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D93F72" w:rsidRDefault="00D93F72" w:rsidP="00395013">
      <w:pPr>
        <w:jc w:val="center"/>
        <w:rPr>
          <w:sz w:val="28"/>
          <w:szCs w:val="28"/>
          <w:lang w:val="uk-UA"/>
        </w:rPr>
      </w:pPr>
      <w:r w:rsidRPr="00D93F72">
        <w:rPr>
          <w:sz w:val="28"/>
          <w:szCs w:val="28"/>
          <w:lang w:val="uk-UA"/>
        </w:rPr>
        <w:t>Філософський факультет</w:t>
      </w:r>
    </w:p>
    <w:p w:rsidR="00D93F72" w:rsidRDefault="00D93F72" w:rsidP="00395013">
      <w:pPr>
        <w:jc w:val="center"/>
        <w:rPr>
          <w:b/>
          <w:sz w:val="28"/>
          <w:szCs w:val="28"/>
          <w:lang w:val="uk-UA"/>
        </w:rPr>
      </w:pPr>
    </w:p>
    <w:p w:rsidR="00395013" w:rsidRDefault="00D93F72" w:rsidP="00395013">
      <w:pPr>
        <w:jc w:val="center"/>
        <w:rPr>
          <w:sz w:val="28"/>
          <w:szCs w:val="28"/>
          <w:lang w:val="uk-UA"/>
        </w:rPr>
      </w:pPr>
      <w:r>
        <w:rPr>
          <w:sz w:val="28"/>
          <w:szCs w:val="28"/>
          <w:lang w:val="uk-UA"/>
        </w:rPr>
        <w:t>Кафедра соціальної психології та психології розвитку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D93F72" w:rsidP="00395013">
      <w:pPr>
        <w:jc w:val="center"/>
        <w:rPr>
          <w:b/>
          <w:sz w:val="28"/>
          <w:szCs w:val="28"/>
          <w:u w:val="single"/>
          <w:lang w:val="uk-UA"/>
        </w:rPr>
      </w:pPr>
      <w:r>
        <w:rPr>
          <w:b/>
          <w:sz w:val="28"/>
          <w:szCs w:val="28"/>
          <w:u w:val="single"/>
          <w:lang w:val="uk-UA"/>
        </w:rPr>
        <w:t>ПРАКТИКУМ З ПРИКЛАДНОЇ СОЦІАЛЬНОЇ ПСИХОЛОГІЇ</w:t>
      </w:r>
    </w:p>
    <w:p w:rsidR="00395013" w:rsidRDefault="00395013" w:rsidP="00395013">
      <w:pPr>
        <w:jc w:val="center"/>
        <w:rPr>
          <w:b/>
          <w:sz w:val="28"/>
          <w:szCs w:val="28"/>
          <w:u w:val="single"/>
          <w:lang w:val="uk-UA"/>
        </w:rPr>
      </w:pPr>
    </w:p>
    <w:p w:rsidR="00C02468" w:rsidRDefault="00B93336" w:rsidP="00B93336">
      <w:pPr>
        <w:rPr>
          <w:sz w:val="28"/>
          <w:szCs w:val="28"/>
          <w:lang w:val="uk-UA"/>
        </w:rPr>
      </w:pPr>
      <w:r>
        <w:rPr>
          <w:sz w:val="28"/>
          <w:szCs w:val="28"/>
          <w:lang w:val="uk-UA"/>
        </w:rPr>
        <w:t xml:space="preserve">                           </w:t>
      </w:r>
      <w:r w:rsidR="00C02468">
        <w:rPr>
          <w:sz w:val="28"/>
          <w:szCs w:val="28"/>
          <w:lang w:val="uk-UA"/>
        </w:rPr>
        <w:t xml:space="preserve"> </w:t>
      </w:r>
    </w:p>
    <w:p w:rsidR="00395013" w:rsidRDefault="00C02468"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FC5EFB">
        <w:rPr>
          <w:sz w:val="28"/>
          <w:szCs w:val="28"/>
          <w:lang w:val="uk-UA"/>
        </w:rPr>
        <w:t>грама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FC5EFB">
        <w:rPr>
          <w:sz w:val="28"/>
          <w:szCs w:val="28"/>
          <w:lang w:val="uk-UA"/>
        </w:rPr>
        <w:t>Спеціальність 053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FC5EFB">
        <w:rPr>
          <w:sz w:val="28"/>
          <w:szCs w:val="28"/>
          <w:lang w:val="uk-UA"/>
        </w:rPr>
        <w:t>Галузь знань 05 «Соціальні та 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Pr="00D93F72" w:rsidRDefault="00395013" w:rsidP="00395013">
      <w:pPr>
        <w:jc w:val="right"/>
        <w:rPr>
          <w:sz w:val="28"/>
          <w:szCs w:val="28"/>
        </w:rPr>
      </w:pPr>
      <w:r>
        <w:rPr>
          <w:sz w:val="28"/>
          <w:szCs w:val="28"/>
          <w:lang w:val="uk-UA"/>
        </w:rPr>
        <w:t>Затверджено на засіданні кафедри</w:t>
      </w:r>
    </w:p>
    <w:p w:rsidR="00395013" w:rsidRPr="00795EA6" w:rsidRDefault="00395013" w:rsidP="00CE742D">
      <w:pPr>
        <w:jc w:val="right"/>
        <w:rPr>
          <w:sz w:val="28"/>
          <w:szCs w:val="28"/>
        </w:rPr>
      </w:pPr>
      <w:r>
        <w:rPr>
          <w:sz w:val="28"/>
          <w:szCs w:val="28"/>
          <w:lang w:val="uk-UA"/>
        </w:rPr>
        <w:t>Протокол №</w:t>
      </w:r>
      <w:r w:rsidR="0076014C">
        <w:rPr>
          <w:sz w:val="28"/>
          <w:szCs w:val="28"/>
          <w:lang w:val="uk-UA"/>
        </w:rPr>
        <w:t xml:space="preserve"> </w:t>
      </w:r>
      <w:bookmarkStart w:id="0" w:name="_GoBack"/>
      <w:r w:rsidR="0076014C">
        <w:rPr>
          <w:sz w:val="28"/>
          <w:szCs w:val="28"/>
          <w:lang w:val="uk-UA"/>
        </w:rPr>
        <w:t>1</w:t>
      </w:r>
      <w:r>
        <w:rPr>
          <w:sz w:val="28"/>
          <w:szCs w:val="28"/>
          <w:lang w:val="uk-UA"/>
        </w:rPr>
        <w:t xml:space="preserve"> від </w:t>
      </w:r>
      <w:r w:rsidRPr="00820F08">
        <w:rPr>
          <w:sz w:val="28"/>
          <w:szCs w:val="28"/>
        </w:rPr>
        <w:t>“</w:t>
      </w:r>
      <w:r w:rsidR="0076014C">
        <w:rPr>
          <w:sz w:val="28"/>
          <w:szCs w:val="28"/>
          <w:lang w:val="uk-UA"/>
        </w:rPr>
        <w:t>2</w:t>
      </w:r>
      <w:r w:rsidR="00B9180D">
        <w:rPr>
          <w:sz w:val="28"/>
          <w:szCs w:val="28"/>
          <w:lang w:val="uk-UA"/>
        </w:rPr>
        <w:t>9</w:t>
      </w:r>
      <w:r w:rsidRPr="00820F08">
        <w:rPr>
          <w:sz w:val="28"/>
          <w:szCs w:val="28"/>
        </w:rPr>
        <w:t>”</w:t>
      </w:r>
      <w:r w:rsidR="0076014C">
        <w:rPr>
          <w:sz w:val="28"/>
          <w:szCs w:val="28"/>
          <w:lang w:val="uk-UA"/>
        </w:rPr>
        <w:t xml:space="preserve"> </w:t>
      </w:r>
      <w:r w:rsidR="00B9180D">
        <w:rPr>
          <w:sz w:val="28"/>
          <w:szCs w:val="28"/>
          <w:lang w:val="uk-UA"/>
        </w:rPr>
        <w:t>серпня</w:t>
      </w:r>
      <w:r w:rsidR="0076014C">
        <w:rPr>
          <w:sz w:val="28"/>
          <w:szCs w:val="28"/>
          <w:lang w:val="uk-UA"/>
        </w:rPr>
        <w:t xml:space="preserve"> </w:t>
      </w:r>
      <w:r>
        <w:rPr>
          <w:sz w:val="28"/>
          <w:szCs w:val="28"/>
          <w:lang w:val="uk-UA"/>
        </w:rPr>
        <w:t xml:space="preserve"> 201</w:t>
      </w:r>
      <w:r w:rsidR="00AB324B">
        <w:rPr>
          <w:sz w:val="28"/>
          <w:szCs w:val="28"/>
          <w:lang w:val="uk-UA"/>
        </w:rPr>
        <w:t>9</w:t>
      </w:r>
      <w:r>
        <w:rPr>
          <w:sz w:val="28"/>
          <w:szCs w:val="28"/>
          <w:lang w:val="uk-UA"/>
        </w:rPr>
        <w:t xml:space="preserve"> р.  </w:t>
      </w:r>
      <w:bookmarkEnd w:id="0"/>
    </w:p>
    <w:p w:rsidR="0071280E" w:rsidRDefault="0071280E" w:rsidP="0092600E">
      <w:pPr>
        <w:pStyle w:val="a5"/>
        <w:rPr>
          <w:color w:val="FF0000"/>
          <w:sz w:val="28"/>
          <w:szCs w:val="28"/>
          <w:lang w:val="uk-UA"/>
        </w:rPr>
      </w:pPr>
    </w:p>
    <w:p w:rsidR="00395013" w:rsidRPr="00D93F72" w:rsidRDefault="00395013" w:rsidP="00395013">
      <w:pPr>
        <w:jc w:val="both"/>
        <w:rPr>
          <w:sz w:val="28"/>
          <w:szCs w:val="28"/>
        </w:rPr>
      </w:pPr>
    </w:p>
    <w:p w:rsidR="00795EA6" w:rsidRPr="00D93F72" w:rsidRDefault="00795EA6" w:rsidP="00395013">
      <w:pPr>
        <w:jc w:val="both"/>
        <w:rPr>
          <w:sz w:val="28"/>
          <w:szCs w:val="28"/>
        </w:rPr>
      </w:pPr>
    </w:p>
    <w:p w:rsidR="00795EA6" w:rsidRPr="00D93F72" w:rsidRDefault="00795EA6" w:rsidP="00395013">
      <w:pPr>
        <w:jc w:val="both"/>
        <w:rPr>
          <w:sz w:val="28"/>
          <w:szCs w:val="28"/>
        </w:rPr>
      </w:pPr>
    </w:p>
    <w:p w:rsidR="00795EA6" w:rsidRPr="00D93F72" w:rsidRDefault="00795EA6" w:rsidP="00395013">
      <w:pPr>
        <w:jc w:val="both"/>
        <w:rPr>
          <w:sz w:val="28"/>
          <w:szCs w:val="28"/>
        </w:rPr>
      </w:pPr>
    </w:p>
    <w:p w:rsidR="00795EA6" w:rsidRPr="00D93F72" w:rsidRDefault="00795EA6" w:rsidP="00395013">
      <w:pPr>
        <w:jc w:val="both"/>
        <w:rPr>
          <w:sz w:val="28"/>
          <w:szCs w:val="28"/>
        </w:rPr>
      </w:pPr>
    </w:p>
    <w:p w:rsidR="00795EA6" w:rsidRPr="00D93F72" w:rsidRDefault="00795EA6" w:rsidP="00395013">
      <w:pPr>
        <w:jc w:val="both"/>
        <w:rPr>
          <w:sz w:val="28"/>
          <w:szCs w:val="28"/>
        </w:rPr>
      </w:pPr>
    </w:p>
    <w:p w:rsidR="00795EA6" w:rsidRPr="00D93F72" w:rsidRDefault="00795EA6" w:rsidP="00395013">
      <w:pPr>
        <w:jc w:val="both"/>
        <w:rPr>
          <w:sz w:val="28"/>
          <w:szCs w:val="28"/>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795EA6" w:rsidRPr="00D93F72" w:rsidRDefault="00795EA6" w:rsidP="00BC32A7">
      <w:pPr>
        <w:jc w:val="center"/>
        <w:rPr>
          <w:sz w:val="28"/>
          <w:szCs w:val="28"/>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10490" w:type="dxa"/>
        <w:tblInd w:w="-601" w:type="dxa"/>
        <w:tblLayout w:type="fixed"/>
        <w:tblLook w:val="04A0" w:firstRow="1" w:lastRow="0" w:firstColumn="1" w:lastColumn="0" w:noHBand="0" w:noVBand="1"/>
      </w:tblPr>
      <w:tblGrid>
        <w:gridCol w:w="3401"/>
        <w:gridCol w:w="25"/>
        <w:gridCol w:w="781"/>
        <w:gridCol w:w="185"/>
        <w:gridCol w:w="1331"/>
        <w:gridCol w:w="653"/>
        <w:gridCol w:w="122"/>
        <w:gridCol w:w="1419"/>
        <w:gridCol w:w="366"/>
        <w:gridCol w:w="220"/>
        <w:gridCol w:w="850"/>
        <w:gridCol w:w="1137"/>
      </w:tblGrid>
      <w:tr w:rsidR="00C67355" w:rsidRPr="00E63BFC" w:rsidTr="005E4441">
        <w:tc>
          <w:tcPr>
            <w:tcW w:w="10490" w:type="dxa"/>
            <w:gridSpan w:val="12"/>
          </w:tcPr>
          <w:p w:rsidR="00C67355" w:rsidRPr="00E63BFC" w:rsidRDefault="00C67355" w:rsidP="00C67355">
            <w:pPr>
              <w:jc w:val="center"/>
              <w:rPr>
                <w:lang w:val="uk-UA"/>
              </w:rPr>
            </w:pPr>
            <w:r w:rsidRPr="00E63BFC">
              <w:rPr>
                <w:b/>
                <w:lang w:val="uk-UA"/>
              </w:rPr>
              <w:t>1. Загальна інформація</w:t>
            </w:r>
          </w:p>
        </w:tc>
      </w:tr>
      <w:tr w:rsidR="002C2330" w:rsidRPr="00E63BFC" w:rsidTr="005E4441">
        <w:tc>
          <w:tcPr>
            <w:tcW w:w="4392" w:type="dxa"/>
            <w:gridSpan w:val="4"/>
          </w:tcPr>
          <w:p w:rsidR="002C2330" w:rsidRPr="00E63BFC" w:rsidRDefault="002C2330" w:rsidP="00EE1819">
            <w:pPr>
              <w:rPr>
                <w:b/>
                <w:lang w:val="uk-UA"/>
              </w:rPr>
            </w:pPr>
            <w:r w:rsidRPr="00E63BFC">
              <w:rPr>
                <w:b/>
                <w:lang w:val="uk-UA"/>
              </w:rPr>
              <w:t xml:space="preserve">Назва </w:t>
            </w:r>
            <w:r w:rsidR="00C67355" w:rsidRPr="00E63BFC">
              <w:rPr>
                <w:b/>
                <w:lang w:val="uk-UA"/>
              </w:rPr>
              <w:t>дисциплі</w:t>
            </w:r>
            <w:r w:rsidR="00EE1819" w:rsidRPr="00E63BFC">
              <w:rPr>
                <w:b/>
                <w:lang w:val="uk-UA"/>
              </w:rPr>
              <w:t>ни</w:t>
            </w:r>
          </w:p>
        </w:tc>
        <w:tc>
          <w:tcPr>
            <w:tcW w:w="6098" w:type="dxa"/>
            <w:gridSpan w:val="8"/>
          </w:tcPr>
          <w:p w:rsidR="002C2330" w:rsidRPr="00E63BFC" w:rsidRDefault="00C02468" w:rsidP="00395013">
            <w:pPr>
              <w:jc w:val="both"/>
              <w:rPr>
                <w:lang w:val="uk-UA"/>
              </w:rPr>
            </w:pPr>
            <w:r>
              <w:rPr>
                <w:lang w:val="uk-UA"/>
              </w:rPr>
              <w:t>Практикум з прикладної соціальної психології</w:t>
            </w:r>
          </w:p>
        </w:tc>
      </w:tr>
      <w:tr w:rsidR="002C2330" w:rsidRPr="00E63BFC" w:rsidTr="005E4441">
        <w:tc>
          <w:tcPr>
            <w:tcW w:w="4392" w:type="dxa"/>
            <w:gridSpan w:val="4"/>
          </w:tcPr>
          <w:p w:rsidR="002C2330" w:rsidRPr="00E63BFC" w:rsidRDefault="002C2330" w:rsidP="00EE1819">
            <w:pPr>
              <w:rPr>
                <w:b/>
                <w:lang w:val="uk-UA"/>
              </w:rPr>
            </w:pPr>
            <w:r w:rsidRPr="00E63BFC">
              <w:rPr>
                <w:b/>
                <w:lang w:val="uk-UA"/>
              </w:rPr>
              <w:t>Викладач (-і)</w:t>
            </w:r>
          </w:p>
        </w:tc>
        <w:tc>
          <w:tcPr>
            <w:tcW w:w="6098" w:type="dxa"/>
            <w:gridSpan w:val="8"/>
          </w:tcPr>
          <w:p w:rsidR="002C2330" w:rsidRPr="00E63BFC" w:rsidRDefault="00C02468" w:rsidP="00395013">
            <w:pPr>
              <w:jc w:val="both"/>
              <w:rPr>
                <w:lang w:val="uk-UA"/>
              </w:rPr>
            </w:pPr>
            <w:proofErr w:type="spellStart"/>
            <w:r>
              <w:rPr>
                <w:lang w:val="uk-UA"/>
              </w:rPr>
              <w:t>Гринчук</w:t>
            </w:r>
            <w:proofErr w:type="spellEnd"/>
            <w:r>
              <w:rPr>
                <w:lang w:val="uk-UA"/>
              </w:rPr>
              <w:t xml:space="preserve"> О.І.</w:t>
            </w:r>
          </w:p>
        </w:tc>
      </w:tr>
      <w:tr w:rsidR="002C2330" w:rsidRPr="00E63BFC" w:rsidTr="005E4441">
        <w:tc>
          <w:tcPr>
            <w:tcW w:w="4392" w:type="dxa"/>
            <w:gridSpan w:val="4"/>
          </w:tcPr>
          <w:p w:rsidR="002C2330" w:rsidRPr="00E63BFC" w:rsidRDefault="00EE1819" w:rsidP="00EE1819">
            <w:pPr>
              <w:rPr>
                <w:b/>
                <w:lang w:val="uk-UA"/>
              </w:rPr>
            </w:pPr>
            <w:r w:rsidRPr="00E63BFC">
              <w:rPr>
                <w:b/>
                <w:lang w:val="uk-UA"/>
              </w:rPr>
              <w:t>Контактний телефон викладача</w:t>
            </w:r>
          </w:p>
        </w:tc>
        <w:tc>
          <w:tcPr>
            <w:tcW w:w="6098" w:type="dxa"/>
            <w:gridSpan w:val="8"/>
          </w:tcPr>
          <w:p w:rsidR="002C2330" w:rsidRPr="00E63BFC" w:rsidRDefault="00792825" w:rsidP="00395013">
            <w:pPr>
              <w:jc w:val="both"/>
              <w:rPr>
                <w:color w:val="FF0000"/>
                <w:lang w:val="uk-UA"/>
              </w:rPr>
            </w:pPr>
            <w:r w:rsidRPr="00792825">
              <w:rPr>
                <w:lang w:val="uk-UA"/>
              </w:rPr>
              <w:t>+0380937797230</w:t>
            </w:r>
          </w:p>
        </w:tc>
      </w:tr>
      <w:tr w:rsidR="002C2330" w:rsidRPr="00E63BFC" w:rsidTr="005E4441">
        <w:tc>
          <w:tcPr>
            <w:tcW w:w="4392" w:type="dxa"/>
            <w:gridSpan w:val="4"/>
          </w:tcPr>
          <w:p w:rsidR="002C2330" w:rsidRPr="00E63BFC" w:rsidRDefault="00EE1819" w:rsidP="00EE1819">
            <w:pPr>
              <w:rPr>
                <w:b/>
                <w:lang w:val="uk-UA"/>
              </w:rPr>
            </w:pPr>
            <w:r w:rsidRPr="00E63BFC">
              <w:rPr>
                <w:b/>
              </w:rPr>
              <w:t>E-</w:t>
            </w:r>
            <w:proofErr w:type="spellStart"/>
            <w:r w:rsidRPr="00E63BFC">
              <w:rPr>
                <w:b/>
              </w:rPr>
              <w:t>mail</w:t>
            </w:r>
            <w:proofErr w:type="spellEnd"/>
            <w:r w:rsidRPr="00E63BFC">
              <w:rPr>
                <w:b/>
              </w:rPr>
              <w:t xml:space="preserve"> </w:t>
            </w:r>
            <w:proofErr w:type="spellStart"/>
            <w:r w:rsidRPr="00E63BFC">
              <w:rPr>
                <w:b/>
              </w:rPr>
              <w:t>викладача</w:t>
            </w:r>
            <w:proofErr w:type="spellEnd"/>
          </w:p>
        </w:tc>
        <w:tc>
          <w:tcPr>
            <w:tcW w:w="6098" w:type="dxa"/>
            <w:gridSpan w:val="8"/>
          </w:tcPr>
          <w:p w:rsidR="002C2330" w:rsidRPr="00792825" w:rsidRDefault="00B9180D" w:rsidP="00395013">
            <w:pPr>
              <w:jc w:val="both"/>
              <w:rPr>
                <w:lang w:val="uk-UA"/>
              </w:rPr>
            </w:pPr>
            <w:hyperlink r:id="rId6" w:history="1">
              <w:r w:rsidR="00792825" w:rsidRPr="00B93668">
                <w:rPr>
                  <w:rStyle w:val="a8"/>
                </w:rPr>
                <w:t>grynchuk0578@gmail.com</w:t>
              </w:r>
            </w:hyperlink>
            <w:r w:rsidR="00792825">
              <w:rPr>
                <w:lang w:val="uk-UA"/>
              </w:rPr>
              <w:t xml:space="preserve"> </w:t>
            </w:r>
          </w:p>
        </w:tc>
      </w:tr>
      <w:tr w:rsidR="002C2330" w:rsidRPr="00E63BFC" w:rsidTr="005E4441">
        <w:tc>
          <w:tcPr>
            <w:tcW w:w="4392" w:type="dxa"/>
            <w:gridSpan w:val="4"/>
          </w:tcPr>
          <w:p w:rsidR="002C2330" w:rsidRPr="00E63BFC" w:rsidRDefault="00EE1819" w:rsidP="00395013">
            <w:pPr>
              <w:jc w:val="both"/>
              <w:rPr>
                <w:b/>
                <w:lang w:val="uk-UA"/>
              </w:rPr>
            </w:pPr>
            <w:r w:rsidRPr="00E63BFC">
              <w:rPr>
                <w:b/>
                <w:lang w:val="uk-UA"/>
              </w:rPr>
              <w:t>Формат дисципліни</w:t>
            </w:r>
          </w:p>
        </w:tc>
        <w:tc>
          <w:tcPr>
            <w:tcW w:w="6098" w:type="dxa"/>
            <w:gridSpan w:val="8"/>
          </w:tcPr>
          <w:p w:rsidR="0092600E" w:rsidRPr="00792825" w:rsidRDefault="0092600E" w:rsidP="007725FA">
            <w:pPr>
              <w:jc w:val="both"/>
              <w:rPr>
                <w:lang w:val="uk-UA"/>
              </w:rPr>
            </w:pPr>
          </w:p>
        </w:tc>
      </w:tr>
      <w:tr w:rsidR="002C2330" w:rsidRPr="00E63BFC" w:rsidTr="005E4441">
        <w:tc>
          <w:tcPr>
            <w:tcW w:w="4392" w:type="dxa"/>
            <w:gridSpan w:val="4"/>
          </w:tcPr>
          <w:p w:rsidR="002C2330" w:rsidRPr="00E63BFC" w:rsidRDefault="00EE1819" w:rsidP="00395013">
            <w:pPr>
              <w:jc w:val="both"/>
              <w:rPr>
                <w:b/>
                <w:lang w:val="uk-UA"/>
              </w:rPr>
            </w:pPr>
            <w:r w:rsidRPr="00E63BFC">
              <w:rPr>
                <w:b/>
                <w:lang w:val="uk-UA"/>
              </w:rPr>
              <w:t>Обсяг дисципліни</w:t>
            </w:r>
          </w:p>
        </w:tc>
        <w:tc>
          <w:tcPr>
            <w:tcW w:w="6098" w:type="dxa"/>
            <w:gridSpan w:val="8"/>
          </w:tcPr>
          <w:p w:rsidR="002C2330" w:rsidRPr="00792825" w:rsidRDefault="00212645" w:rsidP="00395013">
            <w:pPr>
              <w:jc w:val="both"/>
            </w:pPr>
            <w:r>
              <w:rPr>
                <w:lang w:val="uk-UA"/>
              </w:rPr>
              <w:t>6</w:t>
            </w:r>
            <w:r>
              <w:t xml:space="preserve"> кредит</w:t>
            </w:r>
            <w:proofErr w:type="spellStart"/>
            <w:r>
              <w:rPr>
                <w:lang w:val="uk-UA"/>
              </w:rPr>
              <w:t>ів</w:t>
            </w:r>
            <w:proofErr w:type="spellEnd"/>
            <w:r>
              <w:t xml:space="preserve"> ЄКТС, </w:t>
            </w:r>
            <w:r>
              <w:rPr>
                <w:lang w:val="uk-UA"/>
              </w:rPr>
              <w:t>180</w:t>
            </w:r>
            <w:r w:rsidRPr="00212645">
              <w:t xml:space="preserve"> годин</w:t>
            </w:r>
          </w:p>
        </w:tc>
      </w:tr>
      <w:tr w:rsidR="002C2330" w:rsidRPr="00B9180D" w:rsidTr="005E4441">
        <w:tc>
          <w:tcPr>
            <w:tcW w:w="4392" w:type="dxa"/>
            <w:gridSpan w:val="4"/>
          </w:tcPr>
          <w:p w:rsidR="002C2330" w:rsidRPr="00E63BFC" w:rsidRDefault="00EE1819" w:rsidP="00395013">
            <w:pPr>
              <w:jc w:val="both"/>
              <w:rPr>
                <w:b/>
                <w:lang w:val="uk-UA"/>
              </w:rPr>
            </w:pPr>
            <w:r w:rsidRPr="00E63BFC">
              <w:rPr>
                <w:b/>
                <w:lang w:val="uk-UA"/>
              </w:rPr>
              <w:t>Посилання на сайт дистанційно</w:t>
            </w:r>
            <w:r w:rsidR="00F9137E" w:rsidRPr="00E63BFC">
              <w:rPr>
                <w:b/>
                <w:lang w:val="uk-UA"/>
              </w:rPr>
              <w:t>го навчання</w:t>
            </w:r>
          </w:p>
        </w:tc>
        <w:tc>
          <w:tcPr>
            <w:tcW w:w="6098" w:type="dxa"/>
            <w:gridSpan w:val="8"/>
          </w:tcPr>
          <w:p w:rsidR="002C2330" w:rsidRPr="00792825" w:rsidRDefault="00B9180D" w:rsidP="00395013">
            <w:pPr>
              <w:jc w:val="both"/>
              <w:rPr>
                <w:lang w:val="uk-UA"/>
              </w:rPr>
            </w:pPr>
            <w:hyperlink r:id="rId7" w:history="1">
              <w:r w:rsidR="00212645" w:rsidRPr="00B93668">
                <w:rPr>
                  <w:rStyle w:val="a8"/>
                  <w:lang w:val="uk-UA"/>
                </w:rPr>
                <w:t>http://www.d-learn.pu.if.ua</w:t>
              </w:r>
            </w:hyperlink>
            <w:r w:rsidR="00212645">
              <w:rPr>
                <w:lang w:val="uk-UA"/>
              </w:rPr>
              <w:t xml:space="preserve"> </w:t>
            </w:r>
          </w:p>
        </w:tc>
      </w:tr>
      <w:tr w:rsidR="002C2330" w:rsidRPr="00E63BFC" w:rsidTr="005E4441">
        <w:tc>
          <w:tcPr>
            <w:tcW w:w="4392" w:type="dxa"/>
            <w:gridSpan w:val="4"/>
          </w:tcPr>
          <w:p w:rsidR="002C2330" w:rsidRPr="00E63BFC" w:rsidRDefault="00EE1819" w:rsidP="00395013">
            <w:pPr>
              <w:jc w:val="both"/>
              <w:rPr>
                <w:b/>
                <w:lang w:val="uk-UA"/>
              </w:rPr>
            </w:pPr>
            <w:r w:rsidRPr="00E63BFC">
              <w:rPr>
                <w:b/>
                <w:lang w:val="uk-UA"/>
              </w:rPr>
              <w:t>Консультації</w:t>
            </w:r>
          </w:p>
        </w:tc>
        <w:tc>
          <w:tcPr>
            <w:tcW w:w="6098" w:type="dxa"/>
            <w:gridSpan w:val="8"/>
          </w:tcPr>
          <w:p w:rsidR="002C2330" w:rsidRPr="00792825" w:rsidRDefault="00212645" w:rsidP="00395013">
            <w:pPr>
              <w:jc w:val="both"/>
            </w:pPr>
            <w:r w:rsidRPr="00212645">
              <w:t xml:space="preserve">Раз на </w:t>
            </w:r>
            <w:proofErr w:type="spellStart"/>
            <w:r w:rsidRPr="00212645">
              <w:t>місяць</w:t>
            </w:r>
            <w:proofErr w:type="spellEnd"/>
            <w:r w:rsidRPr="00212645">
              <w:t xml:space="preserve"> </w:t>
            </w:r>
            <w:proofErr w:type="spellStart"/>
            <w:r w:rsidRPr="00212645">
              <w:t>відповідно</w:t>
            </w:r>
            <w:proofErr w:type="spellEnd"/>
            <w:r w:rsidRPr="00212645">
              <w:t xml:space="preserve"> до </w:t>
            </w:r>
            <w:proofErr w:type="spellStart"/>
            <w:r w:rsidRPr="00212645">
              <w:t>графіка</w:t>
            </w:r>
            <w:proofErr w:type="spellEnd"/>
            <w:r w:rsidRPr="00212645">
              <w:t xml:space="preserve"> </w:t>
            </w:r>
            <w:proofErr w:type="spellStart"/>
            <w:r w:rsidRPr="00212645">
              <w:t>консультацій</w:t>
            </w:r>
            <w:proofErr w:type="spellEnd"/>
          </w:p>
        </w:tc>
      </w:tr>
      <w:tr w:rsidR="00C67355" w:rsidRPr="00E63BFC" w:rsidTr="005E4441">
        <w:tc>
          <w:tcPr>
            <w:tcW w:w="10490" w:type="dxa"/>
            <w:gridSpan w:val="12"/>
          </w:tcPr>
          <w:p w:rsidR="00C67355" w:rsidRPr="00E63BFC" w:rsidRDefault="00C67355" w:rsidP="00C67355">
            <w:pPr>
              <w:jc w:val="center"/>
              <w:rPr>
                <w:lang w:val="uk-UA"/>
              </w:rPr>
            </w:pPr>
            <w:r w:rsidRPr="00E63BFC">
              <w:rPr>
                <w:b/>
                <w:lang w:val="uk-UA"/>
              </w:rPr>
              <w:t>2. А</w:t>
            </w:r>
            <w:proofErr w:type="spellStart"/>
            <w:r w:rsidRPr="00E63BFC">
              <w:rPr>
                <w:b/>
              </w:rPr>
              <w:t>нотація</w:t>
            </w:r>
            <w:proofErr w:type="spellEnd"/>
            <w:r w:rsidRPr="00E63BFC">
              <w:rPr>
                <w:b/>
              </w:rPr>
              <w:t xml:space="preserve"> до курсу</w:t>
            </w:r>
          </w:p>
        </w:tc>
      </w:tr>
      <w:tr w:rsidR="00C67355" w:rsidRPr="00B9180D" w:rsidTr="005E4441">
        <w:tc>
          <w:tcPr>
            <w:tcW w:w="10490" w:type="dxa"/>
            <w:gridSpan w:val="12"/>
          </w:tcPr>
          <w:p w:rsidR="00C67355" w:rsidRPr="00E63BFC" w:rsidRDefault="00E81217" w:rsidP="00FF16A2">
            <w:pPr>
              <w:jc w:val="both"/>
              <w:rPr>
                <w:color w:val="FF0000"/>
                <w:lang w:val="uk-UA"/>
              </w:rPr>
            </w:pPr>
            <w:r w:rsidRPr="00E81217">
              <w:rPr>
                <w:lang w:val="uk-UA"/>
              </w:rPr>
              <w:t xml:space="preserve">Курс </w:t>
            </w:r>
            <w:r>
              <w:rPr>
                <w:lang w:val="uk-UA"/>
              </w:rPr>
              <w:t>«</w:t>
            </w:r>
            <w:proofErr w:type="spellStart"/>
            <w:r>
              <w:rPr>
                <w:lang w:val="uk-UA"/>
              </w:rPr>
              <w:t>Приктикум</w:t>
            </w:r>
            <w:proofErr w:type="spellEnd"/>
            <w:r>
              <w:rPr>
                <w:lang w:val="uk-UA"/>
              </w:rPr>
              <w:t xml:space="preserve"> з прикладної соціальної психології» </w:t>
            </w:r>
            <w:r w:rsidR="00900C6C" w:rsidRPr="00900C6C">
              <w:rPr>
                <w:lang w:val="uk-UA"/>
              </w:rPr>
              <w:t>є комбінованим курсом з точки зору поєднання теорії та практики для розвит</w:t>
            </w:r>
            <w:r w:rsidR="002F3F61">
              <w:rPr>
                <w:lang w:val="uk-UA"/>
              </w:rPr>
              <w:t xml:space="preserve">ку цілісного розуміння та </w:t>
            </w:r>
            <w:r w:rsidR="002F3F61" w:rsidRPr="002F3F61">
              <w:rPr>
                <w:lang w:val="uk-UA"/>
              </w:rPr>
              <w:t>застосування соціально-психологічних знань на практиці</w:t>
            </w:r>
            <w:r w:rsidR="002F3F61">
              <w:rPr>
                <w:lang w:val="uk-UA"/>
              </w:rPr>
              <w:t xml:space="preserve">. </w:t>
            </w:r>
            <w:r w:rsidR="00A25C4E" w:rsidRPr="00A25C4E">
              <w:rPr>
                <w:lang w:val="uk-UA"/>
              </w:rPr>
              <w:t>В</w:t>
            </w:r>
            <w:r w:rsidR="00A25C4E">
              <w:rPr>
                <w:lang w:val="uk-UA"/>
              </w:rPr>
              <w:t xml:space="preserve"> даному курсі ми навчимося</w:t>
            </w:r>
            <w:r w:rsidR="00A25C4E" w:rsidRPr="00A25C4E">
              <w:rPr>
                <w:lang w:val="uk-UA"/>
              </w:rPr>
              <w:t xml:space="preserve"> застосування </w:t>
            </w:r>
            <w:r w:rsidR="00FF16A2">
              <w:rPr>
                <w:lang w:val="uk-UA"/>
              </w:rPr>
              <w:t>діагностичний інструмент для дослідження</w:t>
            </w:r>
            <w:r w:rsidR="00A25C4E" w:rsidRPr="00A25C4E">
              <w:rPr>
                <w:lang w:val="uk-UA"/>
              </w:rPr>
              <w:t xml:space="preserve"> соціально-психологічних явищ</w:t>
            </w:r>
            <w:r w:rsidR="00FF16A2">
              <w:rPr>
                <w:lang w:val="uk-UA"/>
              </w:rPr>
              <w:t xml:space="preserve">, </w:t>
            </w:r>
            <w:r w:rsidR="00FF16A2" w:rsidRPr="00FF16A2">
              <w:rPr>
                <w:lang w:val="uk-UA"/>
              </w:rPr>
              <w:t>аналізу</w:t>
            </w:r>
            <w:r w:rsidR="00FF16A2">
              <w:rPr>
                <w:lang w:val="uk-UA"/>
              </w:rPr>
              <w:t>вати та систематизувати отримані результати, формулювати аргументовані висновки</w:t>
            </w:r>
            <w:r w:rsidR="00FF16A2" w:rsidRPr="00FF16A2">
              <w:rPr>
                <w:lang w:val="uk-UA"/>
              </w:rPr>
              <w:t xml:space="preserve"> та рекомендацій</w:t>
            </w:r>
            <w:r w:rsidR="00FF16A2">
              <w:rPr>
                <w:lang w:val="uk-UA"/>
              </w:rPr>
              <w:t>, використовувати основні соціально-психологічні</w:t>
            </w:r>
            <w:r w:rsidR="00A25C4E" w:rsidRPr="00A25C4E">
              <w:rPr>
                <w:lang w:val="uk-UA"/>
              </w:rPr>
              <w:t xml:space="preserve"> практик</w:t>
            </w:r>
            <w:r w:rsidR="00FF16A2">
              <w:rPr>
                <w:lang w:val="uk-UA"/>
              </w:rPr>
              <w:t>и і  методи</w:t>
            </w:r>
            <w:r w:rsidR="00A25C4E" w:rsidRPr="00A25C4E">
              <w:rPr>
                <w:lang w:val="uk-UA"/>
              </w:rPr>
              <w:t xml:space="preserve"> впливу для надання індивідуальної та групової психологічної допомоги</w:t>
            </w:r>
          </w:p>
        </w:tc>
      </w:tr>
      <w:tr w:rsidR="00C67355" w:rsidRPr="00E63BFC" w:rsidTr="005E4441">
        <w:tc>
          <w:tcPr>
            <w:tcW w:w="10490" w:type="dxa"/>
            <w:gridSpan w:val="12"/>
          </w:tcPr>
          <w:p w:rsidR="00C67355" w:rsidRPr="00E63BFC" w:rsidRDefault="00C67355" w:rsidP="00151BC4">
            <w:pPr>
              <w:jc w:val="center"/>
              <w:rPr>
                <w:lang w:val="uk-UA"/>
              </w:rPr>
            </w:pPr>
            <w:r w:rsidRPr="00E63BFC">
              <w:rPr>
                <w:b/>
                <w:lang w:val="uk-UA"/>
              </w:rPr>
              <w:t xml:space="preserve">3. </w:t>
            </w:r>
            <w:r w:rsidRPr="00E63BFC">
              <w:rPr>
                <w:b/>
              </w:rPr>
              <w:t xml:space="preserve">Мета </w:t>
            </w:r>
            <w:r w:rsidRPr="00E63BFC">
              <w:rPr>
                <w:b/>
                <w:lang w:val="uk-UA"/>
              </w:rPr>
              <w:t xml:space="preserve">та цілі </w:t>
            </w:r>
            <w:r w:rsidRPr="00E63BFC">
              <w:rPr>
                <w:b/>
              </w:rPr>
              <w:t>курсу</w:t>
            </w:r>
            <w:r w:rsidRPr="00E63BFC">
              <w:rPr>
                <w:b/>
                <w:lang w:val="uk-UA"/>
              </w:rPr>
              <w:t xml:space="preserve"> </w:t>
            </w:r>
          </w:p>
        </w:tc>
      </w:tr>
      <w:tr w:rsidR="00C67355" w:rsidRPr="00B9180D" w:rsidTr="005E4441">
        <w:tc>
          <w:tcPr>
            <w:tcW w:w="10490" w:type="dxa"/>
            <w:gridSpan w:val="12"/>
          </w:tcPr>
          <w:p w:rsidR="00832732" w:rsidRPr="00832732" w:rsidRDefault="00832732" w:rsidP="00832732">
            <w:pPr>
              <w:jc w:val="both"/>
              <w:rPr>
                <w:lang w:val="uk-UA"/>
              </w:rPr>
            </w:pPr>
            <w:r w:rsidRPr="00832732">
              <w:rPr>
                <w:b/>
                <w:lang w:val="uk-UA"/>
              </w:rPr>
              <w:t xml:space="preserve">Мета курсу </w:t>
            </w:r>
            <w:r w:rsidRPr="00832732">
              <w:rPr>
                <w:lang w:val="uk-UA"/>
              </w:rPr>
              <w:t xml:space="preserve">– сформувати у студентів професійні компетентності застосування соціально-психологічних знань на практиці; застосування </w:t>
            </w:r>
            <w:proofErr w:type="spellStart"/>
            <w:r w:rsidRPr="00832732">
              <w:rPr>
                <w:lang w:val="uk-UA"/>
              </w:rPr>
              <w:t>валідного</w:t>
            </w:r>
            <w:proofErr w:type="spellEnd"/>
            <w:r w:rsidRPr="00832732">
              <w:rPr>
                <w:lang w:val="uk-UA"/>
              </w:rPr>
              <w:t xml:space="preserve"> і надійного  діагностичного інструменту для дослідження  соціально-психологічних явищ та використання основних соціально-психологічних практик і  методів впливу для надання індивідуальної та групової психологічної допомоги. </w:t>
            </w:r>
          </w:p>
          <w:p w:rsidR="00C67355" w:rsidRPr="00E63BFC" w:rsidRDefault="00832732" w:rsidP="00DE6D15">
            <w:pPr>
              <w:jc w:val="both"/>
              <w:rPr>
                <w:lang w:val="uk-UA"/>
              </w:rPr>
            </w:pPr>
            <w:r w:rsidRPr="00832732">
              <w:rPr>
                <w:b/>
                <w:lang w:val="uk-UA"/>
              </w:rPr>
              <w:t>Завдання курсу</w:t>
            </w:r>
            <w:r w:rsidRPr="00832732">
              <w:rPr>
                <w:lang w:val="uk-UA"/>
              </w:rPr>
              <w:t xml:space="preserve"> – формувати компетентності щодо аналізу психічних явищ і закономірностей, які виникають у соціально-психологічній взаємодії, критеріїв соціально-психологічного дослідження та процедури його проведення, аргументованого вибору доцільного методу дослідження соціально-психологічних явищ, використання </w:t>
            </w:r>
            <w:proofErr w:type="spellStart"/>
            <w:r w:rsidRPr="00832732">
              <w:rPr>
                <w:lang w:val="uk-UA"/>
              </w:rPr>
              <w:t>валідного</w:t>
            </w:r>
            <w:proofErr w:type="spellEnd"/>
            <w:r w:rsidRPr="00832732">
              <w:rPr>
                <w:lang w:val="uk-UA"/>
              </w:rPr>
              <w:t xml:space="preserve"> і надійного </w:t>
            </w:r>
            <w:proofErr w:type="spellStart"/>
            <w:r w:rsidRPr="00832732">
              <w:rPr>
                <w:lang w:val="uk-UA"/>
              </w:rPr>
              <w:t>психодіагностичного</w:t>
            </w:r>
            <w:proofErr w:type="spellEnd"/>
            <w:r w:rsidRPr="00832732">
              <w:rPr>
                <w:lang w:val="uk-UA"/>
              </w:rPr>
              <w:t xml:space="preserve"> інструментарію, аналізу та систематизації отриманих результатів, формулювання аргументованих висновків та рекомендацій, організації та надання психологічної допомоги.</w:t>
            </w:r>
            <w:r w:rsidR="00DE6D15">
              <w:rPr>
                <w:lang w:val="uk-UA"/>
              </w:rPr>
              <w:t xml:space="preserve"> </w:t>
            </w:r>
          </w:p>
        </w:tc>
      </w:tr>
      <w:tr w:rsidR="001039A3" w:rsidRPr="00E63BFC" w:rsidTr="005E4441">
        <w:tc>
          <w:tcPr>
            <w:tcW w:w="10490" w:type="dxa"/>
            <w:gridSpan w:val="12"/>
          </w:tcPr>
          <w:p w:rsidR="001039A3" w:rsidRPr="00E63BFC" w:rsidRDefault="001039A3" w:rsidP="001039A3">
            <w:pPr>
              <w:jc w:val="center"/>
              <w:rPr>
                <w:b/>
                <w:lang w:val="uk-UA"/>
              </w:rPr>
            </w:pPr>
            <w:r w:rsidRPr="00E63BFC">
              <w:rPr>
                <w:b/>
                <w:lang w:val="uk-UA"/>
              </w:rPr>
              <w:t>4. Результати навчання (компетентності)</w:t>
            </w:r>
          </w:p>
        </w:tc>
      </w:tr>
      <w:tr w:rsidR="001039A3" w:rsidRPr="00E63BFC" w:rsidTr="005E4441">
        <w:tc>
          <w:tcPr>
            <w:tcW w:w="10490" w:type="dxa"/>
            <w:gridSpan w:val="12"/>
          </w:tcPr>
          <w:p w:rsidR="00E81217" w:rsidRPr="00195FF1" w:rsidRDefault="00E81217" w:rsidP="00195FF1">
            <w:pPr>
              <w:pStyle w:val="a5"/>
              <w:numPr>
                <w:ilvl w:val="0"/>
                <w:numId w:val="12"/>
              </w:numPr>
              <w:suppressAutoHyphens/>
              <w:jc w:val="both"/>
              <w:rPr>
                <w:lang w:val="uk-UA"/>
              </w:rPr>
            </w:pPr>
            <w:r w:rsidRPr="00195FF1">
              <w:rPr>
                <w:lang w:val="uk-UA"/>
              </w:rPr>
              <w:t xml:space="preserve">обирати та застосовувати </w:t>
            </w:r>
            <w:proofErr w:type="spellStart"/>
            <w:r w:rsidRPr="00195FF1">
              <w:rPr>
                <w:lang w:val="uk-UA"/>
              </w:rPr>
              <w:t>валідний</w:t>
            </w:r>
            <w:proofErr w:type="spellEnd"/>
            <w:r w:rsidRPr="00195FF1">
              <w:rPr>
                <w:lang w:val="uk-UA"/>
              </w:rPr>
              <w:t xml:space="preserve"> і надійний </w:t>
            </w:r>
            <w:proofErr w:type="spellStart"/>
            <w:r w:rsidRPr="00195FF1">
              <w:rPr>
                <w:lang w:val="uk-UA"/>
              </w:rPr>
              <w:t>психодіагностичний</w:t>
            </w:r>
            <w:proofErr w:type="spellEnd"/>
            <w:r w:rsidRPr="00195FF1">
              <w:rPr>
                <w:lang w:val="uk-UA"/>
              </w:rPr>
              <w:t xml:space="preserve"> інструментарій психологічного дослідження та технології психологічної допомоги;</w:t>
            </w:r>
          </w:p>
          <w:p w:rsidR="00E81217" w:rsidRPr="00195FF1" w:rsidRDefault="00E81217" w:rsidP="00195FF1">
            <w:pPr>
              <w:pStyle w:val="a5"/>
              <w:numPr>
                <w:ilvl w:val="0"/>
                <w:numId w:val="12"/>
              </w:numPr>
              <w:suppressAutoHyphens/>
              <w:jc w:val="both"/>
              <w:rPr>
                <w:lang w:val="uk-UA"/>
              </w:rPr>
            </w:pPr>
            <w:r w:rsidRPr="00195FF1">
              <w:rPr>
                <w:lang w:val="uk-UA"/>
              </w:rPr>
              <w:t>робити самостійні висновки та обґрунтовувати власну позицію за результатами власних досліджень;</w:t>
            </w:r>
          </w:p>
          <w:p w:rsidR="00E81217" w:rsidRPr="00195FF1" w:rsidRDefault="00E81217" w:rsidP="00195FF1">
            <w:pPr>
              <w:pStyle w:val="a5"/>
              <w:numPr>
                <w:ilvl w:val="0"/>
                <w:numId w:val="12"/>
              </w:numPr>
              <w:suppressAutoHyphens/>
              <w:jc w:val="both"/>
              <w:rPr>
                <w:lang w:val="uk-UA"/>
              </w:rPr>
            </w:pPr>
            <w:r w:rsidRPr="00195FF1">
              <w:rPr>
                <w:lang w:val="uk-UA"/>
              </w:rPr>
              <w:t xml:space="preserve">формулювати мету, завдання дослідження, володіти навичками збору емпіричної інформації, дотримуватись процедури дослідження; </w:t>
            </w:r>
          </w:p>
          <w:p w:rsidR="00E81217" w:rsidRPr="00195FF1" w:rsidRDefault="00E81217" w:rsidP="00195FF1">
            <w:pPr>
              <w:pStyle w:val="a5"/>
              <w:numPr>
                <w:ilvl w:val="0"/>
                <w:numId w:val="12"/>
              </w:numPr>
              <w:suppressAutoHyphens/>
              <w:jc w:val="both"/>
              <w:rPr>
                <w:lang w:val="uk-UA"/>
              </w:rPr>
            </w:pPr>
            <w:r w:rsidRPr="00195FF1">
              <w:rPr>
                <w:lang w:val="uk-UA"/>
              </w:rPr>
              <w:t>здійснювати аналіз, узагальнення та критично оцінювати достовірність одержаних результатів психологічного дослідження, формулювати аргументовані висновки;</w:t>
            </w:r>
          </w:p>
          <w:p w:rsidR="00E81217" w:rsidRPr="00195FF1" w:rsidRDefault="00E81217" w:rsidP="00195FF1">
            <w:pPr>
              <w:pStyle w:val="a5"/>
              <w:numPr>
                <w:ilvl w:val="0"/>
                <w:numId w:val="12"/>
              </w:numPr>
              <w:suppressAutoHyphens/>
              <w:jc w:val="both"/>
              <w:rPr>
                <w:lang w:val="uk-UA"/>
              </w:rPr>
            </w:pPr>
            <w:r w:rsidRPr="00195FF1">
              <w:rPr>
                <w:lang w:val="uk-UA"/>
              </w:rPr>
              <w:t>обирати власні способи та шляхи вирішення психологічних проблем у процесі професійної діяльності, приймати та аргументувати власні рішення щодо їх розв’язання;</w:t>
            </w:r>
          </w:p>
          <w:p w:rsidR="00E81217" w:rsidRPr="00195FF1" w:rsidRDefault="00E81217" w:rsidP="00195FF1">
            <w:pPr>
              <w:pStyle w:val="a5"/>
              <w:numPr>
                <w:ilvl w:val="0"/>
                <w:numId w:val="12"/>
              </w:numPr>
              <w:suppressAutoHyphens/>
              <w:jc w:val="both"/>
              <w:rPr>
                <w:lang w:val="uk-UA"/>
              </w:rPr>
            </w:pPr>
            <w:r w:rsidRPr="00195FF1">
              <w:rPr>
                <w:lang w:val="uk-UA"/>
              </w:rPr>
              <w:t>презентувати результати власних соціально-психологічних досліджень у різних сферах суспільної практики;</w:t>
            </w:r>
          </w:p>
          <w:p w:rsidR="00FB0950" w:rsidRPr="00195FF1" w:rsidRDefault="00FB0950" w:rsidP="00195FF1">
            <w:pPr>
              <w:pStyle w:val="a5"/>
              <w:numPr>
                <w:ilvl w:val="0"/>
                <w:numId w:val="12"/>
              </w:numPr>
              <w:rPr>
                <w:lang w:val="uk-UA"/>
              </w:rPr>
            </w:pPr>
            <w:r w:rsidRPr="00195FF1">
              <w:rPr>
                <w:lang w:val="uk-UA"/>
              </w:rPr>
              <w:t>виявляти і вирішувати соціально-психологічні проблеми особистості у великих і малих групах;</w:t>
            </w:r>
          </w:p>
          <w:p w:rsidR="00795EA6" w:rsidRPr="00195FF1" w:rsidRDefault="00E81217" w:rsidP="00195FF1">
            <w:pPr>
              <w:pStyle w:val="a5"/>
              <w:numPr>
                <w:ilvl w:val="0"/>
                <w:numId w:val="12"/>
              </w:numPr>
              <w:suppressAutoHyphens/>
              <w:jc w:val="both"/>
              <w:rPr>
                <w:color w:val="FF0000"/>
                <w:lang w:val="uk-UA"/>
              </w:rPr>
            </w:pPr>
            <w:r w:rsidRPr="00195FF1">
              <w:rPr>
                <w:lang w:val="uk-UA"/>
              </w:rPr>
              <w:t xml:space="preserve">розуміти та дотримуватись етичних принципів професійної діяльності психолога. </w:t>
            </w:r>
          </w:p>
        </w:tc>
      </w:tr>
      <w:tr w:rsidR="00C67355" w:rsidRPr="00E63BFC" w:rsidTr="005E4441">
        <w:tc>
          <w:tcPr>
            <w:tcW w:w="10490" w:type="dxa"/>
            <w:gridSpan w:val="12"/>
          </w:tcPr>
          <w:p w:rsidR="00C67355" w:rsidRPr="00E63BFC" w:rsidRDefault="00AC76DC" w:rsidP="00C67355">
            <w:pPr>
              <w:jc w:val="center"/>
              <w:rPr>
                <w:lang w:val="uk-UA"/>
              </w:rPr>
            </w:pPr>
            <w:r w:rsidRPr="00E63BFC">
              <w:rPr>
                <w:b/>
                <w:lang w:val="uk-UA"/>
              </w:rPr>
              <w:t>5</w:t>
            </w:r>
            <w:r w:rsidR="00C67355" w:rsidRPr="00E63BFC">
              <w:rPr>
                <w:b/>
                <w:lang w:val="uk-UA"/>
              </w:rPr>
              <w:t>. Організація навчання курсу</w:t>
            </w:r>
          </w:p>
        </w:tc>
      </w:tr>
      <w:tr w:rsidR="00C67355" w:rsidRPr="00E63BFC" w:rsidTr="005E4441">
        <w:tc>
          <w:tcPr>
            <w:tcW w:w="10490" w:type="dxa"/>
            <w:gridSpan w:val="12"/>
          </w:tcPr>
          <w:p w:rsidR="00C67355" w:rsidRPr="00E63BFC" w:rsidRDefault="00C67355" w:rsidP="00C67355">
            <w:pPr>
              <w:jc w:val="center"/>
              <w:rPr>
                <w:lang w:val="uk-UA"/>
              </w:rPr>
            </w:pPr>
            <w:proofErr w:type="spellStart"/>
            <w:r w:rsidRPr="00E63BFC">
              <w:t>Обсяг</w:t>
            </w:r>
            <w:proofErr w:type="spellEnd"/>
            <w:r w:rsidRPr="00E63BFC">
              <w:t xml:space="preserve"> курсу</w:t>
            </w:r>
          </w:p>
        </w:tc>
      </w:tr>
      <w:tr w:rsidR="00D62E40" w:rsidRPr="00E63BFC" w:rsidTr="00121B06">
        <w:trPr>
          <w:trHeight w:val="293"/>
        </w:trPr>
        <w:tc>
          <w:tcPr>
            <w:tcW w:w="6498" w:type="dxa"/>
            <w:gridSpan w:val="7"/>
            <w:vMerge w:val="restart"/>
          </w:tcPr>
          <w:p w:rsidR="00D62E40" w:rsidRPr="00E63BFC" w:rsidRDefault="00D62E40" w:rsidP="00C67355">
            <w:pPr>
              <w:jc w:val="center"/>
              <w:rPr>
                <w:lang w:val="uk-UA"/>
              </w:rPr>
            </w:pPr>
            <w:r w:rsidRPr="00E63BFC">
              <w:rPr>
                <w:lang w:val="uk-UA"/>
              </w:rPr>
              <w:t>Вид заняття</w:t>
            </w:r>
          </w:p>
        </w:tc>
        <w:tc>
          <w:tcPr>
            <w:tcW w:w="3992" w:type="dxa"/>
            <w:gridSpan w:val="5"/>
          </w:tcPr>
          <w:p w:rsidR="00D62E40" w:rsidRPr="00E63BFC" w:rsidRDefault="00D62E40" w:rsidP="00D62E40">
            <w:pPr>
              <w:jc w:val="center"/>
              <w:rPr>
                <w:lang w:val="uk-UA"/>
              </w:rPr>
            </w:pPr>
            <w:r w:rsidRPr="00E63BFC">
              <w:rPr>
                <w:lang w:val="uk-UA"/>
              </w:rPr>
              <w:t>Загальна кількість годин</w:t>
            </w:r>
            <w:r>
              <w:rPr>
                <w:lang w:val="uk-UA"/>
              </w:rPr>
              <w:t xml:space="preserve"> </w:t>
            </w:r>
          </w:p>
        </w:tc>
      </w:tr>
      <w:tr w:rsidR="00D62E40" w:rsidRPr="00E63BFC" w:rsidTr="00121B06">
        <w:trPr>
          <w:trHeight w:val="277"/>
        </w:trPr>
        <w:tc>
          <w:tcPr>
            <w:tcW w:w="6498" w:type="dxa"/>
            <w:gridSpan w:val="7"/>
            <w:vMerge/>
          </w:tcPr>
          <w:p w:rsidR="00D62E40" w:rsidRPr="00E63BFC" w:rsidRDefault="00D62E40" w:rsidP="00C67355">
            <w:pPr>
              <w:jc w:val="center"/>
              <w:rPr>
                <w:lang w:val="uk-UA"/>
              </w:rPr>
            </w:pPr>
          </w:p>
        </w:tc>
        <w:tc>
          <w:tcPr>
            <w:tcW w:w="1785" w:type="dxa"/>
            <w:gridSpan w:val="2"/>
          </w:tcPr>
          <w:p w:rsidR="00D62E40" w:rsidRPr="00E63BFC" w:rsidRDefault="00F502F0" w:rsidP="000C46E3">
            <w:pPr>
              <w:jc w:val="center"/>
              <w:rPr>
                <w:lang w:val="uk-UA"/>
              </w:rPr>
            </w:pPr>
            <w:r>
              <w:rPr>
                <w:lang w:val="uk-UA"/>
              </w:rPr>
              <w:t xml:space="preserve">Денна форма </w:t>
            </w:r>
          </w:p>
        </w:tc>
        <w:tc>
          <w:tcPr>
            <w:tcW w:w="2207" w:type="dxa"/>
            <w:gridSpan w:val="3"/>
          </w:tcPr>
          <w:p w:rsidR="00D62E40" w:rsidRPr="00E63BFC" w:rsidRDefault="00F502F0" w:rsidP="000C46E3">
            <w:pPr>
              <w:jc w:val="center"/>
              <w:rPr>
                <w:lang w:val="uk-UA"/>
              </w:rPr>
            </w:pPr>
            <w:r>
              <w:rPr>
                <w:lang w:val="uk-UA"/>
              </w:rPr>
              <w:t>Заочна форма</w:t>
            </w:r>
          </w:p>
        </w:tc>
      </w:tr>
      <w:tr w:rsidR="00F502F0" w:rsidRPr="00E63BFC" w:rsidTr="00121B06">
        <w:tc>
          <w:tcPr>
            <w:tcW w:w="6498" w:type="dxa"/>
            <w:gridSpan w:val="7"/>
          </w:tcPr>
          <w:p w:rsidR="00F502F0" w:rsidRPr="00E63BFC" w:rsidRDefault="00F502F0" w:rsidP="003A3288">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Лекції</w:t>
            </w:r>
          </w:p>
        </w:tc>
        <w:tc>
          <w:tcPr>
            <w:tcW w:w="1785" w:type="dxa"/>
            <w:gridSpan w:val="2"/>
          </w:tcPr>
          <w:p w:rsidR="00F502F0" w:rsidRPr="00E63BFC" w:rsidRDefault="00F502F0" w:rsidP="00395013">
            <w:pPr>
              <w:jc w:val="both"/>
              <w:rPr>
                <w:lang w:val="uk-UA"/>
              </w:rPr>
            </w:pPr>
            <w:r>
              <w:rPr>
                <w:lang w:val="uk-UA"/>
              </w:rPr>
              <w:t>24</w:t>
            </w:r>
          </w:p>
        </w:tc>
        <w:tc>
          <w:tcPr>
            <w:tcW w:w="2207" w:type="dxa"/>
            <w:gridSpan w:val="3"/>
          </w:tcPr>
          <w:p w:rsidR="00F502F0" w:rsidRPr="00E63BFC" w:rsidRDefault="00D124E0" w:rsidP="00395013">
            <w:pPr>
              <w:jc w:val="both"/>
              <w:rPr>
                <w:lang w:val="uk-UA"/>
              </w:rPr>
            </w:pPr>
            <w:r>
              <w:rPr>
                <w:lang w:val="uk-UA"/>
              </w:rPr>
              <w:t>8</w:t>
            </w:r>
          </w:p>
        </w:tc>
      </w:tr>
      <w:tr w:rsidR="00F502F0" w:rsidRPr="00E63BFC" w:rsidTr="00121B06">
        <w:tc>
          <w:tcPr>
            <w:tcW w:w="6498" w:type="dxa"/>
            <w:gridSpan w:val="7"/>
          </w:tcPr>
          <w:p w:rsidR="00F502F0" w:rsidRPr="00E63BFC" w:rsidRDefault="00F502F0" w:rsidP="003A3288">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семінарські заняття / практичні / лабораторні</w:t>
            </w:r>
          </w:p>
        </w:tc>
        <w:tc>
          <w:tcPr>
            <w:tcW w:w="1785" w:type="dxa"/>
            <w:gridSpan w:val="2"/>
          </w:tcPr>
          <w:p w:rsidR="00F502F0" w:rsidRPr="00E63BFC" w:rsidRDefault="00F502F0" w:rsidP="00395013">
            <w:pPr>
              <w:jc w:val="both"/>
              <w:rPr>
                <w:lang w:val="uk-UA"/>
              </w:rPr>
            </w:pPr>
            <w:r>
              <w:rPr>
                <w:lang w:val="uk-UA"/>
              </w:rPr>
              <w:t>36</w:t>
            </w:r>
          </w:p>
        </w:tc>
        <w:tc>
          <w:tcPr>
            <w:tcW w:w="2207" w:type="dxa"/>
            <w:gridSpan w:val="3"/>
          </w:tcPr>
          <w:p w:rsidR="00F502F0" w:rsidRPr="00E63BFC" w:rsidRDefault="00D124E0" w:rsidP="00395013">
            <w:pPr>
              <w:jc w:val="both"/>
              <w:rPr>
                <w:lang w:val="uk-UA"/>
              </w:rPr>
            </w:pPr>
            <w:r>
              <w:rPr>
                <w:lang w:val="uk-UA"/>
              </w:rPr>
              <w:t>12</w:t>
            </w:r>
          </w:p>
        </w:tc>
      </w:tr>
      <w:tr w:rsidR="00F502F0" w:rsidRPr="00E63BFC" w:rsidTr="00121B06">
        <w:tc>
          <w:tcPr>
            <w:tcW w:w="6498" w:type="dxa"/>
            <w:gridSpan w:val="7"/>
          </w:tcPr>
          <w:p w:rsidR="00F502F0" w:rsidRPr="00E63BFC" w:rsidRDefault="00F502F0" w:rsidP="003A3288">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самостійна робота</w:t>
            </w:r>
          </w:p>
        </w:tc>
        <w:tc>
          <w:tcPr>
            <w:tcW w:w="1785" w:type="dxa"/>
            <w:gridSpan w:val="2"/>
          </w:tcPr>
          <w:p w:rsidR="00F502F0" w:rsidRPr="00E63BFC" w:rsidRDefault="00F502F0" w:rsidP="00395013">
            <w:pPr>
              <w:jc w:val="both"/>
              <w:rPr>
                <w:lang w:val="uk-UA"/>
              </w:rPr>
            </w:pPr>
            <w:r>
              <w:rPr>
                <w:lang w:val="uk-UA"/>
              </w:rPr>
              <w:t>120</w:t>
            </w:r>
          </w:p>
        </w:tc>
        <w:tc>
          <w:tcPr>
            <w:tcW w:w="2207" w:type="dxa"/>
            <w:gridSpan w:val="3"/>
          </w:tcPr>
          <w:p w:rsidR="00F502F0" w:rsidRPr="00E63BFC" w:rsidRDefault="00D124E0" w:rsidP="00395013">
            <w:pPr>
              <w:jc w:val="both"/>
              <w:rPr>
                <w:lang w:val="uk-UA"/>
              </w:rPr>
            </w:pPr>
            <w:r>
              <w:rPr>
                <w:lang w:val="uk-UA"/>
              </w:rPr>
              <w:t>160</w:t>
            </w:r>
          </w:p>
        </w:tc>
      </w:tr>
      <w:tr w:rsidR="000C46E3" w:rsidRPr="00E63BFC" w:rsidTr="005E4441">
        <w:tc>
          <w:tcPr>
            <w:tcW w:w="10490" w:type="dxa"/>
            <w:gridSpan w:val="12"/>
          </w:tcPr>
          <w:p w:rsidR="000C46E3" w:rsidRPr="00E63BFC" w:rsidRDefault="000C46E3" w:rsidP="000C46E3">
            <w:pPr>
              <w:jc w:val="center"/>
              <w:rPr>
                <w:lang w:val="uk-UA"/>
              </w:rPr>
            </w:pPr>
            <w:r w:rsidRPr="00E63BFC">
              <w:rPr>
                <w:lang w:val="uk-UA"/>
              </w:rPr>
              <w:t>Ознаки курсу</w:t>
            </w:r>
          </w:p>
        </w:tc>
      </w:tr>
      <w:tr w:rsidR="000C46E3" w:rsidRPr="00E63BFC" w:rsidTr="00121B06">
        <w:tc>
          <w:tcPr>
            <w:tcW w:w="3426" w:type="dxa"/>
            <w:gridSpan w:val="2"/>
            <w:vAlign w:val="center"/>
          </w:tcPr>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Семестр</w:t>
            </w:r>
          </w:p>
        </w:tc>
        <w:tc>
          <w:tcPr>
            <w:tcW w:w="2297" w:type="dxa"/>
            <w:gridSpan w:val="3"/>
            <w:vAlign w:val="center"/>
          </w:tcPr>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Спеціальність</w:t>
            </w:r>
          </w:p>
        </w:tc>
        <w:tc>
          <w:tcPr>
            <w:tcW w:w="2194" w:type="dxa"/>
            <w:gridSpan w:val="3"/>
          </w:tcPr>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Курс</w:t>
            </w:r>
          </w:p>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(рік навчання)</w:t>
            </w:r>
          </w:p>
        </w:tc>
        <w:tc>
          <w:tcPr>
            <w:tcW w:w="2573" w:type="dxa"/>
            <w:gridSpan w:val="4"/>
          </w:tcPr>
          <w:p w:rsidR="000C46E3" w:rsidRPr="00D124E0" w:rsidRDefault="00795EA6" w:rsidP="003A3288">
            <w:pPr>
              <w:pStyle w:val="1"/>
              <w:ind w:left="164"/>
              <w:jc w:val="center"/>
              <w:rPr>
                <w:rFonts w:ascii="Times New Roman" w:eastAsia="Times New Roman" w:hAnsi="Times New Roman" w:cs="Times New Roman"/>
                <w:sz w:val="24"/>
                <w:szCs w:val="24"/>
              </w:rPr>
            </w:pPr>
            <w:proofErr w:type="spellStart"/>
            <w:r w:rsidRPr="00D124E0">
              <w:rPr>
                <w:rFonts w:ascii="Times New Roman" w:eastAsia="Times New Roman" w:hAnsi="Times New Roman" w:cs="Times New Roman"/>
                <w:sz w:val="24"/>
                <w:szCs w:val="24"/>
              </w:rPr>
              <w:t>Обовязковий</w:t>
            </w:r>
            <w:proofErr w:type="spellEnd"/>
            <w:r w:rsidR="00483A45" w:rsidRPr="00D124E0">
              <w:rPr>
                <w:rFonts w:ascii="Times New Roman" w:eastAsia="Times New Roman" w:hAnsi="Times New Roman" w:cs="Times New Roman"/>
                <w:sz w:val="24"/>
                <w:szCs w:val="24"/>
              </w:rPr>
              <w:t xml:space="preserve"> </w:t>
            </w:r>
            <w:r w:rsidR="00483A45" w:rsidRPr="00D124E0">
              <w:rPr>
                <w:rFonts w:ascii="Times New Roman" w:eastAsia="Times New Roman" w:hAnsi="Times New Roman" w:cs="Times New Roman"/>
                <w:sz w:val="24"/>
                <w:szCs w:val="24"/>
                <w:lang w:val="en-US"/>
              </w:rPr>
              <w:t>/</w:t>
            </w:r>
          </w:p>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вибірковий</w:t>
            </w:r>
          </w:p>
        </w:tc>
      </w:tr>
      <w:tr w:rsidR="000C46E3" w:rsidRPr="00E63BFC" w:rsidTr="00121B06">
        <w:tc>
          <w:tcPr>
            <w:tcW w:w="3426" w:type="dxa"/>
            <w:gridSpan w:val="2"/>
          </w:tcPr>
          <w:p w:rsidR="000C46E3" w:rsidRPr="006C28AD" w:rsidRDefault="006C28AD" w:rsidP="00395013">
            <w:pPr>
              <w:jc w:val="both"/>
              <w:rPr>
                <w:lang w:val="uk-UA"/>
              </w:rPr>
            </w:pPr>
            <w:r w:rsidRPr="006C28AD">
              <w:rPr>
                <w:lang w:val="en-US"/>
              </w:rPr>
              <w:t xml:space="preserve">IV </w:t>
            </w:r>
            <w:r w:rsidRPr="006C28AD">
              <w:rPr>
                <w:lang w:val="uk-UA"/>
              </w:rPr>
              <w:t>семестр</w:t>
            </w:r>
          </w:p>
        </w:tc>
        <w:tc>
          <w:tcPr>
            <w:tcW w:w="2297" w:type="dxa"/>
            <w:gridSpan w:val="3"/>
          </w:tcPr>
          <w:p w:rsidR="000C46E3" w:rsidRPr="00D124E0" w:rsidRDefault="00D124E0" w:rsidP="00395013">
            <w:pPr>
              <w:jc w:val="both"/>
              <w:rPr>
                <w:lang w:val="uk-UA"/>
              </w:rPr>
            </w:pPr>
            <w:r w:rsidRPr="00D124E0">
              <w:rPr>
                <w:lang w:val="uk-UA"/>
              </w:rPr>
              <w:t>053 Психологія</w:t>
            </w:r>
          </w:p>
        </w:tc>
        <w:tc>
          <w:tcPr>
            <w:tcW w:w="2194" w:type="dxa"/>
            <w:gridSpan w:val="3"/>
          </w:tcPr>
          <w:p w:rsidR="000C46E3" w:rsidRPr="006C28AD" w:rsidRDefault="00245314" w:rsidP="00395013">
            <w:pPr>
              <w:jc w:val="both"/>
              <w:rPr>
                <w:lang w:val="uk-UA"/>
              </w:rPr>
            </w:pPr>
            <w:r w:rsidRPr="00E63BFC">
              <w:rPr>
                <w:lang w:val="en-US"/>
              </w:rPr>
              <w:t xml:space="preserve"> </w:t>
            </w:r>
            <w:r w:rsidR="006C28AD">
              <w:rPr>
                <w:lang w:val="uk-UA"/>
              </w:rPr>
              <w:t>2 курс</w:t>
            </w:r>
          </w:p>
        </w:tc>
        <w:tc>
          <w:tcPr>
            <w:tcW w:w="2573" w:type="dxa"/>
            <w:gridSpan w:val="4"/>
          </w:tcPr>
          <w:p w:rsidR="00E63BFC" w:rsidRPr="00E63BFC" w:rsidRDefault="006C28AD" w:rsidP="00795EA6">
            <w:pPr>
              <w:jc w:val="both"/>
              <w:rPr>
                <w:color w:val="FF0000"/>
                <w:lang w:val="uk-UA"/>
              </w:rPr>
            </w:pPr>
            <w:r w:rsidRPr="006C28AD">
              <w:rPr>
                <w:lang w:val="uk-UA"/>
              </w:rPr>
              <w:t>Вибірковий</w:t>
            </w:r>
          </w:p>
        </w:tc>
      </w:tr>
      <w:tr w:rsidR="00AC76DC" w:rsidRPr="00E63BFC" w:rsidTr="005E4441">
        <w:tc>
          <w:tcPr>
            <w:tcW w:w="10490" w:type="dxa"/>
            <w:gridSpan w:val="12"/>
          </w:tcPr>
          <w:p w:rsidR="00AC76DC" w:rsidRPr="00E63BFC" w:rsidRDefault="00AC76DC" w:rsidP="00AC76DC">
            <w:pPr>
              <w:jc w:val="center"/>
              <w:rPr>
                <w:lang w:val="uk-UA"/>
              </w:rPr>
            </w:pPr>
            <w:r w:rsidRPr="00E63BFC">
              <w:rPr>
                <w:lang w:val="uk-UA"/>
              </w:rPr>
              <w:t>Тематика</w:t>
            </w:r>
            <w:r w:rsidRPr="00E63BFC">
              <w:rPr>
                <w:lang w:val="en-US"/>
              </w:rPr>
              <w:t xml:space="preserve"> </w:t>
            </w:r>
            <w:r w:rsidRPr="00E63BFC">
              <w:t>курс</w:t>
            </w:r>
            <w:r w:rsidRPr="00E63BFC">
              <w:rPr>
                <w:lang w:val="uk-UA"/>
              </w:rPr>
              <w:t>у</w:t>
            </w:r>
          </w:p>
        </w:tc>
      </w:tr>
      <w:tr w:rsidR="00FE6465" w:rsidRPr="00E63BFC" w:rsidTr="00121B06">
        <w:tc>
          <w:tcPr>
            <w:tcW w:w="3401" w:type="dxa"/>
          </w:tcPr>
          <w:p w:rsidR="00AC76DC" w:rsidRPr="00E63BFC" w:rsidRDefault="00AC76DC" w:rsidP="00AC76DC">
            <w:pPr>
              <w:jc w:val="center"/>
              <w:rPr>
                <w:lang w:val="uk-UA"/>
              </w:rPr>
            </w:pPr>
            <w:r w:rsidRPr="00E63BFC">
              <w:rPr>
                <w:color w:val="000000"/>
              </w:rPr>
              <w:t>Тема</w:t>
            </w:r>
            <w:r w:rsidRPr="00E63BFC">
              <w:rPr>
                <w:color w:val="000000"/>
                <w:lang w:val="en-US"/>
              </w:rPr>
              <w:t xml:space="preserve">, </w:t>
            </w:r>
            <w:r w:rsidRPr="00E63BFC">
              <w:rPr>
                <w:color w:val="000000"/>
              </w:rPr>
              <w:t>план</w:t>
            </w:r>
          </w:p>
        </w:tc>
        <w:tc>
          <w:tcPr>
            <w:tcW w:w="991" w:type="dxa"/>
            <w:gridSpan w:val="3"/>
          </w:tcPr>
          <w:p w:rsidR="00AC76DC" w:rsidRPr="00E63BFC" w:rsidRDefault="00AC76DC" w:rsidP="00AC76DC">
            <w:pPr>
              <w:pBdr>
                <w:top w:val="nil"/>
                <w:left w:val="nil"/>
                <w:bottom w:val="nil"/>
                <w:right w:val="nil"/>
                <w:between w:val="nil"/>
              </w:pBdr>
              <w:jc w:val="center"/>
              <w:rPr>
                <w:rStyle w:val="a7"/>
                <w:i w:val="0"/>
                <w:color w:val="auto"/>
                <w:lang w:val="uk-UA"/>
              </w:rPr>
            </w:pPr>
            <w:r w:rsidRPr="00E63BFC">
              <w:rPr>
                <w:rStyle w:val="a7"/>
                <w:i w:val="0"/>
                <w:color w:val="auto"/>
              </w:rPr>
              <w:t>Форма</w:t>
            </w:r>
            <w:r w:rsidRPr="00E63BFC">
              <w:rPr>
                <w:rStyle w:val="a7"/>
                <w:i w:val="0"/>
                <w:color w:val="auto"/>
                <w:lang w:val="uk-UA"/>
              </w:rPr>
              <w:t xml:space="preserve"> заняття</w:t>
            </w:r>
          </w:p>
        </w:tc>
        <w:tc>
          <w:tcPr>
            <w:tcW w:w="1984" w:type="dxa"/>
            <w:gridSpan w:val="2"/>
          </w:tcPr>
          <w:p w:rsidR="00AC76DC" w:rsidRPr="00E63BFC" w:rsidRDefault="00AC76DC" w:rsidP="00AC76DC">
            <w:pPr>
              <w:jc w:val="center"/>
              <w:rPr>
                <w:lang w:val="uk-UA"/>
              </w:rPr>
            </w:pPr>
            <w:r w:rsidRPr="00E63BFC">
              <w:rPr>
                <w:lang w:val="uk-UA"/>
              </w:rPr>
              <w:t>Література</w:t>
            </w:r>
          </w:p>
        </w:tc>
        <w:tc>
          <w:tcPr>
            <w:tcW w:w="2127" w:type="dxa"/>
            <w:gridSpan w:val="4"/>
          </w:tcPr>
          <w:p w:rsidR="00AC76DC" w:rsidRPr="00E63BFC" w:rsidRDefault="00AC76DC" w:rsidP="00AC76DC">
            <w:pPr>
              <w:jc w:val="center"/>
              <w:rPr>
                <w:lang w:val="uk-UA"/>
              </w:rPr>
            </w:pPr>
            <w:r w:rsidRPr="00E63BFC">
              <w:rPr>
                <w:lang w:val="uk-UA"/>
              </w:rPr>
              <w:t>Завдання, год</w:t>
            </w:r>
          </w:p>
        </w:tc>
        <w:tc>
          <w:tcPr>
            <w:tcW w:w="850" w:type="dxa"/>
          </w:tcPr>
          <w:p w:rsidR="00AC76DC" w:rsidRPr="00E63BFC" w:rsidRDefault="00AC76DC" w:rsidP="00AC76DC">
            <w:pPr>
              <w:jc w:val="center"/>
              <w:rPr>
                <w:lang w:val="uk-UA"/>
              </w:rPr>
            </w:pPr>
            <w:r w:rsidRPr="00E63BFC">
              <w:rPr>
                <w:lang w:val="uk-UA"/>
              </w:rPr>
              <w:t>Вага оцінки</w:t>
            </w:r>
          </w:p>
        </w:tc>
        <w:tc>
          <w:tcPr>
            <w:tcW w:w="1137" w:type="dxa"/>
          </w:tcPr>
          <w:p w:rsidR="00AC76DC" w:rsidRPr="00E63BFC" w:rsidRDefault="00AC76DC" w:rsidP="00AC76DC">
            <w:pPr>
              <w:jc w:val="center"/>
              <w:rPr>
                <w:lang w:val="uk-UA"/>
              </w:rPr>
            </w:pPr>
            <w:r w:rsidRPr="00E63BFC">
              <w:rPr>
                <w:lang w:val="uk-UA"/>
              </w:rPr>
              <w:t>Термін виконання</w:t>
            </w:r>
          </w:p>
        </w:tc>
      </w:tr>
      <w:tr w:rsidR="00FE6465" w:rsidRPr="00E63BFC" w:rsidTr="00121B06">
        <w:tc>
          <w:tcPr>
            <w:tcW w:w="3401" w:type="dxa"/>
          </w:tcPr>
          <w:p w:rsidR="00B6070F" w:rsidRPr="00026CEA" w:rsidRDefault="00B6070F" w:rsidP="005E4441">
            <w:pPr>
              <w:jc w:val="both"/>
            </w:pPr>
            <w:r w:rsidRPr="00026CEA">
              <w:rPr>
                <w:b/>
              </w:rPr>
              <w:t xml:space="preserve">Тема 1. </w:t>
            </w:r>
            <w:r w:rsidRPr="00026CEA">
              <w:rPr>
                <w:b/>
                <w:lang w:val="uk-UA"/>
              </w:rPr>
              <w:t>Загальна характеристика</w:t>
            </w:r>
            <w:r w:rsidRPr="00026CEA">
              <w:rPr>
                <w:b/>
              </w:rPr>
              <w:t xml:space="preserve"> </w:t>
            </w:r>
            <w:r w:rsidRPr="00026CEA">
              <w:rPr>
                <w:b/>
                <w:lang w:val="uk-UA"/>
              </w:rPr>
              <w:t>прикладної</w:t>
            </w:r>
            <w:r w:rsidRPr="00026CEA">
              <w:rPr>
                <w:b/>
              </w:rPr>
              <w:t xml:space="preserve"> </w:t>
            </w:r>
            <w:proofErr w:type="spellStart"/>
            <w:r w:rsidRPr="00026CEA">
              <w:rPr>
                <w:b/>
              </w:rPr>
              <w:t>соціальної</w:t>
            </w:r>
            <w:proofErr w:type="spellEnd"/>
            <w:r w:rsidRPr="00026CEA">
              <w:rPr>
                <w:b/>
              </w:rPr>
              <w:t xml:space="preserve"> </w:t>
            </w:r>
            <w:proofErr w:type="spellStart"/>
            <w:r w:rsidRPr="00026CEA">
              <w:rPr>
                <w:b/>
              </w:rPr>
              <w:t>психології</w:t>
            </w:r>
            <w:proofErr w:type="spellEnd"/>
            <w:r w:rsidRPr="00026CEA">
              <w:rPr>
                <w:b/>
              </w:rPr>
              <w:t>.</w:t>
            </w:r>
            <w:r w:rsidRPr="00026CEA">
              <w:rPr>
                <w:b/>
                <w:lang w:val="uk-UA"/>
              </w:rPr>
              <w:t xml:space="preserve"> </w:t>
            </w:r>
            <w:r w:rsidR="005E4441" w:rsidRPr="00026CEA">
              <w:rPr>
                <w:b/>
                <w:lang w:val="uk-UA"/>
              </w:rPr>
              <w:t xml:space="preserve"> </w:t>
            </w:r>
            <w:proofErr w:type="spellStart"/>
            <w:r w:rsidRPr="00026CEA">
              <w:t>Актуальність</w:t>
            </w:r>
            <w:proofErr w:type="spellEnd"/>
            <w:r w:rsidRPr="00026CEA">
              <w:t xml:space="preserve"> курсу. </w:t>
            </w:r>
            <w:proofErr w:type="spellStart"/>
            <w:r w:rsidRPr="00026CEA">
              <w:t>Прикладна</w:t>
            </w:r>
            <w:proofErr w:type="spellEnd"/>
            <w:r w:rsidRPr="00026CEA">
              <w:t xml:space="preserve"> </w:t>
            </w:r>
            <w:proofErr w:type="spellStart"/>
            <w:r w:rsidRPr="00026CEA">
              <w:t>соціальна</w:t>
            </w:r>
            <w:proofErr w:type="spellEnd"/>
            <w:r w:rsidRPr="00026CEA">
              <w:t xml:space="preserve"> </w:t>
            </w:r>
            <w:proofErr w:type="spellStart"/>
            <w:r w:rsidRPr="00026CEA">
              <w:t>психологія</w:t>
            </w:r>
            <w:proofErr w:type="spellEnd"/>
            <w:r w:rsidRPr="00026CEA">
              <w:t xml:space="preserve">: </w:t>
            </w:r>
            <w:proofErr w:type="spellStart"/>
            <w:r w:rsidRPr="00026CEA">
              <w:t>досвід</w:t>
            </w:r>
            <w:proofErr w:type="spellEnd"/>
            <w:r w:rsidRPr="00026CEA">
              <w:t xml:space="preserve"> та </w:t>
            </w:r>
            <w:proofErr w:type="spellStart"/>
            <w:r w:rsidRPr="00026CEA">
              <w:t>перспективи</w:t>
            </w:r>
            <w:proofErr w:type="spellEnd"/>
            <w:r w:rsidRPr="00026CEA">
              <w:t xml:space="preserve"> </w:t>
            </w:r>
            <w:proofErr w:type="spellStart"/>
            <w:r w:rsidRPr="00026CEA">
              <w:t>розвитку</w:t>
            </w:r>
            <w:proofErr w:type="spellEnd"/>
            <w:r w:rsidRPr="00026CEA">
              <w:t xml:space="preserve"> </w:t>
            </w:r>
            <w:proofErr w:type="spellStart"/>
            <w:r w:rsidRPr="00026CEA">
              <w:t>наукової</w:t>
            </w:r>
            <w:proofErr w:type="spellEnd"/>
            <w:r w:rsidRPr="00026CEA">
              <w:t xml:space="preserve"> </w:t>
            </w:r>
            <w:proofErr w:type="spellStart"/>
            <w:r w:rsidRPr="00026CEA">
              <w:t>дисципліни</w:t>
            </w:r>
            <w:proofErr w:type="spellEnd"/>
            <w:r w:rsidRPr="00026CEA">
              <w:t xml:space="preserve">. Проблема </w:t>
            </w:r>
            <w:proofErr w:type="spellStart"/>
            <w:r w:rsidRPr="00026CEA">
              <w:t>поєднання</w:t>
            </w:r>
            <w:proofErr w:type="spellEnd"/>
            <w:r w:rsidRPr="00026CEA">
              <w:t xml:space="preserve"> </w:t>
            </w:r>
            <w:proofErr w:type="spellStart"/>
            <w:r w:rsidRPr="00026CEA">
              <w:t>фундаментальних</w:t>
            </w:r>
            <w:proofErr w:type="spellEnd"/>
            <w:r w:rsidRPr="00026CEA">
              <w:t xml:space="preserve"> і </w:t>
            </w:r>
            <w:proofErr w:type="spellStart"/>
            <w:r w:rsidRPr="00026CEA">
              <w:t>прикладних</w:t>
            </w:r>
            <w:proofErr w:type="spellEnd"/>
            <w:r w:rsidRPr="00026CEA">
              <w:t xml:space="preserve"> </w:t>
            </w:r>
            <w:proofErr w:type="spellStart"/>
            <w:r w:rsidRPr="00026CEA">
              <w:t>досліджень</w:t>
            </w:r>
            <w:proofErr w:type="spellEnd"/>
            <w:r w:rsidRPr="00026CEA">
              <w:t xml:space="preserve"> як проблема </w:t>
            </w:r>
            <w:proofErr w:type="spellStart"/>
            <w:r w:rsidRPr="00026CEA">
              <w:t>зв</w:t>
            </w:r>
            <w:proofErr w:type="spellEnd"/>
            <w:r w:rsidRPr="00026CEA">
              <w:rPr>
                <w:lang w:val="uk-UA"/>
              </w:rPr>
              <w:t>’</w:t>
            </w:r>
            <w:proofErr w:type="spellStart"/>
            <w:r w:rsidRPr="00026CEA">
              <w:t>язку</w:t>
            </w:r>
            <w:proofErr w:type="spellEnd"/>
            <w:r w:rsidRPr="00026CEA">
              <w:t xml:space="preserve"> </w:t>
            </w:r>
            <w:proofErr w:type="spellStart"/>
            <w:r w:rsidRPr="00026CEA">
              <w:t>теорії</w:t>
            </w:r>
            <w:proofErr w:type="spellEnd"/>
            <w:r w:rsidRPr="00026CEA">
              <w:t xml:space="preserve"> і практики. </w:t>
            </w:r>
            <w:proofErr w:type="spellStart"/>
            <w:r w:rsidRPr="00026CEA">
              <w:t>Теоретичні</w:t>
            </w:r>
            <w:proofErr w:type="spellEnd"/>
            <w:r w:rsidRPr="00026CEA">
              <w:t xml:space="preserve"> </w:t>
            </w:r>
            <w:proofErr w:type="spellStart"/>
            <w:r w:rsidRPr="00026CEA">
              <w:t>дискусії</w:t>
            </w:r>
            <w:proofErr w:type="spellEnd"/>
            <w:r w:rsidRPr="00026CEA">
              <w:t xml:space="preserve"> </w:t>
            </w:r>
            <w:proofErr w:type="spellStart"/>
            <w:r w:rsidRPr="00026CEA">
              <w:t>кінця</w:t>
            </w:r>
            <w:proofErr w:type="spellEnd"/>
            <w:r w:rsidRPr="00026CEA">
              <w:t xml:space="preserve"> 60-х – початку 70-х </w:t>
            </w:r>
            <w:proofErr w:type="spellStart"/>
            <w:r w:rsidRPr="00026CEA">
              <w:t>років</w:t>
            </w:r>
            <w:proofErr w:type="spellEnd"/>
            <w:r w:rsidRPr="00026CEA">
              <w:t xml:space="preserve"> </w:t>
            </w:r>
            <w:proofErr w:type="spellStart"/>
            <w:r w:rsidRPr="00026CEA">
              <w:t>минулого</w:t>
            </w:r>
            <w:proofErr w:type="spellEnd"/>
            <w:r w:rsidRPr="00026CEA">
              <w:t xml:space="preserve"> </w:t>
            </w:r>
            <w:proofErr w:type="spellStart"/>
            <w:r w:rsidRPr="00026CEA">
              <w:t>століття</w:t>
            </w:r>
            <w:proofErr w:type="spellEnd"/>
            <w:r w:rsidRPr="00026CEA">
              <w:t xml:space="preserve">. </w:t>
            </w:r>
          </w:p>
          <w:p w:rsidR="00B6070F" w:rsidRPr="00026CEA" w:rsidRDefault="00B6070F" w:rsidP="005E4441">
            <w:pPr>
              <w:ind w:right="-1"/>
              <w:jc w:val="both"/>
            </w:pPr>
            <w:r w:rsidRPr="00026CEA">
              <w:t xml:space="preserve">Предмет, структура, </w:t>
            </w:r>
            <w:proofErr w:type="spellStart"/>
            <w:r w:rsidRPr="00026CEA">
              <w:t>функції</w:t>
            </w:r>
            <w:proofErr w:type="spellEnd"/>
            <w:r w:rsidRPr="00026CEA">
              <w:t xml:space="preserve"> і </w:t>
            </w:r>
            <w:proofErr w:type="spellStart"/>
            <w:r w:rsidRPr="00026CEA">
              <w:t>завдання</w:t>
            </w:r>
            <w:proofErr w:type="spellEnd"/>
            <w:r w:rsidRPr="00026CEA">
              <w:t xml:space="preserve"> </w:t>
            </w:r>
            <w:proofErr w:type="spellStart"/>
            <w:r w:rsidRPr="00026CEA">
              <w:t>прикладної</w:t>
            </w:r>
            <w:proofErr w:type="spellEnd"/>
            <w:r w:rsidRPr="00026CEA">
              <w:t xml:space="preserve"> </w:t>
            </w:r>
            <w:proofErr w:type="spellStart"/>
            <w:r w:rsidRPr="00026CEA">
              <w:t>соціальної</w:t>
            </w:r>
            <w:proofErr w:type="spellEnd"/>
            <w:r w:rsidRPr="00026CEA">
              <w:t xml:space="preserve"> </w:t>
            </w:r>
            <w:proofErr w:type="spellStart"/>
            <w:r w:rsidRPr="00026CEA">
              <w:t>психології</w:t>
            </w:r>
            <w:proofErr w:type="spellEnd"/>
            <w:r w:rsidRPr="00026CEA">
              <w:t xml:space="preserve">. </w:t>
            </w:r>
            <w:proofErr w:type="spellStart"/>
            <w:r w:rsidRPr="00026CEA">
              <w:t>Зв'язок</w:t>
            </w:r>
            <w:proofErr w:type="spellEnd"/>
            <w:r w:rsidRPr="00026CEA">
              <w:t xml:space="preserve">  </w:t>
            </w:r>
            <w:proofErr w:type="spellStart"/>
            <w:r w:rsidRPr="00026CEA">
              <w:t>теорії</w:t>
            </w:r>
            <w:proofErr w:type="spellEnd"/>
            <w:r w:rsidRPr="00026CEA">
              <w:t xml:space="preserve"> та </w:t>
            </w:r>
            <w:proofErr w:type="spellStart"/>
            <w:r w:rsidRPr="00026CEA">
              <w:t>соціальної</w:t>
            </w:r>
            <w:proofErr w:type="spellEnd"/>
            <w:r w:rsidRPr="00026CEA">
              <w:t xml:space="preserve"> практики (</w:t>
            </w:r>
            <w:proofErr w:type="spellStart"/>
            <w:r w:rsidRPr="00026CEA">
              <w:t>соціально-психологічної</w:t>
            </w:r>
            <w:proofErr w:type="spellEnd"/>
            <w:r w:rsidRPr="00026CEA">
              <w:t xml:space="preserve"> </w:t>
            </w:r>
            <w:proofErr w:type="spellStart"/>
            <w:r w:rsidRPr="00026CEA">
              <w:t>діагностики</w:t>
            </w:r>
            <w:proofErr w:type="spellEnd"/>
            <w:r w:rsidRPr="00026CEA">
              <w:t xml:space="preserve">, </w:t>
            </w:r>
            <w:proofErr w:type="spellStart"/>
            <w:r w:rsidRPr="00026CEA">
              <w:t>соціально-психологічного</w:t>
            </w:r>
            <w:proofErr w:type="spellEnd"/>
            <w:r w:rsidRPr="00026CEA">
              <w:t xml:space="preserve"> </w:t>
            </w:r>
            <w:proofErr w:type="spellStart"/>
            <w:r w:rsidRPr="00026CEA">
              <w:t>консультування</w:t>
            </w:r>
            <w:proofErr w:type="spellEnd"/>
            <w:r w:rsidRPr="00026CEA">
              <w:t xml:space="preserve"> і </w:t>
            </w:r>
            <w:proofErr w:type="spellStart"/>
            <w:r w:rsidRPr="00026CEA">
              <w:t>соціально-психологічного</w:t>
            </w:r>
            <w:proofErr w:type="spellEnd"/>
            <w:r w:rsidRPr="00026CEA">
              <w:t xml:space="preserve"> </w:t>
            </w:r>
            <w:proofErr w:type="spellStart"/>
            <w:r w:rsidRPr="00026CEA">
              <w:t>впливу</w:t>
            </w:r>
            <w:proofErr w:type="spellEnd"/>
            <w:r w:rsidRPr="00026CEA">
              <w:t xml:space="preserve">). </w:t>
            </w:r>
            <w:proofErr w:type="spellStart"/>
            <w:r w:rsidRPr="00026CEA">
              <w:t>Функції</w:t>
            </w:r>
            <w:proofErr w:type="spellEnd"/>
            <w:r w:rsidRPr="00026CEA">
              <w:t xml:space="preserve"> ПСП у </w:t>
            </w:r>
            <w:proofErr w:type="spellStart"/>
            <w:r w:rsidRPr="00026CEA">
              <w:t>сфері</w:t>
            </w:r>
            <w:proofErr w:type="spellEnd"/>
            <w:r w:rsidRPr="00026CEA">
              <w:t xml:space="preserve"> </w:t>
            </w:r>
            <w:proofErr w:type="spellStart"/>
            <w:r w:rsidRPr="00026CEA">
              <w:t>соціальної</w:t>
            </w:r>
            <w:proofErr w:type="spellEnd"/>
            <w:r w:rsidRPr="00026CEA">
              <w:t xml:space="preserve"> практики, у </w:t>
            </w:r>
            <w:proofErr w:type="spellStart"/>
            <w:r w:rsidRPr="00026CEA">
              <w:t>галузі</w:t>
            </w:r>
            <w:proofErr w:type="spellEnd"/>
            <w:r w:rsidRPr="00026CEA">
              <w:t xml:space="preserve"> </w:t>
            </w:r>
            <w:proofErr w:type="spellStart"/>
            <w:r w:rsidRPr="00026CEA">
              <w:t>освіти</w:t>
            </w:r>
            <w:proofErr w:type="spellEnd"/>
            <w:r w:rsidRPr="00026CEA">
              <w:t xml:space="preserve">, у </w:t>
            </w:r>
            <w:proofErr w:type="spellStart"/>
            <w:r w:rsidRPr="00026CEA">
              <w:t>сфері</w:t>
            </w:r>
            <w:proofErr w:type="spellEnd"/>
            <w:r w:rsidRPr="00026CEA">
              <w:t xml:space="preserve"> </w:t>
            </w:r>
            <w:proofErr w:type="spellStart"/>
            <w:r w:rsidRPr="00026CEA">
              <w:t>теорії</w:t>
            </w:r>
            <w:proofErr w:type="spellEnd"/>
            <w:r w:rsidRPr="00026CEA">
              <w:t xml:space="preserve">. </w:t>
            </w:r>
          </w:p>
          <w:p w:rsidR="00B6070F" w:rsidRPr="00026CEA" w:rsidRDefault="00B6070F" w:rsidP="005E4441">
            <w:pPr>
              <w:ind w:right="-1"/>
              <w:jc w:val="both"/>
            </w:pPr>
            <w:proofErr w:type="spellStart"/>
            <w:r w:rsidRPr="00026CEA">
              <w:t>Особливості</w:t>
            </w:r>
            <w:proofErr w:type="spellEnd"/>
            <w:r w:rsidRPr="00026CEA">
              <w:t xml:space="preserve"> </w:t>
            </w:r>
            <w:proofErr w:type="spellStart"/>
            <w:r w:rsidRPr="00026CEA">
              <w:t>прикладних</w:t>
            </w:r>
            <w:proofErr w:type="spellEnd"/>
            <w:r w:rsidRPr="00026CEA">
              <w:t xml:space="preserve"> </w:t>
            </w:r>
            <w:proofErr w:type="spellStart"/>
            <w:r w:rsidRPr="00026CEA">
              <w:t>досліджень</w:t>
            </w:r>
            <w:proofErr w:type="spellEnd"/>
            <w:r w:rsidRPr="00026CEA">
              <w:t xml:space="preserve"> у </w:t>
            </w:r>
            <w:proofErr w:type="spellStart"/>
            <w:r w:rsidRPr="00026CEA">
              <w:t>соціальній</w:t>
            </w:r>
            <w:proofErr w:type="spellEnd"/>
            <w:r w:rsidRPr="00026CEA">
              <w:t xml:space="preserve"> </w:t>
            </w:r>
            <w:proofErr w:type="spellStart"/>
            <w:r w:rsidRPr="00026CEA">
              <w:t>психології</w:t>
            </w:r>
            <w:proofErr w:type="spellEnd"/>
            <w:r w:rsidRPr="00026CEA">
              <w:t xml:space="preserve"> </w:t>
            </w:r>
            <w:proofErr w:type="spellStart"/>
            <w:r w:rsidRPr="00026CEA">
              <w:t>описове</w:t>
            </w:r>
            <w:proofErr w:type="spellEnd"/>
            <w:r w:rsidRPr="00026CEA">
              <w:t xml:space="preserve">, </w:t>
            </w:r>
            <w:proofErr w:type="spellStart"/>
            <w:r w:rsidRPr="00026CEA">
              <w:t>аналітичне</w:t>
            </w:r>
            <w:proofErr w:type="spellEnd"/>
            <w:r w:rsidRPr="00026CEA">
              <w:t xml:space="preserve"> та </w:t>
            </w:r>
            <w:proofErr w:type="spellStart"/>
            <w:r w:rsidRPr="00026CEA">
              <w:t>оцінне</w:t>
            </w:r>
            <w:proofErr w:type="spellEnd"/>
            <w:r w:rsidRPr="00026CEA">
              <w:t xml:space="preserve"> </w:t>
            </w:r>
            <w:proofErr w:type="spellStart"/>
            <w:r w:rsidRPr="00026CEA">
              <w:t>дослідження</w:t>
            </w:r>
            <w:proofErr w:type="spellEnd"/>
            <w:r w:rsidRPr="00026CEA">
              <w:t xml:space="preserve">. </w:t>
            </w:r>
          </w:p>
          <w:p w:rsidR="00121B06" w:rsidRDefault="00B6070F" w:rsidP="00121B06">
            <w:pPr>
              <w:ind w:right="-1"/>
              <w:jc w:val="both"/>
              <w:rPr>
                <w:lang w:val="uk-UA"/>
              </w:rPr>
            </w:pPr>
            <w:proofErr w:type="spellStart"/>
            <w:r w:rsidRPr="00026CEA">
              <w:t>Функціональні</w:t>
            </w:r>
            <w:proofErr w:type="spellEnd"/>
            <w:r w:rsidRPr="00026CEA">
              <w:t xml:space="preserve"> </w:t>
            </w:r>
            <w:proofErr w:type="spellStart"/>
            <w:r w:rsidRPr="00026CEA">
              <w:t>обов’язки</w:t>
            </w:r>
            <w:proofErr w:type="spellEnd"/>
            <w:r w:rsidRPr="00026CEA">
              <w:t xml:space="preserve"> </w:t>
            </w:r>
            <w:proofErr w:type="spellStart"/>
            <w:r w:rsidRPr="00026CEA">
              <w:t>соціальних</w:t>
            </w:r>
            <w:proofErr w:type="spellEnd"/>
            <w:r w:rsidRPr="00026CEA">
              <w:t xml:space="preserve"> </w:t>
            </w:r>
            <w:proofErr w:type="spellStart"/>
            <w:r w:rsidRPr="00026CEA">
              <w:t>психологів</w:t>
            </w:r>
            <w:proofErr w:type="spellEnd"/>
            <w:r w:rsidRPr="00026CEA">
              <w:t xml:space="preserve">. </w:t>
            </w:r>
            <w:proofErr w:type="spellStart"/>
            <w:r w:rsidRPr="00026CEA">
              <w:t>Можливі</w:t>
            </w:r>
            <w:proofErr w:type="spellEnd"/>
            <w:r w:rsidRPr="00026CEA">
              <w:t xml:space="preserve"> </w:t>
            </w:r>
            <w:proofErr w:type="spellStart"/>
            <w:r w:rsidRPr="00026CEA">
              <w:t>типи</w:t>
            </w:r>
            <w:proofErr w:type="spellEnd"/>
            <w:r w:rsidRPr="00026CEA">
              <w:t xml:space="preserve"> </w:t>
            </w:r>
            <w:proofErr w:type="spellStart"/>
            <w:r w:rsidRPr="00026CEA">
              <w:t>професіоналів</w:t>
            </w:r>
            <w:proofErr w:type="spellEnd"/>
            <w:r w:rsidRPr="00026CEA">
              <w:t xml:space="preserve">, </w:t>
            </w:r>
            <w:proofErr w:type="spellStart"/>
            <w:r w:rsidRPr="00026CEA">
              <w:t>які</w:t>
            </w:r>
            <w:proofErr w:type="spellEnd"/>
            <w:r w:rsidRPr="00026CEA">
              <w:t xml:space="preserve"> </w:t>
            </w:r>
            <w:proofErr w:type="spellStart"/>
            <w:r w:rsidRPr="00026CEA">
              <w:t>працюють</w:t>
            </w:r>
            <w:proofErr w:type="spellEnd"/>
            <w:r w:rsidRPr="00026CEA">
              <w:t xml:space="preserve"> у </w:t>
            </w:r>
            <w:proofErr w:type="spellStart"/>
            <w:r w:rsidRPr="00026CEA">
              <w:t>галузі</w:t>
            </w:r>
            <w:proofErr w:type="spellEnd"/>
            <w:r w:rsidRPr="00026CEA">
              <w:t xml:space="preserve"> </w:t>
            </w:r>
            <w:proofErr w:type="spellStart"/>
            <w:r w:rsidRPr="00026CEA">
              <w:t>практичної</w:t>
            </w:r>
            <w:proofErr w:type="spellEnd"/>
            <w:r w:rsidRPr="00026CEA">
              <w:t xml:space="preserve"> </w:t>
            </w:r>
            <w:proofErr w:type="spellStart"/>
            <w:r w:rsidRPr="00026CEA">
              <w:t>психології</w:t>
            </w:r>
            <w:proofErr w:type="spellEnd"/>
            <w:r w:rsidRPr="00026CEA">
              <w:t>.</w:t>
            </w:r>
            <w:r w:rsidR="005E4441" w:rsidRPr="00026CEA">
              <w:rPr>
                <w:lang w:val="uk-UA"/>
              </w:rPr>
              <w:t xml:space="preserve"> </w:t>
            </w:r>
            <w:r w:rsidR="00121B06">
              <w:rPr>
                <w:lang w:val="uk-UA"/>
              </w:rPr>
              <w:t xml:space="preserve"> </w:t>
            </w:r>
          </w:p>
          <w:p w:rsidR="00AC76DC" w:rsidRPr="00121B06" w:rsidRDefault="00AC76DC" w:rsidP="00121B06">
            <w:pPr>
              <w:rPr>
                <w:lang w:val="uk-UA"/>
              </w:rPr>
            </w:pPr>
          </w:p>
        </w:tc>
        <w:tc>
          <w:tcPr>
            <w:tcW w:w="991" w:type="dxa"/>
            <w:gridSpan w:val="3"/>
          </w:tcPr>
          <w:p w:rsidR="00AC76DC" w:rsidRPr="00026CEA" w:rsidRDefault="00FE6465" w:rsidP="00E63BFC">
            <w:pPr>
              <w:jc w:val="center"/>
              <w:rPr>
                <w:color w:val="FF0000"/>
                <w:lang w:val="uk-UA"/>
              </w:rPr>
            </w:pPr>
            <w:r w:rsidRPr="00026CEA">
              <w:rPr>
                <w:lang w:val="uk-UA"/>
              </w:rPr>
              <w:t>Лекція 2 год, семінар 2 год.</w:t>
            </w:r>
          </w:p>
        </w:tc>
        <w:tc>
          <w:tcPr>
            <w:tcW w:w="1984" w:type="dxa"/>
            <w:gridSpan w:val="2"/>
          </w:tcPr>
          <w:p w:rsidR="00D758FE" w:rsidRPr="00D758FE" w:rsidRDefault="00D758FE" w:rsidP="00D758FE">
            <w:pPr>
              <w:jc w:val="both"/>
              <w:rPr>
                <w:lang w:val="uk-UA"/>
              </w:rPr>
            </w:pPr>
            <w:r w:rsidRPr="00D758FE">
              <w:rPr>
                <w:lang w:val="uk-UA"/>
              </w:rPr>
              <w:t>1.</w:t>
            </w:r>
            <w:r w:rsidRPr="00D758FE">
              <w:rPr>
                <w:lang w:val="uk-UA"/>
              </w:rPr>
              <w:tab/>
              <w:t>Орбан-</w:t>
            </w:r>
            <w:proofErr w:type="spellStart"/>
            <w:r w:rsidRPr="00D758FE">
              <w:rPr>
                <w:lang w:val="uk-UA"/>
              </w:rPr>
              <w:t>Лембрик</w:t>
            </w:r>
            <w:proofErr w:type="spellEnd"/>
            <w:r w:rsidRPr="00D758FE">
              <w:rPr>
                <w:lang w:val="uk-UA"/>
              </w:rPr>
              <w:t xml:space="preserve"> Л.Е. Соціальна психологія: Підручник: У 2-х кн. Кн.2: Соціальна психологія груп. Прикладна соціальна</w:t>
            </w:r>
            <w:r w:rsidR="00CE37C3">
              <w:rPr>
                <w:lang w:val="uk-UA"/>
              </w:rPr>
              <w:t xml:space="preserve"> психологія. – К.:Либідь, 2006</w:t>
            </w:r>
            <w:r w:rsidRPr="00D758FE">
              <w:rPr>
                <w:lang w:val="uk-UA"/>
              </w:rPr>
              <w:t xml:space="preserve">. – С. 560с. </w:t>
            </w:r>
          </w:p>
          <w:p w:rsidR="00D758FE" w:rsidRDefault="00D758FE" w:rsidP="00D758FE">
            <w:pPr>
              <w:jc w:val="both"/>
              <w:rPr>
                <w:lang w:val="uk-UA"/>
              </w:rPr>
            </w:pPr>
            <w:r w:rsidRPr="00D758FE">
              <w:rPr>
                <w:lang w:val="uk-UA"/>
              </w:rPr>
              <w:t>2.</w:t>
            </w:r>
            <w:r>
              <w:rPr>
                <w:lang w:val="uk-UA"/>
              </w:rPr>
              <w:t xml:space="preserve"> </w:t>
            </w:r>
            <w:proofErr w:type="spellStart"/>
            <w:r w:rsidRPr="00D758FE">
              <w:rPr>
                <w:lang w:val="uk-UA"/>
              </w:rPr>
              <w:t>Социальная</w:t>
            </w:r>
            <w:proofErr w:type="spellEnd"/>
            <w:r w:rsidRPr="00D758FE">
              <w:rPr>
                <w:lang w:val="uk-UA"/>
              </w:rPr>
              <w:t xml:space="preserve"> </w:t>
            </w:r>
            <w:proofErr w:type="spellStart"/>
            <w:r w:rsidRPr="00D758FE">
              <w:rPr>
                <w:lang w:val="uk-UA"/>
              </w:rPr>
              <w:t>психология</w:t>
            </w:r>
            <w:proofErr w:type="spellEnd"/>
            <w:r w:rsidRPr="00D758FE">
              <w:rPr>
                <w:lang w:val="uk-UA"/>
              </w:rPr>
              <w:t xml:space="preserve">: </w:t>
            </w:r>
            <w:proofErr w:type="spellStart"/>
            <w:r w:rsidRPr="00D758FE">
              <w:rPr>
                <w:lang w:val="uk-UA"/>
              </w:rPr>
              <w:t>Учеб</w:t>
            </w:r>
            <w:proofErr w:type="spellEnd"/>
            <w:r w:rsidRPr="00D758FE">
              <w:rPr>
                <w:lang w:val="uk-UA"/>
              </w:rPr>
              <w:t xml:space="preserve">. </w:t>
            </w:r>
            <w:proofErr w:type="spellStart"/>
            <w:r w:rsidRPr="00D758FE">
              <w:rPr>
                <w:lang w:val="uk-UA"/>
              </w:rPr>
              <w:t>Пособие</w:t>
            </w:r>
            <w:proofErr w:type="spellEnd"/>
            <w:r w:rsidRPr="00D758FE">
              <w:rPr>
                <w:lang w:val="uk-UA"/>
              </w:rPr>
              <w:t xml:space="preserve"> для </w:t>
            </w:r>
            <w:proofErr w:type="spellStart"/>
            <w:r w:rsidRPr="00D758FE">
              <w:rPr>
                <w:lang w:val="uk-UA"/>
              </w:rPr>
              <w:t>студ</w:t>
            </w:r>
            <w:proofErr w:type="spellEnd"/>
            <w:r w:rsidRPr="00D758FE">
              <w:rPr>
                <w:lang w:val="uk-UA"/>
              </w:rPr>
              <w:t xml:space="preserve">. </w:t>
            </w:r>
            <w:proofErr w:type="spellStart"/>
            <w:r w:rsidRPr="00D758FE">
              <w:rPr>
                <w:lang w:val="uk-UA"/>
              </w:rPr>
              <w:t>Высш</w:t>
            </w:r>
            <w:proofErr w:type="spellEnd"/>
            <w:r w:rsidRPr="00D758FE">
              <w:rPr>
                <w:lang w:val="uk-UA"/>
              </w:rPr>
              <w:t xml:space="preserve">. </w:t>
            </w:r>
            <w:proofErr w:type="spellStart"/>
            <w:r w:rsidRPr="00D758FE">
              <w:rPr>
                <w:lang w:val="uk-UA"/>
              </w:rPr>
              <w:t>учеб</w:t>
            </w:r>
            <w:proofErr w:type="spellEnd"/>
            <w:r w:rsidRPr="00D758FE">
              <w:rPr>
                <w:lang w:val="uk-UA"/>
              </w:rPr>
              <w:t xml:space="preserve">. заведений / </w:t>
            </w:r>
            <w:proofErr w:type="spellStart"/>
            <w:r w:rsidRPr="00D758FE">
              <w:rPr>
                <w:lang w:val="uk-UA"/>
              </w:rPr>
              <w:t>А.Н.Сухов</w:t>
            </w:r>
            <w:proofErr w:type="spellEnd"/>
            <w:r w:rsidRPr="00D758FE">
              <w:rPr>
                <w:lang w:val="uk-UA"/>
              </w:rPr>
              <w:t xml:space="preserve">, </w:t>
            </w:r>
            <w:proofErr w:type="spellStart"/>
            <w:r w:rsidRPr="00D758FE">
              <w:rPr>
                <w:lang w:val="uk-UA"/>
              </w:rPr>
              <w:t>А.А.Б</w:t>
            </w:r>
            <w:r w:rsidR="00CE37C3">
              <w:rPr>
                <w:lang w:val="uk-UA"/>
              </w:rPr>
              <w:t>одалев</w:t>
            </w:r>
            <w:proofErr w:type="spellEnd"/>
            <w:r w:rsidR="00CE37C3">
              <w:rPr>
                <w:lang w:val="uk-UA"/>
              </w:rPr>
              <w:t xml:space="preserve">, </w:t>
            </w:r>
            <w:proofErr w:type="spellStart"/>
            <w:r w:rsidR="00CE37C3">
              <w:rPr>
                <w:lang w:val="uk-UA"/>
              </w:rPr>
              <w:t>В.Н.Казанцев</w:t>
            </w:r>
            <w:proofErr w:type="spellEnd"/>
            <w:r w:rsidR="00CE37C3">
              <w:rPr>
                <w:lang w:val="uk-UA"/>
              </w:rPr>
              <w:t xml:space="preserve"> и </w:t>
            </w:r>
            <w:proofErr w:type="spellStart"/>
            <w:r w:rsidR="00CE37C3">
              <w:rPr>
                <w:lang w:val="uk-UA"/>
              </w:rPr>
              <w:t>др.</w:t>
            </w:r>
            <w:r w:rsidRPr="00D758FE">
              <w:rPr>
                <w:lang w:val="uk-UA"/>
              </w:rPr>
              <w:t>М</w:t>
            </w:r>
            <w:proofErr w:type="spellEnd"/>
            <w:r w:rsidRPr="00D758FE">
              <w:rPr>
                <w:lang w:val="uk-UA"/>
              </w:rPr>
              <w:t xml:space="preserve">.: </w:t>
            </w:r>
            <w:proofErr w:type="spellStart"/>
            <w:r w:rsidRPr="00D758FE">
              <w:rPr>
                <w:lang w:val="uk-UA"/>
              </w:rPr>
              <w:t>Академия</w:t>
            </w:r>
            <w:proofErr w:type="spellEnd"/>
            <w:r w:rsidRPr="00D758FE">
              <w:rPr>
                <w:lang w:val="uk-UA"/>
              </w:rPr>
              <w:t xml:space="preserve">, 2001. – 600с. </w:t>
            </w:r>
          </w:p>
          <w:p w:rsidR="00AC76DC" w:rsidRPr="00026CEA" w:rsidRDefault="001436C9" w:rsidP="00121B06">
            <w:pPr>
              <w:shd w:val="clear" w:color="auto" w:fill="FFFFFF"/>
              <w:suppressAutoHyphens/>
              <w:jc w:val="both"/>
              <w:rPr>
                <w:color w:val="FF0000"/>
                <w:lang w:val="uk-UA"/>
              </w:rPr>
            </w:pPr>
            <w:r>
              <w:rPr>
                <w:sz w:val="26"/>
                <w:szCs w:val="26"/>
                <w:lang w:val="uk-UA" w:eastAsia="ar-SA"/>
              </w:rPr>
              <w:t>3.</w:t>
            </w:r>
            <w:r w:rsidRPr="001436C9">
              <w:rPr>
                <w:sz w:val="26"/>
                <w:szCs w:val="26"/>
                <w:lang w:val="uk-UA" w:eastAsia="ar-SA"/>
              </w:rPr>
              <w:t xml:space="preserve">Введение в </w:t>
            </w:r>
            <w:proofErr w:type="spellStart"/>
            <w:r w:rsidRPr="001436C9">
              <w:rPr>
                <w:sz w:val="26"/>
                <w:szCs w:val="26"/>
                <w:lang w:val="uk-UA" w:eastAsia="ar-SA"/>
              </w:rPr>
              <w:t>практическую</w:t>
            </w:r>
            <w:proofErr w:type="spellEnd"/>
            <w:r w:rsidRPr="001436C9">
              <w:rPr>
                <w:sz w:val="26"/>
                <w:szCs w:val="26"/>
                <w:lang w:val="uk-UA" w:eastAsia="ar-SA"/>
              </w:rPr>
              <w:t xml:space="preserve"> </w:t>
            </w:r>
            <w:proofErr w:type="spellStart"/>
            <w:r w:rsidRPr="001436C9">
              <w:rPr>
                <w:sz w:val="26"/>
                <w:szCs w:val="26"/>
                <w:lang w:val="uk-UA" w:eastAsia="ar-SA"/>
              </w:rPr>
              <w:t>социальную</w:t>
            </w:r>
            <w:proofErr w:type="spellEnd"/>
            <w:r w:rsidRPr="001436C9">
              <w:rPr>
                <w:sz w:val="26"/>
                <w:szCs w:val="26"/>
                <w:lang w:val="uk-UA" w:eastAsia="ar-SA"/>
              </w:rPr>
              <w:t xml:space="preserve"> </w:t>
            </w:r>
            <w:proofErr w:type="spellStart"/>
            <w:r w:rsidRPr="001436C9">
              <w:rPr>
                <w:sz w:val="26"/>
                <w:szCs w:val="26"/>
                <w:lang w:val="uk-UA" w:eastAsia="ar-SA"/>
              </w:rPr>
              <w:t>психологию</w:t>
            </w:r>
            <w:proofErr w:type="spellEnd"/>
            <w:r w:rsidRPr="001436C9">
              <w:rPr>
                <w:sz w:val="26"/>
                <w:szCs w:val="26"/>
                <w:lang w:val="uk-UA" w:eastAsia="ar-SA"/>
              </w:rPr>
              <w:t xml:space="preserve"> / </w:t>
            </w:r>
            <w:proofErr w:type="spellStart"/>
            <w:r w:rsidRPr="001436C9">
              <w:rPr>
                <w:sz w:val="26"/>
                <w:szCs w:val="26"/>
                <w:lang w:val="uk-UA" w:eastAsia="ar-SA"/>
              </w:rPr>
              <w:t>Под</w:t>
            </w:r>
            <w:proofErr w:type="spellEnd"/>
            <w:r w:rsidRPr="001436C9">
              <w:rPr>
                <w:sz w:val="26"/>
                <w:szCs w:val="26"/>
                <w:lang w:val="uk-UA" w:eastAsia="ar-SA"/>
              </w:rPr>
              <w:t xml:space="preserve"> ред. </w:t>
            </w:r>
            <w:proofErr w:type="spellStart"/>
            <w:r w:rsidRPr="001436C9">
              <w:rPr>
                <w:sz w:val="26"/>
                <w:szCs w:val="26"/>
                <w:lang w:val="uk-UA" w:eastAsia="ar-SA"/>
              </w:rPr>
              <w:t>Ю.М.Жукова</w:t>
            </w:r>
            <w:proofErr w:type="spellEnd"/>
            <w:r w:rsidRPr="001436C9">
              <w:rPr>
                <w:sz w:val="26"/>
                <w:szCs w:val="26"/>
                <w:lang w:val="uk-UA" w:eastAsia="ar-SA"/>
              </w:rPr>
              <w:t xml:space="preserve">, </w:t>
            </w:r>
            <w:proofErr w:type="spellStart"/>
            <w:r w:rsidRPr="001436C9">
              <w:rPr>
                <w:sz w:val="26"/>
                <w:szCs w:val="26"/>
                <w:lang w:val="uk-UA" w:eastAsia="ar-SA"/>
              </w:rPr>
              <w:t>Л.</w:t>
            </w:r>
            <w:r>
              <w:rPr>
                <w:sz w:val="26"/>
                <w:szCs w:val="26"/>
                <w:lang w:val="uk-UA" w:eastAsia="ar-SA"/>
              </w:rPr>
              <w:t>А.Петровской</w:t>
            </w:r>
            <w:proofErr w:type="spellEnd"/>
            <w:r>
              <w:rPr>
                <w:sz w:val="26"/>
                <w:szCs w:val="26"/>
                <w:lang w:val="uk-UA" w:eastAsia="ar-SA"/>
              </w:rPr>
              <w:t xml:space="preserve">, </w:t>
            </w:r>
            <w:proofErr w:type="spellStart"/>
            <w:r>
              <w:rPr>
                <w:sz w:val="26"/>
                <w:szCs w:val="26"/>
                <w:lang w:val="uk-UA" w:eastAsia="ar-SA"/>
              </w:rPr>
              <w:t>О.В.Соловьевой</w:t>
            </w:r>
            <w:proofErr w:type="spellEnd"/>
            <w:r>
              <w:rPr>
                <w:sz w:val="26"/>
                <w:szCs w:val="26"/>
                <w:lang w:val="uk-UA" w:eastAsia="ar-SA"/>
              </w:rPr>
              <w:t xml:space="preserve">. </w:t>
            </w:r>
            <w:r w:rsidRPr="001436C9">
              <w:rPr>
                <w:sz w:val="26"/>
                <w:szCs w:val="26"/>
                <w:lang w:val="uk-UA" w:eastAsia="ar-SA"/>
              </w:rPr>
              <w:t xml:space="preserve">3-е, </w:t>
            </w:r>
            <w:proofErr w:type="spellStart"/>
            <w:r w:rsidRPr="001436C9">
              <w:rPr>
                <w:sz w:val="26"/>
                <w:szCs w:val="26"/>
                <w:lang w:val="uk-UA" w:eastAsia="ar-SA"/>
              </w:rPr>
              <w:t>исправленное</w:t>
            </w:r>
            <w:proofErr w:type="spellEnd"/>
            <w:r w:rsidRPr="001436C9">
              <w:rPr>
                <w:sz w:val="26"/>
                <w:szCs w:val="26"/>
                <w:lang w:val="uk-UA" w:eastAsia="ar-SA"/>
              </w:rPr>
              <w:t xml:space="preserve"> </w:t>
            </w:r>
            <w:proofErr w:type="spellStart"/>
            <w:r w:rsidRPr="001436C9">
              <w:rPr>
                <w:sz w:val="26"/>
                <w:szCs w:val="26"/>
                <w:lang w:val="uk-UA" w:eastAsia="ar-SA"/>
              </w:rPr>
              <w:t>изд</w:t>
            </w:r>
            <w:proofErr w:type="spellEnd"/>
            <w:r w:rsidRPr="001436C9">
              <w:rPr>
                <w:sz w:val="26"/>
                <w:szCs w:val="26"/>
                <w:lang w:val="uk-UA" w:eastAsia="ar-SA"/>
              </w:rPr>
              <w:t xml:space="preserve">. М.: </w:t>
            </w:r>
            <w:proofErr w:type="spellStart"/>
            <w:r w:rsidRPr="001436C9">
              <w:rPr>
                <w:sz w:val="26"/>
                <w:szCs w:val="26"/>
                <w:lang w:val="uk-UA" w:eastAsia="ar-SA"/>
              </w:rPr>
              <w:t>Смысл</w:t>
            </w:r>
            <w:proofErr w:type="spellEnd"/>
            <w:r w:rsidRPr="001436C9">
              <w:rPr>
                <w:sz w:val="26"/>
                <w:szCs w:val="26"/>
                <w:lang w:val="uk-UA" w:eastAsia="ar-SA"/>
              </w:rPr>
              <w:t>, 1999. — 377 с.</w:t>
            </w:r>
            <w:r w:rsidR="00121B06">
              <w:rPr>
                <w:sz w:val="26"/>
                <w:szCs w:val="26"/>
                <w:lang w:val="uk-UA" w:eastAsia="ar-SA"/>
              </w:rPr>
              <w:t xml:space="preserve"> </w:t>
            </w:r>
          </w:p>
        </w:tc>
        <w:tc>
          <w:tcPr>
            <w:tcW w:w="2127" w:type="dxa"/>
            <w:gridSpan w:val="4"/>
          </w:tcPr>
          <w:p w:rsidR="0020750E" w:rsidRPr="0020750E" w:rsidRDefault="0020750E" w:rsidP="0020750E">
            <w:pPr>
              <w:suppressAutoHyphens/>
              <w:snapToGrid w:val="0"/>
              <w:jc w:val="both"/>
              <w:rPr>
                <w:lang w:val="uk-UA" w:eastAsia="ar-SA"/>
              </w:rPr>
            </w:pPr>
            <w:r w:rsidRPr="0020750E">
              <w:rPr>
                <w:lang w:val="uk-UA" w:eastAsia="ar-SA"/>
              </w:rPr>
              <w:t>1.Законспектувати питання: Проблема поєднання фундаментальних і прикладних досліджень як проблема зв</w:t>
            </w:r>
            <w:r w:rsidRPr="0020750E">
              <w:rPr>
                <w:lang w:eastAsia="ar-SA"/>
              </w:rPr>
              <w:t>’</w:t>
            </w:r>
            <w:proofErr w:type="spellStart"/>
            <w:r w:rsidRPr="0020750E">
              <w:rPr>
                <w:lang w:val="uk-UA" w:eastAsia="ar-SA"/>
              </w:rPr>
              <w:t>язку</w:t>
            </w:r>
            <w:proofErr w:type="spellEnd"/>
            <w:r w:rsidRPr="0020750E">
              <w:rPr>
                <w:lang w:val="uk-UA" w:eastAsia="ar-SA"/>
              </w:rPr>
              <w:t xml:space="preserve"> теорії і практики. Теоретичні дискусії кінця 60-х – початку 70-х років минулого століття. // Орбан-</w:t>
            </w:r>
            <w:proofErr w:type="spellStart"/>
            <w:r w:rsidRPr="0020750E">
              <w:rPr>
                <w:lang w:val="uk-UA" w:eastAsia="ar-SA"/>
              </w:rPr>
              <w:t>Лембрик</w:t>
            </w:r>
            <w:proofErr w:type="spellEnd"/>
            <w:r w:rsidRPr="0020750E">
              <w:rPr>
                <w:lang w:val="uk-UA" w:eastAsia="ar-SA"/>
              </w:rPr>
              <w:t xml:space="preserve"> Л.Е. Соціальна психологія: Підручник: У 2-х кн. Кн.2: Соціальна психологія груп. Прикладна соціальна психологія. – К.: Либідь, 2006. С. 425-444.</w:t>
            </w:r>
          </w:p>
          <w:p w:rsidR="00AC76DC" w:rsidRDefault="0020750E" w:rsidP="0020750E">
            <w:pPr>
              <w:jc w:val="both"/>
              <w:rPr>
                <w:lang w:val="uk-UA" w:eastAsia="ar-SA"/>
              </w:rPr>
            </w:pPr>
            <w:r w:rsidRPr="00026CEA">
              <w:rPr>
                <w:lang w:val="uk-UA" w:eastAsia="ar-SA"/>
              </w:rPr>
              <w:t>2. Опрацювати етичні стандарти роботи практичного психолога.</w:t>
            </w:r>
          </w:p>
          <w:p w:rsidR="00770DFB" w:rsidRPr="00026CEA" w:rsidRDefault="00770DFB" w:rsidP="0020750E">
            <w:pPr>
              <w:jc w:val="both"/>
              <w:rPr>
                <w:color w:val="FF0000"/>
                <w:lang w:val="uk-UA"/>
              </w:rPr>
            </w:pPr>
            <w:r>
              <w:rPr>
                <w:lang w:val="uk-UA" w:eastAsia="ar-SA"/>
              </w:rPr>
              <w:t>10 год.</w:t>
            </w:r>
          </w:p>
        </w:tc>
        <w:tc>
          <w:tcPr>
            <w:tcW w:w="850" w:type="dxa"/>
          </w:tcPr>
          <w:p w:rsidR="007725FA" w:rsidRPr="00026CEA" w:rsidRDefault="008D5240" w:rsidP="00E63BFC">
            <w:pPr>
              <w:jc w:val="center"/>
              <w:rPr>
                <w:color w:val="FF0000"/>
                <w:lang w:val="uk-UA"/>
              </w:rPr>
            </w:pPr>
            <w:r w:rsidRPr="008D5240">
              <w:rPr>
                <w:lang w:val="uk-UA"/>
              </w:rPr>
              <w:t>5%</w:t>
            </w:r>
          </w:p>
        </w:tc>
        <w:tc>
          <w:tcPr>
            <w:tcW w:w="1137" w:type="dxa"/>
          </w:tcPr>
          <w:p w:rsidR="00AC76DC" w:rsidRPr="00026CEA" w:rsidRDefault="00055A45" w:rsidP="0071280E">
            <w:pPr>
              <w:jc w:val="center"/>
              <w:rPr>
                <w:color w:val="FF0000"/>
                <w:lang w:val="uk-UA"/>
              </w:rPr>
            </w:pPr>
            <w:r w:rsidRPr="00026CEA">
              <w:rPr>
                <w:lang w:val="uk-UA"/>
              </w:rPr>
              <w:t>Другий тиждень</w:t>
            </w:r>
          </w:p>
        </w:tc>
      </w:tr>
      <w:tr w:rsidR="00121B06" w:rsidRPr="00026CEA" w:rsidTr="00121B06">
        <w:tc>
          <w:tcPr>
            <w:tcW w:w="3401" w:type="dxa"/>
          </w:tcPr>
          <w:p w:rsidR="00121B06" w:rsidRPr="00121B06" w:rsidRDefault="00121B06" w:rsidP="00121B06">
            <w:pPr>
              <w:ind w:right="-1"/>
              <w:jc w:val="both"/>
              <w:rPr>
                <w:b/>
                <w:lang w:val="uk-UA" w:eastAsia="ar-SA"/>
              </w:rPr>
            </w:pPr>
            <w:r w:rsidRPr="00D45589">
              <w:rPr>
                <w:b/>
                <w:lang w:val="uk-UA" w:eastAsia="ar-SA"/>
              </w:rPr>
              <w:t>Тема 2. Основні сфери застосування прикладної соціальної психології.</w:t>
            </w:r>
          </w:p>
          <w:p w:rsidR="00121B06" w:rsidRPr="00121B06" w:rsidRDefault="00121B06" w:rsidP="00121B06">
            <w:pPr>
              <w:suppressAutoHyphens/>
              <w:ind w:right="-1"/>
              <w:jc w:val="both"/>
              <w:rPr>
                <w:lang w:val="uk-UA" w:eastAsia="ar-SA"/>
              </w:rPr>
            </w:pPr>
            <w:r w:rsidRPr="00121B06">
              <w:rPr>
                <w:lang w:val="uk-UA" w:eastAsia="ar-SA"/>
              </w:rPr>
              <w:lastRenderedPageBreak/>
              <w:t xml:space="preserve">Практика використання соціальної психології в різних сферах суспільного життя: в сфері економіки й промислового виробництва: (типи ринкових стосунків; маркетинг; менеджмент; робота психолога на </w:t>
            </w:r>
            <w:proofErr w:type="spellStart"/>
            <w:r w:rsidRPr="00121B06">
              <w:rPr>
                <w:lang w:val="uk-UA" w:eastAsia="ar-SA"/>
              </w:rPr>
              <w:t>макро</w:t>
            </w:r>
            <w:proofErr w:type="spellEnd"/>
            <w:r w:rsidRPr="00121B06">
              <w:rPr>
                <w:lang w:val="uk-UA" w:eastAsia="ar-SA"/>
              </w:rPr>
              <w:t>- і мікро- рівнях економіки).</w:t>
            </w:r>
          </w:p>
          <w:p w:rsidR="00121B06" w:rsidRPr="00121B06" w:rsidRDefault="00121B06" w:rsidP="00121B06">
            <w:pPr>
              <w:suppressAutoHyphens/>
              <w:ind w:right="-1"/>
              <w:jc w:val="both"/>
              <w:rPr>
                <w:lang w:val="uk-UA" w:eastAsia="ar-SA"/>
              </w:rPr>
            </w:pPr>
            <w:r w:rsidRPr="00121B06">
              <w:rPr>
                <w:lang w:val="uk-UA" w:eastAsia="ar-SA"/>
              </w:rPr>
              <w:t xml:space="preserve">В сфері політики; управління; освіти й науки; охорони здоров’я (типи відносин лікаря й пацієнта, сторони організації лікувального процесу); сім’ї; правосудді; </w:t>
            </w:r>
            <w:proofErr w:type="spellStart"/>
            <w:r w:rsidRPr="00121B06">
              <w:rPr>
                <w:lang w:val="uk-UA" w:eastAsia="ar-SA"/>
              </w:rPr>
              <w:t>іміджмейкінгу</w:t>
            </w:r>
            <w:proofErr w:type="spellEnd"/>
            <w:r w:rsidRPr="00121B06">
              <w:rPr>
                <w:lang w:val="uk-UA" w:eastAsia="ar-SA"/>
              </w:rPr>
              <w:t xml:space="preserve"> та піарі.</w:t>
            </w:r>
          </w:p>
          <w:p w:rsidR="00121B06" w:rsidRPr="00121B06" w:rsidRDefault="00121B06" w:rsidP="00121B06">
            <w:pPr>
              <w:suppressAutoHyphens/>
              <w:ind w:right="-1"/>
              <w:jc w:val="both"/>
              <w:rPr>
                <w:lang w:val="uk-UA" w:eastAsia="ar-SA"/>
              </w:rPr>
            </w:pPr>
            <w:r w:rsidRPr="00121B06">
              <w:rPr>
                <w:lang w:val="uk-UA" w:eastAsia="ar-SA"/>
              </w:rPr>
              <w:t xml:space="preserve">Сфери застосування екстремальної прикладної психології. Види екстремальних ситуацій. Форми прояву соціального напруження і типи реагування на них. Посттравматичний синдром. </w:t>
            </w:r>
            <w:proofErr w:type="spellStart"/>
            <w:r w:rsidRPr="00121B06">
              <w:rPr>
                <w:lang w:val="uk-UA" w:eastAsia="ar-SA"/>
              </w:rPr>
              <w:t>Дибрифінг</w:t>
            </w:r>
            <w:proofErr w:type="spellEnd"/>
            <w:r w:rsidRPr="00121B06">
              <w:rPr>
                <w:lang w:val="uk-UA" w:eastAsia="ar-SA"/>
              </w:rPr>
              <w:t>.</w:t>
            </w:r>
          </w:p>
          <w:p w:rsidR="00E14804" w:rsidRDefault="00E14804" w:rsidP="00AB26B2">
            <w:pPr>
              <w:ind w:right="-1"/>
              <w:jc w:val="both"/>
              <w:rPr>
                <w:color w:val="FF0000"/>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Pr="00E14804" w:rsidRDefault="00E14804" w:rsidP="00E14804">
            <w:pPr>
              <w:rPr>
                <w:lang w:val="uk-UA"/>
              </w:rPr>
            </w:pPr>
          </w:p>
          <w:p w:rsidR="00E14804" w:rsidRDefault="00E14804" w:rsidP="00E14804">
            <w:pPr>
              <w:rPr>
                <w:lang w:val="uk-UA"/>
              </w:rPr>
            </w:pPr>
          </w:p>
          <w:p w:rsidR="00E14804" w:rsidRPr="00E14804" w:rsidRDefault="00E14804" w:rsidP="00E14804">
            <w:pPr>
              <w:rPr>
                <w:lang w:val="uk-UA"/>
              </w:rPr>
            </w:pPr>
          </w:p>
          <w:p w:rsidR="00121B06" w:rsidRPr="00E14804" w:rsidRDefault="00121B06" w:rsidP="00E14804">
            <w:pPr>
              <w:rPr>
                <w:lang w:val="uk-UA"/>
              </w:rPr>
            </w:pPr>
          </w:p>
        </w:tc>
        <w:tc>
          <w:tcPr>
            <w:tcW w:w="991" w:type="dxa"/>
            <w:gridSpan w:val="3"/>
          </w:tcPr>
          <w:p w:rsidR="00121B06" w:rsidRPr="00D45589" w:rsidRDefault="002B4F11" w:rsidP="00AB26B2">
            <w:pPr>
              <w:jc w:val="center"/>
              <w:rPr>
                <w:color w:val="FF0000"/>
                <w:lang w:val="uk-UA"/>
              </w:rPr>
            </w:pPr>
            <w:r w:rsidRPr="00D45589">
              <w:rPr>
                <w:lang w:val="uk-UA"/>
              </w:rPr>
              <w:lastRenderedPageBreak/>
              <w:t>Семінар 4</w:t>
            </w:r>
            <w:r w:rsidR="00121B06" w:rsidRPr="00D45589">
              <w:rPr>
                <w:lang w:val="uk-UA"/>
              </w:rPr>
              <w:t xml:space="preserve"> год.</w:t>
            </w:r>
          </w:p>
        </w:tc>
        <w:tc>
          <w:tcPr>
            <w:tcW w:w="1984" w:type="dxa"/>
            <w:gridSpan w:val="2"/>
          </w:tcPr>
          <w:p w:rsidR="00121B06" w:rsidRPr="00D45589" w:rsidRDefault="00121B06" w:rsidP="00AB26B2">
            <w:pPr>
              <w:jc w:val="both"/>
              <w:rPr>
                <w:lang w:val="uk-UA"/>
              </w:rPr>
            </w:pPr>
            <w:r w:rsidRPr="00D45589">
              <w:rPr>
                <w:lang w:val="uk-UA"/>
              </w:rPr>
              <w:t>1.</w:t>
            </w:r>
            <w:r w:rsidRPr="00D45589">
              <w:rPr>
                <w:lang w:val="uk-UA"/>
              </w:rPr>
              <w:tab/>
              <w:t>Орбан-</w:t>
            </w:r>
            <w:proofErr w:type="spellStart"/>
            <w:r w:rsidRPr="00D45589">
              <w:rPr>
                <w:lang w:val="uk-UA"/>
              </w:rPr>
              <w:t>Лембрик</w:t>
            </w:r>
            <w:proofErr w:type="spellEnd"/>
            <w:r w:rsidRPr="00D45589">
              <w:rPr>
                <w:lang w:val="uk-UA"/>
              </w:rPr>
              <w:t xml:space="preserve"> Л.Е. Соціальна </w:t>
            </w:r>
            <w:r w:rsidRPr="00D45589">
              <w:rPr>
                <w:lang w:val="uk-UA"/>
              </w:rPr>
              <w:lastRenderedPageBreak/>
              <w:t xml:space="preserve">психологія: Підручник: У 2-х кн. Кн.2: Соціальна психологія груп. Прикладна соціальна психологія. – К.:Либідь, 2006. – С. 560с. </w:t>
            </w:r>
          </w:p>
          <w:p w:rsidR="00121B06" w:rsidRPr="00D45589" w:rsidRDefault="00121B06" w:rsidP="00AB26B2">
            <w:pPr>
              <w:jc w:val="both"/>
              <w:rPr>
                <w:lang w:val="uk-UA"/>
              </w:rPr>
            </w:pPr>
            <w:r w:rsidRPr="00D45589">
              <w:rPr>
                <w:lang w:val="uk-UA"/>
              </w:rPr>
              <w:t xml:space="preserve">2. </w:t>
            </w:r>
            <w:proofErr w:type="spellStart"/>
            <w:r w:rsidRPr="00D45589">
              <w:rPr>
                <w:lang w:val="uk-UA"/>
              </w:rPr>
              <w:t>Социальная</w:t>
            </w:r>
            <w:proofErr w:type="spellEnd"/>
            <w:r w:rsidRPr="00D45589">
              <w:rPr>
                <w:lang w:val="uk-UA"/>
              </w:rPr>
              <w:t xml:space="preserve"> </w:t>
            </w:r>
            <w:proofErr w:type="spellStart"/>
            <w:r w:rsidRPr="00D45589">
              <w:rPr>
                <w:lang w:val="uk-UA"/>
              </w:rPr>
              <w:t>психология</w:t>
            </w:r>
            <w:proofErr w:type="spellEnd"/>
            <w:r w:rsidRPr="00D45589">
              <w:rPr>
                <w:lang w:val="uk-UA"/>
              </w:rPr>
              <w:t xml:space="preserve">: </w:t>
            </w:r>
            <w:proofErr w:type="spellStart"/>
            <w:r w:rsidRPr="00D45589">
              <w:rPr>
                <w:lang w:val="uk-UA"/>
              </w:rPr>
              <w:t>Учеб</w:t>
            </w:r>
            <w:proofErr w:type="spellEnd"/>
            <w:r w:rsidRPr="00D45589">
              <w:rPr>
                <w:lang w:val="uk-UA"/>
              </w:rPr>
              <w:t xml:space="preserve">. </w:t>
            </w:r>
            <w:proofErr w:type="spellStart"/>
            <w:r w:rsidRPr="00D45589">
              <w:rPr>
                <w:lang w:val="uk-UA"/>
              </w:rPr>
              <w:t>Пособие</w:t>
            </w:r>
            <w:proofErr w:type="spellEnd"/>
            <w:r w:rsidRPr="00D45589">
              <w:rPr>
                <w:lang w:val="uk-UA"/>
              </w:rPr>
              <w:t xml:space="preserve"> для </w:t>
            </w:r>
            <w:proofErr w:type="spellStart"/>
            <w:r w:rsidRPr="00D45589">
              <w:rPr>
                <w:lang w:val="uk-UA"/>
              </w:rPr>
              <w:t>студ</w:t>
            </w:r>
            <w:proofErr w:type="spellEnd"/>
            <w:r w:rsidRPr="00D45589">
              <w:rPr>
                <w:lang w:val="uk-UA"/>
              </w:rPr>
              <w:t xml:space="preserve">. </w:t>
            </w:r>
            <w:proofErr w:type="spellStart"/>
            <w:r w:rsidRPr="00D45589">
              <w:rPr>
                <w:lang w:val="uk-UA"/>
              </w:rPr>
              <w:t>Высш</w:t>
            </w:r>
            <w:proofErr w:type="spellEnd"/>
            <w:r w:rsidRPr="00D45589">
              <w:rPr>
                <w:lang w:val="uk-UA"/>
              </w:rPr>
              <w:t xml:space="preserve">. </w:t>
            </w:r>
            <w:proofErr w:type="spellStart"/>
            <w:r w:rsidRPr="00D45589">
              <w:rPr>
                <w:lang w:val="uk-UA"/>
              </w:rPr>
              <w:t>учеб</w:t>
            </w:r>
            <w:proofErr w:type="spellEnd"/>
            <w:r w:rsidRPr="00D45589">
              <w:rPr>
                <w:lang w:val="uk-UA"/>
              </w:rPr>
              <w:t xml:space="preserve">. заведений / </w:t>
            </w:r>
            <w:proofErr w:type="spellStart"/>
            <w:r w:rsidRPr="00D45589">
              <w:rPr>
                <w:lang w:val="uk-UA"/>
              </w:rPr>
              <w:t>А.Н.Сухов</w:t>
            </w:r>
            <w:proofErr w:type="spellEnd"/>
            <w:r w:rsidRPr="00D45589">
              <w:rPr>
                <w:lang w:val="uk-UA"/>
              </w:rPr>
              <w:t xml:space="preserve">, </w:t>
            </w:r>
            <w:proofErr w:type="spellStart"/>
            <w:r w:rsidRPr="00D45589">
              <w:rPr>
                <w:lang w:val="uk-UA"/>
              </w:rPr>
              <w:t>А.А.Бодалев</w:t>
            </w:r>
            <w:proofErr w:type="spellEnd"/>
            <w:r w:rsidRPr="00D45589">
              <w:rPr>
                <w:lang w:val="uk-UA"/>
              </w:rPr>
              <w:t xml:space="preserve">, </w:t>
            </w:r>
            <w:proofErr w:type="spellStart"/>
            <w:r w:rsidRPr="00D45589">
              <w:rPr>
                <w:lang w:val="uk-UA"/>
              </w:rPr>
              <w:t>В.Н.Казанцев</w:t>
            </w:r>
            <w:proofErr w:type="spellEnd"/>
            <w:r w:rsidRPr="00D45589">
              <w:rPr>
                <w:lang w:val="uk-UA"/>
              </w:rPr>
              <w:t xml:space="preserve"> и </w:t>
            </w:r>
            <w:proofErr w:type="spellStart"/>
            <w:r w:rsidRPr="00D45589">
              <w:rPr>
                <w:lang w:val="uk-UA"/>
              </w:rPr>
              <w:t>др.М</w:t>
            </w:r>
            <w:proofErr w:type="spellEnd"/>
            <w:r w:rsidRPr="00D45589">
              <w:rPr>
                <w:lang w:val="uk-UA"/>
              </w:rPr>
              <w:t xml:space="preserve">.: </w:t>
            </w:r>
            <w:proofErr w:type="spellStart"/>
            <w:r w:rsidRPr="00D45589">
              <w:rPr>
                <w:lang w:val="uk-UA"/>
              </w:rPr>
              <w:t>Академия</w:t>
            </w:r>
            <w:proofErr w:type="spellEnd"/>
            <w:r w:rsidRPr="00D45589">
              <w:rPr>
                <w:lang w:val="uk-UA"/>
              </w:rPr>
              <w:t xml:space="preserve">, 2001. – 600с. </w:t>
            </w:r>
          </w:p>
          <w:p w:rsidR="00C10A23" w:rsidRPr="00D45589" w:rsidRDefault="00C10A23" w:rsidP="00C10A23">
            <w:pPr>
              <w:suppressAutoHyphens/>
              <w:rPr>
                <w:lang w:val="uk-UA" w:eastAsia="ar-SA"/>
              </w:rPr>
            </w:pPr>
            <w:r w:rsidRPr="00D45589">
              <w:rPr>
                <w:lang w:val="uk-UA" w:eastAsia="ar-SA"/>
              </w:rPr>
              <w:t>3.</w:t>
            </w:r>
            <w:proofErr w:type="spellStart"/>
            <w:r w:rsidRPr="00C10A23">
              <w:rPr>
                <w:lang w:eastAsia="ar-SA"/>
              </w:rPr>
              <w:t>Орбан-Лембрик</w:t>
            </w:r>
            <w:proofErr w:type="spellEnd"/>
            <w:r w:rsidRPr="00C10A23">
              <w:rPr>
                <w:lang w:eastAsia="ar-SA"/>
              </w:rPr>
              <w:t xml:space="preserve"> Л.Е. </w:t>
            </w:r>
            <w:proofErr w:type="spellStart"/>
            <w:r w:rsidRPr="00C10A23">
              <w:rPr>
                <w:lang w:eastAsia="ar-SA"/>
              </w:rPr>
              <w:t>Перспективні</w:t>
            </w:r>
            <w:proofErr w:type="spellEnd"/>
            <w:r w:rsidRPr="00C10A23">
              <w:rPr>
                <w:lang w:eastAsia="ar-SA"/>
              </w:rPr>
              <w:t xml:space="preserve"> </w:t>
            </w:r>
            <w:proofErr w:type="spellStart"/>
            <w:r w:rsidRPr="00C10A23">
              <w:rPr>
                <w:lang w:eastAsia="ar-SA"/>
              </w:rPr>
              <w:t>напрями</w:t>
            </w:r>
            <w:proofErr w:type="spellEnd"/>
            <w:r w:rsidRPr="00C10A23">
              <w:rPr>
                <w:lang w:eastAsia="ar-SA"/>
              </w:rPr>
              <w:t xml:space="preserve"> </w:t>
            </w:r>
            <w:proofErr w:type="spellStart"/>
            <w:r w:rsidRPr="00C10A23">
              <w:rPr>
                <w:lang w:eastAsia="ar-SA"/>
              </w:rPr>
              <w:t>розвитку</w:t>
            </w:r>
            <w:proofErr w:type="spellEnd"/>
            <w:r w:rsidRPr="00C10A23">
              <w:rPr>
                <w:lang w:eastAsia="ar-SA"/>
              </w:rPr>
              <w:t xml:space="preserve"> </w:t>
            </w:r>
            <w:proofErr w:type="spellStart"/>
            <w:r w:rsidRPr="00C10A23">
              <w:rPr>
                <w:lang w:eastAsia="ar-SA"/>
              </w:rPr>
              <w:t>соціальної</w:t>
            </w:r>
            <w:proofErr w:type="spellEnd"/>
            <w:r w:rsidRPr="00C10A23">
              <w:rPr>
                <w:lang w:eastAsia="ar-SA"/>
              </w:rPr>
              <w:t xml:space="preserve"> </w:t>
            </w:r>
            <w:proofErr w:type="spellStart"/>
            <w:r w:rsidRPr="00C10A23">
              <w:rPr>
                <w:lang w:eastAsia="ar-SA"/>
              </w:rPr>
              <w:t>психології</w:t>
            </w:r>
            <w:proofErr w:type="spellEnd"/>
            <w:r w:rsidRPr="00C10A23">
              <w:rPr>
                <w:lang w:eastAsia="ar-SA"/>
              </w:rPr>
              <w:t xml:space="preserve"> в </w:t>
            </w:r>
            <w:proofErr w:type="spellStart"/>
            <w:r w:rsidRPr="00C10A23">
              <w:rPr>
                <w:lang w:eastAsia="ar-SA"/>
              </w:rPr>
              <w:t>контексті</w:t>
            </w:r>
            <w:proofErr w:type="spellEnd"/>
            <w:r w:rsidRPr="00C10A23">
              <w:rPr>
                <w:lang w:eastAsia="ar-SA"/>
              </w:rPr>
              <w:t xml:space="preserve"> </w:t>
            </w:r>
            <w:proofErr w:type="spellStart"/>
            <w:r w:rsidRPr="00C10A23">
              <w:rPr>
                <w:lang w:eastAsia="ar-SA"/>
              </w:rPr>
              <w:t>реальних</w:t>
            </w:r>
            <w:proofErr w:type="spellEnd"/>
            <w:r w:rsidRPr="00C10A23">
              <w:rPr>
                <w:lang w:eastAsia="ar-SA"/>
              </w:rPr>
              <w:t xml:space="preserve"> потреб </w:t>
            </w:r>
            <w:proofErr w:type="spellStart"/>
            <w:r w:rsidRPr="00C10A23">
              <w:rPr>
                <w:lang w:eastAsia="ar-SA"/>
              </w:rPr>
              <w:t>суспільства</w:t>
            </w:r>
            <w:proofErr w:type="spellEnd"/>
            <w:r w:rsidRPr="00C10A23">
              <w:rPr>
                <w:lang w:eastAsia="ar-SA"/>
              </w:rPr>
              <w:t xml:space="preserve"> // </w:t>
            </w:r>
            <w:proofErr w:type="spellStart"/>
            <w:r w:rsidRPr="00C10A23">
              <w:rPr>
                <w:lang w:eastAsia="ar-SA"/>
              </w:rPr>
              <w:t>Соціальна</w:t>
            </w:r>
            <w:proofErr w:type="spellEnd"/>
            <w:r w:rsidRPr="00C10A23">
              <w:rPr>
                <w:lang w:eastAsia="ar-SA"/>
              </w:rPr>
              <w:t xml:space="preserve"> </w:t>
            </w:r>
            <w:proofErr w:type="spellStart"/>
            <w:r w:rsidRPr="00C10A23">
              <w:rPr>
                <w:lang w:eastAsia="ar-SA"/>
              </w:rPr>
              <w:t>психологія</w:t>
            </w:r>
            <w:proofErr w:type="spellEnd"/>
            <w:r w:rsidRPr="00C10A23">
              <w:rPr>
                <w:lang w:eastAsia="ar-SA"/>
              </w:rPr>
              <w:t>. - №1, 2003. – С. 5-26.</w:t>
            </w:r>
          </w:p>
          <w:p w:rsidR="00121B06" w:rsidRPr="00D45589" w:rsidRDefault="004B183B" w:rsidP="004B183B">
            <w:pPr>
              <w:shd w:val="clear" w:color="auto" w:fill="FFFFFF"/>
              <w:suppressAutoHyphens/>
              <w:jc w:val="both"/>
              <w:rPr>
                <w:color w:val="FF0000"/>
              </w:rPr>
            </w:pPr>
            <w:r w:rsidRPr="00D45589">
              <w:rPr>
                <w:lang w:val="uk-UA" w:eastAsia="ar-SA"/>
              </w:rPr>
              <w:t>4.</w:t>
            </w:r>
            <w:r w:rsidRPr="004B183B">
              <w:rPr>
                <w:lang w:val="uk-UA" w:eastAsia="ar-SA"/>
              </w:rPr>
              <w:t xml:space="preserve">Ануфрієва Н.М. Соціальна психологія: </w:t>
            </w:r>
            <w:proofErr w:type="spellStart"/>
            <w:r w:rsidRPr="004B183B">
              <w:rPr>
                <w:lang w:val="uk-UA" w:eastAsia="ar-SA"/>
              </w:rPr>
              <w:t>Навч</w:t>
            </w:r>
            <w:proofErr w:type="spellEnd"/>
            <w:r w:rsidRPr="004B183B">
              <w:rPr>
                <w:lang w:val="uk-UA" w:eastAsia="ar-SA"/>
              </w:rPr>
              <w:t>.-</w:t>
            </w:r>
            <w:proofErr w:type="spellStart"/>
            <w:r w:rsidRPr="004B183B">
              <w:rPr>
                <w:lang w:val="uk-UA" w:eastAsia="ar-SA"/>
              </w:rPr>
              <w:t>метод.комплекс</w:t>
            </w:r>
            <w:r w:rsidRPr="00D45589">
              <w:rPr>
                <w:lang w:val="uk-UA" w:eastAsia="ar-SA"/>
              </w:rPr>
              <w:t>.К.:</w:t>
            </w:r>
            <w:r w:rsidRPr="004B183B">
              <w:rPr>
                <w:lang w:val="uk-UA" w:eastAsia="ar-SA"/>
              </w:rPr>
              <w:t>МАУП</w:t>
            </w:r>
            <w:proofErr w:type="spellEnd"/>
            <w:r w:rsidRPr="004B183B">
              <w:rPr>
                <w:lang w:val="uk-UA" w:eastAsia="ar-SA"/>
              </w:rPr>
              <w:t>, 2006. 200с.</w:t>
            </w:r>
            <w:r w:rsidRPr="00D45589">
              <w:rPr>
                <w:lang w:val="uk-UA" w:eastAsia="ar-SA"/>
              </w:rPr>
              <w:t xml:space="preserve"> </w:t>
            </w:r>
          </w:p>
        </w:tc>
        <w:tc>
          <w:tcPr>
            <w:tcW w:w="2127" w:type="dxa"/>
            <w:gridSpan w:val="4"/>
          </w:tcPr>
          <w:p w:rsidR="00D45589" w:rsidRPr="00D45589" w:rsidRDefault="00D45589" w:rsidP="00D45589">
            <w:pPr>
              <w:suppressAutoHyphens/>
              <w:snapToGrid w:val="0"/>
              <w:jc w:val="both"/>
              <w:rPr>
                <w:lang w:val="uk-UA" w:eastAsia="ar-SA"/>
              </w:rPr>
            </w:pPr>
            <w:r w:rsidRPr="00D45589">
              <w:rPr>
                <w:lang w:val="uk-UA" w:eastAsia="ar-SA"/>
              </w:rPr>
              <w:lastRenderedPageBreak/>
              <w:t xml:space="preserve">Підготуватись до наукового диспуту на тему: </w:t>
            </w:r>
            <w:r w:rsidRPr="00D45589">
              <w:rPr>
                <w:lang w:val="uk-UA" w:eastAsia="ar-SA"/>
              </w:rPr>
              <w:lastRenderedPageBreak/>
              <w:t>«Сфери застосування прикладної соціальної психології в Україні».</w:t>
            </w:r>
          </w:p>
          <w:p w:rsidR="00D45589" w:rsidRPr="00D45589" w:rsidRDefault="00D45589" w:rsidP="00D45589">
            <w:pPr>
              <w:suppressAutoHyphens/>
              <w:snapToGrid w:val="0"/>
              <w:jc w:val="both"/>
              <w:rPr>
                <w:lang w:val="uk-UA" w:eastAsia="ar-SA"/>
              </w:rPr>
            </w:pPr>
            <w:r w:rsidRPr="00D45589">
              <w:rPr>
                <w:lang w:val="uk-UA" w:eastAsia="ar-SA"/>
              </w:rPr>
              <w:t>1.Законспектувати:  Орбан-</w:t>
            </w:r>
            <w:proofErr w:type="spellStart"/>
            <w:r w:rsidRPr="00D45589">
              <w:rPr>
                <w:lang w:val="uk-UA" w:eastAsia="ar-SA"/>
              </w:rPr>
              <w:t>Лембрик</w:t>
            </w:r>
            <w:proofErr w:type="spellEnd"/>
            <w:r w:rsidRPr="00D45589">
              <w:rPr>
                <w:lang w:val="uk-UA" w:eastAsia="ar-SA"/>
              </w:rPr>
              <w:t xml:space="preserve"> Л.Е. Перспективні напрями розвитку соціальної психології в контексті реальних потреб суспільства // Соціальна психологія. - №1, 2003. – С. 5-26.</w:t>
            </w:r>
          </w:p>
          <w:p w:rsidR="00121B06" w:rsidRDefault="00D45589" w:rsidP="00D45589">
            <w:pPr>
              <w:jc w:val="both"/>
              <w:rPr>
                <w:lang w:val="uk-UA" w:eastAsia="ar-SA"/>
              </w:rPr>
            </w:pPr>
            <w:r w:rsidRPr="00D45589">
              <w:rPr>
                <w:lang w:val="uk-UA" w:eastAsia="ar-SA"/>
              </w:rPr>
              <w:t xml:space="preserve">Електронний ресурс: </w:t>
            </w:r>
            <w:hyperlink r:id="rId8" w:history="1">
              <w:r w:rsidRPr="00D45589">
                <w:rPr>
                  <w:color w:val="0000FF"/>
                  <w:u w:val="single"/>
                  <w:lang w:val="uk-UA" w:eastAsia="ar-SA"/>
                </w:rPr>
                <w:t>http://www.nbuv.gov.ua/old_jrn/soc_gum/sops/2003_1.pdf</w:t>
              </w:r>
            </w:hyperlink>
          </w:p>
          <w:p w:rsidR="00770DFB" w:rsidRPr="00D45589" w:rsidRDefault="00770DFB" w:rsidP="00D45589">
            <w:pPr>
              <w:jc w:val="both"/>
              <w:rPr>
                <w:color w:val="FF0000"/>
                <w:lang w:val="uk-UA"/>
              </w:rPr>
            </w:pPr>
            <w:r>
              <w:rPr>
                <w:lang w:val="uk-UA" w:eastAsia="ar-SA"/>
              </w:rPr>
              <w:t>10 год.</w:t>
            </w:r>
          </w:p>
        </w:tc>
        <w:tc>
          <w:tcPr>
            <w:tcW w:w="850" w:type="dxa"/>
          </w:tcPr>
          <w:p w:rsidR="00121B06" w:rsidRPr="00026CEA" w:rsidRDefault="008D5240" w:rsidP="00AB26B2">
            <w:pPr>
              <w:jc w:val="center"/>
              <w:rPr>
                <w:color w:val="FF0000"/>
                <w:lang w:val="uk-UA"/>
              </w:rPr>
            </w:pPr>
            <w:r w:rsidRPr="008D5240">
              <w:rPr>
                <w:lang w:val="uk-UA"/>
              </w:rPr>
              <w:lastRenderedPageBreak/>
              <w:t>5%</w:t>
            </w:r>
          </w:p>
        </w:tc>
        <w:tc>
          <w:tcPr>
            <w:tcW w:w="1137" w:type="dxa"/>
          </w:tcPr>
          <w:p w:rsidR="00D45589" w:rsidRDefault="00D45589" w:rsidP="00AB26B2">
            <w:pPr>
              <w:jc w:val="center"/>
              <w:rPr>
                <w:lang w:val="uk-UA"/>
              </w:rPr>
            </w:pPr>
            <w:r>
              <w:rPr>
                <w:lang w:val="uk-UA"/>
              </w:rPr>
              <w:t>Третій</w:t>
            </w:r>
          </w:p>
          <w:p w:rsidR="00121B06" w:rsidRPr="00026CEA" w:rsidRDefault="00121B06" w:rsidP="00AB26B2">
            <w:pPr>
              <w:jc w:val="center"/>
              <w:rPr>
                <w:color w:val="FF0000"/>
                <w:lang w:val="uk-UA"/>
              </w:rPr>
            </w:pPr>
            <w:r w:rsidRPr="00026CEA">
              <w:rPr>
                <w:lang w:val="uk-UA"/>
              </w:rPr>
              <w:t>тиждень</w:t>
            </w:r>
          </w:p>
        </w:tc>
      </w:tr>
      <w:tr w:rsidR="00E14804" w:rsidRPr="00026CEA" w:rsidTr="00AB26B2">
        <w:tc>
          <w:tcPr>
            <w:tcW w:w="3401" w:type="dxa"/>
          </w:tcPr>
          <w:p w:rsidR="00277B9E" w:rsidRPr="00277B9E" w:rsidRDefault="00277B9E" w:rsidP="00277B9E">
            <w:pPr>
              <w:suppressAutoHyphens/>
              <w:ind w:right="-1"/>
              <w:jc w:val="both"/>
              <w:rPr>
                <w:b/>
                <w:lang w:val="uk-UA" w:eastAsia="ar-SA"/>
              </w:rPr>
            </w:pPr>
            <w:r w:rsidRPr="00277B9E">
              <w:rPr>
                <w:b/>
                <w:lang w:val="uk-UA" w:eastAsia="ar-SA"/>
              </w:rPr>
              <w:lastRenderedPageBreak/>
              <w:t>Тема 3. Організація й процедура проведення соціально-психологічної діагностики.</w:t>
            </w:r>
          </w:p>
          <w:p w:rsidR="00277B9E" w:rsidRPr="00277B9E" w:rsidRDefault="00277B9E" w:rsidP="00277B9E">
            <w:pPr>
              <w:suppressAutoHyphens/>
              <w:ind w:right="-1"/>
              <w:jc w:val="both"/>
              <w:rPr>
                <w:lang w:val="uk-UA" w:eastAsia="ar-SA"/>
              </w:rPr>
            </w:pPr>
            <w:r w:rsidRPr="00277B9E">
              <w:rPr>
                <w:lang w:val="uk-UA" w:eastAsia="ar-SA"/>
              </w:rPr>
              <w:t xml:space="preserve">Загальна характеристика соціально-психологічної діагностики. </w:t>
            </w:r>
          </w:p>
          <w:p w:rsidR="00277B9E" w:rsidRPr="00277B9E" w:rsidRDefault="00277B9E" w:rsidP="00277B9E">
            <w:pPr>
              <w:suppressAutoHyphens/>
              <w:ind w:right="-1"/>
              <w:jc w:val="both"/>
              <w:rPr>
                <w:lang w:val="uk-UA" w:eastAsia="ar-SA"/>
              </w:rPr>
            </w:pPr>
            <w:r w:rsidRPr="00277B9E">
              <w:rPr>
                <w:lang w:val="uk-UA" w:eastAsia="ar-SA"/>
              </w:rPr>
              <w:t xml:space="preserve">Організація і процедура проведення соціально-психологічної діагностики </w:t>
            </w:r>
            <w:r w:rsidRPr="00277B9E">
              <w:rPr>
                <w:lang w:val="uk-UA" w:eastAsia="ar-SA"/>
              </w:rPr>
              <w:lastRenderedPageBreak/>
              <w:t>(оформлення відносин із замовником, збір первинної емпіричної інформації, обробка інформації та її аналіз). Вимоги до робочого місця психолога-практика.</w:t>
            </w:r>
          </w:p>
          <w:p w:rsidR="00277B9E" w:rsidRPr="00277B9E" w:rsidRDefault="00277B9E" w:rsidP="00277B9E">
            <w:pPr>
              <w:suppressAutoHyphens/>
              <w:ind w:right="-1"/>
              <w:jc w:val="both"/>
              <w:rPr>
                <w:lang w:val="uk-UA" w:eastAsia="ar-SA"/>
              </w:rPr>
            </w:pPr>
            <w:r w:rsidRPr="00277B9E">
              <w:rPr>
                <w:lang w:val="uk-UA" w:eastAsia="ar-SA"/>
              </w:rPr>
              <w:t>Соціально-психологічна діагностика особистості та групи.</w:t>
            </w:r>
          </w:p>
          <w:p w:rsidR="00277B9E" w:rsidRPr="00277B9E" w:rsidRDefault="00277B9E" w:rsidP="00277B9E">
            <w:pPr>
              <w:suppressAutoHyphens/>
              <w:ind w:right="-1"/>
              <w:jc w:val="both"/>
              <w:rPr>
                <w:lang w:val="uk-UA" w:eastAsia="ar-SA"/>
              </w:rPr>
            </w:pPr>
            <w:r w:rsidRPr="00277B9E">
              <w:rPr>
                <w:lang w:val="uk-UA" w:eastAsia="ar-SA"/>
              </w:rPr>
              <w:t>Соціально-психологічна діагностика міжособистісних стосунків, спілкування, масових явищ.</w:t>
            </w:r>
          </w:p>
          <w:p w:rsidR="00277B9E" w:rsidRPr="00277B9E" w:rsidRDefault="00277B9E" w:rsidP="00277B9E">
            <w:pPr>
              <w:suppressAutoHyphens/>
              <w:ind w:right="-1" w:firstLine="709"/>
              <w:jc w:val="both"/>
              <w:rPr>
                <w:lang w:val="uk-UA" w:eastAsia="ar-SA"/>
              </w:rPr>
            </w:pPr>
          </w:p>
          <w:p w:rsidR="00057177" w:rsidRDefault="00057177" w:rsidP="00277B9E">
            <w:pPr>
              <w:suppressAutoHyphens/>
              <w:ind w:right="-1"/>
              <w:jc w:val="both"/>
              <w:rPr>
                <w:color w:val="FF0000"/>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Pr="00057177" w:rsidRDefault="00057177" w:rsidP="00057177">
            <w:pPr>
              <w:rPr>
                <w:lang w:val="uk-UA"/>
              </w:rPr>
            </w:pPr>
          </w:p>
          <w:p w:rsidR="00057177" w:rsidRDefault="00057177" w:rsidP="00057177">
            <w:pPr>
              <w:rPr>
                <w:lang w:val="uk-UA"/>
              </w:rPr>
            </w:pPr>
          </w:p>
          <w:p w:rsidR="00057177" w:rsidRDefault="00057177" w:rsidP="00057177">
            <w:pPr>
              <w:rPr>
                <w:lang w:val="uk-UA"/>
              </w:rPr>
            </w:pPr>
          </w:p>
          <w:p w:rsidR="00E14804" w:rsidRPr="00057177" w:rsidRDefault="00E14804" w:rsidP="00057177">
            <w:pPr>
              <w:rPr>
                <w:lang w:val="uk-UA"/>
              </w:rPr>
            </w:pPr>
          </w:p>
        </w:tc>
        <w:tc>
          <w:tcPr>
            <w:tcW w:w="991" w:type="dxa"/>
            <w:gridSpan w:val="3"/>
          </w:tcPr>
          <w:p w:rsidR="00E14804" w:rsidRPr="00057177" w:rsidRDefault="00EC35E1" w:rsidP="00AB26B2">
            <w:pPr>
              <w:jc w:val="center"/>
              <w:rPr>
                <w:color w:val="FF0000"/>
                <w:lang w:val="uk-UA"/>
              </w:rPr>
            </w:pPr>
            <w:r w:rsidRPr="00057177">
              <w:rPr>
                <w:lang w:val="uk-UA"/>
              </w:rPr>
              <w:lastRenderedPageBreak/>
              <w:t>Лекція 2 год. Семінар 2</w:t>
            </w:r>
            <w:r w:rsidR="00E14804" w:rsidRPr="00057177">
              <w:rPr>
                <w:lang w:val="uk-UA"/>
              </w:rPr>
              <w:t xml:space="preserve"> год.</w:t>
            </w:r>
          </w:p>
        </w:tc>
        <w:tc>
          <w:tcPr>
            <w:tcW w:w="1984" w:type="dxa"/>
            <w:gridSpan w:val="2"/>
          </w:tcPr>
          <w:p w:rsidR="00E14804" w:rsidRPr="00057177" w:rsidRDefault="00E14804" w:rsidP="00AB26B2">
            <w:pPr>
              <w:jc w:val="both"/>
              <w:rPr>
                <w:lang w:val="uk-UA"/>
              </w:rPr>
            </w:pPr>
            <w:r w:rsidRPr="00057177">
              <w:rPr>
                <w:lang w:val="uk-UA"/>
              </w:rPr>
              <w:t>1.</w:t>
            </w:r>
            <w:r w:rsidRPr="00057177">
              <w:rPr>
                <w:lang w:val="uk-UA"/>
              </w:rPr>
              <w:tab/>
              <w:t>Орбан-</w:t>
            </w:r>
            <w:proofErr w:type="spellStart"/>
            <w:r w:rsidRPr="00057177">
              <w:rPr>
                <w:lang w:val="uk-UA"/>
              </w:rPr>
              <w:t>Лембрик</w:t>
            </w:r>
            <w:proofErr w:type="spellEnd"/>
            <w:r w:rsidRPr="00057177">
              <w:rPr>
                <w:lang w:val="uk-UA"/>
              </w:rPr>
              <w:t xml:space="preserve"> Л.Е. Соціальна психологія: Підручник: У 2-х кн. Кн.2: Соціальна психологія груп. Прикладна соціальна </w:t>
            </w:r>
            <w:r w:rsidRPr="00057177">
              <w:rPr>
                <w:lang w:val="uk-UA"/>
              </w:rPr>
              <w:lastRenderedPageBreak/>
              <w:t xml:space="preserve">психологія. – К.:Либідь, 2006. – С. 560с. </w:t>
            </w:r>
          </w:p>
          <w:p w:rsidR="00E14804" w:rsidRPr="00057177" w:rsidRDefault="00E14804" w:rsidP="00AB26B2">
            <w:pPr>
              <w:jc w:val="both"/>
              <w:rPr>
                <w:lang w:val="uk-UA"/>
              </w:rPr>
            </w:pPr>
            <w:r w:rsidRPr="00057177">
              <w:rPr>
                <w:lang w:val="uk-UA"/>
              </w:rPr>
              <w:t xml:space="preserve">2. </w:t>
            </w:r>
            <w:proofErr w:type="spellStart"/>
            <w:r w:rsidRPr="00057177">
              <w:rPr>
                <w:lang w:val="uk-UA"/>
              </w:rPr>
              <w:t>Социальная</w:t>
            </w:r>
            <w:proofErr w:type="spellEnd"/>
            <w:r w:rsidRPr="00057177">
              <w:rPr>
                <w:lang w:val="uk-UA"/>
              </w:rPr>
              <w:t xml:space="preserve"> </w:t>
            </w:r>
            <w:proofErr w:type="spellStart"/>
            <w:r w:rsidRPr="00057177">
              <w:rPr>
                <w:lang w:val="uk-UA"/>
              </w:rPr>
              <w:t>психология</w:t>
            </w:r>
            <w:proofErr w:type="spellEnd"/>
            <w:r w:rsidRPr="00057177">
              <w:rPr>
                <w:lang w:val="uk-UA"/>
              </w:rPr>
              <w:t xml:space="preserve">: </w:t>
            </w:r>
            <w:proofErr w:type="spellStart"/>
            <w:r w:rsidRPr="00057177">
              <w:rPr>
                <w:lang w:val="uk-UA"/>
              </w:rPr>
              <w:t>Учеб</w:t>
            </w:r>
            <w:proofErr w:type="spellEnd"/>
            <w:r w:rsidRPr="00057177">
              <w:rPr>
                <w:lang w:val="uk-UA"/>
              </w:rPr>
              <w:t xml:space="preserve">. </w:t>
            </w:r>
            <w:proofErr w:type="spellStart"/>
            <w:r w:rsidRPr="00057177">
              <w:rPr>
                <w:lang w:val="uk-UA"/>
              </w:rPr>
              <w:t>Пособие</w:t>
            </w:r>
            <w:proofErr w:type="spellEnd"/>
            <w:r w:rsidRPr="00057177">
              <w:rPr>
                <w:lang w:val="uk-UA"/>
              </w:rPr>
              <w:t xml:space="preserve"> для </w:t>
            </w:r>
            <w:proofErr w:type="spellStart"/>
            <w:r w:rsidRPr="00057177">
              <w:rPr>
                <w:lang w:val="uk-UA"/>
              </w:rPr>
              <w:t>студ</w:t>
            </w:r>
            <w:proofErr w:type="spellEnd"/>
            <w:r w:rsidRPr="00057177">
              <w:rPr>
                <w:lang w:val="uk-UA"/>
              </w:rPr>
              <w:t xml:space="preserve">. </w:t>
            </w:r>
            <w:proofErr w:type="spellStart"/>
            <w:r w:rsidRPr="00057177">
              <w:rPr>
                <w:lang w:val="uk-UA"/>
              </w:rPr>
              <w:t>Высш</w:t>
            </w:r>
            <w:proofErr w:type="spellEnd"/>
            <w:r w:rsidRPr="00057177">
              <w:rPr>
                <w:lang w:val="uk-UA"/>
              </w:rPr>
              <w:t xml:space="preserve">. </w:t>
            </w:r>
            <w:proofErr w:type="spellStart"/>
            <w:r w:rsidRPr="00057177">
              <w:rPr>
                <w:lang w:val="uk-UA"/>
              </w:rPr>
              <w:t>учеб</w:t>
            </w:r>
            <w:proofErr w:type="spellEnd"/>
            <w:r w:rsidRPr="00057177">
              <w:rPr>
                <w:lang w:val="uk-UA"/>
              </w:rPr>
              <w:t xml:space="preserve">. заведений / </w:t>
            </w:r>
            <w:proofErr w:type="spellStart"/>
            <w:r w:rsidRPr="00057177">
              <w:rPr>
                <w:lang w:val="uk-UA"/>
              </w:rPr>
              <w:t>А.Н.Сухов</w:t>
            </w:r>
            <w:proofErr w:type="spellEnd"/>
            <w:r w:rsidRPr="00057177">
              <w:rPr>
                <w:lang w:val="uk-UA"/>
              </w:rPr>
              <w:t xml:space="preserve">, </w:t>
            </w:r>
            <w:proofErr w:type="spellStart"/>
            <w:r w:rsidRPr="00057177">
              <w:rPr>
                <w:lang w:val="uk-UA"/>
              </w:rPr>
              <w:t>А.А.Бодалев</w:t>
            </w:r>
            <w:proofErr w:type="spellEnd"/>
            <w:r w:rsidRPr="00057177">
              <w:rPr>
                <w:lang w:val="uk-UA"/>
              </w:rPr>
              <w:t xml:space="preserve">, </w:t>
            </w:r>
            <w:proofErr w:type="spellStart"/>
            <w:r w:rsidRPr="00057177">
              <w:rPr>
                <w:lang w:val="uk-UA"/>
              </w:rPr>
              <w:t>В.Н.Казанцев</w:t>
            </w:r>
            <w:proofErr w:type="spellEnd"/>
            <w:r w:rsidRPr="00057177">
              <w:rPr>
                <w:lang w:val="uk-UA"/>
              </w:rPr>
              <w:t xml:space="preserve"> и </w:t>
            </w:r>
            <w:proofErr w:type="spellStart"/>
            <w:r w:rsidRPr="00057177">
              <w:rPr>
                <w:lang w:val="uk-UA"/>
              </w:rPr>
              <w:t>др.М</w:t>
            </w:r>
            <w:proofErr w:type="spellEnd"/>
            <w:r w:rsidRPr="00057177">
              <w:rPr>
                <w:lang w:val="uk-UA"/>
              </w:rPr>
              <w:t xml:space="preserve">.: </w:t>
            </w:r>
            <w:proofErr w:type="spellStart"/>
            <w:r w:rsidRPr="00057177">
              <w:rPr>
                <w:lang w:val="uk-UA"/>
              </w:rPr>
              <w:t>Академия</w:t>
            </w:r>
            <w:proofErr w:type="spellEnd"/>
            <w:r w:rsidRPr="00057177">
              <w:rPr>
                <w:lang w:val="uk-UA"/>
              </w:rPr>
              <w:t xml:space="preserve">, 2001. – 600с. </w:t>
            </w:r>
          </w:p>
          <w:p w:rsidR="00DF2A3A" w:rsidRPr="00057177" w:rsidRDefault="00DF2A3A" w:rsidP="00DF2A3A">
            <w:pPr>
              <w:shd w:val="clear" w:color="auto" w:fill="FFFFFF"/>
              <w:suppressAutoHyphens/>
              <w:jc w:val="both"/>
              <w:rPr>
                <w:lang w:val="uk-UA" w:eastAsia="ar-SA"/>
              </w:rPr>
            </w:pPr>
            <w:r w:rsidRPr="00057177">
              <w:rPr>
                <w:lang w:val="uk-UA" w:eastAsia="ar-SA"/>
              </w:rPr>
              <w:t xml:space="preserve">3.Белей М.Д., </w:t>
            </w:r>
            <w:proofErr w:type="spellStart"/>
            <w:r w:rsidRPr="00057177">
              <w:rPr>
                <w:lang w:val="uk-UA" w:eastAsia="ar-SA"/>
              </w:rPr>
              <w:t>Тодорів</w:t>
            </w:r>
            <w:proofErr w:type="spellEnd"/>
            <w:r w:rsidRPr="00057177">
              <w:rPr>
                <w:lang w:val="uk-UA" w:eastAsia="ar-SA"/>
              </w:rPr>
              <w:t xml:space="preserve"> Л.Д. Основи діагностичної психології. Івано-Франківськ: </w:t>
            </w:r>
            <w:proofErr w:type="spellStart"/>
            <w:r w:rsidRPr="00057177">
              <w:rPr>
                <w:lang w:val="uk-UA" w:eastAsia="ar-SA"/>
              </w:rPr>
              <w:t>Тіповіт</w:t>
            </w:r>
            <w:proofErr w:type="spellEnd"/>
            <w:r w:rsidRPr="00057177">
              <w:rPr>
                <w:lang w:val="uk-UA" w:eastAsia="ar-SA"/>
              </w:rPr>
              <w:t>, 2008. 296с.</w:t>
            </w:r>
          </w:p>
          <w:p w:rsidR="00E14804" w:rsidRPr="00057177" w:rsidRDefault="00913907" w:rsidP="00057177">
            <w:pPr>
              <w:shd w:val="clear" w:color="auto" w:fill="FFFFFF"/>
              <w:suppressAutoHyphens/>
              <w:jc w:val="both"/>
              <w:rPr>
                <w:color w:val="FF0000"/>
                <w:lang w:val="uk-UA"/>
              </w:rPr>
            </w:pPr>
            <w:r w:rsidRPr="00057177">
              <w:rPr>
                <w:lang w:val="uk-UA" w:eastAsia="ar-SA"/>
              </w:rPr>
              <w:t>4.Туриніна О. Л</w:t>
            </w:r>
            <w:r w:rsidRPr="00913907">
              <w:rPr>
                <w:lang w:val="uk-UA" w:eastAsia="ar-SA"/>
              </w:rPr>
              <w:t>. Методичні матеріали щодо забезпечення самостійної роботи студентів з дисципліни “Практикум з психології” (для бакалаврів). — К.: «Вид. дім «Персонал», 2008. — 36 с.</w:t>
            </w:r>
            <w:r w:rsidR="00057177">
              <w:rPr>
                <w:lang w:val="uk-UA" w:eastAsia="ar-SA"/>
              </w:rPr>
              <w:t xml:space="preserve"> </w:t>
            </w:r>
          </w:p>
        </w:tc>
        <w:tc>
          <w:tcPr>
            <w:tcW w:w="2127" w:type="dxa"/>
            <w:gridSpan w:val="4"/>
          </w:tcPr>
          <w:p w:rsidR="00D8255F" w:rsidRPr="00D8255F" w:rsidRDefault="00D8255F" w:rsidP="00D8255F">
            <w:pPr>
              <w:suppressAutoHyphens/>
              <w:snapToGrid w:val="0"/>
              <w:jc w:val="both"/>
              <w:rPr>
                <w:lang w:val="uk-UA" w:eastAsia="ar-SA"/>
              </w:rPr>
            </w:pPr>
            <w:r w:rsidRPr="00D8255F">
              <w:rPr>
                <w:lang w:val="uk-UA" w:eastAsia="ar-SA"/>
              </w:rPr>
              <w:lastRenderedPageBreak/>
              <w:t>Соціально-психологічна діагностика особистості та групи.</w:t>
            </w:r>
          </w:p>
          <w:p w:rsidR="00770DFB" w:rsidRDefault="00D8255F" w:rsidP="00D8255F">
            <w:pPr>
              <w:jc w:val="both"/>
              <w:rPr>
                <w:color w:val="FF0000"/>
                <w:lang w:val="uk-UA"/>
              </w:rPr>
            </w:pPr>
            <w:r w:rsidRPr="00057177">
              <w:rPr>
                <w:lang w:val="uk-UA" w:eastAsia="ar-SA"/>
              </w:rPr>
              <w:t xml:space="preserve">Соціально-психологічна діагностика міжособистісних стосунків, </w:t>
            </w:r>
            <w:r w:rsidRPr="00057177">
              <w:rPr>
                <w:lang w:val="uk-UA" w:eastAsia="ar-SA"/>
              </w:rPr>
              <w:lastRenderedPageBreak/>
              <w:t>спілкування, масових явищ.</w:t>
            </w:r>
          </w:p>
          <w:p w:rsidR="00E14804" w:rsidRPr="00770DFB" w:rsidRDefault="00770DFB" w:rsidP="00770DFB">
            <w:pPr>
              <w:rPr>
                <w:lang w:val="uk-UA"/>
              </w:rPr>
            </w:pPr>
            <w:r>
              <w:rPr>
                <w:lang w:val="uk-UA"/>
              </w:rPr>
              <w:t>5 год.</w:t>
            </w:r>
          </w:p>
        </w:tc>
        <w:tc>
          <w:tcPr>
            <w:tcW w:w="850" w:type="dxa"/>
          </w:tcPr>
          <w:p w:rsidR="00E14804" w:rsidRPr="00026CEA" w:rsidRDefault="008D5240" w:rsidP="00AB26B2">
            <w:pPr>
              <w:jc w:val="center"/>
              <w:rPr>
                <w:color w:val="FF0000"/>
                <w:lang w:val="uk-UA"/>
              </w:rPr>
            </w:pPr>
            <w:r w:rsidRPr="008D5240">
              <w:rPr>
                <w:lang w:val="uk-UA"/>
              </w:rPr>
              <w:lastRenderedPageBreak/>
              <w:t>5%</w:t>
            </w:r>
          </w:p>
        </w:tc>
        <w:tc>
          <w:tcPr>
            <w:tcW w:w="1137" w:type="dxa"/>
          </w:tcPr>
          <w:p w:rsidR="00E14804" w:rsidRDefault="00D8255F" w:rsidP="00AB26B2">
            <w:pPr>
              <w:jc w:val="center"/>
              <w:rPr>
                <w:lang w:val="uk-UA"/>
              </w:rPr>
            </w:pPr>
            <w:r>
              <w:rPr>
                <w:lang w:val="uk-UA"/>
              </w:rPr>
              <w:t>Четвертий</w:t>
            </w:r>
          </w:p>
          <w:p w:rsidR="00E14804" w:rsidRPr="00026CEA" w:rsidRDefault="00E14804" w:rsidP="00AB26B2">
            <w:pPr>
              <w:jc w:val="center"/>
              <w:rPr>
                <w:color w:val="FF0000"/>
                <w:lang w:val="uk-UA"/>
              </w:rPr>
            </w:pPr>
            <w:r w:rsidRPr="00026CEA">
              <w:rPr>
                <w:lang w:val="uk-UA"/>
              </w:rPr>
              <w:t>тиждень</w:t>
            </w:r>
          </w:p>
        </w:tc>
      </w:tr>
      <w:tr w:rsidR="00057177" w:rsidRPr="00026CEA" w:rsidTr="00AB26B2">
        <w:tc>
          <w:tcPr>
            <w:tcW w:w="3401" w:type="dxa"/>
          </w:tcPr>
          <w:p w:rsidR="00057177" w:rsidRPr="00057177" w:rsidRDefault="00057177" w:rsidP="00057177">
            <w:pPr>
              <w:suppressAutoHyphens/>
              <w:ind w:right="-1"/>
              <w:jc w:val="both"/>
              <w:rPr>
                <w:b/>
                <w:lang w:val="uk-UA" w:eastAsia="ar-SA"/>
              </w:rPr>
            </w:pPr>
            <w:r w:rsidRPr="00057177">
              <w:rPr>
                <w:b/>
                <w:lang w:val="uk-UA" w:eastAsia="ar-SA"/>
              </w:rPr>
              <w:lastRenderedPageBreak/>
              <w:t>Тема 4. Основні методи соціально-психологічної діагностики та особливості їх застосування у прикладній соціальній психології.</w:t>
            </w:r>
          </w:p>
          <w:p w:rsidR="00057177" w:rsidRPr="00057177" w:rsidRDefault="00057177" w:rsidP="00057177">
            <w:pPr>
              <w:suppressAutoHyphens/>
              <w:ind w:right="-1"/>
              <w:jc w:val="both"/>
              <w:rPr>
                <w:lang w:val="uk-UA" w:eastAsia="ar-SA"/>
              </w:rPr>
            </w:pPr>
            <w:r w:rsidRPr="00057177">
              <w:rPr>
                <w:lang w:eastAsia="ar-SA"/>
              </w:rPr>
              <w:t xml:space="preserve">Характеристика </w:t>
            </w:r>
            <w:proofErr w:type="spellStart"/>
            <w:r w:rsidRPr="00057177">
              <w:rPr>
                <w:lang w:eastAsia="ar-SA"/>
              </w:rPr>
              <w:t>основних</w:t>
            </w:r>
            <w:proofErr w:type="spellEnd"/>
            <w:r w:rsidRPr="00057177">
              <w:rPr>
                <w:lang w:eastAsia="ar-SA"/>
              </w:rPr>
              <w:t xml:space="preserve"> </w:t>
            </w:r>
            <w:proofErr w:type="spellStart"/>
            <w:r w:rsidRPr="00057177">
              <w:rPr>
                <w:lang w:eastAsia="ar-SA"/>
              </w:rPr>
              <w:t>методів</w:t>
            </w:r>
            <w:proofErr w:type="spellEnd"/>
            <w:r w:rsidRPr="00057177">
              <w:rPr>
                <w:lang w:eastAsia="ar-SA"/>
              </w:rPr>
              <w:t xml:space="preserve"> </w:t>
            </w:r>
            <w:proofErr w:type="spellStart"/>
            <w:r w:rsidRPr="00057177">
              <w:rPr>
                <w:lang w:eastAsia="ar-SA"/>
              </w:rPr>
              <w:t>соціально-психологічної</w:t>
            </w:r>
            <w:proofErr w:type="spellEnd"/>
            <w:r w:rsidRPr="00057177">
              <w:rPr>
                <w:lang w:eastAsia="ar-SA"/>
              </w:rPr>
              <w:t xml:space="preserve"> </w:t>
            </w:r>
            <w:proofErr w:type="spellStart"/>
            <w:proofErr w:type="gramStart"/>
            <w:r w:rsidRPr="00057177">
              <w:rPr>
                <w:lang w:eastAsia="ar-SA"/>
              </w:rPr>
              <w:t>діагностики</w:t>
            </w:r>
            <w:proofErr w:type="spellEnd"/>
            <w:r w:rsidRPr="00057177">
              <w:rPr>
                <w:lang w:eastAsia="ar-SA"/>
              </w:rPr>
              <w:t xml:space="preserve">,   </w:t>
            </w:r>
            <w:proofErr w:type="spellStart"/>
            <w:proofErr w:type="gramEnd"/>
            <w:r w:rsidRPr="00057177">
              <w:rPr>
                <w:lang w:eastAsia="ar-SA"/>
              </w:rPr>
              <w:t>особливостей</w:t>
            </w:r>
            <w:proofErr w:type="spellEnd"/>
            <w:r w:rsidRPr="00057177">
              <w:rPr>
                <w:lang w:eastAsia="ar-SA"/>
              </w:rPr>
              <w:t xml:space="preserve"> </w:t>
            </w:r>
            <w:proofErr w:type="spellStart"/>
            <w:r w:rsidRPr="00057177">
              <w:rPr>
                <w:lang w:eastAsia="ar-SA"/>
              </w:rPr>
              <w:t>їх</w:t>
            </w:r>
            <w:proofErr w:type="spellEnd"/>
            <w:r w:rsidRPr="00057177">
              <w:rPr>
                <w:lang w:eastAsia="ar-SA"/>
              </w:rPr>
              <w:t xml:space="preserve"> </w:t>
            </w:r>
            <w:proofErr w:type="spellStart"/>
            <w:r w:rsidRPr="00057177">
              <w:rPr>
                <w:lang w:eastAsia="ar-SA"/>
              </w:rPr>
              <w:t>застосування</w:t>
            </w:r>
            <w:proofErr w:type="spellEnd"/>
            <w:r w:rsidRPr="00057177">
              <w:rPr>
                <w:lang w:eastAsia="ar-SA"/>
              </w:rPr>
              <w:t xml:space="preserve"> в </w:t>
            </w:r>
            <w:proofErr w:type="spellStart"/>
            <w:r w:rsidRPr="00057177">
              <w:rPr>
                <w:lang w:eastAsia="ar-SA"/>
              </w:rPr>
              <w:t>прикладній</w:t>
            </w:r>
            <w:proofErr w:type="spellEnd"/>
            <w:r w:rsidRPr="00057177">
              <w:rPr>
                <w:lang w:eastAsia="ar-SA"/>
              </w:rPr>
              <w:t xml:space="preserve"> </w:t>
            </w:r>
            <w:proofErr w:type="spellStart"/>
            <w:r w:rsidRPr="00057177">
              <w:rPr>
                <w:lang w:eastAsia="ar-SA"/>
              </w:rPr>
              <w:t>соціальній</w:t>
            </w:r>
            <w:proofErr w:type="spellEnd"/>
            <w:r w:rsidRPr="00057177">
              <w:rPr>
                <w:lang w:eastAsia="ar-SA"/>
              </w:rPr>
              <w:t xml:space="preserve"> </w:t>
            </w:r>
            <w:proofErr w:type="spellStart"/>
            <w:r w:rsidRPr="00057177">
              <w:rPr>
                <w:lang w:eastAsia="ar-SA"/>
              </w:rPr>
              <w:t>психології</w:t>
            </w:r>
            <w:proofErr w:type="spellEnd"/>
            <w:r w:rsidRPr="00057177">
              <w:rPr>
                <w:lang w:eastAsia="ar-SA"/>
              </w:rPr>
              <w:t xml:space="preserve">. </w:t>
            </w:r>
            <w:proofErr w:type="spellStart"/>
            <w:r w:rsidRPr="00057177">
              <w:rPr>
                <w:lang w:eastAsia="ar-SA"/>
              </w:rPr>
              <w:t>Спостереження</w:t>
            </w:r>
            <w:proofErr w:type="spellEnd"/>
            <w:r w:rsidRPr="00057177">
              <w:rPr>
                <w:lang w:eastAsia="ar-SA"/>
              </w:rPr>
              <w:t xml:space="preserve">, </w:t>
            </w:r>
            <w:proofErr w:type="spellStart"/>
            <w:r w:rsidRPr="00057177">
              <w:rPr>
                <w:lang w:eastAsia="ar-SA"/>
              </w:rPr>
              <w:t>експеримент</w:t>
            </w:r>
            <w:proofErr w:type="spellEnd"/>
            <w:r w:rsidRPr="00057177">
              <w:rPr>
                <w:lang w:eastAsia="ar-SA"/>
              </w:rPr>
              <w:t xml:space="preserve">, </w:t>
            </w:r>
            <w:proofErr w:type="spellStart"/>
            <w:r w:rsidRPr="00057177">
              <w:rPr>
                <w:lang w:eastAsia="ar-SA"/>
              </w:rPr>
              <w:t>опитування</w:t>
            </w:r>
            <w:proofErr w:type="spellEnd"/>
            <w:r w:rsidRPr="00057177">
              <w:rPr>
                <w:lang w:eastAsia="ar-SA"/>
              </w:rPr>
              <w:t>, контент-</w:t>
            </w:r>
            <w:proofErr w:type="spellStart"/>
            <w:r w:rsidRPr="00057177">
              <w:rPr>
                <w:lang w:eastAsia="ar-SA"/>
              </w:rPr>
              <w:t>аналіз</w:t>
            </w:r>
            <w:proofErr w:type="spellEnd"/>
            <w:r w:rsidRPr="00057177">
              <w:rPr>
                <w:lang w:eastAsia="ar-SA"/>
              </w:rPr>
              <w:t xml:space="preserve">, </w:t>
            </w:r>
            <w:proofErr w:type="spellStart"/>
            <w:r w:rsidRPr="00057177">
              <w:rPr>
                <w:lang w:eastAsia="ar-SA"/>
              </w:rPr>
              <w:t>тестування</w:t>
            </w:r>
            <w:proofErr w:type="spellEnd"/>
            <w:r w:rsidRPr="00057177">
              <w:rPr>
                <w:lang w:eastAsia="ar-SA"/>
              </w:rPr>
              <w:t xml:space="preserve"> як </w:t>
            </w:r>
            <w:proofErr w:type="spellStart"/>
            <w:r w:rsidRPr="00057177">
              <w:rPr>
                <w:lang w:eastAsia="ar-SA"/>
              </w:rPr>
              <w:t>загальнонаукові</w:t>
            </w:r>
            <w:proofErr w:type="spellEnd"/>
            <w:r w:rsidRPr="00057177">
              <w:rPr>
                <w:lang w:eastAsia="ar-SA"/>
              </w:rPr>
              <w:t xml:space="preserve"> </w:t>
            </w:r>
            <w:proofErr w:type="spellStart"/>
            <w:r w:rsidRPr="00057177">
              <w:rPr>
                <w:lang w:eastAsia="ar-SA"/>
              </w:rPr>
              <w:t>методи</w:t>
            </w:r>
            <w:proofErr w:type="spellEnd"/>
            <w:r w:rsidRPr="00057177">
              <w:rPr>
                <w:lang w:eastAsia="ar-SA"/>
              </w:rPr>
              <w:t xml:space="preserve"> </w:t>
            </w:r>
            <w:proofErr w:type="spellStart"/>
            <w:r w:rsidRPr="00057177">
              <w:rPr>
                <w:lang w:eastAsia="ar-SA"/>
              </w:rPr>
              <w:t>соціально-психологічної</w:t>
            </w:r>
            <w:proofErr w:type="spellEnd"/>
            <w:r w:rsidRPr="00057177">
              <w:rPr>
                <w:lang w:eastAsia="ar-SA"/>
              </w:rPr>
              <w:t xml:space="preserve"> </w:t>
            </w:r>
            <w:proofErr w:type="spellStart"/>
            <w:r w:rsidRPr="00057177">
              <w:rPr>
                <w:lang w:eastAsia="ar-SA"/>
              </w:rPr>
              <w:lastRenderedPageBreak/>
              <w:t>діагностики</w:t>
            </w:r>
            <w:proofErr w:type="spellEnd"/>
            <w:r w:rsidRPr="00057177">
              <w:rPr>
                <w:lang w:eastAsia="ar-SA"/>
              </w:rPr>
              <w:t>.</w:t>
            </w:r>
            <w:r w:rsidRPr="00057177">
              <w:rPr>
                <w:lang w:val="uk-UA" w:eastAsia="ar-SA"/>
              </w:rPr>
              <w:t xml:space="preserve"> Нетрадиційні методи: візуальна психодіагностика, соціальний психоаналіз, моделювання, фокус-групи, маркетингові та крос-культурні дослідження. Якісні методи у вирішенні практичних соціально-психологічних проблем. Фокус-групи, як якісний метод прикладних соціально-психологічних досліджень.</w:t>
            </w:r>
          </w:p>
          <w:p w:rsidR="0012330F" w:rsidRDefault="0012330F" w:rsidP="00057177">
            <w:pPr>
              <w:suppressAutoHyphens/>
              <w:ind w:right="-1" w:firstLine="709"/>
              <w:jc w:val="both"/>
              <w:rPr>
                <w:color w:val="FF0000"/>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Pr="0012330F" w:rsidRDefault="0012330F" w:rsidP="0012330F">
            <w:pPr>
              <w:rPr>
                <w:lang w:val="uk-UA"/>
              </w:rPr>
            </w:pPr>
          </w:p>
          <w:p w:rsidR="0012330F" w:rsidRDefault="0012330F" w:rsidP="0012330F">
            <w:pPr>
              <w:rPr>
                <w:lang w:val="uk-UA"/>
              </w:rPr>
            </w:pPr>
          </w:p>
          <w:p w:rsidR="0012330F" w:rsidRDefault="0012330F" w:rsidP="0012330F">
            <w:pPr>
              <w:rPr>
                <w:lang w:val="uk-UA"/>
              </w:rPr>
            </w:pPr>
          </w:p>
          <w:p w:rsidR="00057177" w:rsidRPr="0012330F" w:rsidRDefault="00057177" w:rsidP="0012330F">
            <w:pPr>
              <w:rPr>
                <w:lang w:val="uk-UA"/>
              </w:rPr>
            </w:pPr>
          </w:p>
        </w:tc>
        <w:tc>
          <w:tcPr>
            <w:tcW w:w="991" w:type="dxa"/>
            <w:gridSpan w:val="3"/>
          </w:tcPr>
          <w:p w:rsidR="00057177" w:rsidRPr="00925D60" w:rsidRDefault="00057177" w:rsidP="00AB26B2">
            <w:pPr>
              <w:jc w:val="center"/>
              <w:rPr>
                <w:color w:val="FF0000"/>
                <w:lang w:val="uk-UA"/>
              </w:rPr>
            </w:pPr>
            <w:r w:rsidRPr="00925D60">
              <w:rPr>
                <w:lang w:val="uk-UA"/>
              </w:rPr>
              <w:lastRenderedPageBreak/>
              <w:t xml:space="preserve">Лекція 2 год. </w:t>
            </w:r>
            <w:r w:rsidR="00A24E6E" w:rsidRPr="00925D60">
              <w:rPr>
                <w:lang w:val="uk-UA"/>
              </w:rPr>
              <w:t>Семінар 4</w:t>
            </w:r>
            <w:r w:rsidRPr="00925D60">
              <w:rPr>
                <w:lang w:val="uk-UA"/>
              </w:rPr>
              <w:t xml:space="preserve"> год.</w:t>
            </w:r>
          </w:p>
        </w:tc>
        <w:tc>
          <w:tcPr>
            <w:tcW w:w="1984" w:type="dxa"/>
            <w:gridSpan w:val="2"/>
          </w:tcPr>
          <w:p w:rsidR="00057177" w:rsidRPr="00925D60" w:rsidRDefault="00057177" w:rsidP="00AB26B2">
            <w:pPr>
              <w:jc w:val="both"/>
              <w:rPr>
                <w:lang w:val="uk-UA"/>
              </w:rPr>
            </w:pPr>
            <w:r w:rsidRPr="00925D60">
              <w:rPr>
                <w:lang w:val="uk-UA"/>
              </w:rPr>
              <w:t>1.</w:t>
            </w:r>
            <w:r w:rsidRPr="00925D60">
              <w:rPr>
                <w:lang w:val="uk-UA"/>
              </w:rPr>
              <w:tab/>
              <w:t>Орбан-</w:t>
            </w:r>
            <w:proofErr w:type="spellStart"/>
            <w:r w:rsidRPr="00925D60">
              <w:rPr>
                <w:lang w:val="uk-UA"/>
              </w:rPr>
              <w:t>Лембрик</w:t>
            </w:r>
            <w:proofErr w:type="spellEnd"/>
            <w:r w:rsidRPr="00925D60">
              <w:rPr>
                <w:lang w:val="uk-UA"/>
              </w:rPr>
              <w:t xml:space="preserve"> Л.Е. Соціальна психологія: Підручник: У 2-х кн. Кн.2: Соціальна психологія груп. Прикладна соціальна психологія. – К.:Либідь, 2006. – С. 560с. </w:t>
            </w:r>
          </w:p>
          <w:p w:rsidR="00057177" w:rsidRPr="00925D60" w:rsidRDefault="00057177" w:rsidP="00AB26B2">
            <w:pPr>
              <w:jc w:val="both"/>
              <w:rPr>
                <w:lang w:val="uk-UA"/>
              </w:rPr>
            </w:pPr>
            <w:r w:rsidRPr="00925D60">
              <w:rPr>
                <w:lang w:val="uk-UA"/>
              </w:rPr>
              <w:t xml:space="preserve">2. </w:t>
            </w:r>
            <w:proofErr w:type="spellStart"/>
            <w:r w:rsidRPr="00925D60">
              <w:rPr>
                <w:lang w:val="uk-UA"/>
              </w:rPr>
              <w:t>Социальная</w:t>
            </w:r>
            <w:proofErr w:type="spellEnd"/>
            <w:r w:rsidRPr="00925D60">
              <w:rPr>
                <w:lang w:val="uk-UA"/>
              </w:rPr>
              <w:t xml:space="preserve"> </w:t>
            </w:r>
            <w:proofErr w:type="spellStart"/>
            <w:r w:rsidRPr="00925D60">
              <w:rPr>
                <w:lang w:val="uk-UA"/>
              </w:rPr>
              <w:t>психология</w:t>
            </w:r>
            <w:proofErr w:type="spellEnd"/>
            <w:r w:rsidRPr="00925D60">
              <w:rPr>
                <w:lang w:val="uk-UA"/>
              </w:rPr>
              <w:t xml:space="preserve">: </w:t>
            </w:r>
            <w:proofErr w:type="spellStart"/>
            <w:r w:rsidRPr="00925D60">
              <w:rPr>
                <w:lang w:val="uk-UA"/>
              </w:rPr>
              <w:t>Учеб</w:t>
            </w:r>
            <w:proofErr w:type="spellEnd"/>
            <w:r w:rsidRPr="00925D60">
              <w:rPr>
                <w:lang w:val="uk-UA"/>
              </w:rPr>
              <w:t xml:space="preserve">. </w:t>
            </w:r>
            <w:proofErr w:type="spellStart"/>
            <w:r w:rsidRPr="00925D60">
              <w:rPr>
                <w:lang w:val="uk-UA"/>
              </w:rPr>
              <w:t>Пособие</w:t>
            </w:r>
            <w:proofErr w:type="spellEnd"/>
            <w:r w:rsidRPr="00925D60">
              <w:rPr>
                <w:lang w:val="uk-UA"/>
              </w:rPr>
              <w:t xml:space="preserve"> </w:t>
            </w:r>
            <w:r w:rsidRPr="00925D60">
              <w:rPr>
                <w:lang w:val="uk-UA"/>
              </w:rPr>
              <w:lastRenderedPageBreak/>
              <w:t xml:space="preserve">для </w:t>
            </w:r>
            <w:proofErr w:type="spellStart"/>
            <w:r w:rsidRPr="00925D60">
              <w:rPr>
                <w:lang w:val="uk-UA"/>
              </w:rPr>
              <w:t>студ</w:t>
            </w:r>
            <w:proofErr w:type="spellEnd"/>
            <w:r w:rsidRPr="00925D60">
              <w:rPr>
                <w:lang w:val="uk-UA"/>
              </w:rPr>
              <w:t xml:space="preserve">. </w:t>
            </w:r>
            <w:proofErr w:type="spellStart"/>
            <w:r w:rsidRPr="00925D60">
              <w:rPr>
                <w:lang w:val="uk-UA"/>
              </w:rPr>
              <w:t>Высш</w:t>
            </w:r>
            <w:proofErr w:type="spellEnd"/>
            <w:r w:rsidRPr="00925D60">
              <w:rPr>
                <w:lang w:val="uk-UA"/>
              </w:rPr>
              <w:t xml:space="preserve">. </w:t>
            </w:r>
            <w:proofErr w:type="spellStart"/>
            <w:r w:rsidRPr="00925D60">
              <w:rPr>
                <w:lang w:val="uk-UA"/>
              </w:rPr>
              <w:t>учеб</w:t>
            </w:r>
            <w:proofErr w:type="spellEnd"/>
            <w:r w:rsidRPr="00925D60">
              <w:rPr>
                <w:lang w:val="uk-UA"/>
              </w:rPr>
              <w:t xml:space="preserve">. заведений / </w:t>
            </w:r>
            <w:proofErr w:type="spellStart"/>
            <w:r w:rsidRPr="00925D60">
              <w:rPr>
                <w:lang w:val="uk-UA"/>
              </w:rPr>
              <w:t>А.Н.Сухов</w:t>
            </w:r>
            <w:proofErr w:type="spellEnd"/>
            <w:r w:rsidRPr="00925D60">
              <w:rPr>
                <w:lang w:val="uk-UA"/>
              </w:rPr>
              <w:t xml:space="preserve">, </w:t>
            </w:r>
            <w:proofErr w:type="spellStart"/>
            <w:r w:rsidRPr="00925D60">
              <w:rPr>
                <w:lang w:val="uk-UA"/>
              </w:rPr>
              <w:t>А.А.Бодалев</w:t>
            </w:r>
            <w:proofErr w:type="spellEnd"/>
            <w:r w:rsidRPr="00925D60">
              <w:rPr>
                <w:lang w:val="uk-UA"/>
              </w:rPr>
              <w:t xml:space="preserve">, </w:t>
            </w:r>
            <w:proofErr w:type="spellStart"/>
            <w:r w:rsidRPr="00925D60">
              <w:rPr>
                <w:lang w:val="uk-UA"/>
              </w:rPr>
              <w:t>В.Н.Казанцев</w:t>
            </w:r>
            <w:proofErr w:type="spellEnd"/>
            <w:r w:rsidRPr="00925D60">
              <w:rPr>
                <w:lang w:val="uk-UA"/>
              </w:rPr>
              <w:t xml:space="preserve"> и </w:t>
            </w:r>
            <w:proofErr w:type="spellStart"/>
            <w:r w:rsidRPr="00925D60">
              <w:rPr>
                <w:lang w:val="uk-UA"/>
              </w:rPr>
              <w:t>др.</w:t>
            </w:r>
            <w:r w:rsidR="003918FC" w:rsidRPr="00925D60">
              <w:rPr>
                <w:lang w:val="uk-UA"/>
              </w:rPr>
              <w:t>М</w:t>
            </w:r>
            <w:proofErr w:type="spellEnd"/>
            <w:r w:rsidR="003918FC" w:rsidRPr="00925D60">
              <w:rPr>
                <w:lang w:val="uk-UA"/>
              </w:rPr>
              <w:t xml:space="preserve">.: </w:t>
            </w:r>
            <w:proofErr w:type="spellStart"/>
            <w:r w:rsidR="003918FC" w:rsidRPr="00925D60">
              <w:rPr>
                <w:lang w:val="uk-UA"/>
              </w:rPr>
              <w:t>Академия</w:t>
            </w:r>
            <w:proofErr w:type="spellEnd"/>
            <w:r w:rsidR="003918FC" w:rsidRPr="00925D60">
              <w:rPr>
                <w:lang w:val="uk-UA"/>
              </w:rPr>
              <w:t>, 2001. – 600с.</w:t>
            </w:r>
          </w:p>
          <w:p w:rsidR="003918FC" w:rsidRPr="003918FC" w:rsidRDefault="00925D60" w:rsidP="003918FC">
            <w:pPr>
              <w:shd w:val="clear" w:color="auto" w:fill="FFFFFF"/>
              <w:suppressAutoHyphens/>
              <w:jc w:val="both"/>
              <w:rPr>
                <w:lang w:val="uk-UA" w:eastAsia="ar-SA"/>
              </w:rPr>
            </w:pPr>
            <w:r w:rsidRPr="00925D60">
              <w:rPr>
                <w:lang w:val="uk-UA" w:eastAsia="ar-SA"/>
              </w:rPr>
              <w:t>3.</w:t>
            </w:r>
            <w:r w:rsidR="003918FC" w:rsidRPr="003918FC">
              <w:rPr>
                <w:lang w:val="uk-UA" w:eastAsia="ar-SA"/>
              </w:rPr>
              <w:t xml:space="preserve">Введение в </w:t>
            </w:r>
            <w:proofErr w:type="spellStart"/>
            <w:r w:rsidR="003918FC" w:rsidRPr="003918FC">
              <w:rPr>
                <w:lang w:val="uk-UA" w:eastAsia="ar-SA"/>
              </w:rPr>
              <w:t>практическую</w:t>
            </w:r>
            <w:proofErr w:type="spellEnd"/>
            <w:r w:rsidR="003918FC" w:rsidRPr="003918FC">
              <w:rPr>
                <w:lang w:val="uk-UA" w:eastAsia="ar-SA"/>
              </w:rPr>
              <w:t xml:space="preserve"> </w:t>
            </w:r>
            <w:proofErr w:type="spellStart"/>
            <w:r w:rsidR="003918FC" w:rsidRPr="003918FC">
              <w:rPr>
                <w:lang w:val="uk-UA" w:eastAsia="ar-SA"/>
              </w:rPr>
              <w:t>социальную</w:t>
            </w:r>
            <w:proofErr w:type="spellEnd"/>
            <w:r w:rsidR="003918FC" w:rsidRPr="003918FC">
              <w:rPr>
                <w:lang w:val="uk-UA" w:eastAsia="ar-SA"/>
              </w:rPr>
              <w:t xml:space="preserve"> </w:t>
            </w:r>
            <w:proofErr w:type="spellStart"/>
            <w:r w:rsidR="003918FC" w:rsidRPr="003918FC">
              <w:rPr>
                <w:lang w:val="uk-UA" w:eastAsia="ar-SA"/>
              </w:rPr>
              <w:t>психологию</w:t>
            </w:r>
            <w:proofErr w:type="spellEnd"/>
            <w:r w:rsidR="003918FC" w:rsidRPr="003918FC">
              <w:rPr>
                <w:lang w:val="uk-UA" w:eastAsia="ar-SA"/>
              </w:rPr>
              <w:t xml:space="preserve"> / </w:t>
            </w:r>
            <w:proofErr w:type="spellStart"/>
            <w:r w:rsidR="003918FC" w:rsidRPr="003918FC">
              <w:rPr>
                <w:lang w:val="uk-UA" w:eastAsia="ar-SA"/>
              </w:rPr>
              <w:t>Под</w:t>
            </w:r>
            <w:proofErr w:type="spellEnd"/>
            <w:r w:rsidR="003918FC" w:rsidRPr="003918FC">
              <w:rPr>
                <w:lang w:val="uk-UA" w:eastAsia="ar-SA"/>
              </w:rPr>
              <w:t xml:space="preserve"> ред. </w:t>
            </w:r>
            <w:proofErr w:type="spellStart"/>
            <w:r w:rsidR="003918FC" w:rsidRPr="003918FC">
              <w:rPr>
                <w:lang w:val="uk-UA" w:eastAsia="ar-SA"/>
              </w:rPr>
              <w:t>Ю.М.Жукова</w:t>
            </w:r>
            <w:proofErr w:type="spellEnd"/>
            <w:r w:rsidR="003918FC" w:rsidRPr="003918FC">
              <w:rPr>
                <w:lang w:val="uk-UA" w:eastAsia="ar-SA"/>
              </w:rPr>
              <w:t xml:space="preserve">, </w:t>
            </w:r>
            <w:proofErr w:type="spellStart"/>
            <w:r w:rsidR="003918FC" w:rsidRPr="003918FC">
              <w:rPr>
                <w:lang w:val="uk-UA" w:eastAsia="ar-SA"/>
              </w:rPr>
              <w:t>Л.</w:t>
            </w:r>
            <w:r>
              <w:rPr>
                <w:lang w:val="uk-UA" w:eastAsia="ar-SA"/>
              </w:rPr>
              <w:t>А.Петровской</w:t>
            </w:r>
            <w:proofErr w:type="spellEnd"/>
            <w:r>
              <w:rPr>
                <w:lang w:val="uk-UA" w:eastAsia="ar-SA"/>
              </w:rPr>
              <w:t xml:space="preserve">, </w:t>
            </w:r>
            <w:proofErr w:type="spellStart"/>
            <w:r>
              <w:rPr>
                <w:lang w:val="uk-UA" w:eastAsia="ar-SA"/>
              </w:rPr>
              <w:t>О.В.Соловьевой</w:t>
            </w:r>
            <w:proofErr w:type="spellEnd"/>
            <w:r>
              <w:rPr>
                <w:lang w:val="uk-UA" w:eastAsia="ar-SA"/>
              </w:rPr>
              <w:t xml:space="preserve">. 3-е, </w:t>
            </w:r>
            <w:r w:rsidR="003918FC" w:rsidRPr="003918FC">
              <w:rPr>
                <w:lang w:val="uk-UA" w:eastAsia="ar-SA"/>
              </w:rPr>
              <w:t xml:space="preserve">М.: </w:t>
            </w:r>
            <w:proofErr w:type="spellStart"/>
            <w:r w:rsidR="003918FC" w:rsidRPr="003918FC">
              <w:rPr>
                <w:lang w:val="uk-UA" w:eastAsia="ar-SA"/>
              </w:rPr>
              <w:t>Смысл</w:t>
            </w:r>
            <w:proofErr w:type="spellEnd"/>
            <w:r w:rsidR="003918FC" w:rsidRPr="003918FC">
              <w:rPr>
                <w:lang w:val="uk-UA" w:eastAsia="ar-SA"/>
              </w:rPr>
              <w:t>, 1999. — 377 с.</w:t>
            </w:r>
          </w:p>
          <w:p w:rsidR="00057177" w:rsidRPr="00925D60" w:rsidRDefault="00925D60" w:rsidP="00925D60">
            <w:pPr>
              <w:shd w:val="clear" w:color="auto" w:fill="FFFFFF"/>
              <w:suppressAutoHyphens/>
              <w:jc w:val="both"/>
              <w:rPr>
                <w:color w:val="FF0000"/>
                <w:lang w:val="uk-UA"/>
              </w:rPr>
            </w:pPr>
            <w:r w:rsidRPr="00925D60">
              <w:rPr>
                <w:lang w:val="uk-UA" w:eastAsia="ar-SA"/>
              </w:rPr>
              <w:t>4.</w:t>
            </w:r>
            <w:r w:rsidR="00A24E6E" w:rsidRPr="00925D60">
              <w:rPr>
                <w:lang w:val="uk-UA" w:eastAsia="ar-SA"/>
              </w:rPr>
              <w:t xml:space="preserve">Основи соціальної психології: Навчальний посібник / О. А. Донченко, М. М. </w:t>
            </w:r>
            <w:proofErr w:type="spellStart"/>
            <w:r w:rsidR="00A24E6E" w:rsidRPr="00925D60">
              <w:rPr>
                <w:lang w:val="uk-UA" w:eastAsia="ar-SA"/>
              </w:rPr>
              <w:t>Слюсаревський</w:t>
            </w:r>
            <w:proofErr w:type="spellEnd"/>
            <w:r w:rsidR="00A24E6E" w:rsidRPr="00925D60">
              <w:rPr>
                <w:lang w:val="uk-UA" w:eastAsia="ar-SA"/>
              </w:rPr>
              <w:t xml:space="preserve">, В. О. </w:t>
            </w:r>
            <w:proofErr w:type="spellStart"/>
            <w:r w:rsidR="00A24E6E" w:rsidRPr="00925D60">
              <w:rPr>
                <w:lang w:val="uk-UA" w:eastAsia="ar-SA"/>
              </w:rPr>
              <w:t>Татенко</w:t>
            </w:r>
            <w:proofErr w:type="spellEnd"/>
            <w:r w:rsidR="00A24E6E" w:rsidRPr="00925D60">
              <w:rPr>
                <w:lang w:val="uk-UA" w:eastAsia="ar-SA"/>
              </w:rPr>
              <w:t xml:space="preserve">, Т. М. Титаренко, Н. В. </w:t>
            </w:r>
            <w:proofErr w:type="spellStart"/>
            <w:r w:rsidR="00A24E6E" w:rsidRPr="00925D60">
              <w:rPr>
                <w:lang w:val="uk-UA" w:eastAsia="ar-SA"/>
              </w:rPr>
              <w:t>Хазратова</w:t>
            </w:r>
            <w:proofErr w:type="spellEnd"/>
            <w:r w:rsidR="00A24E6E" w:rsidRPr="00925D60">
              <w:rPr>
                <w:lang w:val="uk-UA" w:eastAsia="ar-SA"/>
              </w:rPr>
              <w:t xml:space="preserve"> та ін.; За ред. М. М. </w:t>
            </w:r>
            <w:proofErr w:type="spellStart"/>
            <w:r w:rsidR="00A24E6E" w:rsidRPr="00925D60">
              <w:rPr>
                <w:lang w:val="uk-UA" w:eastAsia="ar-SA"/>
              </w:rPr>
              <w:t>Слюсаревськ</w:t>
            </w:r>
            <w:r w:rsidR="003918FC" w:rsidRPr="00925D60">
              <w:rPr>
                <w:lang w:val="uk-UA" w:eastAsia="ar-SA"/>
              </w:rPr>
              <w:t>ого</w:t>
            </w:r>
            <w:proofErr w:type="spellEnd"/>
            <w:r w:rsidR="003918FC" w:rsidRPr="00925D60">
              <w:rPr>
                <w:lang w:val="uk-UA" w:eastAsia="ar-SA"/>
              </w:rPr>
              <w:t xml:space="preserve">. </w:t>
            </w:r>
            <w:r w:rsidR="00A24E6E" w:rsidRPr="00925D60">
              <w:rPr>
                <w:lang w:val="uk-UA" w:eastAsia="ar-SA"/>
              </w:rPr>
              <w:t>К.: Міленіум, 2008.</w:t>
            </w:r>
            <w:r w:rsidRPr="00925D60">
              <w:rPr>
                <w:lang w:val="uk-UA" w:eastAsia="ar-SA"/>
              </w:rPr>
              <w:t xml:space="preserve"> </w:t>
            </w:r>
          </w:p>
        </w:tc>
        <w:tc>
          <w:tcPr>
            <w:tcW w:w="2127" w:type="dxa"/>
            <w:gridSpan w:val="4"/>
          </w:tcPr>
          <w:p w:rsidR="00455FCE" w:rsidRPr="00455FCE" w:rsidRDefault="00455FCE" w:rsidP="00455FCE">
            <w:pPr>
              <w:suppressAutoHyphens/>
              <w:snapToGrid w:val="0"/>
              <w:jc w:val="both"/>
              <w:rPr>
                <w:b/>
                <w:lang w:val="uk-UA" w:eastAsia="ar-SA"/>
              </w:rPr>
            </w:pPr>
            <w:r w:rsidRPr="00455FCE">
              <w:rPr>
                <w:b/>
                <w:lang w:val="uk-UA" w:eastAsia="ar-SA"/>
              </w:rPr>
              <w:lastRenderedPageBreak/>
              <w:t>Практичне завдання 1.</w:t>
            </w:r>
          </w:p>
          <w:p w:rsidR="00455FCE" w:rsidRPr="00455FCE" w:rsidRDefault="00455FCE" w:rsidP="00455FCE">
            <w:pPr>
              <w:suppressAutoHyphens/>
              <w:snapToGrid w:val="0"/>
              <w:jc w:val="both"/>
              <w:rPr>
                <w:lang w:val="uk-UA" w:eastAsia="ar-SA"/>
              </w:rPr>
            </w:pPr>
            <w:r w:rsidRPr="00455FCE">
              <w:rPr>
                <w:lang w:val="uk-UA" w:eastAsia="ar-SA"/>
              </w:rPr>
              <w:t>Спостереження за типами поведінки дошкільників у процесі гри з однолітками. Заповнення бланку спостереження, інтерпретація отриманих результатів, висновки.</w:t>
            </w:r>
          </w:p>
          <w:p w:rsidR="00770DFB" w:rsidRDefault="00455FCE" w:rsidP="00455FCE">
            <w:pPr>
              <w:jc w:val="both"/>
              <w:rPr>
                <w:color w:val="FF0000"/>
                <w:lang w:val="uk-UA"/>
              </w:rPr>
            </w:pPr>
            <w:r w:rsidRPr="0012330F">
              <w:rPr>
                <w:lang w:val="uk-UA" w:eastAsia="ar-SA"/>
              </w:rPr>
              <w:t>Скласти програму стандартизованог</w:t>
            </w:r>
            <w:r w:rsidRPr="0012330F">
              <w:rPr>
                <w:lang w:val="uk-UA" w:eastAsia="ar-SA"/>
              </w:rPr>
              <w:lastRenderedPageBreak/>
              <w:t>о спостереження за самостійно сформульованою гіпотезою.</w:t>
            </w:r>
          </w:p>
          <w:p w:rsidR="00057177" w:rsidRPr="00770DFB" w:rsidRDefault="00770DFB" w:rsidP="00770DFB">
            <w:pPr>
              <w:rPr>
                <w:lang w:val="uk-UA"/>
              </w:rPr>
            </w:pPr>
            <w:r>
              <w:rPr>
                <w:lang w:val="uk-UA"/>
              </w:rPr>
              <w:t>10 год.</w:t>
            </w:r>
          </w:p>
        </w:tc>
        <w:tc>
          <w:tcPr>
            <w:tcW w:w="850" w:type="dxa"/>
          </w:tcPr>
          <w:p w:rsidR="00057177" w:rsidRPr="0012330F" w:rsidRDefault="00A75E09" w:rsidP="00AB26B2">
            <w:pPr>
              <w:jc w:val="center"/>
              <w:rPr>
                <w:color w:val="FF0000"/>
                <w:lang w:val="uk-UA"/>
              </w:rPr>
            </w:pPr>
            <w:r w:rsidRPr="00A75E09">
              <w:rPr>
                <w:lang w:val="uk-UA"/>
              </w:rPr>
              <w:lastRenderedPageBreak/>
              <w:t>10%</w:t>
            </w:r>
          </w:p>
        </w:tc>
        <w:tc>
          <w:tcPr>
            <w:tcW w:w="1137" w:type="dxa"/>
          </w:tcPr>
          <w:p w:rsidR="00057177" w:rsidRPr="00925D60" w:rsidRDefault="0012330F" w:rsidP="00AB26B2">
            <w:pPr>
              <w:jc w:val="center"/>
              <w:rPr>
                <w:color w:val="FF0000"/>
                <w:lang w:val="uk-UA"/>
              </w:rPr>
            </w:pPr>
            <w:r>
              <w:rPr>
                <w:lang w:val="uk-UA"/>
              </w:rPr>
              <w:t xml:space="preserve">П’ятий </w:t>
            </w:r>
            <w:r w:rsidR="00057177" w:rsidRPr="00925D60">
              <w:rPr>
                <w:lang w:val="uk-UA"/>
              </w:rPr>
              <w:t>тиждень</w:t>
            </w:r>
          </w:p>
        </w:tc>
      </w:tr>
      <w:tr w:rsidR="0012330F" w:rsidRPr="00925D60" w:rsidTr="00AB26B2">
        <w:tc>
          <w:tcPr>
            <w:tcW w:w="3401" w:type="dxa"/>
          </w:tcPr>
          <w:p w:rsidR="001F4638" w:rsidRPr="001F4638" w:rsidRDefault="001F4638" w:rsidP="001F4638">
            <w:pPr>
              <w:suppressAutoHyphens/>
              <w:ind w:right="-1"/>
              <w:jc w:val="both"/>
              <w:rPr>
                <w:b/>
                <w:lang w:val="uk-UA" w:eastAsia="ar-SA"/>
              </w:rPr>
            </w:pPr>
            <w:r w:rsidRPr="001F4638">
              <w:rPr>
                <w:b/>
                <w:lang w:eastAsia="ar-SA"/>
              </w:rPr>
              <w:lastRenderedPageBreak/>
              <w:t xml:space="preserve">Тема </w:t>
            </w:r>
            <w:r w:rsidRPr="001F4638">
              <w:rPr>
                <w:b/>
                <w:lang w:val="uk-UA" w:eastAsia="ar-SA"/>
              </w:rPr>
              <w:t>5</w:t>
            </w:r>
            <w:r w:rsidRPr="001F4638">
              <w:rPr>
                <w:b/>
                <w:lang w:eastAsia="ar-SA"/>
              </w:rPr>
              <w:t xml:space="preserve">. </w:t>
            </w:r>
            <w:proofErr w:type="spellStart"/>
            <w:r w:rsidRPr="001F4638">
              <w:rPr>
                <w:b/>
                <w:lang w:eastAsia="ar-SA"/>
              </w:rPr>
              <w:t>Використання</w:t>
            </w:r>
            <w:proofErr w:type="spellEnd"/>
            <w:r w:rsidRPr="001F4638">
              <w:rPr>
                <w:b/>
                <w:lang w:val="uk-UA" w:eastAsia="ar-SA"/>
              </w:rPr>
              <w:t xml:space="preserve"> методу</w:t>
            </w:r>
            <w:r w:rsidRPr="001F4638">
              <w:rPr>
                <w:b/>
                <w:lang w:eastAsia="ar-SA"/>
              </w:rPr>
              <w:t xml:space="preserve"> </w:t>
            </w:r>
            <w:proofErr w:type="spellStart"/>
            <w:r w:rsidRPr="001F4638">
              <w:rPr>
                <w:b/>
                <w:lang w:eastAsia="ar-SA"/>
              </w:rPr>
              <w:t>опитування</w:t>
            </w:r>
            <w:proofErr w:type="spellEnd"/>
            <w:r w:rsidRPr="001F4638">
              <w:rPr>
                <w:b/>
                <w:lang w:eastAsia="ar-SA"/>
              </w:rPr>
              <w:t xml:space="preserve">, </w:t>
            </w:r>
            <w:proofErr w:type="gramStart"/>
            <w:r w:rsidRPr="001F4638">
              <w:rPr>
                <w:b/>
                <w:lang w:eastAsia="ar-SA"/>
              </w:rPr>
              <w:t xml:space="preserve">в  </w:t>
            </w:r>
            <w:proofErr w:type="spellStart"/>
            <w:r w:rsidRPr="001F4638">
              <w:rPr>
                <w:b/>
                <w:lang w:eastAsia="ar-SA"/>
              </w:rPr>
              <w:t>соціально</w:t>
            </w:r>
            <w:proofErr w:type="gramEnd"/>
            <w:r w:rsidRPr="001F4638">
              <w:rPr>
                <w:b/>
                <w:lang w:eastAsia="ar-SA"/>
              </w:rPr>
              <w:t>-психологічній</w:t>
            </w:r>
            <w:proofErr w:type="spellEnd"/>
            <w:r w:rsidRPr="001F4638">
              <w:rPr>
                <w:b/>
                <w:lang w:eastAsia="ar-SA"/>
              </w:rPr>
              <w:t xml:space="preserve"> </w:t>
            </w:r>
            <w:proofErr w:type="spellStart"/>
            <w:r w:rsidRPr="001F4638">
              <w:rPr>
                <w:b/>
                <w:lang w:eastAsia="ar-SA"/>
              </w:rPr>
              <w:t>діагностиці</w:t>
            </w:r>
            <w:proofErr w:type="spellEnd"/>
            <w:r w:rsidRPr="001F4638">
              <w:rPr>
                <w:b/>
                <w:lang w:eastAsia="ar-SA"/>
              </w:rPr>
              <w:t xml:space="preserve">. </w:t>
            </w:r>
          </w:p>
          <w:p w:rsidR="001F4638" w:rsidRPr="001F4638" w:rsidRDefault="001F4638" w:rsidP="001F4638">
            <w:pPr>
              <w:suppressAutoHyphens/>
              <w:ind w:right="-1"/>
              <w:jc w:val="both"/>
              <w:rPr>
                <w:lang w:eastAsia="ar-SA"/>
              </w:rPr>
            </w:pPr>
            <w:proofErr w:type="spellStart"/>
            <w:r w:rsidRPr="001F4638">
              <w:rPr>
                <w:lang w:eastAsia="ar-SA"/>
              </w:rPr>
              <w:t>Особливості</w:t>
            </w:r>
            <w:proofErr w:type="spellEnd"/>
            <w:r w:rsidRPr="001F4638">
              <w:rPr>
                <w:lang w:eastAsia="ar-SA"/>
              </w:rPr>
              <w:t xml:space="preserve"> </w:t>
            </w:r>
            <w:proofErr w:type="spellStart"/>
            <w:r w:rsidRPr="001F4638">
              <w:rPr>
                <w:lang w:eastAsia="ar-SA"/>
              </w:rPr>
              <w:t>проведення</w:t>
            </w:r>
            <w:proofErr w:type="spellEnd"/>
            <w:r w:rsidRPr="001F4638">
              <w:rPr>
                <w:lang w:eastAsia="ar-SA"/>
              </w:rPr>
              <w:t xml:space="preserve"> </w:t>
            </w:r>
            <w:proofErr w:type="spellStart"/>
            <w:r w:rsidRPr="001F4638">
              <w:rPr>
                <w:lang w:eastAsia="ar-SA"/>
              </w:rPr>
              <w:t>інтерв’ю</w:t>
            </w:r>
            <w:proofErr w:type="spellEnd"/>
            <w:r w:rsidRPr="001F4638">
              <w:rPr>
                <w:lang w:eastAsia="ar-SA"/>
              </w:rPr>
              <w:t xml:space="preserve"> та </w:t>
            </w:r>
            <w:proofErr w:type="spellStart"/>
            <w:r w:rsidRPr="001F4638">
              <w:rPr>
                <w:lang w:eastAsia="ar-SA"/>
              </w:rPr>
              <w:t>анкетування</w:t>
            </w:r>
            <w:proofErr w:type="spellEnd"/>
            <w:r w:rsidRPr="001F4638">
              <w:rPr>
                <w:lang w:eastAsia="ar-SA"/>
              </w:rPr>
              <w:t xml:space="preserve"> в </w:t>
            </w:r>
            <w:proofErr w:type="spellStart"/>
            <w:r w:rsidRPr="001F4638">
              <w:rPr>
                <w:lang w:eastAsia="ar-SA"/>
              </w:rPr>
              <w:t>прикладній</w:t>
            </w:r>
            <w:proofErr w:type="spellEnd"/>
            <w:r w:rsidRPr="001F4638">
              <w:rPr>
                <w:lang w:eastAsia="ar-SA"/>
              </w:rPr>
              <w:t xml:space="preserve"> </w:t>
            </w:r>
            <w:proofErr w:type="spellStart"/>
            <w:r w:rsidRPr="001F4638">
              <w:rPr>
                <w:lang w:eastAsia="ar-SA"/>
              </w:rPr>
              <w:t>соціальній</w:t>
            </w:r>
            <w:proofErr w:type="spellEnd"/>
            <w:r w:rsidRPr="001F4638">
              <w:rPr>
                <w:lang w:eastAsia="ar-SA"/>
              </w:rPr>
              <w:t xml:space="preserve"> </w:t>
            </w:r>
            <w:proofErr w:type="spellStart"/>
            <w:r w:rsidRPr="001F4638">
              <w:rPr>
                <w:lang w:eastAsia="ar-SA"/>
              </w:rPr>
              <w:t>психології</w:t>
            </w:r>
            <w:proofErr w:type="spellEnd"/>
            <w:r w:rsidRPr="001F4638">
              <w:rPr>
                <w:lang w:eastAsia="ar-SA"/>
              </w:rPr>
              <w:t xml:space="preserve">. </w:t>
            </w:r>
            <w:proofErr w:type="spellStart"/>
            <w:r w:rsidRPr="001F4638">
              <w:rPr>
                <w:lang w:eastAsia="ar-SA"/>
              </w:rPr>
              <w:t>Недоліки</w:t>
            </w:r>
            <w:proofErr w:type="spellEnd"/>
            <w:r w:rsidRPr="001F4638">
              <w:rPr>
                <w:lang w:eastAsia="ar-SA"/>
              </w:rPr>
              <w:t xml:space="preserve"> та </w:t>
            </w:r>
            <w:proofErr w:type="spellStart"/>
            <w:r w:rsidRPr="001F4638">
              <w:rPr>
                <w:lang w:eastAsia="ar-SA"/>
              </w:rPr>
              <w:t>переваги</w:t>
            </w:r>
            <w:proofErr w:type="spellEnd"/>
            <w:r w:rsidRPr="001F4638">
              <w:rPr>
                <w:lang w:eastAsia="ar-SA"/>
              </w:rPr>
              <w:t xml:space="preserve"> </w:t>
            </w:r>
            <w:proofErr w:type="spellStart"/>
            <w:r w:rsidRPr="001F4638">
              <w:rPr>
                <w:lang w:eastAsia="ar-SA"/>
              </w:rPr>
              <w:t>даного</w:t>
            </w:r>
            <w:proofErr w:type="spellEnd"/>
            <w:r w:rsidRPr="001F4638">
              <w:rPr>
                <w:lang w:eastAsia="ar-SA"/>
              </w:rPr>
              <w:t xml:space="preserve"> методу.</w:t>
            </w:r>
            <w:r w:rsidRPr="001F4638">
              <w:rPr>
                <w:lang w:val="uk-UA" w:eastAsia="ar-SA"/>
              </w:rPr>
              <w:t xml:space="preserve"> Види та етапи організації інтерв’ю.</w:t>
            </w:r>
            <w:r w:rsidRPr="001F4638">
              <w:rPr>
                <w:lang w:eastAsia="ar-SA"/>
              </w:rPr>
              <w:t xml:space="preserve"> </w:t>
            </w:r>
            <w:proofErr w:type="spellStart"/>
            <w:r w:rsidRPr="001F4638">
              <w:rPr>
                <w:lang w:eastAsia="ar-SA"/>
              </w:rPr>
              <w:t>Види</w:t>
            </w:r>
            <w:proofErr w:type="spellEnd"/>
            <w:r w:rsidRPr="001F4638">
              <w:rPr>
                <w:lang w:eastAsia="ar-SA"/>
              </w:rPr>
              <w:t xml:space="preserve"> </w:t>
            </w:r>
            <w:proofErr w:type="spellStart"/>
            <w:r w:rsidRPr="001F4638">
              <w:rPr>
                <w:lang w:eastAsia="ar-SA"/>
              </w:rPr>
              <w:t>запитань</w:t>
            </w:r>
            <w:proofErr w:type="spellEnd"/>
            <w:r w:rsidRPr="001F4638">
              <w:rPr>
                <w:lang w:eastAsia="ar-SA"/>
              </w:rPr>
              <w:t xml:space="preserve">, </w:t>
            </w:r>
            <w:proofErr w:type="spellStart"/>
            <w:r w:rsidRPr="001F4638">
              <w:rPr>
                <w:lang w:eastAsia="ar-SA"/>
              </w:rPr>
              <w:t>що</w:t>
            </w:r>
            <w:proofErr w:type="spellEnd"/>
            <w:r w:rsidRPr="001F4638">
              <w:rPr>
                <w:lang w:eastAsia="ar-SA"/>
              </w:rPr>
              <w:t xml:space="preserve"> </w:t>
            </w:r>
            <w:proofErr w:type="spellStart"/>
            <w:r w:rsidRPr="001F4638">
              <w:rPr>
                <w:lang w:eastAsia="ar-SA"/>
              </w:rPr>
              <w:t>використовуються</w:t>
            </w:r>
            <w:proofErr w:type="spellEnd"/>
            <w:r w:rsidRPr="001F4638">
              <w:rPr>
                <w:lang w:eastAsia="ar-SA"/>
              </w:rPr>
              <w:t xml:space="preserve"> в </w:t>
            </w:r>
            <w:proofErr w:type="spellStart"/>
            <w:r w:rsidRPr="001F4638">
              <w:rPr>
                <w:lang w:eastAsia="ar-SA"/>
              </w:rPr>
              <w:t>інтерв’ю</w:t>
            </w:r>
            <w:proofErr w:type="spellEnd"/>
            <w:r w:rsidRPr="001F4638">
              <w:rPr>
                <w:lang w:eastAsia="ar-SA"/>
              </w:rPr>
              <w:t xml:space="preserve"> та </w:t>
            </w:r>
            <w:proofErr w:type="spellStart"/>
            <w:r w:rsidRPr="001F4638">
              <w:rPr>
                <w:lang w:eastAsia="ar-SA"/>
              </w:rPr>
              <w:t>анкетуванні</w:t>
            </w:r>
            <w:proofErr w:type="spellEnd"/>
            <w:r w:rsidRPr="001F4638">
              <w:rPr>
                <w:lang w:eastAsia="ar-SA"/>
              </w:rPr>
              <w:t xml:space="preserve"> (за </w:t>
            </w:r>
            <w:proofErr w:type="spellStart"/>
            <w:r w:rsidRPr="001F4638">
              <w:rPr>
                <w:lang w:eastAsia="ar-SA"/>
              </w:rPr>
              <w:t>змістом</w:t>
            </w:r>
            <w:proofErr w:type="spellEnd"/>
            <w:r w:rsidRPr="001F4638">
              <w:rPr>
                <w:lang w:eastAsia="ar-SA"/>
              </w:rPr>
              <w:t xml:space="preserve">, за формою </w:t>
            </w:r>
            <w:proofErr w:type="spellStart"/>
            <w:r w:rsidRPr="001F4638">
              <w:rPr>
                <w:lang w:eastAsia="ar-SA"/>
              </w:rPr>
              <w:t>відповіді</w:t>
            </w:r>
            <w:proofErr w:type="spellEnd"/>
            <w:r w:rsidRPr="001F4638">
              <w:rPr>
                <w:lang w:eastAsia="ar-SA"/>
              </w:rPr>
              <w:t xml:space="preserve">), та </w:t>
            </w:r>
            <w:proofErr w:type="spellStart"/>
            <w:r w:rsidRPr="001F4638">
              <w:rPr>
                <w:lang w:eastAsia="ar-SA"/>
              </w:rPr>
              <w:t>вимоги</w:t>
            </w:r>
            <w:proofErr w:type="spellEnd"/>
            <w:r w:rsidRPr="001F4638">
              <w:rPr>
                <w:lang w:eastAsia="ar-SA"/>
              </w:rPr>
              <w:t xml:space="preserve"> до </w:t>
            </w:r>
            <w:proofErr w:type="spellStart"/>
            <w:r w:rsidRPr="001F4638">
              <w:rPr>
                <w:lang w:eastAsia="ar-SA"/>
              </w:rPr>
              <w:t>їх</w:t>
            </w:r>
            <w:proofErr w:type="spellEnd"/>
            <w:r w:rsidRPr="001F4638">
              <w:rPr>
                <w:lang w:eastAsia="ar-SA"/>
              </w:rPr>
              <w:t xml:space="preserve"> </w:t>
            </w:r>
            <w:proofErr w:type="spellStart"/>
            <w:r w:rsidRPr="001F4638">
              <w:rPr>
                <w:lang w:eastAsia="ar-SA"/>
              </w:rPr>
              <w:t>формулювання</w:t>
            </w:r>
            <w:proofErr w:type="spellEnd"/>
            <w:r w:rsidRPr="001F4638">
              <w:rPr>
                <w:lang w:eastAsia="ar-SA"/>
              </w:rPr>
              <w:t xml:space="preserve">. </w:t>
            </w:r>
            <w:proofErr w:type="spellStart"/>
            <w:r w:rsidRPr="001F4638">
              <w:rPr>
                <w:lang w:eastAsia="ar-SA"/>
              </w:rPr>
              <w:t>Види</w:t>
            </w:r>
            <w:proofErr w:type="spellEnd"/>
            <w:r w:rsidRPr="001F4638">
              <w:rPr>
                <w:lang w:eastAsia="ar-SA"/>
              </w:rPr>
              <w:t xml:space="preserve"> анкет за </w:t>
            </w:r>
            <w:proofErr w:type="spellStart"/>
            <w:r w:rsidRPr="001F4638">
              <w:rPr>
                <w:lang w:eastAsia="ar-SA"/>
              </w:rPr>
              <w:t>функцією</w:t>
            </w:r>
            <w:proofErr w:type="spellEnd"/>
            <w:r w:rsidRPr="001F4638">
              <w:rPr>
                <w:lang w:eastAsia="ar-SA"/>
              </w:rPr>
              <w:t xml:space="preserve"> (</w:t>
            </w:r>
            <w:proofErr w:type="spellStart"/>
            <w:r w:rsidRPr="001F4638">
              <w:rPr>
                <w:lang w:eastAsia="ar-SA"/>
              </w:rPr>
              <w:t>інформаційні</w:t>
            </w:r>
            <w:proofErr w:type="spellEnd"/>
            <w:r w:rsidRPr="001F4638">
              <w:rPr>
                <w:lang w:eastAsia="ar-SA"/>
              </w:rPr>
              <w:t xml:space="preserve">, </w:t>
            </w:r>
            <w:proofErr w:type="spellStart"/>
            <w:r w:rsidRPr="001F4638">
              <w:rPr>
                <w:lang w:eastAsia="ar-SA"/>
              </w:rPr>
              <w:t>фільтри</w:t>
            </w:r>
            <w:proofErr w:type="spellEnd"/>
            <w:r w:rsidRPr="001F4638">
              <w:rPr>
                <w:lang w:eastAsia="ar-SA"/>
              </w:rPr>
              <w:t xml:space="preserve"> і </w:t>
            </w:r>
            <w:proofErr w:type="spellStart"/>
            <w:r w:rsidRPr="001F4638">
              <w:rPr>
                <w:lang w:eastAsia="ar-SA"/>
              </w:rPr>
              <w:t>контрольні</w:t>
            </w:r>
            <w:proofErr w:type="spellEnd"/>
            <w:r w:rsidRPr="001F4638">
              <w:rPr>
                <w:lang w:eastAsia="ar-SA"/>
              </w:rPr>
              <w:t xml:space="preserve"> </w:t>
            </w:r>
            <w:proofErr w:type="spellStart"/>
            <w:r w:rsidRPr="001F4638">
              <w:rPr>
                <w:lang w:eastAsia="ar-SA"/>
              </w:rPr>
              <w:t>запитання</w:t>
            </w:r>
            <w:proofErr w:type="spellEnd"/>
            <w:r w:rsidRPr="001F4638">
              <w:rPr>
                <w:lang w:eastAsia="ar-SA"/>
              </w:rPr>
              <w:t>).</w:t>
            </w:r>
          </w:p>
          <w:p w:rsidR="0012330F" w:rsidRPr="00490F0F" w:rsidRDefault="001F4638" w:rsidP="00490F0F">
            <w:pPr>
              <w:suppressAutoHyphens/>
              <w:ind w:right="-1"/>
              <w:jc w:val="both"/>
              <w:rPr>
                <w:color w:val="FF0000"/>
                <w:lang w:val="uk-UA"/>
              </w:rPr>
            </w:pPr>
            <w:proofErr w:type="spellStart"/>
            <w:r w:rsidRPr="001F4638">
              <w:rPr>
                <w:lang w:eastAsia="ar-SA"/>
              </w:rPr>
              <w:t>Етапи</w:t>
            </w:r>
            <w:proofErr w:type="spellEnd"/>
            <w:r w:rsidRPr="001F4638">
              <w:rPr>
                <w:lang w:eastAsia="ar-SA"/>
              </w:rPr>
              <w:t xml:space="preserve"> </w:t>
            </w:r>
            <w:proofErr w:type="spellStart"/>
            <w:r w:rsidRPr="001F4638">
              <w:rPr>
                <w:lang w:eastAsia="ar-SA"/>
              </w:rPr>
              <w:t>підготовки</w:t>
            </w:r>
            <w:proofErr w:type="spellEnd"/>
            <w:r w:rsidRPr="001F4638">
              <w:rPr>
                <w:lang w:eastAsia="ar-SA"/>
              </w:rPr>
              <w:t xml:space="preserve"> </w:t>
            </w:r>
            <w:proofErr w:type="spellStart"/>
            <w:r w:rsidRPr="001F4638">
              <w:rPr>
                <w:lang w:eastAsia="ar-SA"/>
              </w:rPr>
              <w:t>анкети</w:t>
            </w:r>
            <w:proofErr w:type="spellEnd"/>
            <w:r w:rsidRPr="001F4638">
              <w:rPr>
                <w:lang w:eastAsia="ar-SA"/>
              </w:rPr>
              <w:t xml:space="preserve"> (</w:t>
            </w:r>
            <w:proofErr w:type="spellStart"/>
            <w:r w:rsidRPr="001F4638">
              <w:rPr>
                <w:lang w:eastAsia="ar-SA"/>
              </w:rPr>
              <w:t>аналіз</w:t>
            </w:r>
            <w:proofErr w:type="spellEnd"/>
            <w:r w:rsidRPr="001F4638">
              <w:rPr>
                <w:lang w:eastAsia="ar-SA"/>
              </w:rPr>
              <w:t xml:space="preserve"> теми, </w:t>
            </w:r>
            <w:proofErr w:type="spellStart"/>
            <w:r w:rsidRPr="001F4638">
              <w:rPr>
                <w:lang w:eastAsia="ar-SA"/>
              </w:rPr>
              <w:t>виокремлення</w:t>
            </w:r>
            <w:proofErr w:type="spellEnd"/>
            <w:r w:rsidRPr="001F4638">
              <w:rPr>
                <w:lang w:eastAsia="ar-SA"/>
              </w:rPr>
              <w:t xml:space="preserve"> в </w:t>
            </w:r>
            <w:proofErr w:type="spellStart"/>
            <w:r w:rsidRPr="001F4638">
              <w:rPr>
                <w:lang w:eastAsia="ar-SA"/>
              </w:rPr>
              <w:lastRenderedPageBreak/>
              <w:t>ній</w:t>
            </w:r>
            <w:proofErr w:type="spellEnd"/>
            <w:r w:rsidRPr="001F4638">
              <w:rPr>
                <w:lang w:eastAsia="ar-SA"/>
              </w:rPr>
              <w:t xml:space="preserve"> проблем; </w:t>
            </w:r>
            <w:proofErr w:type="spellStart"/>
            <w:r w:rsidRPr="001F4638">
              <w:rPr>
                <w:lang w:eastAsia="ar-SA"/>
              </w:rPr>
              <w:t>розробка</w:t>
            </w:r>
            <w:proofErr w:type="spellEnd"/>
            <w:r w:rsidRPr="001F4638">
              <w:rPr>
                <w:lang w:eastAsia="ar-SA"/>
              </w:rPr>
              <w:t xml:space="preserve"> </w:t>
            </w:r>
            <w:proofErr w:type="spellStart"/>
            <w:r w:rsidRPr="001F4638">
              <w:rPr>
                <w:lang w:eastAsia="ar-SA"/>
              </w:rPr>
              <w:t>пробної</w:t>
            </w:r>
            <w:proofErr w:type="spellEnd"/>
            <w:r w:rsidRPr="001F4638">
              <w:rPr>
                <w:lang w:eastAsia="ar-SA"/>
              </w:rPr>
              <w:t xml:space="preserve"> </w:t>
            </w:r>
            <w:proofErr w:type="spellStart"/>
            <w:r w:rsidRPr="001F4638">
              <w:rPr>
                <w:lang w:eastAsia="ar-SA"/>
              </w:rPr>
              <w:t>анкети</w:t>
            </w:r>
            <w:proofErr w:type="spellEnd"/>
            <w:r w:rsidRPr="001F4638">
              <w:rPr>
                <w:lang w:eastAsia="ar-SA"/>
              </w:rPr>
              <w:t xml:space="preserve">; </w:t>
            </w:r>
            <w:proofErr w:type="spellStart"/>
            <w:r w:rsidRPr="001F4638">
              <w:rPr>
                <w:lang w:eastAsia="ar-SA"/>
              </w:rPr>
              <w:t>пілотажне</w:t>
            </w:r>
            <w:proofErr w:type="spellEnd"/>
            <w:r w:rsidRPr="001F4638">
              <w:rPr>
                <w:lang w:eastAsia="ar-SA"/>
              </w:rPr>
              <w:t xml:space="preserve"> </w:t>
            </w:r>
            <w:proofErr w:type="spellStart"/>
            <w:r w:rsidRPr="001F4638">
              <w:rPr>
                <w:lang w:eastAsia="ar-SA"/>
              </w:rPr>
              <w:t>анкетування</w:t>
            </w:r>
            <w:proofErr w:type="spellEnd"/>
            <w:r w:rsidRPr="001F4638">
              <w:rPr>
                <w:lang w:eastAsia="ar-SA"/>
              </w:rPr>
              <w:t xml:space="preserve">, </w:t>
            </w:r>
            <w:proofErr w:type="spellStart"/>
            <w:r w:rsidRPr="001F4638">
              <w:rPr>
                <w:lang w:eastAsia="ar-SA"/>
              </w:rPr>
              <w:t>аналіз</w:t>
            </w:r>
            <w:proofErr w:type="spellEnd"/>
            <w:r w:rsidRPr="001F4638">
              <w:rPr>
                <w:lang w:eastAsia="ar-SA"/>
              </w:rPr>
              <w:t xml:space="preserve"> </w:t>
            </w:r>
            <w:proofErr w:type="spellStart"/>
            <w:r w:rsidRPr="001F4638">
              <w:rPr>
                <w:lang w:eastAsia="ar-SA"/>
              </w:rPr>
              <w:t>його</w:t>
            </w:r>
            <w:proofErr w:type="spellEnd"/>
            <w:r w:rsidRPr="001F4638">
              <w:rPr>
                <w:lang w:eastAsia="ar-SA"/>
              </w:rPr>
              <w:t xml:space="preserve"> </w:t>
            </w:r>
            <w:proofErr w:type="spellStart"/>
            <w:r w:rsidRPr="001F4638">
              <w:rPr>
                <w:lang w:eastAsia="ar-SA"/>
              </w:rPr>
              <w:t>результатів</w:t>
            </w:r>
            <w:proofErr w:type="spellEnd"/>
            <w:r w:rsidRPr="001F4638">
              <w:rPr>
                <w:lang w:eastAsia="ar-SA"/>
              </w:rPr>
              <w:t xml:space="preserve">; </w:t>
            </w:r>
            <w:proofErr w:type="spellStart"/>
            <w:r w:rsidRPr="001F4638">
              <w:rPr>
                <w:lang w:eastAsia="ar-SA"/>
              </w:rPr>
              <w:t>поточнення</w:t>
            </w:r>
            <w:proofErr w:type="spellEnd"/>
            <w:r w:rsidRPr="001F4638">
              <w:rPr>
                <w:lang w:eastAsia="ar-SA"/>
              </w:rPr>
              <w:t xml:space="preserve"> </w:t>
            </w:r>
            <w:proofErr w:type="spellStart"/>
            <w:r w:rsidRPr="001F4638">
              <w:rPr>
                <w:lang w:eastAsia="ar-SA"/>
              </w:rPr>
              <w:t>запитань</w:t>
            </w:r>
            <w:proofErr w:type="spellEnd"/>
            <w:r w:rsidRPr="001F4638">
              <w:rPr>
                <w:lang w:eastAsia="ar-SA"/>
              </w:rPr>
              <w:t xml:space="preserve">; </w:t>
            </w:r>
            <w:proofErr w:type="spellStart"/>
            <w:r w:rsidRPr="001F4638">
              <w:rPr>
                <w:lang w:eastAsia="ar-SA"/>
              </w:rPr>
              <w:t>анкетування</w:t>
            </w:r>
            <w:proofErr w:type="spellEnd"/>
            <w:r w:rsidRPr="001F4638">
              <w:rPr>
                <w:lang w:eastAsia="ar-SA"/>
              </w:rPr>
              <w:t xml:space="preserve">; </w:t>
            </w:r>
            <w:proofErr w:type="spellStart"/>
            <w:r w:rsidRPr="001F4638">
              <w:rPr>
                <w:lang w:eastAsia="ar-SA"/>
              </w:rPr>
              <w:t>узагальнення</w:t>
            </w:r>
            <w:proofErr w:type="spellEnd"/>
            <w:r w:rsidRPr="001F4638">
              <w:rPr>
                <w:lang w:eastAsia="ar-SA"/>
              </w:rPr>
              <w:t xml:space="preserve"> та </w:t>
            </w:r>
            <w:proofErr w:type="spellStart"/>
            <w:r w:rsidRPr="001F4638">
              <w:rPr>
                <w:lang w:eastAsia="ar-SA"/>
              </w:rPr>
              <w:t>інтерпретація</w:t>
            </w:r>
            <w:proofErr w:type="spellEnd"/>
            <w:r w:rsidRPr="001F4638">
              <w:rPr>
                <w:lang w:eastAsia="ar-SA"/>
              </w:rPr>
              <w:t xml:space="preserve"> </w:t>
            </w:r>
            <w:proofErr w:type="spellStart"/>
            <w:r w:rsidRPr="001F4638">
              <w:rPr>
                <w:lang w:eastAsia="ar-SA"/>
              </w:rPr>
              <w:t>результатів</w:t>
            </w:r>
            <w:proofErr w:type="spellEnd"/>
            <w:r w:rsidRPr="001F4638">
              <w:rPr>
                <w:lang w:eastAsia="ar-SA"/>
              </w:rPr>
              <w:t xml:space="preserve">). </w:t>
            </w:r>
            <w:proofErr w:type="spellStart"/>
            <w:r w:rsidRPr="001F4638">
              <w:rPr>
                <w:lang w:eastAsia="ar-SA"/>
              </w:rPr>
              <w:t>Композиція</w:t>
            </w:r>
            <w:proofErr w:type="spellEnd"/>
            <w:r w:rsidRPr="001F4638">
              <w:rPr>
                <w:lang w:eastAsia="ar-SA"/>
              </w:rPr>
              <w:t xml:space="preserve"> </w:t>
            </w:r>
            <w:proofErr w:type="spellStart"/>
            <w:r w:rsidRPr="001F4638">
              <w:rPr>
                <w:lang w:eastAsia="ar-SA"/>
              </w:rPr>
              <w:t>анкети</w:t>
            </w:r>
            <w:proofErr w:type="spellEnd"/>
            <w:r w:rsidRPr="001F4638">
              <w:rPr>
                <w:lang w:eastAsia="ar-SA"/>
              </w:rPr>
              <w:t>.</w:t>
            </w:r>
            <w:r w:rsidR="00490F0F">
              <w:rPr>
                <w:lang w:val="uk-UA" w:eastAsia="ar-SA"/>
              </w:rPr>
              <w:t xml:space="preserve"> </w:t>
            </w:r>
          </w:p>
        </w:tc>
        <w:tc>
          <w:tcPr>
            <w:tcW w:w="991" w:type="dxa"/>
            <w:gridSpan w:val="3"/>
          </w:tcPr>
          <w:p w:rsidR="0012330F" w:rsidRPr="00490F0F" w:rsidRDefault="0012330F" w:rsidP="00AB26B2">
            <w:pPr>
              <w:jc w:val="center"/>
              <w:rPr>
                <w:color w:val="FF0000"/>
                <w:lang w:val="uk-UA"/>
              </w:rPr>
            </w:pPr>
            <w:r w:rsidRPr="00490F0F">
              <w:rPr>
                <w:lang w:val="uk-UA"/>
              </w:rPr>
              <w:lastRenderedPageBreak/>
              <w:t xml:space="preserve">Лекція 2 год. </w:t>
            </w:r>
            <w:r w:rsidR="001F4638" w:rsidRPr="00490F0F">
              <w:rPr>
                <w:lang w:val="uk-UA"/>
              </w:rPr>
              <w:t>Семінар 2</w:t>
            </w:r>
            <w:r w:rsidRPr="00490F0F">
              <w:rPr>
                <w:lang w:val="uk-UA"/>
              </w:rPr>
              <w:t xml:space="preserve"> год.</w:t>
            </w:r>
          </w:p>
        </w:tc>
        <w:tc>
          <w:tcPr>
            <w:tcW w:w="1984" w:type="dxa"/>
            <w:gridSpan w:val="2"/>
          </w:tcPr>
          <w:p w:rsidR="006E5328" w:rsidRPr="006E5328" w:rsidRDefault="00B11BB0" w:rsidP="006E5328">
            <w:pPr>
              <w:shd w:val="clear" w:color="auto" w:fill="FFFFFF"/>
              <w:suppressAutoHyphens/>
              <w:jc w:val="both"/>
              <w:rPr>
                <w:lang w:val="uk-UA" w:eastAsia="ar-SA"/>
              </w:rPr>
            </w:pPr>
            <w:r w:rsidRPr="00490F0F">
              <w:rPr>
                <w:lang w:val="uk-UA" w:eastAsia="ar-SA"/>
              </w:rPr>
              <w:t>1.</w:t>
            </w:r>
            <w:r w:rsidR="006E5328" w:rsidRPr="006E5328">
              <w:rPr>
                <w:lang w:val="uk-UA" w:eastAsia="ar-SA"/>
              </w:rPr>
              <w:t xml:space="preserve">Горбатов Д.С. Практикум по </w:t>
            </w:r>
            <w:proofErr w:type="spellStart"/>
            <w:r w:rsidR="006E5328" w:rsidRPr="006E5328">
              <w:rPr>
                <w:lang w:val="uk-UA" w:eastAsia="ar-SA"/>
              </w:rPr>
              <w:t>психологическому</w:t>
            </w:r>
            <w:proofErr w:type="spellEnd"/>
            <w:r w:rsidR="006E5328" w:rsidRPr="006E5328">
              <w:rPr>
                <w:lang w:val="uk-UA" w:eastAsia="ar-SA"/>
              </w:rPr>
              <w:t xml:space="preserve"> </w:t>
            </w:r>
            <w:proofErr w:type="spellStart"/>
            <w:r w:rsidR="006E5328" w:rsidRPr="006E5328">
              <w:rPr>
                <w:lang w:val="uk-UA" w:eastAsia="ar-SA"/>
              </w:rPr>
              <w:t>исследованию</w:t>
            </w:r>
            <w:proofErr w:type="spellEnd"/>
            <w:r w:rsidR="006E5328" w:rsidRPr="006E5328">
              <w:rPr>
                <w:lang w:val="uk-UA" w:eastAsia="ar-SA"/>
              </w:rPr>
              <w:t xml:space="preserve">: </w:t>
            </w:r>
            <w:proofErr w:type="spellStart"/>
            <w:r w:rsidR="006E5328" w:rsidRPr="006E5328">
              <w:rPr>
                <w:lang w:val="uk-UA" w:eastAsia="ar-SA"/>
              </w:rPr>
              <w:t>Учеб</w:t>
            </w:r>
            <w:proofErr w:type="spellEnd"/>
            <w:r w:rsidR="006E5328" w:rsidRPr="006E5328">
              <w:rPr>
                <w:lang w:val="uk-UA" w:eastAsia="ar-SA"/>
              </w:rPr>
              <w:t xml:space="preserve">. </w:t>
            </w:r>
            <w:proofErr w:type="spellStart"/>
            <w:r w:rsidR="006E5328" w:rsidRPr="006E5328">
              <w:rPr>
                <w:lang w:val="uk-UA" w:eastAsia="ar-SA"/>
              </w:rPr>
              <w:t>пособие</w:t>
            </w:r>
            <w:proofErr w:type="spellEnd"/>
            <w:r w:rsidR="006E5328" w:rsidRPr="006E5328">
              <w:rPr>
                <w:lang w:val="uk-UA" w:eastAsia="ar-SA"/>
              </w:rPr>
              <w:t xml:space="preserve">. – Самара: </w:t>
            </w:r>
            <w:proofErr w:type="spellStart"/>
            <w:r w:rsidR="006E5328" w:rsidRPr="006E5328">
              <w:rPr>
                <w:lang w:val="uk-UA" w:eastAsia="ar-SA"/>
              </w:rPr>
              <w:t>Бахрах</w:t>
            </w:r>
            <w:proofErr w:type="spellEnd"/>
            <w:r w:rsidR="006E5328" w:rsidRPr="006E5328">
              <w:rPr>
                <w:lang w:val="uk-UA" w:eastAsia="ar-SA"/>
              </w:rPr>
              <w:t>-М, 2003. – 272с.</w:t>
            </w:r>
          </w:p>
          <w:p w:rsidR="00B11BB0" w:rsidRPr="00B11BB0" w:rsidRDefault="00B11BB0" w:rsidP="00B11BB0">
            <w:pPr>
              <w:shd w:val="clear" w:color="auto" w:fill="FFFFFF"/>
              <w:suppressAutoHyphens/>
              <w:jc w:val="both"/>
              <w:rPr>
                <w:lang w:val="uk-UA" w:eastAsia="ar-SA"/>
              </w:rPr>
            </w:pPr>
            <w:r w:rsidRPr="00490F0F">
              <w:rPr>
                <w:lang w:val="uk-UA" w:eastAsia="ar-SA"/>
              </w:rPr>
              <w:t>2.</w:t>
            </w:r>
            <w:r w:rsidRPr="00B11BB0">
              <w:rPr>
                <w:lang w:val="uk-UA" w:eastAsia="ar-SA"/>
              </w:rPr>
              <w:t xml:space="preserve">Немов Р.С. </w:t>
            </w:r>
            <w:proofErr w:type="spellStart"/>
            <w:r w:rsidRPr="00B11BB0">
              <w:rPr>
                <w:lang w:val="uk-UA" w:eastAsia="ar-SA"/>
              </w:rPr>
              <w:t>Психология</w:t>
            </w:r>
            <w:proofErr w:type="spellEnd"/>
            <w:r w:rsidRPr="00B11BB0">
              <w:rPr>
                <w:lang w:val="uk-UA" w:eastAsia="ar-SA"/>
              </w:rPr>
              <w:t>: в 3-х т. – Т.3. – М., 1995.</w:t>
            </w:r>
          </w:p>
          <w:p w:rsidR="00B11BB0" w:rsidRPr="00B11BB0" w:rsidRDefault="00B11BB0" w:rsidP="00B11BB0">
            <w:pPr>
              <w:shd w:val="clear" w:color="auto" w:fill="FFFFFF"/>
              <w:suppressAutoHyphens/>
              <w:jc w:val="both"/>
              <w:rPr>
                <w:lang w:val="uk-UA" w:eastAsia="ar-SA"/>
              </w:rPr>
            </w:pPr>
            <w:r w:rsidRPr="00490F0F">
              <w:rPr>
                <w:lang w:val="uk-UA" w:eastAsia="ar-SA"/>
              </w:rPr>
              <w:t>3.</w:t>
            </w:r>
            <w:r w:rsidRPr="00B11BB0">
              <w:rPr>
                <w:lang w:val="uk-UA" w:eastAsia="ar-SA"/>
              </w:rPr>
              <w:t xml:space="preserve">Дружинин В.Н. </w:t>
            </w:r>
            <w:proofErr w:type="spellStart"/>
            <w:r w:rsidRPr="00B11BB0">
              <w:rPr>
                <w:lang w:val="uk-UA" w:eastAsia="ar-SA"/>
              </w:rPr>
              <w:t>Экспериментальная</w:t>
            </w:r>
            <w:proofErr w:type="spellEnd"/>
            <w:r w:rsidRPr="00B11BB0">
              <w:rPr>
                <w:lang w:val="uk-UA" w:eastAsia="ar-SA"/>
              </w:rPr>
              <w:t xml:space="preserve"> </w:t>
            </w:r>
            <w:proofErr w:type="spellStart"/>
            <w:r w:rsidRPr="00B11BB0">
              <w:rPr>
                <w:lang w:val="uk-UA" w:eastAsia="ar-SA"/>
              </w:rPr>
              <w:t>психология</w:t>
            </w:r>
            <w:proofErr w:type="spellEnd"/>
            <w:r w:rsidRPr="00B11BB0">
              <w:rPr>
                <w:lang w:val="uk-UA" w:eastAsia="ar-SA"/>
              </w:rPr>
              <w:t>. – М.. 1997.</w:t>
            </w:r>
          </w:p>
          <w:p w:rsidR="0012330F" w:rsidRPr="00490F0F" w:rsidRDefault="0012330F" w:rsidP="00AB26B2">
            <w:pPr>
              <w:shd w:val="clear" w:color="auto" w:fill="FFFFFF"/>
              <w:suppressAutoHyphens/>
              <w:jc w:val="both"/>
              <w:rPr>
                <w:color w:val="FF0000"/>
                <w:lang w:val="uk-UA"/>
              </w:rPr>
            </w:pPr>
          </w:p>
        </w:tc>
        <w:tc>
          <w:tcPr>
            <w:tcW w:w="2127" w:type="dxa"/>
            <w:gridSpan w:val="4"/>
          </w:tcPr>
          <w:p w:rsidR="00490F0F" w:rsidRPr="00490F0F" w:rsidRDefault="00490F0F" w:rsidP="00490F0F">
            <w:pPr>
              <w:suppressAutoHyphens/>
              <w:snapToGrid w:val="0"/>
              <w:jc w:val="both"/>
              <w:rPr>
                <w:b/>
                <w:lang w:val="uk-UA" w:eastAsia="ar-SA"/>
              </w:rPr>
            </w:pPr>
            <w:r w:rsidRPr="00490F0F">
              <w:rPr>
                <w:b/>
                <w:lang w:val="uk-UA" w:eastAsia="ar-SA"/>
              </w:rPr>
              <w:t>Практичне завдання 2.</w:t>
            </w:r>
          </w:p>
          <w:p w:rsidR="00490F0F" w:rsidRPr="00490F0F" w:rsidRDefault="00490F0F" w:rsidP="00490F0F">
            <w:pPr>
              <w:suppressAutoHyphens/>
              <w:snapToGrid w:val="0"/>
              <w:jc w:val="both"/>
              <w:rPr>
                <w:lang w:val="uk-UA" w:eastAsia="ar-SA"/>
              </w:rPr>
            </w:pPr>
            <w:r w:rsidRPr="00490F0F">
              <w:rPr>
                <w:lang w:val="uk-UA" w:eastAsia="ar-SA"/>
              </w:rPr>
              <w:t>Підготувати план проведення стандартизованого інтерв’ю абітурієнтів на тему «Мотиви вступу у ВНЗ» (12 запитань)</w:t>
            </w:r>
          </w:p>
          <w:p w:rsidR="00490F0F" w:rsidRPr="00490F0F" w:rsidRDefault="00490F0F" w:rsidP="00490F0F">
            <w:pPr>
              <w:suppressAutoHyphens/>
              <w:snapToGrid w:val="0"/>
              <w:jc w:val="both"/>
              <w:rPr>
                <w:b/>
                <w:lang w:val="uk-UA" w:eastAsia="ar-SA"/>
              </w:rPr>
            </w:pPr>
            <w:r w:rsidRPr="00490F0F">
              <w:rPr>
                <w:b/>
                <w:lang w:val="uk-UA" w:eastAsia="ar-SA"/>
              </w:rPr>
              <w:t>Практичне завдання 3.</w:t>
            </w:r>
          </w:p>
          <w:p w:rsidR="00084DA2" w:rsidRDefault="00490F0F" w:rsidP="00490F0F">
            <w:pPr>
              <w:jc w:val="both"/>
              <w:rPr>
                <w:color w:val="FF0000"/>
                <w:lang w:val="uk-UA"/>
              </w:rPr>
            </w:pPr>
            <w:r w:rsidRPr="00490F0F">
              <w:rPr>
                <w:lang w:val="uk-UA" w:eastAsia="ar-SA"/>
              </w:rPr>
              <w:t xml:space="preserve">Скласти анкету з використанням різних типів запитань на тему «Проблеми професійної діяльності психолога» (15 </w:t>
            </w:r>
            <w:r w:rsidRPr="00490F0F">
              <w:rPr>
                <w:lang w:val="uk-UA" w:eastAsia="ar-SA"/>
              </w:rPr>
              <w:lastRenderedPageBreak/>
              <w:t>запитань).</w:t>
            </w:r>
          </w:p>
          <w:p w:rsidR="0012330F" w:rsidRPr="00084DA2" w:rsidRDefault="00084DA2" w:rsidP="00084DA2">
            <w:pPr>
              <w:rPr>
                <w:lang w:val="uk-UA"/>
              </w:rPr>
            </w:pPr>
            <w:r>
              <w:rPr>
                <w:lang w:val="uk-UA"/>
              </w:rPr>
              <w:t>10 год.</w:t>
            </w:r>
          </w:p>
        </w:tc>
        <w:tc>
          <w:tcPr>
            <w:tcW w:w="850" w:type="dxa"/>
          </w:tcPr>
          <w:p w:rsidR="0012330F" w:rsidRPr="0012330F" w:rsidRDefault="00A75E09" w:rsidP="00AB26B2">
            <w:pPr>
              <w:jc w:val="center"/>
              <w:rPr>
                <w:color w:val="FF0000"/>
                <w:lang w:val="uk-UA"/>
              </w:rPr>
            </w:pPr>
            <w:r w:rsidRPr="00A75E09">
              <w:rPr>
                <w:lang w:val="uk-UA"/>
              </w:rPr>
              <w:lastRenderedPageBreak/>
              <w:t>10%</w:t>
            </w:r>
          </w:p>
        </w:tc>
        <w:tc>
          <w:tcPr>
            <w:tcW w:w="1137" w:type="dxa"/>
          </w:tcPr>
          <w:p w:rsidR="0012330F" w:rsidRPr="00925D60" w:rsidRDefault="00490F0F" w:rsidP="00AB26B2">
            <w:pPr>
              <w:jc w:val="center"/>
              <w:rPr>
                <w:color w:val="FF0000"/>
                <w:lang w:val="uk-UA"/>
              </w:rPr>
            </w:pPr>
            <w:r>
              <w:rPr>
                <w:lang w:val="uk-UA"/>
              </w:rPr>
              <w:t>Шостий</w:t>
            </w:r>
            <w:r w:rsidR="0012330F">
              <w:rPr>
                <w:lang w:val="uk-UA"/>
              </w:rPr>
              <w:t xml:space="preserve"> </w:t>
            </w:r>
            <w:r w:rsidR="0012330F" w:rsidRPr="00925D60">
              <w:rPr>
                <w:lang w:val="uk-UA"/>
              </w:rPr>
              <w:t>тиждень</w:t>
            </w:r>
          </w:p>
        </w:tc>
      </w:tr>
      <w:tr w:rsidR="00084DA2" w:rsidRPr="00925D60" w:rsidTr="00AB26B2">
        <w:tc>
          <w:tcPr>
            <w:tcW w:w="3401" w:type="dxa"/>
          </w:tcPr>
          <w:p w:rsidR="00084DA2" w:rsidRPr="00AE1D63" w:rsidRDefault="00084DA2" w:rsidP="00084DA2">
            <w:pPr>
              <w:ind w:right="-1"/>
              <w:jc w:val="both"/>
              <w:rPr>
                <w:b/>
                <w:lang w:val="uk-UA" w:eastAsia="ar-SA"/>
              </w:rPr>
            </w:pPr>
            <w:r w:rsidRPr="00AE1D63">
              <w:rPr>
                <w:lang w:val="uk-UA" w:eastAsia="ar-SA"/>
              </w:rPr>
              <w:lastRenderedPageBreak/>
              <w:t xml:space="preserve"> </w:t>
            </w:r>
            <w:r w:rsidRPr="00AE1D63">
              <w:rPr>
                <w:b/>
                <w:lang w:val="uk-UA" w:eastAsia="ar-SA"/>
              </w:rPr>
              <w:t>Тема 6. Використання методу тестування в  соціально-психологічній діагностиці.</w:t>
            </w:r>
          </w:p>
          <w:p w:rsidR="00084DA2" w:rsidRPr="00084DA2" w:rsidRDefault="00084DA2" w:rsidP="00084DA2">
            <w:pPr>
              <w:suppressAutoHyphens/>
              <w:jc w:val="both"/>
              <w:rPr>
                <w:lang w:val="uk-UA" w:eastAsia="ar-SA"/>
              </w:rPr>
            </w:pPr>
            <w:r w:rsidRPr="00084DA2">
              <w:rPr>
                <w:lang w:val="uk-UA" w:eastAsia="ar-SA"/>
              </w:rPr>
              <w:t>Поняття та історія виникнення тестування як методу. Характеристики якості вимірювання у тестах (надійність; валідність; стандартизованість). Основні переваги та недоліки методу тестів. Класифікація тестів. Основні вимоги до тестування в прикладній соціальній психології.</w:t>
            </w:r>
          </w:p>
          <w:p w:rsidR="00084DA2" w:rsidRPr="00084DA2" w:rsidRDefault="00084DA2" w:rsidP="00084DA2">
            <w:pPr>
              <w:suppressAutoHyphens/>
              <w:rPr>
                <w:lang w:val="uk-UA" w:eastAsia="ar-SA"/>
              </w:rPr>
            </w:pPr>
          </w:p>
          <w:p w:rsidR="00AE1D63" w:rsidRDefault="00AE1D63" w:rsidP="00AB26B2">
            <w:pPr>
              <w:suppressAutoHyphens/>
              <w:ind w:right="-1"/>
              <w:jc w:val="both"/>
              <w:rPr>
                <w:color w:val="FF0000"/>
                <w:lang w:val="uk-UA"/>
              </w:rPr>
            </w:pPr>
          </w:p>
          <w:p w:rsidR="00AE1D63" w:rsidRPr="00AE1D63" w:rsidRDefault="00AE1D63" w:rsidP="00AE1D63">
            <w:pPr>
              <w:rPr>
                <w:lang w:val="uk-UA"/>
              </w:rPr>
            </w:pPr>
          </w:p>
          <w:p w:rsidR="00AE1D63" w:rsidRPr="00AE1D63" w:rsidRDefault="00AE1D63" w:rsidP="00AE1D63">
            <w:pPr>
              <w:rPr>
                <w:lang w:val="uk-UA"/>
              </w:rPr>
            </w:pPr>
          </w:p>
          <w:p w:rsidR="00AE1D63" w:rsidRPr="00AE1D63" w:rsidRDefault="00AE1D63" w:rsidP="00AE1D63">
            <w:pPr>
              <w:rPr>
                <w:lang w:val="uk-UA"/>
              </w:rPr>
            </w:pPr>
          </w:p>
          <w:p w:rsidR="00AE1D63" w:rsidRPr="00AE1D63" w:rsidRDefault="00AE1D63" w:rsidP="00AE1D63">
            <w:pPr>
              <w:rPr>
                <w:lang w:val="uk-UA"/>
              </w:rPr>
            </w:pPr>
          </w:p>
          <w:p w:rsidR="00AE1D63" w:rsidRPr="00AE1D63" w:rsidRDefault="00AE1D63" w:rsidP="00AE1D63">
            <w:pPr>
              <w:rPr>
                <w:lang w:val="uk-UA"/>
              </w:rPr>
            </w:pPr>
          </w:p>
          <w:p w:rsidR="00AE1D63" w:rsidRPr="00AE1D63" w:rsidRDefault="00AE1D63" w:rsidP="00AE1D63">
            <w:pPr>
              <w:rPr>
                <w:lang w:val="uk-UA"/>
              </w:rPr>
            </w:pPr>
          </w:p>
          <w:p w:rsidR="00AE1D63" w:rsidRPr="00AE1D63" w:rsidRDefault="00AE1D63" w:rsidP="00AE1D63">
            <w:pPr>
              <w:rPr>
                <w:lang w:val="uk-UA"/>
              </w:rPr>
            </w:pPr>
          </w:p>
          <w:p w:rsidR="00AE1D63" w:rsidRDefault="00AE1D63" w:rsidP="00AE1D63">
            <w:pPr>
              <w:rPr>
                <w:lang w:val="uk-UA"/>
              </w:rPr>
            </w:pPr>
          </w:p>
          <w:p w:rsidR="00084DA2" w:rsidRPr="00AE1D63" w:rsidRDefault="00084DA2" w:rsidP="00AE1D63">
            <w:pPr>
              <w:rPr>
                <w:lang w:val="uk-UA"/>
              </w:rPr>
            </w:pPr>
          </w:p>
        </w:tc>
        <w:tc>
          <w:tcPr>
            <w:tcW w:w="991" w:type="dxa"/>
            <w:gridSpan w:val="3"/>
          </w:tcPr>
          <w:p w:rsidR="00084DA2" w:rsidRPr="00AE1D63" w:rsidRDefault="00084DA2" w:rsidP="00AB26B2">
            <w:pPr>
              <w:jc w:val="center"/>
              <w:rPr>
                <w:color w:val="FF0000"/>
                <w:lang w:val="uk-UA"/>
              </w:rPr>
            </w:pPr>
            <w:r w:rsidRPr="00AE1D63">
              <w:rPr>
                <w:lang w:val="uk-UA"/>
              </w:rPr>
              <w:t>Лекція 2 год. Семінар 2 год.</w:t>
            </w:r>
          </w:p>
        </w:tc>
        <w:tc>
          <w:tcPr>
            <w:tcW w:w="1984" w:type="dxa"/>
            <w:gridSpan w:val="2"/>
          </w:tcPr>
          <w:p w:rsidR="00084DA2" w:rsidRPr="006E5328" w:rsidRDefault="00084DA2" w:rsidP="00AB26B2">
            <w:pPr>
              <w:shd w:val="clear" w:color="auto" w:fill="FFFFFF"/>
              <w:suppressAutoHyphens/>
              <w:jc w:val="both"/>
              <w:rPr>
                <w:lang w:val="uk-UA" w:eastAsia="ar-SA"/>
              </w:rPr>
            </w:pPr>
            <w:r w:rsidRPr="00AE1D63">
              <w:rPr>
                <w:lang w:val="uk-UA" w:eastAsia="ar-SA"/>
              </w:rPr>
              <w:t>1.</w:t>
            </w:r>
            <w:r w:rsidRPr="006E5328">
              <w:rPr>
                <w:lang w:val="uk-UA" w:eastAsia="ar-SA"/>
              </w:rPr>
              <w:t xml:space="preserve">Горбатов Д.С. Практикум по </w:t>
            </w:r>
            <w:proofErr w:type="spellStart"/>
            <w:r w:rsidRPr="006E5328">
              <w:rPr>
                <w:lang w:val="uk-UA" w:eastAsia="ar-SA"/>
              </w:rPr>
              <w:t>психологическому</w:t>
            </w:r>
            <w:proofErr w:type="spellEnd"/>
            <w:r w:rsidRPr="006E5328">
              <w:rPr>
                <w:lang w:val="uk-UA" w:eastAsia="ar-SA"/>
              </w:rPr>
              <w:t xml:space="preserve"> </w:t>
            </w:r>
            <w:proofErr w:type="spellStart"/>
            <w:r w:rsidRPr="006E5328">
              <w:rPr>
                <w:lang w:val="uk-UA" w:eastAsia="ar-SA"/>
              </w:rPr>
              <w:t>исследованию</w:t>
            </w:r>
            <w:proofErr w:type="spellEnd"/>
            <w:r w:rsidRPr="006E5328">
              <w:rPr>
                <w:lang w:val="uk-UA" w:eastAsia="ar-SA"/>
              </w:rPr>
              <w:t xml:space="preserve">: </w:t>
            </w:r>
            <w:proofErr w:type="spellStart"/>
            <w:r w:rsidRPr="006E5328">
              <w:rPr>
                <w:lang w:val="uk-UA" w:eastAsia="ar-SA"/>
              </w:rPr>
              <w:t>Учеб</w:t>
            </w:r>
            <w:proofErr w:type="spellEnd"/>
            <w:r w:rsidRPr="006E5328">
              <w:rPr>
                <w:lang w:val="uk-UA" w:eastAsia="ar-SA"/>
              </w:rPr>
              <w:t xml:space="preserve">. </w:t>
            </w:r>
            <w:proofErr w:type="spellStart"/>
            <w:r w:rsidRPr="006E5328">
              <w:rPr>
                <w:lang w:val="uk-UA" w:eastAsia="ar-SA"/>
              </w:rPr>
              <w:t>пособие</w:t>
            </w:r>
            <w:proofErr w:type="spellEnd"/>
            <w:r w:rsidRPr="006E5328">
              <w:rPr>
                <w:lang w:val="uk-UA" w:eastAsia="ar-SA"/>
              </w:rPr>
              <w:t xml:space="preserve">. – Самара: </w:t>
            </w:r>
            <w:proofErr w:type="spellStart"/>
            <w:r w:rsidRPr="006E5328">
              <w:rPr>
                <w:lang w:val="uk-UA" w:eastAsia="ar-SA"/>
              </w:rPr>
              <w:t>Бахрах</w:t>
            </w:r>
            <w:proofErr w:type="spellEnd"/>
            <w:r w:rsidRPr="006E5328">
              <w:rPr>
                <w:lang w:val="uk-UA" w:eastAsia="ar-SA"/>
              </w:rPr>
              <w:t>-М, 2003. – 272с.</w:t>
            </w:r>
          </w:p>
          <w:p w:rsidR="00084DA2" w:rsidRPr="00B11BB0" w:rsidRDefault="00084DA2" w:rsidP="00AB26B2">
            <w:pPr>
              <w:shd w:val="clear" w:color="auto" w:fill="FFFFFF"/>
              <w:suppressAutoHyphens/>
              <w:jc w:val="both"/>
              <w:rPr>
                <w:lang w:val="uk-UA" w:eastAsia="ar-SA"/>
              </w:rPr>
            </w:pPr>
            <w:r w:rsidRPr="00AE1D63">
              <w:rPr>
                <w:lang w:val="uk-UA" w:eastAsia="ar-SA"/>
              </w:rPr>
              <w:t>2.</w:t>
            </w:r>
            <w:r w:rsidRPr="00B11BB0">
              <w:rPr>
                <w:lang w:val="uk-UA" w:eastAsia="ar-SA"/>
              </w:rPr>
              <w:t xml:space="preserve">Немов Р.С. </w:t>
            </w:r>
            <w:proofErr w:type="spellStart"/>
            <w:r w:rsidRPr="00B11BB0">
              <w:rPr>
                <w:lang w:val="uk-UA" w:eastAsia="ar-SA"/>
              </w:rPr>
              <w:t>Психология</w:t>
            </w:r>
            <w:proofErr w:type="spellEnd"/>
            <w:r w:rsidRPr="00B11BB0">
              <w:rPr>
                <w:lang w:val="uk-UA" w:eastAsia="ar-SA"/>
              </w:rPr>
              <w:t>: в 3-х т. – Т.3. – М., 1995.</w:t>
            </w:r>
          </w:p>
          <w:p w:rsidR="004A0316" w:rsidRPr="004A0316" w:rsidRDefault="008130B0" w:rsidP="004A0316">
            <w:pPr>
              <w:shd w:val="clear" w:color="auto" w:fill="FFFFFF"/>
              <w:suppressAutoHyphens/>
              <w:jc w:val="both"/>
              <w:rPr>
                <w:lang w:val="uk-UA" w:eastAsia="ar-SA"/>
              </w:rPr>
            </w:pPr>
            <w:r w:rsidRPr="00AE1D63">
              <w:rPr>
                <w:lang w:val="uk-UA" w:eastAsia="ar-SA"/>
              </w:rPr>
              <w:t>3.</w:t>
            </w:r>
            <w:r w:rsidR="004A0316" w:rsidRPr="004A0316">
              <w:rPr>
                <w:lang w:val="uk-UA" w:eastAsia="ar-SA"/>
              </w:rPr>
              <w:t xml:space="preserve">Бурлачук Л.Ф., Морозов С.М. </w:t>
            </w:r>
            <w:proofErr w:type="spellStart"/>
            <w:r w:rsidR="004A0316" w:rsidRPr="004A0316">
              <w:rPr>
                <w:lang w:val="uk-UA" w:eastAsia="ar-SA"/>
              </w:rPr>
              <w:t>Словарь-справочник</w:t>
            </w:r>
            <w:proofErr w:type="spellEnd"/>
            <w:r w:rsidR="004A0316" w:rsidRPr="004A0316">
              <w:rPr>
                <w:lang w:val="uk-UA" w:eastAsia="ar-SA"/>
              </w:rPr>
              <w:t xml:space="preserve"> по </w:t>
            </w:r>
            <w:proofErr w:type="spellStart"/>
            <w:r w:rsidR="004A0316" w:rsidRPr="004A0316">
              <w:rPr>
                <w:lang w:val="uk-UA" w:eastAsia="ar-SA"/>
              </w:rPr>
              <w:t>психодиагностике</w:t>
            </w:r>
            <w:proofErr w:type="spellEnd"/>
            <w:r w:rsidR="004A0316" w:rsidRPr="004A0316">
              <w:rPr>
                <w:lang w:val="uk-UA" w:eastAsia="ar-SA"/>
              </w:rPr>
              <w:t>. – СП(б)., 1999.</w:t>
            </w:r>
          </w:p>
          <w:p w:rsidR="00084DA2" w:rsidRPr="00AE1D63" w:rsidRDefault="008130B0" w:rsidP="008130B0">
            <w:pPr>
              <w:shd w:val="clear" w:color="auto" w:fill="FFFFFF"/>
              <w:suppressAutoHyphens/>
              <w:jc w:val="both"/>
              <w:rPr>
                <w:color w:val="FF0000"/>
                <w:lang w:val="uk-UA"/>
              </w:rPr>
            </w:pPr>
            <w:r w:rsidRPr="00AE1D63">
              <w:rPr>
                <w:lang w:val="uk-UA" w:eastAsia="ar-SA"/>
              </w:rPr>
              <w:t>4.</w:t>
            </w:r>
            <w:r w:rsidR="004A0316" w:rsidRPr="004A0316">
              <w:rPr>
                <w:lang w:val="uk-UA" w:eastAsia="ar-SA"/>
              </w:rPr>
              <w:t xml:space="preserve">Белей М.Д., </w:t>
            </w:r>
            <w:proofErr w:type="spellStart"/>
            <w:r w:rsidR="004A0316" w:rsidRPr="004A0316">
              <w:rPr>
                <w:lang w:val="uk-UA" w:eastAsia="ar-SA"/>
              </w:rPr>
              <w:t>Тодорів</w:t>
            </w:r>
            <w:proofErr w:type="spellEnd"/>
            <w:r w:rsidR="004A0316" w:rsidRPr="004A0316">
              <w:rPr>
                <w:lang w:val="uk-UA" w:eastAsia="ar-SA"/>
              </w:rPr>
              <w:t xml:space="preserve"> Л.Д. Основи діагностичної психології. Івано-Франківськ: </w:t>
            </w:r>
            <w:proofErr w:type="spellStart"/>
            <w:r w:rsidR="004A0316" w:rsidRPr="004A0316">
              <w:rPr>
                <w:lang w:val="uk-UA" w:eastAsia="ar-SA"/>
              </w:rPr>
              <w:t>Тіповіт</w:t>
            </w:r>
            <w:proofErr w:type="spellEnd"/>
            <w:r w:rsidR="004A0316" w:rsidRPr="004A0316">
              <w:rPr>
                <w:lang w:val="uk-UA" w:eastAsia="ar-SA"/>
              </w:rPr>
              <w:t>, 2008. 296с.</w:t>
            </w:r>
            <w:r w:rsidRPr="00AE1D63">
              <w:rPr>
                <w:lang w:val="uk-UA" w:eastAsia="ar-SA"/>
              </w:rPr>
              <w:t xml:space="preserve">  </w:t>
            </w:r>
          </w:p>
        </w:tc>
        <w:tc>
          <w:tcPr>
            <w:tcW w:w="2127" w:type="dxa"/>
            <w:gridSpan w:val="4"/>
          </w:tcPr>
          <w:p w:rsidR="008130B0" w:rsidRPr="008130B0" w:rsidRDefault="008130B0" w:rsidP="008130B0">
            <w:pPr>
              <w:jc w:val="both"/>
              <w:rPr>
                <w:b/>
                <w:lang w:val="uk-UA" w:eastAsia="ar-SA"/>
              </w:rPr>
            </w:pPr>
            <w:r w:rsidRPr="008130B0">
              <w:rPr>
                <w:b/>
                <w:lang w:val="uk-UA" w:eastAsia="ar-SA"/>
              </w:rPr>
              <w:t>Практичне завдання 4.</w:t>
            </w:r>
          </w:p>
          <w:p w:rsidR="008130B0" w:rsidRPr="00AE1D63" w:rsidRDefault="008130B0" w:rsidP="008130B0">
            <w:pPr>
              <w:rPr>
                <w:lang w:val="uk-UA"/>
              </w:rPr>
            </w:pPr>
            <w:r w:rsidRPr="00AE1D63">
              <w:rPr>
                <w:lang w:val="uk-UA" w:eastAsia="ar-SA"/>
              </w:rPr>
              <w:t>Скласти тест для діагностики навчальних досягнень студента з використанням різних видів завдань на одну із тем курсу (15 завдань)</w:t>
            </w:r>
          </w:p>
          <w:p w:rsidR="00084DA2" w:rsidRPr="00AE1D63" w:rsidRDefault="008130B0" w:rsidP="008130B0">
            <w:pPr>
              <w:rPr>
                <w:lang w:val="uk-UA"/>
              </w:rPr>
            </w:pPr>
            <w:r w:rsidRPr="00AE1D63">
              <w:rPr>
                <w:lang w:val="uk-UA"/>
              </w:rPr>
              <w:t>10 год.</w:t>
            </w:r>
          </w:p>
        </w:tc>
        <w:tc>
          <w:tcPr>
            <w:tcW w:w="850" w:type="dxa"/>
          </w:tcPr>
          <w:p w:rsidR="00084DA2" w:rsidRPr="0012330F" w:rsidRDefault="00A75E09" w:rsidP="00AB26B2">
            <w:pPr>
              <w:jc w:val="center"/>
              <w:rPr>
                <w:color w:val="FF0000"/>
                <w:lang w:val="uk-UA"/>
              </w:rPr>
            </w:pPr>
            <w:r w:rsidRPr="00A75E09">
              <w:rPr>
                <w:lang w:val="uk-UA"/>
              </w:rPr>
              <w:t>10%</w:t>
            </w:r>
          </w:p>
        </w:tc>
        <w:tc>
          <w:tcPr>
            <w:tcW w:w="1137" w:type="dxa"/>
          </w:tcPr>
          <w:p w:rsidR="00084DA2" w:rsidRPr="00925D60" w:rsidRDefault="008130B0" w:rsidP="00AB26B2">
            <w:pPr>
              <w:jc w:val="center"/>
              <w:rPr>
                <w:color w:val="FF0000"/>
                <w:lang w:val="uk-UA"/>
              </w:rPr>
            </w:pPr>
            <w:r>
              <w:rPr>
                <w:lang w:val="uk-UA"/>
              </w:rPr>
              <w:t>Сьомий</w:t>
            </w:r>
            <w:r w:rsidR="00084DA2">
              <w:rPr>
                <w:lang w:val="uk-UA"/>
              </w:rPr>
              <w:t xml:space="preserve"> </w:t>
            </w:r>
            <w:r w:rsidR="00084DA2" w:rsidRPr="00925D60">
              <w:rPr>
                <w:lang w:val="uk-UA"/>
              </w:rPr>
              <w:t>тиждень</w:t>
            </w:r>
          </w:p>
        </w:tc>
      </w:tr>
      <w:tr w:rsidR="00AE1D63" w:rsidRPr="00925D60" w:rsidTr="00AB26B2">
        <w:tc>
          <w:tcPr>
            <w:tcW w:w="3401" w:type="dxa"/>
          </w:tcPr>
          <w:p w:rsidR="00AE1D63" w:rsidRPr="00AE1D63" w:rsidRDefault="00AE1D63" w:rsidP="00AE1D63">
            <w:pPr>
              <w:suppressAutoHyphens/>
              <w:ind w:right="-1"/>
              <w:jc w:val="both"/>
              <w:rPr>
                <w:b/>
                <w:lang w:val="uk-UA" w:eastAsia="ar-SA"/>
              </w:rPr>
            </w:pPr>
            <w:r w:rsidRPr="00AE1D63">
              <w:rPr>
                <w:b/>
                <w:lang w:val="uk-UA" w:eastAsia="ar-SA"/>
              </w:rPr>
              <w:t>Тема 7. Використання методу контент-аналізу в  соціально-психологічній діагностиці.</w:t>
            </w:r>
          </w:p>
          <w:p w:rsidR="00AE1D63" w:rsidRPr="00AE1D63" w:rsidRDefault="00AE1D63" w:rsidP="00B1783F">
            <w:pPr>
              <w:suppressAutoHyphens/>
              <w:ind w:right="-1"/>
              <w:jc w:val="both"/>
              <w:rPr>
                <w:lang w:eastAsia="ar-SA"/>
              </w:rPr>
            </w:pPr>
            <w:r w:rsidRPr="00AE1D63">
              <w:rPr>
                <w:lang w:eastAsia="ar-SA"/>
              </w:rPr>
              <w:t>Контент-</w:t>
            </w:r>
            <w:proofErr w:type="spellStart"/>
            <w:r w:rsidRPr="00AE1D63">
              <w:rPr>
                <w:lang w:eastAsia="ar-SA"/>
              </w:rPr>
              <w:t>аналіз</w:t>
            </w:r>
            <w:proofErr w:type="spellEnd"/>
            <w:r w:rsidRPr="00AE1D63">
              <w:rPr>
                <w:lang w:eastAsia="ar-SA"/>
              </w:rPr>
              <w:t xml:space="preserve"> як </w:t>
            </w:r>
            <w:proofErr w:type="spellStart"/>
            <w:r w:rsidRPr="00AE1D63">
              <w:rPr>
                <w:lang w:eastAsia="ar-SA"/>
              </w:rPr>
              <w:t>різновид</w:t>
            </w:r>
            <w:proofErr w:type="spellEnd"/>
            <w:r w:rsidRPr="00AE1D63">
              <w:rPr>
                <w:lang w:eastAsia="ar-SA"/>
              </w:rPr>
              <w:t xml:space="preserve"> методу </w:t>
            </w:r>
            <w:proofErr w:type="spellStart"/>
            <w:r w:rsidRPr="00AE1D63">
              <w:rPr>
                <w:lang w:eastAsia="ar-SA"/>
              </w:rPr>
              <w:t>вивчення</w:t>
            </w:r>
            <w:proofErr w:type="spellEnd"/>
            <w:r w:rsidRPr="00AE1D63">
              <w:rPr>
                <w:lang w:eastAsia="ar-SA"/>
              </w:rPr>
              <w:t xml:space="preserve"> </w:t>
            </w:r>
            <w:proofErr w:type="spellStart"/>
            <w:r w:rsidRPr="00AE1D63">
              <w:rPr>
                <w:lang w:eastAsia="ar-SA"/>
              </w:rPr>
              <w:t>продуктів</w:t>
            </w:r>
            <w:proofErr w:type="spellEnd"/>
            <w:r w:rsidRPr="00AE1D63">
              <w:rPr>
                <w:lang w:eastAsia="ar-SA"/>
              </w:rPr>
              <w:t xml:space="preserve"> </w:t>
            </w:r>
            <w:proofErr w:type="spellStart"/>
            <w:r w:rsidRPr="00AE1D63">
              <w:rPr>
                <w:lang w:eastAsia="ar-SA"/>
              </w:rPr>
              <w:t>діяльності</w:t>
            </w:r>
            <w:proofErr w:type="spellEnd"/>
            <w:r w:rsidRPr="00AE1D63">
              <w:rPr>
                <w:lang w:eastAsia="ar-SA"/>
              </w:rPr>
              <w:t xml:space="preserve">. </w:t>
            </w:r>
            <w:proofErr w:type="spellStart"/>
            <w:r w:rsidRPr="00AE1D63">
              <w:rPr>
                <w:lang w:eastAsia="ar-SA"/>
              </w:rPr>
              <w:t>Сфери</w:t>
            </w:r>
            <w:proofErr w:type="spellEnd"/>
            <w:r w:rsidRPr="00AE1D63">
              <w:rPr>
                <w:lang w:eastAsia="ar-SA"/>
              </w:rPr>
              <w:t xml:space="preserve"> </w:t>
            </w:r>
            <w:proofErr w:type="spellStart"/>
            <w:r w:rsidRPr="00AE1D63">
              <w:rPr>
                <w:lang w:eastAsia="ar-SA"/>
              </w:rPr>
              <w:t>застосування</w:t>
            </w:r>
            <w:proofErr w:type="spellEnd"/>
            <w:r w:rsidRPr="00AE1D63">
              <w:rPr>
                <w:lang w:eastAsia="ar-SA"/>
              </w:rPr>
              <w:t xml:space="preserve"> </w:t>
            </w:r>
            <w:proofErr w:type="spellStart"/>
            <w:r w:rsidRPr="00AE1D63">
              <w:rPr>
                <w:lang w:eastAsia="ar-SA"/>
              </w:rPr>
              <w:t>даного</w:t>
            </w:r>
            <w:proofErr w:type="spellEnd"/>
            <w:r w:rsidRPr="00AE1D63">
              <w:rPr>
                <w:lang w:eastAsia="ar-SA"/>
              </w:rPr>
              <w:t xml:space="preserve"> методу (</w:t>
            </w:r>
            <w:proofErr w:type="spellStart"/>
            <w:r w:rsidRPr="00AE1D63">
              <w:rPr>
                <w:lang w:eastAsia="ar-SA"/>
              </w:rPr>
              <w:t>основний</w:t>
            </w:r>
            <w:proofErr w:type="spellEnd"/>
            <w:r w:rsidRPr="00AE1D63">
              <w:rPr>
                <w:lang w:eastAsia="ar-SA"/>
              </w:rPr>
              <w:t xml:space="preserve">; як </w:t>
            </w:r>
            <w:proofErr w:type="spellStart"/>
            <w:r w:rsidRPr="00AE1D63">
              <w:rPr>
                <w:lang w:eastAsia="ar-SA"/>
              </w:rPr>
              <w:t>складова</w:t>
            </w:r>
            <w:proofErr w:type="spellEnd"/>
            <w:r w:rsidRPr="00AE1D63">
              <w:rPr>
                <w:lang w:eastAsia="ar-SA"/>
              </w:rPr>
              <w:t xml:space="preserve"> комплексу </w:t>
            </w:r>
            <w:proofErr w:type="spellStart"/>
            <w:r w:rsidRPr="00AE1D63">
              <w:rPr>
                <w:lang w:eastAsia="ar-SA"/>
              </w:rPr>
              <w:t>дослідницьких</w:t>
            </w:r>
            <w:proofErr w:type="spellEnd"/>
            <w:r w:rsidRPr="00AE1D63">
              <w:rPr>
                <w:lang w:eastAsia="ar-SA"/>
              </w:rPr>
              <w:t xml:space="preserve"> </w:t>
            </w:r>
            <w:proofErr w:type="spellStart"/>
            <w:r w:rsidRPr="00AE1D63">
              <w:rPr>
                <w:lang w:eastAsia="ar-SA"/>
              </w:rPr>
              <w:t>методів</w:t>
            </w:r>
            <w:proofErr w:type="spellEnd"/>
            <w:r w:rsidRPr="00AE1D63">
              <w:rPr>
                <w:lang w:eastAsia="ar-SA"/>
              </w:rPr>
              <w:t xml:space="preserve">; як </w:t>
            </w:r>
            <w:proofErr w:type="spellStart"/>
            <w:r w:rsidRPr="00AE1D63">
              <w:rPr>
                <w:lang w:eastAsia="ar-SA"/>
              </w:rPr>
              <w:t>допоміжна</w:t>
            </w:r>
            <w:proofErr w:type="spellEnd"/>
            <w:r w:rsidRPr="00AE1D63">
              <w:rPr>
                <w:lang w:eastAsia="ar-SA"/>
              </w:rPr>
              <w:t xml:space="preserve"> процедура </w:t>
            </w:r>
            <w:proofErr w:type="spellStart"/>
            <w:r w:rsidRPr="00AE1D63">
              <w:rPr>
                <w:lang w:eastAsia="ar-SA"/>
              </w:rPr>
              <w:t>обробки</w:t>
            </w:r>
            <w:proofErr w:type="spellEnd"/>
            <w:r w:rsidRPr="00AE1D63">
              <w:rPr>
                <w:lang w:eastAsia="ar-SA"/>
              </w:rPr>
              <w:t xml:space="preserve"> </w:t>
            </w:r>
            <w:proofErr w:type="spellStart"/>
            <w:r w:rsidRPr="00AE1D63">
              <w:rPr>
                <w:lang w:eastAsia="ar-SA"/>
              </w:rPr>
              <w:t>даних</w:t>
            </w:r>
            <w:proofErr w:type="spellEnd"/>
            <w:r w:rsidRPr="00AE1D63">
              <w:rPr>
                <w:lang w:eastAsia="ar-SA"/>
              </w:rPr>
              <w:t xml:space="preserve">). </w:t>
            </w:r>
            <w:r w:rsidRPr="00AE1D63">
              <w:rPr>
                <w:lang w:val="uk-UA" w:eastAsia="ar-SA"/>
              </w:rPr>
              <w:t xml:space="preserve">Зміст основних процедур контент-аналізу. </w:t>
            </w:r>
            <w:proofErr w:type="spellStart"/>
            <w:r w:rsidRPr="00AE1D63">
              <w:rPr>
                <w:lang w:eastAsia="ar-SA"/>
              </w:rPr>
              <w:t>Основні</w:t>
            </w:r>
            <w:proofErr w:type="spellEnd"/>
            <w:r w:rsidRPr="00AE1D63">
              <w:rPr>
                <w:lang w:eastAsia="ar-SA"/>
              </w:rPr>
              <w:t xml:space="preserve"> </w:t>
            </w:r>
            <w:proofErr w:type="spellStart"/>
            <w:r w:rsidRPr="00AE1D63">
              <w:rPr>
                <w:lang w:eastAsia="ar-SA"/>
              </w:rPr>
              <w:t>етапи</w:t>
            </w:r>
            <w:proofErr w:type="spellEnd"/>
            <w:r w:rsidRPr="00AE1D63">
              <w:rPr>
                <w:lang w:eastAsia="ar-SA"/>
              </w:rPr>
              <w:t xml:space="preserve"> контент-</w:t>
            </w:r>
            <w:proofErr w:type="spellStart"/>
            <w:r w:rsidRPr="00AE1D63">
              <w:rPr>
                <w:lang w:eastAsia="ar-SA"/>
              </w:rPr>
              <w:t>аналізу</w:t>
            </w:r>
            <w:proofErr w:type="spellEnd"/>
            <w:r w:rsidRPr="00AE1D63">
              <w:rPr>
                <w:lang w:eastAsia="ar-SA"/>
              </w:rPr>
              <w:t xml:space="preserve"> (</w:t>
            </w:r>
            <w:proofErr w:type="spellStart"/>
            <w:r w:rsidRPr="00AE1D63">
              <w:rPr>
                <w:lang w:eastAsia="ar-SA"/>
              </w:rPr>
              <w:t>складання</w:t>
            </w:r>
            <w:proofErr w:type="spellEnd"/>
            <w:r w:rsidRPr="00AE1D63">
              <w:rPr>
                <w:lang w:eastAsia="ar-SA"/>
              </w:rPr>
              <w:t xml:space="preserve"> </w:t>
            </w:r>
            <w:proofErr w:type="spellStart"/>
            <w:r w:rsidRPr="00AE1D63">
              <w:rPr>
                <w:lang w:eastAsia="ar-SA"/>
              </w:rPr>
              <w:t>класифікатора</w:t>
            </w:r>
            <w:proofErr w:type="spellEnd"/>
            <w:r w:rsidRPr="00AE1D63">
              <w:rPr>
                <w:lang w:eastAsia="ar-SA"/>
              </w:rPr>
              <w:t xml:space="preserve"> (</w:t>
            </w:r>
            <w:proofErr w:type="spellStart"/>
            <w:r w:rsidRPr="00AE1D63">
              <w:rPr>
                <w:lang w:eastAsia="ar-SA"/>
              </w:rPr>
              <w:t>категорії</w:t>
            </w:r>
            <w:proofErr w:type="spellEnd"/>
            <w:r w:rsidRPr="00AE1D63">
              <w:rPr>
                <w:lang w:eastAsia="ar-SA"/>
              </w:rPr>
              <w:t xml:space="preserve"> </w:t>
            </w:r>
            <w:proofErr w:type="spellStart"/>
            <w:r w:rsidRPr="00AE1D63">
              <w:rPr>
                <w:lang w:eastAsia="ar-SA"/>
              </w:rPr>
              <w:t>аналізу</w:t>
            </w:r>
            <w:proofErr w:type="spellEnd"/>
            <w:r w:rsidRPr="00AE1D63">
              <w:rPr>
                <w:lang w:eastAsia="ar-SA"/>
              </w:rPr>
              <w:t xml:space="preserve">; </w:t>
            </w:r>
            <w:proofErr w:type="spellStart"/>
            <w:r w:rsidRPr="00AE1D63">
              <w:rPr>
                <w:lang w:eastAsia="ar-SA"/>
              </w:rPr>
              <w:t>одиниці</w:t>
            </w:r>
            <w:proofErr w:type="spellEnd"/>
            <w:r w:rsidRPr="00AE1D63">
              <w:rPr>
                <w:lang w:eastAsia="ar-SA"/>
              </w:rPr>
              <w:t xml:space="preserve"> </w:t>
            </w:r>
            <w:proofErr w:type="spellStart"/>
            <w:r w:rsidRPr="00AE1D63">
              <w:rPr>
                <w:lang w:eastAsia="ar-SA"/>
              </w:rPr>
              <w:lastRenderedPageBreak/>
              <w:t>аналізу</w:t>
            </w:r>
            <w:proofErr w:type="spellEnd"/>
            <w:r w:rsidRPr="00AE1D63">
              <w:rPr>
                <w:lang w:eastAsia="ar-SA"/>
              </w:rPr>
              <w:t xml:space="preserve">; </w:t>
            </w:r>
            <w:proofErr w:type="spellStart"/>
            <w:r w:rsidRPr="00AE1D63">
              <w:rPr>
                <w:lang w:eastAsia="ar-SA"/>
              </w:rPr>
              <w:t>одиниці</w:t>
            </w:r>
            <w:proofErr w:type="spellEnd"/>
            <w:r w:rsidRPr="00AE1D63">
              <w:rPr>
                <w:lang w:eastAsia="ar-SA"/>
              </w:rPr>
              <w:t xml:space="preserve"> </w:t>
            </w:r>
            <w:proofErr w:type="spellStart"/>
            <w:r w:rsidRPr="00AE1D63">
              <w:rPr>
                <w:lang w:eastAsia="ar-SA"/>
              </w:rPr>
              <w:t>рахунку</w:t>
            </w:r>
            <w:proofErr w:type="spellEnd"/>
            <w:r w:rsidRPr="00AE1D63">
              <w:rPr>
                <w:lang w:eastAsia="ar-SA"/>
              </w:rPr>
              <w:t xml:space="preserve">); </w:t>
            </w:r>
            <w:proofErr w:type="spellStart"/>
            <w:r w:rsidRPr="00AE1D63">
              <w:rPr>
                <w:lang w:eastAsia="ar-SA"/>
              </w:rPr>
              <w:t>виконавчий</w:t>
            </w:r>
            <w:proofErr w:type="spellEnd"/>
            <w:r w:rsidRPr="00AE1D63">
              <w:rPr>
                <w:lang w:eastAsia="ar-SA"/>
              </w:rPr>
              <w:t xml:space="preserve"> </w:t>
            </w:r>
            <w:proofErr w:type="spellStart"/>
            <w:r w:rsidRPr="00AE1D63">
              <w:rPr>
                <w:lang w:eastAsia="ar-SA"/>
              </w:rPr>
              <w:t>етап</w:t>
            </w:r>
            <w:proofErr w:type="spellEnd"/>
            <w:r w:rsidRPr="00AE1D63">
              <w:rPr>
                <w:lang w:eastAsia="ar-SA"/>
              </w:rPr>
              <w:t xml:space="preserve">; </w:t>
            </w:r>
            <w:proofErr w:type="spellStart"/>
            <w:r w:rsidRPr="00AE1D63">
              <w:rPr>
                <w:lang w:eastAsia="ar-SA"/>
              </w:rPr>
              <w:t>етап</w:t>
            </w:r>
            <w:proofErr w:type="spellEnd"/>
            <w:r w:rsidRPr="00AE1D63">
              <w:rPr>
                <w:lang w:eastAsia="ar-SA"/>
              </w:rPr>
              <w:t xml:space="preserve"> </w:t>
            </w:r>
            <w:proofErr w:type="spellStart"/>
            <w:r w:rsidRPr="00AE1D63">
              <w:rPr>
                <w:lang w:eastAsia="ar-SA"/>
              </w:rPr>
              <w:t>обробки</w:t>
            </w:r>
            <w:proofErr w:type="spellEnd"/>
            <w:r w:rsidRPr="00AE1D63">
              <w:rPr>
                <w:lang w:eastAsia="ar-SA"/>
              </w:rPr>
              <w:t xml:space="preserve"> </w:t>
            </w:r>
            <w:proofErr w:type="spellStart"/>
            <w:r w:rsidRPr="00AE1D63">
              <w:rPr>
                <w:lang w:eastAsia="ar-SA"/>
              </w:rPr>
              <w:t>даних</w:t>
            </w:r>
            <w:proofErr w:type="spellEnd"/>
            <w:r w:rsidRPr="00AE1D63">
              <w:rPr>
                <w:lang w:eastAsia="ar-SA"/>
              </w:rPr>
              <w:t xml:space="preserve">. </w:t>
            </w:r>
          </w:p>
          <w:p w:rsidR="006D2C7C" w:rsidRDefault="006D2C7C" w:rsidP="00AB26B2">
            <w:pPr>
              <w:suppressAutoHyphens/>
              <w:ind w:right="-1"/>
              <w:jc w:val="both"/>
              <w:rPr>
                <w:color w:val="FF0000"/>
              </w:rPr>
            </w:pPr>
          </w:p>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Pr="006D2C7C" w:rsidRDefault="006D2C7C" w:rsidP="006D2C7C"/>
          <w:p w:rsidR="006D2C7C" w:rsidRDefault="006D2C7C" w:rsidP="006D2C7C"/>
          <w:p w:rsidR="006D2C7C" w:rsidRDefault="006D2C7C" w:rsidP="006D2C7C"/>
          <w:p w:rsidR="00AE1D63" w:rsidRPr="006D2C7C" w:rsidRDefault="00AE1D63" w:rsidP="006D2C7C"/>
        </w:tc>
        <w:tc>
          <w:tcPr>
            <w:tcW w:w="991" w:type="dxa"/>
            <w:gridSpan w:val="3"/>
          </w:tcPr>
          <w:p w:rsidR="00AE1D63" w:rsidRPr="006D2C7C" w:rsidRDefault="00AE1D63" w:rsidP="00AB26B2">
            <w:pPr>
              <w:jc w:val="center"/>
              <w:rPr>
                <w:color w:val="FF0000"/>
                <w:lang w:val="uk-UA"/>
              </w:rPr>
            </w:pPr>
            <w:r w:rsidRPr="006D2C7C">
              <w:rPr>
                <w:lang w:val="uk-UA"/>
              </w:rPr>
              <w:lastRenderedPageBreak/>
              <w:t>Лекція 2 год. Семінар 2 год.</w:t>
            </w:r>
          </w:p>
        </w:tc>
        <w:tc>
          <w:tcPr>
            <w:tcW w:w="1984" w:type="dxa"/>
            <w:gridSpan w:val="2"/>
          </w:tcPr>
          <w:p w:rsidR="00AE1D63" w:rsidRPr="006E5328" w:rsidRDefault="00AE1D63" w:rsidP="00AB26B2">
            <w:pPr>
              <w:shd w:val="clear" w:color="auto" w:fill="FFFFFF"/>
              <w:suppressAutoHyphens/>
              <w:jc w:val="both"/>
              <w:rPr>
                <w:lang w:val="uk-UA" w:eastAsia="ar-SA"/>
              </w:rPr>
            </w:pPr>
            <w:r w:rsidRPr="006D2C7C">
              <w:rPr>
                <w:lang w:val="uk-UA" w:eastAsia="ar-SA"/>
              </w:rPr>
              <w:t>1.</w:t>
            </w:r>
            <w:r w:rsidRPr="006E5328">
              <w:rPr>
                <w:lang w:val="uk-UA" w:eastAsia="ar-SA"/>
              </w:rPr>
              <w:t xml:space="preserve">Горбатов Д.С. Практикум по </w:t>
            </w:r>
            <w:proofErr w:type="spellStart"/>
            <w:r w:rsidRPr="006E5328">
              <w:rPr>
                <w:lang w:val="uk-UA" w:eastAsia="ar-SA"/>
              </w:rPr>
              <w:t>психологическому</w:t>
            </w:r>
            <w:proofErr w:type="spellEnd"/>
            <w:r w:rsidRPr="006E5328">
              <w:rPr>
                <w:lang w:val="uk-UA" w:eastAsia="ar-SA"/>
              </w:rPr>
              <w:t xml:space="preserve"> </w:t>
            </w:r>
            <w:proofErr w:type="spellStart"/>
            <w:r w:rsidRPr="006E5328">
              <w:rPr>
                <w:lang w:val="uk-UA" w:eastAsia="ar-SA"/>
              </w:rPr>
              <w:t>исследованию</w:t>
            </w:r>
            <w:proofErr w:type="spellEnd"/>
            <w:r w:rsidRPr="006E5328">
              <w:rPr>
                <w:lang w:val="uk-UA" w:eastAsia="ar-SA"/>
              </w:rPr>
              <w:t xml:space="preserve">: </w:t>
            </w:r>
            <w:proofErr w:type="spellStart"/>
            <w:r w:rsidRPr="006E5328">
              <w:rPr>
                <w:lang w:val="uk-UA" w:eastAsia="ar-SA"/>
              </w:rPr>
              <w:t>Учеб</w:t>
            </w:r>
            <w:proofErr w:type="spellEnd"/>
            <w:r w:rsidRPr="006E5328">
              <w:rPr>
                <w:lang w:val="uk-UA" w:eastAsia="ar-SA"/>
              </w:rPr>
              <w:t xml:space="preserve">. </w:t>
            </w:r>
            <w:proofErr w:type="spellStart"/>
            <w:r w:rsidRPr="006E5328">
              <w:rPr>
                <w:lang w:val="uk-UA" w:eastAsia="ar-SA"/>
              </w:rPr>
              <w:t>пособие</w:t>
            </w:r>
            <w:proofErr w:type="spellEnd"/>
            <w:r w:rsidRPr="006E5328">
              <w:rPr>
                <w:lang w:val="uk-UA" w:eastAsia="ar-SA"/>
              </w:rPr>
              <w:t xml:space="preserve">. – Самара: </w:t>
            </w:r>
            <w:proofErr w:type="spellStart"/>
            <w:r w:rsidRPr="006E5328">
              <w:rPr>
                <w:lang w:val="uk-UA" w:eastAsia="ar-SA"/>
              </w:rPr>
              <w:t>Бахрах</w:t>
            </w:r>
            <w:proofErr w:type="spellEnd"/>
            <w:r w:rsidRPr="006E5328">
              <w:rPr>
                <w:lang w:val="uk-UA" w:eastAsia="ar-SA"/>
              </w:rPr>
              <w:t>-М, 2003. – 272с.</w:t>
            </w:r>
          </w:p>
          <w:p w:rsidR="006E664C" w:rsidRPr="006D2C7C" w:rsidRDefault="006E664C" w:rsidP="006E664C">
            <w:pPr>
              <w:shd w:val="clear" w:color="auto" w:fill="FFFFFF"/>
              <w:suppressAutoHyphens/>
              <w:jc w:val="both"/>
              <w:rPr>
                <w:lang w:val="uk-UA" w:eastAsia="ar-SA"/>
              </w:rPr>
            </w:pPr>
            <w:r w:rsidRPr="006D2C7C">
              <w:rPr>
                <w:lang w:val="uk-UA" w:eastAsia="ar-SA"/>
              </w:rPr>
              <w:t xml:space="preserve">2.Туриніна О. Л . Методичні матеріали щодо забезпечення самостійної  роботи студентів з дисципліни “Практикум з психології” (для </w:t>
            </w:r>
            <w:r w:rsidRPr="006D2C7C">
              <w:rPr>
                <w:lang w:val="uk-UA" w:eastAsia="ar-SA"/>
              </w:rPr>
              <w:lastRenderedPageBreak/>
              <w:t>бакалаврів). — К.: «Вид. дім «Персонал», 2008. — 36 с.</w:t>
            </w:r>
          </w:p>
          <w:p w:rsidR="00AE1D63" w:rsidRPr="006D2C7C" w:rsidRDefault="006E664C" w:rsidP="006E664C">
            <w:pPr>
              <w:shd w:val="clear" w:color="auto" w:fill="FFFFFF"/>
              <w:suppressAutoHyphens/>
              <w:jc w:val="both"/>
              <w:rPr>
                <w:color w:val="FF0000"/>
                <w:lang w:val="uk-UA"/>
              </w:rPr>
            </w:pPr>
            <w:r w:rsidRPr="006D2C7C">
              <w:rPr>
                <w:lang w:val="uk-UA" w:eastAsia="ar-SA"/>
              </w:rPr>
              <w:t>3.</w:t>
            </w:r>
            <w:r w:rsidRPr="006E664C">
              <w:rPr>
                <w:lang w:val="uk-UA" w:eastAsia="ar-SA"/>
              </w:rPr>
              <w:t>Шопша О. Л. Методичні рекомендації щодо забезпечення самостійної роботи студентів з дисципліни “Психологічний спецпрактикум по спецкурсам” (для бакалаврів, магістрів). — К.: ДП «Вид. дім «Персонал», 2010. — 28 с.</w:t>
            </w:r>
            <w:r w:rsidRPr="006D2C7C">
              <w:rPr>
                <w:lang w:val="uk-UA" w:eastAsia="ar-SA"/>
              </w:rPr>
              <w:t xml:space="preserve"> </w:t>
            </w:r>
          </w:p>
        </w:tc>
        <w:tc>
          <w:tcPr>
            <w:tcW w:w="2127" w:type="dxa"/>
            <w:gridSpan w:val="4"/>
          </w:tcPr>
          <w:p w:rsidR="006E664C" w:rsidRPr="006E664C" w:rsidRDefault="006E664C" w:rsidP="006E664C">
            <w:pPr>
              <w:suppressAutoHyphens/>
              <w:jc w:val="both"/>
              <w:rPr>
                <w:b/>
                <w:lang w:val="uk-UA" w:eastAsia="ar-SA"/>
              </w:rPr>
            </w:pPr>
            <w:r w:rsidRPr="006E664C">
              <w:rPr>
                <w:b/>
                <w:lang w:val="uk-UA" w:eastAsia="ar-SA"/>
              </w:rPr>
              <w:lastRenderedPageBreak/>
              <w:t>Практичне завдання 5.</w:t>
            </w:r>
          </w:p>
          <w:p w:rsidR="004F282C" w:rsidRDefault="006E664C" w:rsidP="006E664C">
            <w:pPr>
              <w:rPr>
                <w:lang w:val="uk-UA"/>
              </w:rPr>
            </w:pPr>
            <w:r w:rsidRPr="006D2C7C">
              <w:rPr>
                <w:lang w:val="uk-UA" w:eastAsia="ar-SA"/>
              </w:rPr>
              <w:t xml:space="preserve">Виконання процедури контент-аналізу на матеріалі методики незавершених речень </w:t>
            </w:r>
            <w:proofErr w:type="spellStart"/>
            <w:r w:rsidRPr="006D2C7C">
              <w:rPr>
                <w:lang w:val="uk-UA" w:eastAsia="ar-SA"/>
              </w:rPr>
              <w:t>Б.Форера</w:t>
            </w:r>
            <w:proofErr w:type="spellEnd"/>
            <w:r w:rsidRPr="006D2C7C">
              <w:rPr>
                <w:lang w:val="uk-UA" w:eastAsia="ar-SA"/>
              </w:rPr>
              <w:t>. Інтерпретація отриманих результатів. Висновки.</w:t>
            </w:r>
          </w:p>
          <w:p w:rsidR="00AE1D63" w:rsidRPr="004F282C" w:rsidRDefault="004F282C" w:rsidP="004F282C">
            <w:pPr>
              <w:rPr>
                <w:lang w:val="uk-UA"/>
              </w:rPr>
            </w:pPr>
            <w:r>
              <w:rPr>
                <w:lang w:val="uk-UA"/>
              </w:rPr>
              <w:t>15 год.</w:t>
            </w:r>
          </w:p>
        </w:tc>
        <w:tc>
          <w:tcPr>
            <w:tcW w:w="850" w:type="dxa"/>
          </w:tcPr>
          <w:p w:rsidR="00AE1D63" w:rsidRPr="0012330F" w:rsidRDefault="00A75E09" w:rsidP="00AB26B2">
            <w:pPr>
              <w:jc w:val="center"/>
              <w:rPr>
                <w:color w:val="FF0000"/>
                <w:lang w:val="uk-UA"/>
              </w:rPr>
            </w:pPr>
            <w:r w:rsidRPr="00A75E09">
              <w:rPr>
                <w:lang w:val="uk-UA"/>
              </w:rPr>
              <w:t>10%</w:t>
            </w:r>
          </w:p>
        </w:tc>
        <w:tc>
          <w:tcPr>
            <w:tcW w:w="1137" w:type="dxa"/>
          </w:tcPr>
          <w:p w:rsidR="00AE1D63" w:rsidRPr="00925D60" w:rsidRDefault="006D2C7C" w:rsidP="00AB26B2">
            <w:pPr>
              <w:jc w:val="center"/>
              <w:rPr>
                <w:color w:val="FF0000"/>
                <w:lang w:val="uk-UA"/>
              </w:rPr>
            </w:pPr>
            <w:r>
              <w:rPr>
                <w:lang w:val="uk-UA"/>
              </w:rPr>
              <w:t>Восьмий</w:t>
            </w:r>
            <w:r w:rsidR="00AE1D63">
              <w:rPr>
                <w:lang w:val="uk-UA"/>
              </w:rPr>
              <w:t xml:space="preserve"> </w:t>
            </w:r>
            <w:r w:rsidR="00AE1D63" w:rsidRPr="00925D60">
              <w:rPr>
                <w:lang w:val="uk-UA"/>
              </w:rPr>
              <w:t>тиждень</w:t>
            </w:r>
          </w:p>
        </w:tc>
      </w:tr>
      <w:tr w:rsidR="006D2C7C" w:rsidRPr="00925D60" w:rsidTr="00AB26B2">
        <w:tc>
          <w:tcPr>
            <w:tcW w:w="3401" w:type="dxa"/>
          </w:tcPr>
          <w:p w:rsidR="006D2C7C" w:rsidRPr="006D2C7C" w:rsidRDefault="006D2C7C" w:rsidP="006D2C7C">
            <w:pPr>
              <w:suppressAutoHyphens/>
              <w:ind w:right="-1"/>
              <w:jc w:val="both"/>
              <w:rPr>
                <w:b/>
                <w:lang w:eastAsia="ar-SA"/>
              </w:rPr>
            </w:pPr>
            <w:r w:rsidRPr="006D2C7C">
              <w:rPr>
                <w:b/>
                <w:lang w:eastAsia="ar-SA"/>
              </w:rPr>
              <w:lastRenderedPageBreak/>
              <w:t xml:space="preserve">Тема </w:t>
            </w:r>
            <w:r w:rsidRPr="006D2C7C">
              <w:rPr>
                <w:b/>
                <w:lang w:val="uk-UA" w:eastAsia="ar-SA"/>
              </w:rPr>
              <w:t>8</w:t>
            </w:r>
            <w:r w:rsidRPr="006D2C7C">
              <w:rPr>
                <w:b/>
                <w:lang w:eastAsia="ar-SA"/>
              </w:rPr>
              <w:t xml:space="preserve">. </w:t>
            </w:r>
            <w:proofErr w:type="spellStart"/>
            <w:r w:rsidRPr="006D2C7C">
              <w:rPr>
                <w:b/>
                <w:lang w:eastAsia="ar-SA"/>
              </w:rPr>
              <w:t>Соціально-психологічна</w:t>
            </w:r>
            <w:proofErr w:type="spellEnd"/>
            <w:r w:rsidRPr="006D2C7C">
              <w:rPr>
                <w:b/>
                <w:lang w:eastAsia="ar-SA"/>
              </w:rPr>
              <w:t xml:space="preserve"> </w:t>
            </w:r>
            <w:proofErr w:type="spellStart"/>
            <w:r w:rsidRPr="006D2C7C">
              <w:rPr>
                <w:b/>
                <w:lang w:eastAsia="ar-SA"/>
              </w:rPr>
              <w:t>діагностика</w:t>
            </w:r>
            <w:proofErr w:type="spellEnd"/>
            <w:r w:rsidRPr="006D2C7C">
              <w:rPr>
                <w:b/>
                <w:lang w:eastAsia="ar-SA"/>
              </w:rPr>
              <w:t xml:space="preserve"> </w:t>
            </w:r>
            <w:proofErr w:type="spellStart"/>
            <w:r w:rsidRPr="006D2C7C">
              <w:rPr>
                <w:b/>
                <w:lang w:eastAsia="ar-SA"/>
              </w:rPr>
              <w:t>соціальних</w:t>
            </w:r>
            <w:proofErr w:type="spellEnd"/>
            <w:r w:rsidRPr="006D2C7C">
              <w:rPr>
                <w:b/>
                <w:lang w:eastAsia="ar-SA"/>
              </w:rPr>
              <w:t xml:space="preserve"> </w:t>
            </w:r>
            <w:proofErr w:type="spellStart"/>
            <w:r w:rsidRPr="006D2C7C">
              <w:rPr>
                <w:b/>
                <w:lang w:eastAsia="ar-SA"/>
              </w:rPr>
              <w:t>відносин</w:t>
            </w:r>
            <w:proofErr w:type="spellEnd"/>
            <w:r w:rsidRPr="006D2C7C">
              <w:rPr>
                <w:b/>
                <w:lang w:eastAsia="ar-SA"/>
              </w:rPr>
              <w:t xml:space="preserve"> і </w:t>
            </w:r>
            <w:proofErr w:type="spellStart"/>
            <w:r w:rsidRPr="006D2C7C">
              <w:rPr>
                <w:b/>
                <w:lang w:eastAsia="ar-SA"/>
              </w:rPr>
              <w:t>спілкування</w:t>
            </w:r>
            <w:proofErr w:type="spellEnd"/>
            <w:r w:rsidRPr="006D2C7C">
              <w:rPr>
                <w:b/>
                <w:lang w:eastAsia="ar-SA"/>
              </w:rPr>
              <w:t>.</w:t>
            </w:r>
          </w:p>
          <w:p w:rsidR="006D2C7C" w:rsidRPr="006D2C7C" w:rsidRDefault="006D2C7C" w:rsidP="000B1AE4">
            <w:pPr>
              <w:suppressAutoHyphens/>
              <w:ind w:right="-1"/>
              <w:jc w:val="both"/>
              <w:rPr>
                <w:lang w:val="uk-UA" w:eastAsia="ar-SA"/>
              </w:rPr>
            </w:pPr>
            <w:proofErr w:type="spellStart"/>
            <w:r w:rsidRPr="006D2C7C">
              <w:rPr>
                <w:lang w:eastAsia="ar-SA"/>
              </w:rPr>
              <w:t>Соціально-психологічна</w:t>
            </w:r>
            <w:proofErr w:type="spellEnd"/>
            <w:r w:rsidRPr="006D2C7C">
              <w:rPr>
                <w:lang w:eastAsia="ar-SA"/>
              </w:rPr>
              <w:t xml:space="preserve"> </w:t>
            </w:r>
            <w:proofErr w:type="spellStart"/>
            <w:r w:rsidRPr="006D2C7C">
              <w:rPr>
                <w:lang w:eastAsia="ar-SA"/>
              </w:rPr>
              <w:t>діагностика</w:t>
            </w:r>
            <w:proofErr w:type="spellEnd"/>
            <w:r w:rsidRPr="006D2C7C">
              <w:rPr>
                <w:lang w:eastAsia="ar-SA"/>
              </w:rPr>
              <w:t xml:space="preserve"> </w:t>
            </w:r>
            <w:proofErr w:type="spellStart"/>
            <w:r w:rsidRPr="006D2C7C">
              <w:rPr>
                <w:lang w:eastAsia="ar-SA"/>
              </w:rPr>
              <w:t>соціальних</w:t>
            </w:r>
            <w:proofErr w:type="spellEnd"/>
            <w:r w:rsidRPr="006D2C7C">
              <w:rPr>
                <w:lang w:eastAsia="ar-SA"/>
              </w:rPr>
              <w:t xml:space="preserve"> </w:t>
            </w:r>
            <w:proofErr w:type="spellStart"/>
            <w:r w:rsidRPr="006D2C7C">
              <w:rPr>
                <w:lang w:eastAsia="ar-SA"/>
              </w:rPr>
              <w:t>відносин</w:t>
            </w:r>
            <w:proofErr w:type="spellEnd"/>
            <w:r w:rsidRPr="006D2C7C">
              <w:rPr>
                <w:lang w:eastAsia="ar-SA"/>
              </w:rPr>
              <w:t xml:space="preserve"> і </w:t>
            </w:r>
            <w:proofErr w:type="spellStart"/>
            <w:r w:rsidRPr="006D2C7C">
              <w:rPr>
                <w:lang w:eastAsia="ar-SA"/>
              </w:rPr>
              <w:t>спілкування</w:t>
            </w:r>
            <w:proofErr w:type="spellEnd"/>
            <w:r w:rsidRPr="006D2C7C">
              <w:rPr>
                <w:lang w:eastAsia="ar-SA"/>
              </w:rPr>
              <w:t xml:space="preserve">. Процедура </w:t>
            </w:r>
            <w:proofErr w:type="spellStart"/>
            <w:r w:rsidRPr="006D2C7C">
              <w:rPr>
                <w:lang w:eastAsia="ar-SA"/>
              </w:rPr>
              <w:t>проведення</w:t>
            </w:r>
            <w:proofErr w:type="spellEnd"/>
            <w:r w:rsidRPr="006D2C7C">
              <w:rPr>
                <w:lang w:eastAsia="ar-SA"/>
              </w:rPr>
              <w:t xml:space="preserve"> </w:t>
            </w:r>
            <w:proofErr w:type="spellStart"/>
            <w:r w:rsidRPr="006D2C7C">
              <w:rPr>
                <w:lang w:eastAsia="ar-SA"/>
              </w:rPr>
              <w:t>дослідження</w:t>
            </w:r>
            <w:proofErr w:type="spellEnd"/>
            <w:r w:rsidRPr="006D2C7C">
              <w:rPr>
                <w:lang w:eastAsia="ar-SA"/>
              </w:rPr>
              <w:t xml:space="preserve">. </w:t>
            </w:r>
            <w:proofErr w:type="spellStart"/>
            <w:r w:rsidRPr="006D2C7C">
              <w:rPr>
                <w:lang w:eastAsia="ar-SA"/>
              </w:rPr>
              <w:t>Поняття</w:t>
            </w:r>
            <w:proofErr w:type="spellEnd"/>
            <w:r w:rsidRPr="006D2C7C">
              <w:rPr>
                <w:lang w:eastAsia="ar-SA"/>
              </w:rPr>
              <w:t xml:space="preserve"> </w:t>
            </w:r>
            <w:proofErr w:type="spellStart"/>
            <w:r w:rsidRPr="006D2C7C">
              <w:rPr>
                <w:lang w:eastAsia="ar-SA"/>
              </w:rPr>
              <w:t>соціальних</w:t>
            </w:r>
            <w:proofErr w:type="spellEnd"/>
            <w:r w:rsidRPr="006D2C7C">
              <w:rPr>
                <w:lang w:eastAsia="ar-SA"/>
              </w:rPr>
              <w:t xml:space="preserve"> </w:t>
            </w:r>
            <w:proofErr w:type="spellStart"/>
            <w:r w:rsidRPr="006D2C7C">
              <w:rPr>
                <w:lang w:eastAsia="ar-SA"/>
              </w:rPr>
              <w:t>відносин</w:t>
            </w:r>
            <w:proofErr w:type="spellEnd"/>
            <w:r w:rsidRPr="006D2C7C">
              <w:rPr>
                <w:lang w:eastAsia="ar-SA"/>
              </w:rPr>
              <w:t xml:space="preserve">. </w:t>
            </w:r>
            <w:proofErr w:type="spellStart"/>
            <w:r w:rsidRPr="006D2C7C">
              <w:rPr>
                <w:lang w:eastAsia="ar-SA"/>
              </w:rPr>
              <w:t>Соціометрія</w:t>
            </w:r>
            <w:proofErr w:type="spellEnd"/>
            <w:r w:rsidRPr="006D2C7C">
              <w:rPr>
                <w:lang w:eastAsia="ar-SA"/>
              </w:rPr>
              <w:t xml:space="preserve"> як метод </w:t>
            </w:r>
            <w:proofErr w:type="spellStart"/>
            <w:r w:rsidRPr="006D2C7C">
              <w:rPr>
                <w:lang w:eastAsia="ar-SA"/>
              </w:rPr>
              <w:t>діагностики</w:t>
            </w:r>
            <w:proofErr w:type="spellEnd"/>
            <w:r w:rsidRPr="006D2C7C">
              <w:rPr>
                <w:lang w:eastAsia="ar-SA"/>
              </w:rPr>
              <w:t xml:space="preserve"> </w:t>
            </w:r>
            <w:proofErr w:type="spellStart"/>
            <w:r w:rsidRPr="006D2C7C">
              <w:rPr>
                <w:lang w:eastAsia="ar-SA"/>
              </w:rPr>
              <w:t>соціальних</w:t>
            </w:r>
            <w:proofErr w:type="spellEnd"/>
            <w:r w:rsidRPr="006D2C7C">
              <w:rPr>
                <w:lang w:eastAsia="ar-SA"/>
              </w:rPr>
              <w:t xml:space="preserve"> </w:t>
            </w:r>
            <w:proofErr w:type="spellStart"/>
            <w:r w:rsidRPr="006D2C7C">
              <w:rPr>
                <w:lang w:eastAsia="ar-SA"/>
              </w:rPr>
              <w:t>відносин</w:t>
            </w:r>
            <w:proofErr w:type="spellEnd"/>
            <w:r w:rsidRPr="006D2C7C">
              <w:rPr>
                <w:lang w:eastAsia="ar-SA"/>
              </w:rPr>
              <w:t xml:space="preserve">. </w:t>
            </w:r>
            <w:proofErr w:type="spellStart"/>
            <w:r w:rsidRPr="006D2C7C">
              <w:rPr>
                <w:lang w:eastAsia="ar-SA"/>
              </w:rPr>
              <w:t>Види</w:t>
            </w:r>
            <w:proofErr w:type="spellEnd"/>
            <w:r w:rsidRPr="006D2C7C">
              <w:rPr>
                <w:lang w:eastAsia="ar-SA"/>
              </w:rPr>
              <w:t xml:space="preserve"> </w:t>
            </w:r>
            <w:proofErr w:type="spellStart"/>
            <w:r w:rsidRPr="006D2C7C">
              <w:rPr>
                <w:lang w:eastAsia="ar-SA"/>
              </w:rPr>
              <w:t>соціометричних</w:t>
            </w:r>
            <w:proofErr w:type="spellEnd"/>
            <w:r w:rsidRPr="006D2C7C">
              <w:rPr>
                <w:lang w:eastAsia="ar-SA"/>
              </w:rPr>
              <w:t xml:space="preserve"> </w:t>
            </w:r>
            <w:proofErr w:type="spellStart"/>
            <w:r w:rsidRPr="006D2C7C">
              <w:rPr>
                <w:lang w:eastAsia="ar-SA"/>
              </w:rPr>
              <w:t>критеріїв</w:t>
            </w:r>
            <w:proofErr w:type="spellEnd"/>
            <w:r w:rsidRPr="006D2C7C">
              <w:rPr>
                <w:lang w:eastAsia="ar-SA"/>
              </w:rPr>
              <w:t xml:space="preserve"> для </w:t>
            </w:r>
            <w:proofErr w:type="spellStart"/>
            <w:r w:rsidRPr="006D2C7C">
              <w:rPr>
                <w:lang w:eastAsia="ar-SA"/>
              </w:rPr>
              <w:t>діагностики</w:t>
            </w:r>
            <w:proofErr w:type="spellEnd"/>
            <w:r w:rsidRPr="006D2C7C">
              <w:rPr>
                <w:lang w:eastAsia="ar-SA"/>
              </w:rPr>
              <w:t xml:space="preserve"> </w:t>
            </w:r>
            <w:proofErr w:type="spellStart"/>
            <w:r w:rsidRPr="006D2C7C">
              <w:rPr>
                <w:lang w:eastAsia="ar-SA"/>
              </w:rPr>
              <w:t>міжособистісних</w:t>
            </w:r>
            <w:proofErr w:type="spellEnd"/>
            <w:r w:rsidRPr="006D2C7C">
              <w:rPr>
                <w:lang w:eastAsia="ar-SA"/>
              </w:rPr>
              <w:t xml:space="preserve"> </w:t>
            </w:r>
            <w:proofErr w:type="spellStart"/>
            <w:r w:rsidRPr="006D2C7C">
              <w:rPr>
                <w:lang w:eastAsia="ar-SA"/>
              </w:rPr>
              <w:t>стосунків</w:t>
            </w:r>
            <w:proofErr w:type="spellEnd"/>
            <w:r w:rsidRPr="006D2C7C">
              <w:rPr>
                <w:lang w:eastAsia="ar-SA"/>
              </w:rPr>
              <w:t xml:space="preserve"> (</w:t>
            </w:r>
            <w:proofErr w:type="spellStart"/>
            <w:r w:rsidRPr="006D2C7C">
              <w:rPr>
                <w:lang w:eastAsia="ar-SA"/>
              </w:rPr>
              <w:t>соціометричні</w:t>
            </w:r>
            <w:proofErr w:type="spellEnd"/>
            <w:r w:rsidRPr="006D2C7C">
              <w:rPr>
                <w:lang w:eastAsia="ar-SA"/>
              </w:rPr>
              <w:t xml:space="preserve">, </w:t>
            </w:r>
            <w:proofErr w:type="spellStart"/>
            <w:r w:rsidRPr="006D2C7C">
              <w:rPr>
                <w:lang w:eastAsia="ar-SA"/>
              </w:rPr>
              <w:t>комунікативні</w:t>
            </w:r>
            <w:proofErr w:type="spellEnd"/>
            <w:r w:rsidRPr="006D2C7C">
              <w:rPr>
                <w:lang w:eastAsia="ar-SA"/>
              </w:rPr>
              <w:t xml:space="preserve">; </w:t>
            </w:r>
            <w:proofErr w:type="spellStart"/>
            <w:r w:rsidRPr="006D2C7C">
              <w:rPr>
                <w:lang w:eastAsia="ar-SA"/>
              </w:rPr>
              <w:t>гностичні</w:t>
            </w:r>
            <w:proofErr w:type="spellEnd"/>
            <w:r w:rsidRPr="006D2C7C">
              <w:rPr>
                <w:lang w:eastAsia="ar-SA"/>
              </w:rPr>
              <w:t xml:space="preserve">). </w:t>
            </w:r>
            <w:proofErr w:type="spellStart"/>
            <w:r w:rsidRPr="006D2C7C">
              <w:rPr>
                <w:lang w:eastAsia="ar-SA"/>
              </w:rPr>
              <w:t>Властивості</w:t>
            </w:r>
            <w:proofErr w:type="spellEnd"/>
            <w:r w:rsidRPr="006D2C7C">
              <w:rPr>
                <w:lang w:eastAsia="ar-SA"/>
              </w:rPr>
              <w:t xml:space="preserve"> </w:t>
            </w:r>
            <w:proofErr w:type="spellStart"/>
            <w:r w:rsidRPr="006D2C7C">
              <w:rPr>
                <w:lang w:eastAsia="ar-SA"/>
              </w:rPr>
              <w:t>соціометричних</w:t>
            </w:r>
            <w:proofErr w:type="spellEnd"/>
            <w:r w:rsidRPr="006D2C7C">
              <w:rPr>
                <w:lang w:eastAsia="ar-SA"/>
              </w:rPr>
              <w:t xml:space="preserve"> </w:t>
            </w:r>
            <w:proofErr w:type="spellStart"/>
            <w:r w:rsidRPr="006D2C7C">
              <w:rPr>
                <w:lang w:eastAsia="ar-SA"/>
              </w:rPr>
              <w:t>критеріїв</w:t>
            </w:r>
            <w:proofErr w:type="spellEnd"/>
            <w:r w:rsidRPr="006D2C7C">
              <w:rPr>
                <w:lang w:eastAsia="ar-SA"/>
              </w:rPr>
              <w:t xml:space="preserve"> та </w:t>
            </w:r>
            <w:proofErr w:type="spellStart"/>
            <w:r w:rsidRPr="006D2C7C">
              <w:rPr>
                <w:lang w:eastAsia="ar-SA"/>
              </w:rPr>
              <w:t>визначення</w:t>
            </w:r>
            <w:proofErr w:type="spellEnd"/>
            <w:r w:rsidRPr="006D2C7C">
              <w:rPr>
                <w:lang w:eastAsia="ar-SA"/>
              </w:rPr>
              <w:t xml:space="preserve"> </w:t>
            </w:r>
            <w:proofErr w:type="spellStart"/>
            <w:r w:rsidRPr="006D2C7C">
              <w:rPr>
                <w:lang w:eastAsia="ar-SA"/>
              </w:rPr>
              <w:t>їх</w:t>
            </w:r>
            <w:proofErr w:type="spellEnd"/>
            <w:r w:rsidRPr="006D2C7C">
              <w:rPr>
                <w:lang w:eastAsia="ar-SA"/>
              </w:rPr>
              <w:t xml:space="preserve"> </w:t>
            </w:r>
            <w:proofErr w:type="spellStart"/>
            <w:r w:rsidRPr="006D2C7C">
              <w:rPr>
                <w:lang w:eastAsia="ar-SA"/>
              </w:rPr>
              <w:t>кількості</w:t>
            </w:r>
            <w:proofErr w:type="spellEnd"/>
            <w:r w:rsidRPr="006D2C7C">
              <w:rPr>
                <w:lang w:eastAsia="ar-SA"/>
              </w:rPr>
              <w:t>.</w:t>
            </w:r>
            <w:r w:rsidRPr="006D2C7C">
              <w:rPr>
                <w:lang w:val="uk-UA" w:eastAsia="ar-SA"/>
              </w:rPr>
              <w:t xml:space="preserve"> </w:t>
            </w:r>
          </w:p>
          <w:p w:rsidR="006D2C7C" w:rsidRPr="006D2C7C" w:rsidRDefault="006D2C7C" w:rsidP="000B1AE4">
            <w:pPr>
              <w:suppressAutoHyphens/>
              <w:ind w:right="-1"/>
              <w:jc w:val="both"/>
              <w:rPr>
                <w:lang w:val="uk-UA" w:eastAsia="ar-SA"/>
              </w:rPr>
            </w:pPr>
            <w:r w:rsidRPr="006D2C7C">
              <w:rPr>
                <w:lang w:eastAsia="ar-SA"/>
              </w:rPr>
              <w:t>Процедура</w:t>
            </w:r>
            <w:r w:rsidRPr="006D2C7C">
              <w:rPr>
                <w:lang w:val="uk-UA" w:eastAsia="ar-SA"/>
              </w:rPr>
              <w:t xml:space="preserve"> та методика</w:t>
            </w:r>
            <w:r w:rsidRPr="006D2C7C">
              <w:rPr>
                <w:lang w:eastAsia="ar-SA"/>
              </w:rPr>
              <w:t xml:space="preserve"> </w:t>
            </w:r>
            <w:proofErr w:type="spellStart"/>
            <w:r w:rsidRPr="006D2C7C">
              <w:rPr>
                <w:lang w:eastAsia="ar-SA"/>
              </w:rPr>
              <w:t>проведення</w:t>
            </w:r>
            <w:proofErr w:type="spellEnd"/>
            <w:r w:rsidRPr="006D2C7C">
              <w:rPr>
                <w:lang w:val="uk-UA" w:eastAsia="ar-SA"/>
              </w:rPr>
              <w:t xml:space="preserve"> соціометричного</w:t>
            </w:r>
            <w:r w:rsidRPr="006D2C7C">
              <w:rPr>
                <w:lang w:eastAsia="ar-SA"/>
              </w:rPr>
              <w:t xml:space="preserve"> </w:t>
            </w:r>
            <w:proofErr w:type="spellStart"/>
            <w:r w:rsidRPr="006D2C7C">
              <w:rPr>
                <w:lang w:eastAsia="ar-SA"/>
              </w:rPr>
              <w:t>дослідження</w:t>
            </w:r>
            <w:proofErr w:type="spellEnd"/>
            <w:r w:rsidRPr="006D2C7C">
              <w:rPr>
                <w:lang w:eastAsia="ar-SA"/>
              </w:rPr>
              <w:t xml:space="preserve">. </w:t>
            </w:r>
            <w:r w:rsidRPr="006D2C7C">
              <w:rPr>
                <w:lang w:val="uk-UA" w:eastAsia="ar-SA"/>
              </w:rPr>
              <w:t xml:space="preserve">Основні поняття та процедури соціометрії: (соціометрична карта, </w:t>
            </w:r>
            <w:proofErr w:type="spellStart"/>
            <w:r w:rsidRPr="006D2C7C">
              <w:rPr>
                <w:lang w:val="uk-UA" w:eastAsia="ar-SA"/>
              </w:rPr>
              <w:t>соціоматриця</w:t>
            </w:r>
            <w:proofErr w:type="spellEnd"/>
            <w:r w:rsidRPr="006D2C7C">
              <w:rPr>
                <w:lang w:val="uk-UA" w:eastAsia="ar-SA"/>
              </w:rPr>
              <w:t>, соціограма, соціометричні індекси).</w:t>
            </w:r>
          </w:p>
          <w:p w:rsidR="006D2C7C" w:rsidRPr="006D2C7C" w:rsidRDefault="006D2C7C" w:rsidP="006D2C7C">
            <w:pPr>
              <w:suppressAutoHyphens/>
              <w:ind w:right="-1" w:firstLine="709"/>
              <w:jc w:val="both"/>
              <w:rPr>
                <w:b/>
                <w:lang w:val="uk-UA" w:eastAsia="ar-SA"/>
              </w:rPr>
            </w:pPr>
          </w:p>
          <w:p w:rsidR="006D2C7C" w:rsidRPr="00291585" w:rsidRDefault="006D2C7C" w:rsidP="006D2C7C">
            <w:pPr>
              <w:suppressAutoHyphens/>
              <w:ind w:right="-1"/>
              <w:jc w:val="both"/>
              <w:rPr>
                <w:color w:val="FF0000"/>
                <w:lang w:val="uk-UA"/>
              </w:rPr>
            </w:pPr>
          </w:p>
        </w:tc>
        <w:tc>
          <w:tcPr>
            <w:tcW w:w="991" w:type="dxa"/>
            <w:gridSpan w:val="3"/>
          </w:tcPr>
          <w:p w:rsidR="006D2C7C" w:rsidRPr="00291585" w:rsidRDefault="000B1AE4" w:rsidP="00AB26B2">
            <w:pPr>
              <w:jc w:val="center"/>
              <w:rPr>
                <w:color w:val="FF0000"/>
                <w:lang w:val="uk-UA"/>
              </w:rPr>
            </w:pPr>
            <w:r w:rsidRPr="00291585">
              <w:rPr>
                <w:lang w:val="uk-UA"/>
              </w:rPr>
              <w:t>Лекція 3</w:t>
            </w:r>
            <w:r w:rsidR="006D2C7C" w:rsidRPr="00291585">
              <w:rPr>
                <w:lang w:val="uk-UA"/>
              </w:rPr>
              <w:t xml:space="preserve"> год. </w:t>
            </w:r>
            <w:r w:rsidRPr="00291585">
              <w:rPr>
                <w:lang w:val="uk-UA"/>
              </w:rPr>
              <w:t>Семінар 4</w:t>
            </w:r>
            <w:r w:rsidR="006D2C7C" w:rsidRPr="00291585">
              <w:rPr>
                <w:lang w:val="uk-UA"/>
              </w:rPr>
              <w:t xml:space="preserve"> год.</w:t>
            </w:r>
          </w:p>
        </w:tc>
        <w:tc>
          <w:tcPr>
            <w:tcW w:w="1984" w:type="dxa"/>
            <w:gridSpan w:val="2"/>
          </w:tcPr>
          <w:p w:rsidR="006D2C7C" w:rsidRPr="006E5328" w:rsidRDefault="006D2C7C" w:rsidP="00AB26B2">
            <w:pPr>
              <w:shd w:val="clear" w:color="auto" w:fill="FFFFFF"/>
              <w:suppressAutoHyphens/>
              <w:jc w:val="both"/>
              <w:rPr>
                <w:lang w:val="uk-UA" w:eastAsia="ar-SA"/>
              </w:rPr>
            </w:pPr>
            <w:r w:rsidRPr="00291585">
              <w:rPr>
                <w:lang w:val="uk-UA" w:eastAsia="ar-SA"/>
              </w:rPr>
              <w:t>1.</w:t>
            </w:r>
            <w:r w:rsidRPr="006E5328">
              <w:rPr>
                <w:lang w:val="uk-UA" w:eastAsia="ar-SA"/>
              </w:rPr>
              <w:t xml:space="preserve">Горбатов Д.С. Практикум по </w:t>
            </w:r>
            <w:proofErr w:type="spellStart"/>
            <w:r w:rsidRPr="006E5328">
              <w:rPr>
                <w:lang w:val="uk-UA" w:eastAsia="ar-SA"/>
              </w:rPr>
              <w:t>психологическому</w:t>
            </w:r>
            <w:proofErr w:type="spellEnd"/>
            <w:r w:rsidRPr="006E5328">
              <w:rPr>
                <w:lang w:val="uk-UA" w:eastAsia="ar-SA"/>
              </w:rPr>
              <w:t xml:space="preserve"> </w:t>
            </w:r>
            <w:proofErr w:type="spellStart"/>
            <w:r w:rsidRPr="006E5328">
              <w:rPr>
                <w:lang w:val="uk-UA" w:eastAsia="ar-SA"/>
              </w:rPr>
              <w:t>исследованию</w:t>
            </w:r>
            <w:proofErr w:type="spellEnd"/>
            <w:r w:rsidRPr="006E5328">
              <w:rPr>
                <w:lang w:val="uk-UA" w:eastAsia="ar-SA"/>
              </w:rPr>
              <w:t xml:space="preserve">: </w:t>
            </w:r>
            <w:proofErr w:type="spellStart"/>
            <w:r w:rsidRPr="006E5328">
              <w:rPr>
                <w:lang w:val="uk-UA" w:eastAsia="ar-SA"/>
              </w:rPr>
              <w:t>Учеб</w:t>
            </w:r>
            <w:proofErr w:type="spellEnd"/>
            <w:r w:rsidRPr="006E5328">
              <w:rPr>
                <w:lang w:val="uk-UA" w:eastAsia="ar-SA"/>
              </w:rPr>
              <w:t xml:space="preserve">. </w:t>
            </w:r>
            <w:proofErr w:type="spellStart"/>
            <w:r w:rsidRPr="006E5328">
              <w:rPr>
                <w:lang w:val="uk-UA" w:eastAsia="ar-SA"/>
              </w:rPr>
              <w:t>пособие</w:t>
            </w:r>
            <w:proofErr w:type="spellEnd"/>
            <w:r w:rsidRPr="006E5328">
              <w:rPr>
                <w:lang w:val="uk-UA" w:eastAsia="ar-SA"/>
              </w:rPr>
              <w:t xml:space="preserve">. – Самара: </w:t>
            </w:r>
            <w:proofErr w:type="spellStart"/>
            <w:r w:rsidRPr="006E5328">
              <w:rPr>
                <w:lang w:val="uk-UA" w:eastAsia="ar-SA"/>
              </w:rPr>
              <w:t>Бахрах</w:t>
            </w:r>
            <w:proofErr w:type="spellEnd"/>
            <w:r w:rsidRPr="006E5328">
              <w:rPr>
                <w:lang w:val="uk-UA" w:eastAsia="ar-SA"/>
              </w:rPr>
              <w:t>-М, 2003. – 272с.</w:t>
            </w:r>
          </w:p>
          <w:p w:rsidR="006D2C7C" w:rsidRPr="00291585" w:rsidRDefault="006D2C7C" w:rsidP="00AB26B2">
            <w:pPr>
              <w:shd w:val="clear" w:color="auto" w:fill="FFFFFF"/>
              <w:suppressAutoHyphens/>
              <w:jc w:val="both"/>
              <w:rPr>
                <w:lang w:val="uk-UA" w:eastAsia="ar-SA"/>
              </w:rPr>
            </w:pPr>
            <w:r w:rsidRPr="00291585">
              <w:rPr>
                <w:lang w:val="uk-UA" w:eastAsia="ar-SA"/>
              </w:rPr>
              <w:t>2.Туриніна О. Л . Методичні матеріали щодо забезпечення самостійної  роботи студентів з дисципліни “Практикум з психології” (для бакалаврів). — К.: «Вид. дім «Персонал», 2008. — 36 с.</w:t>
            </w:r>
          </w:p>
          <w:p w:rsidR="006D2C7C" w:rsidRPr="00291585" w:rsidRDefault="00FA7565" w:rsidP="00FA7565">
            <w:pPr>
              <w:shd w:val="clear" w:color="auto" w:fill="FFFFFF"/>
              <w:suppressAutoHyphens/>
              <w:jc w:val="both"/>
              <w:rPr>
                <w:color w:val="FF0000"/>
                <w:lang w:val="uk-UA"/>
              </w:rPr>
            </w:pPr>
            <w:proofErr w:type="spellStart"/>
            <w:r w:rsidRPr="00FA7565">
              <w:rPr>
                <w:rFonts w:hint="eastAsia"/>
                <w:bCs/>
                <w:lang w:val="uk-UA" w:eastAsia="ar-SA"/>
              </w:rPr>
              <w:t>Балашова</w:t>
            </w:r>
            <w:proofErr w:type="spellEnd"/>
            <w:r w:rsidRPr="00FA7565">
              <w:rPr>
                <w:bCs/>
                <w:lang w:val="uk-UA" w:eastAsia="ar-SA"/>
              </w:rPr>
              <w:t xml:space="preserve"> </w:t>
            </w:r>
            <w:r w:rsidRPr="00FA7565">
              <w:rPr>
                <w:rFonts w:hint="eastAsia"/>
                <w:bCs/>
                <w:lang w:val="uk-UA" w:eastAsia="ar-SA"/>
              </w:rPr>
              <w:t>С</w:t>
            </w:r>
            <w:r w:rsidRPr="00FA7565">
              <w:rPr>
                <w:bCs/>
                <w:lang w:val="uk-UA" w:eastAsia="ar-SA"/>
              </w:rPr>
              <w:t>.</w:t>
            </w:r>
            <w:r w:rsidRPr="00FA7565">
              <w:rPr>
                <w:rFonts w:hint="eastAsia"/>
                <w:bCs/>
                <w:lang w:val="uk-UA" w:eastAsia="ar-SA"/>
              </w:rPr>
              <w:t>П</w:t>
            </w:r>
            <w:r w:rsidRPr="00FA7565">
              <w:rPr>
                <w:bCs/>
                <w:lang w:val="uk-UA" w:eastAsia="ar-SA"/>
              </w:rPr>
              <w:t xml:space="preserve">., </w:t>
            </w:r>
            <w:r w:rsidRPr="00FA7565">
              <w:rPr>
                <w:rFonts w:hint="eastAsia"/>
                <w:bCs/>
                <w:lang w:val="uk-UA" w:eastAsia="ar-SA"/>
              </w:rPr>
              <w:t>Васильєв</w:t>
            </w:r>
            <w:r w:rsidRPr="00FA7565">
              <w:rPr>
                <w:bCs/>
                <w:lang w:val="uk-UA" w:eastAsia="ar-SA"/>
              </w:rPr>
              <w:t xml:space="preserve"> </w:t>
            </w:r>
            <w:r w:rsidRPr="00FA7565">
              <w:rPr>
                <w:rFonts w:hint="eastAsia"/>
                <w:bCs/>
                <w:lang w:val="uk-UA" w:eastAsia="ar-SA"/>
              </w:rPr>
              <w:t>С</w:t>
            </w:r>
            <w:r w:rsidRPr="00FA7565">
              <w:rPr>
                <w:bCs/>
                <w:lang w:val="uk-UA" w:eastAsia="ar-SA"/>
              </w:rPr>
              <w:t>.</w:t>
            </w:r>
            <w:r w:rsidRPr="00FA7565">
              <w:rPr>
                <w:rFonts w:hint="eastAsia"/>
                <w:bCs/>
                <w:lang w:val="uk-UA" w:eastAsia="ar-SA"/>
              </w:rPr>
              <w:t>П</w:t>
            </w:r>
            <w:r w:rsidRPr="00FA7565">
              <w:rPr>
                <w:bCs/>
                <w:lang w:val="uk-UA" w:eastAsia="ar-SA"/>
              </w:rPr>
              <w:t xml:space="preserve">., </w:t>
            </w:r>
            <w:proofErr w:type="spellStart"/>
            <w:r w:rsidRPr="00FA7565">
              <w:rPr>
                <w:rFonts w:hint="eastAsia"/>
                <w:bCs/>
                <w:lang w:val="uk-UA" w:eastAsia="ar-SA"/>
              </w:rPr>
              <w:t>Дубровинський</w:t>
            </w:r>
            <w:proofErr w:type="spellEnd"/>
            <w:r w:rsidRPr="00FA7565">
              <w:rPr>
                <w:bCs/>
                <w:lang w:val="uk-UA" w:eastAsia="ar-SA"/>
              </w:rPr>
              <w:t xml:space="preserve"> </w:t>
            </w:r>
            <w:r w:rsidRPr="00FA7565">
              <w:rPr>
                <w:rFonts w:hint="eastAsia"/>
                <w:bCs/>
                <w:lang w:val="uk-UA" w:eastAsia="ar-SA"/>
              </w:rPr>
              <w:t>Г</w:t>
            </w:r>
            <w:r w:rsidRPr="00FA7565">
              <w:rPr>
                <w:bCs/>
                <w:lang w:val="uk-UA" w:eastAsia="ar-SA"/>
              </w:rPr>
              <w:t>.</w:t>
            </w:r>
            <w:r w:rsidRPr="00FA7565">
              <w:rPr>
                <w:rFonts w:hint="eastAsia"/>
                <w:bCs/>
                <w:lang w:val="uk-UA" w:eastAsia="ar-SA"/>
              </w:rPr>
              <w:t>Р</w:t>
            </w:r>
            <w:r w:rsidRPr="00FA7565">
              <w:rPr>
                <w:bCs/>
                <w:lang w:val="uk-UA" w:eastAsia="ar-SA"/>
              </w:rPr>
              <w:t xml:space="preserve">. </w:t>
            </w:r>
            <w:r w:rsidRPr="00FA7565">
              <w:rPr>
                <w:rFonts w:hint="eastAsia"/>
                <w:lang w:val="uk-UA" w:eastAsia="ar-SA"/>
              </w:rPr>
              <w:t>Практичний</w:t>
            </w:r>
            <w:r w:rsidRPr="00FA7565">
              <w:rPr>
                <w:lang w:val="uk-UA" w:eastAsia="ar-SA"/>
              </w:rPr>
              <w:t xml:space="preserve"> </w:t>
            </w:r>
            <w:r w:rsidRPr="00FA7565">
              <w:rPr>
                <w:rFonts w:hint="eastAsia"/>
                <w:lang w:val="uk-UA" w:eastAsia="ar-SA"/>
              </w:rPr>
              <w:t>курс</w:t>
            </w:r>
            <w:r w:rsidRPr="00FA7565">
              <w:rPr>
                <w:lang w:val="uk-UA" w:eastAsia="ar-SA"/>
              </w:rPr>
              <w:t xml:space="preserve"> </w:t>
            </w:r>
            <w:r w:rsidRPr="00FA7565">
              <w:rPr>
                <w:rFonts w:hint="eastAsia"/>
                <w:lang w:val="uk-UA" w:eastAsia="ar-SA"/>
              </w:rPr>
              <w:t>військової</w:t>
            </w:r>
            <w:r w:rsidRPr="00FA7565">
              <w:rPr>
                <w:lang w:val="uk-UA" w:eastAsia="ar-SA"/>
              </w:rPr>
              <w:t xml:space="preserve"> </w:t>
            </w:r>
            <w:r w:rsidRPr="00FA7565">
              <w:rPr>
                <w:rFonts w:hint="eastAsia"/>
                <w:lang w:val="uk-UA" w:eastAsia="ar-SA"/>
              </w:rPr>
              <w:t>психології</w:t>
            </w:r>
            <w:r w:rsidRPr="00FA7565">
              <w:rPr>
                <w:lang w:val="uk-UA" w:eastAsia="ar-SA"/>
              </w:rPr>
              <w:t xml:space="preserve">: </w:t>
            </w:r>
            <w:r w:rsidRPr="00FA7565">
              <w:rPr>
                <w:rFonts w:hint="eastAsia"/>
                <w:lang w:val="uk-UA" w:eastAsia="ar-SA"/>
              </w:rPr>
              <w:t>Навчальний</w:t>
            </w:r>
            <w:r w:rsidRPr="00FA7565">
              <w:rPr>
                <w:lang w:val="uk-UA" w:eastAsia="ar-SA"/>
              </w:rPr>
              <w:t xml:space="preserve"> </w:t>
            </w:r>
            <w:r w:rsidRPr="00FA7565">
              <w:rPr>
                <w:rFonts w:hint="eastAsia"/>
                <w:lang w:val="uk-UA" w:eastAsia="ar-SA"/>
              </w:rPr>
              <w:t>посібник</w:t>
            </w:r>
            <w:r w:rsidRPr="00FA7565">
              <w:rPr>
                <w:lang w:val="uk-UA" w:eastAsia="ar-SA"/>
              </w:rPr>
              <w:t xml:space="preserve">. </w:t>
            </w:r>
            <w:r w:rsidRPr="00FA7565">
              <w:rPr>
                <w:rFonts w:hint="eastAsia"/>
                <w:lang w:val="uk-UA" w:eastAsia="ar-SA"/>
              </w:rPr>
              <w:t>Частина</w:t>
            </w:r>
            <w:r w:rsidRPr="00FA7565">
              <w:rPr>
                <w:lang w:val="uk-UA" w:eastAsia="ar-SA"/>
              </w:rPr>
              <w:t xml:space="preserve"> 2. </w:t>
            </w:r>
            <w:r w:rsidRPr="00FA7565">
              <w:rPr>
                <w:rFonts w:hint="eastAsia"/>
                <w:lang w:val="uk-UA" w:eastAsia="ar-SA"/>
              </w:rPr>
              <w:t>–</w:t>
            </w:r>
            <w:r w:rsidRPr="00FA7565">
              <w:rPr>
                <w:lang w:val="uk-UA" w:eastAsia="ar-SA"/>
              </w:rPr>
              <w:t xml:space="preserve"> </w:t>
            </w:r>
            <w:r w:rsidRPr="00FA7565">
              <w:rPr>
                <w:rFonts w:hint="eastAsia"/>
                <w:lang w:val="uk-UA" w:eastAsia="ar-SA"/>
              </w:rPr>
              <w:t>К</w:t>
            </w:r>
            <w:r w:rsidRPr="00FA7565">
              <w:rPr>
                <w:lang w:val="uk-UA" w:eastAsia="ar-SA"/>
              </w:rPr>
              <w:t xml:space="preserve">.: </w:t>
            </w:r>
            <w:r w:rsidRPr="00FA7565">
              <w:rPr>
                <w:rFonts w:hint="eastAsia"/>
                <w:lang w:val="uk-UA" w:eastAsia="ar-SA"/>
              </w:rPr>
              <w:t>Київський</w:t>
            </w:r>
            <w:r w:rsidRPr="00FA7565">
              <w:rPr>
                <w:lang w:val="uk-UA" w:eastAsia="ar-SA"/>
              </w:rPr>
              <w:t xml:space="preserve"> </w:t>
            </w:r>
            <w:r w:rsidRPr="00FA7565">
              <w:rPr>
                <w:rFonts w:hint="eastAsia"/>
                <w:lang w:val="uk-UA" w:eastAsia="ar-SA"/>
              </w:rPr>
              <w:t>національний</w:t>
            </w:r>
            <w:r w:rsidRPr="00FA7565">
              <w:rPr>
                <w:lang w:val="uk-UA" w:eastAsia="ar-SA"/>
              </w:rPr>
              <w:t xml:space="preserve"> </w:t>
            </w:r>
            <w:r w:rsidRPr="00FA7565">
              <w:rPr>
                <w:rFonts w:hint="eastAsia"/>
                <w:lang w:val="uk-UA" w:eastAsia="ar-SA"/>
              </w:rPr>
              <w:lastRenderedPageBreak/>
              <w:t>університет</w:t>
            </w:r>
            <w:r w:rsidRPr="00FA7565">
              <w:rPr>
                <w:lang w:val="uk-UA" w:eastAsia="ar-SA"/>
              </w:rPr>
              <w:t xml:space="preserve"> </w:t>
            </w:r>
            <w:r w:rsidRPr="00FA7565">
              <w:rPr>
                <w:rFonts w:hint="eastAsia"/>
                <w:lang w:val="uk-UA" w:eastAsia="ar-SA"/>
              </w:rPr>
              <w:t>імені</w:t>
            </w:r>
            <w:r w:rsidRPr="00FA7565">
              <w:rPr>
                <w:lang w:val="uk-UA" w:eastAsia="ar-SA"/>
              </w:rPr>
              <w:t xml:space="preserve"> </w:t>
            </w:r>
            <w:r w:rsidRPr="00FA7565">
              <w:rPr>
                <w:rFonts w:hint="eastAsia"/>
                <w:lang w:val="uk-UA" w:eastAsia="ar-SA"/>
              </w:rPr>
              <w:t>Тараса</w:t>
            </w:r>
            <w:r w:rsidRPr="00FA7565">
              <w:rPr>
                <w:lang w:val="uk-UA" w:eastAsia="ar-SA"/>
              </w:rPr>
              <w:t xml:space="preserve"> </w:t>
            </w:r>
            <w:r w:rsidRPr="00FA7565">
              <w:rPr>
                <w:rFonts w:hint="eastAsia"/>
                <w:lang w:val="uk-UA" w:eastAsia="ar-SA"/>
              </w:rPr>
              <w:t>Шевченка</w:t>
            </w:r>
            <w:r w:rsidRPr="00FA7565">
              <w:rPr>
                <w:lang w:val="uk-UA" w:eastAsia="ar-SA"/>
              </w:rPr>
              <w:t xml:space="preserve">, 2013. </w:t>
            </w:r>
            <w:r w:rsidRPr="00FA7565">
              <w:rPr>
                <w:rFonts w:hint="eastAsia"/>
                <w:lang w:val="uk-UA" w:eastAsia="ar-SA"/>
              </w:rPr>
              <w:t>–</w:t>
            </w:r>
            <w:r w:rsidRPr="00FA7565">
              <w:rPr>
                <w:lang w:val="uk-UA" w:eastAsia="ar-SA"/>
              </w:rPr>
              <w:t xml:space="preserve"> 172 </w:t>
            </w:r>
            <w:r w:rsidRPr="00FA7565">
              <w:rPr>
                <w:rFonts w:hint="eastAsia"/>
                <w:lang w:val="uk-UA" w:eastAsia="ar-SA"/>
              </w:rPr>
              <w:t>с</w:t>
            </w:r>
            <w:r w:rsidRPr="00FA7565">
              <w:rPr>
                <w:lang w:val="uk-UA" w:eastAsia="ar-SA"/>
              </w:rPr>
              <w:t>.</w:t>
            </w:r>
            <w:r w:rsidRPr="00291585">
              <w:rPr>
                <w:lang w:val="uk-UA" w:eastAsia="ar-SA"/>
              </w:rPr>
              <w:t xml:space="preserve"> </w:t>
            </w:r>
          </w:p>
        </w:tc>
        <w:tc>
          <w:tcPr>
            <w:tcW w:w="2127" w:type="dxa"/>
            <w:gridSpan w:val="4"/>
          </w:tcPr>
          <w:p w:rsidR="004F282C" w:rsidRPr="004F282C" w:rsidRDefault="004F282C" w:rsidP="004F282C">
            <w:pPr>
              <w:suppressAutoHyphens/>
              <w:jc w:val="both"/>
              <w:rPr>
                <w:b/>
                <w:lang w:val="uk-UA" w:eastAsia="ar-SA"/>
              </w:rPr>
            </w:pPr>
            <w:r w:rsidRPr="004F282C">
              <w:rPr>
                <w:b/>
                <w:lang w:val="uk-UA" w:eastAsia="ar-SA"/>
              </w:rPr>
              <w:lastRenderedPageBreak/>
              <w:t>Практичне завдання 6.</w:t>
            </w:r>
          </w:p>
          <w:p w:rsidR="00291585" w:rsidRPr="00291585" w:rsidRDefault="004F282C" w:rsidP="004F282C">
            <w:pPr>
              <w:rPr>
                <w:lang w:val="uk-UA"/>
              </w:rPr>
            </w:pPr>
            <w:r w:rsidRPr="00291585">
              <w:rPr>
                <w:lang w:val="uk-UA" w:eastAsia="ar-SA"/>
              </w:rPr>
              <w:t xml:space="preserve">Проведення та виконання процедури соціометричного дослідження у студентській групі (складання </w:t>
            </w:r>
            <w:proofErr w:type="spellStart"/>
            <w:r w:rsidRPr="00291585">
              <w:rPr>
                <w:lang w:val="uk-UA" w:eastAsia="ar-SA"/>
              </w:rPr>
              <w:t>соціоматриці</w:t>
            </w:r>
            <w:proofErr w:type="spellEnd"/>
            <w:r w:rsidRPr="00291585">
              <w:rPr>
                <w:lang w:val="uk-UA" w:eastAsia="ar-SA"/>
              </w:rPr>
              <w:t>, соціограми, підрахунок індивідуальних та групових індексів). Інтерпретація отриманих результатів. Висновки.</w:t>
            </w:r>
          </w:p>
          <w:p w:rsidR="006D2C7C" w:rsidRPr="00291585" w:rsidRDefault="00291585" w:rsidP="00291585">
            <w:pPr>
              <w:rPr>
                <w:lang w:val="uk-UA"/>
              </w:rPr>
            </w:pPr>
            <w:r w:rsidRPr="00291585">
              <w:rPr>
                <w:lang w:val="uk-UA"/>
              </w:rPr>
              <w:t>15 год.</w:t>
            </w:r>
          </w:p>
        </w:tc>
        <w:tc>
          <w:tcPr>
            <w:tcW w:w="850" w:type="dxa"/>
          </w:tcPr>
          <w:p w:rsidR="006D2C7C" w:rsidRPr="0012330F" w:rsidRDefault="001A4DE3" w:rsidP="00AB26B2">
            <w:pPr>
              <w:jc w:val="center"/>
              <w:rPr>
                <w:color w:val="FF0000"/>
                <w:lang w:val="uk-UA"/>
              </w:rPr>
            </w:pPr>
            <w:r w:rsidRPr="001A4DE3">
              <w:rPr>
                <w:lang w:val="uk-UA"/>
              </w:rPr>
              <w:t>10%</w:t>
            </w:r>
          </w:p>
        </w:tc>
        <w:tc>
          <w:tcPr>
            <w:tcW w:w="1137" w:type="dxa"/>
          </w:tcPr>
          <w:p w:rsidR="006D2C7C" w:rsidRPr="00925D60" w:rsidRDefault="00291585" w:rsidP="00AB26B2">
            <w:pPr>
              <w:jc w:val="center"/>
              <w:rPr>
                <w:color w:val="FF0000"/>
                <w:lang w:val="uk-UA"/>
              </w:rPr>
            </w:pPr>
            <w:r>
              <w:rPr>
                <w:lang w:val="uk-UA"/>
              </w:rPr>
              <w:t>Дев’ятий</w:t>
            </w:r>
            <w:r w:rsidR="006D2C7C">
              <w:rPr>
                <w:lang w:val="uk-UA"/>
              </w:rPr>
              <w:t xml:space="preserve"> </w:t>
            </w:r>
            <w:r w:rsidR="006D2C7C" w:rsidRPr="00925D60">
              <w:rPr>
                <w:lang w:val="uk-UA"/>
              </w:rPr>
              <w:t>тиждень</w:t>
            </w:r>
          </w:p>
        </w:tc>
      </w:tr>
      <w:tr w:rsidR="00291585" w:rsidRPr="00925D60" w:rsidTr="00AB26B2">
        <w:tc>
          <w:tcPr>
            <w:tcW w:w="3401" w:type="dxa"/>
          </w:tcPr>
          <w:p w:rsidR="007B0408" w:rsidRPr="007B0408" w:rsidRDefault="007B0408" w:rsidP="007B0408">
            <w:pPr>
              <w:suppressAutoHyphens/>
              <w:ind w:right="-1"/>
              <w:jc w:val="both"/>
              <w:rPr>
                <w:b/>
                <w:lang w:val="uk-UA" w:eastAsia="ar-SA"/>
              </w:rPr>
            </w:pPr>
            <w:r w:rsidRPr="007B0408">
              <w:rPr>
                <w:b/>
                <w:lang w:val="uk-UA" w:eastAsia="ar-SA"/>
              </w:rPr>
              <w:lastRenderedPageBreak/>
              <w:t>Тема 9. Діагностика соціально-психологічного клімату (СПК) в групах та колективах.</w:t>
            </w:r>
          </w:p>
          <w:p w:rsidR="007B0408" w:rsidRPr="007B0408" w:rsidRDefault="007B0408" w:rsidP="007B0408">
            <w:pPr>
              <w:suppressAutoHyphens/>
              <w:ind w:right="-1"/>
              <w:jc w:val="both"/>
              <w:rPr>
                <w:lang w:val="uk-UA" w:eastAsia="ar-SA"/>
              </w:rPr>
            </w:pPr>
            <w:r w:rsidRPr="007B0408">
              <w:rPr>
                <w:lang w:val="uk-UA" w:eastAsia="ar-SA"/>
              </w:rPr>
              <w:t>Сутність соціально-психологічного клімату та чинники його формування (</w:t>
            </w:r>
            <w:proofErr w:type="spellStart"/>
            <w:r w:rsidRPr="007B0408">
              <w:rPr>
                <w:lang w:val="uk-UA" w:eastAsia="ar-SA"/>
              </w:rPr>
              <w:t>макро</w:t>
            </w:r>
            <w:proofErr w:type="spellEnd"/>
            <w:r w:rsidRPr="007B0408">
              <w:rPr>
                <w:lang w:val="uk-UA" w:eastAsia="ar-SA"/>
              </w:rPr>
              <w:t>- та мікросередовища). Особливості сприятливого соціально-психологічного клімату. Показники, які визначають стан соціально-психологічного клімату. Прийоми та методи дослідження соціально-психологічного клімату. Методики оцінки СПК.</w:t>
            </w:r>
          </w:p>
          <w:p w:rsidR="007B0408" w:rsidRPr="007B0408" w:rsidRDefault="007B0408" w:rsidP="007B0408">
            <w:pPr>
              <w:suppressAutoHyphens/>
              <w:ind w:right="-1" w:firstLine="709"/>
              <w:jc w:val="both"/>
              <w:rPr>
                <w:b/>
                <w:lang w:val="uk-UA" w:eastAsia="ar-SA"/>
              </w:rPr>
            </w:pPr>
          </w:p>
          <w:p w:rsidR="001529C3" w:rsidRDefault="001529C3" w:rsidP="007B0408">
            <w:pPr>
              <w:suppressAutoHyphens/>
              <w:ind w:right="-1" w:firstLine="709"/>
              <w:jc w:val="both"/>
              <w:rPr>
                <w:color w:val="FF0000"/>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Pr="001529C3" w:rsidRDefault="001529C3" w:rsidP="001529C3">
            <w:pPr>
              <w:rPr>
                <w:lang w:val="uk-UA"/>
              </w:rPr>
            </w:pPr>
          </w:p>
          <w:p w:rsidR="001529C3" w:rsidRDefault="001529C3" w:rsidP="001529C3">
            <w:pPr>
              <w:rPr>
                <w:lang w:val="uk-UA"/>
              </w:rPr>
            </w:pPr>
          </w:p>
          <w:p w:rsidR="001529C3" w:rsidRDefault="001529C3" w:rsidP="001529C3">
            <w:pPr>
              <w:rPr>
                <w:lang w:val="uk-UA"/>
              </w:rPr>
            </w:pPr>
          </w:p>
          <w:p w:rsidR="00291585" w:rsidRPr="001529C3" w:rsidRDefault="00291585" w:rsidP="001529C3">
            <w:pPr>
              <w:rPr>
                <w:lang w:val="uk-UA"/>
              </w:rPr>
            </w:pPr>
          </w:p>
        </w:tc>
        <w:tc>
          <w:tcPr>
            <w:tcW w:w="991" w:type="dxa"/>
            <w:gridSpan w:val="3"/>
          </w:tcPr>
          <w:p w:rsidR="00291585" w:rsidRPr="00310E7E" w:rsidRDefault="00291585" w:rsidP="00AB26B2">
            <w:pPr>
              <w:jc w:val="center"/>
              <w:rPr>
                <w:color w:val="FF0000"/>
                <w:lang w:val="uk-UA"/>
              </w:rPr>
            </w:pPr>
            <w:r w:rsidRPr="00310E7E">
              <w:rPr>
                <w:lang w:val="uk-UA"/>
              </w:rPr>
              <w:t xml:space="preserve">Лекція 3 год. </w:t>
            </w:r>
            <w:r w:rsidR="007B0408" w:rsidRPr="00310E7E">
              <w:rPr>
                <w:lang w:val="uk-UA"/>
              </w:rPr>
              <w:t>Семінар 2</w:t>
            </w:r>
            <w:r w:rsidRPr="00310E7E">
              <w:rPr>
                <w:lang w:val="uk-UA"/>
              </w:rPr>
              <w:t xml:space="preserve"> год.</w:t>
            </w:r>
          </w:p>
        </w:tc>
        <w:tc>
          <w:tcPr>
            <w:tcW w:w="1984" w:type="dxa"/>
            <w:gridSpan w:val="2"/>
          </w:tcPr>
          <w:p w:rsidR="00291585" w:rsidRPr="006E5328" w:rsidRDefault="00291585" w:rsidP="00AB26B2">
            <w:pPr>
              <w:shd w:val="clear" w:color="auto" w:fill="FFFFFF"/>
              <w:suppressAutoHyphens/>
              <w:jc w:val="both"/>
              <w:rPr>
                <w:lang w:val="uk-UA" w:eastAsia="ar-SA"/>
              </w:rPr>
            </w:pPr>
            <w:r w:rsidRPr="00310E7E">
              <w:rPr>
                <w:lang w:val="uk-UA" w:eastAsia="ar-SA"/>
              </w:rPr>
              <w:t>1.</w:t>
            </w:r>
            <w:r w:rsidRPr="006E5328">
              <w:rPr>
                <w:lang w:val="uk-UA" w:eastAsia="ar-SA"/>
              </w:rPr>
              <w:t xml:space="preserve">Горбатов Д.С. Практикум по </w:t>
            </w:r>
            <w:proofErr w:type="spellStart"/>
            <w:r w:rsidRPr="006E5328">
              <w:rPr>
                <w:lang w:val="uk-UA" w:eastAsia="ar-SA"/>
              </w:rPr>
              <w:t>психологическому</w:t>
            </w:r>
            <w:proofErr w:type="spellEnd"/>
            <w:r w:rsidRPr="006E5328">
              <w:rPr>
                <w:lang w:val="uk-UA" w:eastAsia="ar-SA"/>
              </w:rPr>
              <w:t xml:space="preserve"> </w:t>
            </w:r>
            <w:proofErr w:type="spellStart"/>
            <w:r w:rsidRPr="006E5328">
              <w:rPr>
                <w:lang w:val="uk-UA" w:eastAsia="ar-SA"/>
              </w:rPr>
              <w:t>исследованию</w:t>
            </w:r>
            <w:proofErr w:type="spellEnd"/>
            <w:r w:rsidRPr="006E5328">
              <w:rPr>
                <w:lang w:val="uk-UA" w:eastAsia="ar-SA"/>
              </w:rPr>
              <w:t xml:space="preserve">: </w:t>
            </w:r>
            <w:proofErr w:type="spellStart"/>
            <w:r w:rsidRPr="006E5328">
              <w:rPr>
                <w:lang w:val="uk-UA" w:eastAsia="ar-SA"/>
              </w:rPr>
              <w:t>Учеб</w:t>
            </w:r>
            <w:proofErr w:type="spellEnd"/>
            <w:r w:rsidRPr="006E5328">
              <w:rPr>
                <w:lang w:val="uk-UA" w:eastAsia="ar-SA"/>
              </w:rPr>
              <w:t xml:space="preserve">. </w:t>
            </w:r>
            <w:proofErr w:type="spellStart"/>
            <w:r w:rsidRPr="006E5328">
              <w:rPr>
                <w:lang w:val="uk-UA" w:eastAsia="ar-SA"/>
              </w:rPr>
              <w:t>пособие</w:t>
            </w:r>
            <w:proofErr w:type="spellEnd"/>
            <w:r w:rsidRPr="006E5328">
              <w:rPr>
                <w:lang w:val="uk-UA" w:eastAsia="ar-SA"/>
              </w:rPr>
              <w:t xml:space="preserve">. – Самара: </w:t>
            </w:r>
            <w:proofErr w:type="spellStart"/>
            <w:r w:rsidRPr="006E5328">
              <w:rPr>
                <w:lang w:val="uk-UA" w:eastAsia="ar-SA"/>
              </w:rPr>
              <w:t>Бахрах</w:t>
            </w:r>
            <w:proofErr w:type="spellEnd"/>
            <w:r w:rsidRPr="006E5328">
              <w:rPr>
                <w:lang w:val="uk-UA" w:eastAsia="ar-SA"/>
              </w:rPr>
              <w:t>-М, 2003. – 272с.</w:t>
            </w:r>
          </w:p>
          <w:p w:rsidR="00291585" w:rsidRPr="00310E7E" w:rsidRDefault="00291585" w:rsidP="00AB26B2">
            <w:pPr>
              <w:shd w:val="clear" w:color="auto" w:fill="FFFFFF"/>
              <w:suppressAutoHyphens/>
              <w:jc w:val="both"/>
              <w:rPr>
                <w:lang w:val="uk-UA" w:eastAsia="ar-SA"/>
              </w:rPr>
            </w:pPr>
            <w:r w:rsidRPr="00310E7E">
              <w:rPr>
                <w:lang w:val="uk-UA" w:eastAsia="ar-SA"/>
              </w:rPr>
              <w:t>2.Туриніна О. Л . Методичні матеріали щодо забезпечення самостійної  роботи студентів з дисципліни “Практикум з психології” (для бакалаврів). — К.: «Вид. дім «Персонал», 2008. — 36 с.</w:t>
            </w:r>
          </w:p>
          <w:p w:rsidR="00291585" w:rsidRPr="00310E7E" w:rsidRDefault="004F43A5" w:rsidP="00AB26B2">
            <w:pPr>
              <w:shd w:val="clear" w:color="auto" w:fill="FFFFFF"/>
              <w:suppressAutoHyphens/>
              <w:jc w:val="both"/>
              <w:rPr>
                <w:color w:val="FF0000"/>
                <w:lang w:val="uk-UA"/>
              </w:rPr>
            </w:pPr>
            <w:r>
              <w:rPr>
                <w:bCs/>
                <w:lang w:val="uk-UA" w:eastAsia="ar-SA"/>
              </w:rPr>
              <w:t>3.</w:t>
            </w:r>
            <w:r w:rsidR="00291585" w:rsidRPr="00FA7565">
              <w:rPr>
                <w:rFonts w:hint="eastAsia"/>
                <w:bCs/>
                <w:lang w:val="uk-UA" w:eastAsia="ar-SA"/>
              </w:rPr>
              <w:t>Балашова</w:t>
            </w:r>
            <w:r w:rsidR="00291585" w:rsidRPr="00FA7565">
              <w:rPr>
                <w:bCs/>
                <w:lang w:val="uk-UA" w:eastAsia="ar-SA"/>
              </w:rPr>
              <w:t xml:space="preserve"> </w:t>
            </w:r>
            <w:r w:rsidR="00291585" w:rsidRPr="00FA7565">
              <w:rPr>
                <w:rFonts w:hint="eastAsia"/>
                <w:bCs/>
                <w:lang w:val="uk-UA" w:eastAsia="ar-SA"/>
              </w:rPr>
              <w:t>С</w:t>
            </w:r>
            <w:r w:rsidR="00291585" w:rsidRPr="00FA7565">
              <w:rPr>
                <w:bCs/>
                <w:lang w:val="uk-UA" w:eastAsia="ar-SA"/>
              </w:rPr>
              <w:t>.</w:t>
            </w:r>
            <w:r w:rsidR="00291585" w:rsidRPr="00FA7565">
              <w:rPr>
                <w:rFonts w:hint="eastAsia"/>
                <w:bCs/>
                <w:lang w:val="uk-UA" w:eastAsia="ar-SA"/>
              </w:rPr>
              <w:t>П</w:t>
            </w:r>
            <w:r w:rsidR="00291585" w:rsidRPr="00FA7565">
              <w:rPr>
                <w:bCs/>
                <w:lang w:val="uk-UA" w:eastAsia="ar-SA"/>
              </w:rPr>
              <w:t xml:space="preserve">., </w:t>
            </w:r>
            <w:r w:rsidR="00291585" w:rsidRPr="00FA7565">
              <w:rPr>
                <w:rFonts w:hint="eastAsia"/>
                <w:bCs/>
                <w:lang w:val="uk-UA" w:eastAsia="ar-SA"/>
              </w:rPr>
              <w:t>Васильєв</w:t>
            </w:r>
            <w:r w:rsidR="00291585" w:rsidRPr="00FA7565">
              <w:rPr>
                <w:bCs/>
                <w:lang w:val="uk-UA" w:eastAsia="ar-SA"/>
              </w:rPr>
              <w:t xml:space="preserve"> </w:t>
            </w:r>
            <w:r w:rsidR="00291585" w:rsidRPr="00FA7565">
              <w:rPr>
                <w:rFonts w:hint="eastAsia"/>
                <w:bCs/>
                <w:lang w:val="uk-UA" w:eastAsia="ar-SA"/>
              </w:rPr>
              <w:t>С</w:t>
            </w:r>
            <w:r w:rsidR="00291585" w:rsidRPr="00FA7565">
              <w:rPr>
                <w:bCs/>
                <w:lang w:val="uk-UA" w:eastAsia="ar-SA"/>
              </w:rPr>
              <w:t>.</w:t>
            </w:r>
            <w:r w:rsidR="00291585" w:rsidRPr="00FA7565">
              <w:rPr>
                <w:rFonts w:hint="eastAsia"/>
                <w:bCs/>
                <w:lang w:val="uk-UA" w:eastAsia="ar-SA"/>
              </w:rPr>
              <w:t>П</w:t>
            </w:r>
            <w:r w:rsidR="00291585" w:rsidRPr="00FA7565">
              <w:rPr>
                <w:bCs/>
                <w:lang w:val="uk-UA" w:eastAsia="ar-SA"/>
              </w:rPr>
              <w:t xml:space="preserve">., </w:t>
            </w:r>
            <w:proofErr w:type="spellStart"/>
            <w:r w:rsidR="00291585" w:rsidRPr="00FA7565">
              <w:rPr>
                <w:rFonts w:hint="eastAsia"/>
                <w:bCs/>
                <w:lang w:val="uk-UA" w:eastAsia="ar-SA"/>
              </w:rPr>
              <w:t>Дубровинський</w:t>
            </w:r>
            <w:proofErr w:type="spellEnd"/>
            <w:r w:rsidR="00291585" w:rsidRPr="00FA7565">
              <w:rPr>
                <w:bCs/>
                <w:lang w:val="uk-UA" w:eastAsia="ar-SA"/>
              </w:rPr>
              <w:t xml:space="preserve"> </w:t>
            </w:r>
            <w:r w:rsidR="00291585" w:rsidRPr="00FA7565">
              <w:rPr>
                <w:rFonts w:hint="eastAsia"/>
                <w:bCs/>
                <w:lang w:val="uk-UA" w:eastAsia="ar-SA"/>
              </w:rPr>
              <w:t>Г</w:t>
            </w:r>
            <w:r w:rsidR="00291585" w:rsidRPr="00FA7565">
              <w:rPr>
                <w:bCs/>
                <w:lang w:val="uk-UA" w:eastAsia="ar-SA"/>
              </w:rPr>
              <w:t>.</w:t>
            </w:r>
            <w:r w:rsidR="00291585" w:rsidRPr="00FA7565">
              <w:rPr>
                <w:rFonts w:hint="eastAsia"/>
                <w:bCs/>
                <w:lang w:val="uk-UA" w:eastAsia="ar-SA"/>
              </w:rPr>
              <w:t>Р</w:t>
            </w:r>
            <w:r w:rsidR="00291585" w:rsidRPr="00FA7565">
              <w:rPr>
                <w:bCs/>
                <w:lang w:val="uk-UA" w:eastAsia="ar-SA"/>
              </w:rPr>
              <w:t xml:space="preserve">. </w:t>
            </w:r>
            <w:r w:rsidR="00291585" w:rsidRPr="00FA7565">
              <w:rPr>
                <w:rFonts w:hint="eastAsia"/>
                <w:lang w:val="uk-UA" w:eastAsia="ar-SA"/>
              </w:rPr>
              <w:t>Практичний</w:t>
            </w:r>
            <w:r w:rsidR="00291585" w:rsidRPr="00FA7565">
              <w:rPr>
                <w:lang w:val="uk-UA" w:eastAsia="ar-SA"/>
              </w:rPr>
              <w:t xml:space="preserve"> </w:t>
            </w:r>
            <w:r w:rsidR="00291585" w:rsidRPr="00FA7565">
              <w:rPr>
                <w:rFonts w:hint="eastAsia"/>
                <w:lang w:val="uk-UA" w:eastAsia="ar-SA"/>
              </w:rPr>
              <w:t>курс</w:t>
            </w:r>
            <w:r w:rsidR="00291585" w:rsidRPr="00FA7565">
              <w:rPr>
                <w:lang w:val="uk-UA" w:eastAsia="ar-SA"/>
              </w:rPr>
              <w:t xml:space="preserve"> </w:t>
            </w:r>
            <w:r w:rsidR="00291585" w:rsidRPr="00FA7565">
              <w:rPr>
                <w:rFonts w:hint="eastAsia"/>
                <w:lang w:val="uk-UA" w:eastAsia="ar-SA"/>
              </w:rPr>
              <w:t>військової</w:t>
            </w:r>
            <w:r w:rsidR="00291585" w:rsidRPr="00FA7565">
              <w:rPr>
                <w:lang w:val="uk-UA" w:eastAsia="ar-SA"/>
              </w:rPr>
              <w:t xml:space="preserve"> </w:t>
            </w:r>
            <w:r w:rsidR="00291585" w:rsidRPr="00FA7565">
              <w:rPr>
                <w:rFonts w:hint="eastAsia"/>
                <w:lang w:val="uk-UA" w:eastAsia="ar-SA"/>
              </w:rPr>
              <w:t>психології</w:t>
            </w:r>
            <w:r w:rsidR="00291585" w:rsidRPr="00FA7565">
              <w:rPr>
                <w:lang w:val="uk-UA" w:eastAsia="ar-SA"/>
              </w:rPr>
              <w:t xml:space="preserve">: </w:t>
            </w:r>
            <w:r w:rsidR="00291585" w:rsidRPr="00FA7565">
              <w:rPr>
                <w:rFonts w:hint="eastAsia"/>
                <w:lang w:val="uk-UA" w:eastAsia="ar-SA"/>
              </w:rPr>
              <w:t>Навчальний</w:t>
            </w:r>
            <w:r w:rsidR="00291585" w:rsidRPr="00FA7565">
              <w:rPr>
                <w:lang w:val="uk-UA" w:eastAsia="ar-SA"/>
              </w:rPr>
              <w:t xml:space="preserve"> </w:t>
            </w:r>
            <w:r w:rsidR="00291585" w:rsidRPr="00FA7565">
              <w:rPr>
                <w:rFonts w:hint="eastAsia"/>
                <w:lang w:val="uk-UA" w:eastAsia="ar-SA"/>
              </w:rPr>
              <w:t>посібник</w:t>
            </w:r>
            <w:r w:rsidR="00291585" w:rsidRPr="00FA7565">
              <w:rPr>
                <w:lang w:val="uk-UA" w:eastAsia="ar-SA"/>
              </w:rPr>
              <w:t xml:space="preserve">. </w:t>
            </w:r>
            <w:r w:rsidR="00291585" w:rsidRPr="00FA7565">
              <w:rPr>
                <w:rFonts w:hint="eastAsia"/>
                <w:lang w:val="uk-UA" w:eastAsia="ar-SA"/>
              </w:rPr>
              <w:t>Частина</w:t>
            </w:r>
            <w:r w:rsidR="00291585" w:rsidRPr="00FA7565">
              <w:rPr>
                <w:lang w:val="uk-UA" w:eastAsia="ar-SA"/>
              </w:rPr>
              <w:t xml:space="preserve"> 2. </w:t>
            </w:r>
            <w:r w:rsidR="00291585" w:rsidRPr="00FA7565">
              <w:rPr>
                <w:rFonts w:hint="eastAsia"/>
                <w:lang w:val="uk-UA" w:eastAsia="ar-SA"/>
              </w:rPr>
              <w:t>–</w:t>
            </w:r>
            <w:r w:rsidR="00291585" w:rsidRPr="00FA7565">
              <w:rPr>
                <w:lang w:val="uk-UA" w:eastAsia="ar-SA"/>
              </w:rPr>
              <w:t xml:space="preserve"> </w:t>
            </w:r>
            <w:r w:rsidR="00291585" w:rsidRPr="00FA7565">
              <w:rPr>
                <w:rFonts w:hint="eastAsia"/>
                <w:lang w:val="uk-UA" w:eastAsia="ar-SA"/>
              </w:rPr>
              <w:t>К</w:t>
            </w:r>
            <w:r w:rsidR="00291585" w:rsidRPr="00FA7565">
              <w:rPr>
                <w:lang w:val="uk-UA" w:eastAsia="ar-SA"/>
              </w:rPr>
              <w:t xml:space="preserve">.: </w:t>
            </w:r>
            <w:r w:rsidR="00291585" w:rsidRPr="00FA7565">
              <w:rPr>
                <w:rFonts w:hint="eastAsia"/>
                <w:lang w:val="uk-UA" w:eastAsia="ar-SA"/>
              </w:rPr>
              <w:t>Київський</w:t>
            </w:r>
            <w:r w:rsidR="00291585" w:rsidRPr="00FA7565">
              <w:rPr>
                <w:lang w:val="uk-UA" w:eastAsia="ar-SA"/>
              </w:rPr>
              <w:t xml:space="preserve"> </w:t>
            </w:r>
            <w:r w:rsidR="00291585" w:rsidRPr="00FA7565">
              <w:rPr>
                <w:rFonts w:hint="eastAsia"/>
                <w:lang w:val="uk-UA" w:eastAsia="ar-SA"/>
              </w:rPr>
              <w:t>національний</w:t>
            </w:r>
            <w:r w:rsidR="00291585" w:rsidRPr="00FA7565">
              <w:rPr>
                <w:lang w:val="uk-UA" w:eastAsia="ar-SA"/>
              </w:rPr>
              <w:t xml:space="preserve"> </w:t>
            </w:r>
            <w:r w:rsidR="00291585" w:rsidRPr="00FA7565">
              <w:rPr>
                <w:rFonts w:hint="eastAsia"/>
                <w:lang w:val="uk-UA" w:eastAsia="ar-SA"/>
              </w:rPr>
              <w:t>університет</w:t>
            </w:r>
            <w:r w:rsidR="00291585" w:rsidRPr="00FA7565">
              <w:rPr>
                <w:lang w:val="uk-UA" w:eastAsia="ar-SA"/>
              </w:rPr>
              <w:t xml:space="preserve"> </w:t>
            </w:r>
            <w:r w:rsidR="00291585" w:rsidRPr="00FA7565">
              <w:rPr>
                <w:rFonts w:hint="eastAsia"/>
                <w:lang w:val="uk-UA" w:eastAsia="ar-SA"/>
              </w:rPr>
              <w:t>імені</w:t>
            </w:r>
            <w:r w:rsidR="00291585" w:rsidRPr="00FA7565">
              <w:rPr>
                <w:lang w:val="uk-UA" w:eastAsia="ar-SA"/>
              </w:rPr>
              <w:t xml:space="preserve"> </w:t>
            </w:r>
            <w:r w:rsidR="00291585" w:rsidRPr="00FA7565">
              <w:rPr>
                <w:rFonts w:hint="eastAsia"/>
                <w:lang w:val="uk-UA" w:eastAsia="ar-SA"/>
              </w:rPr>
              <w:t>Тараса</w:t>
            </w:r>
            <w:r w:rsidR="00291585" w:rsidRPr="00FA7565">
              <w:rPr>
                <w:lang w:val="uk-UA" w:eastAsia="ar-SA"/>
              </w:rPr>
              <w:t xml:space="preserve"> </w:t>
            </w:r>
            <w:r w:rsidR="00291585" w:rsidRPr="00FA7565">
              <w:rPr>
                <w:rFonts w:hint="eastAsia"/>
                <w:lang w:val="uk-UA" w:eastAsia="ar-SA"/>
              </w:rPr>
              <w:t>Шевченка</w:t>
            </w:r>
            <w:r w:rsidR="00291585" w:rsidRPr="00FA7565">
              <w:rPr>
                <w:lang w:val="uk-UA" w:eastAsia="ar-SA"/>
              </w:rPr>
              <w:t xml:space="preserve">, 2013. </w:t>
            </w:r>
            <w:r w:rsidR="00291585" w:rsidRPr="00FA7565">
              <w:rPr>
                <w:rFonts w:hint="eastAsia"/>
                <w:lang w:val="uk-UA" w:eastAsia="ar-SA"/>
              </w:rPr>
              <w:t>–</w:t>
            </w:r>
            <w:r w:rsidR="00291585" w:rsidRPr="00FA7565">
              <w:rPr>
                <w:lang w:val="uk-UA" w:eastAsia="ar-SA"/>
              </w:rPr>
              <w:t xml:space="preserve"> 172 </w:t>
            </w:r>
            <w:r w:rsidR="00291585" w:rsidRPr="00FA7565">
              <w:rPr>
                <w:rFonts w:hint="eastAsia"/>
                <w:lang w:val="uk-UA" w:eastAsia="ar-SA"/>
              </w:rPr>
              <w:t>с</w:t>
            </w:r>
            <w:r w:rsidR="00291585" w:rsidRPr="00FA7565">
              <w:rPr>
                <w:lang w:val="uk-UA" w:eastAsia="ar-SA"/>
              </w:rPr>
              <w:t>.</w:t>
            </w:r>
            <w:r w:rsidR="00291585" w:rsidRPr="00310E7E">
              <w:rPr>
                <w:lang w:val="uk-UA" w:eastAsia="ar-SA"/>
              </w:rPr>
              <w:t xml:space="preserve"> </w:t>
            </w:r>
          </w:p>
        </w:tc>
        <w:tc>
          <w:tcPr>
            <w:tcW w:w="2127" w:type="dxa"/>
            <w:gridSpan w:val="4"/>
          </w:tcPr>
          <w:p w:rsidR="00310E7E" w:rsidRPr="00310E7E" w:rsidRDefault="00310E7E" w:rsidP="00310E7E">
            <w:pPr>
              <w:suppressAutoHyphens/>
              <w:snapToGrid w:val="0"/>
              <w:rPr>
                <w:b/>
                <w:lang w:val="uk-UA" w:eastAsia="ar-SA"/>
              </w:rPr>
            </w:pPr>
            <w:r w:rsidRPr="00310E7E">
              <w:rPr>
                <w:b/>
                <w:lang w:val="uk-UA" w:eastAsia="ar-SA"/>
              </w:rPr>
              <w:t>Практичне завдання 7.</w:t>
            </w:r>
          </w:p>
          <w:p w:rsidR="00310E7E" w:rsidRPr="00310E7E" w:rsidRDefault="00310E7E" w:rsidP="00310E7E">
            <w:pPr>
              <w:suppressAutoHyphens/>
              <w:snapToGrid w:val="0"/>
              <w:rPr>
                <w:lang w:val="uk-UA" w:eastAsia="ar-SA"/>
              </w:rPr>
            </w:pPr>
            <w:r w:rsidRPr="00310E7E">
              <w:rPr>
                <w:lang w:val="uk-UA" w:eastAsia="ar-SA"/>
              </w:rPr>
              <w:t>Проведення діагностики соціально-психологічного клімату групи (студентської) за запропонованими методиками (</w:t>
            </w:r>
            <w:r w:rsidRPr="00310E7E">
              <w:rPr>
                <w:rFonts w:hint="eastAsia"/>
                <w:lang w:val="uk-UA" w:eastAsia="ar-SA"/>
              </w:rPr>
              <w:t>тест</w:t>
            </w:r>
            <w:r w:rsidRPr="00310E7E">
              <w:rPr>
                <w:lang w:val="uk-UA" w:eastAsia="ar-SA"/>
              </w:rPr>
              <w:t xml:space="preserve"> </w:t>
            </w:r>
            <w:r w:rsidRPr="00310E7E">
              <w:rPr>
                <w:rFonts w:hint="eastAsia"/>
                <w:lang w:val="uk-UA" w:eastAsia="ar-SA"/>
              </w:rPr>
              <w:t>«Оцінка</w:t>
            </w:r>
            <w:r w:rsidRPr="00310E7E">
              <w:rPr>
                <w:lang w:val="uk-UA" w:eastAsia="ar-SA"/>
              </w:rPr>
              <w:t xml:space="preserve"> </w:t>
            </w:r>
            <w:r w:rsidRPr="00310E7E">
              <w:rPr>
                <w:rFonts w:hint="eastAsia"/>
                <w:lang w:val="uk-UA" w:eastAsia="ar-SA"/>
              </w:rPr>
              <w:t>СПК</w:t>
            </w:r>
            <w:r w:rsidRPr="00310E7E">
              <w:rPr>
                <w:lang w:val="uk-UA" w:eastAsia="ar-SA"/>
              </w:rPr>
              <w:t xml:space="preserve"> </w:t>
            </w:r>
            <w:r w:rsidRPr="00310E7E">
              <w:rPr>
                <w:rFonts w:hint="eastAsia"/>
                <w:lang w:val="uk-UA" w:eastAsia="ar-SA"/>
              </w:rPr>
              <w:t>в</w:t>
            </w:r>
            <w:r w:rsidRPr="00310E7E">
              <w:rPr>
                <w:lang w:val="uk-UA" w:eastAsia="ar-SA"/>
              </w:rPr>
              <w:t xml:space="preserve"> </w:t>
            </w:r>
            <w:r w:rsidRPr="00310E7E">
              <w:rPr>
                <w:rFonts w:hint="eastAsia"/>
                <w:lang w:val="uk-UA" w:eastAsia="ar-SA"/>
              </w:rPr>
              <w:t>колективі»</w:t>
            </w:r>
            <w:r w:rsidRPr="00310E7E">
              <w:rPr>
                <w:lang w:val="uk-UA" w:eastAsia="ar-SA"/>
              </w:rPr>
              <w:t xml:space="preserve">; </w:t>
            </w:r>
            <w:r w:rsidRPr="00310E7E">
              <w:rPr>
                <w:rFonts w:hint="eastAsia"/>
                <w:lang w:val="uk-UA" w:eastAsia="ar-SA"/>
              </w:rPr>
              <w:t>тест</w:t>
            </w:r>
            <w:r w:rsidRPr="00310E7E">
              <w:rPr>
                <w:lang w:val="uk-UA" w:eastAsia="ar-SA"/>
              </w:rPr>
              <w:t xml:space="preserve"> </w:t>
            </w:r>
            <w:r w:rsidRPr="00310E7E">
              <w:rPr>
                <w:rFonts w:hint="eastAsia"/>
                <w:lang w:val="uk-UA" w:eastAsia="ar-SA"/>
              </w:rPr>
              <w:t>«Визначення</w:t>
            </w:r>
            <w:r w:rsidRPr="00310E7E">
              <w:rPr>
                <w:lang w:val="uk-UA" w:eastAsia="ar-SA"/>
              </w:rPr>
              <w:t xml:space="preserve"> </w:t>
            </w:r>
            <w:r w:rsidRPr="00310E7E">
              <w:rPr>
                <w:rFonts w:hint="eastAsia"/>
                <w:lang w:val="uk-UA" w:eastAsia="ar-SA"/>
              </w:rPr>
              <w:t>індексу</w:t>
            </w:r>
            <w:r w:rsidRPr="00310E7E">
              <w:rPr>
                <w:lang w:val="uk-UA" w:eastAsia="ar-SA"/>
              </w:rPr>
              <w:t xml:space="preserve"> </w:t>
            </w:r>
            <w:r w:rsidRPr="00310E7E">
              <w:rPr>
                <w:rFonts w:hint="eastAsia"/>
                <w:lang w:val="uk-UA" w:eastAsia="ar-SA"/>
              </w:rPr>
              <w:t>групової</w:t>
            </w:r>
            <w:r w:rsidRPr="00310E7E">
              <w:rPr>
                <w:lang w:val="uk-UA" w:eastAsia="ar-SA"/>
              </w:rPr>
              <w:t xml:space="preserve"> </w:t>
            </w:r>
            <w:r w:rsidRPr="00310E7E">
              <w:rPr>
                <w:rFonts w:hint="eastAsia"/>
                <w:lang w:val="uk-UA" w:eastAsia="ar-SA"/>
              </w:rPr>
              <w:t>згуртованості</w:t>
            </w:r>
            <w:r w:rsidRPr="00310E7E">
              <w:rPr>
                <w:lang w:val="uk-UA" w:eastAsia="ar-SA"/>
              </w:rPr>
              <w:t xml:space="preserve"> </w:t>
            </w:r>
            <w:proofErr w:type="spellStart"/>
            <w:r w:rsidRPr="00310E7E">
              <w:rPr>
                <w:rFonts w:hint="eastAsia"/>
                <w:lang w:val="uk-UA" w:eastAsia="ar-SA"/>
              </w:rPr>
              <w:t>Сішора</w:t>
            </w:r>
            <w:proofErr w:type="spellEnd"/>
            <w:r w:rsidRPr="00310E7E">
              <w:rPr>
                <w:rFonts w:hint="eastAsia"/>
                <w:lang w:val="uk-UA" w:eastAsia="ar-SA"/>
              </w:rPr>
              <w:t>»</w:t>
            </w:r>
            <w:r w:rsidRPr="00310E7E">
              <w:rPr>
                <w:lang w:val="uk-UA" w:eastAsia="ar-SA"/>
              </w:rPr>
              <w:t xml:space="preserve">; </w:t>
            </w:r>
            <w:r w:rsidRPr="00310E7E">
              <w:rPr>
                <w:rFonts w:hint="eastAsia"/>
                <w:lang w:val="uk-UA" w:eastAsia="ar-SA"/>
              </w:rPr>
              <w:t>тест</w:t>
            </w:r>
            <w:r w:rsidRPr="00310E7E">
              <w:rPr>
                <w:lang w:val="uk-UA" w:eastAsia="ar-SA"/>
              </w:rPr>
              <w:t xml:space="preserve"> </w:t>
            </w:r>
            <w:r w:rsidRPr="00310E7E">
              <w:rPr>
                <w:rFonts w:hint="eastAsia"/>
                <w:lang w:val="uk-UA" w:eastAsia="ar-SA"/>
              </w:rPr>
              <w:t>«Оцінка</w:t>
            </w:r>
            <w:r w:rsidRPr="00310E7E">
              <w:rPr>
                <w:lang w:val="uk-UA" w:eastAsia="ar-SA"/>
              </w:rPr>
              <w:t xml:space="preserve"> </w:t>
            </w:r>
            <w:r w:rsidRPr="00310E7E">
              <w:rPr>
                <w:rFonts w:hint="eastAsia"/>
                <w:lang w:val="uk-UA" w:eastAsia="ar-SA"/>
              </w:rPr>
              <w:t>психологічної</w:t>
            </w:r>
            <w:r w:rsidRPr="00310E7E">
              <w:rPr>
                <w:lang w:val="uk-UA" w:eastAsia="ar-SA"/>
              </w:rPr>
              <w:t xml:space="preserve"> </w:t>
            </w:r>
            <w:r w:rsidRPr="00310E7E">
              <w:rPr>
                <w:rFonts w:hint="eastAsia"/>
                <w:lang w:val="uk-UA" w:eastAsia="ar-SA"/>
              </w:rPr>
              <w:t>атмосфери</w:t>
            </w:r>
            <w:r w:rsidRPr="00310E7E">
              <w:rPr>
                <w:lang w:val="uk-UA" w:eastAsia="ar-SA"/>
              </w:rPr>
              <w:t xml:space="preserve"> </w:t>
            </w:r>
            <w:r w:rsidRPr="00310E7E">
              <w:rPr>
                <w:rFonts w:hint="eastAsia"/>
                <w:lang w:val="uk-UA" w:eastAsia="ar-SA"/>
              </w:rPr>
              <w:t>в</w:t>
            </w:r>
            <w:r w:rsidRPr="00310E7E">
              <w:rPr>
                <w:lang w:val="uk-UA" w:eastAsia="ar-SA"/>
              </w:rPr>
              <w:t xml:space="preserve"> </w:t>
            </w:r>
            <w:r w:rsidRPr="00310E7E">
              <w:rPr>
                <w:rFonts w:hint="eastAsia"/>
                <w:lang w:val="uk-UA" w:eastAsia="ar-SA"/>
              </w:rPr>
              <w:t>організації»</w:t>
            </w:r>
            <w:r w:rsidRPr="00310E7E">
              <w:rPr>
                <w:lang w:val="uk-UA" w:eastAsia="ar-SA"/>
              </w:rPr>
              <w:t xml:space="preserve"> </w:t>
            </w:r>
            <w:r w:rsidRPr="00310E7E">
              <w:rPr>
                <w:rFonts w:hint="eastAsia"/>
                <w:lang w:val="uk-UA" w:eastAsia="ar-SA"/>
              </w:rPr>
              <w:t>А</w:t>
            </w:r>
            <w:r w:rsidRPr="00310E7E">
              <w:rPr>
                <w:lang w:val="uk-UA" w:eastAsia="ar-SA"/>
              </w:rPr>
              <w:t>.</w:t>
            </w:r>
            <w:r w:rsidRPr="00310E7E">
              <w:rPr>
                <w:rFonts w:hint="eastAsia"/>
                <w:lang w:val="uk-UA" w:eastAsia="ar-SA"/>
              </w:rPr>
              <w:t>Ф</w:t>
            </w:r>
            <w:r w:rsidRPr="00310E7E">
              <w:rPr>
                <w:lang w:val="uk-UA" w:eastAsia="ar-SA"/>
              </w:rPr>
              <w:t xml:space="preserve">. </w:t>
            </w:r>
            <w:proofErr w:type="spellStart"/>
            <w:r w:rsidRPr="00310E7E">
              <w:rPr>
                <w:rFonts w:hint="eastAsia"/>
                <w:lang w:val="uk-UA" w:eastAsia="ar-SA"/>
              </w:rPr>
              <w:t>Фідлера</w:t>
            </w:r>
            <w:proofErr w:type="spellEnd"/>
            <w:r w:rsidRPr="00310E7E">
              <w:rPr>
                <w:lang w:val="uk-UA" w:eastAsia="ar-SA"/>
              </w:rPr>
              <w:t xml:space="preserve">; </w:t>
            </w:r>
            <w:r w:rsidRPr="00310E7E">
              <w:rPr>
                <w:rFonts w:hint="eastAsia"/>
                <w:lang w:val="uk-UA" w:eastAsia="ar-SA"/>
              </w:rPr>
              <w:t>Діагностика</w:t>
            </w:r>
            <w:r w:rsidRPr="00310E7E">
              <w:rPr>
                <w:lang w:val="uk-UA" w:eastAsia="ar-SA"/>
              </w:rPr>
              <w:t xml:space="preserve"> </w:t>
            </w:r>
            <w:r w:rsidRPr="00310E7E">
              <w:rPr>
                <w:rFonts w:hint="eastAsia"/>
                <w:lang w:val="uk-UA" w:eastAsia="ar-SA"/>
              </w:rPr>
              <w:t>психологічного</w:t>
            </w:r>
            <w:r w:rsidRPr="00310E7E">
              <w:rPr>
                <w:lang w:val="uk-UA" w:eastAsia="ar-SA"/>
              </w:rPr>
              <w:t xml:space="preserve"> </w:t>
            </w:r>
            <w:r w:rsidRPr="00310E7E">
              <w:rPr>
                <w:rFonts w:hint="eastAsia"/>
                <w:lang w:val="uk-UA" w:eastAsia="ar-SA"/>
              </w:rPr>
              <w:t>клімату</w:t>
            </w:r>
            <w:r w:rsidRPr="00310E7E">
              <w:rPr>
                <w:lang w:val="uk-UA" w:eastAsia="ar-SA"/>
              </w:rPr>
              <w:t xml:space="preserve"> </w:t>
            </w:r>
            <w:r w:rsidRPr="00310E7E">
              <w:rPr>
                <w:rFonts w:hint="eastAsia"/>
                <w:lang w:val="uk-UA" w:eastAsia="ar-SA"/>
              </w:rPr>
              <w:t>в</w:t>
            </w:r>
            <w:r w:rsidRPr="00310E7E">
              <w:rPr>
                <w:lang w:val="uk-UA" w:eastAsia="ar-SA"/>
              </w:rPr>
              <w:t xml:space="preserve"> </w:t>
            </w:r>
            <w:r w:rsidRPr="00310E7E">
              <w:rPr>
                <w:rFonts w:hint="eastAsia"/>
                <w:lang w:val="uk-UA" w:eastAsia="ar-SA"/>
              </w:rPr>
              <w:t>малій</w:t>
            </w:r>
            <w:r w:rsidRPr="00310E7E">
              <w:rPr>
                <w:lang w:val="uk-UA" w:eastAsia="ar-SA"/>
              </w:rPr>
              <w:t xml:space="preserve"> </w:t>
            </w:r>
            <w:r w:rsidRPr="00310E7E">
              <w:rPr>
                <w:rFonts w:hint="eastAsia"/>
                <w:lang w:val="uk-UA" w:eastAsia="ar-SA"/>
              </w:rPr>
              <w:t>виробничій</w:t>
            </w:r>
            <w:r w:rsidRPr="00310E7E">
              <w:rPr>
                <w:lang w:val="uk-UA" w:eastAsia="ar-SA"/>
              </w:rPr>
              <w:t xml:space="preserve"> </w:t>
            </w:r>
            <w:r w:rsidRPr="00310E7E">
              <w:rPr>
                <w:rFonts w:hint="eastAsia"/>
                <w:lang w:val="uk-UA" w:eastAsia="ar-SA"/>
              </w:rPr>
              <w:t>групі</w:t>
            </w:r>
            <w:r w:rsidRPr="00310E7E">
              <w:rPr>
                <w:lang w:val="uk-UA" w:eastAsia="ar-SA"/>
              </w:rPr>
              <w:t xml:space="preserve"> (</w:t>
            </w:r>
            <w:r w:rsidRPr="00310E7E">
              <w:rPr>
                <w:rFonts w:hint="eastAsia"/>
                <w:lang w:val="uk-UA" w:eastAsia="ar-SA"/>
              </w:rPr>
              <w:t>В</w:t>
            </w:r>
            <w:r w:rsidRPr="00310E7E">
              <w:rPr>
                <w:lang w:val="uk-UA" w:eastAsia="ar-SA"/>
              </w:rPr>
              <w:t>.</w:t>
            </w:r>
            <w:r w:rsidRPr="00310E7E">
              <w:rPr>
                <w:rFonts w:hint="eastAsia"/>
                <w:lang w:val="uk-UA" w:eastAsia="ar-SA"/>
              </w:rPr>
              <w:t>В</w:t>
            </w:r>
            <w:r w:rsidRPr="00310E7E">
              <w:rPr>
                <w:lang w:val="uk-UA" w:eastAsia="ar-SA"/>
              </w:rPr>
              <w:t xml:space="preserve">. </w:t>
            </w:r>
            <w:proofErr w:type="spellStart"/>
            <w:r w:rsidRPr="00310E7E">
              <w:rPr>
                <w:rFonts w:hint="eastAsia"/>
                <w:lang w:val="uk-UA" w:eastAsia="ar-SA"/>
              </w:rPr>
              <w:t>Шпалінський</w:t>
            </w:r>
            <w:proofErr w:type="spellEnd"/>
            <w:r w:rsidRPr="00310E7E">
              <w:rPr>
                <w:lang w:val="uk-UA" w:eastAsia="ar-SA"/>
              </w:rPr>
              <w:t xml:space="preserve">, </w:t>
            </w:r>
            <w:r w:rsidRPr="00310E7E">
              <w:rPr>
                <w:rFonts w:hint="eastAsia"/>
                <w:lang w:val="uk-UA" w:eastAsia="ar-SA"/>
              </w:rPr>
              <w:t>Е</w:t>
            </w:r>
            <w:r w:rsidRPr="00310E7E">
              <w:rPr>
                <w:lang w:val="uk-UA" w:eastAsia="ar-SA"/>
              </w:rPr>
              <w:t>.</w:t>
            </w:r>
            <w:r w:rsidRPr="00310E7E">
              <w:rPr>
                <w:rFonts w:hint="eastAsia"/>
                <w:lang w:val="uk-UA" w:eastAsia="ar-SA"/>
              </w:rPr>
              <w:t>Г</w:t>
            </w:r>
            <w:r w:rsidRPr="00310E7E">
              <w:rPr>
                <w:lang w:val="uk-UA" w:eastAsia="ar-SA"/>
              </w:rPr>
              <w:t xml:space="preserve">. </w:t>
            </w:r>
            <w:r w:rsidRPr="00310E7E">
              <w:rPr>
                <w:rFonts w:hint="eastAsia"/>
                <w:lang w:val="uk-UA" w:eastAsia="ar-SA"/>
              </w:rPr>
              <w:t>Шелест</w:t>
            </w:r>
            <w:r w:rsidRPr="00310E7E">
              <w:rPr>
                <w:lang w:val="uk-UA" w:eastAsia="ar-SA"/>
              </w:rPr>
              <w:t xml:space="preserve">) </w:t>
            </w:r>
          </w:p>
          <w:p w:rsidR="00002149" w:rsidRDefault="00310E7E" w:rsidP="00310E7E">
            <w:pPr>
              <w:rPr>
                <w:lang w:val="uk-UA"/>
              </w:rPr>
            </w:pPr>
            <w:r w:rsidRPr="00310E7E">
              <w:rPr>
                <w:lang w:val="uk-UA" w:eastAsia="ar-SA"/>
              </w:rPr>
              <w:t>Аналіз результатів та формулювання висновків.</w:t>
            </w:r>
          </w:p>
          <w:p w:rsidR="00291585" w:rsidRPr="00002149" w:rsidRDefault="00002149" w:rsidP="00002149">
            <w:pPr>
              <w:rPr>
                <w:lang w:val="uk-UA"/>
              </w:rPr>
            </w:pPr>
            <w:r>
              <w:rPr>
                <w:lang w:val="uk-UA"/>
              </w:rPr>
              <w:t>10 год.</w:t>
            </w:r>
          </w:p>
        </w:tc>
        <w:tc>
          <w:tcPr>
            <w:tcW w:w="850" w:type="dxa"/>
          </w:tcPr>
          <w:p w:rsidR="00291585" w:rsidRPr="0012330F" w:rsidRDefault="001A4DE3" w:rsidP="00AB26B2">
            <w:pPr>
              <w:jc w:val="center"/>
              <w:rPr>
                <w:color w:val="FF0000"/>
                <w:lang w:val="uk-UA"/>
              </w:rPr>
            </w:pPr>
            <w:r w:rsidRPr="001A4DE3">
              <w:rPr>
                <w:lang w:val="uk-UA"/>
              </w:rPr>
              <w:t>10%</w:t>
            </w:r>
          </w:p>
        </w:tc>
        <w:tc>
          <w:tcPr>
            <w:tcW w:w="1137" w:type="dxa"/>
          </w:tcPr>
          <w:p w:rsidR="00291585" w:rsidRPr="00925D60" w:rsidRDefault="00310E7E" w:rsidP="00AB26B2">
            <w:pPr>
              <w:jc w:val="center"/>
              <w:rPr>
                <w:color w:val="FF0000"/>
                <w:lang w:val="uk-UA"/>
              </w:rPr>
            </w:pPr>
            <w:proofErr w:type="spellStart"/>
            <w:r>
              <w:rPr>
                <w:lang w:val="uk-UA"/>
              </w:rPr>
              <w:t>Десятий</w:t>
            </w:r>
            <w:r w:rsidR="00291585" w:rsidRPr="00925D60">
              <w:rPr>
                <w:lang w:val="uk-UA"/>
              </w:rPr>
              <w:t>тиждень</w:t>
            </w:r>
            <w:proofErr w:type="spellEnd"/>
          </w:p>
        </w:tc>
      </w:tr>
      <w:tr w:rsidR="001529C3" w:rsidRPr="00925D60" w:rsidTr="00AB26B2">
        <w:tc>
          <w:tcPr>
            <w:tcW w:w="3401" w:type="dxa"/>
          </w:tcPr>
          <w:p w:rsidR="001529C3" w:rsidRPr="001529C3" w:rsidRDefault="001529C3" w:rsidP="001529C3">
            <w:pPr>
              <w:suppressAutoHyphens/>
              <w:ind w:right="-1"/>
              <w:jc w:val="both"/>
              <w:rPr>
                <w:b/>
                <w:lang w:val="uk-UA" w:eastAsia="ar-SA"/>
              </w:rPr>
            </w:pPr>
            <w:r w:rsidRPr="001529C3">
              <w:rPr>
                <w:b/>
                <w:lang w:val="uk-UA" w:eastAsia="ar-SA"/>
              </w:rPr>
              <w:t>Тема 10. Використання методу експертної оцінки в соціально-психологічній діагностиці.</w:t>
            </w:r>
          </w:p>
          <w:p w:rsidR="001529C3" w:rsidRPr="001529C3" w:rsidRDefault="001529C3" w:rsidP="001529C3">
            <w:pPr>
              <w:suppressAutoHyphens/>
              <w:ind w:right="-1"/>
              <w:jc w:val="both"/>
              <w:rPr>
                <w:lang w:val="uk-UA" w:eastAsia="ar-SA"/>
              </w:rPr>
            </w:pPr>
            <w:r w:rsidRPr="001529C3">
              <w:rPr>
                <w:lang w:val="uk-UA" w:eastAsia="ar-SA"/>
              </w:rPr>
              <w:t xml:space="preserve">Сутність та специфічні особливості методу експертного оцінювання. Характеристика етапів оцінної діяльності експерта. Основні пити вимірювальних шкал (шкала найменувань, шкала порядку, шкала інтервалів, </w:t>
            </w:r>
            <w:r w:rsidRPr="001529C3">
              <w:rPr>
                <w:lang w:val="uk-UA" w:eastAsia="ar-SA"/>
              </w:rPr>
              <w:lastRenderedPageBreak/>
              <w:t>шкала відношень). Причини порушення достовірності результатів експертного оцінювання.</w:t>
            </w:r>
          </w:p>
          <w:p w:rsidR="00272050" w:rsidRDefault="00272050" w:rsidP="00AB26B2">
            <w:pPr>
              <w:suppressAutoHyphens/>
              <w:ind w:right="-1" w:firstLine="709"/>
              <w:jc w:val="both"/>
              <w:rPr>
                <w:color w:val="FF0000"/>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Pr="00272050" w:rsidRDefault="00272050" w:rsidP="00272050">
            <w:pPr>
              <w:rPr>
                <w:lang w:val="uk-UA"/>
              </w:rPr>
            </w:pPr>
          </w:p>
          <w:p w:rsidR="00272050" w:rsidRDefault="00272050" w:rsidP="00272050">
            <w:pPr>
              <w:rPr>
                <w:lang w:val="uk-UA"/>
              </w:rPr>
            </w:pPr>
          </w:p>
          <w:p w:rsidR="00272050" w:rsidRPr="00272050" w:rsidRDefault="00272050" w:rsidP="00272050">
            <w:pPr>
              <w:rPr>
                <w:lang w:val="uk-UA"/>
              </w:rPr>
            </w:pPr>
          </w:p>
          <w:p w:rsidR="001529C3" w:rsidRPr="00272050" w:rsidRDefault="001529C3" w:rsidP="00272050">
            <w:pPr>
              <w:rPr>
                <w:lang w:val="uk-UA"/>
              </w:rPr>
            </w:pPr>
          </w:p>
        </w:tc>
        <w:tc>
          <w:tcPr>
            <w:tcW w:w="991" w:type="dxa"/>
            <w:gridSpan w:val="3"/>
          </w:tcPr>
          <w:p w:rsidR="001529C3" w:rsidRPr="00496793" w:rsidRDefault="001529C3" w:rsidP="00AB26B2">
            <w:pPr>
              <w:jc w:val="center"/>
              <w:rPr>
                <w:color w:val="FF0000"/>
                <w:lang w:val="uk-UA"/>
              </w:rPr>
            </w:pPr>
            <w:r w:rsidRPr="00496793">
              <w:rPr>
                <w:lang w:val="uk-UA"/>
              </w:rPr>
              <w:lastRenderedPageBreak/>
              <w:t>Лекція 2 год. Семінар 2 год.</w:t>
            </w:r>
          </w:p>
        </w:tc>
        <w:tc>
          <w:tcPr>
            <w:tcW w:w="1984" w:type="dxa"/>
            <w:gridSpan w:val="2"/>
          </w:tcPr>
          <w:p w:rsidR="001529C3" w:rsidRPr="006E5328" w:rsidRDefault="001529C3" w:rsidP="00AB26B2">
            <w:pPr>
              <w:shd w:val="clear" w:color="auto" w:fill="FFFFFF"/>
              <w:suppressAutoHyphens/>
              <w:jc w:val="both"/>
              <w:rPr>
                <w:lang w:val="uk-UA" w:eastAsia="ar-SA"/>
              </w:rPr>
            </w:pPr>
            <w:r w:rsidRPr="00496793">
              <w:rPr>
                <w:lang w:val="uk-UA" w:eastAsia="ar-SA"/>
              </w:rPr>
              <w:t>1.</w:t>
            </w:r>
            <w:r w:rsidRPr="006E5328">
              <w:rPr>
                <w:lang w:val="uk-UA" w:eastAsia="ar-SA"/>
              </w:rPr>
              <w:t xml:space="preserve">Горбатов Д.С. Практикум по </w:t>
            </w:r>
            <w:proofErr w:type="spellStart"/>
            <w:r w:rsidRPr="006E5328">
              <w:rPr>
                <w:lang w:val="uk-UA" w:eastAsia="ar-SA"/>
              </w:rPr>
              <w:t>психологическому</w:t>
            </w:r>
            <w:proofErr w:type="spellEnd"/>
            <w:r w:rsidRPr="006E5328">
              <w:rPr>
                <w:lang w:val="uk-UA" w:eastAsia="ar-SA"/>
              </w:rPr>
              <w:t xml:space="preserve"> </w:t>
            </w:r>
            <w:proofErr w:type="spellStart"/>
            <w:r w:rsidRPr="006E5328">
              <w:rPr>
                <w:lang w:val="uk-UA" w:eastAsia="ar-SA"/>
              </w:rPr>
              <w:t>исследованию</w:t>
            </w:r>
            <w:proofErr w:type="spellEnd"/>
            <w:r w:rsidRPr="006E5328">
              <w:rPr>
                <w:lang w:val="uk-UA" w:eastAsia="ar-SA"/>
              </w:rPr>
              <w:t xml:space="preserve">: </w:t>
            </w:r>
            <w:proofErr w:type="spellStart"/>
            <w:r w:rsidRPr="006E5328">
              <w:rPr>
                <w:lang w:val="uk-UA" w:eastAsia="ar-SA"/>
              </w:rPr>
              <w:t>Учеб</w:t>
            </w:r>
            <w:proofErr w:type="spellEnd"/>
            <w:r w:rsidRPr="006E5328">
              <w:rPr>
                <w:lang w:val="uk-UA" w:eastAsia="ar-SA"/>
              </w:rPr>
              <w:t xml:space="preserve">. </w:t>
            </w:r>
            <w:proofErr w:type="spellStart"/>
            <w:r w:rsidRPr="006E5328">
              <w:rPr>
                <w:lang w:val="uk-UA" w:eastAsia="ar-SA"/>
              </w:rPr>
              <w:t>пособие</w:t>
            </w:r>
            <w:proofErr w:type="spellEnd"/>
            <w:r w:rsidRPr="006E5328">
              <w:rPr>
                <w:lang w:val="uk-UA" w:eastAsia="ar-SA"/>
              </w:rPr>
              <w:t xml:space="preserve">. – Самара: </w:t>
            </w:r>
            <w:proofErr w:type="spellStart"/>
            <w:r w:rsidRPr="006E5328">
              <w:rPr>
                <w:lang w:val="uk-UA" w:eastAsia="ar-SA"/>
              </w:rPr>
              <w:t>Бахрах</w:t>
            </w:r>
            <w:proofErr w:type="spellEnd"/>
            <w:r w:rsidRPr="006E5328">
              <w:rPr>
                <w:lang w:val="uk-UA" w:eastAsia="ar-SA"/>
              </w:rPr>
              <w:t>-М, 2003. – 272с.</w:t>
            </w:r>
          </w:p>
          <w:p w:rsidR="004F43A5" w:rsidRPr="00496793" w:rsidRDefault="001529C3" w:rsidP="00AB26B2">
            <w:pPr>
              <w:shd w:val="clear" w:color="auto" w:fill="FFFFFF"/>
              <w:suppressAutoHyphens/>
              <w:jc w:val="both"/>
              <w:rPr>
                <w:lang w:val="uk-UA" w:eastAsia="ar-SA"/>
              </w:rPr>
            </w:pPr>
            <w:r w:rsidRPr="00496793">
              <w:rPr>
                <w:lang w:val="uk-UA" w:eastAsia="ar-SA"/>
              </w:rPr>
              <w:t xml:space="preserve">2.Туриніна О. Л . Методичні матеріали щодо забезпечення </w:t>
            </w:r>
            <w:r w:rsidRPr="00496793">
              <w:rPr>
                <w:lang w:val="uk-UA" w:eastAsia="ar-SA"/>
              </w:rPr>
              <w:lastRenderedPageBreak/>
              <w:t>самостійної  роботи студентів з дисципліни “Практикум з психології” (для бакалаврів). — К.: «Вид. дім «Персонал», 2008. — 36 с.</w:t>
            </w:r>
          </w:p>
          <w:p w:rsidR="001529C3" w:rsidRPr="00496793" w:rsidRDefault="004F43A5" w:rsidP="004F43A5">
            <w:pPr>
              <w:shd w:val="clear" w:color="auto" w:fill="FFFFFF"/>
              <w:suppressAutoHyphens/>
              <w:jc w:val="both"/>
              <w:rPr>
                <w:color w:val="FF0000"/>
                <w:lang w:val="uk-UA"/>
              </w:rPr>
            </w:pPr>
            <w:r w:rsidRPr="00496793">
              <w:rPr>
                <w:lang w:val="uk-UA" w:eastAsia="ar-SA"/>
              </w:rPr>
              <w:t>3.</w:t>
            </w:r>
            <w:r w:rsidRPr="004F43A5">
              <w:rPr>
                <w:lang w:val="uk-UA" w:eastAsia="ar-SA"/>
              </w:rPr>
              <w:t>Шопша О. Л. Методичні рекомендації щодо забезпечення самостійної роботи студентів з дисципліни “Психологічний спецпрактикум по спецкурсам” (для бакалаврів, магістрів). — К.: ДП «Вид. дім «Персонал», 2010. — 28 с.</w:t>
            </w:r>
            <w:r w:rsidRPr="00496793">
              <w:rPr>
                <w:lang w:val="uk-UA" w:eastAsia="ar-SA"/>
              </w:rPr>
              <w:t xml:space="preserve"> </w:t>
            </w:r>
          </w:p>
        </w:tc>
        <w:tc>
          <w:tcPr>
            <w:tcW w:w="2127" w:type="dxa"/>
            <w:gridSpan w:val="4"/>
          </w:tcPr>
          <w:p w:rsidR="00496793" w:rsidRPr="00496793" w:rsidRDefault="00496793" w:rsidP="00496793">
            <w:pPr>
              <w:widowControl w:val="0"/>
              <w:autoSpaceDE w:val="0"/>
              <w:autoSpaceDN w:val="0"/>
              <w:adjustRightInd w:val="0"/>
              <w:jc w:val="both"/>
              <w:rPr>
                <w:b/>
                <w:lang w:val="uk-UA" w:eastAsia="ar-SA"/>
              </w:rPr>
            </w:pPr>
            <w:r w:rsidRPr="00496793">
              <w:rPr>
                <w:b/>
                <w:lang w:val="uk-UA" w:eastAsia="ar-SA"/>
              </w:rPr>
              <w:lastRenderedPageBreak/>
              <w:t>Практичне завдання 8.</w:t>
            </w:r>
          </w:p>
          <w:p w:rsidR="00002149" w:rsidRDefault="00496793" w:rsidP="00496793">
            <w:pPr>
              <w:rPr>
                <w:lang w:val="uk-UA"/>
              </w:rPr>
            </w:pPr>
            <w:r w:rsidRPr="00496793">
              <w:rPr>
                <w:lang w:val="uk-UA" w:eastAsia="ar-SA"/>
              </w:rPr>
              <w:t xml:space="preserve">Здійснення експертної оцінки якостей особистості керівника та характеристик способів управління (за методикою Ю.Платонова). </w:t>
            </w:r>
            <w:r w:rsidRPr="00496793">
              <w:rPr>
                <w:lang w:val="uk-UA" w:eastAsia="ar-SA"/>
              </w:rPr>
              <w:lastRenderedPageBreak/>
              <w:t>Опрацювання та аналіз результатів, висновки.</w:t>
            </w:r>
          </w:p>
          <w:p w:rsidR="001529C3" w:rsidRPr="00002149" w:rsidRDefault="00002149" w:rsidP="00002149">
            <w:pPr>
              <w:rPr>
                <w:lang w:val="uk-UA"/>
              </w:rPr>
            </w:pPr>
            <w:r>
              <w:rPr>
                <w:lang w:val="uk-UA"/>
              </w:rPr>
              <w:t>15 год.</w:t>
            </w:r>
          </w:p>
        </w:tc>
        <w:tc>
          <w:tcPr>
            <w:tcW w:w="850" w:type="dxa"/>
          </w:tcPr>
          <w:p w:rsidR="001529C3" w:rsidRPr="0012330F" w:rsidRDefault="001A4DE3" w:rsidP="00AB26B2">
            <w:pPr>
              <w:jc w:val="center"/>
              <w:rPr>
                <w:color w:val="FF0000"/>
                <w:lang w:val="uk-UA"/>
              </w:rPr>
            </w:pPr>
            <w:r w:rsidRPr="001A4DE3">
              <w:rPr>
                <w:lang w:val="uk-UA"/>
              </w:rPr>
              <w:lastRenderedPageBreak/>
              <w:t>10%</w:t>
            </w:r>
          </w:p>
        </w:tc>
        <w:tc>
          <w:tcPr>
            <w:tcW w:w="1137" w:type="dxa"/>
          </w:tcPr>
          <w:p w:rsidR="001529C3" w:rsidRPr="00925D60" w:rsidRDefault="00496793" w:rsidP="00AB26B2">
            <w:pPr>
              <w:jc w:val="center"/>
              <w:rPr>
                <w:color w:val="FF0000"/>
                <w:lang w:val="uk-UA"/>
              </w:rPr>
            </w:pPr>
            <w:r>
              <w:rPr>
                <w:lang w:val="uk-UA"/>
              </w:rPr>
              <w:t xml:space="preserve">Одинадцятий </w:t>
            </w:r>
            <w:r w:rsidR="001529C3" w:rsidRPr="00925D60">
              <w:rPr>
                <w:lang w:val="uk-UA"/>
              </w:rPr>
              <w:t>тиждень</w:t>
            </w:r>
          </w:p>
        </w:tc>
      </w:tr>
      <w:tr w:rsidR="00272050" w:rsidRPr="00925D60" w:rsidTr="00AB26B2">
        <w:tc>
          <w:tcPr>
            <w:tcW w:w="3401" w:type="dxa"/>
          </w:tcPr>
          <w:p w:rsidR="00272050" w:rsidRPr="00272050" w:rsidRDefault="00272050" w:rsidP="00272050">
            <w:pPr>
              <w:suppressAutoHyphens/>
              <w:ind w:right="-1"/>
              <w:jc w:val="both"/>
              <w:rPr>
                <w:b/>
                <w:iCs/>
                <w:lang w:eastAsia="ar-SA"/>
              </w:rPr>
            </w:pPr>
            <w:r w:rsidRPr="00272050">
              <w:rPr>
                <w:b/>
                <w:lang w:eastAsia="ar-SA"/>
              </w:rPr>
              <w:lastRenderedPageBreak/>
              <w:t xml:space="preserve">Тема </w:t>
            </w:r>
            <w:r w:rsidRPr="00272050">
              <w:rPr>
                <w:b/>
                <w:lang w:val="uk-UA" w:eastAsia="ar-SA"/>
              </w:rPr>
              <w:t>11</w:t>
            </w:r>
            <w:r w:rsidRPr="00272050">
              <w:rPr>
                <w:b/>
                <w:lang w:eastAsia="ar-SA"/>
              </w:rPr>
              <w:t xml:space="preserve">. </w:t>
            </w:r>
            <w:proofErr w:type="spellStart"/>
            <w:r w:rsidRPr="00272050">
              <w:rPr>
                <w:b/>
                <w:lang w:eastAsia="ar-SA"/>
              </w:rPr>
              <w:t>Діагностика</w:t>
            </w:r>
            <w:proofErr w:type="spellEnd"/>
            <w:r w:rsidRPr="00272050">
              <w:rPr>
                <w:b/>
                <w:lang w:eastAsia="ar-SA"/>
              </w:rPr>
              <w:t xml:space="preserve"> </w:t>
            </w:r>
            <w:proofErr w:type="spellStart"/>
            <w:r w:rsidRPr="00272050">
              <w:rPr>
                <w:b/>
                <w:lang w:eastAsia="ar-SA"/>
              </w:rPr>
              <w:t>масових</w:t>
            </w:r>
            <w:proofErr w:type="spellEnd"/>
            <w:r w:rsidRPr="00272050">
              <w:rPr>
                <w:b/>
                <w:lang w:eastAsia="ar-SA"/>
              </w:rPr>
              <w:t xml:space="preserve"> </w:t>
            </w:r>
            <w:proofErr w:type="spellStart"/>
            <w:r w:rsidRPr="00272050">
              <w:rPr>
                <w:b/>
                <w:lang w:eastAsia="ar-SA"/>
              </w:rPr>
              <w:t>соціально-психологічних</w:t>
            </w:r>
            <w:proofErr w:type="spellEnd"/>
            <w:r w:rsidRPr="00272050">
              <w:rPr>
                <w:b/>
                <w:lang w:eastAsia="ar-SA"/>
              </w:rPr>
              <w:t xml:space="preserve"> </w:t>
            </w:r>
            <w:proofErr w:type="spellStart"/>
            <w:r w:rsidRPr="00272050">
              <w:rPr>
                <w:b/>
                <w:lang w:eastAsia="ar-SA"/>
              </w:rPr>
              <w:t>явищ</w:t>
            </w:r>
            <w:proofErr w:type="spellEnd"/>
            <w:r w:rsidRPr="00272050">
              <w:rPr>
                <w:b/>
                <w:lang w:eastAsia="ar-SA"/>
              </w:rPr>
              <w:t xml:space="preserve">: </w:t>
            </w:r>
            <w:proofErr w:type="spellStart"/>
            <w:r w:rsidRPr="00272050">
              <w:rPr>
                <w:b/>
                <w:lang w:eastAsia="ar-SA"/>
              </w:rPr>
              <w:t>стратифікації</w:t>
            </w:r>
            <w:proofErr w:type="spellEnd"/>
            <w:r w:rsidRPr="00272050">
              <w:rPr>
                <w:b/>
                <w:lang w:eastAsia="ar-SA"/>
              </w:rPr>
              <w:t xml:space="preserve">, </w:t>
            </w:r>
            <w:proofErr w:type="spellStart"/>
            <w:r w:rsidRPr="00272050">
              <w:rPr>
                <w:b/>
                <w:lang w:eastAsia="ar-SA"/>
              </w:rPr>
              <w:t>якості</w:t>
            </w:r>
            <w:proofErr w:type="spellEnd"/>
            <w:r w:rsidRPr="00272050">
              <w:rPr>
                <w:b/>
                <w:lang w:eastAsia="ar-SA"/>
              </w:rPr>
              <w:t xml:space="preserve"> й способу </w:t>
            </w:r>
            <w:proofErr w:type="spellStart"/>
            <w:r w:rsidRPr="00272050">
              <w:rPr>
                <w:b/>
                <w:lang w:eastAsia="ar-SA"/>
              </w:rPr>
              <w:t>життя</w:t>
            </w:r>
            <w:proofErr w:type="spellEnd"/>
            <w:r w:rsidRPr="00272050">
              <w:rPr>
                <w:b/>
                <w:lang w:eastAsia="ar-SA"/>
              </w:rPr>
              <w:t xml:space="preserve">. </w:t>
            </w:r>
            <w:proofErr w:type="spellStart"/>
            <w:r w:rsidRPr="00272050">
              <w:rPr>
                <w:b/>
                <w:lang w:eastAsia="ar-SA"/>
              </w:rPr>
              <w:t>Вивчення</w:t>
            </w:r>
            <w:proofErr w:type="spellEnd"/>
            <w:r w:rsidRPr="00272050">
              <w:rPr>
                <w:b/>
                <w:lang w:eastAsia="ar-SA"/>
              </w:rPr>
              <w:t xml:space="preserve"> </w:t>
            </w:r>
            <w:proofErr w:type="spellStart"/>
            <w:r w:rsidRPr="00272050">
              <w:rPr>
                <w:b/>
                <w:lang w:eastAsia="ar-SA"/>
              </w:rPr>
              <w:t>суспільної</w:t>
            </w:r>
            <w:proofErr w:type="spellEnd"/>
            <w:r w:rsidRPr="00272050">
              <w:rPr>
                <w:b/>
                <w:lang w:eastAsia="ar-SA"/>
              </w:rPr>
              <w:t xml:space="preserve"> думки та </w:t>
            </w:r>
            <w:proofErr w:type="spellStart"/>
            <w:r w:rsidRPr="00272050">
              <w:rPr>
                <w:b/>
                <w:lang w:eastAsia="ar-SA"/>
              </w:rPr>
              <w:t>настроїв</w:t>
            </w:r>
            <w:proofErr w:type="spellEnd"/>
            <w:r w:rsidRPr="00272050">
              <w:rPr>
                <w:b/>
                <w:lang w:eastAsia="ar-SA"/>
              </w:rPr>
              <w:t>.</w:t>
            </w:r>
          </w:p>
          <w:p w:rsidR="00272050" w:rsidRPr="00272050" w:rsidRDefault="00272050" w:rsidP="00272050">
            <w:pPr>
              <w:suppressAutoHyphens/>
              <w:ind w:right="-1"/>
              <w:jc w:val="both"/>
              <w:rPr>
                <w:lang w:eastAsia="ar-SA"/>
              </w:rPr>
            </w:pPr>
            <w:proofErr w:type="spellStart"/>
            <w:r w:rsidRPr="00272050">
              <w:rPr>
                <w:lang w:eastAsia="ar-SA"/>
              </w:rPr>
              <w:t>Соціально-психологічна</w:t>
            </w:r>
            <w:proofErr w:type="spellEnd"/>
            <w:r w:rsidRPr="00272050">
              <w:rPr>
                <w:lang w:eastAsia="ar-SA"/>
              </w:rPr>
              <w:t xml:space="preserve"> </w:t>
            </w:r>
            <w:proofErr w:type="spellStart"/>
            <w:r w:rsidRPr="00272050">
              <w:rPr>
                <w:lang w:eastAsia="ar-SA"/>
              </w:rPr>
              <w:t>діагностика</w:t>
            </w:r>
            <w:proofErr w:type="spellEnd"/>
            <w:r w:rsidRPr="00272050">
              <w:rPr>
                <w:lang w:eastAsia="ar-SA"/>
              </w:rPr>
              <w:t xml:space="preserve"> </w:t>
            </w:r>
            <w:proofErr w:type="spellStart"/>
            <w:r w:rsidRPr="00272050">
              <w:rPr>
                <w:lang w:eastAsia="ar-SA"/>
              </w:rPr>
              <w:t>стратифікації</w:t>
            </w:r>
            <w:proofErr w:type="spellEnd"/>
            <w:r w:rsidRPr="00272050">
              <w:rPr>
                <w:lang w:eastAsia="ar-SA"/>
              </w:rPr>
              <w:t xml:space="preserve">, </w:t>
            </w:r>
            <w:proofErr w:type="spellStart"/>
            <w:r w:rsidRPr="00272050">
              <w:rPr>
                <w:lang w:eastAsia="ar-SA"/>
              </w:rPr>
              <w:t>якості</w:t>
            </w:r>
            <w:proofErr w:type="spellEnd"/>
            <w:r w:rsidRPr="00272050">
              <w:rPr>
                <w:lang w:eastAsia="ar-SA"/>
              </w:rPr>
              <w:t xml:space="preserve"> та способу </w:t>
            </w:r>
            <w:proofErr w:type="spellStart"/>
            <w:r w:rsidRPr="00272050">
              <w:rPr>
                <w:lang w:eastAsia="ar-SA"/>
              </w:rPr>
              <w:t>життя</w:t>
            </w:r>
            <w:proofErr w:type="spellEnd"/>
            <w:r w:rsidRPr="00272050">
              <w:rPr>
                <w:lang w:eastAsia="ar-SA"/>
              </w:rPr>
              <w:t xml:space="preserve">. </w:t>
            </w:r>
            <w:proofErr w:type="spellStart"/>
            <w:r w:rsidRPr="00272050">
              <w:rPr>
                <w:lang w:eastAsia="ar-SA"/>
              </w:rPr>
              <w:t>Рівні</w:t>
            </w:r>
            <w:proofErr w:type="spellEnd"/>
            <w:r w:rsidRPr="00272050">
              <w:rPr>
                <w:lang w:eastAsia="ar-SA"/>
              </w:rPr>
              <w:t xml:space="preserve"> </w:t>
            </w:r>
            <w:proofErr w:type="spellStart"/>
            <w:r w:rsidRPr="00272050">
              <w:rPr>
                <w:lang w:eastAsia="ar-SA"/>
              </w:rPr>
              <w:t>соціальної</w:t>
            </w:r>
            <w:proofErr w:type="spellEnd"/>
            <w:r w:rsidRPr="00272050">
              <w:rPr>
                <w:lang w:eastAsia="ar-SA"/>
              </w:rPr>
              <w:t xml:space="preserve"> </w:t>
            </w:r>
            <w:proofErr w:type="spellStart"/>
            <w:r w:rsidRPr="00272050">
              <w:rPr>
                <w:lang w:eastAsia="ar-SA"/>
              </w:rPr>
              <w:t>стратифікації</w:t>
            </w:r>
            <w:proofErr w:type="spellEnd"/>
            <w:r w:rsidRPr="00272050">
              <w:rPr>
                <w:lang w:eastAsia="ar-SA"/>
              </w:rPr>
              <w:t xml:space="preserve">. </w:t>
            </w:r>
            <w:proofErr w:type="spellStart"/>
            <w:r w:rsidRPr="00272050">
              <w:rPr>
                <w:lang w:eastAsia="ar-SA"/>
              </w:rPr>
              <w:t>Статистичний</w:t>
            </w:r>
            <w:proofErr w:type="spellEnd"/>
            <w:r w:rsidRPr="00272050">
              <w:rPr>
                <w:lang w:eastAsia="ar-SA"/>
              </w:rPr>
              <w:t xml:space="preserve"> і </w:t>
            </w:r>
            <w:proofErr w:type="spellStart"/>
            <w:r w:rsidRPr="00272050">
              <w:rPr>
                <w:lang w:eastAsia="ar-SA"/>
              </w:rPr>
              <w:t>соціально-психологічний</w:t>
            </w:r>
            <w:proofErr w:type="spellEnd"/>
            <w:r w:rsidRPr="00272050">
              <w:rPr>
                <w:lang w:eastAsia="ar-SA"/>
              </w:rPr>
              <w:t xml:space="preserve"> </w:t>
            </w:r>
            <w:proofErr w:type="spellStart"/>
            <w:r w:rsidRPr="00272050">
              <w:rPr>
                <w:lang w:eastAsia="ar-SA"/>
              </w:rPr>
              <w:t>підходи</w:t>
            </w:r>
            <w:proofErr w:type="spellEnd"/>
            <w:r w:rsidRPr="00272050">
              <w:rPr>
                <w:lang w:eastAsia="ar-SA"/>
              </w:rPr>
              <w:t xml:space="preserve"> до </w:t>
            </w:r>
            <w:proofErr w:type="spellStart"/>
            <w:r w:rsidRPr="00272050">
              <w:rPr>
                <w:lang w:eastAsia="ar-SA"/>
              </w:rPr>
              <w:t>вивчення</w:t>
            </w:r>
            <w:proofErr w:type="spellEnd"/>
            <w:r w:rsidRPr="00272050">
              <w:rPr>
                <w:lang w:eastAsia="ar-SA"/>
              </w:rPr>
              <w:t xml:space="preserve"> </w:t>
            </w:r>
            <w:proofErr w:type="spellStart"/>
            <w:r w:rsidRPr="00272050">
              <w:rPr>
                <w:lang w:eastAsia="ar-SA"/>
              </w:rPr>
              <w:t>цього</w:t>
            </w:r>
            <w:proofErr w:type="spellEnd"/>
            <w:r w:rsidRPr="00272050">
              <w:rPr>
                <w:lang w:eastAsia="ar-SA"/>
              </w:rPr>
              <w:t xml:space="preserve"> феномену. </w:t>
            </w:r>
            <w:proofErr w:type="spellStart"/>
            <w:r w:rsidRPr="00272050">
              <w:rPr>
                <w:lang w:eastAsia="ar-SA"/>
              </w:rPr>
              <w:t>Поняття</w:t>
            </w:r>
            <w:proofErr w:type="spellEnd"/>
            <w:r w:rsidRPr="00272050">
              <w:rPr>
                <w:lang w:eastAsia="ar-SA"/>
              </w:rPr>
              <w:t xml:space="preserve"> </w:t>
            </w:r>
            <w:proofErr w:type="spellStart"/>
            <w:r w:rsidRPr="00272050">
              <w:rPr>
                <w:lang w:eastAsia="ar-SA"/>
              </w:rPr>
              <w:t>якості</w:t>
            </w:r>
            <w:proofErr w:type="spellEnd"/>
            <w:r w:rsidRPr="00272050">
              <w:rPr>
                <w:lang w:eastAsia="ar-SA"/>
              </w:rPr>
              <w:t xml:space="preserve"> </w:t>
            </w:r>
            <w:proofErr w:type="spellStart"/>
            <w:r w:rsidRPr="00272050">
              <w:rPr>
                <w:lang w:eastAsia="ar-SA"/>
              </w:rPr>
              <w:t>життя</w:t>
            </w:r>
            <w:proofErr w:type="spellEnd"/>
            <w:r w:rsidRPr="00272050">
              <w:rPr>
                <w:lang w:eastAsia="ar-SA"/>
              </w:rPr>
              <w:t xml:space="preserve">. </w:t>
            </w:r>
            <w:proofErr w:type="spellStart"/>
            <w:r w:rsidRPr="00272050">
              <w:rPr>
                <w:lang w:eastAsia="ar-SA"/>
              </w:rPr>
              <w:t>Поняття</w:t>
            </w:r>
            <w:proofErr w:type="spellEnd"/>
            <w:r w:rsidRPr="00272050">
              <w:rPr>
                <w:lang w:eastAsia="ar-SA"/>
              </w:rPr>
              <w:t xml:space="preserve"> стилю </w:t>
            </w:r>
            <w:proofErr w:type="spellStart"/>
            <w:r w:rsidRPr="00272050">
              <w:rPr>
                <w:lang w:eastAsia="ar-SA"/>
              </w:rPr>
              <w:t>життя</w:t>
            </w:r>
            <w:proofErr w:type="spellEnd"/>
            <w:r w:rsidRPr="00272050">
              <w:rPr>
                <w:lang w:eastAsia="ar-SA"/>
              </w:rPr>
              <w:t xml:space="preserve">. </w:t>
            </w:r>
            <w:proofErr w:type="spellStart"/>
            <w:r w:rsidRPr="00272050">
              <w:rPr>
                <w:lang w:eastAsia="ar-SA"/>
              </w:rPr>
              <w:t>Кластерний</w:t>
            </w:r>
            <w:proofErr w:type="spellEnd"/>
            <w:r w:rsidRPr="00272050">
              <w:rPr>
                <w:lang w:eastAsia="ar-SA"/>
              </w:rPr>
              <w:t xml:space="preserve"> </w:t>
            </w:r>
            <w:proofErr w:type="spellStart"/>
            <w:r w:rsidRPr="00272050">
              <w:rPr>
                <w:lang w:eastAsia="ar-SA"/>
              </w:rPr>
              <w:t>аналіз</w:t>
            </w:r>
            <w:proofErr w:type="spellEnd"/>
            <w:r w:rsidRPr="00272050">
              <w:rPr>
                <w:lang w:eastAsia="ar-SA"/>
              </w:rPr>
              <w:t xml:space="preserve"> як метод </w:t>
            </w:r>
            <w:proofErr w:type="spellStart"/>
            <w:r w:rsidRPr="00272050">
              <w:rPr>
                <w:lang w:eastAsia="ar-SA"/>
              </w:rPr>
              <w:t>класифікації</w:t>
            </w:r>
            <w:proofErr w:type="spellEnd"/>
            <w:r w:rsidRPr="00272050">
              <w:rPr>
                <w:lang w:eastAsia="ar-SA"/>
              </w:rPr>
              <w:t xml:space="preserve"> </w:t>
            </w:r>
            <w:proofErr w:type="spellStart"/>
            <w:r w:rsidRPr="00272050">
              <w:rPr>
                <w:lang w:eastAsia="ar-SA"/>
              </w:rPr>
              <w:t>соціальних</w:t>
            </w:r>
            <w:proofErr w:type="spellEnd"/>
            <w:r w:rsidRPr="00272050">
              <w:rPr>
                <w:lang w:eastAsia="ar-SA"/>
              </w:rPr>
              <w:t xml:space="preserve"> страт.</w:t>
            </w:r>
          </w:p>
          <w:p w:rsidR="00272050" w:rsidRPr="00272050" w:rsidRDefault="00272050" w:rsidP="00272050">
            <w:pPr>
              <w:suppressAutoHyphens/>
              <w:ind w:right="-1"/>
              <w:jc w:val="both"/>
              <w:rPr>
                <w:lang w:eastAsia="ar-SA"/>
              </w:rPr>
            </w:pPr>
            <w:proofErr w:type="spellStart"/>
            <w:r w:rsidRPr="00272050">
              <w:rPr>
                <w:lang w:eastAsia="ar-SA"/>
              </w:rPr>
              <w:t>Вивчення</w:t>
            </w:r>
            <w:proofErr w:type="spellEnd"/>
            <w:r w:rsidRPr="00272050">
              <w:rPr>
                <w:lang w:eastAsia="ar-SA"/>
              </w:rPr>
              <w:t xml:space="preserve"> </w:t>
            </w:r>
            <w:proofErr w:type="spellStart"/>
            <w:r w:rsidRPr="00272050">
              <w:rPr>
                <w:lang w:eastAsia="ar-SA"/>
              </w:rPr>
              <w:t>суспільної</w:t>
            </w:r>
            <w:proofErr w:type="spellEnd"/>
            <w:r w:rsidRPr="00272050">
              <w:rPr>
                <w:lang w:eastAsia="ar-SA"/>
              </w:rPr>
              <w:t xml:space="preserve"> думки та </w:t>
            </w:r>
            <w:proofErr w:type="spellStart"/>
            <w:r w:rsidRPr="00272050">
              <w:rPr>
                <w:lang w:eastAsia="ar-SA"/>
              </w:rPr>
              <w:t>настроїв</w:t>
            </w:r>
            <w:proofErr w:type="spellEnd"/>
            <w:r w:rsidRPr="00272050">
              <w:rPr>
                <w:lang w:eastAsia="ar-SA"/>
              </w:rPr>
              <w:t xml:space="preserve">. </w:t>
            </w:r>
            <w:proofErr w:type="spellStart"/>
            <w:r w:rsidRPr="00272050">
              <w:rPr>
                <w:lang w:eastAsia="ar-SA"/>
              </w:rPr>
              <w:t>Об'єкт</w:t>
            </w:r>
            <w:proofErr w:type="spellEnd"/>
            <w:r w:rsidRPr="00272050">
              <w:rPr>
                <w:lang w:eastAsia="ar-SA"/>
              </w:rPr>
              <w:t xml:space="preserve"> і </w:t>
            </w:r>
            <w:proofErr w:type="spellStart"/>
            <w:r w:rsidRPr="00272050">
              <w:rPr>
                <w:lang w:eastAsia="ar-SA"/>
              </w:rPr>
              <w:t>суб'єкт</w:t>
            </w:r>
            <w:proofErr w:type="spellEnd"/>
            <w:r w:rsidRPr="00272050">
              <w:rPr>
                <w:lang w:eastAsia="ar-SA"/>
              </w:rPr>
              <w:t xml:space="preserve"> </w:t>
            </w:r>
            <w:proofErr w:type="spellStart"/>
            <w:r w:rsidRPr="00272050">
              <w:rPr>
                <w:lang w:eastAsia="ar-SA"/>
              </w:rPr>
              <w:t>суспільної</w:t>
            </w:r>
            <w:proofErr w:type="spellEnd"/>
            <w:r w:rsidRPr="00272050">
              <w:rPr>
                <w:lang w:eastAsia="ar-SA"/>
              </w:rPr>
              <w:t xml:space="preserve"> думки. </w:t>
            </w:r>
            <w:proofErr w:type="spellStart"/>
            <w:r w:rsidRPr="00272050">
              <w:rPr>
                <w:lang w:eastAsia="ar-SA"/>
              </w:rPr>
              <w:t>Функції</w:t>
            </w:r>
            <w:proofErr w:type="spellEnd"/>
            <w:r w:rsidRPr="00272050">
              <w:rPr>
                <w:lang w:eastAsia="ar-SA"/>
              </w:rPr>
              <w:t xml:space="preserve"> </w:t>
            </w:r>
            <w:proofErr w:type="spellStart"/>
            <w:r w:rsidRPr="00272050">
              <w:rPr>
                <w:lang w:eastAsia="ar-SA"/>
              </w:rPr>
              <w:t>суспільної</w:t>
            </w:r>
            <w:proofErr w:type="spellEnd"/>
            <w:r w:rsidRPr="00272050">
              <w:rPr>
                <w:lang w:eastAsia="ar-SA"/>
              </w:rPr>
              <w:t xml:space="preserve"> думки.</w:t>
            </w:r>
          </w:p>
          <w:p w:rsidR="00272050" w:rsidRPr="00272050" w:rsidRDefault="00272050" w:rsidP="00272050">
            <w:pPr>
              <w:suppressAutoHyphens/>
              <w:ind w:right="-1"/>
              <w:jc w:val="both"/>
              <w:rPr>
                <w:iCs/>
                <w:lang w:eastAsia="ar-SA"/>
              </w:rPr>
            </w:pPr>
            <w:proofErr w:type="spellStart"/>
            <w:r w:rsidRPr="00272050">
              <w:rPr>
                <w:lang w:eastAsia="ar-SA"/>
              </w:rPr>
              <w:t>Діагностика</w:t>
            </w:r>
            <w:proofErr w:type="spellEnd"/>
            <w:r w:rsidRPr="00272050">
              <w:rPr>
                <w:lang w:eastAsia="ar-SA"/>
              </w:rPr>
              <w:t xml:space="preserve"> </w:t>
            </w:r>
            <w:proofErr w:type="spellStart"/>
            <w:r w:rsidRPr="00272050">
              <w:rPr>
                <w:lang w:eastAsia="ar-SA"/>
              </w:rPr>
              <w:t>суспільного</w:t>
            </w:r>
            <w:proofErr w:type="spellEnd"/>
            <w:r w:rsidRPr="00272050">
              <w:rPr>
                <w:lang w:eastAsia="ar-SA"/>
              </w:rPr>
              <w:t xml:space="preserve"> настрою. </w:t>
            </w:r>
            <w:proofErr w:type="spellStart"/>
            <w:r w:rsidRPr="00272050">
              <w:rPr>
                <w:lang w:eastAsia="ar-SA"/>
              </w:rPr>
              <w:t>Методи</w:t>
            </w:r>
            <w:proofErr w:type="spellEnd"/>
            <w:r w:rsidRPr="00272050">
              <w:rPr>
                <w:lang w:eastAsia="ar-SA"/>
              </w:rPr>
              <w:t xml:space="preserve"> </w:t>
            </w:r>
            <w:proofErr w:type="spellStart"/>
            <w:r w:rsidRPr="00272050">
              <w:rPr>
                <w:lang w:eastAsia="ar-SA"/>
              </w:rPr>
              <w:t>діагностики</w:t>
            </w:r>
            <w:proofErr w:type="spellEnd"/>
            <w:r w:rsidRPr="00272050">
              <w:rPr>
                <w:lang w:eastAsia="ar-SA"/>
              </w:rPr>
              <w:t xml:space="preserve"> </w:t>
            </w:r>
            <w:proofErr w:type="spellStart"/>
            <w:r w:rsidRPr="00272050">
              <w:rPr>
                <w:lang w:eastAsia="ar-SA"/>
              </w:rPr>
              <w:t>суспільного</w:t>
            </w:r>
            <w:proofErr w:type="spellEnd"/>
            <w:r w:rsidRPr="00272050">
              <w:rPr>
                <w:lang w:eastAsia="ar-SA"/>
              </w:rPr>
              <w:t xml:space="preserve"> настрою (контент-</w:t>
            </w:r>
            <w:proofErr w:type="spellStart"/>
            <w:r w:rsidRPr="00272050">
              <w:rPr>
                <w:lang w:eastAsia="ar-SA"/>
              </w:rPr>
              <w:t>аналіз</w:t>
            </w:r>
            <w:proofErr w:type="spellEnd"/>
            <w:r w:rsidRPr="00272050">
              <w:rPr>
                <w:lang w:eastAsia="ar-SA"/>
              </w:rPr>
              <w:t xml:space="preserve">; </w:t>
            </w:r>
            <w:proofErr w:type="spellStart"/>
            <w:r w:rsidRPr="00272050">
              <w:rPr>
                <w:lang w:eastAsia="ar-SA"/>
              </w:rPr>
              <w:t>вуличне</w:t>
            </w:r>
            <w:proofErr w:type="spellEnd"/>
            <w:r w:rsidRPr="00272050">
              <w:rPr>
                <w:lang w:eastAsia="ar-SA"/>
              </w:rPr>
              <w:t xml:space="preserve"> </w:t>
            </w:r>
            <w:proofErr w:type="spellStart"/>
            <w:r w:rsidRPr="00272050">
              <w:rPr>
                <w:lang w:eastAsia="ar-SA"/>
              </w:rPr>
              <w:t>експрес-опитування</w:t>
            </w:r>
            <w:proofErr w:type="spellEnd"/>
            <w:r w:rsidRPr="00272050">
              <w:rPr>
                <w:lang w:eastAsia="ar-SA"/>
              </w:rPr>
              <w:t xml:space="preserve">; </w:t>
            </w:r>
            <w:proofErr w:type="spellStart"/>
            <w:r w:rsidRPr="00272050">
              <w:rPr>
                <w:lang w:eastAsia="ar-SA"/>
              </w:rPr>
              <w:t>експертне</w:t>
            </w:r>
            <w:proofErr w:type="spellEnd"/>
            <w:r w:rsidRPr="00272050">
              <w:rPr>
                <w:lang w:eastAsia="ar-SA"/>
              </w:rPr>
              <w:t xml:space="preserve"> </w:t>
            </w:r>
            <w:proofErr w:type="spellStart"/>
            <w:r w:rsidRPr="00272050">
              <w:rPr>
                <w:lang w:eastAsia="ar-SA"/>
              </w:rPr>
              <w:lastRenderedPageBreak/>
              <w:t>опитування</w:t>
            </w:r>
            <w:proofErr w:type="spellEnd"/>
            <w:r w:rsidRPr="00272050">
              <w:rPr>
                <w:lang w:eastAsia="ar-SA"/>
              </w:rPr>
              <w:t xml:space="preserve"> </w:t>
            </w:r>
            <w:proofErr w:type="spellStart"/>
            <w:r w:rsidRPr="00272050">
              <w:rPr>
                <w:lang w:eastAsia="ar-SA"/>
              </w:rPr>
              <w:t>лідерів</w:t>
            </w:r>
            <w:proofErr w:type="spellEnd"/>
            <w:r w:rsidRPr="00272050">
              <w:rPr>
                <w:lang w:eastAsia="ar-SA"/>
              </w:rPr>
              <w:t xml:space="preserve"> думок).</w:t>
            </w:r>
          </w:p>
          <w:p w:rsidR="009F6AC0" w:rsidRDefault="009F6AC0" w:rsidP="00272050">
            <w:pPr>
              <w:suppressAutoHyphens/>
              <w:ind w:right="-1"/>
              <w:jc w:val="both"/>
              <w:rPr>
                <w:color w:val="FF0000"/>
              </w:rPr>
            </w:pPr>
          </w:p>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Pr="009F6AC0" w:rsidRDefault="009F6AC0" w:rsidP="009F6AC0"/>
          <w:p w:rsidR="009F6AC0" w:rsidRDefault="009F6AC0" w:rsidP="009F6AC0"/>
          <w:p w:rsidR="009F6AC0" w:rsidRDefault="009F6AC0" w:rsidP="009F6AC0"/>
          <w:p w:rsidR="00272050" w:rsidRPr="009F6AC0" w:rsidRDefault="00272050" w:rsidP="009F6AC0"/>
        </w:tc>
        <w:tc>
          <w:tcPr>
            <w:tcW w:w="991" w:type="dxa"/>
            <w:gridSpan w:val="3"/>
          </w:tcPr>
          <w:p w:rsidR="00272050" w:rsidRPr="00DB683A" w:rsidRDefault="00272050" w:rsidP="00AB26B2">
            <w:pPr>
              <w:jc w:val="center"/>
              <w:rPr>
                <w:color w:val="FF0000"/>
                <w:lang w:val="uk-UA"/>
              </w:rPr>
            </w:pPr>
            <w:r w:rsidRPr="00DB683A">
              <w:rPr>
                <w:lang w:val="uk-UA"/>
              </w:rPr>
              <w:lastRenderedPageBreak/>
              <w:t>Лекція 2 год. Семінар 2 год.</w:t>
            </w:r>
          </w:p>
        </w:tc>
        <w:tc>
          <w:tcPr>
            <w:tcW w:w="1984" w:type="dxa"/>
            <w:gridSpan w:val="2"/>
          </w:tcPr>
          <w:p w:rsidR="00141232" w:rsidRPr="00DB683A" w:rsidRDefault="00272050" w:rsidP="00141232">
            <w:pPr>
              <w:jc w:val="both"/>
              <w:rPr>
                <w:lang w:val="uk-UA"/>
              </w:rPr>
            </w:pPr>
            <w:r w:rsidRPr="00DB683A">
              <w:rPr>
                <w:lang w:val="uk-UA" w:eastAsia="ar-SA"/>
              </w:rPr>
              <w:t xml:space="preserve"> </w:t>
            </w:r>
            <w:r w:rsidR="00141232" w:rsidRPr="00DB683A">
              <w:rPr>
                <w:lang w:val="uk-UA"/>
              </w:rPr>
              <w:t>1.</w:t>
            </w:r>
            <w:r w:rsidR="00141232" w:rsidRPr="00DB683A">
              <w:rPr>
                <w:lang w:val="uk-UA"/>
              </w:rPr>
              <w:tab/>
              <w:t>Орбан-</w:t>
            </w:r>
            <w:proofErr w:type="spellStart"/>
            <w:r w:rsidR="00141232" w:rsidRPr="00DB683A">
              <w:rPr>
                <w:lang w:val="uk-UA"/>
              </w:rPr>
              <w:t>Лембрик</w:t>
            </w:r>
            <w:proofErr w:type="spellEnd"/>
            <w:r w:rsidR="00141232" w:rsidRPr="00DB683A">
              <w:rPr>
                <w:lang w:val="uk-UA"/>
              </w:rPr>
              <w:t xml:space="preserve"> Л.Е. Соціальна психологія: Підручник: У 2-х кн. Кн.2: Соціальна психологія груп. Прикладна соціальна психологія. – К.:Либідь, 2006. – С. 560с. </w:t>
            </w:r>
          </w:p>
          <w:p w:rsidR="00141232" w:rsidRPr="00DB683A" w:rsidRDefault="00141232" w:rsidP="00141232">
            <w:pPr>
              <w:jc w:val="both"/>
              <w:rPr>
                <w:lang w:val="uk-UA"/>
              </w:rPr>
            </w:pPr>
            <w:r w:rsidRPr="00DB683A">
              <w:rPr>
                <w:lang w:val="uk-UA"/>
              </w:rPr>
              <w:t xml:space="preserve">2. </w:t>
            </w:r>
            <w:proofErr w:type="spellStart"/>
            <w:r w:rsidRPr="00DB683A">
              <w:rPr>
                <w:lang w:val="uk-UA"/>
              </w:rPr>
              <w:t>Социальная</w:t>
            </w:r>
            <w:proofErr w:type="spellEnd"/>
            <w:r w:rsidRPr="00DB683A">
              <w:rPr>
                <w:lang w:val="uk-UA"/>
              </w:rPr>
              <w:t xml:space="preserve"> </w:t>
            </w:r>
            <w:proofErr w:type="spellStart"/>
            <w:r w:rsidRPr="00DB683A">
              <w:rPr>
                <w:lang w:val="uk-UA"/>
              </w:rPr>
              <w:t>психология</w:t>
            </w:r>
            <w:proofErr w:type="spellEnd"/>
            <w:r w:rsidRPr="00DB683A">
              <w:rPr>
                <w:lang w:val="uk-UA"/>
              </w:rPr>
              <w:t xml:space="preserve">: </w:t>
            </w:r>
            <w:proofErr w:type="spellStart"/>
            <w:r w:rsidRPr="00DB683A">
              <w:rPr>
                <w:lang w:val="uk-UA"/>
              </w:rPr>
              <w:t>Учеб</w:t>
            </w:r>
            <w:proofErr w:type="spellEnd"/>
            <w:r w:rsidRPr="00DB683A">
              <w:rPr>
                <w:lang w:val="uk-UA"/>
              </w:rPr>
              <w:t xml:space="preserve">. </w:t>
            </w:r>
            <w:proofErr w:type="spellStart"/>
            <w:r w:rsidRPr="00DB683A">
              <w:rPr>
                <w:lang w:val="uk-UA"/>
              </w:rPr>
              <w:t>Пособие</w:t>
            </w:r>
            <w:proofErr w:type="spellEnd"/>
            <w:r w:rsidRPr="00DB683A">
              <w:rPr>
                <w:lang w:val="uk-UA"/>
              </w:rPr>
              <w:t xml:space="preserve"> для </w:t>
            </w:r>
            <w:proofErr w:type="spellStart"/>
            <w:r w:rsidRPr="00DB683A">
              <w:rPr>
                <w:lang w:val="uk-UA"/>
              </w:rPr>
              <w:t>студ</w:t>
            </w:r>
            <w:proofErr w:type="spellEnd"/>
            <w:r w:rsidRPr="00DB683A">
              <w:rPr>
                <w:lang w:val="uk-UA"/>
              </w:rPr>
              <w:t xml:space="preserve">. </w:t>
            </w:r>
            <w:proofErr w:type="spellStart"/>
            <w:r w:rsidRPr="00DB683A">
              <w:rPr>
                <w:lang w:val="uk-UA"/>
              </w:rPr>
              <w:t>Высш</w:t>
            </w:r>
            <w:proofErr w:type="spellEnd"/>
            <w:r w:rsidRPr="00DB683A">
              <w:rPr>
                <w:lang w:val="uk-UA"/>
              </w:rPr>
              <w:t xml:space="preserve">. </w:t>
            </w:r>
            <w:proofErr w:type="spellStart"/>
            <w:r w:rsidRPr="00DB683A">
              <w:rPr>
                <w:lang w:val="uk-UA"/>
              </w:rPr>
              <w:t>учеб</w:t>
            </w:r>
            <w:proofErr w:type="spellEnd"/>
            <w:r w:rsidRPr="00DB683A">
              <w:rPr>
                <w:lang w:val="uk-UA"/>
              </w:rPr>
              <w:t xml:space="preserve">. заведений / </w:t>
            </w:r>
            <w:proofErr w:type="spellStart"/>
            <w:r w:rsidRPr="00DB683A">
              <w:rPr>
                <w:lang w:val="uk-UA"/>
              </w:rPr>
              <w:t>А.Н.Сухов</w:t>
            </w:r>
            <w:proofErr w:type="spellEnd"/>
            <w:r w:rsidRPr="00DB683A">
              <w:rPr>
                <w:lang w:val="uk-UA"/>
              </w:rPr>
              <w:t xml:space="preserve">, </w:t>
            </w:r>
            <w:proofErr w:type="spellStart"/>
            <w:r w:rsidRPr="00DB683A">
              <w:rPr>
                <w:lang w:val="uk-UA"/>
              </w:rPr>
              <w:t>А.А.Бодалев</w:t>
            </w:r>
            <w:proofErr w:type="spellEnd"/>
            <w:r w:rsidRPr="00DB683A">
              <w:rPr>
                <w:lang w:val="uk-UA"/>
              </w:rPr>
              <w:t xml:space="preserve">, </w:t>
            </w:r>
            <w:proofErr w:type="spellStart"/>
            <w:r w:rsidRPr="00DB683A">
              <w:rPr>
                <w:lang w:val="uk-UA"/>
              </w:rPr>
              <w:t>В.Н.Казанцев</w:t>
            </w:r>
            <w:proofErr w:type="spellEnd"/>
            <w:r w:rsidRPr="00DB683A">
              <w:rPr>
                <w:lang w:val="uk-UA"/>
              </w:rPr>
              <w:t xml:space="preserve"> и </w:t>
            </w:r>
            <w:proofErr w:type="spellStart"/>
            <w:r w:rsidRPr="00DB683A">
              <w:rPr>
                <w:lang w:val="uk-UA"/>
              </w:rPr>
              <w:t>др.М</w:t>
            </w:r>
            <w:proofErr w:type="spellEnd"/>
            <w:r w:rsidRPr="00DB683A">
              <w:rPr>
                <w:lang w:val="uk-UA"/>
              </w:rPr>
              <w:t xml:space="preserve">.: </w:t>
            </w:r>
            <w:proofErr w:type="spellStart"/>
            <w:r w:rsidRPr="00DB683A">
              <w:rPr>
                <w:lang w:val="uk-UA"/>
              </w:rPr>
              <w:t>Академия</w:t>
            </w:r>
            <w:proofErr w:type="spellEnd"/>
            <w:r w:rsidRPr="00DB683A">
              <w:rPr>
                <w:lang w:val="uk-UA"/>
              </w:rPr>
              <w:t>, 2001. – 600с.</w:t>
            </w:r>
          </w:p>
          <w:p w:rsidR="00141232" w:rsidRPr="003918FC" w:rsidRDefault="00141232" w:rsidP="00141232">
            <w:pPr>
              <w:shd w:val="clear" w:color="auto" w:fill="FFFFFF"/>
              <w:suppressAutoHyphens/>
              <w:jc w:val="both"/>
              <w:rPr>
                <w:lang w:val="uk-UA" w:eastAsia="ar-SA"/>
              </w:rPr>
            </w:pPr>
            <w:r w:rsidRPr="00DB683A">
              <w:rPr>
                <w:lang w:val="uk-UA" w:eastAsia="ar-SA"/>
              </w:rPr>
              <w:t>3.</w:t>
            </w:r>
            <w:r w:rsidRPr="003918FC">
              <w:rPr>
                <w:lang w:val="uk-UA" w:eastAsia="ar-SA"/>
              </w:rPr>
              <w:t xml:space="preserve">Введение в </w:t>
            </w:r>
            <w:proofErr w:type="spellStart"/>
            <w:r w:rsidRPr="003918FC">
              <w:rPr>
                <w:lang w:val="uk-UA" w:eastAsia="ar-SA"/>
              </w:rPr>
              <w:t>практическую</w:t>
            </w:r>
            <w:proofErr w:type="spellEnd"/>
            <w:r w:rsidRPr="003918FC">
              <w:rPr>
                <w:lang w:val="uk-UA" w:eastAsia="ar-SA"/>
              </w:rPr>
              <w:t xml:space="preserve"> </w:t>
            </w:r>
            <w:proofErr w:type="spellStart"/>
            <w:r w:rsidRPr="003918FC">
              <w:rPr>
                <w:lang w:val="uk-UA" w:eastAsia="ar-SA"/>
              </w:rPr>
              <w:t>социальную</w:t>
            </w:r>
            <w:proofErr w:type="spellEnd"/>
            <w:r w:rsidRPr="003918FC">
              <w:rPr>
                <w:lang w:val="uk-UA" w:eastAsia="ar-SA"/>
              </w:rPr>
              <w:t xml:space="preserve"> </w:t>
            </w:r>
            <w:proofErr w:type="spellStart"/>
            <w:r w:rsidRPr="003918FC">
              <w:rPr>
                <w:lang w:val="uk-UA" w:eastAsia="ar-SA"/>
              </w:rPr>
              <w:lastRenderedPageBreak/>
              <w:t>психологию</w:t>
            </w:r>
            <w:proofErr w:type="spellEnd"/>
            <w:r w:rsidRPr="003918FC">
              <w:rPr>
                <w:lang w:val="uk-UA" w:eastAsia="ar-SA"/>
              </w:rPr>
              <w:t xml:space="preserve"> / </w:t>
            </w:r>
            <w:proofErr w:type="spellStart"/>
            <w:r w:rsidRPr="003918FC">
              <w:rPr>
                <w:lang w:val="uk-UA" w:eastAsia="ar-SA"/>
              </w:rPr>
              <w:t>Под</w:t>
            </w:r>
            <w:proofErr w:type="spellEnd"/>
            <w:r w:rsidRPr="003918FC">
              <w:rPr>
                <w:lang w:val="uk-UA" w:eastAsia="ar-SA"/>
              </w:rPr>
              <w:t xml:space="preserve"> ред. </w:t>
            </w:r>
            <w:proofErr w:type="spellStart"/>
            <w:r w:rsidRPr="003918FC">
              <w:rPr>
                <w:lang w:val="uk-UA" w:eastAsia="ar-SA"/>
              </w:rPr>
              <w:t>Ю.М.Жукова</w:t>
            </w:r>
            <w:proofErr w:type="spellEnd"/>
            <w:r w:rsidRPr="003918FC">
              <w:rPr>
                <w:lang w:val="uk-UA" w:eastAsia="ar-SA"/>
              </w:rPr>
              <w:t xml:space="preserve">, </w:t>
            </w:r>
            <w:proofErr w:type="spellStart"/>
            <w:r w:rsidRPr="003918FC">
              <w:rPr>
                <w:lang w:val="uk-UA" w:eastAsia="ar-SA"/>
              </w:rPr>
              <w:t>Л.</w:t>
            </w:r>
            <w:r w:rsidRPr="00DB683A">
              <w:rPr>
                <w:lang w:val="uk-UA" w:eastAsia="ar-SA"/>
              </w:rPr>
              <w:t>А.Петровской</w:t>
            </w:r>
            <w:proofErr w:type="spellEnd"/>
            <w:r w:rsidRPr="00DB683A">
              <w:rPr>
                <w:lang w:val="uk-UA" w:eastAsia="ar-SA"/>
              </w:rPr>
              <w:t xml:space="preserve">, </w:t>
            </w:r>
            <w:proofErr w:type="spellStart"/>
            <w:r w:rsidRPr="00DB683A">
              <w:rPr>
                <w:lang w:val="uk-UA" w:eastAsia="ar-SA"/>
              </w:rPr>
              <w:t>О.В.Соловьевой</w:t>
            </w:r>
            <w:proofErr w:type="spellEnd"/>
            <w:r w:rsidRPr="00DB683A">
              <w:rPr>
                <w:lang w:val="uk-UA" w:eastAsia="ar-SA"/>
              </w:rPr>
              <w:t xml:space="preserve">. 3-е, </w:t>
            </w:r>
            <w:r w:rsidRPr="003918FC">
              <w:rPr>
                <w:lang w:val="uk-UA" w:eastAsia="ar-SA"/>
              </w:rPr>
              <w:t xml:space="preserve">М.: </w:t>
            </w:r>
            <w:proofErr w:type="spellStart"/>
            <w:r w:rsidRPr="003918FC">
              <w:rPr>
                <w:lang w:val="uk-UA" w:eastAsia="ar-SA"/>
              </w:rPr>
              <w:t>Смысл</w:t>
            </w:r>
            <w:proofErr w:type="spellEnd"/>
            <w:r w:rsidRPr="003918FC">
              <w:rPr>
                <w:lang w:val="uk-UA" w:eastAsia="ar-SA"/>
              </w:rPr>
              <w:t>, 1999. — 377 с.</w:t>
            </w:r>
          </w:p>
          <w:p w:rsidR="00272050" w:rsidRPr="00DB683A" w:rsidRDefault="00141232" w:rsidP="00141232">
            <w:pPr>
              <w:shd w:val="clear" w:color="auto" w:fill="FFFFFF"/>
              <w:suppressAutoHyphens/>
              <w:jc w:val="both"/>
              <w:rPr>
                <w:color w:val="FF0000"/>
                <w:lang w:val="uk-UA"/>
              </w:rPr>
            </w:pPr>
            <w:r w:rsidRPr="00DB683A">
              <w:rPr>
                <w:lang w:val="uk-UA" w:eastAsia="ar-SA"/>
              </w:rPr>
              <w:t xml:space="preserve">4.Основи соціальної психології: Навчальний посібник / О. А. Донченко, М. М. </w:t>
            </w:r>
            <w:proofErr w:type="spellStart"/>
            <w:r w:rsidRPr="00DB683A">
              <w:rPr>
                <w:lang w:val="uk-UA" w:eastAsia="ar-SA"/>
              </w:rPr>
              <w:t>Слюсаревський</w:t>
            </w:r>
            <w:proofErr w:type="spellEnd"/>
            <w:r w:rsidRPr="00DB683A">
              <w:rPr>
                <w:lang w:val="uk-UA" w:eastAsia="ar-SA"/>
              </w:rPr>
              <w:t xml:space="preserve">, В. О. </w:t>
            </w:r>
            <w:proofErr w:type="spellStart"/>
            <w:r w:rsidRPr="00DB683A">
              <w:rPr>
                <w:lang w:val="uk-UA" w:eastAsia="ar-SA"/>
              </w:rPr>
              <w:t>Татенко</w:t>
            </w:r>
            <w:proofErr w:type="spellEnd"/>
            <w:r w:rsidRPr="00DB683A">
              <w:rPr>
                <w:lang w:val="uk-UA" w:eastAsia="ar-SA"/>
              </w:rPr>
              <w:t xml:space="preserve">, Т. М. Титаренко, Н. В. </w:t>
            </w:r>
            <w:proofErr w:type="spellStart"/>
            <w:r w:rsidRPr="00DB683A">
              <w:rPr>
                <w:lang w:val="uk-UA" w:eastAsia="ar-SA"/>
              </w:rPr>
              <w:t>Хазратова</w:t>
            </w:r>
            <w:proofErr w:type="spellEnd"/>
            <w:r w:rsidRPr="00DB683A">
              <w:rPr>
                <w:lang w:val="uk-UA" w:eastAsia="ar-SA"/>
              </w:rPr>
              <w:t xml:space="preserve"> та ін.; За ред. М. М. </w:t>
            </w:r>
            <w:proofErr w:type="spellStart"/>
            <w:r w:rsidRPr="00DB683A">
              <w:rPr>
                <w:lang w:val="uk-UA" w:eastAsia="ar-SA"/>
              </w:rPr>
              <w:t>Слюсаревського</w:t>
            </w:r>
            <w:proofErr w:type="spellEnd"/>
            <w:r w:rsidRPr="00DB683A">
              <w:rPr>
                <w:lang w:val="uk-UA" w:eastAsia="ar-SA"/>
              </w:rPr>
              <w:t>. К.: Міленіум, 2008.</w:t>
            </w:r>
          </w:p>
        </w:tc>
        <w:tc>
          <w:tcPr>
            <w:tcW w:w="2127" w:type="dxa"/>
            <w:gridSpan w:val="4"/>
          </w:tcPr>
          <w:p w:rsidR="0017085F" w:rsidRDefault="009F6AC0" w:rsidP="00AB26B2">
            <w:pPr>
              <w:rPr>
                <w:lang w:val="uk-UA"/>
              </w:rPr>
            </w:pPr>
            <w:proofErr w:type="spellStart"/>
            <w:r w:rsidRPr="009F6AC0">
              <w:rPr>
                <w:sz w:val="26"/>
                <w:szCs w:val="26"/>
                <w:lang w:eastAsia="ar-SA"/>
              </w:rPr>
              <w:lastRenderedPageBreak/>
              <w:t>Кластерний</w:t>
            </w:r>
            <w:proofErr w:type="spellEnd"/>
            <w:r w:rsidRPr="009F6AC0">
              <w:rPr>
                <w:sz w:val="26"/>
                <w:szCs w:val="26"/>
                <w:lang w:eastAsia="ar-SA"/>
              </w:rPr>
              <w:t xml:space="preserve"> </w:t>
            </w:r>
            <w:proofErr w:type="spellStart"/>
            <w:r w:rsidRPr="009F6AC0">
              <w:rPr>
                <w:sz w:val="26"/>
                <w:szCs w:val="26"/>
                <w:lang w:eastAsia="ar-SA"/>
              </w:rPr>
              <w:t>аналіз</w:t>
            </w:r>
            <w:proofErr w:type="spellEnd"/>
            <w:r w:rsidRPr="009F6AC0">
              <w:rPr>
                <w:sz w:val="26"/>
                <w:szCs w:val="26"/>
                <w:lang w:eastAsia="ar-SA"/>
              </w:rPr>
              <w:t xml:space="preserve"> як метод </w:t>
            </w:r>
            <w:proofErr w:type="spellStart"/>
            <w:r w:rsidRPr="009F6AC0">
              <w:rPr>
                <w:sz w:val="26"/>
                <w:szCs w:val="26"/>
                <w:lang w:eastAsia="ar-SA"/>
              </w:rPr>
              <w:t>класифікації</w:t>
            </w:r>
            <w:proofErr w:type="spellEnd"/>
            <w:r w:rsidRPr="009F6AC0">
              <w:rPr>
                <w:sz w:val="26"/>
                <w:szCs w:val="26"/>
                <w:lang w:eastAsia="ar-SA"/>
              </w:rPr>
              <w:t xml:space="preserve"> </w:t>
            </w:r>
            <w:proofErr w:type="spellStart"/>
            <w:r w:rsidRPr="009F6AC0">
              <w:rPr>
                <w:sz w:val="26"/>
                <w:szCs w:val="26"/>
                <w:lang w:eastAsia="ar-SA"/>
              </w:rPr>
              <w:t>соціальних</w:t>
            </w:r>
            <w:proofErr w:type="spellEnd"/>
            <w:r w:rsidRPr="009F6AC0">
              <w:rPr>
                <w:sz w:val="26"/>
                <w:szCs w:val="26"/>
                <w:lang w:eastAsia="ar-SA"/>
              </w:rPr>
              <w:t xml:space="preserve"> страт.</w:t>
            </w:r>
          </w:p>
          <w:p w:rsidR="00272050" w:rsidRPr="0017085F" w:rsidRDefault="0017085F" w:rsidP="0017085F">
            <w:pPr>
              <w:rPr>
                <w:lang w:val="uk-UA"/>
              </w:rPr>
            </w:pPr>
            <w:r>
              <w:rPr>
                <w:lang w:val="uk-UA"/>
              </w:rPr>
              <w:t>5 год.</w:t>
            </w:r>
          </w:p>
        </w:tc>
        <w:tc>
          <w:tcPr>
            <w:tcW w:w="850" w:type="dxa"/>
          </w:tcPr>
          <w:p w:rsidR="00272050" w:rsidRPr="0012330F" w:rsidRDefault="001A4DE3" w:rsidP="00AB26B2">
            <w:pPr>
              <w:jc w:val="center"/>
              <w:rPr>
                <w:color w:val="FF0000"/>
                <w:lang w:val="uk-UA"/>
              </w:rPr>
            </w:pPr>
            <w:r w:rsidRPr="001A4DE3">
              <w:rPr>
                <w:lang w:val="uk-UA"/>
              </w:rPr>
              <w:t>5%</w:t>
            </w:r>
          </w:p>
        </w:tc>
        <w:tc>
          <w:tcPr>
            <w:tcW w:w="1137" w:type="dxa"/>
          </w:tcPr>
          <w:p w:rsidR="00272050" w:rsidRPr="00925D60" w:rsidRDefault="009F6AC0" w:rsidP="00AB26B2">
            <w:pPr>
              <w:jc w:val="center"/>
              <w:rPr>
                <w:color w:val="FF0000"/>
                <w:lang w:val="uk-UA"/>
              </w:rPr>
            </w:pPr>
            <w:r>
              <w:rPr>
                <w:lang w:val="uk-UA"/>
              </w:rPr>
              <w:t xml:space="preserve">Дванадцятий </w:t>
            </w:r>
            <w:r w:rsidR="00272050" w:rsidRPr="00925D60">
              <w:rPr>
                <w:lang w:val="uk-UA"/>
              </w:rPr>
              <w:t>тиждень</w:t>
            </w:r>
          </w:p>
        </w:tc>
      </w:tr>
      <w:tr w:rsidR="009F6AC0" w:rsidRPr="00925D60" w:rsidTr="00AB26B2">
        <w:tc>
          <w:tcPr>
            <w:tcW w:w="3401" w:type="dxa"/>
          </w:tcPr>
          <w:p w:rsidR="0031434C" w:rsidRPr="0031434C" w:rsidRDefault="0031434C" w:rsidP="0031434C">
            <w:pPr>
              <w:suppressAutoHyphens/>
              <w:ind w:right="-1"/>
              <w:jc w:val="both"/>
              <w:rPr>
                <w:b/>
                <w:lang w:val="uk-UA" w:eastAsia="ar-SA"/>
              </w:rPr>
            </w:pPr>
            <w:r w:rsidRPr="0031434C">
              <w:rPr>
                <w:b/>
                <w:lang w:val="uk-UA" w:eastAsia="ar-SA"/>
              </w:rPr>
              <w:lastRenderedPageBreak/>
              <w:t>Тема 12. Провідні соціально психологічні практики:</w:t>
            </w:r>
            <w:r w:rsidRPr="0031434C">
              <w:rPr>
                <w:lang w:val="uk-UA" w:eastAsia="ar-SA"/>
              </w:rPr>
              <w:t xml:space="preserve"> </w:t>
            </w:r>
            <w:r w:rsidRPr="0031434C">
              <w:rPr>
                <w:b/>
                <w:lang w:val="uk-UA" w:eastAsia="ar-SA"/>
              </w:rPr>
              <w:t xml:space="preserve">соціально-психологічне консультування, соціально-психологічний тренінг, активні соціально-психологічні методи, PR-технології, </w:t>
            </w:r>
            <w:proofErr w:type="spellStart"/>
            <w:r w:rsidRPr="0031434C">
              <w:rPr>
                <w:b/>
                <w:lang w:val="uk-UA" w:eastAsia="ar-SA"/>
              </w:rPr>
              <w:t>іміджмейкінг</w:t>
            </w:r>
            <w:proofErr w:type="spellEnd"/>
            <w:r w:rsidRPr="0031434C">
              <w:rPr>
                <w:b/>
                <w:lang w:val="uk-UA" w:eastAsia="ar-SA"/>
              </w:rPr>
              <w:t xml:space="preserve"> та ефекти масових комунікацій.</w:t>
            </w:r>
          </w:p>
          <w:p w:rsidR="0031434C" w:rsidRPr="0031434C" w:rsidRDefault="0031434C" w:rsidP="0031434C">
            <w:pPr>
              <w:suppressAutoHyphens/>
              <w:jc w:val="both"/>
              <w:rPr>
                <w:lang w:val="uk-UA" w:eastAsia="ar-SA"/>
              </w:rPr>
            </w:pPr>
            <w:r w:rsidRPr="0031434C">
              <w:rPr>
                <w:lang w:val="uk-UA" w:eastAsia="ar-SA"/>
              </w:rPr>
              <w:t xml:space="preserve">Поняття </w:t>
            </w:r>
            <w:proofErr w:type="spellStart"/>
            <w:r w:rsidRPr="0031434C">
              <w:rPr>
                <w:lang w:eastAsia="ar-SA"/>
              </w:rPr>
              <w:t>соціально-психологічного</w:t>
            </w:r>
            <w:proofErr w:type="spellEnd"/>
            <w:r w:rsidRPr="0031434C">
              <w:rPr>
                <w:lang w:eastAsia="ar-SA"/>
              </w:rPr>
              <w:t xml:space="preserve"> </w:t>
            </w:r>
            <w:proofErr w:type="spellStart"/>
            <w:r w:rsidRPr="0031434C">
              <w:rPr>
                <w:lang w:eastAsia="ar-SA"/>
              </w:rPr>
              <w:t>консультування</w:t>
            </w:r>
            <w:proofErr w:type="spellEnd"/>
            <w:r w:rsidRPr="0031434C">
              <w:rPr>
                <w:lang w:eastAsia="ar-SA"/>
              </w:rPr>
              <w:t xml:space="preserve">. </w:t>
            </w:r>
            <w:r w:rsidRPr="0031434C">
              <w:rPr>
                <w:lang w:val="uk-UA" w:eastAsia="ar-SA"/>
              </w:rPr>
              <w:t xml:space="preserve">Види консультативної роботи: індивідуальне та організаційне консультування. Психологічна медіація у конфлікті; консультування подружніх пар; сімейне консультування; професійне консультування; організаційне консультування; </w:t>
            </w:r>
            <w:proofErr w:type="spellStart"/>
            <w:r w:rsidRPr="0031434C">
              <w:rPr>
                <w:lang w:val="uk-UA" w:eastAsia="ar-SA"/>
              </w:rPr>
              <w:t>коучинг</w:t>
            </w:r>
            <w:proofErr w:type="spellEnd"/>
            <w:r w:rsidRPr="0031434C">
              <w:rPr>
                <w:lang w:val="uk-UA" w:eastAsia="ar-SA"/>
              </w:rPr>
              <w:t xml:space="preserve"> (індивідуальне організаційне консультування) як основні типи консультативної допомоги.</w:t>
            </w:r>
          </w:p>
          <w:p w:rsidR="0031434C" w:rsidRPr="0031434C" w:rsidRDefault="0031434C" w:rsidP="0031434C">
            <w:pPr>
              <w:suppressAutoHyphens/>
              <w:jc w:val="both"/>
              <w:rPr>
                <w:lang w:val="uk-UA" w:eastAsia="ar-SA"/>
              </w:rPr>
            </w:pPr>
            <w:r w:rsidRPr="0031434C">
              <w:rPr>
                <w:lang w:val="uk-UA" w:eastAsia="ar-SA"/>
              </w:rPr>
              <w:t>Поняття немедичної групової психотерапії. Напрями немедичної терапії. Складові терапевтичного процесу. Основні елементи терапевтичної групи.</w:t>
            </w:r>
          </w:p>
          <w:p w:rsidR="0031434C" w:rsidRPr="0031434C" w:rsidRDefault="0031434C" w:rsidP="0031434C">
            <w:pPr>
              <w:suppressAutoHyphens/>
              <w:jc w:val="both"/>
              <w:rPr>
                <w:lang w:val="uk-UA" w:eastAsia="ar-SA"/>
              </w:rPr>
            </w:pPr>
            <w:r w:rsidRPr="0031434C">
              <w:rPr>
                <w:lang w:val="uk-UA" w:eastAsia="ar-SA"/>
              </w:rPr>
              <w:lastRenderedPageBreak/>
              <w:t xml:space="preserve">Поняття, організація соціально-психологічного тренінгу. Основні види тренінгів: тренінги особистісного зростання (комунікативні, сенситивності, </w:t>
            </w:r>
            <w:proofErr w:type="spellStart"/>
            <w:r w:rsidRPr="0031434C">
              <w:rPr>
                <w:lang w:val="uk-UA" w:eastAsia="ar-SA"/>
              </w:rPr>
              <w:t>асертивності</w:t>
            </w:r>
            <w:proofErr w:type="spellEnd"/>
            <w:r w:rsidRPr="0031434C">
              <w:rPr>
                <w:lang w:val="uk-UA" w:eastAsia="ar-SA"/>
              </w:rPr>
              <w:t xml:space="preserve">, гендерні, емоційної грамотності, креативності, мотиваційні, лідерства) і бізнес-тренінги (професійних навичок,ефективних продажів, управління часом, </w:t>
            </w:r>
            <w:proofErr w:type="spellStart"/>
            <w:r w:rsidRPr="0031434C">
              <w:rPr>
                <w:lang w:val="uk-UA" w:eastAsia="ar-SA"/>
              </w:rPr>
              <w:t>командоутворення</w:t>
            </w:r>
            <w:proofErr w:type="spellEnd"/>
            <w:r w:rsidRPr="0031434C">
              <w:rPr>
                <w:lang w:val="uk-UA" w:eastAsia="ar-SA"/>
              </w:rPr>
              <w:t>, прийняття рішень, ефективних переговорів, поводження з грошима).</w:t>
            </w:r>
          </w:p>
          <w:p w:rsidR="0031434C" w:rsidRPr="0031434C" w:rsidRDefault="0031434C" w:rsidP="0031434C">
            <w:pPr>
              <w:suppressAutoHyphens/>
              <w:jc w:val="both"/>
              <w:rPr>
                <w:bCs/>
                <w:lang w:val="uk-UA" w:eastAsia="ar-SA"/>
              </w:rPr>
            </w:pPr>
            <w:r w:rsidRPr="0031434C">
              <w:rPr>
                <w:bCs/>
                <w:lang w:val="uk-UA" w:eastAsia="ar-SA"/>
              </w:rPr>
              <w:t>Поняття, види та особливості проведення методу аналізу практичних ситуацій (</w:t>
            </w:r>
            <w:r w:rsidRPr="0031434C">
              <w:rPr>
                <w:bCs/>
                <w:lang w:val="en-US" w:eastAsia="ar-SA"/>
              </w:rPr>
              <w:t>case</w:t>
            </w:r>
            <w:r w:rsidRPr="0031434C">
              <w:rPr>
                <w:bCs/>
                <w:lang w:eastAsia="ar-SA"/>
              </w:rPr>
              <w:t xml:space="preserve"> </w:t>
            </w:r>
            <w:proofErr w:type="spellStart"/>
            <w:r w:rsidRPr="0031434C">
              <w:rPr>
                <w:bCs/>
                <w:lang w:val="en-US" w:eastAsia="ar-SA"/>
              </w:rPr>
              <w:t>stady</w:t>
            </w:r>
            <w:proofErr w:type="spellEnd"/>
            <w:r w:rsidRPr="0031434C">
              <w:rPr>
                <w:bCs/>
                <w:lang w:eastAsia="ar-SA"/>
              </w:rPr>
              <w:t>)</w:t>
            </w:r>
            <w:r w:rsidRPr="0031434C">
              <w:rPr>
                <w:bCs/>
                <w:lang w:val="uk-UA" w:eastAsia="ar-SA"/>
              </w:rPr>
              <w:t xml:space="preserve">, ігрових методів (ділова гра, рольова гра, </w:t>
            </w:r>
            <w:proofErr w:type="spellStart"/>
            <w:r w:rsidRPr="0031434C">
              <w:rPr>
                <w:bCs/>
                <w:lang w:val="uk-UA" w:eastAsia="ar-SA"/>
              </w:rPr>
              <w:t>психодрама</w:t>
            </w:r>
            <w:proofErr w:type="spellEnd"/>
            <w:r w:rsidRPr="0031434C">
              <w:rPr>
                <w:bCs/>
                <w:lang w:val="uk-UA" w:eastAsia="ar-SA"/>
              </w:rPr>
              <w:t xml:space="preserve">, </w:t>
            </w:r>
            <w:proofErr w:type="spellStart"/>
            <w:r w:rsidRPr="0031434C">
              <w:rPr>
                <w:bCs/>
                <w:lang w:val="uk-UA" w:eastAsia="ar-SA"/>
              </w:rPr>
              <w:t>соціодрама</w:t>
            </w:r>
            <w:proofErr w:type="spellEnd"/>
            <w:r w:rsidRPr="0031434C">
              <w:rPr>
                <w:bCs/>
                <w:lang w:val="uk-UA" w:eastAsia="ar-SA"/>
              </w:rPr>
              <w:t xml:space="preserve">). </w:t>
            </w:r>
          </w:p>
          <w:p w:rsidR="009F6AC0" w:rsidRPr="00182668" w:rsidRDefault="0031434C" w:rsidP="0031434C">
            <w:pPr>
              <w:suppressAutoHyphens/>
              <w:jc w:val="both"/>
              <w:rPr>
                <w:color w:val="FF0000"/>
              </w:rPr>
            </w:pPr>
            <w:r w:rsidRPr="0031434C">
              <w:rPr>
                <w:bCs/>
                <w:lang w:val="uk-UA" w:eastAsia="ar-SA"/>
              </w:rPr>
              <w:t xml:space="preserve">Поняття PR-технологій та причини їх застосування. Способи впливу на реципієнтів у PR акціях. </w:t>
            </w:r>
            <w:proofErr w:type="spellStart"/>
            <w:r w:rsidRPr="0031434C">
              <w:rPr>
                <w:bCs/>
                <w:lang w:val="uk-UA" w:eastAsia="ar-SA"/>
              </w:rPr>
              <w:t>Іміджмейкінг</w:t>
            </w:r>
            <w:proofErr w:type="spellEnd"/>
            <w:r w:rsidRPr="0031434C">
              <w:rPr>
                <w:bCs/>
                <w:lang w:val="uk-UA" w:eastAsia="ar-SA"/>
              </w:rPr>
              <w:t xml:space="preserve">. Основні види іміджу. Ефекти масової комунікації (ефект «своєї людини», «бумерангу», «ноги у дверях», «25 кадру», </w:t>
            </w:r>
            <w:proofErr w:type="spellStart"/>
            <w:r w:rsidRPr="0031434C">
              <w:rPr>
                <w:bCs/>
                <w:lang w:val="uk-UA" w:eastAsia="ar-SA"/>
              </w:rPr>
              <w:t>хронотопи</w:t>
            </w:r>
            <w:proofErr w:type="spellEnd"/>
            <w:r w:rsidRPr="0031434C">
              <w:rPr>
                <w:bCs/>
                <w:lang w:val="uk-UA" w:eastAsia="ar-SA"/>
              </w:rPr>
              <w:t>). Класифікація ефектів: кількісні та якісні.</w:t>
            </w:r>
            <w:r w:rsidRPr="00182668">
              <w:rPr>
                <w:bCs/>
                <w:lang w:val="uk-UA" w:eastAsia="ar-SA"/>
              </w:rPr>
              <w:t xml:space="preserve">  </w:t>
            </w:r>
          </w:p>
        </w:tc>
        <w:tc>
          <w:tcPr>
            <w:tcW w:w="991" w:type="dxa"/>
            <w:gridSpan w:val="3"/>
          </w:tcPr>
          <w:p w:rsidR="009F6AC0" w:rsidRPr="00182668" w:rsidRDefault="009F6AC0" w:rsidP="00AB26B2">
            <w:pPr>
              <w:jc w:val="center"/>
              <w:rPr>
                <w:color w:val="FF0000"/>
                <w:lang w:val="uk-UA"/>
              </w:rPr>
            </w:pPr>
            <w:r w:rsidRPr="00182668">
              <w:rPr>
                <w:lang w:val="uk-UA"/>
              </w:rPr>
              <w:lastRenderedPageBreak/>
              <w:t xml:space="preserve">Лекція 2 год. </w:t>
            </w:r>
            <w:r w:rsidR="003621DC" w:rsidRPr="00182668">
              <w:rPr>
                <w:lang w:val="uk-UA"/>
              </w:rPr>
              <w:t>Семінар 8</w:t>
            </w:r>
            <w:r w:rsidRPr="00182668">
              <w:rPr>
                <w:lang w:val="uk-UA"/>
              </w:rPr>
              <w:t xml:space="preserve"> год.</w:t>
            </w:r>
          </w:p>
        </w:tc>
        <w:tc>
          <w:tcPr>
            <w:tcW w:w="1984" w:type="dxa"/>
            <w:gridSpan w:val="2"/>
          </w:tcPr>
          <w:p w:rsidR="009F6AC0" w:rsidRPr="00182668" w:rsidRDefault="009F6AC0" w:rsidP="00AB26B2">
            <w:pPr>
              <w:jc w:val="both"/>
              <w:rPr>
                <w:lang w:val="uk-UA"/>
              </w:rPr>
            </w:pPr>
            <w:r w:rsidRPr="00182668">
              <w:rPr>
                <w:lang w:val="uk-UA" w:eastAsia="ar-SA"/>
              </w:rPr>
              <w:t xml:space="preserve"> </w:t>
            </w:r>
            <w:r w:rsidRPr="00182668">
              <w:rPr>
                <w:lang w:val="uk-UA"/>
              </w:rPr>
              <w:t>1.</w:t>
            </w:r>
            <w:r w:rsidRPr="00182668">
              <w:rPr>
                <w:lang w:val="uk-UA"/>
              </w:rPr>
              <w:tab/>
              <w:t>Орбан-</w:t>
            </w:r>
            <w:proofErr w:type="spellStart"/>
            <w:r w:rsidRPr="00182668">
              <w:rPr>
                <w:lang w:val="uk-UA"/>
              </w:rPr>
              <w:t>Лембрик</w:t>
            </w:r>
            <w:proofErr w:type="spellEnd"/>
            <w:r w:rsidRPr="00182668">
              <w:rPr>
                <w:lang w:val="uk-UA"/>
              </w:rPr>
              <w:t xml:space="preserve"> Л.Е. Соціальна психологія: Підручник: У 2-х кн. Кн.2: Соціальна психологія груп. Прикладна соціальна психологія. – К.:Либідь, 2006. – С. 560с. </w:t>
            </w:r>
          </w:p>
          <w:p w:rsidR="009F6AC0" w:rsidRPr="00182668" w:rsidRDefault="009F6AC0" w:rsidP="00AB26B2">
            <w:pPr>
              <w:jc w:val="both"/>
              <w:rPr>
                <w:lang w:val="uk-UA"/>
              </w:rPr>
            </w:pPr>
            <w:r w:rsidRPr="00182668">
              <w:rPr>
                <w:lang w:val="uk-UA"/>
              </w:rPr>
              <w:t xml:space="preserve">2. </w:t>
            </w:r>
            <w:proofErr w:type="spellStart"/>
            <w:r w:rsidRPr="00182668">
              <w:rPr>
                <w:lang w:val="uk-UA"/>
              </w:rPr>
              <w:t>Социальная</w:t>
            </w:r>
            <w:proofErr w:type="spellEnd"/>
            <w:r w:rsidRPr="00182668">
              <w:rPr>
                <w:lang w:val="uk-UA"/>
              </w:rPr>
              <w:t xml:space="preserve"> </w:t>
            </w:r>
            <w:proofErr w:type="spellStart"/>
            <w:r w:rsidRPr="00182668">
              <w:rPr>
                <w:lang w:val="uk-UA"/>
              </w:rPr>
              <w:t>психология</w:t>
            </w:r>
            <w:proofErr w:type="spellEnd"/>
            <w:r w:rsidRPr="00182668">
              <w:rPr>
                <w:lang w:val="uk-UA"/>
              </w:rPr>
              <w:t xml:space="preserve">: </w:t>
            </w:r>
            <w:proofErr w:type="spellStart"/>
            <w:r w:rsidRPr="00182668">
              <w:rPr>
                <w:lang w:val="uk-UA"/>
              </w:rPr>
              <w:t>Учеб</w:t>
            </w:r>
            <w:proofErr w:type="spellEnd"/>
            <w:r w:rsidRPr="00182668">
              <w:rPr>
                <w:lang w:val="uk-UA"/>
              </w:rPr>
              <w:t xml:space="preserve">. </w:t>
            </w:r>
            <w:proofErr w:type="spellStart"/>
            <w:r w:rsidRPr="00182668">
              <w:rPr>
                <w:lang w:val="uk-UA"/>
              </w:rPr>
              <w:t>Пособие</w:t>
            </w:r>
            <w:proofErr w:type="spellEnd"/>
            <w:r w:rsidRPr="00182668">
              <w:rPr>
                <w:lang w:val="uk-UA"/>
              </w:rPr>
              <w:t xml:space="preserve"> для </w:t>
            </w:r>
            <w:proofErr w:type="spellStart"/>
            <w:r w:rsidRPr="00182668">
              <w:rPr>
                <w:lang w:val="uk-UA"/>
              </w:rPr>
              <w:t>студ</w:t>
            </w:r>
            <w:proofErr w:type="spellEnd"/>
            <w:r w:rsidRPr="00182668">
              <w:rPr>
                <w:lang w:val="uk-UA"/>
              </w:rPr>
              <w:t xml:space="preserve">. </w:t>
            </w:r>
            <w:proofErr w:type="spellStart"/>
            <w:r w:rsidRPr="00182668">
              <w:rPr>
                <w:lang w:val="uk-UA"/>
              </w:rPr>
              <w:t>Высш</w:t>
            </w:r>
            <w:proofErr w:type="spellEnd"/>
            <w:r w:rsidRPr="00182668">
              <w:rPr>
                <w:lang w:val="uk-UA"/>
              </w:rPr>
              <w:t xml:space="preserve">. </w:t>
            </w:r>
            <w:proofErr w:type="spellStart"/>
            <w:r w:rsidRPr="00182668">
              <w:rPr>
                <w:lang w:val="uk-UA"/>
              </w:rPr>
              <w:t>учеб</w:t>
            </w:r>
            <w:proofErr w:type="spellEnd"/>
            <w:r w:rsidRPr="00182668">
              <w:rPr>
                <w:lang w:val="uk-UA"/>
              </w:rPr>
              <w:t xml:space="preserve">. заведений / </w:t>
            </w:r>
            <w:proofErr w:type="spellStart"/>
            <w:r w:rsidRPr="00182668">
              <w:rPr>
                <w:lang w:val="uk-UA"/>
              </w:rPr>
              <w:t>А.Н.Сухов</w:t>
            </w:r>
            <w:proofErr w:type="spellEnd"/>
            <w:r w:rsidRPr="00182668">
              <w:rPr>
                <w:lang w:val="uk-UA"/>
              </w:rPr>
              <w:t xml:space="preserve">, </w:t>
            </w:r>
            <w:proofErr w:type="spellStart"/>
            <w:r w:rsidRPr="00182668">
              <w:rPr>
                <w:lang w:val="uk-UA"/>
              </w:rPr>
              <w:t>А.А.Бодалев</w:t>
            </w:r>
            <w:proofErr w:type="spellEnd"/>
            <w:r w:rsidRPr="00182668">
              <w:rPr>
                <w:lang w:val="uk-UA"/>
              </w:rPr>
              <w:t xml:space="preserve">, </w:t>
            </w:r>
            <w:proofErr w:type="spellStart"/>
            <w:r w:rsidRPr="00182668">
              <w:rPr>
                <w:lang w:val="uk-UA"/>
              </w:rPr>
              <w:t>В.Н.Казанцев</w:t>
            </w:r>
            <w:proofErr w:type="spellEnd"/>
            <w:r w:rsidRPr="00182668">
              <w:rPr>
                <w:lang w:val="uk-UA"/>
              </w:rPr>
              <w:t xml:space="preserve"> и </w:t>
            </w:r>
            <w:proofErr w:type="spellStart"/>
            <w:r w:rsidRPr="00182668">
              <w:rPr>
                <w:lang w:val="uk-UA"/>
              </w:rPr>
              <w:t>др.М</w:t>
            </w:r>
            <w:proofErr w:type="spellEnd"/>
            <w:r w:rsidRPr="00182668">
              <w:rPr>
                <w:lang w:val="uk-UA"/>
              </w:rPr>
              <w:t xml:space="preserve">.: </w:t>
            </w:r>
            <w:proofErr w:type="spellStart"/>
            <w:r w:rsidRPr="00182668">
              <w:rPr>
                <w:lang w:val="uk-UA"/>
              </w:rPr>
              <w:t>Академия</w:t>
            </w:r>
            <w:proofErr w:type="spellEnd"/>
            <w:r w:rsidRPr="00182668">
              <w:rPr>
                <w:lang w:val="uk-UA"/>
              </w:rPr>
              <w:t>, 2001. – 600с.</w:t>
            </w:r>
          </w:p>
          <w:p w:rsidR="009F6AC0" w:rsidRPr="003918FC" w:rsidRDefault="009F6AC0" w:rsidP="00AB26B2">
            <w:pPr>
              <w:shd w:val="clear" w:color="auto" w:fill="FFFFFF"/>
              <w:suppressAutoHyphens/>
              <w:jc w:val="both"/>
              <w:rPr>
                <w:lang w:val="uk-UA" w:eastAsia="ar-SA"/>
              </w:rPr>
            </w:pPr>
            <w:r w:rsidRPr="00182668">
              <w:rPr>
                <w:lang w:val="uk-UA" w:eastAsia="ar-SA"/>
              </w:rPr>
              <w:t>3.</w:t>
            </w:r>
            <w:r w:rsidRPr="003918FC">
              <w:rPr>
                <w:lang w:val="uk-UA" w:eastAsia="ar-SA"/>
              </w:rPr>
              <w:t xml:space="preserve">Введение в </w:t>
            </w:r>
            <w:proofErr w:type="spellStart"/>
            <w:r w:rsidRPr="003918FC">
              <w:rPr>
                <w:lang w:val="uk-UA" w:eastAsia="ar-SA"/>
              </w:rPr>
              <w:t>практическую</w:t>
            </w:r>
            <w:proofErr w:type="spellEnd"/>
            <w:r w:rsidRPr="003918FC">
              <w:rPr>
                <w:lang w:val="uk-UA" w:eastAsia="ar-SA"/>
              </w:rPr>
              <w:t xml:space="preserve"> </w:t>
            </w:r>
            <w:proofErr w:type="spellStart"/>
            <w:r w:rsidRPr="003918FC">
              <w:rPr>
                <w:lang w:val="uk-UA" w:eastAsia="ar-SA"/>
              </w:rPr>
              <w:t>социальную</w:t>
            </w:r>
            <w:proofErr w:type="spellEnd"/>
            <w:r w:rsidRPr="003918FC">
              <w:rPr>
                <w:lang w:val="uk-UA" w:eastAsia="ar-SA"/>
              </w:rPr>
              <w:t xml:space="preserve"> </w:t>
            </w:r>
            <w:proofErr w:type="spellStart"/>
            <w:r w:rsidRPr="003918FC">
              <w:rPr>
                <w:lang w:val="uk-UA" w:eastAsia="ar-SA"/>
              </w:rPr>
              <w:t>психологию</w:t>
            </w:r>
            <w:proofErr w:type="spellEnd"/>
            <w:r w:rsidRPr="003918FC">
              <w:rPr>
                <w:lang w:val="uk-UA" w:eastAsia="ar-SA"/>
              </w:rPr>
              <w:t xml:space="preserve"> / </w:t>
            </w:r>
            <w:proofErr w:type="spellStart"/>
            <w:r w:rsidRPr="003918FC">
              <w:rPr>
                <w:lang w:val="uk-UA" w:eastAsia="ar-SA"/>
              </w:rPr>
              <w:t>Под</w:t>
            </w:r>
            <w:proofErr w:type="spellEnd"/>
            <w:r w:rsidRPr="003918FC">
              <w:rPr>
                <w:lang w:val="uk-UA" w:eastAsia="ar-SA"/>
              </w:rPr>
              <w:t xml:space="preserve"> ред. </w:t>
            </w:r>
            <w:proofErr w:type="spellStart"/>
            <w:r w:rsidRPr="003918FC">
              <w:rPr>
                <w:lang w:val="uk-UA" w:eastAsia="ar-SA"/>
              </w:rPr>
              <w:t>Ю.М.Жукова</w:t>
            </w:r>
            <w:proofErr w:type="spellEnd"/>
            <w:r w:rsidRPr="003918FC">
              <w:rPr>
                <w:lang w:val="uk-UA" w:eastAsia="ar-SA"/>
              </w:rPr>
              <w:t xml:space="preserve">, </w:t>
            </w:r>
            <w:proofErr w:type="spellStart"/>
            <w:r w:rsidRPr="003918FC">
              <w:rPr>
                <w:lang w:val="uk-UA" w:eastAsia="ar-SA"/>
              </w:rPr>
              <w:t>Л.</w:t>
            </w:r>
            <w:r w:rsidRPr="00182668">
              <w:rPr>
                <w:lang w:val="uk-UA" w:eastAsia="ar-SA"/>
              </w:rPr>
              <w:t>А.Петровской</w:t>
            </w:r>
            <w:proofErr w:type="spellEnd"/>
            <w:r w:rsidRPr="00182668">
              <w:rPr>
                <w:lang w:val="uk-UA" w:eastAsia="ar-SA"/>
              </w:rPr>
              <w:t xml:space="preserve">, </w:t>
            </w:r>
            <w:proofErr w:type="spellStart"/>
            <w:r w:rsidRPr="00182668">
              <w:rPr>
                <w:lang w:val="uk-UA" w:eastAsia="ar-SA"/>
              </w:rPr>
              <w:lastRenderedPageBreak/>
              <w:t>О.В.Соловьевой</w:t>
            </w:r>
            <w:proofErr w:type="spellEnd"/>
            <w:r w:rsidRPr="00182668">
              <w:rPr>
                <w:lang w:val="uk-UA" w:eastAsia="ar-SA"/>
              </w:rPr>
              <w:t xml:space="preserve">. 3-е, </w:t>
            </w:r>
            <w:r w:rsidRPr="003918FC">
              <w:rPr>
                <w:lang w:val="uk-UA" w:eastAsia="ar-SA"/>
              </w:rPr>
              <w:t xml:space="preserve">М.: </w:t>
            </w:r>
            <w:proofErr w:type="spellStart"/>
            <w:r w:rsidRPr="003918FC">
              <w:rPr>
                <w:lang w:val="uk-UA" w:eastAsia="ar-SA"/>
              </w:rPr>
              <w:t>Смысл</w:t>
            </w:r>
            <w:proofErr w:type="spellEnd"/>
            <w:r w:rsidRPr="003918FC">
              <w:rPr>
                <w:lang w:val="uk-UA" w:eastAsia="ar-SA"/>
              </w:rPr>
              <w:t>, 1999. — 377 с.</w:t>
            </w:r>
          </w:p>
          <w:p w:rsidR="009F6AC0" w:rsidRPr="00182668" w:rsidRDefault="009F6AC0" w:rsidP="00AB26B2">
            <w:pPr>
              <w:shd w:val="clear" w:color="auto" w:fill="FFFFFF"/>
              <w:suppressAutoHyphens/>
              <w:jc w:val="both"/>
              <w:rPr>
                <w:color w:val="FF0000"/>
                <w:lang w:val="uk-UA"/>
              </w:rPr>
            </w:pPr>
            <w:r w:rsidRPr="00182668">
              <w:rPr>
                <w:lang w:val="uk-UA" w:eastAsia="ar-SA"/>
              </w:rPr>
              <w:t xml:space="preserve">4.Основи соціальної психології: Навчальний посібник / О. А. Донченко, М. М. </w:t>
            </w:r>
            <w:proofErr w:type="spellStart"/>
            <w:r w:rsidRPr="00182668">
              <w:rPr>
                <w:lang w:val="uk-UA" w:eastAsia="ar-SA"/>
              </w:rPr>
              <w:t>Слюсаревський</w:t>
            </w:r>
            <w:proofErr w:type="spellEnd"/>
            <w:r w:rsidRPr="00182668">
              <w:rPr>
                <w:lang w:val="uk-UA" w:eastAsia="ar-SA"/>
              </w:rPr>
              <w:t xml:space="preserve">, В. О. </w:t>
            </w:r>
            <w:proofErr w:type="spellStart"/>
            <w:r w:rsidRPr="00182668">
              <w:rPr>
                <w:lang w:val="uk-UA" w:eastAsia="ar-SA"/>
              </w:rPr>
              <w:t>Татенко</w:t>
            </w:r>
            <w:proofErr w:type="spellEnd"/>
            <w:r w:rsidRPr="00182668">
              <w:rPr>
                <w:lang w:val="uk-UA" w:eastAsia="ar-SA"/>
              </w:rPr>
              <w:t xml:space="preserve">, Т. М. Титаренко, Н. В. </w:t>
            </w:r>
            <w:proofErr w:type="spellStart"/>
            <w:r w:rsidRPr="00182668">
              <w:rPr>
                <w:lang w:val="uk-UA" w:eastAsia="ar-SA"/>
              </w:rPr>
              <w:t>Хазратова</w:t>
            </w:r>
            <w:proofErr w:type="spellEnd"/>
            <w:r w:rsidRPr="00182668">
              <w:rPr>
                <w:lang w:val="uk-UA" w:eastAsia="ar-SA"/>
              </w:rPr>
              <w:t xml:space="preserve"> та ін.; За ред. М. М. </w:t>
            </w:r>
            <w:proofErr w:type="spellStart"/>
            <w:r w:rsidRPr="00182668">
              <w:rPr>
                <w:lang w:val="uk-UA" w:eastAsia="ar-SA"/>
              </w:rPr>
              <w:t>Слюсаревського</w:t>
            </w:r>
            <w:proofErr w:type="spellEnd"/>
            <w:r w:rsidRPr="00182668">
              <w:rPr>
                <w:lang w:val="uk-UA" w:eastAsia="ar-SA"/>
              </w:rPr>
              <w:t>. К.: Міленіум, 2008.</w:t>
            </w:r>
          </w:p>
        </w:tc>
        <w:tc>
          <w:tcPr>
            <w:tcW w:w="2127" w:type="dxa"/>
            <w:gridSpan w:val="4"/>
          </w:tcPr>
          <w:p w:rsidR="0017085F" w:rsidRPr="0017085F" w:rsidRDefault="0017085F" w:rsidP="0017085F">
            <w:pPr>
              <w:widowControl w:val="0"/>
              <w:autoSpaceDE w:val="0"/>
              <w:autoSpaceDN w:val="0"/>
              <w:adjustRightInd w:val="0"/>
              <w:jc w:val="both"/>
              <w:rPr>
                <w:lang w:val="uk-UA" w:eastAsia="ar-SA"/>
              </w:rPr>
            </w:pPr>
            <w:r w:rsidRPr="0017085F">
              <w:rPr>
                <w:lang w:val="uk-UA" w:eastAsia="ar-SA"/>
              </w:rPr>
              <w:lastRenderedPageBreak/>
              <w:t>Підготовка питань:</w:t>
            </w:r>
          </w:p>
          <w:p w:rsidR="0017085F" w:rsidRPr="0017085F" w:rsidRDefault="0017085F" w:rsidP="0017085F">
            <w:pPr>
              <w:widowControl w:val="0"/>
              <w:autoSpaceDE w:val="0"/>
              <w:autoSpaceDN w:val="0"/>
              <w:adjustRightInd w:val="0"/>
              <w:jc w:val="both"/>
              <w:rPr>
                <w:lang w:val="uk-UA" w:eastAsia="ar-SA"/>
              </w:rPr>
            </w:pPr>
            <w:r w:rsidRPr="0017085F">
              <w:rPr>
                <w:lang w:val="uk-UA" w:eastAsia="ar-SA"/>
              </w:rPr>
              <w:t>Поняття немедичної групової психотерапії. Напрями немедичної терапії. Складові терапевтичного процесу. Основні елементи терапевтичної групи.</w:t>
            </w:r>
          </w:p>
          <w:p w:rsidR="0017085F" w:rsidRPr="0017085F" w:rsidRDefault="0017085F" w:rsidP="0017085F">
            <w:pPr>
              <w:widowControl w:val="0"/>
              <w:autoSpaceDE w:val="0"/>
              <w:autoSpaceDN w:val="0"/>
              <w:adjustRightInd w:val="0"/>
              <w:jc w:val="both"/>
              <w:rPr>
                <w:lang w:val="uk-UA" w:eastAsia="ar-SA"/>
              </w:rPr>
            </w:pPr>
            <w:r w:rsidRPr="0017085F">
              <w:rPr>
                <w:lang w:val="uk-UA" w:eastAsia="ar-SA"/>
              </w:rPr>
              <w:t>Поняття, види та особливості проведення методу аналізу практичних ситуацій (</w:t>
            </w:r>
            <w:proofErr w:type="spellStart"/>
            <w:r w:rsidRPr="0017085F">
              <w:rPr>
                <w:lang w:val="uk-UA" w:eastAsia="ar-SA"/>
              </w:rPr>
              <w:t>case</w:t>
            </w:r>
            <w:proofErr w:type="spellEnd"/>
            <w:r w:rsidRPr="0017085F">
              <w:rPr>
                <w:lang w:val="uk-UA" w:eastAsia="ar-SA"/>
              </w:rPr>
              <w:t xml:space="preserve"> </w:t>
            </w:r>
            <w:proofErr w:type="spellStart"/>
            <w:r w:rsidRPr="0017085F">
              <w:rPr>
                <w:lang w:val="uk-UA" w:eastAsia="ar-SA"/>
              </w:rPr>
              <w:t>stady</w:t>
            </w:r>
            <w:proofErr w:type="spellEnd"/>
            <w:r w:rsidRPr="0017085F">
              <w:rPr>
                <w:lang w:val="uk-UA" w:eastAsia="ar-SA"/>
              </w:rPr>
              <w:t xml:space="preserve">), ігрових методів (ділова гра, рольова гра, </w:t>
            </w:r>
            <w:proofErr w:type="spellStart"/>
            <w:r w:rsidRPr="0017085F">
              <w:rPr>
                <w:lang w:val="uk-UA" w:eastAsia="ar-SA"/>
              </w:rPr>
              <w:t>психодрама</w:t>
            </w:r>
            <w:proofErr w:type="spellEnd"/>
            <w:r w:rsidRPr="0017085F">
              <w:rPr>
                <w:lang w:val="uk-UA" w:eastAsia="ar-SA"/>
              </w:rPr>
              <w:t xml:space="preserve">, </w:t>
            </w:r>
            <w:proofErr w:type="spellStart"/>
            <w:r w:rsidRPr="0017085F">
              <w:rPr>
                <w:lang w:val="uk-UA" w:eastAsia="ar-SA"/>
              </w:rPr>
              <w:t>соціодрама</w:t>
            </w:r>
            <w:proofErr w:type="spellEnd"/>
            <w:r w:rsidRPr="0017085F">
              <w:rPr>
                <w:lang w:val="uk-UA" w:eastAsia="ar-SA"/>
              </w:rPr>
              <w:t xml:space="preserve">). </w:t>
            </w:r>
          </w:p>
          <w:p w:rsidR="0017085F" w:rsidRPr="0017085F" w:rsidRDefault="0017085F" w:rsidP="0017085F">
            <w:pPr>
              <w:widowControl w:val="0"/>
              <w:autoSpaceDE w:val="0"/>
              <w:autoSpaceDN w:val="0"/>
              <w:adjustRightInd w:val="0"/>
              <w:jc w:val="both"/>
              <w:rPr>
                <w:lang w:val="uk-UA" w:eastAsia="ar-SA"/>
              </w:rPr>
            </w:pPr>
            <w:r w:rsidRPr="0017085F">
              <w:rPr>
                <w:lang w:val="uk-UA" w:eastAsia="ar-SA"/>
              </w:rPr>
              <w:t xml:space="preserve">Поняття PR-технологій та причини їх застосування. Способи впливу на реципієнтів у </w:t>
            </w:r>
            <w:r w:rsidRPr="0017085F">
              <w:rPr>
                <w:lang w:val="uk-UA" w:eastAsia="ar-SA"/>
              </w:rPr>
              <w:lastRenderedPageBreak/>
              <w:t xml:space="preserve">PR акціях. </w:t>
            </w:r>
            <w:proofErr w:type="spellStart"/>
            <w:r w:rsidRPr="0017085F">
              <w:rPr>
                <w:lang w:val="uk-UA" w:eastAsia="ar-SA"/>
              </w:rPr>
              <w:t>Іміджмейкінг</w:t>
            </w:r>
            <w:proofErr w:type="spellEnd"/>
            <w:r w:rsidRPr="0017085F">
              <w:rPr>
                <w:lang w:val="uk-UA" w:eastAsia="ar-SA"/>
              </w:rPr>
              <w:t xml:space="preserve">. Основні види іміджу. Ефекти масової комунікації (ефект «своєї людини», «бумерангу», «ноги у дверях», «25 кадру», </w:t>
            </w:r>
            <w:proofErr w:type="spellStart"/>
            <w:r w:rsidRPr="0017085F">
              <w:rPr>
                <w:lang w:val="uk-UA" w:eastAsia="ar-SA"/>
              </w:rPr>
              <w:t>хронотипи</w:t>
            </w:r>
            <w:proofErr w:type="spellEnd"/>
            <w:r w:rsidRPr="0017085F">
              <w:rPr>
                <w:lang w:val="uk-UA" w:eastAsia="ar-SA"/>
              </w:rPr>
              <w:t>). Класифікація ефектів: кількісні та якісні.</w:t>
            </w:r>
          </w:p>
          <w:p w:rsidR="0017085F" w:rsidRPr="00182668" w:rsidRDefault="0017085F" w:rsidP="0017085F">
            <w:pPr>
              <w:rPr>
                <w:lang w:val="uk-UA" w:eastAsia="ar-SA"/>
              </w:rPr>
            </w:pPr>
            <w:r w:rsidRPr="00182668">
              <w:rPr>
                <w:lang w:val="uk-UA" w:eastAsia="ar-SA"/>
              </w:rPr>
              <w:t>Робота в підгрупах по підготовці та проведенню вправ з елементами соціально-психологічного тренінгу, практичних ситуацій, ділових, рольових ігор,.</w:t>
            </w:r>
            <w:proofErr w:type="spellStart"/>
            <w:r w:rsidRPr="00182668">
              <w:rPr>
                <w:lang w:val="uk-UA" w:eastAsia="ar-SA"/>
              </w:rPr>
              <w:t>психодрами</w:t>
            </w:r>
            <w:proofErr w:type="spellEnd"/>
          </w:p>
          <w:p w:rsidR="009F6AC0" w:rsidRPr="00182668" w:rsidRDefault="0017085F" w:rsidP="0017085F">
            <w:pPr>
              <w:rPr>
                <w:lang w:val="uk-UA"/>
              </w:rPr>
            </w:pPr>
            <w:r w:rsidRPr="00182668">
              <w:rPr>
                <w:lang w:val="uk-UA" w:eastAsia="ar-SA"/>
              </w:rPr>
              <w:t>15 год.</w:t>
            </w:r>
          </w:p>
        </w:tc>
        <w:tc>
          <w:tcPr>
            <w:tcW w:w="850" w:type="dxa"/>
          </w:tcPr>
          <w:p w:rsidR="009F6AC0" w:rsidRPr="0012330F" w:rsidRDefault="001A4DE3" w:rsidP="00AB26B2">
            <w:pPr>
              <w:jc w:val="center"/>
              <w:rPr>
                <w:color w:val="FF0000"/>
                <w:lang w:val="uk-UA"/>
              </w:rPr>
            </w:pPr>
            <w:r w:rsidRPr="001A4DE3">
              <w:rPr>
                <w:lang w:val="uk-UA"/>
              </w:rPr>
              <w:lastRenderedPageBreak/>
              <w:t>10%</w:t>
            </w:r>
          </w:p>
        </w:tc>
        <w:tc>
          <w:tcPr>
            <w:tcW w:w="1137" w:type="dxa"/>
          </w:tcPr>
          <w:p w:rsidR="009F6AC0" w:rsidRPr="00925D60" w:rsidRDefault="00002149" w:rsidP="00AB26B2">
            <w:pPr>
              <w:jc w:val="center"/>
              <w:rPr>
                <w:color w:val="FF0000"/>
                <w:lang w:val="uk-UA"/>
              </w:rPr>
            </w:pPr>
            <w:r>
              <w:rPr>
                <w:lang w:val="uk-UA"/>
              </w:rPr>
              <w:t xml:space="preserve">Тринадцятий </w:t>
            </w:r>
            <w:r w:rsidR="003077DF">
              <w:rPr>
                <w:lang w:val="uk-UA"/>
              </w:rPr>
              <w:t xml:space="preserve">–п’ятнадцятий </w:t>
            </w:r>
            <w:r w:rsidR="009F6AC0" w:rsidRPr="00925D60">
              <w:rPr>
                <w:lang w:val="uk-UA"/>
              </w:rPr>
              <w:t>тиждень</w:t>
            </w:r>
          </w:p>
        </w:tc>
      </w:tr>
      <w:tr w:rsidR="00151BC4" w:rsidRPr="00E63BFC" w:rsidTr="005E4441">
        <w:tc>
          <w:tcPr>
            <w:tcW w:w="10490" w:type="dxa"/>
            <w:gridSpan w:val="12"/>
          </w:tcPr>
          <w:p w:rsidR="00151BC4" w:rsidRPr="00E63BFC" w:rsidRDefault="00151BC4" w:rsidP="00151BC4">
            <w:pPr>
              <w:jc w:val="center"/>
              <w:rPr>
                <w:b/>
                <w:lang w:val="uk-UA"/>
              </w:rPr>
            </w:pPr>
            <w:r w:rsidRPr="00E63BFC">
              <w:rPr>
                <w:b/>
                <w:lang w:val="uk-UA"/>
              </w:rPr>
              <w:lastRenderedPageBreak/>
              <w:t>6. Система оцінювання курсу</w:t>
            </w:r>
          </w:p>
        </w:tc>
      </w:tr>
      <w:tr w:rsidR="00151BC4" w:rsidRPr="00E63BFC" w:rsidTr="00121B06">
        <w:tc>
          <w:tcPr>
            <w:tcW w:w="4207" w:type="dxa"/>
            <w:gridSpan w:val="3"/>
          </w:tcPr>
          <w:p w:rsidR="00151BC4" w:rsidRPr="00E63BFC" w:rsidRDefault="00151BC4" w:rsidP="003A3288">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Загальна система оцінювання курсу</w:t>
            </w:r>
          </w:p>
        </w:tc>
        <w:tc>
          <w:tcPr>
            <w:tcW w:w="6283" w:type="dxa"/>
            <w:gridSpan w:val="9"/>
          </w:tcPr>
          <w:p w:rsidR="00A460DE" w:rsidRPr="00A460DE" w:rsidRDefault="009703EF" w:rsidP="00A460DE">
            <w:pPr>
              <w:jc w:val="both"/>
              <w:rPr>
                <w:lang w:val="uk-UA"/>
              </w:rPr>
            </w:pPr>
            <w:r>
              <w:rPr>
                <w:lang w:val="uk-UA"/>
              </w:rPr>
              <w:t>Усні, поточні оцінки – 20</w:t>
            </w:r>
            <w:r w:rsidR="00A460DE" w:rsidRPr="00A460DE">
              <w:rPr>
                <w:lang w:val="uk-UA"/>
              </w:rPr>
              <w:t xml:space="preserve"> балів</w:t>
            </w:r>
          </w:p>
          <w:p w:rsidR="00A460DE" w:rsidRPr="00A460DE" w:rsidRDefault="00A460DE" w:rsidP="00A460DE">
            <w:pPr>
              <w:jc w:val="both"/>
              <w:rPr>
                <w:lang w:val="uk-UA"/>
              </w:rPr>
            </w:pPr>
            <w:r w:rsidRPr="00A460DE">
              <w:rPr>
                <w:lang w:val="uk-UA"/>
              </w:rPr>
              <w:t>Практичне завдання №1 – 10 балів</w:t>
            </w:r>
          </w:p>
          <w:p w:rsidR="00A460DE" w:rsidRPr="00A460DE" w:rsidRDefault="00A460DE" w:rsidP="00A460DE">
            <w:pPr>
              <w:jc w:val="both"/>
              <w:rPr>
                <w:lang w:val="uk-UA"/>
              </w:rPr>
            </w:pPr>
            <w:r w:rsidRPr="00A460DE">
              <w:rPr>
                <w:lang w:val="uk-UA"/>
              </w:rPr>
              <w:t>Практичне завдання №2 – 5 балів</w:t>
            </w:r>
          </w:p>
          <w:p w:rsidR="00A460DE" w:rsidRPr="00A460DE" w:rsidRDefault="009703EF" w:rsidP="00A460DE">
            <w:pPr>
              <w:jc w:val="both"/>
              <w:rPr>
                <w:lang w:val="uk-UA"/>
              </w:rPr>
            </w:pPr>
            <w:r>
              <w:rPr>
                <w:lang w:val="uk-UA"/>
              </w:rPr>
              <w:t>Практичне завдання №3 – 10</w:t>
            </w:r>
            <w:r w:rsidR="00A460DE" w:rsidRPr="00A460DE">
              <w:rPr>
                <w:lang w:val="uk-UA"/>
              </w:rPr>
              <w:t xml:space="preserve"> балів</w:t>
            </w:r>
          </w:p>
          <w:p w:rsidR="00A460DE" w:rsidRPr="00A460DE" w:rsidRDefault="00A460DE" w:rsidP="00A460DE">
            <w:pPr>
              <w:jc w:val="both"/>
              <w:rPr>
                <w:lang w:val="uk-UA"/>
              </w:rPr>
            </w:pPr>
            <w:r w:rsidRPr="00A460DE">
              <w:rPr>
                <w:lang w:val="uk-UA"/>
              </w:rPr>
              <w:t>Практичне завдання №4 – 5 балів</w:t>
            </w:r>
          </w:p>
          <w:p w:rsidR="00A460DE" w:rsidRPr="00A460DE" w:rsidRDefault="00A460DE" w:rsidP="00A460DE">
            <w:pPr>
              <w:jc w:val="both"/>
              <w:rPr>
                <w:lang w:val="uk-UA"/>
              </w:rPr>
            </w:pPr>
            <w:r w:rsidRPr="00A460DE">
              <w:rPr>
                <w:lang w:val="uk-UA"/>
              </w:rPr>
              <w:t>Практичне завдання №5 – 10 балів</w:t>
            </w:r>
          </w:p>
          <w:p w:rsidR="00A460DE" w:rsidRPr="00A460DE" w:rsidRDefault="00A460DE" w:rsidP="00A460DE">
            <w:pPr>
              <w:jc w:val="both"/>
              <w:rPr>
                <w:lang w:val="uk-UA"/>
              </w:rPr>
            </w:pPr>
            <w:r w:rsidRPr="00A460DE">
              <w:rPr>
                <w:lang w:val="uk-UA"/>
              </w:rPr>
              <w:t>Практичне завдання №6 – 10 балів</w:t>
            </w:r>
          </w:p>
          <w:p w:rsidR="00A460DE" w:rsidRPr="00A460DE" w:rsidRDefault="00A460DE" w:rsidP="00A460DE">
            <w:pPr>
              <w:jc w:val="both"/>
              <w:rPr>
                <w:lang w:val="uk-UA"/>
              </w:rPr>
            </w:pPr>
            <w:r w:rsidRPr="00A460DE">
              <w:rPr>
                <w:lang w:val="uk-UA"/>
              </w:rPr>
              <w:t>Практичне завдання №7 – 5 балів</w:t>
            </w:r>
          </w:p>
          <w:p w:rsidR="00A460DE" w:rsidRDefault="00A460DE" w:rsidP="00A460DE">
            <w:pPr>
              <w:jc w:val="both"/>
              <w:rPr>
                <w:lang w:val="uk-UA"/>
              </w:rPr>
            </w:pPr>
            <w:r w:rsidRPr="00A460DE">
              <w:rPr>
                <w:lang w:val="uk-UA"/>
              </w:rPr>
              <w:t>Практичне завдання №8 – 5 балів</w:t>
            </w:r>
          </w:p>
          <w:p w:rsidR="004B45B5" w:rsidRPr="00A460DE" w:rsidRDefault="007E1401" w:rsidP="00A460DE">
            <w:pPr>
              <w:jc w:val="both"/>
              <w:rPr>
                <w:lang w:val="uk-UA"/>
              </w:rPr>
            </w:pPr>
            <w:r>
              <w:rPr>
                <w:lang w:val="uk-UA"/>
              </w:rPr>
              <w:t>Участь в соціально-психологічних практиках – 10 балів</w:t>
            </w:r>
          </w:p>
          <w:p w:rsidR="00540C0C" w:rsidRPr="00E63BFC" w:rsidRDefault="007E1401" w:rsidP="00A460DE">
            <w:pPr>
              <w:jc w:val="both"/>
              <w:rPr>
                <w:lang w:val="uk-UA"/>
              </w:rPr>
            </w:pPr>
            <w:r>
              <w:rPr>
                <w:lang w:val="uk-UA"/>
              </w:rPr>
              <w:t>Підсумкове тестування – 1</w:t>
            </w:r>
            <w:r w:rsidR="00A460DE" w:rsidRPr="00A460DE">
              <w:rPr>
                <w:lang w:val="uk-UA"/>
              </w:rPr>
              <w:t>0 балів</w:t>
            </w:r>
          </w:p>
        </w:tc>
      </w:tr>
      <w:tr w:rsidR="00151BC4" w:rsidRPr="00B9180D" w:rsidTr="00121B06">
        <w:tc>
          <w:tcPr>
            <w:tcW w:w="4207" w:type="dxa"/>
            <w:gridSpan w:val="3"/>
          </w:tcPr>
          <w:p w:rsidR="00151BC4" w:rsidRPr="00E63BFC" w:rsidRDefault="00151BC4" w:rsidP="003A3288">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Вимоги до письмової роботи</w:t>
            </w:r>
          </w:p>
        </w:tc>
        <w:tc>
          <w:tcPr>
            <w:tcW w:w="6283" w:type="dxa"/>
            <w:gridSpan w:val="9"/>
          </w:tcPr>
          <w:p w:rsidR="004624CD" w:rsidRPr="004624CD" w:rsidRDefault="004624CD" w:rsidP="004624CD">
            <w:pPr>
              <w:spacing w:line="276" w:lineRule="auto"/>
              <w:jc w:val="center"/>
              <w:rPr>
                <w:b/>
                <w:bCs/>
                <w:lang w:val="uk-UA"/>
              </w:rPr>
            </w:pPr>
            <w:r w:rsidRPr="004624CD">
              <w:rPr>
                <w:b/>
                <w:bCs/>
                <w:lang w:val="uk-UA"/>
              </w:rPr>
              <w:t>Критерії оцінювання практичних завдань</w:t>
            </w:r>
          </w:p>
          <w:p w:rsidR="004624CD" w:rsidRPr="004624CD" w:rsidRDefault="004624CD" w:rsidP="004624CD">
            <w:pPr>
              <w:spacing w:line="276" w:lineRule="auto"/>
              <w:jc w:val="center"/>
              <w:rPr>
                <w:b/>
                <w:bCs/>
                <w:lang w:val="uk-UA"/>
              </w:rPr>
            </w:pPr>
            <w:r w:rsidRPr="004624CD">
              <w:rPr>
                <w:b/>
                <w:bCs/>
                <w:lang w:val="uk-UA"/>
              </w:rPr>
              <w:t>Практичне завдання № 1</w:t>
            </w:r>
          </w:p>
          <w:p w:rsidR="004624CD" w:rsidRPr="004624CD" w:rsidRDefault="004624CD" w:rsidP="004624CD">
            <w:pPr>
              <w:jc w:val="both"/>
              <w:rPr>
                <w:bCs/>
                <w:lang w:val="uk-UA"/>
              </w:rPr>
            </w:pPr>
            <w:r w:rsidRPr="004624CD">
              <w:rPr>
                <w:bCs/>
                <w:lang w:val="uk-UA"/>
              </w:rPr>
              <w:t xml:space="preserve">9-10 балів (відмінно) – завдання виконано студентом в повному обсязі відповідно до запропонованих позицій: а)виконане спостереження за типами поведінки дошкільників у процесі гри з однолітками. Заповнений </w:t>
            </w:r>
            <w:r w:rsidRPr="004624CD">
              <w:rPr>
                <w:bCs/>
                <w:lang w:val="uk-UA"/>
              </w:rPr>
              <w:lastRenderedPageBreak/>
              <w:t>бланк спостереження, інтерпретовані отримані результати, зроблено ґрунтовні  висновки; б)складена програма стандартизованого спостереження за самостійно сформульованою гіпотезою яка містить усі вірно сформульовані компоненти. Виконана та вчасно здана письмова робота.</w:t>
            </w:r>
          </w:p>
          <w:p w:rsidR="004624CD" w:rsidRPr="004624CD" w:rsidRDefault="004624CD" w:rsidP="004624CD">
            <w:pPr>
              <w:jc w:val="both"/>
              <w:rPr>
                <w:bCs/>
                <w:lang w:val="uk-UA"/>
              </w:rPr>
            </w:pPr>
            <w:r w:rsidRPr="004624CD">
              <w:rPr>
                <w:bCs/>
                <w:lang w:val="uk-UA"/>
              </w:rPr>
              <w:t>7-8 балів (добре) – завдання виконано студентом в повному обсязі відповідно до запропонованих позицій: а)виконане спостереження за типами поведінки дошкільників у процесі гри з однолітками. Заповнений бланк спостереження, інтерпретовані отримані результати, зроблено ґрунтовні  висновки (можливо часткові висновки); б)складена програма стандартизованого спостереження за самостійно сформульованою гіпотезою яка містить усі вірно сформульовані компоненти (можливі допущення певних неточностей).  Виконана та (можливо) не вчасно здана письмова робота.</w:t>
            </w:r>
          </w:p>
          <w:p w:rsidR="004624CD" w:rsidRPr="004624CD" w:rsidRDefault="004624CD" w:rsidP="004624CD">
            <w:pPr>
              <w:jc w:val="both"/>
              <w:rPr>
                <w:bCs/>
                <w:lang w:val="uk-UA"/>
              </w:rPr>
            </w:pPr>
            <w:r w:rsidRPr="004624CD">
              <w:rPr>
                <w:rFonts w:ascii="Calibri" w:eastAsia="Calibri" w:hAnsi="Calibri"/>
                <w:lang w:eastAsia="en-US"/>
              </w:rPr>
              <w:t xml:space="preserve"> </w:t>
            </w:r>
            <w:r w:rsidRPr="004624CD">
              <w:rPr>
                <w:bCs/>
                <w:lang w:val="uk-UA"/>
              </w:rPr>
              <w:t>5-6 балів (задовільно) – завдання виконано не в повному обсязі, виконана лише частина завдання (а) чи б). Прослідковується порушення структури завдання, відсутність окремих складових (або студент скопіював чужу роботу). Зроблені не повні (часткові, фрагментарні, необґрунтовані) висновки. Робота здана не вчасно.</w:t>
            </w:r>
          </w:p>
          <w:p w:rsidR="004624CD" w:rsidRPr="004624CD" w:rsidRDefault="004624CD" w:rsidP="004624CD">
            <w:pPr>
              <w:jc w:val="both"/>
              <w:rPr>
                <w:bCs/>
                <w:lang w:val="uk-UA"/>
              </w:rPr>
            </w:pPr>
            <w:r w:rsidRPr="004624CD">
              <w:rPr>
                <w:bCs/>
                <w:lang w:val="uk-UA"/>
              </w:rPr>
              <w:t>3-4 бали (незадовільно) – завдання за своїм змістом лише частково відображає подане завдання. Присутні окремі фрагменти завдання, які слабо відображають його логіку та структуру. Висновки не суттєві, фрагментарні або відсутні. Можливі усні доповнення до виконаного завдання. Робота здана не вчасно (або відсутня).</w:t>
            </w:r>
          </w:p>
          <w:p w:rsidR="004624CD" w:rsidRPr="004624CD" w:rsidRDefault="004624CD" w:rsidP="004624CD">
            <w:pPr>
              <w:jc w:val="both"/>
              <w:rPr>
                <w:bCs/>
                <w:lang w:val="uk-UA"/>
              </w:rPr>
            </w:pPr>
            <w:r w:rsidRPr="004624CD">
              <w:rPr>
                <w:bCs/>
                <w:lang w:val="uk-UA"/>
              </w:rPr>
              <w:t>1-2 бали (незадовільно) – завдання практично не виконано. Складається із малозмістовних фраз, які не відображають суть завдання. Програма не розроблена.  Робота відсутня. Можливі усні доповнення та коментарі щодо поставленого завдання.</w:t>
            </w:r>
          </w:p>
          <w:p w:rsidR="004624CD" w:rsidRPr="004624CD" w:rsidRDefault="004624CD" w:rsidP="004624CD">
            <w:pPr>
              <w:jc w:val="both"/>
              <w:rPr>
                <w:bCs/>
                <w:lang w:val="uk-UA"/>
              </w:rPr>
            </w:pPr>
            <w:r w:rsidRPr="004624CD">
              <w:rPr>
                <w:bCs/>
                <w:lang w:val="uk-UA"/>
              </w:rPr>
              <w:t>0 балів – завдання відсутнє.</w:t>
            </w:r>
          </w:p>
          <w:p w:rsidR="004624CD" w:rsidRPr="004624CD" w:rsidRDefault="004624CD" w:rsidP="004624CD">
            <w:pPr>
              <w:suppressAutoHyphens/>
              <w:jc w:val="center"/>
              <w:rPr>
                <w:b/>
                <w:bCs/>
                <w:lang w:val="uk-UA" w:eastAsia="ar-SA"/>
              </w:rPr>
            </w:pPr>
            <w:r w:rsidRPr="004624CD">
              <w:rPr>
                <w:b/>
                <w:bCs/>
                <w:lang w:val="uk-UA" w:eastAsia="ar-SA"/>
              </w:rPr>
              <w:t>Практичне завдання № 2</w:t>
            </w:r>
          </w:p>
          <w:p w:rsidR="004624CD" w:rsidRPr="004624CD" w:rsidRDefault="004624CD" w:rsidP="004624CD">
            <w:pPr>
              <w:suppressAutoHyphens/>
              <w:jc w:val="both"/>
              <w:rPr>
                <w:bCs/>
                <w:lang w:val="uk-UA" w:eastAsia="ar-SA"/>
              </w:rPr>
            </w:pPr>
            <w:r w:rsidRPr="004624CD">
              <w:rPr>
                <w:bCs/>
                <w:lang w:val="uk-UA" w:eastAsia="ar-SA"/>
              </w:rPr>
              <w:t>5 балів (відмінно) – завдання виконано студентом в повному обсязі відповідно до запропонованих позицій. Відповідає темі, та вимогам.</w:t>
            </w:r>
            <w:r w:rsidRPr="004624CD">
              <w:rPr>
                <w:lang w:eastAsia="ar-SA"/>
              </w:rPr>
              <w:t xml:space="preserve"> </w:t>
            </w:r>
            <w:r w:rsidRPr="004624CD">
              <w:rPr>
                <w:bCs/>
                <w:lang w:val="uk-UA" w:eastAsia="ar-SA"/>
              </w:rPr>
              <w:t>Виконана та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4 бали (добре) – завдання виконано студентом в повному обсязі відповідно до запропонованих позицій. Відповідає темі, та вимогам. Допущені певні неточності у формулюванні запитань.</w:t>
            </w:r>
            <w:r w:rsidRPr="004624CD">
              <w:rPr>
                <w:lang w:eastAsia="ar-SA"/>
              </w:rPr>
              <w:t xml:space="preserve"> </w:t>
            </w:r>
            <w:r w:rsidRPr="004624CD">
              <w:rPr>
                <w:bCs/>
                <w:lang w:val="uk-UA" w:eastAsia="ar-SA"/>
              </w:rPr>
              <w:t>Виконана та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3 бали (задовільно) – завдання виконана не в повному обсязі, або дещо не відповідає темі чи вимогам. Допущені певні неточності у формулюванні запитань.</w:t>
            </w:r>
            <w:r w:rsidRPr="004624CD">
              <w:rPr>
                <w:lang w:eastAsia="ar-SA"/>
              </w:rPr>
              <w:t xml:space="preserve"> </w:t>
            </w:r>
            <w:r w:rsidRPr="004624CD">
              <w:rPr>
                <w:bCs/>
                <w:lang w:val="uk-UA" w:eastAsia="ar-SA"/>
              </w:rPr>
              <w:t>Виконана та не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 xml:space="preserve">2 бали (не задовільно) – завдання виконано частково (представлена чужа робота), не відповідає темі та вимогам, не вірно сформульовані питання. Робота здана </w:t>
            </w:r>
            <w:r w:rsidRPr="004624CD">
              <w:rPr>
                <w:bCs/>
                <w:lang w:val="uk-UA" w:eastAsia="ar-SA"/>
              </w:rPr>
              <w:lastRenderedPageBreak/>
              <w:t>не вчасно або відсутня. Можливі усні доповнення та коментарі щодо поставленого завдання.</w:t>
            </w:r>
          </w:p>
          <w:p w:rsidR="004624CD" w:rsidRPr="004624CD" w:rsidRDefault="004624CD" w:rsidP="004624CD">
            <w:pPr>
              <w:suppressAutoHyphens/>
              <w:jc w:val="both"/>
              <w:rPr>
                <w:bCs/>
                <w:lang w:val="uk-UA" w:eastAsia="ar-SA"/>
              </w:rPr>
            </w:pPr>
            <w:r w:rsidRPr="004624CD">
              <w:rPr>
                <w:bCs/>
                <w:lang w:val="uk-UA" w:eastAsia="ar-SA"/>
              </w:rPr>
              <w:t>1 бал (не задовільно) – завдання практично не виконано, зовсім не відповідає темі,вимогам, не вірно сформульовані питання. Робота складається із малозмістовних фраз. Робота відсутня.</w:t>
            </w:r>
          </w:p>
          <w:p w:rsidR="004624CD" w:rsidRPr="004624CD" w:rsidRDefault="004624CD" w:rsidP="004624CD">
            <w:pPr>
              <w:suppressAutoHyphens/>
              <w:jc w:val="both"/>
              <w:rPr>
                <w:b/>
                <w:bCs/>
                <w:lang w:val="uk-UA" w:eastAsia="ar-SA"/>
              </w:rPr>
            </w:pPr>
            <w:r w:rsidRPr="004624CD">
              <w:rPr>
                <w:bCs/>
                <w:lang w:val="uk-UA" w:eastAsia="ar-SA"/>
              </w:rPr>
              <w:t>0 балів – завдання відсутнє.</w:t>
            </w:r>
          </w:p>
          <w:p w:rsidR="004624CD" w:rsidRPr="004624CD" w:rsidRDefault="004624CD" w:rsidP="004624CD">
            <w:pPr>
              <w:suppressAutoHyphens/>
              <w:jc w:val="center"/>
              <w:rPr>
                <w:b/>
                <w:bCs/>
                <w:lang w:val="uk-UA" w:eastAsia="ar-SA"/>
              </w:rPr>
            </w:pPr>
            <w:r w:rsidRPr="004624CD">
              <w:rPr>
                <w:b/>
                <w:bCs/>
                <w:lang w:val="uk-UA" w:eastAsia="ar-SA"/>
              </w:rPr>
              <w:t>Практичне завдання № 3</w:t>
            </w:r>
          </w:p>
          <w:p w:rsidR="004624CD" w:rsidRPr="004624CD" w:rsidRDefault="004624CD" w:rsidP="004624CD">
            <w:pPr>
              <w:jc w:val="both"/>
              <w:rPr>
                <w:bCs/>
                <w:lang w:val="uk-UA"/>
              </w:rPr>
            </w:pPr>
            <w:r w:rsidRPr="004624CD">
              <w:rPr>
                <w:bCs/>
                <w:lang w:val="uk-UA"/>
              </w:rPr>
              <w:t xml:space="preserve">9-10 балів (відмінно) – завдання виконано студентом в повному обсязі відповідно до запропонованої теми, кількості та різноманітності питань. Питання сформульовані вірно. Розроблена валідність за </w:t>
            </w:r>
            <w:proofErr w:type="spellStart"/>
            <w:r w:rsidRPr="004624CD">
              <w:rPr>
                <w:bCs/>
                <w:lang w:val="uk-UA"/>
              </w:rPr>
              <w:t>змістом.Виконана</w:t>
            </w:r>
            <w:proofErr w:type="spellEnd"/>
            <w:r w:rsidRPr="004624CD">
              <w:rPr>
                <w:bCs/>
                <w:lang w:val="uk-UA"/>
              </w:rPr>
              <w:t xml:space="preserve"> та вчасно здана письмова робота. </w:t>
            </w:r>
          </w:p>
          <w:p w:rsidR="004624CD" w:rsidRPr="004624CD" w:rsidRDefault="004624CD" w:rsidP="004624CD">
            <w:pPr>
              <w:jc w:val="both"/>
              <w:rPr>
                <w:bCs/>
                <w:lang w:val="uk-UA"/>
              </w:rPr>
            </w:pPr>
            <w:r w:rsidRPr="004624CD">
              <w:rPr>
                <w:bCs/>
                <w:lang w:val="uk-UA"/>
              </w:rPr>
              <w:t>7-8 балів (добре) – завдання виконано студентом в повному обсязі відповідно до запропонованої теми, кількості та різноманітності питань. Питання сформульовані вірно (можливі допущення певних неточностей). Розроблена валідність за змістом. Виконана та (можливо) не вчасно здана письмова робота.</w:t>
            </w:r>
          </w:p>
          <w:p w:rsidR="004624CD" w:rsidRPr="004624CD" w:rsidRDefault="004624CD" w:rsidP="004624CD">
            <w:pPr>
              <w:jc w:val="both"/>
              <w:rPr>
                <w:bCs/>
                <w:lang w:val="uk-UA"/>
              </w:rPr>
            </w:pPr>
            <w:r w:rsidRPr="004624CD">
              <w:rPr>
                <w:bCs/>
                <w:lang w:val="uk-UA"/>
              </w:rPr>
              <w:t>5-6 балів (задовільно) – завдання виконано не в повному обсязі,  можливо не зовсім відповідає темі роботи, кількості запитань або використано однотипні запитання. Допущені помилки у формулюванні запитань. Не розроблена (або частково розроблена) валідність за змістом. Робота здана не вчасно.</w:t>
            </w:r>
          </w:p>
          <w:p w:rsidR="004624CD" w:rsidRPr="004624CD" w:rsidRDefault="004624CD" w:rsidP="004624CD">
            <w:pPr>
              <w:jc w:val="both"/>
              <w:rPr>
                <w:bCs/>
                <w:lang w:val="uk-UA"/>
              </w:rPr>
            </w:pPr>
            <w:r w:rsidRPr="004624CD">
              <w:rPr>
                <w:bCs/>
                <w:lang w:val="uk-UA"/>
              </w:rPr>
              <w:t>3-4 бали (незадовільно) – завдання за своїм змістом лише частково відображає подане завдання.  Робота не відповідає темі (або використана чужа робота), питання однотипні, не вірно сформульовані, не відповідають вимогам за кількістю. Валідність відсутня. Робота здана не вчасно (або відсутня).</w:t>
            </w:r>
          </w:p>
          <w:p w:rsidR="004624CD" w:rsidRPr="004624CD" w:rsidRDefault="004624CD" w:rsidP="004624CD">
            <w:pPr>
              <w:jc w:val="both"/>
              <w:rPr>
                <w:bCs/>
                <w:lang w:val="uk-UA"/>
              </w:rPr>
            </w:pPr>
            <w:r w:rsidRPr="004624CD">
              <w:rPr>
                <w:bCs/>
                <w:lang w:val="uk-UA"/>
              </w:rPr>
              <w:t>1-2 бали (незадовільно) – завдання практично не виконано. Складається із малозмістовних фраз, які не відображають суть завдання. Не по темі. Робота відсутня (можливо). Можливі усні доповнення та коментарі щодо поставленого завдання.</w:t>
            </w:r>
          </w:p>
          <w:p w:rsidR="004624CD" w:rsidRPr="004624CD" w:rsidRDefault="004624CD" w:rsidP="004624CD">
            <w:pPr>
              <w:jc w:val="both"/>
              <w:rPr>
                <w:bCs/>
                <w:lang w:val="uk-UA"/>
              </w:rPr>
            </w:pPr>
            <w:r w:rsidRPr="004624CD">
              <w:rPr>
                <w:bCs/>
                <w:lang w:val="uk-UA"/>
              </w:rPr>
              <w:t>0 балів – завдання відсутнє.</w:t>
            </w:r>
          </w:p>
          <w:p w:rsidR="004624CD" w:rsidRPr="004624CD" w:rsidRDefault="004624CD" w:rsidP="004624CD">
            <w:pPr>
              <w:suppressAutoHyphens/>
              <w:jc w:val="center"/>
              <w:rPr>
                <w:b/>
                <w:bCs/>
                <w:lang w:val="uk-UA" w:eastAsia="ar-SA"/>
              </w:rPr>
            </w:pPr>
            <w:r w:rsidRPr="004624CD">
              <w:rPr>
                <w:b/>
                <w:bCs/>
                <w:lang w:val="uk-UA" w:eastAsia="ar-SA"/>
              </w:rPr>
              <w:t>Практичне завдання № 4</w:t>
            </w:r>
          </w:p>
          <w:p w:rsidR="004624CD" w:rsidRPr="004624CD" w:rsidRDefault="004624CD" w:rsidP="004624CD">
            <w:pPr>
              <w:suppressAutoHyphens/>
              <w:jc w:val="both"/>
              <w:rPr>
                <w:bCs/>
                <w:lang w:val="uk-UA" w:eastAsia="ar-SA"/>
              </w:rPr>
            </w:pPr>
            <w:r w:rsidRPr="004624CD">
              <w:rPr>
                <w:bCs/>
                <w:lang w:val="uk-UA" w:eastAsia="ar-SA"/>
              </w:rPr>
              <w:t>5 балів (відмінно) – завдання виконано студентом в повному обсязі відповідно до запропонованих позицій. Відповідає обраній темі, та вимогам.</w:t>
            </w:r>
            <w:r w:rsidRPr="004624CD">
              <w:rPr>
                <w:lang w:eastAsia="ar-SA"/>
              </w:rPr>
              <w:t xml:space="preserve"> </w:t>
            </w:r>
            <w:r w:rsidRPr="004624CD">
              <w:rPr>
                <w:lang w:val="uk-UA" w:eastAsia="ar-SA"/>
              </w:rPr>
              <w:t xml:space="preserve">Використано різноманітні типи завдань. Правильно побудовані питання. </w:t>
            </w:r>
            <w:r w:rsidRPr="004624CD">
              <w:rPr>
                <w:bCs/>
                <w:lang w:val="uk-UA" w:eastAsia="ar-SA"/>
              </w:rPr>
              <w:t>Виконана та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4 бали (добре) – завдання виконано студентом в повному обсязі відповідно до запропонованих позицій. Відповідає обраній темі, та вимогам. Використано різноманітні типи завдань. Правильно побудовані питання (можливі певні неточності). Виконана та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3 бали (задовільно) – завдання виконана не в повному обсязі, або дещо не відповідає обраній темі чи вимогам. Допущені певні неточності у формулюванні запитань. Питання однотипні.</w:t>
            </w:r>
            <w:r w:rsidRPr="004624CD">
              <w:rPr>
                <w:lang w:eastAsia="ar-SA"/>
              </w:rPr>
              <w:t xml:space="preserve"> </w:t>
            </w:r>
            <w:r w:rsidRPr="004624CD">
              <w:rPr>
                <w:bCs/>
                <w:lang w:val="uk-UA" w:eastAsia="ar-SA"/>
              </w:rPr>
              <w:t xml:space="preserve">Виконана та не вчасно здана </w:t>
            </w:r>
            <w:r w:rsidRPr="004624CD">
              <w:rPr>
                <w:bCs/>
                <w:lang w:val="uk-UA" w:eastAsia="ar-SA"/>
              </w:rPr>
              <w:lastRenderedPageBreak/>
              <w:t>письмова робота.</w:t>
            </w:r>
          </w:p>
          <w:p w:rsidR="004624CD" w:rsidRPr="004624CD" w:rsidRDefault="004624CD" w:rsidP="004624CD">
            <w:pPr>
              <w:suppressAutoHyphens/>
              <w:jc w:val="both"/>
              <w:rPr>
                <w:bCs/>
                <w:lang w:val="uk-UA" w:eastAsia="ar-SA"/>
              </w:rPr>
            </w:pPr>
            <w:r w:rsidRPr="004624CD">
              <w:rPr>
                <w:bCs/>
                <w:lang w:val="uk-UA" w:eastAsia="ar-SA"/>
              </w:rPr>
              <w:t>2 бали (не задовільно) – завдання виконано частково (представлена чужа робота), не відповідає обраній темі та вимогам, не вірно сформульовані питання. Робота здана не вчасно або відсутня. Можливі усні доповнення та коментарі щодо поставленого завдання.</w:t>
            </w:r>
          </w:p>
          <w:p w:rsidR="004624CD" w:rsidRPr="004624CD" w:rsidRDefault="004624CD" w:rsidP="004624CD">
            <w:pPr>
              <w:suppressAutoHyphens/>
              <w:jc w:val="both"/>
              <w:rPr>
                <w:bCs/>
                <w:lang w:val="uk-UA" w:eastAsia="ar-SA"/>
              </w:rPr>
            </w:pPr>
            <w:r w:rsidRPr="004624CD">
              <w:rPr>
                <w:bCs/>
                <w:lang w:val="uk-UA" w:eastAsia="ar-SA"/>
              </w:rPr>
              <w:t>1 бал (не задовільно) – завдання практично не виконано, зовсім не відповідає темі, вимогам, не вірно сформульовані питання. Робота складається із малозмістовних фраз. Робота відсутня.</w:t>
            </w:r>
          </w:p>
          <w:p w:rsidR="004624CD" w:rsidRPr="004624CD" w:rsidRDefault="004624CD" w:rsidP="004624CD">
            <w:pPr>
              <w:suppressAutoHyphens/>
              <w:jc w:val="both"/>
              <w:rPr>
                <w:b/>
                <w:bCs/>
                <w:lang w:val="uk-UA" w:eastAsia="ar-SA"/>
              </w:rPr>
            </w:pPr>
            <w:r w:rsidRPr="004624CD">
              <w:rPr>
                <w:bCs/>
                <w:lang w:val="uk-UA" w:eastAsia="ar-SA"/>
              </w:rPr>
              <w:t>0 балів – завдання відсутнє.</w:t>
            </w:r>
          </w:p>
          <w:p w:rsidR="004624CD" w:rsidRPr="004624CD" w:rsidRDefault="004624CD" w:rsidP="004624CD">
            <w:pPr>
              <w:suppressAutoHyphens/>
              <w:jc w:val="center"/>
              <w:rPr>
                <w:b/>
                <w:bCs/>
                <w:lang w:val="uk-UA" w:eastAsia="ar-SA"/>
              </w:rPr>
            </w:pPr>
            <w:r w:rsidRPr="004624CD">
              <w:rPr>
                <w:b/>
                <w:bCs/>
                <w:lang w:val="uk-UA" w:eastAsia="ar-SA"/>
              </w:rPr>
              <w:t>Практичне завдання № 5</w:t>
            </w:r>
          </w:p>
          <w:p w:rsidR="004624CD" w:rsidRPr="004624CD" w:rsidRDefault="004624CD" w:rsidP="004624CD">
            <w:pPr>
              <w:jc w:val="both"/>
              <w:rPr>
                <w:bCs/>
                <w:lang w:val="uk-UA"/>
              </w:rPr>
            </w:pPr>
            <w:r w:rsidRPr="004624CD">
              <w:rPr>
                <w:bCs/>
                <w:lang w:val="uk-UA"/>
              </w:rPr>
              <w:t xml:space="preserve">9-10 балів (відмінно) – завдання виконано студентом в повному обсязі відповідно до запропонованої методики. Сформульовані критерії. Проведений контент аналіз більшості запитань. Сформульовано ґрунтовні висновки. Виконана, оформлена та вчасно здана письмова робота. </w:t>
            </w:r>
          </w:p>
          <w:p w:rsidR="004624CD" w:rsidRPr="004624CD" w:rsidRDefault="004624CD" w:rsidP="004624CD">
            <w:pPr>
              <w:jc w:val="both"/>
              <w:rPr>
                <w:bCs/>
                <w:lang w:val="uk-UA"/>
              </w:rPr>
            </w:pPr>
            <w:r w:rsidRPr="004624CD">
              <w:rPr>
                <w:bCs/>
                <w:lang w:val="uk-UA"/>
              </w:rPr>
              <w:t>7-8 балів (добре) –– завдання виконано студентом в повному обсязі відповідно до запропонованої методики. Сформульовані критерії. Проведений контент аналіз більшості запитань. Сформульовано ґрунтовні висновки. Можлива наявність певних неточностей, або частковість висновків. Виконана, оформлена та вчасно здана письмова робота.</w:t>
            </w:r>
          </w:p>
          <w:p w:rsidR="004624CD" w:rsidRPr="004624CD" w:rsidRDefault="004624CD" w:rsidP="004624CD">
            <w:pPr>
              <w:jc w:val="both"/>
              <w:rPr>
                <w:bCs/>
                <w:lang w:val="uk-UA"/>
              </w:rPr>
            </w:pPr>
            <w:r w:rsidRPr="004624CD">
              <w:rPr>
                <w:bCs/>
                <w:lang w:val="uk-UA"/>
              </w:rPr>
              <w:t>5-6 балів (задовільно) – завдання виконано не в повному обсязі, сформульовані не усі критерії. Проаналізована лише частина  запитань. Фрагментарність висновків. Робота здана не вчасно.</w:t>
            </w:r>
          </w:p>
          <w:p w:rsidR="004624CD" w:rsidRPr="004624CD" w:rsidRDefault="004624CD" w:rsidP="004624CD">
            <w:pPr>
              <w:jc w:val="both"/>
              <w:rPr>
                <w:bCs/>
                <w:lang w:val="uk-UA"/>
              </w:rPr>
            </w:pPr>
            <w:r w:rsidRPr="004624CD">
              <w:rPr>
                <w:bCs/>
                <w:lang w:val="uk-UA"/>
              </w:rPr>
              <w:t>3-4 бали (незадовільно) – завдання за своїм змістом лише частково відображає подане завдання. Сформульовано лише декілька критеріїв. Проаналізована невелика кількість запитань (або використана чужа робота), яка не дає підстав робити обґрунтовані висновки. Висновки фрагментарні, або відсутні. Робота здана не вчасно (або відсутня).</w:t>
            </w:r>
          </w:p>
          <w:p w:rsidR="004624CD" w:rsidRPr="004624CD" w:rsidRDefault="004624CD" w:rsidP="004624CD">
            <w:pPr>
              <w:jc w:val="both"/>
              <w:rPr>
                <w:bCs/>
                <w:lang w:val="uk-UA"/>
              </w:rPr>
            </w:pPr>
            <w:r w:rsidRPr="004624CD">
              <w:rPr>
                <w:bCs/>
                <w:lang w:val="uk-UA"/>
              </w:rPr>
              <w:t>1-2 бали (незадовільно) – завдання практично не виконано. Складається із малозмістовних фраз, які не відображають суть завдання. Не по темі. Робота відсутня (можливо). Можливі усні доповнення та коментарі щодо поставленого завдання.</w:t>
            </w:r>
          </w:p>
          <w:p w:rsidR="004624CD" w:rsidRPr="004624CD" w:rsidRDefault="004624CD" w:rsidP="004624CD">
            <w:pPr>
              <w:jc w:val="both"/>
              <w:rPr>
                <w:bCs/>
                <w:lang w:val="uk-UA"/>
              </w:rPr>
            </w:pPr>
            <w:r w:rsidRPr="004624CD">
              <w:rPr>
                <w:bCs/>
                <w:lang w:val="uk-UA"/>
              </w:rPr>
              <w:t>0 балів – завдання відсутнє.</w:t>
            </w:r>
          </w:p>
          <w:p w:rsidR="004624CD" w:rsidRPr="004624CD" w:rsidRDefault="004624CD" w:rsidP="004624CD">
            <w:pPr>
              <w:suppressAutoHyphens/>
              <w:jc w:val="center"/>
              <w:rPr>
                <w:b/>
                <w:bCs/>
                <w:lang w:val="uk-UA" w:eastAsia="ar-SA"/>
              </w:rPr>
            </w:pPr>
            <w:r w:rsidRPr="004624CD">
              <w:rPr>
                <w:b/>
                <w:bCs/>
                <w:lang w:val="uk-UA" w:eastAsia="ar-SA"/>
              </w:rPr>
              <w:t>Практичне завдання № 6</w:t>
            </w:r>
          </w:p>
          <w:p w:rsidR="004624CD" w:rsidRPr="004624CD" w:rsidRDefault="004624CD" w:rsidP="004624CD">
            <w:pPr>
              <w:jc w:val="both"/>
              <w:rPr>
                <w:bCs/>
                <w:lang w:val="uk-UA"/>
              </w:rPr>
            </w:pPr>
            <w:r w:rsidRPr="004624CD">
              <w:rPr>
                <w:bCs/>
                <w:lang w:val="uk-UA"/>
              </w:rPr>
              <w:t xml:space="preserve">9-10 балів (відмінно) – завдання виконано студентом в повному обсязі: заповнена </w:t>
            </w:r>
            <w:proofErr w:type="spellStart"/>
            <w:r w:rsidRPr="004624CD">
              <w:rPr>
                <w:bCs/>
                <w:lang w:val="uk-UA"/>
              </w:rPr>
              <w:t>соціоматриця</w:t>
            </w:r>
            <w:proofErr w:type="spellEnd"/>
            <w:r w:rsidRPr="004624CD">
              <w:rPr>
                <w:bCs/>
                <w:lang w:val="uk-UA"/>
              </w:rPr>
              <w:t xml:space="preserve">, представлені графічні соціограми, прораховані запропоновані індекси. Сформульовано ґрунтовні висновки. Виконана, оформлена та вчасно здана письмова робота. </w:t>
            </w:r>
          </w:p>
          <w:p w:rsidR="004624CD" w:rsidRPr="004624CD" w:rsidRDefault="004624CD" w:rsidP="004624CD">
            <w:pPr>
              <w:jc w:val="both"/>
              <w:rPr>
                <w:bCs/>
                <w:lang w:val="uk-UA"/>
              </w:rPr>
            </w:pPr>
            <w:r w:rsidRPr="004624CD">
              <w:rPr>
                <w:bCs/>
                <w:lang w:val="uk-UA"/>
              </w:rPr>
              <w:t xml:space="preserve">7-8 балів (добре) –– завдання виконано студентом в повному обсязі заповнена </w:t>
            </w:r>
            <w:proofErr w:type="spellStart"/>
            <w:r w:rsidRPr="004624CD">
              <w:rPr>
                <w:bCs/>
                <w:lang w:val="uk-UA"/>
              </w:rPr>
              <w:t>соціоматриця</w:t>
            </w:r>
            <w:proofErr w:type="spellEnd"/>
            <w:r w:rsidRPr="004624CD">
              <w:rPr>
                <w:bCs/>
                <w:lang w:val="uk-UA"/>
              </w:rPr>
              <w:t xml:space="preserve">, представлені графічні соціограми, прораховані запропоновані індекси (можливі певні неточності). Сформульовано ґрунтовні висновки. Виконана, оформлена та вчасно здана письмова </w:t>
            </w:r>
            <w:r w:rsidRPr="004624CD">
              <w:rPr>
                <w:bCs/>
                <w:lang w:val="uk-UA"/>
              </w:rPr>
              <w:lastRenderedPageBreak/>
              <w:t>робота.</w:t>
            </w:r>
          </w:p>
          <w:p w:rsidR="004624CD" w:rsidRPr="004624CD" w:rsidRDefault="004624CD" w:rsidP="004624CD">
            <w:pPr>
              <w:jc w:val="both"/>
              <w:rPr>
                <w:bCs/>
                <w:lang w:val="uk-UA"/>
              </w:rPr>
            </w:pPr>
            <w:r w:rsidRPr="004624CD">
              <w:rPr>
                <w:bCs/>
                <w:lang w:val="uk-UA"/>
              </w:rPr>
              <w:t xml:space="preserve">5-6 балів (задовільно) – завдання виконано не в повному обсязі: відсутні якісь частини завдання або не прораховані індекси. Фрагментарність, </w:t>
            </w:r>
            <w:proofErr w:type="spellStart"/>
            <w:r w:rsidRPr="004624CD">
              <w:rPr>
                <w:bCs/>
                <w:lang w:val="uk-UA"/>
              </w:rPr>
              <w:t>необгрунтованість</w:t>
            </w:r>
            <w:proofErr w:type="spellEnd"/>
            <w:r w:rsidRPr="004624CD">
              <w:rPr>
                <w:bCs/>
                <w:lang w:val="uk-UA"/>
              </w:rPr>
              <w:t xml:space="preserve"> висновків. Робота здана не вчасно.</w:t>
            </w:r>
          </w:p>
          <w:p w:rsidR="004624CD" w:rsidRPr="004624CD" w:rsidRDefault="004624CD" w:rsidP="004624CD">
            <w:pPr>
              <w:jc w:val="both"/>
              <w:rPr>
                <w:bCs/>
                <w:lang w:val="uk-UA"/>
              </w:rPr>
            </w:pPr>
            <w:r w:rsidRPr="004624CD">
              <w:rPr>
                <w:bCs/>
                <w:lang w:val="uk-UA"/>
              </w:rPr>
              <w:t>3-4 бали (незадовільно) – завдання за своїм змістом лише частково відображає подане завдання, не виконано або невірно виконано окремі його частини (або використана чужа робота). Висновки фрагментарні, або відсутні. Робота здана не вчасно (або відсутня).</w:t>
            </w:r>
          </w:p>
          <w:p w:rsidR="004624CD" w:rsidRPr="004624CD" w:rsidRDefault="004624CD" w:rsidP="004624CD">
            <w:pPr>
              <w:jc w:val="both"/>
              <w:rPr>
                <w:bCs/>
                <w:lang w:val="uk-UA"/>
              </w:rPr>
            </w:pPr>
            <w:r w:rsidRPr="004624CD">
              <w:rPr>
                <w:bCs/>
                <w:lang w:val="uk-UA"/>
              </w:rPr>
              <w:t>1-2 бали (незадовільно) – завдання практично не виконано. Складається із малозмістовних фраз, які не відображають суть завдання. Не по темі. Робота відсутня (можливо). Можливі усні доповнення та коментарі щодо поставленого завдання.</w:t>
            </w:r>
          </w:p>
          <w:p w:rsidR="004624CD" w:rsidRPr="004624CD" w:rsidRDefault="004624CD" w:rsidP="004624CD">
            <w:pPr>
              <w:jc w:val="both"/>
              <w:rPr>
                <w:bCs/>
                <w:lang w:val="uk-UA"/>
              </w:rPr>
            </w:pPr>
            <w:r w:rsidRPr="004624CD">
              <w:rPr>
                <w:bCs/>
                <w:lang w:val="uk-UA"/>
              </w:rPr>
              <w:t>0 балів – завдання відсутнє.</w:t>
            </w:r>
          </w:p>
          <w:p w:rsidR="004624CD" w:rsidRPr="004624CD" w:rsidRDefault="004624CD" w:rsidP="004624CD">
            <w:pPr>
              <w:suppressAutoHyphens/>
              <w:jc w:val="center"/>
              <w:rPr>
                <w:b/>
                <w:bCs/>
                <w:lang w:val="uk-UA" w:eastAsia="ar-SA"/>
              </w:rPr>
            </w:pPr>
            <w:r w:rsidRPr="004624CD">
              <w:rPr>
                <w:b/>
                <w:bCs/>
                <w:lang w:val="uk-UA" w:eastAsia="ar-SA"/>
              </w:rPr>
              <w:t>Практичне завдання № 7</w:t>
            </w:r>
          </w:p>
          <w:p w:rsidR="004624CD" w:rsidRPr="004624CD" w:rsidRDefault="004624CD" w:rsidP="004624CD">
            <w:pPr>
              <w:suppressAutoHyphens/>
              <w:jc w:val="both"/>
              <w:rPr>
                <w:bCs/>
                <w:lang w:val="uk-UA" w:eastAsia="ar-SA"/>
              </w:rPr>
            </w:pPr>
            <w:r w:rsidRPr="004624CD">
              <w:rPr>
                <w:bCs/>
                <w:lang w:val="uk-UA" w:eastAsia="ar-SA"/>
              </w:rPr>
              <w:t>5 балів (відмінно) – завдання виконано студентом в повному обсязі відповідно до запропонованих методик. Методики проведені, опрацьовані. За їх результатами сформульовано ґрунтовні висновки. Виконана, оформлена та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4 бали (добре) – завдання виконано студентом в повному обсязі відповідно до запропонованих методик. Методики проведені, опрацьовані. За їх результатами сформульовано ґрунтовні висновки (можлива наявність неточностей). Виконана, оформлена та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3 бали (задовільно) – завдання виконано не в повному обсязі, проведено не всі методики. Неякісно опрацьовані результати. Висновки фрагментарні, не обґрунтовані. Виконана, не якісно оформлена та не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2 бали (не задовільно) – завдання виконано частково (представлена чужа робота), Висновки відсутні. Робота здана не вчасно або відсутня. Можливі усні доповнення та коментарі щодо поставленого завдання.</w:t>
            </w:r>
          </w:p>
          <w:p w:rsidR="004624CD" w:rsidRPr="004624CD" w:rsidRDefault="004624CD" w:rsidP="004624CD">
            <w:pPr>
              <w:suppressAutoHyphens/>
              <w:jc w:val="both"/>
              <w:rPr>
                <w:bCs/>
                <w:lang w:val="uk-UA" w:eastAsia="ar-SA"/>
              </w:rPr>
            </w:pPr>
            <w:r w:rsidRPr="004624CD">
              <w:rPr>
                <w:bCs/>
                <w:lang w:val="uk-UA" w:eastAsia="ar-SA"/>
              </w:rPr>
              <w:t>1 бал (не задовільно) – завдання практично не виконано, зовсім не відповідає вимогам.. Робота складається із малозмістовних фраз. Робота відсутня.</w:t>
            </w:r>
          </w:p>
          <w:p w:rsidR="004624CD" w:rsidRPr="004624CD" w:rsidRDefault="004624CD" w:rsidP="004624CD">
            <w:pPr>
              <w:suppressAutoHyphens/>
              <w:jc w:val="both"/>
              <w:rPr>
                <w:b/>
                <w:bCs/>
                <w:lang w:val="uk-UA" w:eastAsia="ar-SA"/>
              </w:rPr>
            </w:pPr>
            <w:r w:rsidRPr="004624CD">
              <w:rPr>
                <w:bCs/>
                <w:lang w:val="uk-UA" w:eastAsia="ar-SA"/>
              </w:rPr>
              <w:t>0 балів – завдання відсутнє.</w:t>
            </w:r>
          </w:p>
          <w:p w:rsidR="004624CD" w:rsidRPr="004624CD" w:rsidRDefault="004624CD" w:rsidP="004624CD">
            <w:pPr>
              <w:suppressAutoHyphens/>
              <w:jc w:val="center"/>
              <w:rPr>
                <w:b/>
                <w:bCs/>
                <w:lang w:val="uk-UA" w:eastAsia="ar-SA"/>
              </w:rPr>
            </w:pPr>
            <w:r w:rsidRPr="004624CD">
              <w:rPr>
                <w:b/>
                <w:bCs/>
                <w:lang w:val="uk-UA" w:eastAsia="ar-SA"/>
              </w:rPr>
              <w:t>Практичне завдання № 8</w:t>
            </w:r>
          </w:p>
          <w:p w:rsidR="004624CD" w:rsidRPr="004624CD" w:rsidRDefault="004624CD" w:rsidP="004624CD">
            <w:pPr>
              <w:suppressAutoHyphens/>
              <w:jc w:val="both"/>
              <w:rPr>
                <w:bCs/>
                <w:lang w:val="uk-UA" w:eastAsia="ar-SA"/>
              </w:rPr>
            </w:pPr>
            <w:r w:rsidRPr="004624CD">
              <w:rPr>
                <w:bCs/>
                <w:lang w:val="uk-UA" w:eastAsia="ar-SA"/>
              </w:rPr>
              <w:t>5 балів (відмінно) – завдання виконано студентом в повному обсязі відповідно до запропонованої методики та процедури. За їх результатами сформульовано ґрунтовні висновки. Виконана, оформлена та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4 бали (добре) – завдання виконано студентом в повному обсязі відповідно до запропонованої методики та процедури. За їх результатами сформульовано ґрунтовні висновки (можлива наявність неточностей). Виконана, оформлена та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 xml:space="preserve">3 бали (задовільно) – завдання виконано не в повному </w:t>
            </w:r>
            <w:r w:rsidRPr="004624CD">
              <w:rPr>
                <w:bCs/>
                <w:lang w:val="uk-UA" w:eastAsia="ar-SA"/>
              </w:rPr>
              <w:lastRenderedPageBreak/>
              <w:t>обсязі. Неякісно опрацьовані результати. Висновки фрагментарні, не обґрунтовані. Виконана, не якісно оформлена та не вчасно здана письмова робота.</w:t>
            </w:r>
          </w:p>
          <w:p w:rsidR="004624CD" w:rsidRPr="004624CD" w:rsidRDefault="004624CD" w:rsidP="004624CD">
            <w:pPr>
              <w:suppressAutoHyphens/>
              <w:jc w:val="both"/>
              <w:rPr>
                <w:bCs/>
                <w:lang w:val="uk-UA" w:eastAsia="ar-SA"/>
              </w:rPr>
            </w:pPr>
            <w:r w:rsidRPr="004624CD">
              <w:rPr>
                <w:bCs/>
                <w:lang w:val="uk-UA" w:eastAsia="ar-SA"/>
              </w:rPr>
              <w:t>2 бали (не задовільно) – завдання виконано частково (представлена чужа робота), Висновки відсутні. Робота здана не вчасно або відсутня. Можливі усні доповнення та коментарі щодо поставленого завдання.</w:t>
            </w:r>
          </w:p>
          <w:p w:rsidR="004624CD" w:rsidRPr="004624CD" w:rsidRDefault="004624CD" w:rsidP="004624CD">
            <w:pPr>
              <w:suppressAutoHyphens/>
              <w:jc w:val="both"/>
              <w:rPr>
                <w:bCs/>
                <w:lang w:val="uk-UA" w:eastAsia="ar-SA"/>
              </w:rPr>
            </w:pPr>
            <w:r w:rsidRPr="004624CD">
              <w:rPr>
                <w:bCs/>
                <w:lang w:val="uk-UA" w:eastAsia="ar-SA"/>
              </w:rPr>
              <w:t>1 бал (не задовільно) – завдання практично не виконано, зовсім не відповідає вимогам.. Робота складається із малозмістовних фраз. Робота відсутня.</w:t>
            </w:r>
          </w:p>
          <w:p w:rsidR="00E63BFC" w:rsidRPr="00E63BFC" w:rsidRDefault="004624CD" w:rsidP="004624CD">
            <w:pPr>
              <w:suppressAutoHyphens/>
              <w:jc w:val="both"/>
              <w:rPr>
                <w:color w:val="FF0000"/>
                <w:lang w:val="uk-UA"/>
              </w:rPr>
            </w:pPr>
            <w:r w:rsidRPr="004624CD">
              <w:rPr>
                <w:bCs/>
                <w:lang w:val="uk-UA" w:eastAsia="ar-SA"/>
              </w:rPr>
              <w:t>0 балів – завдання відсутнє.</w:t>
            </w:r>
            <w:r>
              <w:rPr>
                <w:bCs/>
                <w:lang w:val="uk-UA" w:eastAsia="ar-SA"/>
              </w:rPr>
              <w:t xml:space="preserve"> </w:t>
            </w:r>
          </w:p>
        </w:tc>
      </w:tr>
      <w:tr w:rsidR="00151BC4" w:rsidRPr="00B9180D" w:rsidTr="00121B06">
        <w:tc>
          <w:tcPr>
            <w:tcW w:w="4207" w:type="dxa"/>
            <w:gridSpan w:val="3"/>
          </w:tcPr>
          <w:p w:rsidR="00151BC4" w:rsidRPr="00E63BFC" w:rsidRDefault="00151BC4" w:rsidP="003A3288">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Семінарські заняття</w:t>
            </w:r>
          </w:p>
        </w:tc>
        <w:tc>
          <w:tcPr>
            <w:tcW w:w="6283" w:type="dxa"/>
            <w:gridSpan w:val="9"/>
          </w:tcPr>
          <w:p w:rsidR="009B0E75" w:rsidRPr="009B0E75" w:rsidRDefault="009B0E75" w:rsidP="009B0E75">
            <w:pPr>
              <w:jc w:val="both"/>
              <w:rPr>
                <w:lang w:val="uk-UA"/>
              </w:rPr>
            </w:pPr>
            <w:r w:rsidRPr="009B0E75">
              <w:rPr>
                <w:lang w:val="uk-UA"/>
              </w:rPr>
              <w:t>Критерії поточного оцінювання здійснюються за 5-бальною шкалою і відповідають загальним рекомендаціям щодо оцінювання при підсумковому контролю.</w:t>
            </w:r>
          </w:p>
          <w:p w:rsidR="009B0E75" w:rsidRPr="009B0E75" w:rsidRDefault="009B0E75" w:rsidP="009B0E75">
            <w:pPr>
              <w:jc w:val="both"/>
              <w:rPr>
                <w:lang w:val="uk-UA"/>
              </w:rPr>
            </w:pPr>
            <w:r w:rsidRPr="009B0E75">
              <w:rPr>
                <w:lang w:val="uk-UA"/>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9B0E75" w:rsidRPr="009B0E75" w:rsidRDefault="009B0E75" w:rsidP="009B0E75">
            <w:pPr>
              <w:jc w:val="both"/>
              <w:rPr>
                <w:lang w:val="uk-UA"/>
              </w:rPr>
            </w:pPr>
            <w:r w:rsidRPr="009B0E75">
              <w:rPr>
                <w:lang w:val="uk-UA"/>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9B0E75" w:rsidRPr="009B0E75" w:rsidRDefault="009B0E75" w:rsidP="009B0E75">
            <w:pPr>
              <w:jc w:val="both"/>
              <w:rPr>
                <w:lang w:val="uk-UA"/>
              </w:rPr>
            </w:pPr>
            <w:r w:rsidRPr="009B0E75">
              <w:rPr>
                <w:lang w:val="uk-UA"/>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E63BFC" w:rsidRPr="00E63BFC" w:rsidRDefault="009B0E75" w:rsidP="009B0E75">
            <w:pPr>
              <w:jc w:val="both"/>
              <w:rPr>
                <w:color w:val="FF0000"/>
                <w:lang w:val="uk-UA"/>
              </w:rPr>
            </w:pPr>
            <w:r w:rsidRPr="009B0E75">
              <w:rPr>
                <w:lang w:val="uk-UA"/>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r>
              <w:rPr>
                <w:lang w:val="uk-UA"/>
              </w:rPr>
              <w:t>.</w:t>
            </w:r>
          </w:p>
        </w:tc>
      </w:tr>
      <w:tr w:rsidR="00151BC4" w:rsidRPr="00E63BFC" w:rsidTr="00121B06">
        <w:tc>
          <w:tcPr>
            <w:tcW w:w="4207" w:type="dxa"/>
            <w:gridSpan w:val="3"/>
          </w:tcPr>
          <w:p w:rsidR="00151BC4" w:rsidRPr="00E63BFC" w:rsidRDefault="00151BC4" w:rsidP="003A3288">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Умови допуску до підсумкового контролю</w:t>
            </w:r>
          </w:p>
        </w:tc>
        <w:tc>
          <w:tcPr>
            <w:tcW w:w="6283" w:type="dxa"/>
            <w:gridSpan w:val="9"/>
          </w:tcPr>
          <w:p w:rsidR="00D8616A" w:rsidRPr="00D8616A" w:rsidRDefault="00D8616A" w:rsidP="00D8616A">
            <w:pPr>
              <w:jc w:val="both"/>
              <w:rPr>
                <w:lang w:val="uk-UA"/>
              </w:rPr>
            </w:pPr>
            <w:r w:rsidRPr="00D8616A">
              <w:rPr>
                <w:lang w:val="uk-UA"/>
              </w:rPr>
              <w:t>Студент допускається до підсумкового контролю (тестування) при умові здачі усіх практичних завдань.</w:t>
            </w:r>
          </w:p>
          <w:p w:rsidR="00EB1CD1" w:rsidRPr="00EB1CD1" w:rsidRDefault="00D8616A" w:rsidP="00D8616A">
            <w:pPr>
              <w:jc w:val="both"/>
              <w:rPr>
                <w:color w:val="FF0000"/>
                <w:lang w:val="uk-UA"/>
              </w:rPr>
            </w:pPr>
            <w:r w:rsidRPr="00D8616A">
              <w:rPr>
                <w:lang w:val="uk-UA"/>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151BC4" w:rsidRPr="00E63BFC" w:rsidTr="005E4441">
        <w:tc>
          <w:tcPr>
            <w:tcW w:w="10490" w:type="dxa"/>
            <w:gridSpan w:val="12"/>
          </w:tcPr>
          <w:p w:rsidR="00151BC4" w:rsidRPr="00E63BFC" w:rsidRDefault="00151BC4" w:rsidP="00151BC4">
            <w:pPr>
              <w:jc w:val="center"/>
              <w:rPr>
                <w:lang w:val="uk-UA"/>
              </w:rPr>
            </w:pPr>
            <w:r w:rsidRPr="00E63BFC">
              <w:rPr>
                <w:b/>
                <w:lang w:val="uk-UA"/>
              </w:rPr>
              <w:t>7. Політика курсу</w:t>
            </w:r>
          </w:p>
        </w:tc>
      </w:tr>
      <w:tr w:rsidR="00151BC4" w:rsidRPr="00E63BFC" w:rsidTr="005E4441">
        <w:tc>
          <w:tcPr>
            <w:tcW w:w="10490" w:type="dxa"/>
            <w:gridSpan w:val="12"/>
          </w:tcPr>
          <w:p w:rsidR="00151BC4" w:rsidRPr="00E63BFC" w:rsidRDefault="000E0DDD" w:rsidP="000E0DDD">
            <w:pPr>
              <w:jc w:val="both"/>
              <w:rPr>
                <w:color w:val="FF0000"/>
                <w:lang w:val="uk-UA"/>
              </w:rPr>
            </w:pPr>
            <w:r w:rsidRPr="000E0DDD">
              <w:rPr>
                <w:lang w:val="uk-UA"/>
              </w:rPr>
              <w:t xml:space="preserve">Викладання курсу </w:t>
            </w:r>
            <w:proofErr w:type="spellStart"/>
            <w:r w:rsidRPr="000E0DDD">
              <w:rPr>
                <w:lang w:val="uk-UA"/>
              </w:rPr>
              <w:t>грунтується</w:t>
            </w:r>
            <w:proofErr w:type="spellEnd"/>
            <w:r w:rsidRPr="000E0DDD">
              <w:rPr>
                <w:lang w:val="uk-UA"/>
              </w:rPr>
              <w:t xml:space="preserve"> на принципах академічної </w:t>
            </w:r>
            <w:proofErr w:type="spellStart"/>
            <w:r w:rsidRPr="000E0DDD">
              <w:rPr>
                <w:lang w:val="uk-UA"/>
              </w:rPr>
              <w:t>доброчесноті</w:t>
            </w:r>
            <w:proofErr w:type="spellEnd"/>
            <w:r w:rsidRPr="000E0DDD">
              <w:rPr>
                <w:lang w:val="uk-UA"/>
              </w:rPr>
              <w:t>. Студент виконує завдання, які зазначено у програмі (</w:t>
            </w:r>
            <w:proofErr w:type="spellStart"/>
            <w:r w:rsidRPr="000E0DDD">
              <w:rPr>
                <w:lang w:val="uk-UA"/>
              </w:rPr>
              <w:t>силабусі</w:t>
            </w:r>
            <w:proofErr w:type="spellEnd"/>
            <w:r w:rsidRPr="000E0DDD">
              <w:rPr>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w:t>
            </w:r>
            <w:r w:rsidRPr="000E0DDD">
              <w:rPr>
                <w:lang w:val="uk-UA"/>
              </w:rPr>
              <w:lastRenderedPageBreak/>
              <w:t>поважної причини передбачає зниження балів, які відводяться на обговорення питань семінарських та л</w:t>
            </w:r>
            <w:r w:rsidR="00D104D2">
              <w:rPr>
                <w:lang w:val="uk-UA"/>
              </w:rPr>
              <w:t>екційних занять, а також практичних розробок (по 3 бали</w:t>
            </w:r>
            <w:r w:rsidRPr="000E0DDD">
              <w:rPr>
                <w:lang w:val="uk-UA"/>
              </w:rPr>
              <w:t xml:space="preserve"> за кожну розробку).   </w:t>
            </w:r>
          </w:p>
        </w:tc>
      </w:tr>
      <w:tr w:rsidR="00151BC4" w:rsidRPr="00E63BFC" w:rsidTr="005E4441">
        <w:tc>
          <w:tcPr>
            <w:tcW w:w="10490" w:type="dxa"/>
            <w:gridSpan w:val="12"/>
          </w:tcPr>
          <w:p w:rsidR="00151BC4" w:rsidRPr="00E63BFC" w:rsidRDefault="00151BC4" w:rsidP="00151BC4">
            <w:pPr>
              <w:jc w:val="center"/>
              <w:rPr>
                <w:b/>
                <w:lang w:val="uk-UA"/>
              </w:rPr>
            </w:pPr>
            <w:r w:rsidRPr="00E63BFC">
              <w:rPr>
                <w:b/>
                <w:lang w:val="uk-UA"/>
              </w:rPr>
              <w:lastRenderedPageBreak/>
              <w:t>8. Рекомендована література</w:t>
            </w:r>
          </w:p>
        </w:tc>
      </w:tr>
      <w:tr w:rsidR="00151BC4" w:rsidRPr="00B9180D" w:rsidTr="005E4441">
        <w:tc>
          <w:tcPr>
            <w:tcW w:w="10490" w:type="dxa"/>
            <w:gridSpan w:val="12"/>
          </w:tcPr>
          <w:p w:rsidR="000E0DDD" w:rsidRPr="000E0DDD" w:rsidRDefault="000E0DDD" w:rsidP="000E0DDD">
            <w:pPr>
              <w:jc w:val="both"/>
              <w:rPr>
                <w:lang w:val="uk-UA"/>
              </w:rPr>
            </w:pPr>
            <w:r w:rsidRPr="000E0DDD">
              <w:rPr>
                <w:lang w:val="uk-UA"/>
              </w:rPr>
              <w:t>1.</w:t>
            </w:r>
            <w:r w:rsidRPr="000E0DDD">
              <w:rPr>
                <w:lang w:val="uk-UA"/>
              </w:rPr>
              <w:tab/>
              <w:t>Орбан-</w:t>
            </w:r>
            <w:proofErr w:type="spellStart"/>
            <w:r w:rsidRPr="000E0DDD">
              <w:rPr>
                <w:lang w:val="uk-UA"/>
              </w:rPr>
              <w:t>Лембрик</w:t>
            </w:r>
            <w:proofErr w:type="spellEnd"/>
            <w:r w:rsidRPr="000E0DDD">
              <w:rPr>
                <w:lang w:val="uk-UA"/>
              </w:rPr>
              <w:t xml:space="preserve"> Л.Е. Соціальна психологія: Підручник: У 2-х кн. Кн.2: Соціальна психологія груп. Прикладна соціальна психологія. – К.: Либідь, 2006 . – С. 560с. </w:t>
            </w:r>
          </w:p>
          <w:p w:rsidR="000E0DDD" w:rsidRPr="000E0DDD" w:rsidRDefault="000E0DDD" w:rsidP="000E0DDD">
            <w:pPr>
              <w:jc w:val="both"/>
              <w:rPr>
                <w:lang w:val="uk-UA"/>
              </w:rPr>
            </w:pPr>
            <w:r w:rsidRPr="000E0DDD">
              <w:rPr>
                <w:lang w:val="uk-UA"/>
              </w:rPr>
              <w:t>2.</w:t>
            </w:r>
            <w:r w:rsidRPr="000E0DDD">
              <w:rPr>
                <w:lang w:val="uk-UA"/>
              </w:rPr>
              <w:tab/>
            </w:r>
            <w:proofErr w:type="spellStart"/>
            <w:r w:rsidRPr="000E0DDD">
              <w:rPr>
                <w:lang w:val="uk-UA"/>
              </w:rPr>
              <w:t>Социальная</w:t>
            </w:r>
            <w:proofErr w:type="spellEnd"/>
            <w:r w:rsidRPr="000E0DDD">
              <w:rPr>
                <w:lang w:val="uk-UA"/>
              </w:rPr>
              <w:t xml:space="preserve"> </w:t>
            </w:r>
            <w:proofErr w:type="spellStart"/>
            <w:r w:rsidRPr="000E0DDD">
              <w:rPr>
                <w:lang w:val="uk-UA"/>
              </w:rPr>
              <w:t>психология</w:t>
            </w:r>
            <w:proofErr w:type="spellEnd"/>
            <w:r w:rsidRPr="000E0DDD">
              <w:rPr>
                <w:lang w:val="uk-UA"/>
              </w:rPr>
              <w:t xml:space="preserve">: </w:t>
            </w:r>
            <w:proofErr w:type="spellStart"/>
            <w:r w:rsidRPr="000E0DDD">
              <w:rPr>
                <w:lang w:val="uk-UA"/>
              </w:rPr>
              <w:t>Учеб</w:t>
            </w:r>
            <w:proofErr w:type="spellEnd"/>
            <w:r w:rsidRPr="000E0DDD">
              <w:rPr>
                <w:lang w:val="uk-UA"/>
              </w:rPr>
              <w:t xml:space="preserve">. </w:t>
            </w:r>
            <w:proofErr w:type="spellStart"/>
            <w:r w:rsidRPr="000E0DDD">
              <w:rPr>
                <w:lang w:val="uk-UA"/>
              </w:rPr>
              <w:t>Пособие</w:t>
            </w:r>
            <w:proofErr w:type="spellEnd"/>
            <w:r w:rsidRPr="000E0DDD">
              <w:rPr>
                <w:lang w:val="uk-UA"/>
              </w:rPr>
              <w:t xml:space="preserve"> для </w:t>
            </w:r>
            <w:proofErr w:type="spellStart"/>
            <w:r w:rsidRPr="000E0DDD">
              <w:rPr>
                <w:lang w:val="uk-UA"/>
              </w:rPr>
              <w:t>студ</w:t>
            </w:r>
            <w:proofErr w:type="spellEnd"/>
            <w:r w:rsidRPr="000E0DDD">
              <w:rPr>
                <w:lang w:val="uk-UA"/>
              </w:rPr>
              <w:t xml:space="preserve">. </w:t>
            </w:r>
            <w:proofErr w:type="spellStart"/>
            <w:r w:rsidRPr="000E0DDD">
              <w:rPr>
                <w:lang w:val="uk-UA"/>
              </w:rPr>
              <w:t>Высш</w:t>
            </w:r>
            <w:proofErr w:type="spellEnd"/>
            <w:r w:rsidRPr="000E0DDD">
              <w:rPr>
                <w:lang w:val="uk-UA"/>
              </w:rPr>
              <w:t xml:space="preserve">. </w:t>
            </w:r>
            <w:proofErr w:type="spellStart"/>
            <w:r w:rsidRPr="000E0DDD">
              <w:rPr>
                <w:lang w:val="uk-UA"/>
              </w:rPr>
              <w:t>учеб</w:t>
            </w:r>
            <w:proofErr w:type="spellEnd"/>
            <w:r w:rsidRPr="000E0DDD">
              <w:rPr>
                <w:lang w:val="uk-UA"/>
              </w:rPr>
              <w:t xml:space="preserve">. заведений / </w:t>
            </w:r>
            <w:proofErr w:type="spellStart"/>
            <w:r w:rsidRPr="000E0DDD">
              <w:rPr>
                <w:lang w:val="uk-UA"/>
              </w:rPr>
              <w:t>А.Н.Сухов</w:t>
            </w:r>
            <w:proofErr w:type="spellEnd"/>
            <w:r w:rsidRPr="000E0DDD">
              <w:rPr>
                <w:lang w:val="uk-UA"/>
              </w:rPr>
              <w:t xml:space="preserve">, </w:t>
            </w:r>
            <w:proofErr w:type="spellStart"/>
            <w:r w:rsidRPr="000E0DDD">
              <w:rPr>
                <w:lang w:val="uk-UA"/>
              </w:rPr>
              <w:t>А.А.Бодалев</w:t>
            </w:r>
            <w:proofErr w:type="spellEnd"/>
            <w:r w:rsidRPr="000E0DDD">
              <w:rPr>
                <w:lang w:val="uk-UA"/>
              </w:rPr>
              <w:t xml:space="preserve">, </w:t>
            </w:r>
            <w:proofErr w:type="spellStart"/>
            <w:r w:rsidRPr="000E0DDD">
              <w:rPr>
                <w:lang w:val="uk-UA"/>
              </w:rPr>
              <w:t>В.Н.Казанцев</w:t>
            </w:r>
            <w:proofErr w:type="spellEnd"/>
            <w:r w:rsidRPr="000E0DDD">
              <w:rPr>
                <w:lang w:val="uk-UA"/>
              </w:rPr>
              <w:t xml:space="preserve"> и др.  – М.: </w:t>
            </w:r>
            <w:proofErr w:type="spellStart"/>
            <w:r w:rsidRPr="000E0DDD">
              <w:rPr>
                <w:lang w:val="uk-UA"/>
              </w:rPr>
              <w:t>Академия</w:t>
            </w:r>
            <w:proofErr w:type="spellEnd"/>
            <w:r w:rsidRPr="000E0DDD">
              <w:rPr>
                <w:lang w:val="uk-UA"/>
              </w:rPr>
              <w:t xml:space="preserve">, 2001. – 600с. </w:t>
            </w:r>
          </w:p>
          <w:p w:rsidR="000E0DDD" w:rsidRPr="000E0DDD" w:rsidRDefault="000E0DDD" w:rsidP="000E0DDD">
            <w:pPr>
              <w:jc w:val="both"/>
              <w:rPr>
                <w:lang w:val="uk-UA"/>
              </w:rPr>
            </w:pPr>
            <w:r w:rsidRPr="000E0DDD">
              <w:rPr>
                <w:lang w:val="uk-UA"/>
              </w:rPr>
              <w:t>3.</w:t>
            </w:r>
            <w:r w:rsidRPr="000E0DDD">
              <w:rPr>
                <w:lang w:val="uk-UA"/>
              </w:rPr>
              <w:tab/>
              <w:t xml:space="preserve">Горбатов Д.С. Практикум по </w:t>
            </w:r>
            <w:proofErr w:type="spellStart"/>
            <w:r w:rsidRPr="000E0DDD">
              <w:rPr>
                <w:lang w:val="uk-UA"/>
              </w:rPr>
              <w:t>психологическому</w:t>
            </w:r>
            <w:proofErr w:type="spellEnd"/>
            <w:r w:rsidRPr="000E0DDD">
              <w:rPr>
                <w:lang w:val="uk-UA"/>
              </w:rPr>
              <w:t xml:space="preserve"> </w:t>
            </w:r>
            <w:proofErr w:type="spellStart"/>
            <w:r w:rsidRPr="000E0DDD">
              <w:rPr>
                <w:lang w:val="uk-UA"/>
              </w:rPr>
              <w:t>исследованию</w:t>
            </w:r>
            <w:proofErr w:type="spellEnd"/>
            <w:r w:rsidRPr="000E0DDD">
              <w:rPr>
                <w:lang w:val="uk-UA"/>
              </w:rPr>
              <w:t xml:space="preserve">: </w:t>
            </w:r>
            <w:proofErr w:type="spellStart"/>
            <w:r w:rsidRPr="000E0DDD">
              <w:rPr>
                <w:lang w:val="uk-UA"/>
              </w:rPr>
              <w:t>Учеб</w:t>
            </w:r>
            <w:proofErr w:type="spellEnd"/>
            <w:r w:rsidRPr="000E0DDD">
              <w:rPr>
                <w:lang w:val="uk-UA"/>
              </w:rPr>
              <w:t xml:space="preserve">. </w:t>
            </w:r>
            <w:proofErr w:type="spellStart"/>
            <w:r w:rsidRPr="000E0DDD">
              <w:rPr>
                <w:lang w:val="uk-UA"/>
              </w:rPr>
              <w:t>пособие</w:t>
            </w:r>
            <w:proofErr w:type="spellEnd"/>
            <w:r w:rsidRPr="000E0DDD">
              <w:rPr>
                <w:lang w:val="uk-UA"/>
              </w:rPr>
              <w:t xml:space="preserve">. – Самара: </w:t>
            </w:r>
            <w:proofErr w:type="spellStart"/>
            <w:r w:rsidRPr="000E0DDD">
              <w:rPr>
                <w:lang w:val="uk-UA"/>
              </w:rPr>
              <w:t>Бахрах</w:t>
            </w:r>
            <w:proofErr w:type="spellEnd"/>
            <w:r w:rsidRPr="000E0DDD">
              <w:rPr>
                <w:lang w:val="uk-UA"/>
              </w:rPr>
              <w:t>-М, 2003. – 272с.</w:t>
            </w:r>
          </w:p>
          <w:p w:rsidR="000E0DDD" w:rsidRPr="000E0DDD" w:rsidRDefault="000E0DDD" w:rsidP="000E0DDD">
            <w:pPr>
              <w:jc w:val="both"/>
              <w:rPr>
                <w:lang w:val="uk-UA"/>
              </w:rPr>
            </w:pPr>
            <w:r w:rsidRPr="000E0DDD">
              <w:rPr>
                <w:lang w:val="uk-UA"/>
              </w:rPr>
              <w:t>4.</w:t>
            </w:r>
            <w:r w:rsidRPr="000E0DDD">
              <w:rPr>
                <w:lang w:val="uk-UA"/>
              </w:rPr>
              <w:tab/>
              <w:t xml:space="preserve">Яценко Т.С. Теорія і практика групової психокорекції: Активне соціально-психологічне навчання. – К., 2004. </w:t>
            </w:r>
          </w:p>
          <w:p w:rsidR="000E0DDD" w:rsidRPr="000E0DDD" w:rsidRDefault="000E0DDD" w:rsidP="000E0DDD">
            <w:pPr>
              <w:jc w:val="both"/>
              <w:rPr>
                <w:lang w:val="uk-UA"/>
              </w:rPr>
            </w:pPr>
            <w:r w:rsidRPr="000E0DDD">
              <w:rPr>
                <w:lang w:val="uk-UA"/>
              </w:rPr>
              <w:t>5.</w:t>
            </w:r>
            <w:r w:rsidRPr="000E0DDD">
              <w:rPr>
                <w:lang w:val="uk-UA"/>
              </w:rPr>
              <w:tab/>
            </w:r>
            <w:proofErr w:type="spellStart"/>
            <w:r w:rsidRPr="000E0DDD">
              <w:rPr>
                <w:lang w:val="uk-UA"/>
              </w:rPr>
              <w:t>Стефенсон</w:t>
            </w:r>
            <w:proofErr w:type="spellEnd"/>
            <w:r w:rsidRPr="000E0DDD">
              <w:rPr>
                <w:lang w:val="uk-UA"/>
              </w:rPr>
              <w:t xml:space="preserve"> </w:t>
            </w:r>
            <w:proofErr w:type="spellStart"/>
            <w:r w:rsidRPr="000E0DDD">
              <w:rPr>
                <w:lang w:val="uk-UA"/>
              </w:rPr>
              <w:t>Дж</w:t>
            </w:r>
            <w:proofErr w:type="spellEnd"/>
            <w:r w:rsidRPr="000E0DDD">
              <w:rPr>
                <w:lang w:val="uk-UA"/>
              </w:rPr>
              <w:t xml:space="preserve">. </w:t>
            </w:r>
            <w:proofErr w:type="spellStart"/>
            <w:r w:rsidRPr="000E0DDD">
              <w:rPr>
                <w:lang w:val="uk-UA"/>
              </w:rPr>
              <w:t>Прикладная</w:t>
            </w:r>
            <w:proofErr w:type="spellEnd"/>
            <w:r w:rsidRPr="000E0DDD">
              <w:rPr>
                <w:lang w:val="uk-UA"/>
              </w:rPr>
              <w:t xml:space="preserve"> </w:t>
            </w:r>
            <w:proofErr w:type="spellStart"/>
            <w:r w:rsidRPr="000E0DDD">
              <w:rPr>
                <w:lang w:val="uk-UA"/>
              </w:rPr>
              <w:t>социальная</w:t>
            </w:r>
            <w:proofErr w:type="spellEnd"/>
            <w:r w:rsidRPr="000E0DDD">
              <w:rPr>
                <w:lang w:val="uk-UA"/>
              </w:rPr>
              <w:t xml:space="preserve"> </w:t>
            </w:r>
            <w:proofErr w:type="spellStart"/>
            <w:r w:rsidRPr="000E0DDD">
              <w:rPr>
                <w:lang w:val="uk-UA"/>
              </w:rPr>
              <w:t>психология</w:t>
            </w:r>
            <w:proofErr w:type="spellEnd"/>
            <w:r w:rsidRPr="000E0DDD">
              <w:rPr>
                <w:lang w:val="uk-UA"/>
              </w:rPr>
              <w:t xml:space="preserve"> // </w:t>
            </w:r>
            <w:proofErr w:type="spellStart"/>
            <w:r w:rsidRPr="000E0DDD">
              <w:rPr>
                <w:lang w:val="uk-UA"/>
              </w:rPr>
              <w:t>перспективы</w:t>
            </w:r>
            <w:proofErr w:type="spellEnd"/>
            <w:r w:rsidRPr="000E0DDD">
              <w:rPr>
                <w:lang w:val="uk-UA"/>
              </w:rPr>
              <w:t xml:space="preserve"> </w:t>
            </w:r>
            <w:proofErr w:type="spellStart"/>
            <w:r w:rsidRPr="000E0DDD">
              <w:rPr>
                <w:lang w:val="uk-UA"/>
              </w:rPr>
              <w:t>социальной</w:t>
            </w:r>
            <w:proofErr w:type="spellEnd"/>
            <w:r w:rsidRPr="000E0DDD">
              <w:rPr>
                <w:lang w:val="uk-UA"/>
              </w:rPr>
              <w:t xml:space="preserve"> </w:t>
            </w:r>
            <w:proofErr w:type="spellStart"/>
            <w:r w:rsidRPr="000E0DDD">
              <w:rPr>
                <w:lang w:val="uk-UA"/>
              </w:rPr>
              <w:t>психологии</w:t>
            </w:r>
            <w:proofErr w:type="spellEnd"/>
            <w:r w:rsidRPr="000E0DDD">
              <w:rPr>
                <w:lang w:val="uk-UA"/>
              </w:rPr>
              <w:t>. – М., 2001.</w:t>
            </w:r>
          </w:p>
          <w:p w:rsidR="000E0DDD" w:rsidRPr="000E0DDD" w:rsidRDefault="000E0DDD" w:rsidP="000E0DDD">
            <w:pPr>
              <w:jc w:val="both"/>
              <w:rPr>
                <w:lang w:val="uk-UA"/>
              </w:rPr>
            </w:pPr>
            <w:r w:rsidRPr="000E0DDD">
              <w:rPr>
                <w:lang w:val="uk-UA"/>
              </w:rPr>
              <w:t>6.</w:t>
            </w:r>
            <w:r w:rsidRPr="000E0DDD">
              <w:rPr>
                <w:lang w:val="uk-UA"/>
              </w:rPr>
              <w:tab/>
              <w:t>Орбан-</w:t>
            </w:r>
            <w:proofErr w:type="spellStart"/>
            <w:r w:rsidRPr="000E0DDD">
              <w:rPr>
                <w:lang w:val="uk-UA"/>
              </w:rPr>
              <w:t>Лембрик</w:t>
            </w:r>
            <w:proofErr w:type="spellEnd"/>
            <w:r w:rsidRPr="000E0DDD">
              <w:rPr>
                <w:lang w:val="uk-UA"/>
              </w:rPr>
              <w:t xml:space="preserve"> Л.Е., </w:t>
            </w:r>
            <w:proofErr w:type="spellStart"/>
            <w:r w:rsidRPr="000E0DDD">
              <w:rPr>
                <w:lang w:val="uk-UA"/>
              </w:rPr>
              <w:t>Кощинець</w:t>
            </w:r>
            <w:proofErr w:type="spellEnd"/>
            <w:r w:rsidRPr="000E0DDD">
              <w:rPr>
                <w:lang w:val="uk-UA"/>
              </w:rPr>
              <w:t xml:space="preserve"> О.І. Соціально-психологічна діагностика: Навчально-методичний пособник. – Івано-Франківськ, 2005.</w:t>
            </w:r>
          </w:p>
          <w:p w:rsidR="000E0DDD" w:rsidRPr="000E0DDD" w:rsidRDefault="000E0DDD" w:rsidP="000E0DDD">
            <w:pPr>
              <w:jc w:val="both"/>
              <w:rPr>
                <w:lang w:val="uk-UA"/>
              </w:rPr>
            </w:pPr>
            <w:r w:rsidRPr="000E0DDD">
              <w:rPr>
                <w:lang w:val="uk-UA"/>
              </w:rPr>
              <w:t>7.</w:t>
            </w:r>
            <w:r w:rsidRPr="000E0DDD">
              <w:rPr>
                <w:lang w:val="uk-UA"/>
              </w:rPr>
              <w:tab/>
              <w:t>Орбан-</w:t>
            </w:r>
            <w:proofErr w:type="spellStart"/>
            <w:r w:rsidRPr="000E0DDD">
              <w:rPr>
                <w:lang w:val="uk-UA"/>
              </w:rPr>
              <w:t>Лембрик</w:t>
            </w:r>
            <w:proofErr w:type="spellEnd"/>
            <w:r w:rsidRPr="000E0DDD">
              <w:rPr>
                <w:lang w:val="uk-UA"/>
              </w:rPr>
              <w:t xml:space="preserve"> Л.Е. Психологія управління: Посібник. – К., 2003.</w:t>
            </w:r>
          </w:p>
          <w:p w:rsidR="000E0DDD" w:rsidRPr="000E0DDD" w:rsidRDefault="000E0DDD" w:rsidP="000E0DDD">
            <w:pPr>
              <w:jc w:val="both"/>
              <w:rPr>
                <w:lang w:val="uk-UA"/>
              </w:rPr>
            </w:pPr>
            <w:r w:rsidRPr="000E0DDD">
              <w:rPr>
                <w:lang w:val="uk-UA"/>
              </w:rPr>
              <w:t>8.</w:t>
            </w:r>
            <w:r w:rsidRPr="000E0DDD">
              <w:rPr>
                <w:lang w:val="uk-UA"/>
              </w:rPr>
              <w:tab/>
              <w:t>Орбан-</w:t>
            </w:r>
            <w:proofErr w:type="spellStart"/>
            <w:r w:rsidRPr="000E0DDD">
              <w:rPr>
                <w:lang w:val="uk-UA"/>
              </w:rPr>
              <w:t>Лембрик</w:t>
            </w:r>
            <w:proofErr w:type="spellEnd"/>
            <w:r w:rsidRPr="000E0DDD">
              <w:rPr>
                <w:lang w:val="uk-UA"/>
              </w:rPr>
              <w:t xml:space="preserve"> Л.Е. Соціальна психологія: Посібник. – К., 2005.</w:t>
            </w:r>
          </w:p>
          <w:p w:rsidR="000E0DDD" w:rsidRPr="000E0DDD" w:rsidRDefault="000E0DDD" w:rsidP="000E0DDD">
            <w:pPr>
              <w:jc w:val="both"/>
              <w:rPr>
                <w:lang w:val="uk-UA"/>
              </w:rPr>
            </w:pPr>
            <w:r w:rsidRPr="000E0DDD">
              <w:rPr>
                <w:lang w:val="uk-UA"/>
              </w:rPr>
              <w:t>9.</w:t>
            </w:r>
            <w:r w:rsidRPr="000E0DDD">
              <w:rPr>
                <w:lang w:val="uk-UA"/>
              </w:rPr>
              <w:tab/>
              <w:t>Джонсон Д.В. Соціальна психологія: Тренінг міжособистісного спілкування. – К., 2003.</w:t>
            </w:r>
          </w:p>
          <w:p w:rsidR="000E0DDD" w:rsidRPr="000E0DDD" w:rsidRDefault="000E0DDD" w:rsidP="000E0DDD">
            <w:pPr>
              <w:jc w:val="both"/>
              <w:rPr>
                <w:lang w:val="uk-UA"/>
              </w:rPr>
            </w:pPr>
            <w:r w:rsidRPr="000E0DDD">
              <w:rPr>
                <w:lang w:val="uk-UA"/>
              </w:rPr>
              <w:t>10.</w:t>
            </w:r>
            <w:r w:rsidRPr="000E0DDD">
              <w:rPr>
                <w:lang w:val="uk-UA"/>
              </w:rPr>
              <w:tab/>
            </w:r>
            <w:proofErr w:type="spellStart"/>
            <w:r w:rsidRPr="000E0DDD">
              <w:rPr>
                <w:lang w:val="uk-UA"/>
              </w:rPr>
              <w:t>Большаков</w:t>
            </w:r>
            <w:proofErr w:type="spellEnd"/>
            <w:r w:rsidRPr="000E0DDD">
              <w:rPr>
                <w:lang w:val="uk-UA"/>
              </w:rPr>
              <w:t xml:space="preserve"> В.Ю. </w:t>
            </w:r>
            <w:proofErr w:type="spellStart"/>
            <w:r w:rsidRPr="000E0DDD">
              <w:rPr>
                <w:lang w:val="uk-UA"/>
              </w:rPr>
              <w:t>Психотренинг</w:t>
            </w:r>
            <w:proofErr w:type="spellEnd"/>
            <w:r w:rsidRPr="000E0DDD">
              <w:rPr>
                <w:lang w:val="uk-UA"/>
              </w:rPr>
              <w:t xml:space="preserve">: </w:t>
            </w:r>
            <w:proofErr w:type="spellStart"/>
            <w:r w:rsidRPr="000E0DDD">
              <w:rPr>
                <w:lang w:val="uk-UA"/>
              </w:rPr>
              <w:t>Социодинамика</w:t>
            </w:r>
            <w:proofErr w:type="spellEnd"/>
            <w:r w:rsidRPr="000E0DDD">
              <w:rPr>
                <w:lang w:val="uk-UA"/>
              </w:rPr>
              <w:t xml:space="preserve">, </w:t>
            </w:r>
            <w:proofErr w:type="spellStart"/>
            <w:r w:rsidRPr="000E0DDD">
              <w:rPr>
                <w:lang w:val="uk-UA"/>
              </w:rPr>
              <w:t>игры</w:t>
            </w:r>
            <w:proofErr w:type="spellEnd"/>
            <w:r w:rsidRPr="000E0DDD">
              <w:rPr>
                <w:lang w:val="uk-UA"/>
              </w:rPr>
              <w:t xml:space="preserve">, </w:t>
            </w:r>
            <w:proofErr w:type="spellStart"/>
            <w:r w:rsidRPr="000E0DDD">
              <w:rPr>
                <w:lang w:val="uk-UA"/>
              </w:rPr>
              <w:t>упражнения</w:t>
            </w:r>
            <w:proofErr w:type="spellEnd"/>
            <w:r w:rsidRPr="000E0DDD">
              <w:rPr>
                <w:lang w:val="uk-UA"/>
              </w:rPr>
              <w:t>. – М., 1994.</w:t>
            </w:r>
          </w:p>
          <w:p w:rsidR="000E0DDD" w:rsidRPr="000E0DDD" w:rsidRDefault="000E0DDD" w:rsidP="000E0DDD">
            <w:pPr>
              <w:jc w:val="both"/>
              <w:rPr>
                <w:lang w:val="uk-UA"/>
              </w:rPr>
            </w:pPr>
            <w:r w:rsidRPr="000E0DDD">
              <w:rPr>
                <w:lang w:val="uk-UA"/>
              </w:rPr>
              <w:t>11.</w:t>
            </w:r>
            <w:r w:rsidRPr="000E0DDD">
              <w:rPr>
                <w:lang w:val="uk-UA"/>
              </w:rPr>
              <w:tab/>
            </w:r>
            <w:proofErr w:type="spellStart"/>
            <w:r w:rsidRPr="000E0DDD">
              <w:rPr>
                <w:lang w:val="uk-UA"/>
              </w:rPr>
              <w:t>Введение</w:t>
            </w:r>
            <w:proofErr w:type="spellEnd"/>
            <w:r w:rsidRPr="000E0DDD">
              <w:rPr>
                <w:lang w:val="uk-UA"/>
              </w:rPr>
              <w:t xml:space="preserve"> в </w:t>
            </w:r>
            <w:proofErr w:type="spellStart"/>
            <w:r w:rsidRPr="000E0DDD">
              <w:rPr>
                <w:lang w:val="uk-UA"/>
              </w:rPr>
              <w:t>практическую</w:t>
            </w:r>
            <w:proofErr w:type="spellEnd"/>
            <w:r w:rsidRPr="000E0DDD">
              <w:rPr>
                <w:lang w:val="uk-UA"/>
              </w:rPr>
              <w:t xml:space="preserve"> </w:t>
            </w:r>
            <w:proofErr w:type="spellStart"/>
            <w:r w:rsidRPr="000E0DDD">
              <w:rPr>
                <w:lang w:val="uk-UA"/>
              </w:rPr>
              <w:t>социальную</w:t>
            </w:r>
            <w:proofErr w:type="spellEnd"/>
            <w:r w:rsidRPr="000E0DDD">
              <w:rPr>
                <w:lang w:val="uk-UA"/>
              </w:rPr>
              <w:t xml:space="preserve"> </w:t>
            </w:r>
            <w:proofErr w:type="spellStart"/>
            <w:r w:rsidRPr="000E0DDD">
              <w:rPr>
                <w:lang w:val="uk-UA"/>
              </w:rPr>
              <w:t>психологию</w:t>
            </w:r>
            <w:proofErr w:type="spellEnd"/>
            <w:r w:rsidRPr="000E0DDD">
              <w:rPr>
                <w:lang w:val="uk-UA"/>
              </w:rPr>
              <w:t xml:space="preserve"> / </w:t>
            </w:r>
            <w:proofErr w:type="spellStart"/>
            <w:r w:rsidRPr="000E0DDD">
              <w:rPr>
                <w:lang w:val="uk-UA"/>
              </w:rPr>
              <w:t>Под</w:t>
            </w:r>
            <w:proofErr w:type="spellEnd"/>
            <w:r w:rsidRPr="000E0DDD">
              <w:rPr>
                <w:lang w:val="uk-UA"/>
              </w:rPr>
              <w:t xml:space="preserve"> ред. </w:t>
            </w:r>
            <w:proofErr w:type="spellStart"/>
            <w:r w:rsidRPr="000E0DDD">
              <w:rPr>
                <w:lang w:val="uk-UA"/>
              </w:rPr>
              <w:t>Ю.М.Жукова</w:t>
            </w:r>
            <w:proofErr w:type="spellEnd"/>
            <w:r w:rsidRPr="000E0DDD">
              <w:rPr>
                <w:lang w:val="uk-UA"/>
              </w:rPr>
              <w:t xml:space="preserve">, </w:t>
            </w:r>
            <w:proofErr w:type="spellStart"/>
            <w:r w:rsidRPr="000E0DDD">
              <w:rPr>
                <w:lang w:val="uk-UA"/>
              </w:rPr>
              <w:t>Л.А.Петровской</w:t>
            </w:r>
            <w:proofErr w:type="spellEnd"/>
            <w:r w:rsidRPr="000E0DDD">
              <w:rPr>
                <w:lang w:val="uk-UA"/>
              </w:rPr>
              <w:t xml:space="preserve">, </w:t>
            </w:r>
            <w:proofErr w:type="spellStart"/>
            <w:r w:rsidRPr="000E0DDD">
              <w:rPr>
                <w:lang w:val="uk-UA"/>
              </w:rPr>
              <w:t>О.В.Соловьевой</w:t>
            </w:r>
            <w:proofErr w:type="spellEnd"/>
            <w:r w:rsidRPr="000E0DDD">
              <w:rPr>
                <w:lang w:val="uk-UA"/>
              </w:rPr>
              <w:t xml:space="preserve">. — 3-е, </w:t>
            </w:r>
            <w:proofErr w:type="spellStart"/>
            <w:r w:rsidRPr="000E0DDD">
              <w:rPr>
                <w:lang w:val="uk-UA"/>
              </w:rPr>
              <w:t>исправленное</w:t>
            </w:r>
            <w:proofErr w:type="spellEnd"/>
            <w:r w:rsidRPr="000E0DDD">
              <w:rPr>
                <w:lang w:val="uk-UA"/>
              </w:rPr>
              <w:t xml:space="preserve"> </w:t>
            </w:r>
            <w:proofErr w:type="spellStart"/>
            <w:r w:rsidRPr="000E0DDD">
              <w:rPr>
                <w:lang w:val="uk-UA"/>
              </w:rPr>
              <w:t>изд</w:t>
            </w:r>
            <w:proofErr w:type="spellEnd"/>
            <w:r w:rsidRPr="000E0DDD">
              <w:rPr>
                <w:lang w:val="uk-UA"/>
              </w:rPr>
              <w:t xml:space="preserve">. М.: </w:t>
            </w:r>
            <w:proofErr w:type="spellStart"/>
            <w:r w:rsidRPr="000E0DDD">
              <w:rPr>
                <w:lang w:val="uk-UA"/>
              </w:rPr>
              <w:t>Смысл</w:t>
            </w:r>
            <w:proofErr w:type="spellEnd"/>
            <w:r w:rsidRPr="000E0DDD">
              <w:rPr>
                <w:lang w:val="uk-UA"/>
              </w:rPr>
              <w:t>, 1999. — 377 с.</w:t>
            </w:r>
          </w:p>
          <w:p w:rsidR="000E0DDD" w:rsidRPr="000E0DDD" w:rsidRDefault="000E0DDD" w:rsidP="000E0DDD">
            <w:pPr>
              <w:jc w:val="both"/>
              <w:rPr>
                <w:lang w:val="uk-UA"/>
              </w:rPr>
            </w:pPr>
            <w:r w:rsidRPr="000E0DDD">
              <w:rPr>
                <w:lang w:val="uk-UA"/>
              </w:rPr>
              <w:t>12.</w:t>
            </w:r>
            <w:r w:rsidRPr="000E0DDD">
              <w:rPr>
                <w:lang w:val="uk-UA"/>
              </w:rPr>
              <w:tab/>
            </w:r>
            <w:proofErr w:type="spellStart"/>
            <w:r w:rsidRPr="000E0DDD">
              <w:rPr>
                <w:lang w:val="uk-UA"/>
              </w:rPr>
              <w:t>Бурлачук</w:t>
            </w:r>
            <w:proofErr w:type="spellEnd"/>
            <w:r w:rsidRPr="000E0DDD">
              <w:rPr>
                <w:lang w:val="uk-UA"/>
              </w:rPr>
              <w:t xml:space="preserve"> Л.Ф., Морозов С.М. </w:t>
            </w:r>
            <w:proofErr w:type="spellStart"/>
            <w:r w:rsidRPr="000E0DDD">
              <w:rPr>
                <w:lang w:val="uk-UA"/>
              </w:rPr>
              <w:t>Словарь-справочник</w:t>
            </w:r>
            <w:proofErr w:type="spellEnd"/>
            <w:r w:rsidRPr="000E0DDD">
              <w:rPr>
                <w:lang w:val="uk-UA"/>
              </w:rPr>
              <w:t xml:space="preserve"> по </w:t>
            </w:r>
            <w:proofErr w:type="spellStart"/>
            <w:r w:rsidRPr="000E0DDD">
              <w:rPr>
                <w:lang w:val="uk-UA"/>
              </w:rPr>
              <w:t>психодиагностике</w:t>
            </w:r>
            <w:proofErr w:type="spellEnd"/>
            <w:r w:rsidRPr="000E0DDD">
              <w:rPr>
                <w:lang w:val="uk-UA"/>
              </w:rPr>
              <w:t>. – СП(б)., 1999.</w:t>
            </w:r>
          </w:p>
          <w:p w:rsidR="000E0DDD" w:rsidRPr="000E0DDD" w:rsidRDefault="000E0DDD" w:rsidP="000E0DDD">
            <w:pPr>
              <w:jc w:val="both"/>
              <w:rPr>
                <w:lang w:val="uk-UA"/>
              </w:rPr>
            </w:pPr>
            <w:r w:rsidRPr="000E0DDD">
              <w:rPr>
                <w:lang w:val="uk-UA"/>
              </w:rPr>
              <w:t>13.</w:t>
            </w:r>
            <w:r w:rsidRPr="000E0DDD">
              <w:rPr>
                <w:lang w:val="uk-UA"/>
              </w:rPr>
              <w:tab/>
            </w:r>
            <w:proofErr w:type="spellStart"/>
            <w:r w:rsidRPr="000E0DDD">
              <w:rPr>
                <w:lang w:val="uk-UA"/>
              </w:rPr>
              <w:t>Белей</w:t>
            </w:r>
            <w:proofErr w:type="spellEnd"/>
            <w:r w:rsidRPr="000E0DDD">
              <w:rPr>
                <w:lang w:val="uk-UA"/>
              </w:rPr>
              <w:t xml:space="preserve"> М.Д., </w:t>
            </w:r>
            <w:proofErr w:type="spellStart"/>
            <w:r w:rsidRPr="000E0DDD">
              <w:rPr>
                <w:lang w:val="uk-UA"/>
              </w:rPr>
              <w:t>Тодорів</w:t>
            </w:r>
            <w:proofErr w:type="spellEnd"/>
            <w:r w:rsidRPr="000E0DDD">
              <w:rPr>
                <w:lang w:val="uk-UA"/>
              </w:rPr>
              <w:t xml:space="preserve"> Л.Д. Основи діагностичної психології. Івано-Франківськ: </w:t>
            </w:r>
            <w:proofErr w:type="spellStart"/>
            <w:r w:rsidRPr="000E0DDD">
              <w:rPr>
                <w:lang w:val="uk-UA"/>
              </w:rPr>
              <w:t>Тіповіт</w:t>
            </w:r>
            <w:proofErr w:type="spellEnd"/>
            <w:r w:rsidRPr="000E0DDD">
              <w:rPr>
                <w:lang w:val="uk-UA"/>
              </w:rPr>
              <w:t>, 2008. 296с.</w:t>
            </w:r>
          </w:p>
          <w:p w:rsidR="000E0DDD" w:rsidRPr="000E0DDD" w:rsidRDefault="000E0DDD" w:rsidP="000E0DDD">
            <w:pPr>
              <w:jc w:val="both"/>
              <w:rPr>
                <w:lang w:val="uk-UA"/>
              </w:rPr>
            </w:pPr>
            <w:r w:rsidRPr="000E0DDD">
              <w:rPr>
                <w:lang w:val="uk-UA"/>
              </w:rPr>
              <w:t>14.</w:t>
            </w:r>
            <w:r w:rsidRPr="000E0DDD">
              <w:rPr>
                <w:lang w:val="uk-UA"/>
              </w:rPr>
              <w:tab/>
            </w:r>
            <w:proofErr w:type="spellStart"/>
            <w:r w:rsidRPr="000E0DDD">
              <w:rPr>
                <w:lang w:val="uk-UA"/>
              </w:rPr>
              <w:t>Карабин</w:t>
            </w:r>
            <w:proofErr w:type="spellEnd"/>
            <w:r w:rsidRPr="000E0DDD">
              <w:rPr>
                <w:lang w:val="uk-UA"/>
              </w:rPr>
              <w:t xml:space="preserve"> Т.В. Основи соціально-психологічного тренінгу. – Івано-Франківськ, 2008.</w:t>
            </w:r>
          </w:p>
          <w:p w:rsidR="000E0DDD" w:rsidRPr="000E0DDD" w:rsidRDefault="000E0DDD" w:rsidP="000E0DDD">
            <w:pPr>
              <w:jc w:val="both"/>
              <w:rPr>
                <w:lang w:val="uk-UA"/>
              </w:rPr>
            </w:pPr>
            <w:r w:rsidRPr="000E0DDD">
              <w:rPr>
                <w:lang w:val="uk-UA"/>
              </w:rPr>
              <w:t>15.</w:t>
            </w:r>
            <w:r w:rsidRPr="000E0DDD">
              <w:rPr>
                <w:lang w:val="uk-UA"/>
              </w:rPr>
              <w:tab/>
              <w:t xml:space="preserve">Немов Р.С. </w:t>
            </w:r>
            <w:proofErr w:type="spellStart"/>
            <w:r w:rsidRPr="000E0DDD">
              <w:rPr>
                <w:lang w:val="uk-UA"/>
              </w:rPr>
              <w:t>Психология</w:t>
            </w:r>
            <w:proofErr w:type="spellEnd"/>
            <w:r w:rsidRPr="000E0DDD">
              <w:rPr>
                <w:lang w:val="uk-UA"/>
              </w:rPr>
              <w:t>: в 3-х т. – Т.3. – М., 1995.</w:t>
            </w:r>
          </w:p>
          <w:p w:rsidR="000E0DDD" w:rsidRPr="000E0DDD" w:rsidRDefault="000E0DDD" w:rsidP="000E0DDD">
            <w:pPr>
              <w:jc w:val="both"/>
              <w:rPr>
                <w:lang w:val="uk-UA"/>
              </w:rPr>
            </w:pPr>
            <w:r w:rsidRPr="000E0DDD">
              <w:rPr>
                <w:lang w:val="uk-UA"/>
              </w:rPr>
              <w:t>16.</w:t>
            </w:r>
            <w:r w:rsidRPr="000E0DDD">
              <w:rPr>
                <w:lang w:val="uk-UA"/>
              </w:rPr>
              <w:tab/>
              <w:t xml:space="preserve">Дружинин В.Н. </w:t>
            </w:r>
            <w:proofErr w:type="spellStart"/>
            <w:r w:rsidRPr="000E0DDD">
              <w:rPr>
                <w:lang w:val="uk-UA"/>
              </w:rPr>
              <w:t>Экспериментальная</w:t>
            </w:r>
            <w:proofErr w:type="spellEnd"/>
            <w:r w:rsidRPr="000E0DDD">
              <w:rPr>
                <w:lang w:val="uk-UA"/>
              </w:rPr>
              <w:t xml:space="preserve"> </w:t>
            </w:r>
            <w:proofErr w:type="spellStart"/>
            <w:r w:rsidRPr="000E0DDD">
              <w:rPr>
                <w:lang w:val="uk-UA"/>
              </w:rPr>
              <w:t>психология</w:t>
            </w:r>
            <w:proofErr w:type="spellEnd"/>
            <w:r w:rsidRPr="000E0DDD">
              <w:rPr>
                <w:lang w:val="uk-UA"/>
              </w:rPr>
              <w:t>. – М.. 1997.</w:t>
            </w:r>
          </w:p>
          <w:p w:rsidR="000E0DDD" w:rsidRPr="000E0DDD" w:rsidRDefault="000E0DDD" w:rsidP="000E0DDD">
            <w:pPr>
              <w:jc w:val="both"/>
              <w:rPr>
                <w:lang w:val="uk-UA"/>
              </w:rPr>
            </w:pPr>
            <w:r w:rsidRPr="000E0DDD">
              <w:rPr>
                <w:lang w:val="uk-UA"/>
              </w:rPr>
              <w:t>17.</w:t>
            </w:r>
            <w:r w:rsidRPr="000E0DDD">
              <w:rPr>
                <w:lang w:val="uk-UA"/>
              </w:rPr>
              <w:tab/>
            </w:r>
            <w:proofErr w:type="spellStart"/>
            <w:r w:rsidRPr="000E0DDD">
              <w:rPr>
                <w:lang w:val="uk-UA"/>
              </w:rPr>
              <w:t>Методы</w:t>
            </w:r>
            <w:proofErr w:type="spellEnd"/>
            <w:r w:rsidRPr="000E0DDD">
              <w:rPr>
                <w:lang w:val="uk-UA"/>
              </w:rPr>
              <w:t xml:space="preserve"> </w:t>
            </w:r>
            <w:proofErr w:type="spellStart"/>
            <w:r w:rsidRPr="000E0DDD">
              <w:rPr>
                <w:lang w:val="uk-UA"/>
              </w:rPr>
              <w:t>исследования</w:t>
            </w:r>
            <w:proofErr w:type="spellEnd"/>
            <w:r w:rsidRPr="000E0DDD">
              <w:rPr>
                <w:lang w:val="uk-UA"/>
              </w:rPr>
              <w:t xml:space="preserve"> в </w:t>
            </w:r>
            <w:proofErr w:type="spellStart"/>
            <w:r w:rsidRPr="000E0DDD">
              <w:rPr>
                <w:lang w:val="uk-UA"/>
              </w:rPr>
              <w:t>психологии</w:t>
            </w:r>
            <w:proofErr w:type="spellEnd"/>
            <w:r w:rsidRPr="000E0DDD">
              <w:rPr>
                <w:lang w:val="uk-UA"/>
              </w:rPr>
              <w:t xml:space="preserve">: </w:t>
            </w:r>
            <w:proofErr w:type="spellStart"/>
            <w:r w:rsidRPr="000E0DDD">
              <w:rPr>
                <w:lang w:val="uk-UA"/>
              </w:rPr>
              <w:t>квазиэксперимент</w:t>
            </w:r>
            <w:proofErr w:type="spellEnd"/>
            <w:r w:rsidRPr="000E0DDD">
              <w:rPr>
                <w:lang w:val="uk-UA"/>
              </w:rPr>
              <w:t xml:space="preserve"> / </w:t>
            </w:r>
            <w:proofErr w:type="spellStart"/>
            <w:r w:rsidRPr="000E0DDD">
              <w:rPr>
                <w:lang w:val="uk-UA"/>
              </w:rPr>
              <w:t>Под</w:t>
            </w:r>
            <w:proofErr w:type="spellEnd"/>
            <w:r w:rsidRPr="000E0DDD">
              <w:rPr>
                <w:lang w:val="uk-UA"/>
              </w:rPr>
              <w:t xml:space="preserve"> ред.. Т.В.Корнилова. – М, 1998.</w:t>
            </w:r>
          </w:p>
          <w:p w:rsidR="000E0DDD" w:rsidRPr="000E0DDD" w:rsidRDefault="000E0DDD" w:rsidP="000E0DDD">
            <w:pPr>
              <w:jc w:val="both"/>
              <w:rPr>
                <w:lang w:val="uk-UA"/>
              </w:rPr>
            </w:pPr>
            <w:r w:rsidRPr="000E0DDD">
              <w:rPr>
                <w:lang w:val="uk-UA"/>
              </w:rPr>
              <w:t>18.</w:t>
            </w:r>
            <w:r w:rsidRPr="000E0DDD">
              <w:rPr>
                <w:lang w:val="uk-UA"/>
              </w:rPr>
              <w:tab/>
              <w:t xml:space="preserve"> </w:t>
            </w:r>
            <w:proofErr w:type="spellStart"/>
            <w:r w:rsidRPr="000E0DDD">
              <w:rPr>
                <w:lang w:val="uk-UA"/>
              </w:rPr>
              <w:t>Балашова</w:t>
            </w:r>
            <w:proofErr w:type="spellEnd"/>
            <w:r w:rsidRPr="000E0DDD">
              <w:rPr>
                <w:lang w:val="uk-UA"/>
              </w:rPr>
              <w:t xml:space="preserve"> С.П., Васильєв С.П., </w:t>
            </w:r>
            <w:proofErr w:type="spellStart"/>
            <w:r w:rsidRPr="000E0DDD">
              <w:rPr>
                <w:lang w:val="uk-UA"/>
              </w:rPr>
              <w:t>Дубровинський</w:t>
            </w:r>
            <w:proofErr w:type="spellEnd"/>
            <w:r w:rsidRPr="000E0DDD">
              <w:rPr>
                <w:lang w:val="uk-UA"/>
              </w:rPr>
              <w:t xml:space="preserve"> Г.Р. Практичний курс військової психології: Навчальний посібник. Частина 2. – К.: Київський національний університет імені Тараса Шевченка, 2013. – 172 с.</w:t>
            </w:r>
          </w:p>
          <w:p w:rsidR="000E0DDD" w:rsidRPr="000E0DDD" w:rsidRDefault="000E0DDD" w:rsidP="000E0DDD">
            <w:pPr>
              <w:jc w:val="both"/>
              <w:rPr>
                <w:lang w:val="uk-UA"/>
              </w:rPr>
            </w:pPr>
            <w:r w:rsidRPr="000E0DDD">
              <w:rPr>
                <w:lang w:val="uk-UA"/>
              </w:rPr>
              <w:t>19.</w:t>
            </w:r>
            <w:r w:rsidRPr="000E0DDD">
              <w:rPr>
                <w:lang w:val="uk-UA"/>
              </w:rPr>
              <w:tab/>
              <w:t xml:space="preserve">Основи соціальної психології: Навчальний посібник / О. А. Донченко, М. М. </w:t>
            </w:r>
            <w:proofErr w:type="spellStart"/>
            <w:r w:rsidRPr="000E0DDD">
              <w:rPr>
                <w:lang w:val="uk-UA"/>
              </w:rPr>
              <w:t>Слюсаревський</w:t>
            </w:r>
            <w:proofErr w:type="spellEnd"/>
            <w:r w:rsidRPr="000E0DDD">
              <w:rPr>
                <w:lang w:val="uk-UA"/>
              </w:rPr>
              <w:t xml:space="preserve">, В. О. </w:t>
            </w:r>
            <w:proofErr w:type="spellStart"/>
            <w:r w:rsidRPr="000E0DDD">
              <w:rPr>
                <w:lang w:val="uk-UA"/>
              </w:rPr>
              <w:t>Татенко</w:t>
            </w:r>
            <w:proofErr w:type="spellEnd"/>
            <w:r w:rsidRPr="000E0DDD">
              <w:rPr>
                <w:lang w:val="uk-UA"/>
              </w:rPr>
              <w:t xml:space="preserve">, Т. М. Титаренко, Н. В. </w:t>
            </w:r>
            <w:proofErr w:type="spellStart"/>
            <w:r w:rsidRPr="000E0DDD">
              <w:rPr>
                <w:lang w:val="uk-UA"/>
              </w:rPr>
              <w:t>Хазратова</w:t>
            </w:r>
            <w:proofErr w:type="spellEnd"/>
            <w:r w:rsidRPr="000E0DDD">
              <w:rPr>
                <w:lang w:val="uk-UA"/>
              </w:rPr>
              <w:t xml:space="preserve"> та ін.; За ред. М. М. </w:t>
            </w:r>
            <w:proofErr w:type="spellStart"/>
            <w:r w:rsidRPr="000E0DDD">
              <w:rPr>
                <w:lang w:val="uk-UA"/>
              </w:rPr>
              <w:t>Слюсаревського</w:t>
            </w:r>
            <w:proofErr w:type="spellEnd"/>
            <w:r w:rsidRPr="000E0DDD">
              <w:rPr>
                <w:lang w:val="uk-UA"/>
              </w:rPr>
              <w:t>. – К.: Міленіум, 2008.</w:t>
            </w:r>
          </w:p>
          <w:p w:rsidR="000E0DDD" w:rsidRPr="000E0DDD" w:rsidRDefault="000E0DDD" w:rsidP="000E0DDD">
            <w:pPr>
              <w:jc w:val="both"/>
              <w:rPr>
                <w:lang w:val="uk-UA"/>
              </w:rPr>
            </w:pPr>
            <w:r w:rsidRPr="000E0DDD">
              <w:rPr>
                <w:lang w:val="uk-UA"/>
              </w:rPr>
              <w:t>20.</w:t>
            </w:r>
            <w:r w:rsidRPr="000E0DDD">
              <w:rPr>
                <w:lang w:val="uk-UA"/>
              </w:rPr>
              <w:tab/>
            </w:r>
            <w:proofErr w:type="spellStart"/>
            <w:r w:rsidRPr="000E0DDD">
              <w:rPr>
                <w:lang w:val="uk-UA"/>
              </w:rPr>
              <w:t>Туриніна</w:t>
            </w:r>
            <w:proofErr w:type="spellEnd"/>
            <w:r w:rsidRPr="000E0DDD">
              <w:rPr>
                <w:lang w:val="uk-UA"/>
              </w:rPr>
              <w:t xml:space="preserve"> О. Л . Методичні матеріали щодо забезпечення самостійної роботи студентів з дисципліни “Практикум з психології” (для бакалаврів). — К.: «Вид. дім «Персонал», 2008. — 36 с.</w:t>
            </w:r>
          </w:p>
          <w:p w:rsidR="00151BC4" w:rsidRPr="00E63BFC" w:rsidRDefault="000E0DDD" w:rsidP="000E0DDD">
            <w:pPr>
              <w:jc w:val="both"/>
              <w:rPr>
                <w:lang w:val="uk-UA"/>
              </w:rPr>
            </w:pPr>
            <w:r w:rsidRPr="000E0DDD">
              <w:rPr>
                <w:lang w:val="uk-UA"/>
              </w:rPr>
              <w:t>21.</w:t>
            </w:r>
            <w:r w:rsidRPr="000E0DDD">
              <w:rPr>
                <w:lang w:val="uk-UA"/>
              </w:rPr>
              <w:tab/>
            </w:r>
            <w:proofErr w:type="spellStart"/>
            <w:r w:rsidRPr="000E0DDD">
              <w:rPr>
                <w:lang w:val="uk-UA"/>
              </w:rPr>
              <w:t>Шопша</w:t>
            </w:r>
            <w:proofErr w:type="spellEnd"/>
            <w:r w:rsidRPr="000E0DDD">
              <w:rPr>
                <w:lang w:val="uk-UA"/>
              </w:rPr>
              <w:t xml:space="preserve"> О. Л. Методичні рекомендації щодо забезпечення самостійної роботи студентів з дисципліни “Психологічний спецпрактикум по спецкурсам” (для бакалаврів, магістрів). — К.: ДП «Вид. дім «Персонал», 2010. — 28 с.</w:t>
            </w:r>
            <w:r>
              <w:rPr>
                <w:lang w:val="uk-UA"/>
              </w:rPr>
              <w:t xml:space="preserve"> </w:t>
            </w: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6C28AD">
        <w:rPr>
          <w:b/>
          <w:sz w:val="28"/>
          <w:szCs w:val="28"/>
          <w:lang w:val="uk-UA"/>
        </w:rPr>
        <w:t>икл</w:t>
      </w:r>
      <w:r w:rsidR="00EC0EDD">
        <w:rPr>
          <w:b/>
          <w:sz w:val="28"/>
          <w:szCs w:val="28"/>
          <w:lang w:val="uk-UA"/>
        </w:rPr>
        <w:t xml:space="preserve">адач  </w:t>
      </w:r>
      <w:r w:rsidR="006C28AD">
        <w:rPr>
          <w:b/>
          <w:sz w:val="28"/>
          <w:szCs w:val="28"/>
          <w:lang w:val="uk-UA"/>
        </w:rPr>
        <w:t xml:space="preserve"> </w:t>
      </w:r>
      <w:proofErr w:type="spellStart"/>
      <w:r w:rsidR="006C28AD">
        <w:rPr>
          <w:b/>
          <w:sz w:val="28"/>
          <w:szCs w:val="28"/>
          <w:lang w:val="uk-UA"/>
        </w:rPr>
        <w:t>Гринчук</w:t>
      </w:r>
      <w:proofErr w:type="spellEnd"/>
      <w:r w:rsidR="006C28AD">
        <w:rPr>
          <w:b/>
          <w:sz w:val="28"/>
          <w:szCs w:val="28"/>
          <w:lang w:val="uk-UA"/>
        </w:rPr>
        <w:t xml:space="preserve"> О.І.</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0E63B4"/>
    <w:multiLevelType w:val="hybridMultilevel"/>
    <w:tmpl w:val="96B043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2ADA27C6"/>
    <w:multiLevelType w:val="hybridMultilevel"/>
    <w:tmpl w:val="0226A5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B132F52"/>
    <w:multiLevelType w:val="hybridMultilevel"/>
    <w:tmpl w:val="0C8E0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F902DF"/>
    <w:multiLevelType w:val="hybridMultilevel"/>
    <w:tmpl w:val="9FEC9D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B25CA1"/>
    <w:multiLevelType w:val="hybridMultilevel"/>
    <w:tmpl w:val="BF42B6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0F56A2E"/>
    <w:multiLevelType w:val="hybridMultilevel"/>
    <w:tmpl w:val="88C0B1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10"/>
  </w:num>
  <w:num w:numId="5">
    <w:abstractNumId w:val="1"/>
  </w:num>
  <w:num w:numId="6">
    <w:abstractNumId w:val="7"/>
  </w:num>
  <w:num w:numId="7">
    <w:abstractNumId w:val="4"/>
  </w:num>
  <w:num w:numId="8">
    <w:abstractNumId w:val="2"/>
  </w:num>
  <w:num w:numId="9">
    <w:abstractNumId w:val="5"/>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2149"/>
    <w:rsid w:val="00012E45"/>
    <w:rsid w:val="000151D5"/>
    <w:rsid w:val="00026CEA"/>
    <w:rsid w:val="00055A45"/>
    <w:rsid w:val="00057177"/>
    <w:rsid w:val="00072283"/>
    <w:rsid w:val="00084DA2"/>
    <w:rsid w:val="000B1AE4"/>
    <w:rsid w:val="000C46E3"/>
    <w:rsid w:val="000E0DDD"/>
    <w:rsid w:val="001039A3"/>
    <w:rsid w:val="00121B06"/>
    <w:rsid w:val="0012330F"/>
    <w:rsid w:val="00141232"/>
    <w:rsid w:val="001436C9"/>
    <w:rsid w:val="00151BC4"/>
    <w:rsid w:val="001529C3"/>
    <w:rsid w:val="0017085F"/>
    <w:rsid w:val="00182668"/>
    <w:rsid w:val="00193CEB"/>
    <w:rsid w:val="00195FF1"/>
    <w:rsid w:val="001A4DE3"/>
    <w:rsid w:val="001F4638"/>
    <w:rsid w:val="0020750E"/>
    <w:rsid w:val="00212645"/>
    <w:rsid w:val="00245314"/>
    <w:rsid w:val="00254871"/>
    <w:rsid w:val="0026049A"/>
    <w:rsid w:val="00272050"/>
    <w:rsid w:val="00277B9E"/>
    <w:rsid w:val="00291585"/>
    <w:rsid w:val="002B4F11"/>
    <w:rsid w:val="002C2330"/>
    <w:rsid w:val="002F3F61"/>
    <w:rsid w:val="003077DF"/>
    <w:rsid w:val="00310E7E"/>
    <w:rsid w:val="0031434C"/>
    <w:rsid w:val="00335A19"/>
    <w:rsid w:val="0033733B"/>
    <w:rsid w:val="003621DC"/>
    <w:rsid w:val="00373614"/>
    <w:rsid w:val="003918FC"/>
    <w:rsid w:val="00395013"/>
    <w:rsid w:val="003B162A"/>
    <w:rsid w:val="004266B5"/>
    <w:rsid w:val="004423FE"/>
    <w:rsid w:val="00455FCE"/>
    <w:rsid w:val="004624CD"/>
    <w:rsid w:val="004801E1"/>
    <w:rsid w:val="00483A45"/>
    <w:rsid w:val="00490F0F"/>
    <w:rsid w:val="00496793"/>
    <w:rsid w:val="004A0316"/>
    <w:rsid w:val="004A0E48"/>
    <w:rsid w:val="004B183B"/>
    <w:rsid w:val="004B45B5"/>
    <w:rsid w:val="004C7C7F"/>
    <w:rsid w:val="004F282C"/>
    <w:rsid w:val="004F43A5"/>
    <w:rsid w:val="004F7AFF"/>
    <w:rsid w:val="00540C0C"/>
    <w:rsid w:val="005E4441"/>
    <w:rsid w:val="00654CF9"/>
    <w:rsid w:val="006A14B2"/>
    <w:rsid w:val="006C28AD"/>
    <w:rsid w:val="006D2C7C"/>
    <w:rsid w:val="006E5328"/>
    <w:rsid w:val="006E664C"/>
    <w:rsid w:val="0071280E"/>
    <w:rsid w:val="0076014C"/>
    <w:rsid w:val="00770DFB"/>
    <w:rsid w:val="007725FA"/>
    <w:rsid w:val="00784AB3"/>
    <w:rsid w:val="00792825"/>
    <w:rsid w:val="00795EA6"/>
    <w:rsid w:val="007B0408"/>
    <w:rsid w:val="007E1401"/>
    <w:rsid w:val="008130B0"/>
    <w:rsid w:val="008175B5"/>
    <w:rsid w:val="00832732"/>
    <w:rsid w:val="008D5240"/>
    <w:rsid w:val="00900C6C"/>
    <w:rsid w:val="00913907"/>
    <w:rsid w:val="00925D60"/>
    <w:rsid w:val="0092600E"/>
    <w:rsid w:val="00944B3A"/>
    <w:rsid w:val="009506C9"/>
    <w:rsid w:val="0095499A"/>
    <w:rsid w:val="009703EF"/>
    <w:rsid w:val="009A2779"/>
    <w:rsid w:val="009B0E75"/>
    <w:rsid w:val="009F6AC0"/>
    <w:rsid w:val="00A03368"/>
    <w:rsid w:val="00A206F4"/>
    <w:rsid w:val="00A24E6E"/>
    <w:rsid w:val="00A25C4E"/>
    <w:rsid w:val="00A31ED9"/>
    <w:rsid w:val="00A460DE"/>
    <w:rsid w:val="00A75E09"/>
    <w:rsid w:val="00AB324B"/>
    <w:rsid w:val="00AC76DC"/>
    <w:rsid w:val="00AE1D63"/>
    <w:rsid w:val="00B10A22"/>
    <w:rsid w:val="00B11BB0"/>
    <w:rsid w:val="00B1783F"/>
    <w:rsid w:val="00B6070F"/>
    <w:rsid w:val="00B9180D"/>
    <w:rsid w:val="00B93336"/>
    <w:rsid w:val="00BC32A7"/>
    <w:rsid w:val="00BD7FF2"/>
    <w:rsid w:val="00C02468"/>
    <w:rsid w:val="00C10A23"/>
    <w:rsid w:val="00C67355"/>
    <w:rsid w:val="00C81B4F"/>
    <w:rsid w:val="00CA0CC0"/>
    <w:rsid w:val="00CA1BE2"/>
    <w:rsid w:val="00CE37C3"/>
    <w:rsid w:val="00CE742D"/>
    <w:rsid w:val="00D104D2"/>
    <w:rsid w:val="00D124E0"/>
    <w:rsid w:val="00D45589"/>
    <w:rsid w:val="00D62E40"/>
    <w:rsid w:val="00D74B80"/>
    <w:rsid w:val="00D758FE"/>
    <w:rsid w:val="00D8255F"/>
    <w:rsid w:val="00D8616A"/>
    <w:rsid w:val="00D93F72"/>
    <w:rsid w:val="00DB683A"/>
    <w:rsid w:val="00DE6D15"/>
    <w:rsid w:val="00DF2A3A"/>
    <w:rsid w:val="00DF5C75"/>
    <w:rsid w:val="00E14804"/>
    <w:rsid w:val="00E506DA"/>
    <w:rsid w:val="00E63BFC"/>
    <w:rsid w:val="00E81217"/>
    <w:rsid w:val="00EB1CD1"/>
    <w:rsid w:val="00EC0EDD"/>
    <w:rsid w:val="00EC35E1"/>
    <w:rsid w:val="00ED4952"/>
    <w:rsid w:val="00EE1819"/>
    <w:rsid w:val="00EE4289"/>
    <w:rsid w:val="00EF19A4"/>
    <w:rsid w:val="00F43141"/>
    <w:rsid w:val="00F502F0"/>
    <w:rsid w:val="00F70599"/>
    <w:rsid w:val="00F9137E"/>
    <w:rsid w:val="00FA7565"/>
    <w:rsid w:val="00FB0950"/>
    <w:rsid w:val="00FC5EFB"/>
    <w:rsid w:val="00FE6465"/>
    <w:rsid w:val="00FF1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9921"/>
  <w15:docId w15:val="{1E746D70-24FA-4F3C-A009-CAD238A7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uv.gov.ua/old_jrn/soc_gum/sops/2003_1.pdf" TargetMode="External"/><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ynchuk057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74D0E-F6BF-417D-949E-A36C7BE8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24461</Words>
  <Characters>13943</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Галя</cp:lastModifiedBy>
  <cp:revision>16</cp:revision>
  <cp:lastPrinted>2019-09-27T06:35:00Z</cp:lastPrinted>
  <dcterms:created xsi:type="dcterms:W3CDTF">2019-11-28T22:31:00Z</dcterms:created>
  <dcterms:modified xsi:type="dcterms:W3CDTF">2020-02-21T20:30:00Z</dcterms:modified>
</cp:coreProperties>
</file>