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FD" w:rsidRPr="009C2CD8" w:rsidRDefault="003C63FD" w:rsidP="003C63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3C63FD" w:rsidRPr="009C2CD8" w:rsidRDefault="003C63FD" w:rsidP="003C63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</w:t>
      </w:r>
      <w:r w:rsidR="00633BA0"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C63FD" w:rsidRPr="009C2CD8" w:rsidRDefault="003C63FD" w:rsidP="003C63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="00A34699" w:rsidRPr="00A34699">
        <w:rPr>
          <w:rFonts w:ascii="Times New Roman" w:hAnsi="Times New Roman" w:cs="Times New Roman"/>
          <w:sz w:val="28"/>
          <w:szCs w:val="28"/>
        </w:rPr>
        <w:t xml:space="preserve"> </w:t>
      </w:r>
      <w:r w:rsidR="00932D16">
        <w:rPr>
          <w:rFonts w:ascii="Times New Roman" w:hAnsi="Times New Roman" w:cs="Times New Roman"/>
          <w:sz w:val="28"/>
          <w:szCs w:val="28"/>
          <w:lang w:val="uk-UA"/>
        </w:rPr>
        <w:t>соціально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ї психології</w:t>
      </w:r>
      <w:r w:rsidR="00932D16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психології розвитку</w:t>
      </w:r>
    </w:p>
    <w:p w:rsidR="003C63FD" w:rsidRPr="009C2CD8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          “</w:t>
      </w: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3C63FD" w:rsidRPr="00E65C80" w:rsidRDefault="003C63FD" w:rsidP="003C6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22A0">
        <w:rPr>
          <w:rFonts w:ascii="Times New Roman" w:hAnsi="Times New Roman" w:cs="Times New Roman"/>
          <w:sz w:val="28"/>
          <w:szCs w:val="28"/>
          <w:lang w:val="uk-UA"/>
        </w:rPr>
        <w:t xml:space="preserve">Проректор </w:t>
      </w:r>
      <w:r w:rsidRPr="00E65C8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C63FD" w:rsidRPr="00E65C80" w:rsidRDefault="003C63FD" w:rsidP="003C63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5C80">
        <w:rPr>
          <w:rFonts w:ascii="Times New Roman" w:hAnsi="Times New Roman" w:cs="Times New Roman"/>
          <w:sz w:val="24"/>
          <w:szCs w:val="24"/>
        </w:rPr>
        <w:t>“____”_______________</w:t>
      </w:r>
      <w:r w:rsidRPr="00E65C80">
        <w:rPr>
          <w:rFonts w:ascii="Times New Roman" w:hAnsi="Times New Roman" w:cs="Times New Roman"/>
          <w:sz w:val="24"/>
          <w:szCs w:val="24"/>
          <w:lang w:val="uk-UA"/>
        </w:rPr>
        <w:t xml:space="preserve">_____ </w:t>
      </w:r>
      <w:r w:rsidR="00B31CA3">
        <w:rPr>
          <w:rFonts w:ascii="Times New Roman" w:hAnsi="Times New Roman" w:cs="Times New Roman"/>
          <w:sz w:val="24"/>
          <w:szCs w:val="24"/>
        </w:rPr>
        <w:t>20</w:t>
      </w:r>
      <w:r w:rsidR="00B31CA3">
        <w:rPr>
          <w:rFonts w:ascii="Times New Roman" w:hAnsi="Times New Roman" w:cs="Times New Roman"/>
          <w:sz w:val="24"/>
          <w:szCs w:val="24"/>
          <w:lang w:val="uk-UA"/>
        </w:rPr>
        <w:t xml:space="preserve">19 </w:t>
      </w:r>
      <w:r w:rsidRPr="00E65C80">
        <w:rPr>
          <w:rFonts w:ascii="Times New Roman" w:hAnsi="Times New Roman" w:cs="Times New Roman"/>
          <w:sz w:val="24"/>
          <w:szCs w:val="24"/>
        </w:rPr>
        <w:t>р</w:t>
      </w:r>
      <w:r w:rsidRPr="00E65C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C63FD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3C63FD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3C63FD" w:rsidRDefault="003C63FD" w:rsidP="003C63FD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Cs w:val="0"/>
        </w:rPr>
      </w:pPr>
      <w:r w:rsidRPr="003C63FD">
        <w:rPr>
          <w:rFonts w:ascii="Times New Roman" w:hAnsi="Times New Roman" w:cs="Times New Roman"/>
          <w:iCs w:val="0"/>
          <w:lang w:val="uk-UA"/>
        </w:rPr>
        <w:t xml:space="preserve">РОБОЧА </w:t>
      </w:r>
      <w:r w:rsidRPr="003C63FD">
        <w:rPr>
          <w:rFonts w:ascii="Times New Roman" w:hAnsi="Times New Roman" w:cs="Times New Roman"/>
          <w:iCs w:val="0"/>
        </w:rPr>
        <w:t xml:space="preserve">ПРОГРАМА НАВЧАЛЬНОЇ ДИСЦИПЛІНИ </w:t>
      </w:r>
    </w:p>
    <w:p w:rsidR="003C63FD" w:rsidRPr="003C63FD" w:rsidRDefault="003C63FD" w:rsidP="003C63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63FD" w:rsidRPr="00123C48" w:rsidRDefault="00324863" w:rsidP="003C63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ПСИХОЛОГІЯ В ОРГАНІЗАЦІЇ</w:t>
      </w: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C2CD8">
        <w:rPr>
          <w:rFonts w:ascii="Times New Roman" w:hAnsi="Times New Roman" w:cs="Times New Roman"/>
          <w:sz w:val="24"/>
          <w:szCs w:val="24"/>
          <w:lang w:val="uk-UA"/>
        </w:rPr>
        <w:t>(шифр і назва навчальної дисципліни)</w:t>
      </w:r>
    </w:p>
    <w:p w:rsidR="003C63FD" w:rsidRPr="009C2CD8" w:rsidRDefault="003C63FD" w:rsidP="003C63F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3C63FD" w:rsidP="003C63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="002D20B5">
        <w:rPr>
          <w:rFonts w:ascii="Times New Roman" w:hAnsi="Times New Roman" w:cs="Times New Roman"/>
          <w:sz w:val="28"/>
          <w:szCs w:val="28"/>
          <w:lang w:val="uk-UA"/>
        </w:rPr>
        <w:t>053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–Психолог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="009D3739">
        <w:rPr>
          <w:rFonts w:ascii="Times New Roman" w:hAnsi="Times New Roman" w:cs="Times New Roman"/>
          <w:sz w:val="28"/>
          <w:szCs w:val="28"/>
          <w:lang w:val="uk-UA"/>
        </w:rPr>
        <w:t>; Організаційна психологія</w:t>
      </w:r>
    </w:p>
    <w:p w:rsidR="003C63FD" w:rsidRPr="00194C37" w:rsidRDefault="003C63FD" w:rsidP="003C63F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94C37">
        <w:rPr>
          <w:rFonts w:ascii="Times New Roman" w:hAnsi="Times New Roman" w:cs="Times New Roman"/>
          <w:sz w:val="24"/>
          <w:szCs w:val="24"/>
          <w:lang w:val="uk-UA"/>
        </w:rPr>
        <w:t>(шифр і назва спеціальності)</w:t>
      </w:r>
    </w:p>
    <w:p w:rsidR="003C63FD" w:rsidRPr="00194C37" w:rsidRDefault="003C63FD" w:rsidP="003C63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3C63FD" w:rsidP="003C63F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C63FD" w:rsidRPr="00194C37" w:rsidRDefault="003C63FD" w:rsidP="003C63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інститут, факультет:                     філософський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63FD" w:rsidRPr="00194C37" w:rsidRDefault="003C63FD" w:rsidP="003C63F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94C37">
        <w:rPr>
          <w:rFonts w:ascii="Times New Roman" w:hAnsi="Times New Roman" w:cs="Times New Roman"/>
          <w:sz w:val="24"/>
          <w:szCs w:val="24"/>
          <w:lang w:val="uk-UA"/>
        </w:rPr>
        <w:t>(назва інституту, факультету)</w:t>
      </w: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>Івано-Франківськ – 20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C32DE" w:rsidRPr="00385719">
        <w:rPr>
          <w:rFonts w:ascii="Times New Roman" w:hAnsi="Times New Roman" w:cs="Times New Roman"/>
          <w:sz w:val="28"/>
          <w:szCs w:val="28"/>
        </w:rPr>
        <w:t xml:space="preserve"> 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p w:rsidR="003C63FD" w:rsidRPr="00C04127" w:rsidRDefault="003C63FD" w:rsidP="003C6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C63FD" w:rsidRDefault="003C63FD" w:rsidP="003C63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F7795">
        <w:rPr>
          <w:rFonts w:ascii="Times New Roman" w:hAnsi="Times New Roman" w:cs="Times New Roman"/>
          <w:sz w:val="28"/>
          <w:szCs w:val="28"/>
          <w:lang w:val="uk-UA"/>
        </w:rPr>
        <w:t xml:space="preserve">дисципліни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70B57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Психологія </w:t>
      </w:r>
      <w:r w:rsidR="0087137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870B57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56F32" w:rsidRDefault="003C63FD" w:rsidP="003C63FD">
      <w:pPr>
        <w:spacing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за спеціальністю </w:t>
      </w:r>
      <w:r w:rsidR="002D20B5">
        <w:rPr>
          <w:rFonts w:ascii="Times New Roman" w:hAnsi="Times New Roman" w:cs="Times New Roman"/>
          <w:sz w:val="28"/>
          <w:szCs w:val="28"/>
          <w:lang w:val="uk-UA"/>
        </w:rPr>
        <w:t>053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71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D3739">
        <w:rPr>
          <w:rFonts w:ascii="Times New Roman" w:hAnsi="Times New Roman" w:cs="Times New Roman"/>
          <w:sz w:val="28"/>
          <w:szCs w:val="28"/>
          <w:lang w:val="uk-UA"/>
        </w:rPr>
        <w:t>Організаційна психологія</w:t>
      </w:r>
    </w:p>
    <w:p w:rsidR="003C63FD" w:rsidRPr="009C2CD8" w:rsidRDefault="003C63FD" w:rsidP="003C63FD">
      <w:pPr>
        <w:spacing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р. – </w:t>
      </w:r>
      <w:r w:rsidRPr="001C398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D35E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C63FD" w:rsidRPr="00194C37" w:rsidRDefault="0054241C" w:rsidP="003C63FD">
      <w:pPr>
        <w:spacing w:before="24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Карпенко Зіновія Степанівна –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доктор психологічних наук, професор 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психології розвитку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63FD" w:rsidRPr="004D7509" w:rsidRDefault="003C63FD" w:rsidP="003C63FD">
      <w:pPr>
        <w:spacing w:before="240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затверджена на засіданні кафедри 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="0054241C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психології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психології розвитку</w:t>
      </w:r>
      <w:r w:rsidR="00931426" w:rsidRPr="00931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>філософського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факультету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val="uk-UA"/>
        </w:rPr>
        <w:t>.</w:t>
      </w:r>
    </w:p>
    <w:p w:rsidR="003C63FD" w:rsidRDefault="00456F32" w:rsidP="003C63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 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 xml:space="preserve"> 30 січня  2019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63FD" w:rsidRPr="00194C37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="0054241C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психології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психології розвитку</w:t>
      </w:r>
    </w:p>
    <w:p w:rsidR="003C63FD" w:rsidRPr="00194C37" w:rsidRDefault="0054241C" w:rsidP="003C63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---------------------------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Заграй Л. Д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3C63FD" w:rsidRPr="00194C37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B05623" w:rsidP="003C63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2019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</w:p>
    <w:p w:rsidR="003C63FD" w:rsidRPr="00194C37" w:rsidRDefault="003C63FD" w:rsidP="003C63F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C63FD" w:rsidRPr="00194C37" w:rsidRDefault="003C63FD" w:rsidP="003C63FD">
      <w:pPr>
        <w:spacing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Схвалено 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>навчально-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методичною комісією 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>філософського факультету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3C63FD" w:rsidRPr="00194C37" w:rsidRDefault="003C63FD" w:rsidP="003C63FD">
      <w:pPr>
        <w:spacing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 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>«____ »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softHyphen/>
        <w:t>_____________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782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р. № 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3C63FD" w:rsidRPr="00194C37" w:rsidRDefault="003C63FD" w:rsidP="003C63FD">
      <w:pPr>
        <w:spacing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B05623" w:rsidP="003C63FD">
      <w:pPr>
        <w:spacing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“___”______________2019</w:t>
      </w:r>
      <w:r w:rsidR="00782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р.         </w:t>
      </w:r>
    </w:p>
    <w:p w:rsidR="003C63FD" w:rsidRPr="00194C37" w:rsidRDefault="003C63FD" w:rsidP="003C63FD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Голова     _______________ (</w:t>
      </w:r>
      <w:proofErr w:type="spellStart"/>
      <w:r w:rsidR="0054241C">
        <w:rPr>
          <w:rFonts w:ascii="Times New Roman" w:hAnsi="Times New Roman" w:cs="Times New Roman"/>
          <w:sz w:val="28"/>
          <w:szCs w:val="28"/>
          <w:lang w:val="uk-UA"/>
        </w:rPr>
        <w:t>П’ятківський</w:t>
      </w:r>
      <w:proofErr w:type="spellEnd"/>
      <w:r w:rsidR="0054241C">
        <w:rPr>
          <w:rFonts w:ascii="Times New Roman" w:hAnsi="Times New Roman" w:cs="Times New Roman"/>
          <w:sz w:val="28"/>
          <w:szCs w:val="28"/>
          <w:lang w:val="uk-UA"/>
        </w:rPr>
        <w:t xml:space="preserve"> Р.О.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ind w:left="6720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Default="003C63FD" w:rsidP="003C63FD">
      <w:pPr>
        <w:ind w:left="6720"/>
        <w:rPr>
          <w:rFonts w:ascii="Times New Roman" w:hAnsi="Times New Roman" w:cs="Times New Roman"/>
          <w:sz w:val="28"/>
          <w:szCs w:val="28"/>
          <w:lang w:val="uk-UA"/>
        </w:rPr>
      </w:pPr>
    </w:p>
    <w:p w:rsidR="00D44D4E" w:rsidRDefault="00D44D4E" w:rsidP="003C63FD">
      <w:pPr>
        <w:ind w:left="6720"/>
        <w:rPr>
          <w:rFonts w:ascii="Times New Roman" w:hAnsi="Times New Roman" w:cs="Times New Roman"/>
          <w:sz w:val="28"/>
          <w:szCs w:val="28"/>
          <w:lang w:val="uk-UA"/>
        </w:rPr>
      </w:pPr>
    </w:p>
    <w:p w:rsidR="00D44D4E" w:rsidRPr="007F326B" w:rsidRDefault="00D44D4E" w:rsidP="003C63FD">
      <w:pPr>
        <w:ind w:left="6720"/>
        <w:rPr>
          <w:rFonts w:ascii="Times New Roman" w:hAnsi="Times New Roman" w:cs="Times New Roman"/>
          <w:sz w:val="28"/>
          <w:szCs w:val="28"/>
          <w:lang w:val="uk-UA"/>
        </w:rPr>
      </w:pPr>
    </w:p>
    <w:p w:rsidR="0054241C" w:rsidRPr="0054241C" w:rsidRDefault="0054241C" w:rsidP="0054241C">
      <w:pPr>
        <w:pStyle w:val="ac"/>
        <w:rPr>
          <w:sz w:val="16"/>
          <w:szCs w:val="16"/>
          <w:lang w:val="uk-UA"/>
        </w:rPr>
      </w:pPr>
    </w:p>
    <w:p w:rsidR="0054241C" w:rsidRPr="0054241C" w:rsidRDefault="0054241C" w:rsidP="0054241C">
      <w:pPr>
        <w:pStyle w:val="ac"/>
        <w:rPr>
          <w:color w:val="000000"/>
          <w:lang w:val="uk-UA"/>
        </w:rPr>
      </w:pP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</w:rPr>
        <w:t></w:t>
      </w:r>
      <w:r>
        <w:rPr>
          <w:color w:val="000000"/>
          <w:lang w:val="uk-UA"/>
        </w:rPr>
        <w:t xml:space="preserve"> Карпенко З.С.</w:t>
      </w:r>
      <w:r w:rsidRPr="0053249B">
        <w:rPr>
          <w:color w:val="000000"/>
          <w:lang w:val="uk-UA"/>
        </w:rPr>
        <w:t>, 201</w:t>
      </w:r>
      <w:r w:rsidR="00592278">
        <w:rPr>
          <w:color w:val="000000"/>
          <w:lang w:val="uk-UA"/>
        </w:rPr>
        <w:t>9</w:t>
      </w:r>
      <w:r w:rsidRPr="0053249B">
        <w:rPr>
          <w:color w:val="000000"/>
          <w:lang w:val="uk-UA"/>
        </w:rPr>
        <w:t xml:space="preserve"> рік </w:t>
      </w:r>
    </w:p>
    <w:p w:rsidR="0054241C" w:rsidRPr="0054241C" w:rsidRDefault="0054241C" w:rsidP="0054241C">
      <w:pPr>
        <w:pStyle w:val="ac"/>
        <w:rPr>
          <w:color w:val="000000"/>
          <w:lang w:val="uk-UA"/>
        </w:rPr>
      </w:pPr>
    </w:p>
    <w:p w:rsidR="0054241C" w:rsidRPr="0054241C" w:rsidRDefault="0054241C" w:rsidP="0054241C">
      <w:pPr>
        <w:pStyle w:val="ac"/>
        <w:rPr>
          <w:sz w:val="16"/>
          <w:szCs w:val="16"/>
          <w:lang w:val="uk-UA"/>
        </w:rPr>
      </w:pPr>
    </w:p>
    <w:p w:rsidR="003C63FD" w:rsidRPr="009C2CD8" w:rsidRDefault="003C63FD" w:rsidP="00902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3C63FD" w:rsidRPr="009C2CD8" w:rsidRDefault="003C63FD" w:rsidP="009025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3C63FD" w:rsidRPr="009C2CD8" w:rsidTr="000B1106">
        <w:trPr>
          <w:trHeight w:val="803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3C63FD" w:rsidRPr="009C2CD8" w:rsidTr="000B1106">
        <w:trPr>
          <w:trHeight w:val="549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C63FD" w:rsidRPr="009C2CD8" w:rsidRDefault="003C63FD" w:rsidP="0014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1451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бакалавр</w:t>
            </w:r>
          </w:p>
        </w:tc>
        <w:tc>
          <w:tcPr>
            <w:tcW w:w="1800" w:type="dxa"/>
          </w:tcPr>
          <w:p w:rsidR="003C63FD" w:rsidRPr="009C2CD8" w:rsidRDefault="00045D96" w:rsidP="0014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</w:t>
            </w:r>
            <w:r w:rsidR="003C63FD"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форма</w:t>
            </w:r>
            <w:r w:rsidR="003C63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1451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бакалавр</w:t>
            </w:r>
          </w:p>
        </w:tc>
      </w:tr>
      <w:tr w:rsidR="003C63FD" w:rsidRPr="009C2CD8" w:rsidTr="000B1106">
        <w:trPr>
          <w:trHeight w:val="409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1066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кредитів  – </w:t>
            </w:r>
            <w:r w:rsidR="000B1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2" w:type="dxa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3C63FD" w:rsidRPr="009C2CD8" w:rsidRDefault="00045D96" w:rsidP="000B11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оціальні та поведінкові науки</w:t>
            </w:r>
          </w:p>
          <w:p w:rsidR="003C63FD" w:rsidRPr="0006366A" w:rsidRDefault="003C63FD" w:rsidP="000B1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3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Нормативна</w:t>
            </w: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rPr>
          <w:trHeight w:val="409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3C63FD" w:rsidRPr="009C2CD8" w:rsidRDefault="003C63FD" w:rsidP="00045D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Напрям підготовки </w:t>
            </w:r>
          </w:p>
          <w:p w:rsidR="003C63FD" w:rsidRPr="0006366A" w:rsidRDefault="003C63FD" w:rsidP="000B1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3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rPr>
          <w:trHeight w:val="170"/>
        </w:trPr>
        <w:tc>
          <w:tcPr>
            <w:tcW w:w="2896" w:type="dxa"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Модулів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3C63FD" w:rsidRPr="00BC32DE" w:rsidRDefault="003C63FD" w:rsidP="000B11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:rsidR="003C63FD" w:rsidRPr="0006366A" w:rsidRDefault="003C63FD" w:rsidP="000B1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3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(професійне</w:t>
            </w:r>
            <w:r w:rsidR="00F14E89" w:rsidRPr="00385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3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спрямування):</w:t>
            </w:r>
          </w:p>
          <w:p w:rsidR="003C63FD" w:rsidRDefault="00045D96" w:rsidP="00045D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053 – Психологія</w:t>
            </w:r>
          </w:p>
          <w:p w:rsidR="002D4A3A" w:rsidRDefault="002D4A3A" w:rsidP="00045D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(організаційна психологія)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3C63FD" w:rsidRPr="009C2CD8" w:rsidTr="000B1106">
        <w:trPr>
          <w:trHeight w:val="207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Змістових модулів –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C63FD" w:rsidRPr="009C2CD8" w:rsidRDefault="001451C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3C63FD" w:rsidRPr="009C2CD8" w:rsidRDefault="001451C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3C63FD" w:rsidRPr="009C2CD8" w:rsidTr="000B1106">
        <w:trPr>
          <w:trHeight w:val="232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3C63FD" w:rsidRPr="009C2CD8" w:rsidTr="000B1106">
        <w:trPr>
          <w:trHeight w:val="323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Загальна кількість годин </w:t>
            </w:r>
            <w:r w:rsidR="000B1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:90</w:t>
            </w: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C63FD" w:rsidRPr="009C2CD8" w:rsidRDefault="000B110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3C63FD" w:rsidRPr="009C2CD8" w:rsidRDefault="000B110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3C63FD" w:rsidRPr="009C2CD8" w:rsidTr="000B1106">
        <w:trPr>
          <w:trHeight w:val="322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3C63FD" w:rsidRPr="009C2CD8" w:rsidTr="000B1106">
        <w:trPr>
          <w:trHeight w:val="320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Тижневих годин 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аудиторних – </w:t>
            </w:r>
            <w:r w:rsidR="00070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самостійної роботи студента – </w:t>
            </w:r>
            <w:r w:rsidR="00070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2" w:type="dxa"/>
            <w:vMerge w:val="restart"/>
            <w:vAlign w:val="center"/>
          </w:tcPr>
          <w:p w:rsidR="003C63FD" w:rsidRDefault="003C63FD" w:rsidP="002A6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Освітньо-кваліфікаційний рівень:</w:t>
            </w:r>
          </w:p>
          <w:p w:rsidR="003C63FD" w:rsidRPr="009C2CD8" w:rsidRDefault="001451CD" w:rsidP="00145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20" w:type="dxa"/>
            <w:vAlign w:val="center"/>
          </w:tcPr>
          <w:p w:rsidR="003C63FD" w:rsidRPr="009C2CD8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3C63FD" w:rsidRPr="009C2CD8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C63FD" w:rsidRPr="009C2CD8" w:rsidTr="000B1106">
        <w:trPr>
          <w:trHeight w:val="320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3C63FD" w:rsidRPr="009C2CD8" w:rsidTr="000B1106">
        <w:trPr>
          <w:trHeight w:val="320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C63FD" w:rsidRPr="009C2CD8" w:rsidRDefault="00070E2A" w:rsidP="000B11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3C63FD" w:rsidRPr="009C2CD8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C63FD" w:rsidRPr="009C2CD8" w:rsidTr="000B1106">
        <w:trPr>
          <w:trHeight w:val="138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3C63FD" w:rsidRPr="009C2CD8" w:rsidTr="000B1106">
        <w:trPr>
          <w:trHeight w:val="138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C63FD" w:rsidRPr="009C2CD8" w:rsidRDefault="000B1106" w:rsidP="000B11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3C63FD" w:rsidRPr="00C71811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C63FD" w:rsidRPr="009C2CD8" w:rsidTr="000B1106">
        <w:trPr>
          <w:trHeight w:val="2661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70E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контролю: </w:t>
            </w:r>
          </w:p>
          <w:p w:rsidR="003C63FD" w:rsidRPr="00123C48" w:rsidRDefault="002D4A3A" w:rsidP="002D4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C63FD" w:rsidRPr="009C2CD8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651E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3C63FD" w:rsidRDefault="003C63FD" w:rsidP="006B2F2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ден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ної форми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1749">
        <w:rPr>
          <w:rFonts w:ascii="Times New Roman" w:hAnsi="Times New Roman" w:cs="Times New Roman"/>
          <w:sz w:val="28"/>
          <w:szCs w:val="28"/>
          <w:lang w:val="uk-UA"/>
        </w:rPr>
        <w:t>бакалаври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–  </w:t>
      </w:r>
      <w:r w:rsidR="000B1106">
        <w:rPr>
          <w:rFonts w:ascii="Times New Roman" w:hAnsi="Times New Roman" w:cs="Times New Roman"/>
          <w:sz w:val="28"/>
          <w:szCs w:val="28"/>
          <w:lang w:val="uk-UA"/>
        </w:rPr>
        <w:t>1: 3</w:t>
      </w:r>
    </w:p>
    <w:p w:rsidR="003651EA" w:rsidRPr="009C2CD8" w:rsidRDefault="003651EA" w:rsidP="006B2F2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заочної форми навчання, </w:t>
      </w:r>
      <w:r w:rsidR="00681749">
        <w:rPr>
          <w:rFonts w:ascii="Times New Roman" w:hAnsi="Times New Roman" w:cs="Times New Roman"/>
          <w:sz w:val="28"/>
          <w:szCs w:val="28"/>
          <w:lang w:val="uk-UA"/>
        </w:rPr>
        <w:t>бакалаври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179F6">
        <w:rPr>
          <w:rFonts w:ascii="Times New Roman" w:hAnsi="Times New Roman" w:cs="Times New Roman"/>
          <w:sz w:val="28"/>
          <w:szCs w:val="28"/>
          <w:lang w:val="uk-UA"/>
        </w:rPr>
        <w:t>1: 9</w:t>
      </w:r>
    </w:p>
    <w:p w:rsidR="003C63FD" w:rsidRPr="009C2CD8" w:rsidRDefault="003C63FD" w:rsidP="003C63FD">
      <w:pPr>
        <w:ind w:left="1440" w:hanging="14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tabs>
          <w:tab w:val="left" w:pos="3900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5423C6" w:rsidRPr="002E0406" w:rsidRDefault="002E0406" w:rsidP="002E0406">
      <w:pPr>
        <w:tabs>
          <w:tab w:val="left" w:pos="2127"/>
          <w:tab w:val="left" w:pos="473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         </w:t>
      </w:r>
      <w:r w:rsidR="005423C6" w:rsidRPr="005423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Мета </w:t>
      </w:r>
      <w:r w:rsidR="005423C6" w:rsidRPr="005423C6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вивчення дисципліни </w:t>
      </w:r>
      <w:r w:rsidR="005423C6" w:rsidRPr="005423C6">
        <w:rPr>
          <w:rFonts w:ascii="Times New Roman" w:hAnsi="Times New Roman" w:cs="Times New Roman"/>
          <w:sz w:val="28"/>
          <w:szCs w:val="28"/>
          <w:lang w:val="uk-UA"/>
        </w:rPr>
        <w:t xml:space="preserve">полягає у 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виробленні у студентів 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до абстрактного мислення, аналізу та синтезу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на базі  опанування </w:t>
      </w:r>
      <w:r w:rsidR="005D14D1">
        <w:rPr>
          <w:rFonts w:ascii="Times New Roman" w:hAnsi="Times New Roman" w:cs="Times New Roman"/>
          <w:sz w:val="28"/>
          <w:szCs w:val="28"/>
          <w:lang w:val="uk-UA"/>
        </w:rPr>
        <w:t>основ психології людини та її поведінки в організації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набутті 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>знан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>ь про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>и, можливості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і обмежен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відповідних методів </w:t>
      </w:r>
      <w:r w:rsidR="00A70FC2">
        <w:rPr>
          <w:rFonts w:ascii="Times New Roman" w:hAnsi="Times New Roman" w:cs="Times New Roman"/>
          <w:sz w:val="28"/>
          <w:szCs w:val="28"/>
          <w:lang w:val="uk-UA"/>
        </w:rPr>
        <w:t>вивчення особистості, її психічних станів, процесів та властивостей з використанням можливостей інформаційно-комунікативних технологій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заохоченні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до самоосвіти з метою опанування сучасними  знаннями в царині </w:t>
      </w:r>
      <w:r w:rsidR="00A70FC2"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здатності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 до рефлексії та системного критичного мислення;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виробленні уміння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FC2">
        <w:rPr>
          <w:rFonts w:ascii="Times New Roman" w:hAnsi="Times New Roman" w:cs="Times New Roman"/>
          <w:sz w:val="28"/>
          <w:szCs w:val="28"/>
          <w:lang w:val="uk-UA"/>
        </w:rPr>
        <w:t>творчо мислити і знаходити нестандартні рішення в проблемних і критичних ситуаціях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здатності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генерувати нові ідеї та гіпотези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>датності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діяти на основі етичних міркувань (мотивів);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вміння</w:t>
      </w:r>
      <w:r w:rsidR="00A1221F" w:rsidRPr="00A122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інтегрувати знання з </w:t>
      </w:r>
      <w:r w:rsidR="00A70F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основ</w:t>
      </w:r>
      <w:r w:rsidR="00A1221F" w:rsidRPr="00A122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психології з </w:t>
      </w:r>
      <w:r w:rsidR="00A70F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психологією ділового спілкування та організаційною культурою фахівця</w:t>
      </w:r>
      <w:r w:rsidR="00A122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5B400B" w:rsidRPr="005B400B" w:rsidRDefault="005B400B" w:rsidP="005B400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         </w:t>
      </w:r>
      <w:r w:rsidR="005423C6" w:rsidRPr="005423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Завдання</w:t>
      </w:r>
      <w:r w:rsidRPr="005B400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423C6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вивчення дисципліни </w:t>
      </w:r>
      <w:r w:rsidRPr="005423C6">
        <w:rPr>
          <w:rFonts w:ascii="Times New Roman" w:hAnsi="Times New Roman" w:cs="Times New Roman"/>
          <w:sz w:val="28"/>
          <w:szCs w:val="28"/>
          <w:lang w:val="uk-UA"/>
        </w:rPr>
        <w:t xml:space="preserve">полягає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виробленні у студентів </w:t>
      </w:r>
      <w:r w:rsidRPr="00A1221F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1221F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ей:</w:t>
      </w:r>
      <w:r w:rsidRPr="005B4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розуміти і класифікувати різноманітні психічні феномени;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B4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порівнювати і виокремлювати специфічні ознаки і критерії розрізнення психічних явищ та форми їх прояву в діловому спілкуванні; орієнтуватися в основних нормах психічного здоров’я та діагностувати найпоширеніші вади розвитку;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B4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коригува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</w:t>
      </w:r>
      <w:r w:rsidRPr="005B4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власн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5B4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психоемоційн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5B4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стан та розроб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ляти</w:t>
      </w:r>
      <w:r w:rsidRPr="005B4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5B4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саморозвитку і самовиховання;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обирати</w:t>
      </w:r>
      <w:r w:rsidRPr="005B4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адекватн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5B4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стратегії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розв’язання проблем і </w:t>
      </w:r>
      <w:r w:rsidRPr="005B4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подолання критичних ситуацій у повсякденному функціонуванні. </w:t>
      </w:r>
    </w:p>
    <w:p w:rsidR="005423C6" w:rsidRPr="005B400B" w:rsidRDefault="00A1221F" w:rsidP="005B400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B40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C63FD" w:rsidRPr="009C2CD8" w:rsidRDefault="003C63FD" w:rsidP="00F71449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F71449" w:rsidRPr="009D3739" w:rsidRDefault="003C63FD" w:rsidP="009D3739">
      <w:p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6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3739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</w:p>
    <w:p w:rsidR="0060269D" w:rsidRPr="0060269D" w:rsidRDefault="0060269D" w:rsidP="00602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– зміст, структуру, функції, властивості, види різних психічних феноменів</w:t>
      </w:r>
      <w:r w:rsidRPr="006026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69D" w:rsidRPr="0060269D" w:rsidRDefault="0060269D" w:rsidP="00602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– основні методи дослідження психічних процесів, станів і властивостей;</w:t>
      </w:r>
    </w:p>
    <w:p w:rsidR="0060269D" w:rsidRPr="0060269D" w:rsidRDefault="0060269D" w:rsidP="00602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– загальні закономірності розвитку психіки в онтогенезі;</w:t>
      </w:r>
    </w:p>
    <w:p w:rsidR="0060269D" w:rsidRPr="0060269D" w:rsidRDefault="0060269D" w:rsidP="00602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– засоби і методи емоційно-вольової саморегуляції;</w:t>
      </w:r>
    </w:p>
    <w:p w:rsidR="0060269D" w:rsidRPr="0060269D" w:rsidRDefault="0060269D" w:rsidP="00602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– способи гармонізації ділового спілкування в організації.</w:t>
      </w:r>
    </w:p>
    <w:p w:rsidR="0060269D" w:rsidRPr="0060269D" w:rsidRDefault="0060269D" w:rsidP="0060269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26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вміти</w:t>
      </w:r>
      <w:proofErr w:type="spellEnd"/>
      <w:r w:rsidRPr="0060269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0269D" w:rsidRPr="0060269D" w:rsidRDefault="0060269D" w:rsidP="00602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диференціювати психічні явища за їхніми </w:t>
      </w:r>
      <w:proofErr w:type="spellStart"/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критеріальними</w:t>
      </w:r>
      <w:proofErr w:type="spellEnd"/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ознаками</w:t>
      </w:r>
      <w:r w:rsidRPr="006026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69D" w:rsidRPr="0060269D" w:rsidRDefault="0060269D" w:rsidP="00602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</w:t>
      </w:r>
      <w:r w:rsidRPr="0060269D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602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еволюційний адаптивно-творчий сенс тих чи тих психічних феноменів</w:t>
      </w:r>
      <w:r w:rsidRPr="006026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69D" w:rsidRPr="0060269D" w:rsidRDefault="0060269D" w:rsidP="00602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– синтезувати цілісне уявлення про психічне функціонування індивіда</w:t>
      </w:r>
      <w:r w:rsidRPr="006026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69D" w:rsidRPr="0060269D" w:rsidRDefault="0060269D" w:rsidP="00602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– застосовувати набуті знання для діагностики особливостей прояву певного психічного явища, віднесення його до відповідної типологічної категорії</w:t>
      </w:r>
      <w:r w:rsidRPr="006026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69D" w:rsidRPr="0060269D" w:rsidRDefault="0060269D" w:rsidP="00602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операціоналізати</w:t>
      </w:r>
      <w:proofErr w:type="spellEnd"/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психологічні поняття з метою феноменологічного опису поведінкових і психосоматичних проявів відповідних теоретичних конструктів у житті людини</w:t>
      </w:r>
      <w:r w:rsidRPr="006026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69D" w:rsidRPr="0060269D" w:rsidRDefault="0060269D" w:rsidP="00602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– доцільно використати науково обґрунтовані методи соціально-психологічного впли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 й оптимізації власного психо</w:t>
      </w: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емоційного стану</w:t>
      </w:r>
      <w:r w:rsidRPr="006026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63FD" w:rsidRPr="0060269D" w:rsidRDefault="0060269D" w:rsidP="006026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69D">
        <w:rPr>
          <w:rFonts w:ascii="Times New Roman" w:eastAsia="Times New Roman" w:hAnsi="Times New Roman" w:cs="Times New Roman"/>
          <w:sz w:val="28"/>
          <w:szCs w:val="28"/>
          <w:lang w:val="uk-UA"/>
        </w:rPr>
        <w:t>– скласти програму саморозвитку і набуття професійної компетентності в контексті підготовки себе в якості організаційного психолога</w:t>
      </w:r>
    </w:p>
    <w:p w:rsidR="0060269D" w:rsidRPr="009D3739" w:rsidRDefault="0060269D" w:rsidP="006026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3. Програма навчальної дисципліни</w:t>
      </w:r>
    </w:p>
    <w:p w:rsidR="003C63FD" w:rsidRDefault="003C63FD" w:rsidP="00CC2864">
      <w:pPr>
        <w:tabs>
          <w:tab w:val="left" w:pos="284"/>
          <w:tab w:val="left" w:pos="567"/>
        </w:tabs>
        <w:ind w:left="3119" w:hanging="311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1. </w:t>
      </w:r>
      <w:r w:rsidR="00604932">
        <w:rPr>
          <w:rFonts w:ascii="Times New Roman" w:hAnsi="Times New Roman" w:cs="Times New Roman"/>
          <w:b/>
          <w:sz w:val="28"/>
          <w:szCs w:val="28"/>
          <w:lang w:val="uk-UA"/>
        </w:rPr>
        <w:t>Психологія як наука. Форми вияву психіки</w:t>
      </w:r>
    </w:p>
    <w:p w:rsidR="00CA246F" w:rsidRDefault="003C63FD" w:rsidP="00391BA3">
      <w:pPr>
        <w:tabs>
          <w:tab w:val="left" w:pos="284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Тема 1.</w:t>
      </w:r>
      <w:r w:rsidR="008D11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1184" w:rsidRPr="008D1184">
        <w:rPr>
          <w:rFonts w:ascii="Times New Roman" w:hAnsi="Times New Roman" w:cs="Times New Roman"/>
          <w:sz w:val="28"/>
          <w:szCs w:val="28"/>
          <w:u w:val="single"/>
          <w:lang w:val="uk-UA"/>
        </w:rPr>
        <w:t>Вступ до навчальної дисципліни</w:t>
      </w:r>
      <w:r w:rsidR="00CA24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2528" w:rsidRPr="000B6E99" w:rsidRDefault="00192528" w:rsidP="00391BA3">
      <w:pPr>
        <w:pStyle w:val="ac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E99">
        <w:rPr>
          <w:rFonts w:ascii="Times New Roman" w:hAnsi="Times New Roman" w:cs="Times New Roman"/>
          <w:sz w:val="28"/>
          <w:szCs w:val="28"/>
          <w:lang w:val="uk-UA"/>
        </w:rPr>
        <w:t>Поняття про предмет психології. Структура психічних явищ.</w:t>
      </w:r>
    </w:p>
    <w:p w:rsidR="00192528" w:rsidRPr="000B6E99" w:rsidRDefault="00192528" w:rsidP="00391BA3">
      <w:pPr>
        <w:pStyle w:val="ac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E99">
        <w:rPr>
          <w:rFonts w:ascii="Times New Roman" w:hAnsi="Times New Roman" w:cs="Times New Roman"/>
          <w:sz w:val="28"/>
          <w:szCs w:val="28"/>
          <w:lang w:val="uk-UA"/>
        </w:rPr>
        <w:t>Етапи становлення психології як науки.</w:t>
      </w:r>
    </w:p>
    <w:p w:rsidR="00C042A4" w:rsidRDefault="00C042A4" w:rsidP="00391BA3">
      <w:pPr>
        <w:pStyle w:val="ac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Філогенетичні форми розвитку психіки.</w:t>
      </w:r>
    </w:p>
    <w:p w:rsidR="00C042A4" w:rsidRDefault="00C042A4" w:rsidP="00391BA3">
      <w:pPr>
        <w:pStyle w:val="ac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категорії психології як науки.</w:t>
      </w:r>
    </w:p>
    <w:p w:rsidR="00192528" w:rsidRPr="000B6E99" w:rsidRDefault="00192528" w:rsidP="00391BA3">
      <w:pPr>
        <w:pStyle w:val="ac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E99">
        <w:rPr>
          <w:rFonts w:ascii="Times New Roman" w:hAnsi="Times New Roman" w:cs="Times New Roman"/>
          <w:sz w:val="28"/>
          <w:szCs w:val="28"/>
          <w:lang w:val="uk-UA"/>
        </w:rPr>
        <w:t>Галузі психологічних знань та міждисциплінарні зв’язки психології.</w:t>
      </w:r>
    </w:p>
    <w:p w:rsidR="00192528" w:rsidRPr="000B6E99" w:rsidRDefault="00192528" w:rsidP="00391BA3">
      <w:pPr>
        <w:pStyle w:val="ac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E99">
        <w:rPr>
          <w:rFonts w:ascii="Times New Roman" w:hAnsi="Times New Roman" w:cs="Times New Roman"/>
          <w:sz w:val="28"/>
          <w:szCs w:val="28"/>
          <w:lang w:val="uk-UA"/>
        </w:rPr>
        <w:t>Принципи психології.</w:t>
      </w:r>
    </w:p>
    <w:p w:rsidR="00192528" w:rsidRDefault="00192528" w:rsidP="00391BA3">
      <w:pPr>
        <w:pStyle w:val="ac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E99">
        <w:rPr>
          <w:rFonts w:ascii="Times New Roman" w:hAnsi="Times New Roman" w:cs="Times New Roman"/>
          <w:sz w:val="28"/>
          <w:szCs w:val="28"/>
          <w:lang w:val="uk-UA"/>
        </w:rPr>
        <w:t>Методи психологічних досліджень.</w:t>
      </w:r>
    </w:p>
    <w:p w:rsidR="008E0FCB" w:rsidRPr="000B6E99" w:rsidRDefault="008E0FCB" w:rsidP="00391BA3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528" w:rsidRDefault="003C63FD" w:rsidP="00391BA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Тема 2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92528" w:rsidRPr="00192528">
        <w:rPr>
          <w:rFonts w:ascii="Times New Roman" w:hAnsi="Times New Roman" w:cs="Times New Roman"/>
          <w:sz w:val="28"/>
          <w:szCs w:val="28"/>
          <w:u w:val="single"/>
          <w:lang w:val="uk-UA"/>
        </w:rPr>
        <w:t>Сенсорно-перцептивна</w:t>
      </w:r>
      <w:proofErr w:type="spellEnd"/>
      <w:r w:rsidR="00192528" w:rsidRPr="0019252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організація особистості.</w:t>
      </w:r>
    </w:p>
    <w:p w:rsidR="00405711" w:rsidRPr="00405711" w:rsidRDefault="00405711" w:rsidP="00391BA3">
      <w:pPr>
        <w:pStyle w:val="ac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711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чуттєвої стадії психічного відображення.</w:t>
      </w:r>
    </w:p>
    <w:p w:rsidR="00405711" w:rsidRPr="00405711" w:rsidRDefault="00405711" w:rsidP="00391BA3">
      <w:pPr>
        <w:pStyle w:val="ac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711">
        <w:rPr>
          <w:rFonts w:ascii="Times New Roman" w:hAnsi="Times New Roman" w:cs="Times New Roman"/>
          <w:sz w:val="28"/>
          <w:szCs w:val="28"/>
          <w:lang w:val="uk-UA"/>
        </w:rPr>
        <w:t>Фізіологічні основи відчуттів і сприймань.</w:t>
      </w:r>
    </w:p>
    <w:p w:rsidR="00405711" w:rsidRPr="00405711" w:rsidRDefault="00405711" w:rsidP="00391BA3">
      <w:pPr>
        <w:pStyle w:val="ac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711">
        <w:rPr>
          <w:rFonts w:ascii="Times New Roman" w:hAnsi="Times New Roman" w:cs="Times New Roman"/>
          <w:sz w:val="28"/>
          <w:szCs w:val="28"/>
          <w:lang w:val="uk-UA"/>
        </w:rPr>
        <w:t>Класифікація відчуттів і сприймань.</w:t>
      </w:r>
    </w:p>
    <w:p w:rsidR="00405711" w:rsidRPr="00405711" w:rsidRDefault="00405711" w:rsidP="00391BA3">
      <w:pPr>
        <w:pStyle w:val="ac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711">
        <w:rPr>
          <w:rFonts w:ascii="Times New Roman" w:hAnsi="Times New Roman" w:cs="Times New Roman"/>
          <w:sz w:val="28"/>
          <w:szCs w:val="28"/>
          <w:lang w:val="uk-UA"/>
        </w:rPr>
        <w:t>Закономірності відчуттів.</w:t>
      </w:r>
    </w:p>
    <w:p w:rsidR="00405711" w:rsidRPr="00405711" w:rsidRDefault="00405711" w:rsidP="00391BA3">
      <w:pPr>
        <w:pStyle w:val="ac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711">
        <w:rPr>
          <w:rFonts w:ascii="Times New Roman" w:hAnsi="Times New Roman" w:cs="Times New Roman"/>
          <w:sz w:val="28"/>
          <w:szCs w:val="28"/>
          <w:lang w:val="uk-UA"/>
        </w:rPr>
        <w:t>Властивості сприймання.</w:t>
      </w:r>
    </w:p>
    <w:p w:rsidR="00405711" w:rsidRPr="00405711" w:rsidRDefault="00405711" w:rsidP="00391BA3">
      <w:pPr>
        <w:pStyle w:val="ac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057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Поняття про увагу та її фізіологічні основи.</w:t>
      </w:r>
    </w:p>
    <w:p w:rsidR="00405711" w:rsidRPr="00405711" w:rsidRDefault="00405711" w:rsidP="00391BA3">
      <w:pPr>
        <w:pStyle w:val="ac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057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Види уваги. </w:t>
      </w:r>
    </w:p>
    <w:p w:rsidR="00405711" w:rsidRDefault="00405711" w:rsidP="00391BA3">
      <w:pPr>
        <w:pStyle w:val="ac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057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Властивості уваги.</w:t>
      </w:r>
    </w:p>
    <w:p w:rsidR="00192528" w:rsidRDefault="00405711" w:rsidP="00391BA3">
      <w:pPr>
        <w:pStyle w:val="ac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Розвиток чутливості, спостережливості й уважності. </w:t>
      </w:r>
    </w:p>
    <w:p w:rsidR="008E0FCB" w:rsidRPr="00AB3602" w:rsidRDefault="008E0FCB" w:rsidP="00391BA3">
      <w:pPr>
        <w:pStyle w:val="ac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1844CF" w:rsidRDefault="00C71992" w:rsidP="00AB3602">
      <w:pPr>
        <w:pStyle w:val="a6"/>
        <w:spacing w:after="0" w:line="276" w:lineRule="auto"/>
        <w:ind w:firstLine="360"/>
        <w:jc w:val="both"/>
        <w:rPr>
          <w:szCs w:val="28"/>
          <w:u w:val="single"/>
          <w:lang w:val="uk-UA"/>
        </w:rPr>
      </w:pPr>
      <w:r>
        <w:rPr>
          <w:b/>
          <w:szCs w:val="28"/>
          <w:lang w:val="uk-UA"/>
        </w:rPr>
        <w:t>Тема</w:t>
      </w:r>
      <w:r w:rsidR="003C63FD">
        <w:rPr>
          <w:b/>
          <w:szCs w:val="28"/>
          <w:lang w:val="uk-UA"/>
        </w:rPr>
        <w:t xml:space="preserve"> 3</w:t>
      </w:r>
      <w:r w:rsidR="00AB3602" w:rsidRPr="00AB3602">
        <w:rPr>
          <w:szCs w:val="28"/>
          <w:lang w:val="uk-UA"/>
        </w:rPr>
        <w:t xml:space="preserve">. </w:t>
      </w:r>
      <w:r w:rsidR="000324D2" w:rsidRPr="000324D2">
        <w:rPr>
          <w:szCs w:val="28"/>
          <w:u w:val="single"/>
          <w:lang w:val="uk-UA"/>
        </w:rPr>
        <w:t>Раціональні форми пізнання</w:t>
      </w:r>
      <w:r w:rsidR="000324D2">
        <w:rPr>
          <w:szCs w:val="28"/>
          <w:u w:val="single"/>
          <w:lang w:val="uk-UA"/>
        </w:rPr>
        <w:t>.</w:t>
      </w:r>
    </w:p>
    <w:p w:rsidR="00704CC0" w:rsidRPr="00CC19D8" w:rsidRDefault="00704CC0" w:rsidP="00CC19D8">
      <w:pPr>
        <w:pStyle w:val="ac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9D8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Поняття про мислення та уяву як вищі форми пізнання.</w:t>
      </w:r>
    </w:p>
    <w:p w:rsidR="00CC19D8" w:rsidRDefault="00CC19D8" w:rsidP="00CC19D8">
      <w:pPr>
        <w:pStyle w:val="ac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Логічні форми мислення.</w:t>
      </w:r>
    </w:p>
    <w:p w:rsidR="00E06864" w:rsidRPr="00FF6F7F" w:rsidRDefault="00E06864" w:rsidP="00E06864">
      <w:pPr>
        <w:pStyle w:val="ac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6F7F">
        <w:rPr>
          <w:rFonts w:ascii="Times New Roman" w:hAnsi="Times New Roman" w:cs="Times New Roman"/>
          <w:sz w:val="28"/>
          <w:szCs w:val="28"/>
          <w:lang w:val="uk-UA"/>
        </w:rPr>
        <w:t>Мисленнєві</w:t>
      </w:r>
      <w:proofErr w:type="spellEnd"/>
      <w:r w:rsidRPr="00FF6F7F">
        <w:rPr>
          <w:rFonts w:ascii="Times New Roman" w:hAnsi="Times New Roman" w:cs="Times New Roman"/>
          <w:sz w:val="28"/>
          <w:szCs w:val="28"/>
          <w:lang w:val="uk-UA"/>
        </w:rPr>
        <w:t xml:space="preserve"> операції. </w:t>
      </w:r>
    </w:p>
    <w:p w:rsidR="00E06864" w:rsidRPr="00FF6F7F" w:rsidRDefault="00E06864" w:rsidP="00E06864">
      <w:pPr>
        <w:pStyle w:val="ac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F7F">
        <w:rPr>
          <w:rFonts w:ascii="Times New Roman" w:hAnsi="Times New Roman" w:cs="Times New Roman"/>
          <w:sz w:val="28"/>
          <w:szCs w:val="28"/>
          <w:lang w:val="uk-UA"/>
        </w:rPr>
        <w:t>Способи продукування творчих образів.</w:t>
      </w:r>
    </w:p>
    <w:p w:rsidR="00E06864" w:rsidRPr="00FF6F7F" w:rsidRDefault="00E06864" w:rsidP="00E06864">
      <w:pPr>
        <w:pStyle w:val="ac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F7F">
        <w:rPr>
          <w:rFonts w:ascii="Times New Roman" w:hAnsi="Times New Roman" w:cs="Times New Roman"/>
          <w:sz w:val="28"/>
          <w:szCs w:val="28"/>
          <w:lang w:val="uk-UA"/>
        </w:rPr>
        <w:t>Поняття про пам’ять. Теорії пам’яті.</w:t>
      </w:r>
    </w:p>
    <w:p w:rsidR="00E06864" w:rsidRPr="00FF6F7F" w:rsidRDefault="00E06864" w:rsidP="00E06864">
      <w:pPr>
        <w:pStyle w:val="ac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F7F">
        <w:rPr>
          <w:rFonts w:ascii="Times New Roman" w:hAnsi="Times New Roman" w:cs="Times New Roman"/>
          <w:sz w:val="28"/>
          <w:szCs w:val="28"/>
          <w:lang w:val="uk-UA"/>
        </w:rPr>
        <w:t>Процеси пам’яті.</w:t>
      </w:r>
    </w:p>
    <w:p w:rsidR="00FF6F7F" w:rsidRPr="00FF6F7F" w:rsidRDefault="00FF6F7F" w:rsidP="00FF6F7F">
      <w:pPr>
        <w:pStyle w:val="ac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F7F">
        <w:rPr>
          <w:rFonts w:ascii="Times New Roman" w:hAnsi="Times New Roman" w:cs="Times New Roman"/>
          <w:sz w:val="28"/>
          <w:szCs w:val="28"/>
          <w:lang w:val="uk-UA"/>
        </w:rPr>
        <w:t>Загальне поняття про мову і мовлення.</w:t>
      </w:r>
    </w:p>
    <w:p w:rsidR="00FF6F7F" w:rsidRPr="00FF6F7F" w:rsidRDefault="00FF6F7F" w:rsidP="00FF6F7F">
      <w:pPr>
        <w:pStyle w:val="ac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F7F">
        <w:rPr>
          <w:rFonts w:ascii="Times New Roman" w:hAnsi="Times New Roman" w:cs="Times New Roman"/>
          <w:sz w:val="28"/>
          <w:szCs w:val="28"/>
          <w:lang w:val="uk-UA"/>
        </w:rPr>
        <w:t>Класифікація видів пам’яті, мислення, уяви та мовлення.</w:t>
      </w:r>
    </w:p>
    <w:p w:rsidR="00E06864" w:rsidRDefault="00E06864" w:rsidP="00E06864">
      <w:pPr>
        <w:pStyle w:val="ac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F7F">
        <w:rPr>
          <w:rFonts w:ascii="Times New Roman" w:hAnsi="Times New Roman" w:cs="Times New Roman"/>
          <w:sz w:val="28"/>
          <w:szCs w:val="28"/>
          <w:lang w:val="uk-UA"/>
        </w:rPr>
        <w:t>Індивідуальні особливості пам’яті</w:t>
      </w:r>
      <w:r w:rsidR="00FF6F7F" w:rsidRPr="00FF6F7F">
        <w:rPr>
          <w:rFonts w:ascii="Times New Roman" w:hAnsi="Times New Roman" w:cs="Times New Roman"/>
          <w:sz w:val="28"/>
          <w:szCs w:val="28"/>
          <w:lang w:val="uk-UA"/>
        </w:rPr>
        <w:t>, мислення, уяви та мовлення.</w:t>
      </w:r>
    </w:p>
    <w:p w:rsidR="008E0FCB" w:rsidRPr="00FF6F7F" w:rsidRDefault="008E0FCB" w:rsidP="008E0FCB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64C2" w:rsidRDefault="00C71992" w:rsidP="004964C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71992">
        <w:rPr>
          <w:rFonts w:ascii="Times New Roman" w:hAnsi="Times New Roman" w:cs="Times New Roman"/>
          <w:b/>
          <w:sz w:val="28"/>
          <w:szCs w:val="28"/>
          <w:lang w:val="uk-UA"/>
        </w:rPr>
        <w:t>Тема 4</w:t>
      </w:r>
      <w:r w:rsidRPr="00C719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64C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Емоційно-вольова сфера людини.</w:t>
      </w:r>
    </w:p>
    <w:p w:rsidR="004964C2" w:rsidRPr="004964C2" w:rsidRDefault="004964C2" w:rsidP="004964C2">
      <w:pPr>
        <w:pStyle w:val="ac"/>
        <w:numPr>
          <w:ilvl w:val="0"/>
          <w:numId w:val="20"/>
        </w:numPr>
        <w:spacing w:after="0"/>
        <w:ind w:firstLine="6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964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Поняття про емоції та почуття.</w:t>
      </w:r>
    </w:p>
    <w:p w:rsidR="004964C2" w:rsidRPr="004964C2" w:rsidRDefault="004964C2" w:rsidP="004964C2">
      <w:pPr>
        <w:pStyle w:val="ac"/>
        <w:numPr>
          <w:ilvl w:val="0"/>
          <w:numId w:val="20"/>
        </w:numPr>
        <w:spacing w:after="0"/>
        <w:ind w:firstLine="6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964C2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Фізіологічне підґрунтя емоцій та почуттів.</w:t>
      </w:r>
    </w:p>
    <w:p w:rsidR="00BE0A7E" w:rsidRPr="00BE0A7E" w:rsidRDefault="004964C2" w:rsidP="00BE0A7E">
      <w:pPr>
        <w:pStyle w:val="ac"/>
        <w:numPr>
          <w:ilvl w:val="0"/>
          <w:numId w:val="20"/>
        </w:numPr>
        <w:spacing w:after="0"/>
        <w:ind w:firstLine="6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964C2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Форми переживання емоцій і почуттів.</w:t>
      </w:r>
    </w:p>
    <w:p w:rsidR="00BE0A7E" w:rsidRPr="00BE0A7E" w:rsidRDefault="004964C2" w:rsidP="00BE0A7E">
      <w:pPr>
        <w:pStyle w:val="ac"/>
        <w:numPr>
          <w:ilvl w:val="0"/>
          <w:numId w:val="20"/>
        </w:numPr>
        <w:spacing w:after="0"/>
        <w:ind w:firstLine="6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E0A7E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Характеристика вищих почуттів.</w:t>
      </w:r>
    </w:p>
    <w:p w:rsidR="00BE0A7E" w:rsidRPr="00BE0A7E" w:rsidRDefault="00BE0A7E" w:rsidP="00BE0A7E">
      <w:pPr>
        <w:pStyle w:val="ac"/>
        <w:numPr>
          <w:ilvl w:val="0"/>
          <w:numId w:val="20"/>
        </w:numPr>
        <w:spacing w:after="0"/>
        <w:ind w:firstLine="6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BE0A7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BE0A7E">
        <w:rPr>
          <w:rFonts w:ascii="Times New Roman" w:hAnsi="Times New Roman" w:cs="Times New Roman"/>
          <w:sz w:val="28"/>
          <w:szCs w:val="28"/>
        </w:rPr>
        <w:t xml:space="preserve"> про волю</w:t>
      </w:r>
      <w:r w:rsidRPr="00BE0A7E">
        <w:rPr>
          <w:rFonts w:ascii="Times New Roman" w:hAnsi="Times New Roman" w:cs="Times New Roman"/>
          <w:sz w:val="28"/>
          <w:szCs w:val="28"/>
          <w:lang w:val="uk-UA"/>
        </w:rPr>
        <w:t xml:space="preserve"> та її функції</w:t>
      </w:r>
      <w:r w:rsidRPr="00BE0A7E">
        <w:rPr>
          <w:rFonts w:ascii="Times New Roman" w:hAnsi="Times New Roman" w:cs="Times New Roman"/>
          <w:sz w:val="28"/>
          <w:szCs w:val="28"/>
        </w:rPr>
        <w:t>.</w:t>
      </w:r>
    </w:p>
    <w:p w:rsidR="00BE0A7E" w:rsidRPr="00BE0A7E" w:rsidRDefault="00BE0A7E" w:rsidP="00BE0A7E">
      <w:pPr>
        <w:pStyle w:val="ac"/>
        <w:numPr>
          <w:ilvl w:val="0"/>
          <w:numId w:val="20"/>
        </w:numPr>
        <w:spacing w:after="0"/>
        <w:ind w:firstLine="6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BE0A7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E0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A7E">
        <w:rPr>
          <w:rFonts w:ascii="Times New Roman" w:hAnsi="Times New Roman" w:cs="Times New Roman"/>
          <w:sz w:val="28"/>
          <w:szCs w:val="28"/>
        </w:rPr>
        <w:t>вольових</w:t>
      </w:r>
      <w:proofErr w:type="spellEnd"/>
      <w:r w:rsidRPr="00BE0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A7E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BE0A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3C3F" w:rsidRPr="00F53C3F" w:rsidRDefault="00BE0A7E" w:rsidP="00BE0A7E">
      <w:pPr>
        <w:pStyle w:val="ac"/>
        <w:numPr>
          <w:ilvl w:val="0"/>
          <w:numId w:val="20"/>
        </w:numPr>
        <w:spacing w:after="0"/>
        <w:ind w:firstLine="6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Мотиваційна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E0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BE0A7E">
        <w:rPr>
          <w:rFonts w:ascii="Times New Roman" w:hAnsi="Times New Roman" w:cs="Times New Roman"/>
          <w:sz w:val="28"/>
          <w:szCs w:val="28"/>
        </w:rPr>
        <w:t>отяги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рагнення</w:t>
      </w:r>
      <w:proofErr w:type="spellEnd"/>
      <w:r w:rsidRPr="00BE0A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C3F" w:rsidRPr="00F53C3F" w:rsidRDefault="00BE0A7E" w:rsidP="00F53C3F">
      <w:pPr>
        <w:pStyle w:val="ac"/>
        <w:numPr>
          <w:ilvl w:val="0"/>
          <w:numId w:val="20"/>
        </w:numPr>
        <w:spacing w:after="0"/>
        <w:ind w:firstLine="6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F53C3F">
        <w:rPr>
          <w:rFonts w:ascii="Times New Roman" w:hAnsi="Times New Roman" w:cs="Times New Roman"/>
          <w:sz w:val="28"/>
          <w:szCs w:val="28"/>
        </w:rPr>
        <w:t>Вольовий</w:t>
      </w:r>
      <w:proofErr w:type="spellEnd"/>
      <w:r w:rsidRPr="00F53C3F">
        <w:rPr>
          <w:rFonts w:ascii="Times New Roman" w:hAnsi="Times New Roman" w:cs="Times New Roman"/>
          <w:sz w:val="28"/>
          <w:szCs w:val="28"/>
        </w:rPr>
        <w:t xml:space="preserve"> акт та </w:t>
      </w:r>
      <w:proofErr w:type="spellStart"/>
      <w:r w:rsidRPr="00F53C3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53C3F">
        <w:rPr>
          <w:rFonts w:ascii="Times New Roman" w:hAnsi="Times New Roman" w:cs="Times New Roman"/>
          <w:sz w:val="28"/>
          <w:szCs w:val="28"/>
        </w:rPr>
        <w:t xml:space="preserve"> структура.</w:t>
      </w:r>
      <w:r w:rsidR="00F53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64C2" w:rsidRPr="00F53C3F" w:rsidRDefault="00F53C3F" w:rsidP="00C71992">
      <w:pPr>
        <w:pStyle w:val="ac"/>
        <w:numPr>
          <w:ilvl w:val="0"/>
          <w:numId w:val="20"/>
        </w:numPr>
        <w:spacing w:after="0"/>
        <w:ind w:firstLine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C3F">
        <w:rPr>
          <w:rFonts w:ascii="Times New Roman" w:hAnsi="Times New Roman" w:cs="Times New Roman"/>
          <w:sz w:val="28"/>
          <w:szCs w:val="28"/>
          <w:lang w:val="uk-UA"/>
        </w:rPr>
        <w:t>Емоційно-в</w:t>
      </w:r>
      <w:r w:rsidR="00BE0A7E" w:rsidRPr="00F53C3F">
        <w:rPr>
          <w:rFonts w:ascii="Times New Roman" w:hAnsi="Times New Roman" w:cs="Times New Roman"/>
          <w:sz w:val="28"/>
          <w:szCs w:val="28"/>
          <w:lang w:val="uk-UA"/>
        </w:rPr>
        <w:t xml:space="preserve">ольові якості особистості та їх формування. </w:t>
      </w:r>
    </w:p>
    <w:p w:rsidR="00F86745" w:rsidRDefault="00F86745" w:rsidP="00C65A77">
      <w:pPr>
        <w:pStyle w:val="Default"/>
        <w:spacing w:line="276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F86745" w:rsidRDefault="00F86745" w:rsidP="004E2917">
      <w:pPr>
        <w:pStyle w:val="Default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Змістовий модуль 2</w:t>
      </w:r>
      <w:r w:rsidRPr="009C2CD8">
        <w:rPr>
          <w:b/>
          <w:sz w:val="28"/>
          <w:szCs w:val="28"/>
          <w:lang w:val="uk-UA"/>
        </w:rPr>
        <w:t xml:space="preserve">. </w:t>
      </w:r>
      <w:r w:rsidR="0053258D">
        <w:rPr>
          <w:b/>
          <w:sz w:val="28"/>
          <w:szCs w:val="28"/>
          <w:lang w:val="uk-UA"/>
        </w:rPr>
        <w:t>Соціальна психологія особистості</w:t>
      </w:r>
    </w:p>
    <w:p w:rsidR="00F86745" w:rsidRDefault="00F86745" w:rsidP="004E2917">
      <w:pPr>
        <w:pStyle w:val="Default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:rsidR="004E2917" w:rsidRDefault="004E2917" w:rsidP="004E2917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u w:val="single"/>
          <w:lang w:val="uk-UA" w:eastAsia="en-US"/>
        </w:rPr>
      </w:pPr>
      <w:r w:rsidRPr="004E2917">
        <w:rPr>
          <w:rFonts w:eastAsiaTheme="minorHAnsi"/>
          <w:b/>
          <w:sz w:val="28"/>
          <w:szCs w:val="28"/>
          <w:lang w:val="uk-UA" w:eastAsia="en-US"/>
        </w:rPr>
        <w:t>Тема 5.</w:t>
      </w:r>
      <w:r w:rsidR="0053258D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53258D" w:rsidRPr="0053258D">
        <w:rPr>
          <w:rFonts w:eastAsiaTheme="minorHAnsi"/>
          <w:sz w:val="28"/>
          <w:szCs w:val="28"/>
          <w:u w:val="single"/>
          <w:lang w:val="uk-UA" w:eastAsia="en-US"/>
        </w:rPr>
        <w:t>Особистість з погляду психологічної науки.</w:t>
      </w:r>
    </w:p>
    <w:p w:rsidR="0053258D" w:rsidRDefault="0053258D" w:rsidP="0053258D">
      <w:pPr>
        <w:pStyle w:val="Default"/>
        <w:numPr>
          <w:ilvl w:val="0"/>
          <w:numId w:val="23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Співвідношення понять «індивід», «суб’єкт», «особистість», індивідуальність», людина як втілення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Універсуму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.</w:t>
      </w:r>
    </w:p>
    <w:p w:rsidR="0053258D" w:rsidRDefault="007D51FB" w:rsidP="0053258D">
      <w:pPr>
        <w:pStyle w:val="Default"/>
        <w:numPr>
          <w:ilvl w:val="0"/>
          <w:numId w:val="23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Теорії особистості (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психодинамічні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, феноменологічні, когнітивно-поведінкові тощо).</w:t>
      </w:r>
    </w:p>
    <w:p w:rsidR="007D51FB" w:rsidRDefault="00E86385" w:rsidP="0053258D">
      <w:pPr>
        <w:pStyle w:val="Default"/>
        <w:numPr>
          <w:ilvl w:val="0"/>
          <w:numId w:val="23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Психологічні закономірності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персоногенезу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.</w:t>
      </w:r>
    </w:p>
    <w:p w:rsidR="00E86385" w:rsidRDefault="00E86385" w:rsidP="0053258D">
      <w:pPr>
        <w:pStyle w:val="Default"/>
        <w:numPr>
          <w:ilvl w:val="0"/>
          <w:numId w:val="23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Поняття про Я-концепцію та її розвиток.</w:t>
      </w:r>
    </w:p>
    <w:p w:rsidR="00E86385" w:rsidRDefault="008E0FCB" w:rsidP="0053258D">
      <w:pPr>
        <w:pStyle w:val="Default"/>
        <w:numPr>
          <w:ilvl w:val="0"/>
          <w:numId w:val="23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Темперамент, його властивості, види. Індивідуальний стиль діяльності.</w:t>
      </w:r>
    </w:p>
    <w:p w:rsidR="008E0FCB" w:rsidRDefault="008E0FCB" w:rsidP="0053258D">
      <w:pPr>
        <w:pStyle w:val="Default"/>
        <w:numPr>
          <w:ilvl w:val="0"/>
          <w:numId w:val="23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Характер, засади його формування, класифікація рис характеру.</w:t>
      </w:r>
    </w:p>
    <w:p w:rsidR="008E0FCB" w:rsidRPr="0053258D" w:rsidRDefault="008E0FCB" w:rsidP="0053258D">
      <w:pPr>
        <w:pStyle w:val="Default"/>
        <w:numPr>
          <w:ilvl w:val="0"/>
          <w:numId w:val="23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Здібності, умови їх розвитку, класифікація видів.</w:t>
      </w:r>
    </w:p>
    <w:p w:rsidR="00D86607" w:rsidRPr="00D86607" w:rsidRDefault="00D86607" w:rsidP="00190A12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</w:p>
    <w:p w:rsidR="00190A12" w:rsidRPr="008E0FCB" w:rsidRDefault="00190A12" w:rsidP="00190A12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u w:val="single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Тема 6. </w:t>
      </w:r>
      <w:r w:rsidR="008E0FCB" w:rsidRPr="008E0FCB">
        <w:rPr>
          <w:rFonts w:eastAsiaTheme="minorHAnsi"/>
          <w:sz w:val="28"/>
          <w:szCs w:val="28"/>
          <w:u w:val="single"/>
          <w:lang w:val="uk-UA" w:eastAsia="en-US"/>
        </w:rPr>
        <w:t>Спілкування</w:t>
      </w:r>
      <w:r w:rsidR="008E0FCB">
        <w:rPr>
          <w:rFonts w:eastAsiaTheme="minorHAnsi"/>
          <w:sz w:val="28"/>
          <w:szCs w:val="28"/>
          <w:u w:val="single"/>
          <w:lang w:val="uk-UA" w:eastAsia="en-US"/>
        </w:rPr>
        <w:t>.</w:t>
      </w:r>
    </w:p>
    <w:p w:rsidR="008E0FCB" w:rsidRDefault="008E0FCB" w:rsidP="008E0FCB">
      <w:pPr>
        <w:pStyle w:val="Default"/>
        <w:numPr>
          <w:ilvl w:val="0"/>
          <w:numId w:val="24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Поняття про спілкування, його функції і види.</w:t>
      </w:r>
    </w:p>
    <w:p w:rsidR="008E0FCB" w:rsidRDefault="008E0FCB" w:rsidP="008E0FCB">
      <w:pPr>
        <w:pStyle w:val="Default"/>
        <w:numPr>
          <w:ilvl w:val="0"/>
          <w:numId w:val="24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Спілкування як обмін інформацією.</w:t>
      </w:r>
    </w:p>
    <w:p w:rsidR="008E0FCB" w:rsidRDefault="008E0FCB" w:rsidP="008E0FCB">
      <w:pPr>
        <w:pStyle w:val="Default"/>
        <w:numPr>
          <w:ilvl w:val="0"/>
          <w:numId w:val="24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val="uk-UA" w:eastAsia="en-US"/>
        </w:rPr>
        <w:lastRenderedPageBreak/>
        <w:t>Перцептивна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сторона спілкування. Психологічні механізми взаєморозуміння.</w:t>
      </w:r>
    </w:p>
    <w:p w:rsidR="008E0FCB" w:rsidRDefault="008E0FCB" w:rsidP="008E0FCB">
      <w:pPr>
        <w:pStyle w:val="Default"/>
        <w:numPr>
          <w:ilvl w:val="0"/>
          <w:numId w:val="24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Спілкування як взаємодія. Форми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інтеракції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.</w:t>
      </w:r>
    </w:p>
    <w:p w:rsidR="007E6B86" w:rsidRDefault="008E0FCB" w:rsidP="008E0FCB">
      <w:pPr>
        <w:pStyle w:val="Default"/>
        <w:numPr>
          <w:ilvl w:val="0"/>
          <w:numId w:val="24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Поняття про конфлікт, </w:t>
      </w:r>
      <w:r w:rsidR="007E6B86">
        <w:rPr>
          <w:rFonts w:eastAsiaTheme="minorHAnsi"/>
          <w:sz w:val="28"/>
          <w:szCs w:val="28"/>
          <w:lang w:val="uk-UA" w:eastAsia="en-US"/>
        </w:rPr>
        <w:t>його функції, причини виникнення.</w:t>
      </w:r>
    </w:p>
    <w:p w:rsidR="007E6B86" w:rsidRDefault="007E6B86" w:rsidP="008E0FCB">
      <w:pPr>
        <w:pStyle w:val="Default"/>
        <w:numPr>
          <w:ilvl w:val="0"/>
          <w:numId w:val="24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Класифікація видів конфлікту.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Мобінг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Ейджизм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.</w:t>
      </w:r>
    </w:p>
    <w:p w:rsidR="007E6B86" w:rsidRDefault="007E6B86" w:rsidP="008E0FCB">
      <w:pPr>
        <w:pStyle w:val="Default"/>
        <w:numPr>
          <w:ilvl w:val="0"/>
          <w:numId w:val="24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Стилі поведінки в конфліктних ситуаціях.</w:t>
      </w:r>
    </w:p>
    <w:p w:rsidR="007E6B86" w:rsidRDefault="007E6B86" w:rsidP="008E0FCB">
      <w:pPr>
        <w:pStyle w:val="Default"/>
        <w:numPr>
          <w:ilvl w:val="0"/>
          <w:numId w:val="24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Поняття про культуру міжособистісного та ділового спілкування.</w:t>
      </w:r>
    </w:p>
    <w:p w:rsidR="007E6B86" w:rsidRDefault="007E6B86" w:rsidP="008E0FCB">
      <w:pPr>
        <w:pStyle w:val="Default"/>
        <w:numPr>
          <w:ilvl w:val="0"/>
          <w:numId w:val="24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Роль емоційного інтелекту в гармонізації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міжперсональних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взаємин.</w:t>
      </w:r>
    </w:p>
    <w:p w:rsidR="007E6B86" w:rsidRDefault="007E6B86" w:rsidP="007E6B86">
      <w:pPr>
        <w:pStyle w:val="Default"/>
        <w:spacing w:line="276" w:lineRule="auto"/>
        <w:ind w:left="927"/>
        <w:jc w:val="both"/>
        <w:rPr>
          <w:rFonts w:eastAsiaTheme="minorHAnsi"/>
          <w:sz w:val="28"/>
          <w:szCs w:val="28"/>
          <w:lang w:val="uk-UA" w:eastAsia="en-US"/>
        </w:rPr>
      </w:pPr>
    </w:p>
    <w:p w:rsidR="003C63FD" w:rsidRPr="009C2CD8" w:rsidRDefault="003C63FD" w:rsidP="003C63FD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4"/>
        <w:gridCol w:w="1004"/>
        <w:gridCol w:w="496"/>
        <w:gridCol w:w="852"/>
        <w:gridCol w:w="954"/>
        <w:gridCol w:w="1003"/>
        <w:gridCol w:w="496"/>
        <w:gridCol w:w="76"/>
        <w:gridCol w:w="776"/>
        <w:gridCol w:w="936"/>
      </w:tblGrid>
      <w:tr w:rsidR="003C63FD" w:rsidRPr="009C2CD8" w:rsidTr="00643609">
        <w:trPr>
          <w:cantSplit/>
          <w:trHeight w:val="519"/>
        </w:trPr>
        <w:tc>
          <w:tcPr>
            <w:tcW w:w="1372" w:type="pct"/>
            <w:vMerge w:val="restar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628" w:type="pct"/>
            <w:gridSpan w:val="9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3C706E" w:rsidRPr="009C2CD8" w:rsidTr="00643609">
        <w:trPr>
          <w:cantSplit/>
        </w:trPr>
        <w:tc>
          <w:tcPr>
            <w:tcW w:w="1372" w:type="pct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pct"/>
            <w:gridSpan w:val="4"/>
          </w:tcPr>
          <w:p w:rsidR="003C63FD" w:rsidRPr="009C2CD8" w:rsidRDefault="003C63FD" w:rsidP="001066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  <w:r w:rsidR="0010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форма</w:t>
            </w:r>
          </w:p>
        </w:tc>
        <w:tc>
          <w:tcPr>
            <w:tcW w:w="1810" w:type="pct"/>
            <w:gridSpan w:val="5"/>
          </w:tcPr>
          <w:p w:rsidR="003C63FD" w:rsidRDefault="00106629" w:rsidP="000B11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форма</w:t>
            </w: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706E" w:rsidRPr="009C2CD8" w:rsidTr="00643609">
        <w:trPr>
          <w:cantSplit/>
        </w:trPr>
        <w:tc>
          <w:tcPr>
            <w:tcW w:w="1372" w:type="pct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vMerge w:val="restart"/>
            <w:shd w:val="clear" w:color="auto" w:fill="auto"/>
          </w:tcPr>
          <w:p w:rsidR="003C63FD" w:rsidRPr="009C2CD8" w:rsidRDefault="0010662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сього </w:t>
            </w:r>
          </w:p>
        </w:tc>
        <w:tc>
          <w:tcPr>
            <w:tcW w:w="1267" w:type="pct"/>
            <w:gridSpan w:val="3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3C63FD" w:rsidRPr="009C2CD8" w:rsidRDefault="0010662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сього </w:t>
            </w:r>
          </w:p>
        </w:tc>
        <w:tc>
          <w:tcPr>
            <w:tcW w:w="1258" w:type="pct"/>
            <w:gridSpan w:val="4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3C706E" w:rsidRPr="009C2CD8" w:rsidTr="00643609">
        <w:trPr>
          <w:cantSplit/>
        </w:trPr>
        <w:tc>
          <w:tcPr>
            <w:tcW w:w="1372" w:type="pct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469" w:type="pc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25" w:type="pct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сам.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End"/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" w:type="pct"/>
            <w:vMerge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469" w:type="pct"/>
            <w:gridSpan w:val="2"/>
          </w:tcPr>
          <w:p w:rsidR="003C63FD" w:rsidRPr="009C2CD8" w:rsidRDefault="0022650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16" w:type="pc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F96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.р</w:t>
            </w:r>
            <w:proofErr w:type="spellEnd"/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C706E" w:rsidRPr="009C2CD8" w:rsidTr="00643609">
        <w:tc>
          <w:tcPr>
            <w:tcW w:w="1372" w:type="pc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69" w:type="pc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pct"/>
          </w:tcPr>
          <w:p w:rsidR="003C63FD" w:rsidRPr="00F96045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52" w:type="pct"/>
            <w:shd w:val="clear" w:color="auto" w:fill="auto"/>
          </w:tcPr>
          <w:p w:rsidR="003C63FD" w:rsidRPr="00F96045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73" w:type="pct"/>
            <w:shd w:val="clear" w:color="auto" w:fill="auto"/>
          </w:tcPr>
          <w:p w:rsidR="003C63FD" w:rsidRPr="00F96045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69" w:type="pct"/>
            <w:gridSpan w:val="2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16" w:type="pct"/>
          </w:tcPr>
          <w:p w:rsidR="003C63FD" w:rsidRPr="00F96045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3C63FD" w:rsidRPr="009C2CD8" w:rsidTr="000B1106">
        <w:trPr>
          <w:cantSplit/>
        </w:trPr>
        <w:tc>
          <w:tcPr>
            <w:tcW w:w="5000" w:type="pct"/>
            <w:gridSpan w:val="10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3C63FD" w:rsidRPr="009C2CD8" w:rsidTr="000B1106">
        <w:trPr>
          <w:cantSplit/>
        </w:trPr>
        <w:tc>
          <w:tcPr>
            <w:tcW w:w="5000" w:type="pct"/>
            <w:gridSpan w:val="10"/>
          </w:tcPr>
          <w:p w:rsidR="003C63FD" w:rsidRDefault="003C63FD" w:rsidP="000B11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3C63FD" w:rsidRPr="009C2CD8" w:rsidRDefault="00175610" w:rsidP="00175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Психологія як наука. Форми вияву психіки </w:t>
            </w:r>
          </w:p>
        </w:tc>
      </w:tr>
      <w:tr w:rsidR="003C706E" w:rsidRPr="009C2CD8" w:rsidTr="00643609">
        <w:trPr>
          <w:trHeight w:val="1123"/>
        </w:trPr>
        <w:tc>
          <w:tcPr>
            <w:tcW w:w="1372" w:type="pct"/>
          </w:tcPr>
          <w:p w:rsidR="003C63FD" w:rsidRDefault="003C63FD" w:rsidP="000B110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1. </w:t>
            </w:r>
          </w:p>
          <w:p w:rsidR="003C63FD" w:rsidRPr="00A34699" w:rsidRDefault="00FD745D" w:rsidP="00A34699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 до </w:t>
            </w:r>
            <w:proofErr w:type="spellStart"/>
            <w:r w:rsidRPr="00FD7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FD7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FD7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дисципліни.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pct"/>
            <w:vAlign w:val="center"/>
          </w:tcPr>
          <w:p w:rsidR="003C63FD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pct"/>
            <w:vAlign w:val="center"/>
          </w:tcPr>
          <w:p w:rsidR="003C63FD" w:rsidRPr="009C2CD8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D700E" w:rsidRPr="009C2CD8" w:rsidTr="00643609">
        <w:trPr>
          <w:trHeight w:val="1123"/>
        </w:trPr>
        <w:tc>
          <w:tcPr>
            <w:tcW w:w="1372" w:type="pct"/>
          </w:tcPr>
          <w:p w:rsidR="00FD700E" w:rsidRDefault="00FD700E" w:rsidP="00FD700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2.</w:t>
            </w:r>
          </w:p>
          <w:p w:rsidR="00FD700E" w:rsidRPr="00A34699" w:rsidRDefault="00C24AF6" w:rsidP="00FD70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Сенсорно-перцеп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C24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тивна</w:t>
            </w:r>
            <w:proofErr w:type="spellEnd"/>
            <w:r w:rsidRPr="00C24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організація особистості.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FD700E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FD700E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FD700E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pct"/>
            <w:vAlign w:val="center"/>
          </w:tcPr>
          <w:p w:rsidR="00FD700E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FD700E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FD700E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FD700E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pct"/>
            <w:vAlign w:val="center"/>
          </w:tcPr>
          <w:p w:rsidR="00FD700E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3C706E" w:rsidRPr="009C2CD8" w:rsidTr="00902504">
        <w:trPr>
          <w:trHeight w:val="131"/>
        </w:trPr>
        <w:tc>
          <w:tcPr>
            <w:tcW w:w="1372" w:type="pct"/>
          </w:tcPr>
          <w:p w:rsidR="00D06CCD" w:rsidRDefault="007337D8" w:rsidP="00D06C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</w:t>
            </w:r>
            <w:r w:rsidR="003C63FD"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3C63FD" w:rsidRPr="00A34699" w:rsidRDefault="007337D8" w:rsidP="00A34699">
            <w:pPr>
              <w:pStyle w:val="a6"/>
              <w:spacing w:after="0" w:line="276" w:lineRule="auto"/>
              <w:jc w:val="both"/>
              <w:rPr>
                <w:szCs w:val="28"/>
                <w:lang w:val="en-US"/>
              </w:rPr>
            </w:pPr>
            <w:r w:rsidRPr="007337D8">
              <w:rPr>
                <w:szCs w:val="28"/>
                <w:lang w:val="uk-UA"/>
              </w:rPr>
              <w:t>Раціональні форми пізнання.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pct"/>
            <w:vAlign w:val="center"/>
          </w:tcPr>
          <w:p w:rsidR="003C63FD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pct"/>
            <w:vAlign w:val="center"/>
          </w:tcPr>
          <w:p w:rsidR="003C63FD" w:rsidRPr="009C2CD8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3C706E" w:rsidRPr="009C2CD8" w:rsidTr="00643609">
        <w:tc>
          <w:tcPr>
            <w:tcW w:w="1372" w:type="pct"/>
          </w:tcPr>
          <w:p w:rsidR="00643609" w:rsidRDefault="007337D8" w:rsidP="006436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4</w:t>
            </w:r>
            <w:r w:rsidR="00643609"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3C63FD" w:rsidRPr="00125705" w:rsidRDefault="00A72F57" w:rsidP="00A346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Емоційно-вольова сфера людини.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EA1E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pct"/>
            <w:vAlign w:val="center"/>
          </w:tcPr>
          <w:p w:rsidR="003C63FD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pct"/>
            <w:vAlign w:val="center"/>
          </w:tcPr>
          <w:p w:rsidR="003C63FD" w:rsidRPr="009C2CD8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3C706E" w:rsidRPr="009C2CD8" w:rsidTr="00643609">
        <w:tc>
          <w:tcPr>
            <w:tcW w:w="1372" w:type="pct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Разом за </w:t>
            </w:r>
            <w:proofErr w:type="spellStart"/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змісто</w:t>
            </w:r>
            <w:proofErr w:type="spellEnd"/>
            <w:r w:rsidR="00A34699" w:rsidRPr="00A3469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вим</w:t>
            </w:r>
            <w:proofErr w:type="spellEnd"/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модулем 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F96045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6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" w:type="pct"/>
            <w:vAlign w:val="center"/>
          </w:tcPr>
          <w:p w:rsidR="003C63FD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25" w:type="pct"/>
            <w:vAlign w:val="center"/>
          </w:tcPr>
          <w:p w:rsidR="003C63FD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F96045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6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gridSpan w:val="2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pct"/>
            <w:vAlign w:val="center"/>
          </w:tcPr>
          <w:p w:rsidR="003C63FD" w:rsidRPr="009C2CD8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</w:tr>
      <w:tr w:rsidR="003C63FD" w:rsidRPr="009C2CD8" w:rsidTr="000B1106">
        <w:trPr>
          <w:cantSplit/>
        </w:trPr>
        <w:tc>
          <w:tcPr>
            <w:tcW w:w="5000" w:type="pct"/>
            <w:gridSpan w:val="10"/>
          </w:tcPr>
          <w:p w:rsidR="003C63FD" w:rsidRDefault="003C63FD" w:rsidP="00F960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Змістовий модуль 2.</w:t>
            </w:r>
          </w:p>
          <w:p w:rsidR="003C63FD" w:rsidRPr="005A7465" w:rsidRDefault="005A7465" w:rsidP="005A7465">
            <w:pPr>
              <w:tabs>
                <w:tab w:val="left" w:pos="284"/>
                <w:tab w:val="left" w:pos="567"/>
              </w:tabs>
              <w:spacing w:after="0"/>
              <w:ind w:left="2835" w:hanging="283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74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Соціальна психологія особистості </w:t>
            </w:r>
            <w:r w:rsidR="00643609" w:rsidRPr="005A74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3C706E" w:rsidRPr="009C2CD8" w:rsidTr="00643609">
        <w:trPr>
          <w:trHeight w:val="78"/>
        </w:trPr>
        <w:tc>
          <w:tcPr>
            <w:tcW w:w="1372" w:type="pct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706E" w:rsidRPr="009C2CD8" w:rsidTr="00643609">
        <w:tc>
          <w:tcPr>
            <w:tcW w:w="1372" w:type="pct"/>
          </w:tcPr>
          <w:p w:rsidR="00643609" w:rsidRDefault="003C63FD" w:rsidP="0064360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</w:t>
            </w:r>
            <w:r w:rsidR="006436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8D5F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</w:p>
          <w:p w:rsidR="00643609" w:rsidRPr="00A34699" w:rsidRDefault="002F7A9D" w:rsidP="00A34699">
            <w:pPr>
              <w:pStyle w:val="Default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F7A9D">
              <w:rPr>
                <w:rFonts w:eastAsiaTheme="minorHAnsi"/>
                <w:sz w:val="28"/>
                <w:szCs w:val="28"/>
                <w:lang w:val="uk-UA" w:eastAsia="en-US"/>
              </w:rPr>
              <w:t xml:space="preserve">Особистість з </w:t>
            </w:r>
            <w:proofErr w:type="spellStart"/>
            <w:r w:rsidRPr="002F7A9D">
              <w:rPr>
                <w:rFonts w:eastAsiaTheme="minorHAnsi"/>
                <w:sz w:val="28"/>
                <w:szCs w:val="28"/>
                <w:lang w:val="uk-UA" w:eastAsia="en-US"/>
              </w:rPr>
              <w:t>по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-</w:t>
            </w:r>
            <w:r w:rsidRPr="002F7A9D">
              <w:rPr>
                <w:rFonts w:eastAsiaTheme="minorHAnsi"/>
                <w:sz w:val="28"/>
                <w:szCs w:val="28"/>
                <w:lang w:val="uk-UA" w:eastAsia="en-US"/>
              </w:rPr>
              <w:t>гляду</w:t>
            </w:r>
            <w:proofErr w:type="spellEnd"/>
            <w:r w:rsidRPr="002F7A9D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2F7A9D">
              <w:rPr>
                <w:rFonts w:eastAsiaTheme="minorHAnsi"/>
                <w:sz w:val="28"/>
                <w:szCs w:val="28"/>
                <w:lang w:val="uk-UA" w:eastAsia="en-US"/>
              </w:rPr>
              <w:t>психологіч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-</w:t>
            </w:r>
            <w:r w:rsidRPr="002F7A9D">
              <w:rPr>
                <w:rFonts w:eastAsiaTheme="minorHAnsi"/>
                <w:sz w:val="28"/>
                <w:szCs w:val="28"/>
                <w:lang w:val="uk-UA" w:eastAsia="en-US"/>
              </w:rPr>
              <w:t>ної</w:t>
            </w:r>
            <w:proofErr w:type="spellEnd"/>
            <w:r w:rsidRPr="002F7A9D">
              <w:rPr>
                <w:rFonts w:eastAsiaTheme="minorHAnsi"/>
                <w:sz w:val="28"/>
                <w:szCs w:val="28"/>
                <w:lang w:val="uk-UA" w:eastAsia="en-US"/>
              </w:rPr>
              <w:t xml:space="preserve"> науки.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pct"/>
            <w:vAlign w:val="center"/>
          </w:tcPr>
          <w:p w:rsidR="003C63FD" w:rsidRPr="009C2CD8" w:rsidRDefault="00CD704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pct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pct"/>
            <w:vAlign w:val="center"/>
          </w:tcPr>
          <w:p w:rsidR="003C63FD" w:rsidRPr="009C2CD8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3C706E" w:rsidRPr="009C2CD8" w:rsidTr="00643609">
        <w:tc>
          <w:tcPr>
            <w:tcW w:w="1372" w:type="pct"/>
          </w:tcPr>
          <w:p w:rsidR="003C63FD" w:rsidRDefault="00643609" w:rsidP="000B110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6</w:t>
            </w:r>
            <w:r w:rsidR="003C63F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</w:p>
          <w:p w:rsidR="003C63FD" w:rsidRPr="00A34699" w:rsidRDefault="005A21EC" w:rsidP="00A34699">
            <w:pPr>
              <w:pStyle w:val="Default"/>
              <w:spacing w:line="276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5A21EC">
              <w:rPr>
                <w:rFonts w:eastAsiaTheme="minorHAnsi"/>
                <w:sz w:val="28"/>
                <w:szCs w:val="28"/>
                <w:lang w:val="uk-UA" w:eastAsia="en-US"/>
              </w:rPr>
              <w:t>Спілкування.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7D52A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pct"/>
            <w:vAlign w:val="center"/>
          </w:tcPr>
          <w:p w:rsidR="003C63FD" w:rsidRPr="009C2CD8" w:rsidRDefault="00CD704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pct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pct"/>
            <w:vAlign w:val="center"/>
          </w:tcPr>
          <w:p w:rsidR="003C63FD" w:rsidRPr="009C2CD8" w:rsidRDefault="00F6732F" w:rsidP="003C5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18</w:t>
            </w:r>
          </w:p>
        </w:tc>
      </w:tr>
      <w:tr w:rsidR="003C706E" w:rsidRPr="009C2CD8" w:rsidTr="00643609">
        <w:tc>
          <w:tcPr>
            <w:tcW w:w="1372" w:type="pct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643609" w:rsidRDefault="007D52A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C63FD" w:rsidRPr="006436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CD704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vAlign w:val="center"/>
          </w:tcPr>
          <w:p w:rsidR="003C63FD" w:rsidRPr="009C2CD8" w:rsidRDefault="007D52A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5" w:type="pct"/>
            <w:vAlign w:val="center"/>
          </w:tcPr>
          <w:p w:rsidR="003C63FD" w:rsidRPr="009C2CD8" w:rsidRDefault="00CD704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643609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C63FD" w:rsidRPr="006436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pct"/>
            <w:vAlign w:val="center"/>
          </w:tcPr>
          <w:p w:rsidR="003C63FD" w:rsidRPr="009C2CD8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3C706E" w:rsidRPr="009C2CD8" w:rsidTr="00643609">
        <w:tc>
          <w:tcPr>
            <w:tcW w:w="1372" w:type="pct"/>
          </w:tcPr>
          <w:p w:rsidR="003C63FD" w:rsidRPr="009C2CD8" w:rsidRDefault="00A95AF6" w:rsidP="00A95AF6">
            <w:pPr>
              <w:pStyle w:val="4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C63FD" w:rsidRPr="009C2CD8">
              <w:rPr>
                <w:szCs w:val="28"/>
              </w:rPr>
              <w:t xml:space="preserve">сього годин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3C58D2" w:rsidRDefault="003C58D2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96E99" w:rsidRDefault="00A95AF6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9" w:type="pct"/>
            <w:vAlign w:val="center"/>
          </w:tcPr>
          <w:p w:rsidR="003C63FD" w:rsidRPr="00996E99" w:rsidRDefault="00A95AF6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525" w:type="pct"/>
            <w:vAlign w:val="center"/>
          </w:tcPr>
          <w:p w:rsidR="003C63FD" w:rsidRPr="00996E99" w:rsidRDefault="003C58D2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3C63FD" w:rsidRPr="00996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3C58D2" w:rsidRDefault="003C58D2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Pr="00996E99" w:rsidRDefault="00A95AF6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27" w:type="pct"/>
            <w:vAlign w:val="center"/>
          </w:tcPr>
          <w:p w:rsidR="003C63FD" w:rsidRPr="00996E99" w:rsidRDefault="00F6732F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16" w:type="pct"/>
            <w:vAlign w:val="center"/>
          </w:tcPr>
          <w:p w:rsidR="003C63FD" w:rsidRPr="00996E99" w:rsidRDefault="00F6732F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</w:t>
            </w:r>
          </w:p>
        </w:tc>
      </w:tr>
    </w:tbl>
    <w:p w:rsidR="003C63FD" w:rsidRDefault="003C63FD" w:rsidP="003C63FD">
      <w:pPr>
        <w:ind w:left="7513" w:hanging="425"/>
        <w:rPr>
          <w:rFonts w:ascii="Times New Roman" w:hAnsi="Times New Roman" w:cs="Times New Roman"/>
          <w:sz w:val="28"/>
          <w:szCs w:val="28"/>
          <w:lang w:val="uk-UA"/>
        </w:rPr>
      </w:pPr>
    </w:p>
    <w:p w:rsidR="002F1435" w:rsidRPr="002F1435" w:rsidRDefault="002F1435" w:rsidP="002F1435">
      <w:pPr>
        <w:spacing w:line="360" w:lineRule="auto"/>
        <w:ind w:left="7513" w:hanging="694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1435">
        <w:rPr>
          <w:rFonts w:ascii="Times New Roman" w:hAnsi="Times New Roman" w:cs="Times New Roman"/>
          <w:b/>
          <w:bCs/>
          <w:sz w:val="28"/>
          <w:szCs w:val="28"/>
          <w:lang w:val="uk-UA"/>
        </w:rPr>
        <w:t>5. Теми семінарських занять</w:t>
      </w:r>
    </w:p>
    <w:tbl>
      <w:tblPr>
        <w:tblW w:w="9256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7"/>
        <w:gridCol w:w="7044"/>
        <w:gridCol w:w="1466"/>
        <w:gridCol w:w="39"/>
      </w:tblGrid>
      <w:tr w:rsidR="002F1435" w:rsidRPr="002F1435" w:rsidTr="0013741C">
        <w:trPr>
          <w:trHeight w:val="87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ind w:left="139" w:hanging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F1435" w:rsidRPr="002F1435" w:rsidRDefault="002F1435" w:rsidP="00460826">
            <w:pPr>
              <w:spacing w:line="360" w:lineRule="auto"/>
              <w:ind w:left="139" w:hanging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A430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2F1435" w:rsidRPr="002F1435" w:rsidRDefault="002F1435" w:rsidP="00A430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2F1435" w:rsidRPr="002F1435" w:rsidTr="0013741C">
        <w:trPr>
          <w:trHeight w:val="86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FE0F96" w:rsidRDefault="00FE0F96" w:rsidP="00FE0F96">
            <w:pPr>
              <w:tabs>
                <w:tab w:val="left" w:pos="283"/>
                <w:tab w:val="left" w:pos="56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навчальної дисципліни.</w:t>
            </w: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F1435" w:rsidRPr="002F1435" w:rsidTr="0013741C">
        <w:trPr>
          <w:trHeight w:val="418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083C" w:rsidRPr="00C24AF6" w:rsidRDefault="009E083C" w:rsidP="009E0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24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Сенсорно-перцептивна</w:t>
            </w:r>
            <w:proofErr w:type="spellEnd"/>
            <w:r w:rsidRPr="00C24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організація особистості.</w:t>
            </w:r>
          </w:p>
          <w:p w:rsidR="002F1435" w:rsidRPr="00A43007" w:rsidRDefault="00C6215C" w:rsidP="00A4300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F1435" w:rsidRPr="002F1435" w:rsidTr="00A43007">
        <w:trPr>
          <w:trHeight w:val="713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9E083C" w:rsidP="009E083C">
            <w:pPr>
              <w:pStyle w:val="a6"/>
              <w:spacing w:after="0" w:line="276" w:lineRule="auto"/>
              <w:jc w:val="both"/>
              <w:rPr>
                <w:szCs w:val="28"/>
                <w:lang w:val="uk-UA"/>
              </w:rPr>
            </w:pPr>
            <w:r w:rsidRPr="007337D8">
              <w:rPr>
                <w:szCs w:val="28"/>
                <w:lang w:val="uk-UA"/>
              </w:rPr>
              <w:t>Раціональні форми пізнання.</w:t>
            </w: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A43007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F1435" w:rsidRPr="002F1435" w:rsidTr="0013741C">
        <w:trPr>
          <w:trHeight w:val="477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083C" w:rsidRPr="00A72F57" w:rsidRDefault="009E083C" w:rsidP="009E08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2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Емоційно-вольова сфера людини.</w:t>
            </w:r>
          </w:p>
          <w:p w:rsidR="002F1435" w:rsidRPr="00542C5B" w:rsidRDefault="002F1435" w:rsidP="00A430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A43007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F1435" w:rsidRPr="002F1435" w:rsidTr="0013741C">
        <w:trPr>
          <w:trHeight w:val="436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9E083C" w:rsidRDefault="009E083C" w:rsidP="009E083C">
            <w:pPr>
              <w:pStyle w:val="Default"/>
              <w:spacing w:line="276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9E083C">
              <w:rPr>
                <w:rFonts w:eastAsiaTheme="minorHAnsi"/>
                <w:sz w:val="28"/>
                <w:szCs w:val="28"/>
                <w:lang w:val="uk-UA" w:eastAsia="en-US"/>
              </w:rPr>
              <w:t>Особистість з погляду психологічної науки.</w:t>
            </w: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A43007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E083C" w:rsidRPr="002F1435" w:rsidTr="009E083C">
        <w:trPr>
          <w:gridAfter w:val="1"/>
          <w:wAfter w:w="39" w:type="dxa"/>
          <w:trHeight w:val="436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083C" w:rsidRPr="002F1435" w:rsidRDefault="009E083C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083C" w:rsidRDefault="009E083C" w:rsidP="00A430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Спілкування.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083C" w:rsidRDefault="009E083C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C63FD" w:rsidRDefault="003C63FD" w:rsidP="00117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14CC" w:rsidRDefault="00C414CC" w:rsidP="00117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14CC" w:rsidRPr="009C2CD8" w:rsidRDefault="00C414CC" w:rsidP="00117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2F1435" w:rsidP="003C63FD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</w:t>
      </w:r>
      <w:r w:rsidR="003C63FD" w:rsidRPr="009C2CD8">
        <w:rPr>
          <w:rFonts w:ascii="Times New Roman" w:hAnsi="Times New Roman" w:cs="Times New Roman"/>
          <w:b/>
          <w:sz w:val="28"/>
          <w:szCs w:val="28"/>
          <w:lang w:val="uk-UA"/>
        </w:rPr>
        <w:t>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6636"/>
        <w:gridCol w:w="2027"/>
      </w:tblGrid>
      <w:tr w:rsidR="004547B2" w:rsidRPr="009C2CD8" w:rsidTr="002624CA">
        <w:trPr>
          <w:trHeight w:val="2628"/>
        </w:trPr>
        <w:tc>
          <w:tcPr>
            <w:tcW w:w="693" w:type="dxa"/>
            <w:shd w:val="clear" w:color="auto" w:fill="auto"/>
          </w:tcPr>
          <w:p w:rsidR="003C63FD" w:rsidRPr="009C2CD8" w:rsidRDefault="003C63FD" w:rsidP="000B1106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C63FD" w:rsidRPr="009C2CD8" w:rsidRDefault="003C63FD" w:rsidP="000B1106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636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027" w:type="dxa"/>
            <w:shd w:val="clear" w:color="auto" w:fill="auto"/>
          </w:tcPr>
          <w:p w:rsidR="003C63FD" w:rsidRPr="009C2CD8" w:rsidRDefault="003C63FD" w:rsidP="003A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3C63FD" w:rsidRDefault="005D35E5" w:rsidP="003A2E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тиждень</w:t>
            </w:r>
            <w:r w:rsidR="003A2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3C63FD" w:rsidRPr="005D6C45" w:rsidRDefault="006D3E62" w:rsidP="006D3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денна /заочна </w:t>
            </w:r>
            <w:r w:rsidR="003A2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навчання</w:t>
            </w:r>
          </w:p>
        </w:tc>
      </w:tr>
      <w:tr w:rsidR="004547B2" w:rsidRPr="00042D4A" w:rsidTr="002624CA">
        <w:tc>
          <w:tcPr>
            <w:tcW w:w="693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36" w:type="dxa"/>
            <w:shd w:val="clear" w:color="auto" w:fill="auto"/>
          </w:tcPr>
          <w:p w:rsidR="001E29A2" w:rsidRPr="001E29A2" w:rsidRDefault="001E29A2" w:rsidP="001E29A2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E29A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Вступ до навчальної дисципліни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</w:p>
          <w:p w:rsidR="003C63FD" w:rsidRPr="00D41680" w:rsidRDefault="001E29A2" w:rsidP="001E2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2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предмет психології. Структура психічних явищ.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2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становлення психології як науки.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2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Філогенетичні форми розвитку психіки.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2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категорії психології як науки.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262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</w:t>
            </w:r>
          </w:p>
        </w:tc>
      </w:tr>
      <w:tr w:rsidR="004547B2" w:rsidRPr="009C2CD8" w:rsidTr="002624CA">
        <w:tc>
          <w:tcPr>
            <w:tcW w:w="693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36" w:type="dxa"/>
            <w:shd w:val="clear" w:color="auto" w:fill="auto"/>
          </w:tcPr>
          <w:p w:rsidR="001E29A2" w:rsidRPr="001E29A2" w:rsidRDefault="001E29A2" w:rsidP="001E29A2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E29A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Вступ до навчальної дисципліни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</w:p>
          <w:p w:rsidR="003C63FD" w:rsidRPr="00D41680" w:rsidRDefault="001E29A2" w:rsidP="001E2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2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Галузі психологічних знань та міждисциплінарні зв’язки психології.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2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Принципи психології.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2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психологічних досліджень.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C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третій</w:t>
            </w:r>
          </w:p>
        </w:tc>
      </w:tr>
      <w:tr w:rsidR="004547B2" w:rsidRPr="00042D4A" w:rsidTr="002624CA">
        <w:tc>
          <w:tcPr>
            <w:tcW w:w="693" w:type="dxa"/>
            <w:shd w:val="clear" w:color="auto" w:fill="auto"/>
          </w:tcPr>
          <w:p w:rsidR="003C63FD" w:rsidRPr="00042D4A" w:rsidRDefault="003C63FD" w:rsidP="00A76E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636" w:type="dxa"/>
            <w:shd w:val="clear" w:color="auto" w:fill="auto"/>
          </w:tcPr>
          <w:p w:rsidR="00A3562A" w:rsidRPr="00A3562A" w:rsidRDefault="00A3562A" w:rsidP="00A3562A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A3562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Сенсорно-перц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ептивна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організація особистості:</w:t>
            </w:r>
          </w:p>
          <w:p w:rsidR="00A3562A" w:rsidRPr="00A3562A" w:rsidRDefault="00A3562A" w:rsidP="00A356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характеристика чуттєвої стадії психічного відображення.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35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Фізіологічні основи відчуттів і сприймань.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35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Класифікація відчуттів і сприймань.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35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Закономірності відчуттів.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35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Властивості сприймання.</w:t>
            </w:r>
          </w:p>
          <w:p w:rsidR="003C63FD" w:rsidRPr="00A3562A" w:rsidRDefault="00A3562A" w:rsidP="00A35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35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Поняття про увагу та її фізіологічні основи.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A35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Види уваги. Властивості уваги.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A35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Розвиток чутливості, спостережливості й уважності.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четвертий</w:t>
            </w:r>
          </w:p>
        </w:tc>
      </w:tr>
      <w:tr w:rsidR="004547B2" w:rsidRPr="009C2CD8" w:rsidTr="002624CA">
        <w:tc>
          <w:tcPr>
            <w:tcW w:w="693" w:type="dxa"/>
            <w:shd w:val="clear" w:color="auto" w:fill="auto"/>
          </w:tcPr>
          <w:p w:rsidR="003C63FD" w:rsidRPr="00D41680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6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6" w:type="dxa"/>
            <w:shd w:val="clear" w:color="auto" w:fill="auto"/>
          </w:tcPr>
          <w:p w:rsidR="003C63FD" w:rsidRPr="00125705" w:rsidRDefault="003E0ED3" w:rsidP="00A34699">
            <w:pPr>
              <w:pStyle w:val="a6"/>
              <w:spacing w:after="0" w:line="276" w:lineRule="auto"/>
              <w:jc w:val="both"/>
              <w:rPr>
                <w:i/>
                <w:szCs w:val="28"/>
                <w:lang w:val="uk-UA"/>
              </w:rPr>
            </w:pPr>
            <w:r w:rsidRPr="003E0ED3">
              <w:rPr>
                <w:i/>
                <w:szCs w:val="28"/>
                <w:lang w:val="uk-UA"/>
              </w:rPr>
              <w:t>Раціональні форми пізнання</w:t>
            </w:r>
            <w:r>
              <w:rPr>
                <w:i/>
                <w:szCs w:val="28"/>
                <w:lang w:val="uk-UA"/>
              </w:rPr>
              <w:t xml:space="preserve">: </w:t>
            </w:r>
            <w:r w:rsidRPr="003E0ED3">
              <w:rPr>
                <w:szCs w:val="28"/>
                <w:lang w:val="uk-UA"/>
              </w:rPr>
              <w:t>Поняття про мислення та уяву як вищі форми пізнання.</w:t>
            </w:r>
            <w:r>
              <w:rPr>
                <w:szCs w:val="28"/>
                <w:lang w:val="uk-UA"/>
              </w:rPr>
              <w:t xml:space="preserve"> </w:t>
            </w:r>
            <w:r w:rsidRPr="003E0ED3">
              <w:rPr>
                <w:szCs w:val="28"/>
                <w:lang w:val="uk-UA"/>
              </w:rPr>
              <w:t>Логічні форми мислення.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3E0ED3">
              <w:rPr>
                <w:szCs w:val="28"/>
                <w:lang w:val="uk-UA"/>
              </w:rPr>
              <w:t>Мисленнєві</w:t>
            </w:r>
            <w:proofErr w:type="spellEnd"/>
            <w:r w:rsidRPr="003E0ED3">
              <w:rPr>
                <w:szCs w:val="28"/>
                <w:lang w:val="uk-UA"/>
              </w:rPr>
              <w:t xml:space="preserve"> операції. </w:t>
            </w:r>
            <w:r>
              <w:rPr>
                <w:szCs w:val="28"/>
                <w:lang w:val="uk-UA"/>
              </w:rPr>
              <w:t xml:space="preserve"> </w:t>
            </w:r>
            <w:r w:rsidRPr="003E0ED3">
              <w:rPr>
                <w:szCs w:val="28"/>
                <w:lang w:val="uk-UA"/>
              </w:rPr>
              <w:t>Способи продукування творчих образів.</w:t>
            </w:r>
            <w:r>
              <w:rPr>
                <w:szCs w:val="28"/>
                <w:lang w:val="uk-UA"/>
              </w:rPr>
              <w:t xml:space="preserve"> </w:t>
            </w:r>
            <w:r w:rsidRPr="003E0ED3">
              <w:rPr>
                <w:szCs w:val="28"/>
                <w:lang w:val="uk-UA"/>
              </w:rPr>
              <w:t>Поняття про пам’ять. Теорії пам’яті.</w:t>
            </w:r>
            <w:r>
              <w:rPr>
                <w:szCs w:val="28"/>
                <w:lang w:val="uk-UA"/>
              </w:rPr>
              <w:t xml:space="preserve"> </w:t>
            </w:r>
            <w:r w:rsidRPr="003E0ED3">
              <w:rPr>
                <w:szCs w:val="28"/>
                <w:lang w:val="uk-UA"/>
              </w:rPr>
              <w:t>Процеси пам’яті.</w:t>
            </w:r>
            <w:r>
              <w:rPr>
                <w:szCs w:val="28"/>
                <w:lang w:val="uk-UA"/>
              </w:rPr>
              <w:t xml:space="preserve"> </w:t>
            </w:r>
            <w:r w:rsidRPr="003E0ED3">
              <w:rPr>
                <w:szCs w:val="28"/>
                <w:lang w:val="uk-UA"/>
              </w:rPr>
              <w:t>Загальне поняття про мову і мовлення.</w:t>
            </w:r>
            <w:r>
              <w:rPr>
                <w:szCs w:val="28"/>
                <w:lang w:val="uk-UA"/>
              </w:rPr>
              <w:t xml:space="preserve"> </w:t>
            </w:r>
            <w:r w:rsidRPr="003E0ED3">
              <w:rPr>
                <w:szCs w:val="28"/>
                <w:lang w:val="uk-UA"/>
              </w:rPr>
              <w:t>Класифікація видів пам’яті, мислення, уяви та мовлення.</w:t>
            </w:r>
            <w:r>
              <w:rPr>
                <w:szCs w:val="28"/>
                <w:lang w:val="uk-UA"/>
              </w:rPr>
              <w:t xml:space="preserve"> </w:t>
            </w:r>
            <w:r w:rsidRPr="003E0ED3">
              <w:rPr>
                <w:szCs w:val="28"/>
                <w:lang w:val="uk-UA"/>
              </w:rPr>
              <w:t>Індивідуальні особливості пам’яті, мислення, уяви та мовлення.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п’ятий</w:t>
            </w:r>
          </w:p>
        </w:tc>
      </w:tr>
      <w:tr w:rsidR="004547B2" w:rsidRPr="009C2CD8" w:rsidTr="002624CA">
        <w:tc>
          <w:tcPr>
            <w:tcW w:w="693" w:type="dxa"/>
            <w:shd w:val="clear" w:color="auto" w:fill="auto"/>
          </w:tcPr>
          <w:p w:rsidR="003C63FD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A76EF3" w:rsidRPr="00A76EF3" w:rsidRDefault="00A76EF3" w:rsidP="003350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36" w:type="dxa"/>
            <w:shd w:val="clear" w:color="auto" w:fill="auto"/>
          </w:tcPr>
          <w:p w:rsidR="003C63FD" w:rsidRPr="00776311" w:rsidRDefault="00776311" w:rsidP="00776311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7631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Емоційно-вольова сфера людини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Pr="007763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Поняття про емоції та почуття.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7763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Фізіологічне підґрунтя емоцій та почуттів.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7763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Форми переживання емоцій і почуттів.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7763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Характеристика вищих почуттів.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776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волю та її функції.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776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вольових дій. Мотиваційна сфера особистості: потяги, бажання, прагнення. </w:t>
            </w:r>
            <w:r w:rsidRPr="00776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Вольовий акт та його структура. Емоційно-вольові якості особистості та їх формування.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6EF3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шостий</w:t>
            </w:r>
          </w:p>
        </w:tc>
      </w:tr>
      <w:tr w:rsidR="004547B2" w:rsidRPr="009C2CD8" w:rsidTr="002624CA">
        <w:tc>
          <w:tcPr>
            <w:tcW w:w="693" w:type="dxa"/>
            <w:shd w:val="clear" w:color="auto" w:fill="auto"/>
          </w:tcPr>
          <w:p w:rsidR="003C63FD" w:rsidRPr="00A76EF3" w:rsidRDefault="0033505B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636" w:type="dxa"/>
            <w:shd w:val="clear" w:color="auto" w:fill="auto"/>
          </w:tcPr>
          <w:p w:rsidR="003C63FD" w:rsidRPr="00796563" w:rsidRDefault="00C4625A" w:rsidP="00C4625A">
            <w:pPr>
              <w:pStyle w:val="Default"/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val="uk-UA" w:eastAsia="en-US"/>
              </w:rPr>
            </w:pPr>
            <w:r w:rsidRPr="00C4625A">
              <w:rPr>
                <w:rFonts w:eastAsiaTheme="minorHAnsi"/>
                <w:i/>
                <w:sz w:val="28"/>
                <w:szCs w:val="28"/>
                <w:lang w:val="uk-UA" w:eastAsia="en-US"/>
              </w:rPr>
              <w:t>Особистість з погляду психолог</w:t>
            </w:r>
            <w:r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ічної науки: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Співвідношення понять «індивід», «суб’єкт», «особистість», індивідуальність», людина як втілення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Універсуму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Теорії особистості (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психодинамічні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, феноменологічні, когнітивно-поведінкові тощо).</w:t>
            </w:r>
            <w:r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Психологічні закономірності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персоногенезу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Поняття про Я-концепцію та її розвиток.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сьомий</w:t>
            </w:r>
          </w:p>
        </w:tc>
      </w:tr>
      <w:tr w:rsidR="004547B2" w:rsidRPr="009C2CD8" w:rsidTr="002624CA">
        <w:tc>
          <w:tcPr>
            <w:tcW w:w="693" w:type="dxa"/>
            <w:shd w:val="clear" w:color="auto" w:fill="auto"/>
          </w:tcPr>
          <w:p w:rsidR="003C63FD" w:rsidRPr="007A229B" w:rsidRDefault="00684B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36" w:type="dxa"/>
            <w:shd w:val="clear" w:color="auto" w:fill="auto"/>
          </w:tcPr>
          <w:p w:rsidR="003C63FD" w:rsidRPr="00C4625A" w:rsidRDefault="00C4625A" w:rsidP="00C4625A">
            <w:pPr>
              <w:pStyle w:val="Default"/>
              <w:spacing w:line="276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4625A">
              <w:rPr>
                <w:rFonts w:eastAsiaTheme="minorHAnsi"/>
                <w:i/>
                <w:sz w:val="28"/>
                <w:szCs w:val="28"/>
                <w:lang w:val="uk-UA" w:eastAsia="en-US"/>
              </w:rPr>
              <w:t>Особистість з погляду психологічної науки:</w:t>
            </w:r>
            <w:r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Темперамент, його властивості, види. Індивідуальний стиль діяльності. Характер, засади його формування, класифікація рис характеру. Здібності, умови їх розвитку, класифікація видів.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восьмий</w:t>
            </w:r>
          </w:p>
        </w:tc>
      </w:tr>
      <w:tr w:rsidR="004547B2" w:rsidRPr="009C2CD8" w:rsidTr="002624CA">
        <w:tc>
          <w:tcPr>
            <w:tcW w:w="693" w:type="dxa"/>
            <w:shd w:val="clear" w:color="auto" w:fill="auto"/>
          </w:tcPr>
          <w:p w:rsidR="003C63FD" w:rsidRPr="007A229B" w:rsidRDefault="00684B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36" w:type="dxa"/>
            <w:shd w:val="clear" w:color="auto" w:fill="auto"/>
          </w:tcPr>
          <w:p w:rsidR="003C63FD" w:rsidRPr="00F80695" w:rsidRDefault="00F80695" w:rsidP="00F80695">
            <w:pPr>
              <w:pStyle w:val="Default"/>
              <w:spacing w:line="276" w:lineRule="auto"/>
              <w:jc w:val="both"/>
              <w:rPr>
                <w:rFonts w:eastAsiaTheme="minorHAnsi"/>
                <w:i/>
                <w:sz w:val="28"/>
                <w:szCs w:val="28"/>
                <w:lang w:val="uk-UA" w:eastAsia="en-US"/>
              </w:rPr>
            </w:pPr>
            <w:r w:rsidRPr="00F80695">
              <w:rPr>
                <w:rFonts w:eastAsiaTheme="minorHAnsi"/>
                <w:i/>
                <w:sz w:val="28"/>
                <w:szCs w:val="28"/>
                <w:lang w:val="uk-UA" w:eastAsia="en-US"/>
              </w:rPr>
              <w:t>Спілкування</w:t>
            </w:r>
            <w:r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: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Поняття про спілкування, його функції і види.</w:t>
            </w:r>
            <w:r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Спілкування як обмін інформацією.</w:t>
            </w:r>
            <w:r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Перцептивна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сторона спілкування. Психологічні механізми взаєморозуміння.</w:t>
            </w:r>
            <w:r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Спілкування як взаємодія. Форми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інтеракції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7/9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дев’ятий</w:t>
            </w:r>
          </w:p>
        </w:tc>
      </w:tr>
      <w:tr w:rsidR="004547B2" w:rsidRPr="00CE4416" w:rsidTr="002624CA">
        <w:tc>
          <w:tcPr>
            <w:tcW w:w="693" w:type="dxa"/>
            <w:shd w:val="clear" w:color="auto" w:fill="auto"/>
          </w:tcPr>
          <w:p w:rsidR="003C63FD" w:rsidRPr="006932AD" w:rsidRDefault="00DA087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36" w:type="dxa"/>
            <w:shd w:val="clear" w:color="auto" w:fill="auto"/>
          </w:tcPr>
          <w:p w:rsidR="003C63FD" w:rsidRPr="00D41680" w:rsidRDefault="00F80695" w:rsidP="00F80695">
            <w:pPr>
              <w:pStyle w:val="Default"/>
              <w:spacing w:line="276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80695">
              <w:rPr>
                <w:rFonts w:eastAsiaTheme="minorHAnsi"/>
                <w:i/>
                <w:sz w:val="28"/>
                <w:szCs w:val="28"/>
                <w:lang w:val="uk-UA" w:eastAsia="en-US"/>
              </w:rPr>
              <w:t>Спілкування</w:t>
            </w:r>
            <w:r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: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Поняття про конфлікт, його функції, причини виникнення. Класифікація видів конфлікту.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Мобінг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Ейджизм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. Стилі поведінки в конфліктних ситуаціях. Поняття про культуру міжособистісного та ділового спілкування. Роль емоційного інтелекту в гармонізації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міжперсональних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взаємин.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7/9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десятий</w:t>
            </w:r>
          </w:p>
        </w:tc>
      </w:tr>
      <w:tr w:rsidR="004547B2" w:rsidRPr="003C706E" w:rsidTr="002624CA">
        <w:tc>
          <w:tcPr>
            <w:tcW w:w="693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36" w:type="dxa"/>
            <w:shd w:val="clear" w:color="auto" w:fill="auto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9C2CD8" w:rsidRDefault="003A2E0B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</w:t>
            </w:r>
            <w:r w:rsidR="00454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</w:tbl>
    <w:p w:rsidR="003C63FD" w:rsidRPr="009C2CD8" w:rsidRDefault="003C63FD" w:rsidP="0011768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63FD" w:rsidRPr="00711B8A" w:rsidRDefault="002F1435" w:rsidP="003C63FD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3C63FD" w:rsidRPr="00711B8A">
        <w:rPr>
          <w:rFonts w:ascii="Times New Roman" w:hAnsi="Times New Roman" w:cs="Times New Roman"/>
          <w:b/>
          <w:sz w:val="28"/>
          <w:szCs w:val="28"/>
          <w:lang w:val="uk-UA"/>
        </w:rPr>
        <w:t>. Індивідуальні завдання</w:t>
      </w:r>
      <w:r w:rsidR="003C63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(форми самостійної роботи)</w:t>
      </w:r>
      <w:r w:rsidR="00FC425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41680" w:rsidRDefault="003441AE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D0C74">
        <w:rPr>
          <w:rFonts w:ascii="Times New Roman" w:hAnsi="Times New Roman" w:cs="Times New Roman"/>
          <w:sz w:val="28"/>
          <w:szCs w:val="28"/>
          <w:lang w:val="uk-UA"/>
        </w:rPr>
        <w:t>Несвідомий і свідомий рівні функціонування психіки</w:t>
      </w:r>
      <w:r w:rsidR="00D416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1680" w:rsidRDefault="003441AE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D0C74">
        <w:rPr>
          <w:rFonts w:ascii="Times New Roman" w:hAnsi="Times New Roman" w:cs="Times New Roman"/>
          <w:sz w:val="28"/>
          <w:szCs w:val="28"/>
          <w:lang w:val="uk-UA"/>
        </w:rPr>
        <w:t>Порівняльний аналіз психічної активності тварин і людей.</w:t>
      </w:r>
    </w:p>
    <w:p w:rsidR="003441AE" w:rsidRPr="003441AE" w:rsidRDefault="003441AE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D0C74">
        <w:rPr>
          <w:rFonts w:ascii="Times New Roman" w:hAnsi="Times New Roman" w:cs="Times New Roman"/>
          <w:sz w:val="28"/>
          <w:szCs w:val="28"/>
          <w:lang w:val="uk-UA"/>
        </w:rPr>
        <w:t>Теорії онтогенезу психіки людини</w:t>
      </w:r>
      <w:r w:rsidR="00D416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1680" w:rsidRDefault="003441AE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5D0C74">
        <w:rPr>
          <w:rFonts w:ascii="Times New Roman" w:hAnsi="Times New Roman" w:cs="Times New Roman"/>
          <w:sz w:val="28"/>
          <w:szCs w:val="28"/>
          <w:lang w:val="uk-UA"/>
        </w:rPr>
        <w:t xml:space="preserve">Мнемотехніка і </w:t>
      </w:r>
      <w:proofErr w:type="spellStart"/>
      <w:r w:rsidR="005D0C74">
        <w:rPr>
          <w:rFonts w:ascii="Times New Roman" w:hAnsi="Times New Roman" w:cs="Times New Roman"/>
          <w:sz w:val="28"/>
          <w:szCs w:val="28"/>
          <w:lang w:val="uk-UA"/>
        </w:rPr>
        <w:t>маєвтика</w:t>
      </w:r>
      <w:proofErr w:type="spellEnd"/>
      <w:r w:rsidR="005D0C74">
        <w:rPr>
          <w:rFonts w:ascii="Times New Roman" w:hAnsi="Times New Roman" w:cs="Times New Roman"/>
          <w:sz w:val="28"/>
          <w:szCs w:val="28"/>
          <w:lang w:val="uk-UA"/>
        </w:rPr>
        <w:t xml:space="preserve"> як засоби розвитку інтелекту.</w:t>
      </w:r>
    </w:p>
    <w:p w:rsidR="00D41680" w:rsidRDefault="00D41680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5D0C74">
        <w:rPr>
          <w:rFonts w:ascii="Times New Roman" w:hAnsi="Times New Roman" w:cs="Times New Roman"/>
          <w:sz w:val="28"/>
          <w:szCs w:val="28"/>
          <w:lang w:val="uk-UA"/>
        </w:rPr>
        <w:t>Методи діагностики темпераменту</w:t>
      </w:r>
      <w:r w:rsidRPr="007A22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1680" w:rsidRDefault="00D41680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 </w:t>
      </w:r>
      <w:r w:rsidR="005D0C74">
        <w:rPr>
          <w:rFonts w:ascii="Times New Roman" w:hAnsi="Times New Roman" w:cs="Times New Roman"/>
          <w:sz w:val="28"/>
          <w:szCs w:val="28"/>
          <w:lang w:val="uk-UA"/>
        </w:rPr>
        <w:t>Структура особистості у працях вітчизняних психологів.</w:t>
      </w:r>
    </w:p>
    <w:p w:rsidR="00D41680" w:rsidRDefault="00D41680" w:rsidP="003441AE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5D0C74">
        <w:rPr>
          <w:rFonts w:ascii="Times New Roman" w:hAnsi="Times New Roman" w:cs="Times New Roman"/>
          <w:sz w:val="28"/>
          <w:szCs w:val="28"/>
          <w:lang w:val="uk-UA"/>
        </w:rPr>
        <w:t xml:space="preserve">Психоаналіз З. </w:t>
      </w:r>
      <w:proofErr w:type="spellStart"/>
      <w:r w:rsidR="005D0C74">
        <w:rPr>
          <w:rFonts w:ascii="Times New Roman" w:hAnsi="Times New Roman" w:cs="Times New Roman"/>
          <w:sz w:val="28"/>
          <w:szCs w:val="28"/>
          <w:lang w:val="uk-UA"/>
        </w:rPr>
        <w:t>Фройда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41680" w:rsidRDefault="00D41680" w:rsidP="00D41680">
      <w:pPr>
        <w:tabs>
          <w:tab w:val="left" w:pos="284"/>
          <w:tab w:val="left" w:pos="567"/>
        </w:tabs>
        <w:ind w:left="2835" w:hanging="283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9. </w:t>
      </w:r>
      <w:r w:rsidR="005D0C74">
        <w:rPr>
          <w:rFonts w:ascii="Times New Roman" w:hAnsi="Times New Roman" w:cs="Times New Roman"/>
          <w:color w:val="000000"/>
          <w:sz w:val="28"/>
          <w:szCs w:val="28"/>
          <w:lang w:val="uk-UA"/>
        </w:rPr>
        <w:t>Гуманістична психологія.</w:t>
      </w:r>
    </w:p>
    <w:p w:rsidR="00D41680" w:rsidRDefault="00D41680" w:rsidP="00D41680">
      <w:pPr>
        <w:tabs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10. </w:t>
      </w:r>
      <w:r w:rsidR="005D0C74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Екзистенціальна психологія</w:t>
      </w:r>
      <w:r w:rsidRPr="00A346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1680" w:rsidRDefault="00D41680" w:rsidP="00D41680">
      <w:pPr>
        <w:tabs>
          <w:tab w:val="left" w:pos="284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11. </w:t>
      </w:r>
      <w:r w:rsidR="005D0C74">
        <w:rPr>
          <w:rFonts w:ascii="Times New Roman" w:hAnsi="Times New Roman" w:cs="Times New Roman"/>
          <w:sz w:val="28"/>
          <w:szCs w:val="28"/>
          <w:lang w:val="uk-UA"/>
        </w:rPr>
        <w:t>Біхевіоризм і теорія навчання.</w:t>
      </w:r>
    </w:p>
    <w:p w:rsidR="00783AB3" w:rsidRDefault="00D41680" w:rsidP="00CC2864">
      <w:pPr>
        <w:tabs>
          <w:tab w:val="left" w:pos="284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12. </w:t>
      </w:r>
      <w:r w:rsidR="00783AB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Спрямованість особистості.</w:t>
      </w:r>
    </w:p>
    <w:p w:rsidR="00D41680" w:rsidRDefault="00783AB3" w:rsidP="00CC2864">
      <w:pPr>
        <w:tabs>
          <w:tab w:val="left" w:pos="284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13. Психологія ділового спілкування.</w:t>
      </w:r>
    </w:p>
    <w:p w:rsidR="00783AB3" w:rsidRDefault="00783AB3" w:rsidP="00CC2864">
      <w:pPr>
        <w:tabs>
          <w:tab w:val="left" w:pos="284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14. Особистісні опитувальники.</w:t>
      </w:r>
    </w:p>
    <w:p w:rsidR="00783AB3" w:rsidRPr="00D41680" w:rsidRDefault="00783AB3" w:rsidP="00CC2864">
      <w:pPr>
        <w:tabs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15. Техніка проведення ділових переговорів.</w:t>
      </w:r>
    </w:p>
    <w:p w:rsidR="003441AE" w:rsidRPr="003441AE" w:rsidRDefault="003441AE" w:rsidP="00344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BE2" w:rsidRPr="00475BE2" w:rsidRDefault="002F1435" w:rsidP="00475BE2">
      <w:pPr>
        <w:spacing w:line="360" w:lineRule="auto"/>
        <w:ind w:left="139" w:firstLine="56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8. </w:t>
      </w:r>
      <w:r w:rsidR="00475BE2" w:rsidRPr="00475BE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навчання</w:t>
      </w:r>
    </w:p>
    <w:p w:rsidR="00475BE2" w:rsidRPr="00783AB3" w:rsidRDefault="00475BE2" w:rsidP="00475BE2">
      <w:pPr>
        <w:pStyle w:val="Default"/>
        <w:spacing w:line="276" w:lineRule="auto"/>
        <w:ind w:firstLine="705"/>
        <w:jc w:val="both"/>
        <w:rPr>
          <w:sz w:val="28"/>
          <w:szCs w:val="28"/>
          <w:lang w:val="uk-UA"/>
        </w:rPr>
      </w:pPr>
      <w:r w:rsidRPr="00783AB3">
        <w:rPr>
          <w:sz w:val="28"/>
          <w:szCs w:val="28"/>
          <w:lang w:val="uk-UA"/>
        </w:rPr>
        <w:t>У процесі</w:t>
      </w:r>
      <w:r w:rsidR="00F14E89" w:rsidRPr="00783AB3">
        <w:rPr>
          <w:sz w:val="28"/>
          <w:szCs w:val="28"/>
          <w:lang w:val="uk-UA"/>
        </w:rPr>
        <w:t xml:space="preserve"> </w:t>
      </w:r>
      <w:r w:rsidRPr="00783AB3">
        <w:rPr>
          <w:sz w:val="28"/>
          <w:szCs w:val="28"/>
          <w:lang w:val="uk-UA"/>
        </w:rPr>
        <w:t>викладання</w:t>
      </w:r>
      <w:r w:rsidR="00F14E89" w:rsidRPr="00783AB3">
        <w:rPr>
          <w:sz w:val="28"/>
          <w:szCs w:val="28"/>
          <w:lang w:val="uk-UA"/>
        </w:rPr>
        <w:t xml:space="preserve"> </w:t>
      </w:r>
      <w:r w:rsidRPr="00783AB3">
        <w:rPr>
          <w:sz w:val="28"/>
          <w:szCs w:val="28"/>
          <w:lang w:val="uk-UA"/>
        </w:rPr>
        <w:t>навчально</w:t>
      </w:r>
      <w:r>
        <w:rPr>
          <w:sz w:val="28"/>
          <w:szCs w:val="28"/>
          <w:lang w:val="uk-UA"/>
        </w:rPr>
        <w:t>ї</w:t>
      </w:r>
      <w:r w:rsidR="00F14E89" w:rsidRPr="00783A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дисципліни </w:t>
      </w:r>
      <w:r w:rsidRPr="00783AB3">
        <w:rPr>
          <w:sz w:val="28"/>
          <w:szCs w:val="28"/>
          <w:lang w:val="uk-UA"/>
        </w:rPr>
        <w:t>передбачено</w:t>
      </w:r>
      <w:r w:rsidR="00F14E89" w:rsidRPr="00783AB3">
        <w:rPr>
          <w:sz w:val="28"/>
          <w:szCs w:val="28"/>
          <w:lang w:val="uk-UA"/>
        </w:rPr>
        <w:t xml:space="preserve"> </w:t>
      </w:r>
      <w:r w:rsidRPr="00783AB3">
        <w:rPr>
          <w:sz w:val="28"/>
          <w:szCs w:val="28"/>
          <w:lang w:val="uk-UA"/>
        </w:rPr>
        <w:t>використання таких методів</w:t>
      </w:r>
      <w:r w:rsidR="00F14E89" w:rsidRPr="00783AB3">
        <w:rPr>
          <w:sz w:val="28"/>
          <w:szCs w:val="28"/>
          <w:lang w:val="uk-UA"/>
        </w:rPr>
        <w:t xml:space="preserve"> </w:t>
      </w:r>
      <w:r w:rsidRPr="00783AB3">
        <w:rPr>
          <w:sz w:val="28"/>
          <w:szCs w:val="28"/>
          <w:lang w:val="uk-UA"/>
        </w:rPr>
        <w:t>навчання</w:t>
      </w:r>
      <w:r>
        <w:rPr>
          <w:sz w:val="28"/>
          <w:szCs w:val="28"/>
          <w:lang w:val="uk-UA"/>
        </w:rPr>
        <w:t>,</w:t>
      </w:r>
      <w:r w:rsidRPr="00783AB3">
        <w:rPr>
          <w:sz w:val="28"/>
          <w:szCs w:val="28"/>
          <w:lang w:val="uk-UA"/>
        </w:rPr>
        <w:t xml:space="preserve"> як: </w:t>
      </w:r>
    </w:p>
    <w:p w:rsidR="00475BE2" w:rsidRDefault="00475BE2" w:rsidP="00475BE2">
      <w:pPr>
        <w:pStyle w:val="Default"/>
        <w:spacing w:after="14" w:line="276" w:lineRule="auto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 w:rsidRPr="00783AB3">
        <w:rPr>
          <w:sz w:val="28"/>
          <w:szCs w:val="28"/>
          <w:lang w:val="uk-UA"/>
        </w:rPr>
        <w:t xml:space="preserve">лекції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використанням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мультимедійних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презентацій</w:t>
      </w:r>
      <w:proofErr w:type="spellEnd"/>
      <w:r>
        <w:rPr>
          <w:sz w:val="28"/>
          <w:szCs w:val="28"/>
        </w:rPr>
        <w:t xml:space="preserve">; </w:t>
      </w:r>
    </w:p>
    <w:p w:rsidR="00475BE2" w:rsidRDefault="00475BE2" w:rsidP="00475BE2">
      <w:pPr>
        <w:pStyle w:val="Default"/>
        <w:spacing w:after="14" w:line="276" w:lineRule="auto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proofErr w:type="spellStart"/>
      <w:r>
        <w:rPr>
          <w:sz w:val="28"/>
          <w:szCs w:val="28"/>
        </w:rPr>
        <w:t>бесіди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дискусії</w:t>
      </w:r>
      <w:proofErr w:type="spellEnd"/>
      <w:r>
        <w:rPr>
          <w:sz w:val="28"/>
          <w:szCs w:val="28"/>
        </w:rPr>
        <w:t xml:space="preserve"> з </w:t>
      </w:r>
      <w:r w:rsidR="00212279">
        <w:rPr>
          <w:sz w:val="28"/>
          <w:szCs w:val="28"/>
          <w:lang w:val="uk-UA"/>
        </w:rPr>
        <w:t xml:space="preserve">актуальних, </w:t>
      </w:r>
      <w:proofErr w:type="spellStart"/>
      <w:r>
        <w:rPr>
          <w:sz w:val="28"/>
          <w:szCs w:val="28"/>
        </w:rPr>
        <w:t>проблемних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 w:rsidR="00212279">
        <w:rPr>
          <w:sz w:val="28"/>
          <w:szCs w:val="28"/>
          <w:lang w:val="uk-UA"/>
        </w:rPr>
        <w:t xml:space="preserve"> освіти і саморозвитку</w:t>
      </w:r>
      <w:r>
        <w:rPr>
          <w:sz w:val="28"/>
          <w:szCs w:val="28"/>
        </w:rPr>
        <w:t xml:space="preserve">; </w:t>
      </w:r>
    </w:p>
    <w:p w:rsidR="00475BE2" w:rsidRDefault="00475BE2" w:rsidP="00475BE2">
      <w:pPr>
        <w:pStyle w:val="Default"/>
        <w:spacing w:after="14" w:line="276" w:lineRule="auto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робота в </w:t>
      </w:r>
      <w:proofErr w:type="spellStart"/>
      <w:r>
        <w:rPr>
          <w:sz w:val="28"/>
          <w:szCs w:val="28"/>
        </w:rPr>
        <w:t>групі</w:t>
      </w:r>
      <w:proofErr w:type="spellEnd"/>
      <w:r>
        <w:rPr>
          <w:sz w:val="28"/>
          <w:szCs w:val="28"/>
        </w:rPr>
        <w:t xml:space="preserve"> – </w:t>
      </w:r>
      <w:r w:rsidR="00CC2864">
        <w:rPr>
          <w:sz w:val="28"/>
          <w:szCs w:val="28"/>
          <w:lang w:val="uk-UA"/>
        </w:rPr>
        <w:t xml:space="preserve">проведення індивідуальних емпіричних </w:t>
      </w:r>
      <w:proofErr w:type="gramStart"/>
      <w:r w:rsidR="00CC2864">
        <w:rPr>
          <w:sz w:val="28"/>
          <w:szCs w:val="28"/>
          <w:lang w:val="uk-UA"/>
        </w:rPr>
        <w:t>досл</w:t>
      </w:r>
      <w:proofErr w:type="gramEnd"/>
      <w:r w:rsidR="00CC2864">
        <w:rPr>
          <w:sz w:val="28"/>
          <w:szCs w:val="28"/>
          <w:lang w:val="uk-UA"/>
        </w:rPr>
        <w:t>іджень із застосуванням методів математичної статистики</w:t>
      </w:r>
      <w:r>
        <w:rPr>
          <w:sz w:val="28"/>
          <w:szCs w:val="28"/>
          <w:lang w:val="uk-UA"/>
        </w:rPr>
        <w:t>, колективне обговорення</w:t>
      </w:r>
      <w:r w:rsidR="00CC2864">
        <w:rPr>
          <w:sz w:val="28"/>
          <w:szCs w:val="28"/>
          <w:lang w:val="uk-UA"/>
        </w:rPr>
        <w:t xml:space="preserve"> проінтерпретованих даних</w:t>
      </w:r>
      <w:r>
        <w:rPr>
          <w:sz w:val="28"/>
          <w:szCs w:val="28"/>
        </w:rPr>
        <w:t xml:space="preserve">; </w:t>
      </w:r>
    </w:p>
    <w:p w:rsidR="00475BE2" w:rsidRPr="00212279" w:rsidRDefault="00475BE2" w:rsidP="00212279">
      <w:pPr>
        <w:pStyle w:val="Default"/>
        <w:spacing w:after="14" w:line="276" w:lineRule="auto"/>
        <w:jc w:val="both"/>
        <w:rPr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proofErr w:type="spellStart"/>
      <w:r>
        <w:rPr>
          <w:sz w:val="28"/>
          <w:szCs w:val="28"/>
        </w:rPr>
        <w:t>складання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таблиць</w:t>
      </w:r>
      <w:proofErr w:type="spellEnd"/>
      <w:r w:rsidR="00CC2864">
        <w:rPr>
          <w:sz w:val="28"/>
          <w:szCs w:val="28"/>
          <w:lang w:val="uk-UA"/>
        </w:rPr>
        <w:t>, побудова графі</w:t>
      </w:r>
      <w:proofErr w:type="gramStart"/>
      <w:r w:rsidR="00CC2864">
        <w:rPr>
          <w:sz w:val="28"/>
          <w:szCs w:val="28"/>
          <w:lang w:val="uk-UA"/>
        </w:rPr>
        <w:t>к</w:t>
      </w:r>
      <w:proofErr w:type="gramEnd"/>
      <w:r w:rsidR="00CC2864">
        <w:rPr>
          <w:sz w:val="28"/>
          <w:szCs w:val="28"/>
          <w:lang w:val="uk-UA"/>
        </w:rPr>
        <w:t>ів і гістограм в результаті математичної обробки емпіричних даних</w:t>
      </w:r>
      <w:r w:rsidR="00212279">
        <w:rPr>
          <w:sz w:val="28"/>
          <w:szCs w:val="28"/>
        </w:rPr>
        <w:t xml:space="preserve">; </w:t>
      </w:r>
    </w:p>
    <w:p w:rsidR="00840627" w:rsidRDefault="00475BE2" w:rsidP="00840627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відна</w:t>
      </w:r>
      <w:r w:rsidRPr="00475BE2">
        <w:rPr>
          <w:rFonts w:ascii="Times New Roman" w:hAnsi="Times New Roman" w:cs="Times New Roman"/>
          <w:color w:val="000000"/>
          <w:sz w:val="28"/>
          <w:szCs w:val="28"/>
        </w:rPr>
        <w:t xml:space="preserve"> форм</w:t>
      </w: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12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навчання</w:t>
      </w:r>
      <w:r w:rsidR="00212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212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лекція</w:t>
      </w:r>
      <w:r w:rsidRPr="00475BE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– проблемний виклад та частково – пошуковий та продуктивно-творчий методи.</w:t>
      </w:r>
      <w:r w:rsidRPr="00475BE2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Передбачено проведення лекційних і семінарських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(практичних) </w:t>
      </w:r>
      <w:r w:rsidRPr="00475BE2">
        <w:rPr>
          <w:rFonts w:ascii="Times New Roman" w:hAnsi="Times New Roman" w:cs="Times New Roman"/>
          <w:sz w:val="28"/>
          <w:szCs w:val="28"/>
          <w:lang w:val="uk-UA"/>
        </w:rPr>
        <w:t xml:space="preserve">занять, самостійне вивчення </w:t>
      </w:r>
      <w:r w:rsidR="00CC2864">
        <w:rPr>
          <w:rFonts w:ascii="Times New Roman" w:hAnsi="Times New Roman" w:cs="Times New Roman"/>
          <w:sz w:val="28"/>
          <w:szCs w:val="28"/>
          <w:lang w:val="uk-UA"/>
        </w:rPr>
        <w:t>рекомендованої літ</w:t>
      </w:r>
      <w:r w:rsidRPr="00475BE2">
        <w:rPr>
          <w:rFonts w:ascii="Times New Roman" w:hAnsi="Times New Roman" w:cs="Times New Roman"/>
          <w:sz w:val="28"/>
          <w:szCs w:val="28"/>
          <w:lang w:val="uk-UA"/>
        </w:rPr>
        <w:t xml:space="preserve">ератури, підготовка тематичних доповідей, написання </w:t>
      </w:r>
      <w:r w:rsidR="00CC2864">
        <w:rPr>
          <w:rFonts w:ascii="Times New Roman" w:hAnsi="Times New Roman" w:cs="Times New Roman"/>
          <w:sz w:val="28"/>
          <w:szCs w:val="28"/>
          <w:lang w:val="uk-UA"/>
        </w:rPr>
        <w:t>звітів</w:t>
      </w:r>
      <w:r w:rsidR="00212279">
        <w:rPr>
          <w:rFonts w:ascii="Times New Roman" w:hAnsi="Times New Roman" w:cs="Times New Roman"/>
          <w:sz w:val="28"/>
          <w:szCs w:val="28"/>
          <w:lang w:val="uk-UA"/>
        </w:rPr>
        <w:t>, що містять інтерпретацію даних самодіагностики</w:t>
      </w:r>
      <w:r w:rsidRPr="00475B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5BE2" w:rsidRPr="00475BE2" w:rsidRDefault="00475BE2" w:rsidP="00840627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Структура семінарського </w:t>
      </w:r>
      <w:r w:rsidR="00B835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(практичного) </w:t>
      </w: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заняття містить: оперативне тестування чи письмову роботу, питання для обговорення, практичні завдання, дискусію, підведення підсумків та рекомендовану літературу.</w:t>
      </w:r>
    </w:p>
    <w:p w:rsidR="003441AE" w:rsidRDefault="003441AE" w:rsidP="00B835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4CC" w:rsidRPr="00D7452E" w:rsidRDefault="00C414CC" w:rsidP="00B835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Default="0087137B" w:rsidP="003C63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</w:t>
      </w:r>
      <w:r w:rsidR="003C63FD" w:rsidRPr="009C2CD8">
        <w:rPr>
          <w:rFonts w:ascii="Times New Roman" w:hAnsi="Times New Roman" w:cs="Times New Roman"/>
          <w:b/>
          <w:sz w:val="28"/>
          <w:szCs w:val="28"/>
          <w:lang w:val="uk-UA"/>
        </w:rPr>
        <w:t>. Методи контролю</w:t>
      </w:r>
    </w:p>
    <w:p w:rsidR="00C13AAD" w:rsidRDefault="00C13AAD" w:rsidP="00CC2864">
      <w:pPr>
        <w:pStyle w:val="Default"/>
        <w:spacing w:line="276" w:lineRule="auto"/>
        <w:ind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</w:t>
      </w:r>
      <w:proofErr w:type="spellEnd"/>
      <w:r w:rsidR="00543473" w:rsidRPr="005434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усного</w:t>
      </w:r>
      <w:proofErr w:type="spellEnd"/>
      <w:r>
        <w:rPr>
          <w:sz w:val="28"/>
          <w:szCs w:val="28"/>
        </w:rPr>
        <w:t xml:space="preserve"> контролю (</w:t>
      </w:r>
      <w:proofErr w:type="spellStart"/>
      <w:r>
        <w:rPr>
          <w:sz w:val="28"/>
          <w:szCs w:val="28"/>
        </w:rPr>
        <w:t>індивідуальне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фронтальне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опитування</w:t>
      </w:r>
      <w:proofErr w:type="spellEnd"/>
      <w:r>
        <w:rPr>
          <w:sz w:val="28"/>
          <w:szCs w:val="28"/>
        </w:rPr>
        <w:t xml:space="preserve">); </w:t>
      </w:r>
      <w:proofErr w:type="spellStart"/>
      <w:r>
        <w:rPr>
          <w:sz w:val="28"/>
          <w:szCs w:val="28"/>
        </w:rPr>
        <w:t>методи</w:t>
      </w:r>
      <w:proofErr w:type="spellEnd"/>
      <w:r w:rsidR="00F14E89" w:rsidRPr="00F14E89">
        <w:rPr>
          <w:sz w:val="28"/>
          <w:szCs w:val="28"/>
        </w:rPr>
        <w:t xml:space="preserve"> </w:t>
      </w:r>
      <w:r w:rsidR="009A35EB">
        <w:rPr>
          <w:sz w:val="28"/>
          <w:szCs w:val="28"/>
          <w:lang w:val="uk-UA"/>
        </w:rPr>
        <w:t>комп’ютерного</w:t>
      </w:r>
      <w:r>
        <w:rPr>
          <w:sz w:val="28"/>
          <w:szCs w:val="28"/>
        </w:rPr>
        <w:t xml:space="preserve"> контролю (тести), </w:t>
      </w:r>
      <w:proofErr w:type="spellStart"/>
      <w:r>
        <w:rPr>
          <w:sz w:val="28"/>
          <w:szCs w:val="28"/>
        </w:rPr>
        <w:t>методи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письмового</w:t>
      </w:r>
      <w:proofErr w:type="spellEnd"/>
      <w:r>
        <w:rPr>
          <w:sz w:val="28"/>
          <w:szCs w:val="28"/>
        </w:rPr>
        <w:t xml:space="preserve"> контролю (</w:t>
      </w:r>
      <w:proofErr w:type="spellStart"/>
      <w:r>
        <w:rPr>
          <w:sz w:val="28"/>
          <w:szCs w:val="28"/>
        </w:rPr>
        <w:t>контрольні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опитування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. </w:t>
      </w:r>
    </w:p>
    <w:p w:rsidR="00C13AAD" w:rsidRDefault="00C13AAD" w:rsidP="00CC2864">
      <w:pPr>
        <w:pStyle w:val="Default"/>
        <w:spacing w:line="276" w:lineRule="auto"/>
        <w:ind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Оцінювання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досягнень</w:t>
      </w:r>
      <w:proofErr w:type="spellEnd"/>
      <w:r>
        <w:rPr>
          <w:sz w:val="28"/>
          <w:szCs w:val="28"/>
        </w:rPr>
        <w:t xml:space="preserve"> студента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поточного, модульного та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ідсумкового</w:t>
      </w:r>
      <w:proofErr w:type="spellEnd"/>
      <w:r>
        <w:rPr>
          <w:sz w:val="28"/>
          <w:szCs w:val="28"/>
        </w:rPr>
        <w:t xml:space="preserve"> контролю. </w:t>
      </w:r>
    </w:p>
    <w:p w:rsidR="00C13AAD" w:rsidRDefault="00C13AAD" w:rsidP="00CC2864">
      <w:pPr>
        <w:pStyle w:val="Default"/>
        <w:spacing w:line="276" w:lineRule="auto"/>
        <w:ind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Поточний</w:t>
      </w:r>
      <w:proofErr w:type="spellEnd"/>
      <w:r>
        <w:rPr>
          <w:sz w:val="28"/>
          <w:szCs w:val="28"/>
        </w:rPr>
        <w:t xml:space="preserve"> контроль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формі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оцінок</w:t>
      </w:r>
      <w:proofErr w:type="spellEnd"/>
      <w:r>
        <w:rPr>
          <w:sz w:val="28"/>
          <w:szCs w:val="28"/>
        </w:rPr>
        <w:t xml:space="preserve"> за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ізні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самостійної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активність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семінарах</w:t>
      </w:r>
      <w:proofErr w:type="spellEnd"/>
      <w:r>
        <w:rPr>
          <w:sz w:val="28"/>
          <w:szCs w:val="28"/>
        </w:rPr>
        <w:t xml:space="preserve"> (участь у </w:t>
      </w:r>
      <w:proofErr w:type="spellStart"/>
      <w:r>
        <w:rPr>
          <w:sz w:val="28"/>
          <w:szCs w:val="28"/>
        </w:rPr>
        <w:t>обговоренні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дискусіях</w:t>
      </w:r>
      <w:proofErr w:type="spellEnd"/>
      <w:r w:rsidR="00C61A1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результати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творчих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презентації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рефератів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 </w:t>
      </w:r>
    </w:p>
    <w:p w:rsidR="00C13AAD" w:rsidRDefault="00C13AAD" w:rsidP="00CC2864">
      <w:pPr>
        <w:pStyle w:val="Default"/>
        <w:spacing w:line="276" w:lineRule="auto"/>
        <w:ind w:firstLine="705"/>
        <w:jc w:val="both"/>
        <w:rPr>
          <w:sz w:val="28"/>
          <w:szCs w:val="28"/>
          <w:lang w:val="uk-UA"/>
        </w:rPr>
      </w:pPr>
      <w:r w:rsidRPr="001E427E">
        <w:rPr>
          <w:sz w:val="28"/>
          <w:szCs w:val="28"/>
          <w:lang w:val="uk-UA"/>
        </w:rPr>
        <w:t xml:space="preserve">Модульний контроль (тематичне оцінювання з модулю) здійснюється на засаді письмової залікової контрольної роботи, яка складається з двох частин: по-перше, тестові питання за змістом аудиторної роботи, по-друге, виконання завдання із самостійного опрацювання певних питань курсу, більша частина яких потребує творчого підходу до змісту. </w:t>
      </w:r>
      <w:proofErr w:type="spellStart"/>
      <w:proofErr w:type="gramStart"/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 того, </w:t>
      </w:r>
      <w:proofErr w:type="spellStart"/>
      <w:r>
        <w:rPr>
          <w:sz w:val="28"/>
          <w:szCs w:val="28"/>
        </w:rPr>
        <w:t>загальне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модулю </w:t>
      </w:r>
      <w:proofErr w:type="spellStart"/>
      <w:r>
        <w:rPr>
          <w:sz w:val="28"/>
          <w:szCs w:val="28"/>
        </w:rPr>
        <w:t>включає</w:t>
      </w:r>
      <w:proofErr w:type="spellEnd"/>
      <w:r>
        <w:rPr>
          <w:sz w:val="28"/>
          <w:szCs w:val="28"/>
        </w:rPr>
        <w:t xml:space="preserve"> в себе </w:t>
      </w:r>
      <w:proofErr w:type="spellStart"/>
      <w:r>
        <w:rPr>
          <w:sz w:val="28"/>
          <w:szCs w:val="28"/>
        </w:rPr>
        <w:t>також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поточного контролю. </w:t>
      </w:r>
    </w:p>
    <w:p w:rsidR="00C13AAD" w:rsidRDefault="00C13AAD" w:rsidP="00CC2864">
      <w:pPr>
        <w:pStyle w:val="Default"/>
        <w:spacing w:line="276" w:lineRule="auto"/>
        <w:ind w:firstLine="705"/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ідсумковий</w:t>
      </w:r>
      <w:proofErr w:type="spellEnd"/>
      <w:r>
        <w:rPr>
          <w:sz w:val="28"/>
          <w:szCs w:val="28"/>
        </w:rPr>
        <w:t xml:space="preserve"> контроль з </w:t>
      </w:r>
      <w:proofErr w:type="spellStart"/>
      <w:r>
        <w:rPr>
          <w:sz w:val="28"/>
          <w:szCs w:val="28"/>
        </w:rPr>
        <w:t>навчальної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</w:t>
      </w:r>
      <w:r w:rsidR="00961DBE">
        <w:rPr>
          <w:sz w:val="28"/>
          <w:szCs w:val="28"/>
          <w:lang w:val="uk-UA"/>
        </w:rPr>
        <w:t>Психологія в організації</w:t>
      </w:r>
      <w:r>
        <w:rPr>
          <w:sz w:val="28"/>
          <w:szCs w:val="28"/>
        </w:rPr>
        <w:t xml:space="preserve">» – </w:t>
      </w:r>
      <w:r w:rsidR="00FE346F">
        <w:rPr>
          <w:sz w:val="28"/>
          <w:szCs w:val="28"/>
          <w:lang w:val="uk-UA"/>
        </w:rPr>
        <w:t>диференційований залік</w:t>
      </w:r>
      <w:r>
        <w:rPr>
          <w:sz w:val="28"/>
          <w:szCs w:val="28"/>
        </w:rPr>
        <w:t xml:space="preserve">. </w:t>
      </w:r>
    </w:p>
    <w:p w:rsidR="00C50E8C" w:rsidRPr="00C50E8C" w:rsidRDefault="00C50E8C" w:rsidP="00C13AAD">
      <w:pPr>
        <w:pStyle w:val="Default"/>
        <w:ind w:firstLine="705"/>
        <w:jc w:val="both"/>
        <w:rPr>
          <w:sz w:val="28"/>
          <w:szCs w:val="28"/>
          <w:lang w:val="uk-UA"/>
        </w:rPr>
      </w:pPr>
    </w:p>
    <w:p w:rsidR="00C50E8C" w:rsidRPr="00F64661" w:rsidRDefault="00C50E8C" w:rsidP="00C5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46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Програмові вимоги з навчальної дисципліни </w:t>
      </w:r>
    </w:p>
    <w:p w:rsidR="00C50E8C" w:rsidRDefault="00C50E8C" w:rsidP="00C5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91BA3">
        <w:rPr>
          <w:rFonts w:ascii="Times New Roman" w:hAnsi="Times New Roman" w:cs="Times New Roman"/>
          <w:b/>
          <w:sz w:val="28"/>
          <w:szCs w:val="28"/>
          <w:lang w:val="uk-UA"/>
        </w:rPr>
        <w:t>Психологія в організації</w:t>
      </w:r>
      <w:r w:rsidRPr="00F6466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3355C" w:rsidRDefault="00D3355C" w:rsidP="00C5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BA3" w:rsidRPr="000B6E99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E99">
        <w:rPr>
          <w:rFonts w:ascii="Times New Roman" w:hAnsi="Times New Roman" w:cs="Times New Roman"/>
          <w:sz w:val="28"/>
          <w:szCs w:val="28"/>
          <w:lang w:val="uk-UA"/>
        </w:rPr>
        <w:t>Поняття про предмет психології. Структура психічних явищ.</w:t>
      </w:r>
    </w:p>
    <w:p w:rsidR="00391BA3" w:rsidRPr="000B6E99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E99">
        <w:rPr>
          <w:rFonts w:ascii="Times New Roman" w:hAnsi="Times New Roman" w:cs="Times New Roman"/>
          <w:sz w:val="28"/>
          <w:szCs w:val="28"/>
          <w:lang w:val="uk-UA"/>
        </w:rPr>
        <w:t>Етапи становлення психології як науки.</w:t>
      </w:r>
    </w:p>
    <w:p w:rsidR="00391BA3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Філогенетичні форми розвитку психіки.</w:t>
      </w:r>
    </w:p>
    <w:p w:rsidR="00391BA3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категорії психології як науки.</w:t>
      </w:r>
    </w:p>
    <w:p w:rsidR="00391BA3" w:rsidRPr="000B6E99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E99">
        <w:rPr>
          <w:rFonts w:ascii="Times New Roman" w:hAnsi="Times New Roman" w:cs="Times New Roman"/>
          <w:sz w:val="28"/>
          <w:szCs w:val="28"/>
          <w:lang w:val="uk-UA"/>
        </w:rPr>
        <w:t>Галузі психологічних знань та міждисциплінарні зв’язки психології.</w:t>
      </w:r>
    </w:p>
    <w:p w:rsidR="00391BA3" w:rsidRPr="000B6E99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E99">
        <w:rPr>
          <w:rFonts w:ascii="Times New Roman" w:hAnsi="Times New Roman" w:cs="Times New Roman"/>
          <w:sz w:val="28"/>
          <w:szCs w:val="28"/>
          <w:lang w:val="uk-UA"/>
        </w:rPr>
        <w:t>Принципи психології.</w:t>
      </w:r>
    </w:p>
    <w:p w:rsidR="00391BA3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E99">
        <w:rPr>
          <w:rFonts w:ascii="Times New Roman" w:hAnsi="Times New Roman" w:cs="Times New Roman"/>
          <w:sz w:val="28"/>
          <w:szCs w:val="28"/>
          <w:lang w:val="uk-UA"/>
        </w:rPr>
        <w:t>Методи психологічних досліджень.</w:t>
      </w:r>
    </w:p>
    <w:p w:rsidR="00391BA3" w:rsidRPr="00405711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711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чуттєвої стадії психічного відображення.</w:t>
      </w:r>
    </w:p>
    <w:p w:rsidR="00391BA3" w:rsidRPr="00405711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711">
        <w:rPr>
          <w:rFonts w:ascii="Times New Roman" w:hAnsi="Times New Roman" w:cs="Times New Roman"/>
          <w:sz w:val="28"/>
          <w:szCs w:val="28"/>
          <w:lang w:val="uk-UA"/>
        </w:rPr>
        <w:t>Фізіологічні основи відчуттів і сприймань.</w:t>
      </w:r>
    </w:p>
    <w:p w:rsidR="00391BA3" w:rsidRPr="00405711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711">
        <w:rPr>
          <w:rFonts w:ascii="Times New Roman" w:hAnsi="Times New Roman" w:cs="Times New Roman"/>
          <w:sz w:val="28"/>
          <w:szCs w:val="28"/>
          <w:lang w:val="uk-UA"/>
        </w:rPr>
        <w:t>Класифікація відчуттів і сприймань.</w:t>
      </w:r>
    </w:p>
    <w:p w:rsidR="00391BA3" w:rsidRPr="00405711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711">
        <w:rPr>
          <w:rFonts w:ascii="Times New Roman" w:hAnsi="Times New Roman" w:cs="Times New Roman"/>
          <w:sz w:val="28"/>
          <w:szCs w:val="28"/>
          <w:lang w:val="uk-UA"/>
        </w:rPr>
        <w:t>Закономірності відчуттів.</w:t>
      </w:r>
    </w:p>
    <w:p w:rsidR="00391BA3" w:rsidRPr="00405711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711">
        <w:rPr>
          <w:rFonts w:ascii="Times New Roman" w:hAnsi="Times New Roman" w:cs="Times New Roman"/>
          <w:sz w:val="28"/>
          <w:szCs w:val="28"/>
          <w:lang w:val="uk-UA"/>
        </w:rPr>
        <w:t>Властивості сприймання.</w:t>
      </w:r>
    </w:p>
    <w:p w:rsidR="00391BA3" w:rsidRPr="00405711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057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Поняття про увагу та її фізіологічні основи.</w:t>
      </w:r>
    </w:p>
    <w:p w:rsidR="00391BA3" w:rsidRPr="00405711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057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Види уваги. </w:t>
      </w:r>
    </w:p>
    <w:p w:rsidR="00391BA3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057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Властивості уваги.</w:t>
      </w:r>
    </w:p>
    <w:p w:rsidR="00391BA3" w:rsidRPr="00391BA3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Розвиток чутливості, спостережливості й уважності. </w:t>
      </w:r>
    </w:p>
    <w:p w:rsidR="00391BA3" w:rsidRPr="00CC19D8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CC19D8">
        <w:rPr>
          <w:rFonts w:ascii="Times New Roman" w:hAnsi="Times New Roman" w:cs="Times New Roman"/>
          <w:sz w:val="28"/>
          <w:szCs w:val="28"/>
          <w:lang w:val="uk-UA"/>
        </w:rPr>
        <w:t>Поняття про мислення та уяву як вищі форми пізнання.</w:t>
      </w:r>
    </w:p>
    <w:p w:rsidR="00391BA3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Логічні форми мислення.</w:t>
      </w:r>
    </w:p>
    <w:p w:rsidR="00391BA3" w:rsidRPr="00FF6F7F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6F7F">
        <w:rPr>
          <w:rFonts w:ascii="Times New Roman" w:hAnsi="Times New Roman" w:cs="Times New Roman"/>
          <w:sz w:val="28"/>
          <w:szCs w:val="28"/>
          <w:lang w:val="uk-UA"/>
        </w:rPr>
        <w:t>Мисленнєві</w:t>
      </w:r>
      <w:proofErr w:type="spellEnd"/>
      <w:r w:rsidRPr="00FF6F7F">
        <w:rPr>
          <w:rFonts w:ascii="Times New Roman" w:hAnsi="Times New Roman" w:cs="Times New Roman"/>
          <w:sz w:val="28"/>
          <w:szCs w:val="28"/>
          <w:lang w:val="uk-UA"/>
        </w:rPr>
        <w:t xml:space="preserve"> операції. </w:t>
      </w:r>
    </w:p>
    <w:p w:rsidR="00391BA3" w:rsidRPr="00FF6F7F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6F7F">
        <w:rPr>
          <w:rFonts w:ascii="Times New Roman" w:hAnsi="Times New Roman" w:cs="Times New Roman"/>
          <w:sz w:val="28"/>
          <w:szCs w:val="28"/>
          <w:lang w:val="uk-UA"/>
        </w:rPr>
        <w:t>Способи продукування творчих образів.</w:t>
      </w:r>
    </w:p>
    <w:p w:rsidR="00391BA3" w:rsidRPr="00FF6F7F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6F7F">
        <w:rPr>
          <w:rFonts w:ascii="Times New Roman" w:hAnsi="Times New Roman" w:cs="Times New Roman"/>
          <w:sz w:val="28"/>
          <w:szCs w:val="28"/>
          <w:lang w:val="uk-UA"/>
        </w:rPr>
        <w:t>Поняття про пам’ять. Теорії пам’яті.</w:t>
      </w:r>
    </w:p>
    <w:p w:rsidR="00391BA3" w:rsidRPr="00FF6F7F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6F7F">
        <w:rPr>
          <w:rFonts w:ascii="Times New Roman" w:hAnsi="Times New Roman" w:cs="Times New Roman"/>
          <w:sz w:val="28"/>
          <w:szCs w:val="28"/>
          <w:lang w:val="uk-UA"/>
        </w:rPr>
        <w:t>Процеси пам’яті.</w:t>
      </w:r>
    </w:p>
    <w:p w:rsidR="00391BA3" w:rsidRPr="00FF6F7F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6F7F">
        <w:rPr>
          <w:rFonts w:ascii="Times New Roman" w:hAnsi="Times New Roman" w:cs="Times New Roman"/>
          <w:sz w:val="28"/>
          <w:szCs w:val="28"/>
          <w:lang w:val="uk-UA"/>
        </w:rPr>
        <w:t>Загальне поняття про мову і мовлення.</w:t>
      </w:r>
    </w:p>
    <w:p w:rsidR="00391BA3" w:rsidRPr="00FF6F7F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6F7F">
        <w:rPr>
          <w:rFonts w:ascii="Times New Roman" w:hAnsi="Times New Roman" w:cs="Times New Roman"/>
          <w:sz w:val="28"/>
          <w:szCs w:val="28"/>
          <w:lang w:val="uk-UA"/>
        </w:rPr>
        <w:t>Класифікація видів пам’яті, мислення, уяви та мовлення.</w:t>
      </w:r>
    </w:p>
    <w:p w:rsidR="00391BA3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6F7F">
        <w:rPr>
          <w:rFonts w:ascii="Times New Roman" w:hAnsi="Times New Roman" w:cs="Times New Roman"/>
          <w:sz w:val="28"/>
          <w:szCs w:val="28"/>
          <w:lang w:val="uk-UA"/>
        </w:rPr>
        <w:t>Індивідуальні особливості пам’яті, мислення, уяви та мовлення.</w:t>
      </w:r>
    </w:p>
    <w:p w:rsidR="00391BA3" w:rsidRPr="004964C2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64C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Поняття про емоції та почуття.</w:t>
      </w:r>
    </w:p>
    <w:p w:rsidR="00391BA3" w:rsidRPr="004964C2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64C2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Фізіологічне підґрунтя емоцій та почуттів.</w:t>
      </w:r>
    </w:p>
    <w:p w:rsidR="00391BA3" w:rsidRPr="00BE0A7E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64C2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Форми переживання емоцій і почуттів.</w:t>
      </w:r>
    </w:p>
    <w:p w:rsidR="00391BA3" w:rsidRPr="00BE0A7E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0A7E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Характеристика вищих почуттів.</w:t>
      </w:r>
    </w:p>
    <w:p w:rsidR="00391BA3" w:rsidRPr="00BE0A7E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A7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BE0A7E">
        <w:rPr>
          <w:rFonts w:ascii="Times New Roman" w:hAnsi="Times New Roman" w:cs="Times New Roman"/>
          <w:sz w:val="28"/>
          <w:szCs w:val="28"/>
        </w:rPr>
        <w:t xml:space="preserve"> про волю</w:t>
      </w:r>
      <w:r w:rsidRPr="00BE0A7E">
        <w:rPr>
          <w:rFonts w:ascii="Times New Roman" w:hAnsi="Times New Roman" w:cs="Times New Roman"/>
          <w:sz w:val="28"/>
          <w:szCs w:val="28"/>
          <w:lang w:val="uk-UA"/>
        </w:rPr>
        <w:t xml:space="preserve"> та її функції</w:t>
      </w:r>
      <w:r w:rsidRPr="00BE0A7E">
        <w:rPr>
          <w:rFonts w:ascii="Times New Roman" w:hAnsi="Times New Roman" w:cs="Times New Roman"/>
          <w:sz w:val="28"/>
          <w:szCs w:val="28"/>
        </w:rPr>
        <w:t>.</w:t>
      </w:r>
    </w:p>
    <w:p w:rsidR="00391BA3" w:rsidRPr="00BE0A7E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A7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E0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A7E">
        <w:rPr>
          <w:rFonts w:ascii="Times New Roman" w:hAnsi="Times New Roman" w:cs="Times New Roman"/>
          <w:sz w:val="28"/>
          <w:szCs w:val="28"/>
        </w:rPr>
        <w:t>вольових</w:t>
      </w:r>
      <w:proofErr w:type="spellEnd"/>
      <w:r w:rsidRPr="00BE0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A7E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BE0A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1BA3" w:rsidRPr="00F53C3F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Мотиваційна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E0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BE0A7E">
        <w:rPr>
          <w:rFonts w:ascii="Times New Roman" w:hAnsi="Times New Roman" w:cs="Times New Roman"/>
          <w:sz w:val="28"/>
          <w:szCs w:val="28"/>
        </w:rPr>
        <w:t>отяги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рагнення</w:t>
      </w:r>
      <w:proofErr w:type="spellEnd"/>
      <w:r w:rsidRPr="00BE0A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1BA3" w:rsidRPr="00F53C3F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C3F">
        <w:rPr>
          <w:rFonts w:ascii="Times New Roman" w:hAnsi="Times New Roman" w:cs="Times New Roman"/>
          <w:sz w:val="28"/>
          <w:szCs w:val="28"/>
        </w:rPr>
        <w:t>Вольовий</w:t>
      </w:r>
      <w:proofErr w:type="spellEnd"/>
      <w:r w:rsidRPr="00F53C3F">
        <w:rPr>
          <w:rFonts w:ascii="Times New Roman" w:hAnsi="Times New Roman" w:cs="Times New Roman"/>
          <w:sz w:val="28"/>
          <w:szCs w:val="28"/>
        </w:rPr>
        <w:t xml:space="preserve"> акт та </w:t>
      </w:r>
      <w:proofErr w:type="spellStart"/>
      <w:r w:rsidRPr="00F53C3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53C3F">
        <w:rPr>
          <w:rFonts w:ascii="Times New Roman" w:hAnsi="Times New Roman" w:cs="Times New Roman"/>
          <w:sz w:val="28"/>
          <w:szCs w:val="28"/>
        </w:rPr>
        <w:t xml:space="preserve"> структура.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1BA3" w:rsidRPr="00F53C3F" w:rsidRDefault="00391BA3" w:rsidP="00391BA3">
      <w:pPr>
        <w:pStyle w:val="ac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C3F">
        <w:rPr>
          <w:rFonts w:ascii="Times New Roman" w:hAnsi="Times New Roman" w:cs="Times New Roman"/>
          <w:sz w:val="28"/>
          <w:szCs w:val="28"/>
          <w:lang w:val="uk-UA"/>
        </w:rPr>
        <w:t xml:space="preserve">Емоційно-вольові якості особистості та їх формування. 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Співвідношення понять «індивід», «суб’єкт», «особистість», індивідуальність», людина як втілення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Універсуму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Теорії особистості (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психодинамічні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, феноменологічні, когнітивно-поведінкові тощо).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Психологічні закономірності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персоногенезу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Поняття про Я-концепцію та її розвиток.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Темперамент, його властивості, види. Індивідуальний стиль діяльності.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Характер, засади його формування, класифікація рис характеру.</w:t>
      </w:r>
    </w:p>
    <w:p w:rsidR="00391BA3" w:rsidRPr="0053258D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Здібності, умови їх розвитку, класифікація видів.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Поняття про спілкування, його функції і види.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Спілкування як обмін інформацією.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Перцептивна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сторона спілкування. Психологічні механізми взаєморозуміння.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Спілкування як взаємодія. Форми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інтеракції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Поняття про конфлікт, його функції, причини виникнення.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Класифікація видів конфлікту.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Мобінг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Ейджизм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Стилі поведінки в конфліктних ситуаціях.</w:t>
      </w:r>
    </w:p>
    <w:p w:rsid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Поняття про культуру міжособистісного та ділового спілкування.</w:t>
      </w:r>
    </w:p>
    <w:p w:rsidR="00391BA3" w:rsidRPr="00391BA3" w:rsidRDefault="00391BA3" w:rsidP="00391BA3">
      <w:pPr>
        <w:pStyle w:val="Default"/>
        <w:numPr>
          <w:ilvl w:val="0"/>
          <w:numId w:val="15"/>
        </w:num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Роль емоційного інтелекту в гармонізації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міжперсональних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взаємин.</w:t>
      </w:r>
    </w:p>
    <w:p w:rsidR="00C50E8C" w:rsidRPr="0080608E" w:rsidRDefault="0080608E" w:rsidP="0080608E">
      <w:pPr>
        <w:tabs>
          <w:tab w:val="left" w:pos="284"/>
          <w:tab w:val="left" w:pos="567"/>
        </w:tabs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3C63FD" w:rsidRPr="009C2CD8" w:rsidRDefault="0087137B" w:rsidP="003C63FD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</w:t>
      </w:r>
      <w:r w:rsidR="003C63FD" w:rsidRPr="009C2CD8">
        <w:rPr>
          <w:rFonts w:ascii="Times New Roman" w:hAnsi="Times New Roman" w:cs="Times New Roman"/>
          <w:b/>
          <w:sz w:val="28"/>
          <w:szCs w:val="28"/>
          <w:lang w:val="uk-UA"/>
        </w:rPr>
        <w:t>. Розподіл балів, які отримують студенти</w:t>
      </w:r>
    </w:p>
    <w:p w:rsidR="003C63FD" w:rsidRPr="009C2CD8" w:rsidRDefault="003C63FD" w:rsidP="003C63FD">
      <w:pPr>
        <w:pStyle w:val="7"/>
        <w:ind w:firstLine="0"/>
        <w:rPr>
          <w:b w:val="0"/>
          <w:szCs w:val="28"/>
        </w:rPr>
      </w:pPr>
    </w:p>
    <w:tbl>
      <w:tblPr>
        <w:tblW w:w="487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850"/>
        <w:gridCol w:w="851"/>
        <w:gridCol w:w="764"/>
        <w:gridCol w:w="6"/>
        <w:gridCol w:w="1648"/>
        <w:gridCol w:w="1561"/>
        <w:gridCol w:w="260"/>
        <w:gridCol w:w="2435"/>
      </w:tblGrid>
      <w:tr w:rsidR="007306CE" w:rsidRPr="009C2CD8" w:rsidTr="00182BE5">
        <w:trPr>
          <w:cantSplit/>
        </w:trPr>
        <w:tc>
          <w:tcPr>
            <w:tcW w:w="3679" w:type="pct"/>
            <w:gridSpan w:val="8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73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самостійна робота</w:t>
            </w:r>
          </w:p>
        </w:tc>
        <w:tc>
          <w:tcPr>
            <w:tcW w:w="132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оцінка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06CE" w:rsidRPr="009C2CD8" w:rsidTr="00182BE5">
        <w:trPr>
          <w:cantSplit/>
          <w:trHeight w:val="769"/>
        </w:trPr>
        <w:tc>
          <w:tcPr>
            <w:tcW w:w="1800" w:type="pct"/>
            <w:gridSpan w:val="5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Змістовий модуль 1</w:t>
            </w:r>
          </w:p>
        </w:tc>
        <w:tc>
          <w:tcPr>
            <w:tcW w:w="1879" w:type="pct"/>
            <w:gridSpan w:val="3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Змістовий модуль 2</w:t>
            </w:r>
          </w:p>
        </w:tc>
        <w:tc>
          <w:tcPr>
            <w:tcW w:w="1321" w:type="pct"/>
            <w:vMerge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2BE5" w:rsidRPr="009C2CD8" w:rsidTr="00182BE5">
        <w:trPr>
          <w:cantSplit/>
        </w:trPr>
        <w:tc>
          <w:tcPr>
            <w:tcW w:w="461" w:type="pct"/>
            <w:tcMar>
              <w:left w:w="57" w:type="dxa"/>
              <w:right w:w="57" w:type="dxa"/>
            </w:tcMar>
          </w:tcPr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Т1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Т2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Т3</w:t>
            </w:r>
          </w:p>
        </w:tc>
        <w:tc>
          <w:tcPr>
            <w:tcW w:w="414" w:type="pct"/>
            <w:tcMar>
              <w:left w:w="57" w:type="dxa"/>
              <w:right w:w="57" w:type="dxa"/>
            </w:tcMar>
          </w:tcPr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Т4</w:t>
            </w:r>
          </w:p>
        </w:tc>
        <w:tc>
          <w:tcPr>
            <w:tcW w:w="895" w:type="pct"/>
            <w:gridSpan w:val="2"/>
            <w:tcMar>
              <w:left w:w="57" w:type="dxa"/>
              <w:right w:w="57" w:type="dxa"/>
            </w:tcMar>
          </w:tcPr>
          <w:p w:rsidR="00182BE5" w:rsidRPr="009C2CD8" w:rsidRDefault="00182BE5" w:rsidP="00B74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Т5</w:t>
            </w:r>
          </w:p>
        </w:tc>
        <w:tc>
          <w:tcPr>
            <w:tcW w:w="846" w:type="pct"/>
            <w:tcMar>
              <w:left w:w="57" w:type="dxa"/>
              <w:right w:w="57" w:type="dxa"/>
            </w:tcMar>
          </w:tcPr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Т6</w:t>
            </w:r>
          </w:p>
        </w:tc>
        <w:tc>
          <w:tcPr>
            <w:tcW w:w="141" w:type="pct"/>
            <w:tcMar>
              <w:left w:w="57" w:type="dxa"/>
              <w:right w:w="57" w:type="dxa"/>
            </w:tcMar>
          </w:tcPr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1" w:type="pct"/>
            <w:tcMar>
              <w:left w:w="57" w:type="dxa"/>
              <w:right w:w="57" w:type="dxa"/>
            </w:tcMar>
            <w:vAlign w:val="center"/>
          </w:tcPr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2BE5" w:rsidRPr="009C2CD8" w:rsidTr="00182BE5">
        <w:trPr>
          <w:cantSplit/>
          <w:trHeight w:val="819"/>
        </w:trPr>
        <w:tc>
          <w:tcPr>
            <w:tcW w:w="461" w:type="pct"/>
            <w:tcMar>
              <w:left w:w="57" w:type="dxa"/>
              <w:right w:w="57" w:type="dxa"/>
            </w:tcMar>
            <w:vAlign w:val="center"/>
          </w:tcPr>
          <w:p w:rsidR="00182BE5" w:rsidRPr="009C2CD8" w:rsidRDefault="00182BE5" w:rsidP="00182B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10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  <w:vAlign w:val="center"/>
          </w:tcPr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  <w:vAlign w:val="center"/>
          </w:tcPr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14" w:type="pct"/>
            <w:tcMar>
              <w:left w:w="57" w:type="dxa"/>
              <w:right w:w="57" w:type="dxa"/>
            </w:tcMar>
            <w:vAlign w:val="center"/>
          </w:tcPr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95" w:type="pct"/>
            <w:gridSpan w:val="2"/>
            <w:tcMar>
              <w:left w:w="57" w:type="dxa"/>
              <w:right w:w="57" w:type="dxa"/>
            </w:tcMar>
            <w:vAlign w:val="center"/>
          </w:tcPr>
          <w:p w:rsidR="00182BE5" w:rsidRDefault="00182BE5" w:rsidP="0073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82BE5" w:rsidRPr="009C2CD8" w:rsidRDefault="00182BE5" w:rsidP="0073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182BE5" w:rsidRPr="009C2CD8" w:rsidRDefault="00182BE5" w:rsidP="0073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6" w:type="pct"/>
            <w:tcMar>
              <w:left w:w="57" w:type="dxa"/>
              <w:right w:w="57" w:type="dxa"/>
            </w:tcMar>
            <w:vAlign w:val="center"/>
          </w:tcPr>
          <w:p w:rsidR="00182BE5" w:rsidRPr="009C2CD8" w:rsidRDefault="00182BE5" w:rsidP="0073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41" w:type="pct"/>
            <w:tcMar>
              <w:left w:w="57" w:type="dxa"/>
              <w:right w:w="57" w:type="dxa"/>
            </w:tcMar>
            <w:vAlign w:val="center"/>
          </w:tcPr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1" w:type="pct"/>
            <w:tcMar>
              <w:left w:w="57" w:type="dxa"/>
              <w:right w:w="57" w:type="dxa"/>
            </w:tcMar>
          </w:tcPr>
          <w:p w:rsidR="00182BE5" w:rsidRPr="009C2CD8" w:rsidRDefault="00182BE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C63FD" w:rsidRPr="009C2CD8" w:rsidRDefault="00794E59" w:rsidP="003C63FD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Т1, Т2 ... Т6</w:t>
      </w:r>
      <w:r w:rsidR="003C63FD"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– теми змістових модулів.</w:t>
      </w: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1741"/>
        <w:gridCol w:w="2986"/>
        <w:gridCol w:w="2577"/>
      </w:tblGrid>
      <w:tr w:rsidR="003C63FD" w:rsidRPr="009C2CD8" w:rsidTr="000B1106">
        <w:trPr>
          <w:trHeight w:val="450"/>
        </w:trPr>
        <w:tc>
          <w:tcPr>
            <w:tcW w:w="2137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ОцінкаECTS</w:t>
            </w:r>
          </w:p>
        </w:tc>
        <w:tc>
          <w:tcPr>
            <w:tcW w:w="5862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3C63FD" w:rsidRPr="009C2CD8" w:rsidTr="000B1106">
        <w:trPr>
          <w:trHeight w:val="450"/>
        </w:trPr>
        <w:tc>
          <w:tcPr>
            <w:tcW w:w="2137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3C63FD" w:rsidRPr="009C2CD8" w:rsidRDefault="003C63FD" w:rsidP="000B1106">
            <w:pPr>
              <w:ind w:right="-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3C63FD" w:rsidRPr="009C2CD8" w:rsidTr="000B1106">
        <w:trPr>
          <w:trHeight w:val="194"/>
        </w:trPr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 – 89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– 79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– 69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– 59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– 49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3C63FD" w:rsidRPr="009C2CD8" w:rsidTr="000B1106">
        <w:trPr>
          <w:trHeight w:val="708"/>
        </w:trPr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0-25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повторним вивченням 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дисципліни</w:t>
            </w:r>
          </w:p>
        </w:tc>
        <w:tc>
          <w:tcPr>
            <w:tcW w:w="2694" w:type="dxa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зараховано з обов’язковим повторним вивченням 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дисципліни</w:t>
            </w:r>
          </w:p>
        </w:tc>
      </w:tr>
    </w:tbl>
    <w:p w:rsidR="00902504" w:rsidRPr="00C414CC" w:rsidRDefault="0087137B" w:rsidP="00C414CC">
      <w:pPr>
        <w:shd w:val="clear" w:color="auto" w:fill="FFFFFF"/>
        <w:spacing w:before="240" w:after="0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11</w:t>
      </w:r>
      <w:r w:rsidR="00AB13A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33027" w:rsidRPr="00AB13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63FD" w:rsidRPr="00AB13A0">
        <w:rPr>
          <w:rFonts w:ascii="Times New Roman" w:hAnsi="Times New Roman" w:cs="Times New Roman"/>
          <w:b/>
          <w:sz w:val="28"/>
          <w:szCs w:val="28"/>
          <w:lang w:val="uk-UA"/>
        </w:rPr>
        <w:t>Методичне забезпечення</w:t>
      </w:r>
      <w:bookmarkStart w:id="0" w:name="_GoBack"/>
      <w:bookmarkEnd w:id="0"/>
    </w:p>
    <w:p w:rsidR="00622C5D" w:rsidRDefault="00D6067A" w:rsidP="0076117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7A">
        <w:rPr>
          <w:rStyle w:val="FontStyle50"/>
          <w:b w:val="0"/>
          <w:sz w:val="28"/>
          <w:szCs w:val="28"/>
          <w:lang w:val="uk-UA"/>
        </w:rPr>
        <w:t>Програма навчальної дисципліни, конспект лекцій, рекомендована до</w:t>
      </w:r>
      <w:r w:rsidRPr="00D6067A">
        <w:rPr>
          <w:rFonts w:ascii="Times New Roman" w:hAnsi="Times New Roman" w:cs="Times New Roman"/>
          <w:sz w:val="28"/>
          <w:szCs w:val="28"/>
          <w:lang w:val="uk-UA"/>
        </w:rPr>
        <w:t xml:space="preserve"> курсу література, друковані періодичні видання; ілюстративний матеріал, дидактичні тести, </w:t>
      </w:r>
      <w:proofErr w:type="spellStart"/>
      <w:r w:rsidRPr="00D6067A">
        <w:rPr>
          <w:rFonts w:ascii="Times New Roman" w:hAnsi="Times New Roman" w:cs="Times New Roman"/>
          <w:sz w:val="28"/>
          <w:szCs w:val="28"/>
          <w:lang w:val="uk-UA"/>
        </w:rPr>
        <w:t>мультимедіапрезентації</w:t>
      </w:r>
      <w:proofErr w:type="spellEnd"/>
      <w:r w:rsidRPr="00D606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2504" w:rsidRPr="0076117B" w:rsidRDefault="00902504" w:rsidP="0076117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3D8E" w:rsidRPr="0087137B" w:rsidRDefault="0087137B" w:rsidP="0087137B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12.</w:t>
      </w:r>
      <w:r w:rsidR="001B5D04" w:rsidRPr="0087137B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 xml:space="preserve"> </w:t>
      </w:r>
      <w:r w:rsidR="00A93D8E" w:rsidRPr="0087137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Рекомендована </w:t>
      </w:r>
      <w:proofErr w:type="spellStart"/>
      <w:proofErr w:type="gramStart"/>
      <w:r w:rsidR="00A93D8E" w:rsidRPr="0087137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</w:t>
      </w:r>
      <w:proofErr w:type="gramEnd"/>
      <w:r w:rsidR="00A93D8E" w:rsidRPr="0087137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ітература</w:t>
      </w:r>
      <w:proofErr w:type="spellEnd"/>
    </w:p>
    <w:p w:rsidR="00F93BCD" w:rsidRPr="00F93BCD" w:rsidRDefault="00F93BCD" w:rsidP="00F93BCD">
      <w:pPr>
        <w:pStyle w:val="ac"/>
        <w:autoSpaceDE w:val="0"/>
        <w:autoSpaceDN w:val="0"/>
        <w:adjustRightInd w:val="0"/>
        <w:spacing w:after="0"/>
        <w:ind w:left="927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</w:p>
    <w:p w:rsidR="00A93D8E" w:rsidRPr="00A93D8E" w:rsidRDefault="00A93D8E" w:rsidP="00F93BC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proofErr w:type="spellStart"/>
      <w:r w:rsidRPr="00A93D8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Основна</w:t>
      </w:r>
      <w:proofErr w:type="spellEnd"/>
      <w:r w:rsidRPr="00A93D8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71720D" w:rsidRDefault="00A93D8E" w:rsidP="00A6575E">
      <w:pPr>
        <w:pStyle w:val="Default"/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71720D">
        <w:rPr>
          <w:rFonts w:eastAsiaTheme="minorHAnsi"/>
          <w:sz w:val="28"/>
          <w:szCs w:val="28"/>
          <w:lang w:val="uk-UA" w:eastAsia="en-US"/>
        </w:rPr>
        <w:t xml:space="preserve">1. </w:t>
      </w:r>
      <w:proofErr w:type="spellStart"/>
      <w:r w:rsidR="0071720D">
        <w:rPr>
          <w:rFonts w:eastAsiaTheme="minorHAnsi"/>
          <w:sz w:val="28"/>
          <w:szCs w:val="28"/>
          <w:lang w:val="uk-UA" w:eastAsia="en-US"/>
        </w:rPr>
        <w:t>Бенеш</w:t>
      </w:r>
      <w:proofErr w:type="spellEnd"/>
      <w:r w:rsidR="0071720D">
        <w:rPr>
          <w:rFonts w:eastAsiaTheme="minorHAnsi"/>
          <w:sz w:val="28"/>
          <w:szCs w:val="28"/>
          <w:lang w:val="uk-UA" w:eastAsia="en-US"/>
        </w:rPr>
        <w:t xml:space="preserve"> Г. Психологія: </w:t>
      </w:r>
      <w:proofErr w:type="spellStart"/>
      <w:r w:rsidR="0071720D">
        <w:rPr>
          <w:rFonts w:eastAsiaTheme="minorHAnsi"/>
          <w:sz w:val="28"/>
          <w:szCs w:val="28"/>
          <w:lang w:val="en-US" w:eastAsia="en-US"/>
        </w:rPr>
        <w:t>dtv</w:t>
      </w:r>
      <w:proofErr w:type="spellEnd"/>
      <w:r w:rsidR="0071720D" w:rsidRPr="0071720D">
        <w:rPr>
          <w:rFonts w:eastAsiaTheme="minorHAnsi"/>
          <w:sz w:val="28"/>
          <w:szCs w:val="28"/>
          <w:lang w:val="uk-UA" w:eastAsia="en-US"/>
        </w:rPr>
        <w:t>-</w:t>
      </w:r>
      <w:r w:rsidR="0071720D">
        <w:rPr>
          <w:rFonts w:eastAsiaTheme="minorHAnsi"/>
          <w:sz w:val="28"/>
          <w:szCs w:val="28"/>
          <w:lang w:val="en-US" w:eastAsia="en-US"/>
        </w:rPr>
        <w:t>Atlas</w:t>
      </w:r>
      <w:r w:rsidR="0071720D">
        <w:rPr>
          <w:rFonts w:eastAsiaTheme="minorHAnsi"/>
          <w:sz w:val="28"/>
          <w:szCs w:val="28"/>
          <w:lang w:val="uk-UA" w:eastAsia="en-US"/>
        </w:rPr>
        <w:t>: Довідник. – К. : Знання-Прес, 2007. – 510 с.</w:t>
      </w:r>
    </w:p>
    <w:p w:rsidR="008A7AF8" w:rsidRPr="008A7AF8" w:rsidRDefault="0071720D" w:rsidP="00A6575E">
      <w:pPr>
        <w:pStyle w:val="Default"/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2. </w:t>
      </w:r>
      <w:r w:rsidR="00182BE5" w:rsidRPr="00182BE5">
        <w:rPr>
          <w:rFonts w:eastAsiaTheme="minorHAnsi"/>
          <w:sz w:val="28"/>
          <w:szCs w:val="28"/>
          <w:lang w:val="uk-UA" w:eastAsia="en-US"/>
        </w:rPr>
        <w:t>Волошина В.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182BE5" w:rsidRPr="00182BE5">
        <w:rPr>
          <w:rFonts w:eastAsiaTheme="minorHAnsi"/>
          <w:sz w:val="28"/>
          <w:szCs w:val="28"/>
          <w:lang w:val="uk-UA" w:eastAsia="en-US"/>
        </w:rPr>
        <w:t xml:space="preserve">В., </w:t>
      </w:r>
      <w:proofErr w:type="spellStart"/>
      <w:r w:rsidR="00182BE5" w:rsidRPr="00182BE5">
        <w:rPr>
          <w:rFonts w:eastAsiaTheme="minorHAnsi"/>
          <w:sz w:val="28"/>
          <w:szCs w:val="28"/>
          <w:lang w:val="uk-UA" w:eastAsia="en-US"/>
        </w:rPr>
        <w:t>Долинська</w:t>
      </w:r>
      <w:proofErr w:type="spellEnd"/>
      <w:r w:rsidR="00182BE5" w:rsidRPr="00182BE5">
        <w:rPr>
          <w:rFonts w:eastAsiaTheme="minorHAnsi"/>
          <w:sz w:val="28"/>
          <w:szCs w:val="28"/>
          <w:lang w:val="uk-UA" w:eastAsia="en-US"/>
        </w:rPr>
        <w:t xml:space="preserve"> Л.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182BE5" w:rsidRPr="00182BE5">
        <w:rPr>
          <w:rFonts w:eastAsiaTheme="minorHAnsi"/>
          <w:sz w:val="28"/>
          <w:szCs w:val="28"/>
          <w:lang w:val="uk-UA" w:eastAsia="en-US"/>
        </w:rPr>
        <w:t xml:space="preserve">В. Загальна психологія: Практикум: </w:t>
      </w:r>
      <w:proofErr w:type="spellStart"/>
      <w:r w:rsidR="00182BE5" w:rsidRPr="00182BE5">
        <w:rPr>
          <w:rFonts w:eastAsiaTheme="minorHAnsi"/>
          <w:sz w:val="28"/>
          <w:szCs w:val="28"/>
          <w:lang w:val="uk-UA" w:eastAsia="en-US"/>
        </w:rPr>
        <w:t>Навч</w:t>
      </w:r>
      <w:proofErr w:type="spellEnd"/>
      <w:r w:rsidR="00182BE5" w:rsidRPr="00182BE5"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 w:rsidR="00182BE5" w:rsidRPr="00182BE5">
        <w:rPr>
          <w:rFonts w:eastAsiaTheme="minorHAnsi"/>
          <w:sz w:val="28"/>
          <w:szCs w:val="28"/>
          <w:lang w:val="uk-UA" w:eastAsia="en-US"/>
        </w:rPr>
        <w:t>посібн</w:t>
      </w:r>
      <w:proofErr w:type="spellEnd"/>
      <w:r w:rsidR="00182BE5" w:rsidRPr="00182BE5">
        <w:rPr>
          <w:rFonts w:eastAsiaTheme="minorHAnsi"/>
          <w:sz w:val="28"/>
          <w:szCs w:val="28"/>
          <w:lang w:val="uk-UA" w:eastAsia="en-US"/>
        </w:rPr>
        <w:t>. – К.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182BE5" w:rsidRPr="00182BE5">
        <w:rPr>
          <w:rFonts w:eastAsiaTheme="minorHAnsi"/>
          <w:sz w:val="28"/>
          <w:szCs w:val="28"/>
          <w:lang w:val="uk-UA" w:eastAsia="en-US"/>
        </w:rPr>
        <w:t xml:space="preserve">: Каравела, 2006. – 280 с. </w:t>
      </w:r>
    </w:p>
    <w:p w:rsidR="008A7AF8" w:rsidRPr="008A7AF8" w:rsidRDefault="007D1D0A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2. </w:t>
      </w:r>
      <w:r w:rsidR="0071720D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Загальна психологія / з</w:t>
      </w:r>
      <w:r w:rsidR="005002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а </w:t>
      </w:r>
      <w:proofErr w:type="spellStart"/>
      <w:r w:rsidR="005002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заг</w:t>
      </w:r>
      <w:proofErr w:type="spellEnd"/>
      <w:r w:rsidR="005002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редакцією академіка С.</w:t>
      </w:r>
      <w:r w:rsidR="006A6C1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Д. Максименка. Підручник. – 2-ге вид.,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переробл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і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доп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– Вінниця</w:t>
      </w:r>
      <w:r w:rsidR="00500271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: Нова Книга, 2004. – 704 с. </w:t>
      </w:r>
    </w:p>
    <w:p w:rsidR="008A7AF8" w:rsidRPr="008A7AF8" w:rsidRDefault="00500271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3</w:t>
      </w:r>
      <w:r w:rsidR="005E35D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Загальна психологія: Хрестоматія: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Навч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посібн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/ О.</w:t>
      </w:r>
      <w:r w:rsidR="0071720D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В.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Скрипченко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, Л.</w:t>
      </w:r>
      <w:r w:rsidR="0071720D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В.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Долинська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та ін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– К.</w:t>
      </w:r>
      <w:r w:rsidR="0071720D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: Каравела, 2008. – 640 с. </w:t>
      </w:r>
    </w:p>
    <w:p w:rsidR="00B65AE7" w:rsidRDefault="00500271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4</w:t>
      </w:r>
      <w:r w:rsidR="006D3B5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B65AE7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Максименко С. Д. Загальна психологія : Навчальний посібник. – К. : «Центр навчальної літератури», 2008. – 272 с.</w:t>
      </w:r>
    </w:p>
    <w:p w:rsidR="008A7AF8" w:rsidRPr="008A7AF8" w:rsidRDefault="00500271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5.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Мясоїд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П.</w:t>
      </w:r>
      <w:r w:rsidR="006D3B5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А. Загальна психологія: </w:t>
      </w:r>
      <w:r w:rsidR="00A3469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Підручник: у 2 т. – К.: </w:t>
      </w:r>
      <w:proofErr w:type="spellStart"/>
      <w:r w:rsidR="00A3469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Алерта</w:t>
      </w:r>
      <w:proofErr w:type="spellEnd"/>
      <w:r w:rsidR="00A3469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, 201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1. – </w:t>
      </w:r>
      <w:r w:rsidR="00A3469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Т. 1. – 496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с. </w:t>
      </w:r>
    </w:p>
    <w:p w:rsidR="006D3B53" w:rsidRPr="008A7AF8" w:rsidRDefault="00500271" w:rsidP="006D3B53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6.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="006D3B53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Мясоїд</w:t>
      </w:r>
      <w:proofErr w:type="spellEnd"/>
      <w:r w:rsidR="006D3B53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П.</w:t>
      </w:r>
      <w:r w:rsidR="006D3B5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D3B53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А. Загальна психологія: </w:t>
      </w:r>
      <w:r w:rsidR="006D3B5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Підручник: у 2 т. – К.: </w:t>
      </w:r>
      <w:proofErr w:type="spellStart"/>
      <w:r w:rsidR="006D3B5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Алерта</w:t>
      </w:r>
      <w:proofErr w:type="spellEnd"/>
      <w:r w:rsidR="006D3B5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, 2013</w:t>
      </w:r>
      <w:r w:rsidR="006D3B53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– </w:t>
      </w:r>
      <w:r w:rsidR="006D3B5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Т. 2. – 758</w:t>
      </w:r>
      <w:r w:rsidR="006D3B53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с. </w:t>
      </w:r>
    </w:p>
    <w:p w:rsidR="008A7AF8" w:rsidRPr="008A7AF8" w:rsidRDefault="00500271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7.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Основи психології: Підр</w:t>
      </w:r>
      <w:r w:rsidR="008B40C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учник / за </w:t>
      </w:r>
      <w:proofErr w:type="spellStart"/>
      <w:r w:rsidR="008B40C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заг</w:t>
      </w:r>
      <w:proofErr w:type="spellEnd"/>
      <w:r w:rsidR="008B40C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р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ед. О.</w:t>
      </w:r>
      <w:r w:rsidR="008B40C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В. Киричука, В.</w:t>
      </w:r>
      <w:r w:rsidR="008B40C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А.</w:t>
      </w:r>
      <w:proofErr w:type="spellStart"/>
      <w:r w:rsidR="008B40C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Роменця</w:t>
      </w:r>
      <w:proofErr w:type="spellEnd"/>
      <w:r w:rsidR="008B40C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–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К.</w:t>
      </w:r>
      <w:r w:rsidR="008B40C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: Либідь, 1995. –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632 с. </w:t>
      </w:r>
    </w:p>
    <w:p w:rsidR="0071720D" w:rsidRDefault="00500271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8. </w:t>
      </w:r>
      <w:proofErr w:type="spellStart"/>
      <w:r w:rsidR="00954B6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Павелків</w:t>
      </w:r>
      <w:proofErr w:type="spellEnd"/>
      <w:r w:rsidR="00954B6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Р. В. Основи психології. Підручник. – К. : Кондор, 2009. – </w:t>
      </w:r>
      <w:r w:rsidR="0071720D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576 с. </w:t>
      </w:r>
    </w:p>
    <w:p w:rsidR="0071720D" w:rsidRDefault="00500271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9. </w:t>
      </w:r>
      <w:r w:rsidR="0071720D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Савчин М. Загальна психологія. 2-ге вид., </w:t>
      </w:r>
      <w:proofErr w:type="spellStart"/>
      <w:r w:rsidR="0071720D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доп</w:t>
      </w:r>
      <w:proofErr w:type="spellEnd"/>
      <w:r w:rsidR="0071720D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– К. : ВЦ «Академія», 2018. – 344 с.</w:t>
      </w:r>
    </w:p>
    <w:p w:rsidR="008A7AF8" w:rsidRPr="008A7AF8" w:rsidRDefault="00500271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10.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Столяренко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Л.Д.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Основы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психологии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–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Ростов н/Д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: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Феникс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, 1996. –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736с. </w:t>
      </w:r>
    </w:p>
    <w:p w:rsidR="005E35D3" w:rsidRPr="008A7AF8" w:rsidRDefault="005E35D3" w:rsidP="00AB13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</w:p>
    <w:p w:rsidR="00A93D8E" w:rsidRPr="00AB13A0" w:rsidRDefault="00A93D8E" w:rsidP="005E35D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AB13A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Додаткова</w:t>
      </w:r>
      <w:proofErr w:type="spellEnd"/>
      <w:r w:rsidRPr="00AB13A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C10120" w:rsidRDefault="008A32CF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1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r w:rsidR="00C10120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Грабовська С. А. Психологічні аспекти комунікаційного менеджменту організації : </w:t>
      </w:r>
      <w:proofErr w:type="spellStart"/>
      <w:r w:rsidR="006A6C1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навч</w:t>
      </w:r>
      <w:proofErr w:type="spellEnd"/>
      <w:r w:rsidR="006A6C1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п</w:t>
      </w:r>
      <w:r w:rsidR="00C10120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осібник. – Львів : ЛНУ імені Івана Франка, 2014. – 456 с.</w:t>
      </w:r>
    </w:p>
    <w:p w:rsidR="008A7AF8" w:rsidRPr="008A7AF8" w:rsidRDefault="008A32CF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2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Долинська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Л.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В.,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Матяш-Заяц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Л.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П. Психологія конфлікту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: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Навч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посібн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– К.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: Каравела, 2010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–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304 с. </w:t>
      </w:r>
    </w:p>
    <w:p w:rsidR="00793664" w:rsidRDefault="008A32CF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lastRenderedPageBreak/>
        <w:t>3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="00793664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Клейман</w:t>
      </w:r>
      <w:proofErr w:type="spellEnd"/>
      <w:r w:rsidR="00793664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П. Психологія 101: факти, теорія, статистика, тести й таке інше! – Харків : Клуб сімейного дозвілля, 2016. – 240 с.</w:t>
      </w:r>
    </w:p>
    <w:p w:rsidR="00B436FD" w:rsidRDefault="008A32CF" w:rsidP="00B436FD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4. </w:t>
      </w:r>
      <w:r w:rsidR="00F27E9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Карпенко З. С. Аксіологічна психологія особистості : монографія. </w:t>
      </w:r>
      <w:r w:rsidR="00644B3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2-ге вид., перероб., </w:t>
      </w:r>
      <w:proofErr w:type="spellStart"/>
      <w:r w:rsidR="00644B3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доп</w:t>
      </w:r>
      <w:r w:rsidR="00F27E9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овн</w:t>
      </w:r>
      <w:proofErr w:type="spellEnd"/>
      <w:r w:rsidR="00F27E9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– Івано-Франківськ : ДВНЗ «Прикарпатський національний університет імені Василя Стефаника»</w:t>
      </w:r>
      <w:r w:rsidR="00B436FD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, 2018. – 720 с.</w:t>
      </w:r>
    </w:p>
    <w:p w:rsidR="00B436FD" w:rsidRPr="00B436FD" w:rsidRDefault="008A32CF" w:rsidP="00B436FD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B436FD" w:rsidRPr="00C25BEB">
        <w:rPr>
          <w:rFonts w:ascii="Times New Roman" w:hAnsi="Times New Roman" w:cs="Times New Roman"/>
          <w:sz w:val="28"/>
          <w:szCs w:val="28"/>
          <w:lang w:val="uk-UA"/>
        </w:rPr>
        <w:t>Карпенко З.</w:t>
      </w:r>
      <w:r w:rsidR="00B4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6FD" w:rsidRPr="00C25BEB">
        <w:rPr>
          <w:rFonts w:ascii="Times New Roman" w:hAnsi="Times New Roman" w:cs="Times New Roman"/>
          <w:sz w:val="28"/>
          <w:szCs w:val="28"/>
          <w:lang w:val="uk-UA"/>
        </w:rPr>
        <w:t xml:space="preserve">С. Прикладна </w:t>
      </w:r>
      <w:proofErr w:type="spellStart"/>
      <w:r w:rsidR="00B436FD" w:rsidRPr="00C25BEB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="00B436FD" w:rsidRPr="00C25BEB">
        <w:rPr>
          <w:rFonts w:ascii="Times New Roman" w:hAnsi="Times New Roman" w:cs="Times New Roman"/>
          <w:sz w:val="28"/>
          <w:szCs w:val="28"/>
          <w:lang w:val="uk-UA"/>
        </w:rPr>
        <w:t>: навчально-методичний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посібник</w:t>
      </w:r>
      <w:r w:rsidR="00B436FD" w:rsidRPr="00C25BEB">
        <w:rPr>
          <w:rFonts w:ascii="Times New Roman" w:hAnsi="Times New Roman" w:cs="Times New Roman"/>
          <w:sz w:val="28"/>
          <w:szCs w:val="28"/>
          <w:lang w:val="uk-UA"/>
        </w:rPr>
        <w:t>. – Івано-Франківськ : ІФОЦППК, 2012. – 84 с.</w:t>
      </w:r>
    </w:p>
    <w:p w:rsidR="008A32CF" w:rsidRDefault="008A32CF" w:rsidP="008A32CF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6. </w:t>
      </w:r>
      <w:proofErr w:type="spellStart"/>
      <w:r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Кордуэл</w:t>
      </w:r>
      <w:proofErr w:type="spellEnd"/>
      <w:r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М. </w:t>
      </w:r>
      <w:proofErr w:type="spellStart"/>
      <w:r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Психология</w:t>
      </w:r>
      <w:proofErr w:type="spellEnd"/>
      <w:r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А – Я: </w:t>
      </w:r>
      <w:proofErr w:type="spellStart"/>
      <w:r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Словарь</w:t>
      </w:r>
      <w:proofErr w:type="spellEnd"/>
      <w:r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– </w:t>
      </w:r>
      <w:proofErr w:type="spellStart"/>
      <w:r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справочник</w:t>
      </w:r>
      <w:proofErr w:type="spellEnd"/>
      <w:r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М.: ФАИР-ПРЕСС, 2002. – 448 с.</w:t>
      </w:r>
    </w:p>
    <w:p w:rsidR="008A7AF8" w:rsidRPr="008A7AF8" w:rsidRDefault="008A32CF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7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Корольчук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М. С.,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Крайнюк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В. М., Марченко В. М. Психологія: схеми, опор</w:t>
      </w:r>
      <w:r w:rsidR="0012570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ні конспекти, методики : </w:t>
      </w:r>
      <w:proofErr w:type="spellStart"/>
      <w:r w:rsidR="0012570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Навч</w:t>
      </w:r>
      <w:proofErr w:type="spellEnd"/>
      <w:r w:rsidR="00125705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п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осібник / за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заг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ред. М. С.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Корольчука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, – К. :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Ельга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, Ніка-Центр, 2005. – 320 с.</w:t>
      </w:r>
    </w:p>
    <w:p w:rsidR="00BE5B57" w:rsidRDefault="008A32CF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8. </w:t>
      </w:r>
      <w:r w:rsidR="00BE5B57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Моргун В. Ф., </w:t>
      </w:r>
      <w:proofErr w:type="spellStart"/>
      <w:r w:rsidR="00BE5B57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Тітов</w:t>
      </w:r>
      <w:proofErr w:type="spellEnd"/>
      <w:r w:rsidR="00BE5B57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І. Г. Основи психологічної діагностики : </w:t>
      </w:r>
      <w:proofErr w:type="spellStart"/>
      <w:r w:rsidR="00BE5B57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навч</w:t>
      </w:r>
      <w:proofErr w:type="spellEnd"/>
      <w:r w:rsidR="00BE5B57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Посібник. 3-тє вид. – К. : Видавничий Дім «Слово», 2013. – 464 с.</w:t>
      </w:r>
    </w:p>
    <w:p w:rsidR="008A7AF8" w:rsidRPr="008A7AF8" w:rsidRDefault="008A32CF" w:rsidP="00AB13A0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9. </w:t>
      </w:r>
      <w:proofErr w:type="spellStart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Псих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ология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и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этика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делового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общения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/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од</w:t>
      </w:r>
      <w:proofErr w:type="spellEnd"/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ред.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В. Н. Лавриненко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– 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М.: ЮНИТИ – Дана, 2000. – 415 с. </w:t>
      </w:r>
    </w:p>
    <w:p w:rsidR="00A2325F" w:rsidRDefault="008A32CF" w:rsidP="00A2325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10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r w:rsidR="00A2325F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Титаренко Т. М. Сучасна психологія особистості : </w:t>
      </w:r>
      <w:proofErr w:type="spellStart"/>
      <w:r w:rsidR="00A2325F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Навч</w:t>
      </w:r>
      <w:proofErr w:type="spellEnd"/>
      <w:r w:rsidR="00A2325F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посібник. 2-ге вид. – К. : Каравела, 2013. – 372 с.</w:t>
      </w:r>
    </w:p>
    <w:p w:rsidR="008A7AF8" w:rsidRDefault="00A2325F" w:rsidP="00AB13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11. </w:t>
      </w:r>
      <w:proofErr w:type="spellStart"/>
      <w:r w:rsidR="00191EA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Филатов</w:t>
      </w:r>
      <w:proofErr w:type="spellEnd"/>
      <w:r w:rsidR="00191EA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Ф. Р. </w:t>
      </w:r>
      <w:proofErr w:type="spellStart"/>
      <w:r w:rsidR="00191EA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Общая</w:t>
      </w:r>
      <w:proofErr w:type="spellEnd"/>
      <w:r w:rsidR="00191EA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="00191EA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сихология</w:t>
      </w:r>
      <w:proofErr w:type="spellEnd"/>
      <w:r w:rsidR="00191EA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. –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Ростов н/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Д</w:t>
      </w:r>
      <w:r w:rsidR="00191EA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: </w:t>
      </w:r>
      <w:proofErr w:type="spellStart"/>
      <w:r w:rsidR="00191EA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Феникс</w:t>
      </w:r>
      <w:proofErr w:type="spellEnd"/>
      <w:r w:rsidR="00191EA9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, 200з. – 448</w:t>
      </w:r>
      <w:r w:rsidR="008A7AF8" w:rsidRPr="008A7AF8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 с. </w:t>
      </w:r>
    </w:p>
    <w:p w:rsidR="00731E43" w:rsidRDefault="00A2325F" w:rsidP="00AB13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12</w:t>
      </w:r>
      <w:r w:rsidR="008A32CF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r w:rsidR="00731E4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Фурман А. В., Гуменюк О. Є. Психологія Я-концепції : </w:t>
      </w:r>
      <w:proofErr w:type="spellStart"/>
      <w:r w:rsidR="00731E4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Навч</w:t>
      </w:r>
      <w:proofErr w:type="spellEnd"/>
      <w:r w:rsidR="00731E4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r w:rsidR="008A32CF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п</w:t>
      </w:r>
      <w:r w:rsidR="00731E43"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  <w:t>осібник. – Львів : Новий Світ-2000, 2006. – 360 с.</w:t>
      </w:r>
    </w:p>
    <w:p w:rsidR="007B7032" w:rsidRPr="008A7AF8" w:rsidRDefault="007B7032" w:rsidP="00AB13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 w:eastAsia="en-US"/>
        </w:rPr>
      </w:pPr>
    </w:p>
    <w:p w:rsidR="003C63FD" w:rsidRPr="009C2CD8" w:rsidRDefault="0087137B" w:rsidP="003C63FD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3C63FD" w:rsidRPr="009C2CD8">
        <w:rPr>
          <w:rFonts w:ascii="Times New Roman" w:hAnsi="Times New Roman" w:cs="Times New Roman"/>
          <w:b/>
          <w:sz w:val="28"/>
          <w:szCs w:val="28"/>
          <w:lang w:val="uk-UA"/>
        </w:rPr>
        <w:t>. Інформаційні ресурси</w:t>
      </w:r>
    </w:p>
    <w:p w:rsidR="003C63FD" w:rsidRPr="00E711EE" w:rsidRDefault="00C414CC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</w:pPr>
      <w:hyperlink r:id="rId7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</w:t>
        </w:r>
        <w:r w:rsidR="003C63FD" w:rsidRPr="00E711EE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  <w:lang w:val="uk-UA"/>
          </w:rPr>
          <w:t>://</w:t>
        </w:r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lib</w:t>
        </w:r>
        <w:r w:rsidR="003C63FD" w:rsidRPr="00E711EE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  <w:lang w:val="uk-UA"/>
          </w:rPr>
          <w:t>.</w:t>
        </w:r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pu</w:t>
        </w:r>
        <w:r w:rsidR="003C63FD" w:rsidRPr="00E711EE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  <w:lang w:val="uk-UA"/>
          </w:rPr>
          <w:t>.</w:t>
        </w:r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if</w:t>
        </w:r>
        <w:r w:rsidR="003C63FD" w:rsidRPr="00E711EE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  <w:lang w:val="uk-UA"/>
          </w:rPr>
          <w:t>.</w:t>
        </w:r>
        <w:proofErr w:type="spellStart"/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ua</w:t>
        </w:r>
        <w:proofErr w:type="spellEnd"/>
      </w:hyperlink>
      <w:r w:rsidR="003C63FD" w:rsidRPr="00E711EE">
        <w:rPr>
          <w:rFonts w:ascii="Times New Roman" w:eastAsia="Times New Roman" w:hAnsi="Times New Roman" w:cs="Times New Roman"/>
          <w:spacing w:val="-13"/>
          <w:sz w:val="28"/>
          <w:szCs w:val="24"/>
          <w:lang w:val="uk-UA"/>
        </w:rPr>
        <w:t xml:space="preserve">. </w:t>
      </w:r>
      <w:r w:rsid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>–</w:t>
      </w:r>
      <w:r w:rsidR="003C63FD" w:rsidRP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Сайт наукової</w:t>
      </w:r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r w:rsidR="003C63FD" w:rsidRP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>бібліотеки</w:t>
      </w:r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r w:rsidR="003C63FD" w:rsidRP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>Прикарпатського</w:t>
      </w:r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r w:rsidR="003C63FD" w:rsidRP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>національного</w:t>
      </w:r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r w:rsidR="003C63FD" w:rsidRP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>університету</w:t>
      </w:r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r w:rsidR="003C63FD" w:rsidRP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>ім. Василя Стефаника.</w:t>
      </w:r>
    </w:p>
    <w:p w:rsidR="003C63FD" w:rsidRPr="00E711EE" w:rsidRDefault="00C414CC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</w:pPr>
      <w:hyperlink r:id="rId8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</w:t>
        </w:r>
        <w:r w:rsidR="003C63FD" w:rsidRPr="00E711EE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  <w:lang w:val="uk-UA"/>
          </w:rPr>
          <w:t>://</w:t>
        </w:r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www</w:t>
        </w:r>
        <w:r w:rsidR="003C63FD" w:rsidRPr="00E711EE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  <w:lang w:val="uk-UA"/>
          </w:rPr>
          <w:t>.</w:t>
        </w:r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nbuv</w:t>
        </w:r>
        <w:r w:rsidR="003C63FD" w:rsidRPr="00E711EE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  <w:lang w:val="uk-UA"/>
          </w:rPr>
          <w:t>.</w:t>
        </w:r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gov</w:t>
        </w:r>
        <w:r w:rsidR="003C63FD" w:rsidRPr="00E711EE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  <w:lang w:val="uk-UA"/>
          </w:rPr>
          <w:t>.</w:t>
        </w:r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ua</w:t>
        </w:r>
        <w:r w:rsidR="003C63FD" w:rsidRPr="00E711EE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  <w:lang w:val="uk-UA"/>
          </w:rPr>
          <w:t>/</w:t>
        </w:r>
      </w:hyperlink>
      <w:r w:rsid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–</w:t>
      </w:r>
      <w:r w:rsidR="003C63FD" w:rsidRP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Національна</w:t>
      </w:r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 w:rsidRP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>бібліотекаУкраїни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r w:rsidR="003C63FD" w:rsidRP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>ім. В. І. Вернадського.</w:t>
      </w:r>
    </w:p>
    <w:p w:rsidR="003C63FD" w:rsidRDefault="00C414CC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9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http://hklib.npu.edu.ua/</w:t>
        </w:r>
      </w:hyperlink>
      <w:r w:rsid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r w:rsid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>–</w:t>
      </w:r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Наукова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бібліотека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національного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педагогічного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університету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ім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. М.П.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Драгоманова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.</w:t>
      </w:r>
    </w:p>
    <w:p w:rsidR="003C63FD" w:rsidRDefault="00C414CC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10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http://www.koob.ru/</w:t>
        </w:r>
      </w:hyperlink>
      <w:r w:rsid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–</w:t>
      </w:r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електронна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бібліотека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«Куб».</w:t>
      </w:r>
    </w:p>
    <w:p w:rsidR="003C63FD" w:rsidRDefault="00C414CC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11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http://pro.fpko.ru/post-name/286/</w:t>
        </w:r>
      </w:hyperlink>
      <w:r w:rsid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–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федерація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психологів-консультантів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онлайн.</w:t>
      </w:r>
    </w:p>
    <w:p w:rsidR="000B1106" w:rsidRPr="003A2E0B" w:rsidRDefault="00C414CC" w:rsidP="003A2E0B">
      <w:pPr>
        <w:pStyle w:val="ac"/>
        <w:numPr>
          <w:ilvl w:val="0"/>
          <w:numId w:val="7"/>
        </w:numPr>
        <w:rPr>
          <w:lang w:val="uk-UA"/>
        </w:rPr>
      </w:pPr>
      <w:hyperlink r:id="rId12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http://upsihologa.com.ua/</w:t>
        </w:r>
      </w:hyperlink>
      <w:r w:rsidR="00E711EE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–</w:t>
      </w:r>
      <w:r w:rsidR="003C63FD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портал </w:t>
      </w:r>
      <w:proofErr w:type="spellStart"/>
      <w:r w:rsidR="003C63FD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професійних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психологівУ</w:t>
      </w:r>
      <w:r w:rsidR="005A2F8C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кра</w:t>
      </w:r>
      <w:proofErr w:type="spellEnd"/>
      <w:r w:rsidR="005A2F8C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>ї</w:t>
      </w:r>
      <w:r w:rsidR="005A2F8C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ни</w:t>
      </w:r>
    </w:p>
    <w:p w:rsidR="00E711EE" w:rsidRPr="00E711EE" w:rsidRDefault="00C414CC" w:rsidP="00E711EE">
      <w:pPr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360" w:lineRule="auto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hyperlink r:id="rId13" w:history="1">
        <w:r w:rsidR="00E711EE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http://chitalka.info/psy.html</w:t>
        </w:r>
      </w:hyperlink>
      <w:r w:rsidR="00E711EE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– </w:t>
      </w:r>
      <w:r w:rsidR="00A47BC0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C771B7" w:rsidRPr="00E711EE">
        <w:rPr>
          <w:rFonts w:ascii="Times New Roman" w:hAnsi="Times New Roman" w:cs="Times New Roman"/>
          <w:sz w:val="28"/>
          <w:szCs w:val="28"/>
        </w:rPr>
        <w:t>тудентська</w:t>
      </w:r>
      <w:proofErr w:type="spellEnd"/>
      <w:r w:rsidR="00F14E89" w:rsidRPr="00E71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71B7" w:rsidRPr="00E711EE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="00C771B7" w:rsidRPr="00E711EE">
        <w:rPr>
          <w:rFonts w:ascii="Times New Roman" w:hAnsi="Times New Roman" w:cs="Times New Roman"/>
          <w:sz w:val="28"/>
          <w:szCs w:val="28"/>
        </w:rPr>
        <w:t xml:space="preserve"> б</w:t>
      </w:r>
      <w:proofErr w:type="spellStart"/>
      <w:r w:rsidR="00C771B7" w:rsidRPr="00E711EE">
        <w:rPr>
          <w:rFonts w:ascii="Times New Roman" w:hAnsi="Times New Roman" w:cs="Times New Roman"/>
          <w:sz w:val="28"/>
          <w:szCs w:val="28"/>
          <w:lang w:val="uk-UA"/>
        </w:rPr>
        <w:t>ібліотека</w:t>
      </w:r>
      <w:proofErr w:type="spellEnd"/>
      <w:r w:rsidR="00C771B7" w:rsidRPr="00E711EE">
        <w:rPr>
          <w:rFonts w:ascii="Times New Roman" w:hAnsi="Times New Roman" w:cs="Times New Roman"/>
          <w:sz w:val="28"/>
          <w:szCs w:val="28"/>
          <w:lang w:val="uk-UA"/>
        </w:rPr>
        <w:t xml:space="preserve"> «Читалка»</w:t>
      </w:r>
    </w:p>
    <w:p w:rsidR="00C771B7" w:rsidRPr="00E711EE" w:rsidRDefault="00C771B7" w:rsidP="00E711EE">
      <w:pPr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360" w:lineRule="auto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E71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4" w:history="1">
        <w:r w:rsidRPr="00E711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</w:t>
        </w:r>
        <w:r w:rsidRPr="00E711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r w:rsidRPr="00E711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Pr="00E711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Pr="00E711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psihu</w:t>
        </w:r>
        <w:r w:rsidRPr="00E711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Pr="00E711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net</w:t>
        </w:r>
        <w:r w:rsidRPr="00E711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Pr="00E711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library</w:t>
        </w:r>
        <w:r w:rsidRPr="00E711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Pr="00E711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file</w:t>
        </w:r>
        <w:r w:rsidRPr="00E711E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116</w:t>
        </w:r>
      </w:hyperlink>
    </w:p>
    <w:p w:rsidR="003A2E0B" w:rsidRPr="00C771B7" w:rsidRDefault="003A2E0B" w:rsidP="00C771B7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2E0B" w:rsidRPr="00C771B7" w:rsidSect="00E8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7423442"/>
    <w:lvl w:ilvl="0" w:tplc="343C30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E178A"/>
    <w:multiLevelType w:val="hybridMultilevel"/>
    <w:tmpl w:val="EACA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575C5"/>
    <w:multiLevelType w:val="hybridMultilevel"/>
    <w:tmpl w:val="37423442"/>
    <w:lvl w:ilvl="0" w:tplc="343C30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206C0C08"/>
    <w:multiLevelType w:val="hybridMultilevel"/>
    <w:tmpl w:val="977CF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30667"/>
    <w:multiLevelType w:val="hybridMultilevel"/>
    <w:tmpl w:val="12443F68"/>
    <w:lvl w:ilvl="0" w:tplc="21EE2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9F4E87"/>
    <w:multiLevelType w:val="hybridMultilevel"/>
    <w:tmpl w:val="CAFEF56A"/>
    <w:lvl w:ilvl="0" w:tplc="C68EEE2C">
      <w:start w:val="2"/>
      <w:numFmt w:val="bullet"/>
      <w:lvlText w:val="–"/>
      <w:lvlJc w:val="left"/>
      <w:pPr>
        <w:tabs>
          <w:tab w:val="num" w:pos="887"/>
        </w:tabs>
        <w:ind w:left="887" w:hanging="360"/>
      </w:pPr>
      <w:rPr>
        <w:rFonts w:ascii="Arial" w:eastAsia="Times New Roman" w:hAnsi="Arial" w:cs="Arial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8">
    <w:nsid w:val="2AFC3796"/>
    <w:multiLevelType w:val="hybridMultilevel"/>
    <w:tmpl w:val="238C25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64AE6"/>
    <w:multiLevelType w:val="hybridMultilevel"/>
    <w:tmpl w:val="3C92021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1B94210"/>
    <w:multiLevelType w:val="hybridMultilevel"/>
    <w:tmpl w:val="1F94EAF6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F50312"/>
    <w:multiLevelType w:val="hybridMultilevel"/>
    <w:tmpl w:val="51A82158"/>
    <w:lvl w:ilvl="0" w:tplc="B80630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138BC"/>
    <w:multiLevelType w:val="hybridMultilevel"/>
    <w:tmpl w:val="4A42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723F2"/>
    <w:multiLevelType w:val="hybridMultilevel"/>
    <w:tmpl w:val="A76434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82F02"/>
    <w:multiLevelType w:val="hybridMultilevel"/>
    <w:tmpl w:val="73FE795C"/>
    <w:lvl w:ilvl="0" w:tplc="D3DC461E">
      <w:start w:val="54"/>
      <w:numFmt w:val="bullet"/>
      <w:lvlText w:val="-"/>
      <w:lvlJc w:val="left"/>
      <w:pPr>
        <w:ind w:left="78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3470FA1"/>
    <w:multiLevelType w:val="hybridMultilevel"/>
    <w:tmpl w:val="6DAA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9473C"/>
    <w:multiLevelType w:val="hybridMultilevel"/>
    <w:tmpl w:val="06C4C9E8"/>
    <w:lvl w:ilvl="0" w:tplc="70F86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3093C"/>
    <w:multiLevelType w:val="hybridMultilevel"/>
    <w:tmpl w:val="FC2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C4062"/>
    <w:multiLevelType w:val="hybridMultilevel"/>
    <w:tmpl w:val="E3B2AE7C"/>
    <w:lvl w:ilvl="0" w:tplc="F938994E">
      <w:start w:val="135"/>
      <w:numFmt w:val="decimal"/>
      <w:lvlText w:val="%1.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9">
    <w:nsid w:val="634E0113"/>
    <w:multiLevelType w:val="hybridMultilevel"/>
    <w:tmpl w:val="4A42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768A6"/>
    <w:multiLevelType w:val="hybridMultilevel"/>
    <w:tmpl w:val="04382EF0"/>
    <w:lvl w:ilvl="0" w:tplc="06BEE8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421778D"/>
    <w:multiLevelType w:val="hybridMultilevel"/>
    <w:tmpl w:val="97D2D6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57957"/>
    <w:multiLevelType w:val="hybridMultilevel"/>
    <w:tmpl w:val="37423442"/>
    <w:lvl w:ilvl="0" w:tplc="343C30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024EE"/>
    <w:multiLevelType w:val="hybridMultilevel"/>
    <w:tmpl w:val="12443F68"/>
    <w:lvl w:ilvl="0" w:tplc="21EE2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85437"/>
    <w:multiLevelType w:val="hybridMultilevel"/>
    <w:tmpl w:val="3626C176"/>
    <w:lvl w:ilvl="0" w:tplc="A7CCD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D17212F"/>
    <w:multiLevelType w:val="hybridMultilevel"/>
    <w:tmpl w:val="04382EF0"/>
    <w:lvl w:ilvl="0" w:tplc="06BEE8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DD763CB"/>
    <w:multiLevelType w:val="hybridMultilevel"/>
    <w:tmpl w:val="A76434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4"/>
  </w:num>
  <w:num w:numId="4">
    <w:abstractNumId w:val="7"/>
  </w:num>
  <w:num w:numId="5">
    <w:abstractNumId w:val="18"/>
  </w:num>
  <w:num w:numId="6">
    <w:abstractNumId w:val="14"/>
  </w:num>
  <w:num w:numId="7">
    <w:abstractNumId w:val="16"/>
  </w:num>
  <w:num w:numId="8">
    <w:abstractNumId w:val="21"/>
  </w:num>
  <w:num w:numId="9">
    <w:abstractNumId w:val="11"/>
  </w:num>
  <w:num w:numId="10">
    <w:abstractNumId w:val="17"/>
  </w:num>
  <w:num w:numId="11">
    <w:abstractNumId w:val="1"/>
  </w:num>
  <w:num w:numId="12">
    <w:abstractNumId w:val="10"/>
  </w:num>
  <w:num w:numId="13">
    <w:abstractNumId w:val="5"/>
  </w:num>
  <w:num w:numId="14">
    <w:abstractNumId w:val="9"/>
  </w:num>
  <w:num w:numId="15">
    <w:abstractNumId w:val="25"/>
  </w:num>
  <w:num w:numId="16">
    <w:abstractNumId w:val="12"/>
  </w:num>
  <w:num w:numId="17">
    <w:abstractNumId w:val="15"/>
  </w:num>
  <w:num w:numId="18">
    <w:abstractNumId w:val="27"/>
  </w:num>
  <w:num w:numId="19">
    <w:abstractNumId w:va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2"/>
  </w:num>
  <w:num w:numId="23">
    <w:abstractNumId w:val="20"/>
  </w:num>
  <w:num w:numId="24">
    <w:abstractNumId w:val="23"/>
  </w:num>
  <w:num w:numId="25">
    <w:abstractNumId w:val="19"/>
  </w:num>
  <w:num w:numId="26">
    <w:abstractNumId w:val="13"/>
  </w:num>
  <w:num w:numId="27">
    <w:abstractNumId w:val="3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588F"/>
    <w:rsid w:val="000324D2"/>
    <w:rsid w:val="00045D96"/>
    <w:rsid w:val="00047E3B"/>
    <w:rsid w:val="00070E2A"/>
    <w:rsid w:val="000A25F3"/>
    <w:rsid w:val="000B0918"/>
    <w:rsid w:val="000B1106"/>
    <w:rsid w:val="000D0B6F"/>
    <w:rsid w:val="000D7517"/>
    <w:rsid w:val="000E73B0"/>
    <w:rsid w:val="000F6ADF"/>
    <w:rsid w:val="00106629"/>
    <w:rsid w:val="00106DFE"/>
    <w:rsid w:val="0011768C"/>
    <w:rsid w:val="00123F65"/>
    <w:rsid w:val="00125705"/>
    <w:rsid w:val="00126004"/>
    <w:rsid w:val="00132D6F"/>
    <w:rsid w:val="00133027"/>
    <w:rsid w:val="0013741C"/>
    <w:rsid w:val="001451CD"/>
    <w:rsid w:val="001676F0"/>
    <w:rsid w:val="001723FF"/>
    <w:rsid w:val="0017476E"/>
    <w:rsid w:val="00175610"/>
    <w:rsid w:val="00182BE5"/>
    <w:rsid w:val="001844CF"/>
    <w:rsid w:val="00190A12"/>
    <w:rsid w:val="00191EA9"/>
    <w:rsid w:val="00192528"/>
    <w:rsid w:val="00197B86"/>
    <w:rsid w:val="00197F26"/>
    <w:rsid w:val="001A01DF"/>
    <w:rsid w:val="001B5D04"/>
    <w:rsid w:val="001C3593"/>
    <w:rsid w:val="001E29A2"/>
    <w:rsid w:val="002076C6"/>
    <w:rsid w:val="00212279"/>
    <w:rsid w:val="00224D6E"/>
    <w:rsid w:val="0022650F"/>
    <w:rsid w:val="002624CA"/>
    <w:rsid w:val="002A63BE"/>
    <w:rsid w:val="002C04BF"/>
    <w:rsid w:val="002C32ED"/>
    <w:rsid w:val="002C46CA"/>
    <w:rsid w:val="002C497E"/>
    <w:rsid w:val="002D20B5"/>
    <w:rsid w:val="002D4A3A"/>
    <w:rsid w:val="002E0406"/>
    <w:rsid w:val="002E3CCC"/>
    <w:rsid w:val="002E7424"/>
    <w:rsid w:val="002F1435"/>
    <w:rsid w:val="002F7A9D"/>
    <w:rsid w:val="003048D9"/>
    <w:rsid w:val="00313D86"/>
    <w:rsid w:val="00316F35"/>
    <w:rsid w:val="00324863"/>
    <w:rsid w:val="00325A48"/>
    <w:rsid w:val="0033505B"/>
    <w:rsid w:val="00341EFF"/>
    <w:rsid w:val="003441AE"/>
    <w:rsid w:val="003550E9"/>
    <w:rsid w:val="0035728F"/>
    <w:rsid w:val="003651EA"/>
    <w:rsid w:val="00385719"/>
    <w:rsid w:val="00391BA3"/>
    <w:rsid w:val="003A2E0B"/>
    <w:rsid w:val="003B4342"/>
    <w:rsid w:val="003C58D2"/>
    <w:rsid w:val="003C63FD"/>
    <w:rsid w:val="003C706E"/>
    <w:rsid w:val="003D02A3"/>
    <w:rsid w:val="003D04AA"/>
    <w:rsid w:val="003E0ED3"/>
    <w:rsid w:val="003E2C14"/>
    <w:rsid w:val="003F7795"/>
    <w:rsid w:val="00405711"/>
    <w:rsid w:val="00420A0C"/>
    <w:rsid w:val="0044499E"/>
    <w:rsid w:val="00444AE2"/>
    <w:rsid w:val="004547B2"/>
    <w:rsid w:val="00456F32"/>
    <w:rsid w:val="00460826"/>
    <w:rsid w:val="0046674F"/>
    <w:rsid w:val="004748E2"/>
    <w:rsid w:val="00475BE2"/>
    <w:rsid w:val="00481894"/>
    <w:rsid w:val="004945FE"/>
    <w:rsid w:val="004964C2"/>
    <w:rsid w:val="004B1636"/>
    <w:rsid w:val="004E2917"/>
    <w:rsid w:val="004E52DF"/>
    <w:rsid w:val="004F3B15"/>
    <w:rsid w:val="004F58EC"/>
    <w:rsid w:val="00500271"/>
    <w:rsid w:val="005157B6"/>
    <w:rsid w:val="0053249B"/>
    <w:rsid w:val="0053258D"/>
    <w:rsid w:val="005373EE"/>
    <w:rsid w:val="0053776C"/>
    <w:rsid w:val="0054174B"/>
    <w:rsid w:val="005423C6"/>
    <w:rsid w:val="0054241C"/>
    <w:rsid w:val="00542C5B"/>
    <w:rsid w:val="00543473"/>
    <w:rsid w:val="00571ECA"/>
    <w:rsid w:val="00576614"/>
    <w:rsid w:val="005818BE"/>
    <w:rsid w:val="00583599"/>
    <w:rsid w:val="00592278"/>
    <w:rsid w:val="005A206C"/>
    <w:rsid w:val="005A21EC"/>
    <w:rsid w:val="005A2F8C"/>
    <w:rsid w:val="005A7465"/>
    <w:rsid w:val="005B06BF"/>
    <w:rsid w:val="005B400B"/>
    <w:rsid w:val="005D05BA"/>
    <w:rsid w:val="005D0C74"/>
    <w:rsid w:val="005D14D1"/>
    <w:rsid w:val="005D35E5"/>
    <w:rsid w:val="005D6C45"/>
    <w:rsid w:val="005E35D3"/>
    <w:rsid w:val="0060269D"/>
    <w:rsid w:val="00604932"/>
    <w:rsid w:val="00605309"/>
    <w:rsid w:val="00611D56"/>
    <w:rsid w:val="00614744"/>
    <w:rsid w:val="00622C5D"/>
    <w:rsid w:val="00633BA0"/>
    <w:rsid w:val="006415DD"/>
    <w:rsid w:val="00643609"/>
    <w:rsid w:val="00643F32"/>
    <w:rsid w:val="00644B39"/>
    <w:rsid w:val="00646C11"/>
    <w:rsid w:val="006723B1"/>
    <w:rsid w:val="00681749"/>
    <w:rsid w:val="00684B4C"/>
    <w:rsid w:val="00686BB0"/>
    <w:rsid w:val="006907DD"/>
    <w:rsid w:val="006932AD"/>
    <w:rsid w:val="00696738"/>
    <w:rsid w:val="006A1F0F"/>
    <w:rsid w:val="006A6C19"/>
    <w:rsid w:val="006B22A0"/>
    <w:rsid w:val="006B2F26"/>
    <w:rsid w:val="006C6701"/>
    <w:rsid w:val="006D05F5"/>
    <w:rsid w:val="006D3B53"/>
    <w:rsid w:val="006D3E62"/>
    <w:rsid w:val="006F588F"/>
    <w:rsid w:val="00704CC0"/>
    <w:rsid w:val="0071720D"/>
    <w:rsid w:val="007306CE"/>
    <w:rsid w:val="00731E43"/>
    <w:rsid w:val="007337D8"/>
    <w:rsid w:val="00736F87"/>
    <w:rsid w:val="00743BD9"/>
    <w:rsid w:val="0076117B"/>
    <w:rsid w:val="00767CF7"/>
    <w:rsid w:val="00775F78"/>
    <w:rsid w:val="00776311"/>
    <w:rsid w:val="00782767"/>
    <w:rsid w:val="00783AB3"/>
    <w:rsid w:val="00787545"/>
    <w:rsid w:val="00793664"/>
    <w:rsid w:val="00794C0A"/>
    <w:rsid w:val="00794E59"/>
    <w:rsid w:val="00796563"/>
    <w:rsid w:val="007A229B"/>
    <w:rsid w:val="007B257E"/>
    <w:rsid w:val="007B7032"/>
    <w:rsid w:val="007C6A08"/>
    <w:rsid w:val="007D1D0A"/>
    <w:rsid w:val="007D51FB"/>
    <w:rsid w:val="007D52AE"/>
    <w:rsid w:val="007D698B"/>
    <w:rsid w:val="007E6741"/>
    <w:rsid w:val="007E6B86"/>
    <w:rsid w:val="007F0243"/>
    <w:rsid w:val="007F326B"/>
    <w:rsid w:val="0080608E"/>
    <w:rsid w:val="00813408"/>
    <w:rsid w:val="0082077B"/>
    <w:rsid w:val="00840627"/>
    <w:rsid w:val="008636E3"/>
    <w:rsid w:val="00870B57"/>
    <w:rsid w:val="00870DD2"/>
    <w:rsid w:val="0087137B"/>
    <w:rsid w:val="00894B97"/>
    <w:rsid w:val="008A32CF"/>
    <w:rsid w:val="008A7AF8"/>
    <w:rsid w:val="008B40C3"/>
    <w:rsid w:val="008D1184"/>
    <w:rsid w:val="008D5F14"/>
    <w:rsid w:val="008E0FCB"/>
    <w:rsid w:val="008F1FBC"/>
    <w:rsid w:val="008F5C97"/>
    <w:rsid w:val="00902504"/>
    <w:rsid w:val="00931426"/>
    <w:rsid w:val="00932308"/>
    <w:rsid w:val="00932918"/>
    <w:rsid w:val="00932D16"/>
    <w:rsid w:val="00937DA6"/>
    <w:rsid w:val="00954B65"/>
    <w:rsid w:val="00955B23"/>
    <w:rsid w:val="00961DBE"/>
    <w:rsid w:val="00975EB1"/>
    <w:rsid w:val="009A35EB"/>
    <w:rsid w:val="009B067F"/>
    <w:rsid w:val="009D3739"/>
    <w:rsid w:val="009E083C"/>
    <w:rsid w:val="00A04EB0"/>
    <w:rsid w:val="00A07416"/>
    <w:rsid w:val="00A1221F"/>
    <w:rsid w:val="00A179F6"/>
    <w:rsid w:val="00A2325F"/>
    <w:rsid w:val="00A34699"/>
    <w:rsid w:val="00A3562A"/>
    <w:rsid w:val="00A43007"/>
    <w:rsid w:val="00A47BC0"/>
    <w:rsid w:val="00A569AD"/>
    <w:rsid w:val="00A65589"/>
    <w:rsid w:val="00A6575E"/>
    <w:rsid w:val="00A65A27"/>
    <w:rsid w:val="00A70FC2"/>
    <w:rsid w:val="00A72F57"/>
    <w:rsid w:val="00A76EF3"/>
    <w:rsid w:val="00A93D8E"/>
    <w:rsid w:val="00A95AF6"/>
    <w:rsid w:val="00AB13A0"/>
    <w:rsid w:val="00AB3602"/>
    <w:rsid w:val="00AB4B09"/>
    <w:rsid w:val="00AC2243"/>
    <w:rsid w:val="00AC6545"/>
    <w:rsid w:val="00B02298"/>
    <w:rsid w:val="00B05623"/>
    <w:rsid w:val="00B059AA"/>
    <w:rsid w:val="00B225DE"/>
    <w:rsid w:val="00B2647D"/>
    <w:rsid w:val="00B31CA3"/>
    <w:rsid w:val="00B436FD"/>
    <w:rsid w:val="00B547F1"/>
    <w:rsid w:val="00B65AE7"/>
    <w:rsid w:val="00B7430A"/>
    <w:rsid w:val="00B800C1"/>
    <w:rsid w:val="00B83596"/>
    <w:rsid w:val="00B9556F"/>
    <w:rsid w:val="00BA3512"/>
    <w:rsid w:val="00BB0F85"/>
    <w:rsid w:val="00BC32DE"/>
    <w:rsid w:val="00BD227C"/>
    <w:rsid w:val="00BE0A7E"/>
    <w:rsid w:val="00BE5B57"/>
    <w:rsid w:val="00BE69DD"/>
    <w:rsid w:val="00C009DD"/>
    <w:rsid w:val="00C042A4"/>
    <w:rsid w:val="00C10120"/>
    <w:rsid w:val="00C13AAD"/>
    <w:rsid w:val="00C24AF6"/>
    <w:rsid w:val="00C414CC"/>
    <w:rsid w:val="00C4625A"/>
    <w:rsid w:val="00C50E8C"/>
    <w:rsid w:val="00C61A17"/>
    <w:rsid w:val="00C6215C"/>
    <w:rsid w:val="00C65A77"/>
    <w:rsid w:val="00C6683D"/>
    <w:rsid w:val="00C71992"/>
    <w:rsid w:val="00C771B7"/>
    <w:rsid w:val="00C86125"/>
    <w:rsid w:val="00C968F6"/>
    <w:rsid w:val="00CA1EB1"/>
    <w:rsid w:val="00CA246F"/>
    <w:rsid w:val="00CA5ED3"/>
    <w:rsid w:val="00CC19D8"/>
    <w:rsid w:val="00CC2864"/>
    <w:rsid w:val="00CC7092"/>
    <w:rsid w:val="00CD7049"/>
    <w:rsid w:val="00CE4416"/>
    <w:rsid w:val="00CF2462"/>
    <w:rsid w:val="00D06CCD"/>
    <w:rsid w:val="00D12D42"/>
    <w:rsid w:val="00D3355C"/>
    <w:rsid w:val="00D404AF"/>
    <w:rsid w:val="00D41680"/>
    <w:rsid w:val="00D44D4E"/>
    <w:rsid w:val="00D6067A"/>
    <w:rsid w:val="00D70694"/>
    <w:rsid w:val="00D73063"/>
    <w:rsid w:val="00D86607"/>
    <w:rsid w:val="00D924B6"/>
    <w:rsid w:val="00D94BEB"/>
    <w:rsid w:val="00DA0879"/>
    <w:rsid w:val="00DB2358"/>
    <w:rsid w:val="00DF67D2"/>
    <w:rsid w:val="00E06864"/>
    <w:rsid w:val="00E20A87"/>
    <w:rsid w:val="00E27085"/>
    <w:rsid w:val="00E53599"/>
    <w:rsid w:val="00E711EE"/>
    <w:rsid w:val="00E86068"/>
    <w:rsid w:val="00E86385"/>
    <w:rsid w:val="00EA1E4C"/>
    <w:rsid w:val="00EA69CB"/>
    <w:rsid w:val="00F0405C"/>
    <w:rsid w:val="00F14E89"/>
    <w:rsid w:val="00F16FD4"/>
    <w:rsid w:val="00F27E95"/>
    <w:rsid w:val="00F41A39"/>
    <w:rsid w:val="00F53C3F"/>
    <w:rsid w:val="00F6732F"/>
    <w:rsid w:val="00F71449"/>
    <w:rsid w:val="00F77269"/>
    <w:rsid w:val="00F80695"/>
    <w:rsid w:val="00F86745"/>
    <w:rsid w:val="00F93BCD"/>
    <w:rsid w:val="00F94EC5"/>
    <w:rsid w:val="00F96045"/>
    <w:rsid w:val="00FA76AC"/>
    <w:rsid w:val="00FC425F"/>
    <w:rsid w:val="00FD6177"/>
    <w:rsid w:val="00FD700E"/>
    <w:rsid w:val="00FD745D"/>
    <w:rsid w:val="00FE0F96"/>
    <w:rsid w:val="00FE1C45"/>
    <w:rsid w:val="00FE346F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F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3C63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3C63F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qFormat/>
    <w:rsid w:val="003C63FD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63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C63F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3C63F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3C6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ій колонтитул Знак"/>
    <w:basedOn w:val="a0"/>
    <w:link w:val="a3"/>
    <w:rsid w:val="003C63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63FD"/>
  </w:style>
  <w:style w:type="paragraph" w:styleId="a6">
    <w:name w:val="Body Text"/>
    <w:basedOn w:val="a"/>
    <w:link w:val="a7"/>
    <w:rsid w:val="003C63F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ий текст Знак"/>
    <w:basedOn w:val="a0"/>
    <w:link w:val="a6"/>
    <w:rsid w:val="003C63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6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ій колонтитул Знак"/>
    <w:basedOn w:val="a0"/>
    <w:link w:val="a8"/>
    <w:uiPriority w:val="99"/>
    <w:rsid w:val="003C6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C63F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3C63FD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3C63FD"/>
    <w:pPr>
      <w:ind w:left="720"/>
      <w:contextualSpacing/>
    </w:pPr>
  </w:style>
  <w:style w:type="paragraph" w:customStyle="1" w:styleId="ad">
    <w:name w:val="???????"/>
    <w:rsid w:val="003C63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C63FD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e">
    <w:name w:val="Hyperlink"/>
    <w:basedOn w:val="a0"/>
    <w:uiPriority w:val="99"/>
    <w:unhideWhenUsed/>
    <w:rsid w:val="003C63FD"/>
    <w:rPr>
      <w:color w:val="0000FF" w:themeColor="hyperlink"/>
      <w:u w:val="single"/>
    </w:rPr>
  </w:style>
  <w:style w:type="character" w:customStyle="1" w:styleId="xfm58583465">
    <w:name w:val="xfm_58583465"/>
    <w:basedOn w:val="a0"/>
    <w:rsid w:val="00A04EB0"/>
  </w:style>
  <w:style w:type="paragraph" w:customStyle="1" w:styleId="Default">
    <w:name w:val="Default"/>
    <w:rsid w:val="00475B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D6067A"/>
    <w:rPr>
      <w:rFonts w:ascii="Times New Roman" w:hAnsi="Times New Roman" w:cs="Times New Roman"/>
      <w:b/>
      <w:bCs/>
      <w:sz w:val="26"/>
      <w:szCs w:val="26"/>
    </w:rPr>
  </w:style>
  <w:style w:type="paragraph" w:customStyle="1" w:styleId="10">
    <w:name w:val="Абзац списку1"/>
    <w:basedOn w:val="a"/>
    <w:rsid w:val="004F3B15"/>
    <w:pPr>
      <w:ind w:left="720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53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3249B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BE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F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3C63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3C63F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qFormat/>
    <w:rsid w:val="003C63FD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63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C63F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3C63F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3C6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rsid w:val="003C63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63FD"/>
  </w:style>
  <w:style w:type="paragraph" w:styleId="a6">
    <w:name w:val="Body Text"/>
    <w:basedOn w:val="a"/>
    <w:link w:val="a7"/>
    <w:rsid w:val="003C63F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C63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6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C6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C63F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C63FD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3C63FD"/>
    <w:pPr>
      <w:ind w:left="720"/>
      <w:contextualSpacing/>
    </w:pPr>
  </w:style>
  <w:style w:type="paragraph" w:customStyle="1" w:styleId="ad">
    <w:name w:val="???????"/>
    <w:rsid w:val="003C63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C63FD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e">
    <w:name w:val="Hyperlink"/>
    <w:basedOn w:val="a0"/>
    <w:uiPriority w:val="99"/>
    <w:unhideWhenUsed/>
    <w:rsid w:val="003C63FD"/>
    <w:rPr>
      <w:color w:val="0000FF" w:themeColor="hyperlink"/>
      <w:u w:val="single"/>
    </w:rPr>
  </w:style>
  <w:style w:type="character" w:customStyle="1" w:styleId="xfm58583465">
    <w:name w:val="xfm_58583465"/>
    <w:basedOn w:val="a0"/>
    <w:rsid w:val="00A04EB0"/>
  </w:style>
  <w:style w:type="paragraph" w:customStyle="1" w:styleId="Default">
    <w:name w:val="Default"/>
    <w:rsid w:val="00475B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D6067A"/>
    <w:rPr>
      <w:rFonts w:ascii="Times New Roman" w:hAnsi="Times New Roman" w:cs="Times New Roman"/>
      <w:b/>
      <w:bCs/>
      <w:sz w:val="26"/>
      <w:szCs w:val="26"/>
    </w:rPr>
  </w:style>
  <w:style w:type="paragraph" w:customStyle="1" w:styleId="10">
    <w:name w:val="Абзац списку1"/>
    <w:basedOn w:val="a"/>
    <w:rsid w:val="004F3B15"/>
    <w:pPr>
      <w:ind w:left="720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53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3249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hyperlink" Target="http://chitalka.info/psy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lib.pu.if.ua" TargetMode="External"/><Relationship Id="rId12" Type="http://schemas.openxmlformats.org/officeDocument/2006/relationships/hyperlink" Target="http://upsihologa.com.u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.fpko.ru/post-name/286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o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klib.npu.edu.ua/" TargetMode="External"/><Relationship Id="rId14" Type="http://schemas.openxmlformats.org/officeDocument/2006/relationships/hyperlink" Target="http://www.psihu.net/library/file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DD52-8FC7-4DCE-AC26-E7AF1FED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10743</TotalTime>
  <Pages>16</Pages>
  <Words>13768</Words>
  <Characters>7849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Zinovia</cp:lastModifiedBy>
  <cp:revision>309</cp:revision>
  <cp:lastPrinted>2018-05-03T10:04:00Z</cp:lastPrinted>
  <dcterms:created xsi:type="dcterms:W3CDTF">2017-02-19T09:48:00Z</dcterms:created>
  <dcterms:modified xsi:type="dcterms:W3CDTF">2019-10-16T07:04:00Z</dcterms:modified>
</cp:coreProperties>
</file>