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0B" w:rsidRDefault="00E46F60">
      <w:pPr>
        <w:pStyle w:val="a3"/>
        <w:spacing w:before="0"/>
        <w:ind w:left="11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165.75pt;height:90pt;visibility:visible">
            <v:imagedata r:id="rId5" o:title=""/>
          </v:shape>
        </w:pict>
      </w:r>
    </w:p>
    <w:p w:rsidR="00CC0A0B" w:rsidRDefault="00CC0A0B">
      <w:pPr>
        <w:pStyle w:val="a3"/>
        <w:spacing w:before="11"/>
        <w:ind w:left="0" w:firstLine="0"/>
        <w:jc w:val="left"/>
        <w:rPr>
          <w:sz w:val="8"/>
        </w:rPr>
      </w:pPr>
    </w:p>
    <w:p w:rsidR="00CC0A0B" w:rsidRDefault="00CC0A0B">
      <w:pPr>
        <w:pStyle w:val="1"/>
        <w:spacing w:before="90"/>
        <w:ind w:left="618"/>
      </w:pPr>
      <w:r>
        <w:t>ПРОГРАМА</w:t>
      </w:r>
    </w:p>
    <w:p w:rsidR="00CC0A0B" w:rsidRPr="00F259A8" w:rsidRDefault="00CC0A0B" w:rsidP="00F259A8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 xml:space="preserve">проведення акредитаційної експертизи з використанням технічних засобів </w:t>
      </w:r>
      <w:proofErr w:type="spellStart"/>
      <w:r>
        <w:rPr>
          <w:b/>
          <w:sz w:val="24"/>
        </w:rPr>
        <w:t>відеозв’язку</w:t>
      </w:r>
      <w:proofErr w:type="spellEnd"/>
      <w:r>
        <w:rPr>
          <w:b/>
          <w:sz w:val="24"/>
        </w:rPr>
        <w:t xml:space="preserve"> </w:t>
      </w:r>
      <w:r w:rsidRPr="00F259A8">
        <w:rPr>
          <w:b/>
          <w:sz w:val="24"/>
        </w:rPr>
        <w:t>у Державний вищий навчальний заклад «Прикарпатський національний університет імені Василя Стефаника»</w:t>
      </w:r>
    </w:p>
    <w:p w:rsidR="00CC0A0B" w:rsidRPr="00F259A8" w:rsidRDefault="00CC0A0B" w:rsidP="00F259A8">
      <w:pPr>
        <w:ind w:left="620" w:right="308"/>
        <w:jc w:val="center"/>
        <w:rPr>
          <w:b/>
          <w:sz w:val="24"/>
        </w:rPr>
      </w:pPr>
      <w:r w:rsidRPr="00F259A8">
        <w:rPr>
          <w:b/>
          <w:sz w:val="24"/>
        </w:rPr>
        <w:t>освітньої програми «Маркетинг» (ID у ЄДЕБО 12005) за спеціальністю 07</w:t>
      </w:r>
      <w:r w:rsidRPr="00F259A8">
        <w:rPr>
          <w:b/>
          <w:sz w:val="24"/>
          <w:lang w:val="en-US"/>
        </w:rPr>
        <w:t>5</w:t>
      </w:r>
      <w:r w:rsidRPr="00F259A8">
        <w:rPr>
          <w:b/>
          <w:sz w:val="24"/>
        </w:rPr>
        <w:t xml:space="preserve"> Маркетинг</w:t>
      </w:r>
    </w:p>
    <w:p w:rsidR="00CC0A0B" w:rsidRDefault="00CC0A0B">
      <w:pPr>
        <w:spacing w:before="1"/>
        <w:ind w:left="618" w:right="308"/>
        <w:jc w:val="center"/>
        <w:rPr>
          <w:b/>
          <w:sz w:val="24"/>
        </w:rPr>
      </w:pPr>
      <w:r>
        <w:rPr>
          <w:b/>
          <w:sz w:val="24"/>
        </w:rPr>
        <w:t>за другим (магістерським) рівнем вищої освіти</w:t>
      </w:r>
    </w:p>
    <w:p w:rsidR="00CC0A0B" w:rsidRDefault="00CC0A0B">
      <w:pPr>
        <w:pStyle w:val="a3"/>
        <w:spacing w:before="0"/>
        <w:ind w:left="0" w:firstLine="0"/>
        <w:jc w:val="left"/>
        <w:rPr>
          <w:b/>
        </w:rPr>
      </w:pPr>
    </w:p>
    <w:p w:rsidR="00CC0A0B" w:rsidRDefault="00CC0A0B">
      <w:pPr>
        <w:pStyle w:val="a5"/>
        <w:numPr>
          <w:ilvl w:val="0"/>
          <w:numId w:val="5"/>
        </w:numPr>
        <w:tabs>
          <w:tab w:val="left" w:pos="3516"/>
        </w:tabs>
        <w:spacing w:before="0"/>
        <w:rPr>
          <w:b/>
          <w:sz w:val="24"/>
        </w:rPr>
      </w:pPr>
      <w:r>
        <w:rPr>
          <w:b/>
          <w:sz w:val="24"/>
        </w:rPr>
        <w:t xml:space="preserve">Призначення </w:t>
      </w:r>
      <w:r>
        <w:rPr>
          <w:b/>
          <w:spacing w:val="-5"/>
          <w:sz w:val="24"/>
        </w:rPr>
        <w:t xml:space="preserve">та </w:t>
      </w:r>
      <w:r>
        <w:rPr>
          <w:b/>
          <w:spacing w:val="-4"/>
          <w:sz w:val="24"/>
        </w:rPr>
        <w:t xml:space="preserve">статус </w:t>
      </w:r>
      <w:r>
        <w:rPr>
          <w:b/>
          <w:sz w:val="24"/>
        </w:rPr>
        <w:t>цієї</w:t>
      </w:r>
      <w:r>
        <w:rPr>
          <w:b/>
          <w:spacing w:val="16"/>
          <w:sz w:val="24"/>
        </w:rPr>
        <w:t xml:space="preserve"> </w:t>
      </w:r>
      <w:r>
        <w:rPr>
          <w:b/>
          <w:spacing w:val="-3"/>
          <w:sz w:val="24"/>
        </w:rPr>
        <w:t>програми</w:t>
      </w:r>
    </w:p>
    <w:p w:rsidR="00CC0A0B" w:rsidRDefault="00CC0A0B">
      <w:pPr>
        <w:pStyle w:val="a3"/>
        <w:spacing w:before="0"/>
        <w:ind w:right="103"/>
      </w:pPr>
      <w:r>
        <w:t xml:space="preserve">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</w:t>
      </w:r>
      <w:proofErr w:type="spellStart"/>
      <w:r>
        <w:t>відеозв’язку</w:t>
      </w:r>
      <w:proofErr w:type="spellEnd"/>
      <w:r>
        <w:t>, а також умови її роботи. Дотримання цієї програми є обов’язковим як для закладу вищої освіти (далі – ЗВО) Державний вищий навчальний заклад «Прикарпатський національний університет імені Василя Стефаника», так і для експертної групи. Будь-які подальші зміни цієї програми можливі лише за згодою як експертної групи, так і ЗВО.</w:t>
      </w:r>
    </w:p>
    <w:p w:rsidR="00CC0A0B" w:rsidRDefault="00CC0A0B">
      <w:pPr>
        <w:pStyle w:val="a3"/>
        <w:spacing w:before="122"/>
        <w:ind w:right="130"/>
      </w:pPr>
      <w:r>
        <w:t>Узгоджена програма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:rsidR="00CC0A0B" w:rsidRDefault="00CC0A0B">
      <w:pPr>
        <w:pStyle w:val="1"/>
        <w:numPr>
          <w:ilvl w:val="0"/>
          <w:numId w:val="5"/>
        </w:numPr>
        <w:tabs>
          <w:tab w:val="left" w:pos="1522"/>
        </w:tabs>
        <w:spacing w:before="121"/>
        <w:ind w:left="1522" w:right="0"/>
        <w:jc w:val="both"/>
      </w:pPr>
      <w:r>
        <w:t xml:space="preserve">Загальні умови </w:t>
      </w:r>
      <w:r>
        <w:rPr>
          <w:spacing w:val="-4"/>
        </w:rPr>
        <w:t xml:space="preserve">роботи </w:t>
      </w:r>
      <w:r>
        <w:t>експертної</w:t>
      </w:r>
      <w:r>
        <w:rPr>
          <w:spacing w:val="-44"/>
        </w:rPr>
        <w:t xml:space="preserve"> </w:t>
      </w:r>
      <w:r>
        <w:t>групи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870"/>
        </w:tabs>
        <w:spacing w:before="120"/>
        <w:ind w:right="111" w:firstLine="853"/>
        <w:rPr>
          <w:sz w:val="24"/>
        </w:rPr>
      </w:pPr>
      <w:r>
        <w:rPr>
          <w:spacing w:val="-3"/>
          <w:sz w:val="24"/>
        </w:rPr>
        <w:t xml:space="preserve">Внутрішні </w:t>
      </w:r>
      <w:r>
        <w:rPr>
          <w:sz w:val="24"/>
        </w:rPr>
        <w:t xml:space="preserve">зустрічі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 xml:space="preserve">з 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 є закритими; крім випадків, коли це погоджено експертною групою. </w:t>
      </w:r>
      <w:r>
        <w:rPr>
          <w:spacing w:val="-3"/>
          <w:sz w:val="24"/>
        </w:rPr>
        <w:t xml:space="preserve">На </w:t>
      </w:r>
      <w:r>
        <w:rPr>
          <w:sz w:val="24"/>
        </w:rPr>
        <w:t xml:space="preserve">них не можуть </w:t>
      </w:r>
      <w:r>
        <w:rPr>
          <w:spacing w:val="-4"/>
          <w:sz w:val="24"/>
        </w:rPr>
        <w:t xml:space="preserve">бути </w:t>
      </w:r>
      <w:r>
        <w:rPr>
          <w:sz w:val="24"/>
        </w:rPr>
        <w:t xml:space="preserve">присутніми особи, </w:t>
      </w:r>
      <w:r>
        <w:rPr>
          <w:spacing w:val="-9"/>
          <w:sz w:val="24"/>
        </w:rPr>
        <w:t xml:space="preserve">що </w:t>
      </w:r>
      <w:r>
        <w:rPr>
          <w:sz w:val="24"/>
        </w:rPr>
        <w:t>не запрошені на конкретну зустріч відповідно до</w:t>
      </w:r>
      <w:r>
        <w:rPr>
          <w:spacing w:val="34"/>
          <w:sz w:val="24"/>
        </w:rPr>
        <w:t xml:space="preserve"> </w:t>
      </w:r>
      <w:r>
        <w:rPr>
          <w:sz w:val="24"/>
        </w:rPr>
        <w:t>розкладу.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714"/>
        </w:tabs>
        <w:ind w:right="107" w:firstLine="853"/>
        <w:rPr>
          <w:sz w:val="24"/>
        </w:rPr>
      </w:pPr>
      <w:r>
        <w:rPr>
          <w:sz w:val="24"/>
        </w:rPr>
        <w:t xml:space="preserve">ЗВО забезпечує онлайн-зустрічі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учасниками фокус-груп та присутність усіх осіб, визначених у розкладі для кожної зустрічі з 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 (програми </w:t>
      </w:r>
      <w:r>
        <w:rPr>
          <w:spacing w:val="-5"/>
          <w:sz w:val="24"/>
        </w:rPr>
        <w:t xml:space="preserve">ZOOM), </w:t>
      </w:r>
      <w:r>
        <w:rPr>
          <w:sz w:val="24"/>
        </w:rPr>
        <w:t>у погоджений</w:t>
      </w:r>
      <w:r>
        <w:rPr>
          <w:spacing w:val="21"/>
          <w:sz w:val="24"/>
        </w:rPr>
        <w:t xml:space="preserve"> </w:t>
      </w:r>
      <w:r>
        <w:rPr>
          <w:sz w:val="24"/>
        </w:rPr>
        <w:t>час.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714"/>
        </w:tabs>
        <w:ind w:right="110" w:firstLine="853"/>
        <w:rPr>
          <w:sz w:val="24"/>
        </w:rPr>
      </w:pPr>
      <w:r>
        <w:rPr>
          <w:sz w:val="24"/>
        </w:rPr>
        <w:t xml:space="preserve">У розкладі експертизи передбачається резервна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, на яку 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 xml:space="preserve">може запросити будь-яких осіб, </w:t>
      </w:r>
      <w:r>
        <w:rPr>
          <w:spacing w:val="-5"/>
          <w:sz w:val="24"/>
        </w:rPr>
        <w:t xml:space="preserve">якщо </w:t>
      </w:r>
      <w:r>
        <w:rPr>
          <w:sz w:val="24"/>
        </w:rPr>
        <w:t xml:space="preserve">проведення такої зустрічі зумовлене необхідністю проведення акредитаційної експертизи. </w:t>
      </w:r>
      <w:r>
        <w:rPr>
          <w:spacing w:val="3"/>
          <w:sz w:val="24"/>
        </w:rPr>
        <w:t xml:space="preserve">Експертна </w:t>
      </w:r>
      <w:r>
        <w:rPr>
          <w:spacing w:val="-3"/>
          <w:sz w:val="24"/>
        </w:rPr>
        <w:t xml:space="preserve">група </w:t>
      </w:r>
      <w:r>
        <w:rPr>
          <w:sz w:val="24"/>
        </w:rPr>
        <w:t>повідомляє про це ЗВО у розумні строки; ЗВО має вжити розумних заходів, аби забезпечити участь відповідної особи у резервній</w:t>
      </w:r>
      <w:r>
        <w:rPr>
          <w:spacing w:val="8"/>
          <w:sz w:val="24"/>
        </w:rPr>
        <w:t xml:space="preserve"> </w:t>
      </w:r>
      <w:r>
        <w:rPr>
          <w:sz w:val="24"/>
        </w:rPr>
        <w:t>зустрічі.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738"/>
        </w:tabs>
        <w:ind w:right="99" w:firstLine="853"/>
        <w:rPr>
          <w:sz w:val="24"/>
        </w:rPr>
      </w:pPr>
      <w:r>
        <w:rPr>
          <w:sz w:val="24"/>
        </w:rPr>
        <w:t xml:space="preserve">У розкладі експертизи передбачено відкриту зустріч </w:t>
      </w:r>
      <w:r>
        <w:rPr>
          <w:spacing w:val="2"/>
          <w:sz w:val="24"/>
        </w:rPr>
        <w:t xml:space="preserve">із </w:t>
      </w:r>
      <w:r>
        <w:rPr>
          <w:sz w:val="24"/>
        </w:rPr>
        <w:t xml:space="preserve">використанням технічних засобів </w:t>
      </w:r>
      <w:proofErr w:type="spellStart"/>
      <w:r>
        <w:rPr>
          <w:sz w:val="24"/>
        </w:rPr>
        <w:t>відеозв’язку</w:t>
      </w:r>
      <w:proofErr w:type="spellEnd"/>
      <w:r>
        <w:rPr>
          <w:sz w:val="24"/>
        </w:rPr>
        <w:t xml:space="preserve">. ЗВО зобов’язаний завчасно повідомити усіх учасників освітнього процесу за відповідною освітньою програмою про дату і час проведення такої зустрічі </w:t>
      </w:r>
      <w:r>
        <w:rPr>
          <w:spacing w:val="2"/>
          <w:sz w:val="24"/>
        </w:rPr>
        <w:t>(</w:t>
      </w:r>
      <w:proofErr w:type="spellStart"/>
      <w:r>
        <w:rPr>
          <w:spacing w:val="2"/>
          <w:sz w:val="24"/>
        </w:rPr>
        <w:t>лінк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на відкриту зустріч заздалегідь ЗВО публікується на сайті)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882"/>
        </w:tabs>
        <w:ind w:right="110" w:firstLine="853"/>
        <w:rPr>
          <w:sz w:val="24"/>
        </w:rPr>
      </w:pPr>
      <w:r>
        <w:rPr>
          <w:sz w:val="24"/>
        </w:rPr>
        <w:t xml:space="preserve">ЗВО надає документи та </w:t>
      </w:r>
      <w:r>
        <w:rPr>
          <w:spacing w:val="-3"/>
          <w:sz w:val="24"/>
        </w:rPr>
        <w:t xml:space="preserve">іншу </w:t>
      </w:r>
      <w:r>
        <w:rPr>
          <w:sz w:val="24"/>
        </w:rPr>
        <w:t>інформацію, необхідну для проведення акредитаційної експертизи, на запит експертної</w:t>
      </w:r>
      <w:r>
        <w:rPr>
          <w:spacing w:val="16"/>
          <w:sz w:val="24"/>
        </w:rPr>
        <w:t xml:space="preserve"> </w:t>
      </w:r>
      <w:r>
        <w:rPr>
          <w:sz w:val="24"/>
        </w:rPr>
        <w:t>групи.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750"/>
        </w:tabs>
        <w:spacing w:before="120"/>
        <w:ind w:right="128" w:firstLine="853"/>
        <w:rPr>
          <w:sz w:val="24"/>
        </w:rPr>
      </w:pPr>
      <w:r>
        <w:rPr>
          <w:sz w:val="24"/>
        </w:rPr>
        <w:t>Контактною особою від ЗВО з усіх питань, пов’язаних з акредитацію освітньою програми, є гарант освітньої програми, вказаний у відомостях про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самооцінювання</w:t>
      </w:r>
      <w:proofErr w:type="spellEnd"/>
      <w:r>
        <w:rPr>
          <w:sz w:val="24"/>
        </w:rPr>
        <w:t>.</w:t>
      </w:r>
    </w:p>
    <w:p w:rsidR="00CC0A0B" w:rsidRDefault="00CC0A0B">
      <w:pPr>
        <w:pStyle w:val="a5"/>
        <w:numPr>
          <w:ilvl w:val="1"/>
          <w:numId w:val="5"/>
        </w:numPr>
        <w:tabs>
          <w:tab w:val="left" w:pos="1738"/>
        </w:tabs>
        <w:ind w:right="124" w:firstLine="853"/>
        <w:rPr>
          <w:sz w:val="24"/>
        </w:rPr>
      </w:pPr>
      <w:r>
        <w:rPr>
          <w:sz w:val="24"/>
        </w:rPr>
        <w:t xml:space="preserve">Акредитаційна експертиза проводиться у вигляді </w:t>
      </w:r>
      <w:proofErr w:type="spellStart"/>
      <w:r>
        <w:rPr>
          <w:sz w:val="24"/>
        </w:rPr>
        <w:t>відеоконференції</w:t>
      </w:r>
      <w:proofErr w:type="spellEnd"/>
      <w:r>
        <w:rPr>
          <w:sz w:val="24"/>
        </w:rPr>
        <w:t xml:space="preserve"> за допомогою програми </w:t>
      </w:r>
      <w:r>
        <w:rPr>
          <w:spacing w:val="-8"/>
          <w:sz w:val="24"/>
        </w:rPr>
        <w:t xml:space="preserve">ZOOM. </w:t>
      </w:r>
      <w:r>
        <w:rPr>
          <w:sz w:val="24"/>
        </w:rPr>
        <w:t xml:space="preserve">Усі </w:t>
      </w:r>
      <w:proofErr w:type="spellStart"/>
      <w:r>
        <w:rPr>
          <w:sz w:val="24"/>
        </w:rPr>
        <w:t>відеозустрічі</w:t>
      </w:r>
      <w:proofErr w:type="spellEnd"/>
      <w:r>
        <w:rPr>
          <w:sz w:val="24"/>
        </w:rPr>
        <w:t xml:space="preserve"> записуються членами експертної </w:t>
      </w:r>
      <w:r>
        <w:rPr>
          <w:spacing w:val="-3"/>
          <w:sz w:val="24"/>
        </w:rPr>
        <w:t xml:space="preserve">групи </w:t>
      </w:r>
      <w:r>
        <w:rPr>
          <w:sz w:val="24"/>
        </w:rPr>
        <w:t>та після закінчення експертизи передаються до секретаріату Національного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агентства.</w:t>
      </w:r>
    </w:p>
    <w:p w:rsidR="00CC0A0B" w:rsidRDefault="00CC0A0B">
      <w:pPr>
        <w:jc w:val="both"/>
        <w:rPr>
          <w:sz w:val="24"/>
        </w:rPr>
        <w:sectPr w:rsidR="00CC0A0B">
          <w:type w:val="continuous"/>
          <w:pgSz w:w="12240" w:h="15840"/>
          <w:pgMar w:top="360" w:right="1020" w:bottom="280" w:left="700" w:header="720" w:footer="720" w:gutter="0"/>
          <w:cols w:space="720"/>
        </w:sectPr>
      </w:pPr>
    </w:p>
    <w:p w:rsidR="00CC0A0B" w:rsidRDefault="00CC0A0B">
      <w:pPr>
        <w:pStyle w:val="1"/>
        <w:spacing w:before="72" w:line="270" w:lineRule="exact"/>
        <w:ind w:right="372"/>
      </w:pPr>
      <w:r>
        <w:lastRenderedPageBreak/>
        <w:t>Розклад роботи експертної групи щодо проведення акредитаційної експертизи освітньої програми</w:t>
      </w:r>
    </w:p>
    <w:p w:rsidR="00CC0A0B" w:rsidRDefault="00CC0A0B">
      <w:pPr>
        <w:spacing w:after="15"/>
        <w:ind w:left="362" w:right="373"/>
        <w:jc w:val="center"/>
        <w:rPr>
          <w:b/>
          <w:sz w:val="24"/>
        </w:rPr>
      </w:pPr>
      <w:r>
        <w:rPr>
          <w:b/>
          <w:sz w:val="24"/>
        </w:rPr>
        <w:t>«Маркетинг» за спеціальністю 075 Маркетинг за другим рівнем вищої освіти (ID у ЄДЕБО 12005) у Державний вищий навчальний заклад «Прикарпатський національний університет імені Василя Стефаника»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1417"/>
        <w:gridCol w:w="6629"/>
      </w:tblGrid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425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Час</w:t>
            </w:r>
          </w:p>
        </w:tc>
        <w:tc>
          <w:tcPr>
            <w:tcW w:w="6665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830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або інші активності</w:t>
            </w:r>
          </w:p>
        </w:tc>
        <w:tc>
          <w:tcPr>
            <w:tcW w:w="662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2742" w:right="2739"/>
              <w:jc w:val="center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Учасники</w:t>
            </w:r>
          </w:p>
        </w:tc>
      </w:tr>
      <w:tr w:rsidR="00CC0A0B" w:rsidTr="00F84C47">
        <w:trPr>
          <w:trHeight w:val="273"/>
        </w:trPr>
        <w:tc>
          <w:tcPr>
            <w:tcW w:w="14543" w:type="dxa"/>
            <w:gridSpan w:val="4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1 – </w:t>
            </w:r>
            <w:r w:rsidRPr="00F84C47">
              <w:rPr>
                <w:i/>
                <w:sz w:val="24"/>
              </w:rPr>
              <w:t>(12.10.2020 р.)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–09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Організаційна зустріч експертної групи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61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20" w:line="100" w:lineRule="auto"/>
              <w:ind w:left="113"/>
              <w:rPr>
                <w:sz w:val="15"/>
              </w:rPr>
            </w:pPr>
            <w:r w:rsidRPr="00F84C47">
              <w:rPr>
                <w:position w:val="-10"/>
                <w:sz w:val="24"/>
              </w:rPr>
              <w:t>09</w:t>
            </w:r>
            <w:r w:rsidRPr="00F84C47">
              <w:rPr>
                <w:sz w:val="15"/>
              </w:rPr>
              <w:t>15</w:t>
            </w:r>
            <w:r w:rsidRPr="00F84C47">
              <w:rPr>
                <w:position w:val="-10"/>
                <w:sz w:val="24"/>
              </w:rPr>
              <w:t>–9</w:t>
            </w:r>
            <w:r w:rsidRPr="00F84C47">
              <w:rPr>
                <w:sz w:val="15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995"/>
                <w:tab w:val="left" w:pos="3051"/>
                <w:tab w:val="left" w:pos="3458"/>
                <w:tab w:val="left" w:pos="4766"/>
              </w:tabs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Організаційна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b/>
                <w:spacing w:val="-5"/>
                <w:sz w:val="24"/>
              </w:rPr>
              <w:t>зустріч</w:t>
            </w:r>
            <w:r w:rsidRPr="00F84C47">
              <w:rPr>
                <w:b/>
                <w:spacing w:val="-5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b/>
                <w:spacing w:val="-3"/>
                <w:sz w:val="24"/>
              </w:rPr>
              <w:t>гарантом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pacing w:val="2"/>
                <w:sz w:val="24"/>
              </w:rPr>
              <w:t>ОП</w:t>
            </w:r>
          </w:p>
          <w:p w:rsidR="00CC0A0B" w:rsidRPr="00F84C47" w:rsidRDefault="00CC0A0B" w:rsidP="00F84C47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5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bCs/>
                <w:sz w:val="24"/>
              </w:rPr>
              <w:t xml:space="preserve">Романюк Михайло Дмитрович, </w:t>
            </w:r>
            <w:proofErr w:type="spellStart"/>
            <w:r w:rsidRPr="00F84C47">
              <w:rPr>
                <w:b/>
                <w:bCs/>
                <w:sz w:val="24"/>
              </w:rPr>
              <w:t>д.е</w:t>
            </w:r>
            <w:r w:rsidRPr="00F84C47">
              <w:rPr>
                <w:b/>
                <w:sz w:val="24"/>
              </w:rPr>
              <w:t>.н</w:t>
            </w:r>
            <w:proofErr w:type="spellEnd"/>
            <w:r w:rsidRPr="00F84C47">
              <w:rPr>
                <w:b/>
                <w:sz w:val="24"/>
              </w:rPr>
              <w:t>., професор;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– </w:t>
            </w:r>
            <w:r w:rsidRPr="00F84C47">
              <w:rPr>
                <w:b/>
                <w:bCs/>
                <w:sz w:val="24"/>
              </w:rPr>
              <w:t xml:space="preserve">Ткач Олег Володимирович, </w:t>
            </w:r>
            <w:proofErr w:type="spellStart"/>
            <w:r w:rsidRPr="00F84C47">
              <w:rPr>
                <w:b/>
                <w:bCs/>
                <w:sz w:val="24"/>
              </w:rPr>
              <w:t>д.е.н</w:t>
            </w:r>
            <w:proofErr w:type="spellEnd"/>
            <w:r w:rsidRPr="00F84C47">
              <w:rPr>
                <w:b/>
                <w:bCs/>
                <w:sz w:val="24"/>
              </w:rPr>
              <w:t>., професор</w:t>
            </w:r>
          </w:p>
        </w:tc>
      </w:tr>
      <w:tr w:rsidR="00CC0A0B" w:rsidTr="00F84C47">
        <w:trPr>
          <w:trHeight w:val="41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21" w:line="100" w:lineRule="auto"/>
              <w:ind w:left="113"/>
              <w:rPr>
                <w:sz w:val="15"/>
              </w:rPr>
            </w:pPr>
            <w:r w:rsidRPr="00F84C47">
              <w:rPr>
                <w:position w:val="-10"/>
                <w:sz w:val="24"/>
              </w:rPr>
              <w:t>9</w:t>
            </w:r>
            <w:r w:rsidRPr="00F84C47">
              <w:rPr>
                <w:sz w:val="15"/>
              </w:rPr>
              <w:t>45</w:t>
            </w:r>
            <w:r w:rsidRPr="00F84C47">
              <w:rPr>
                <w:position w:val="-10"/>
                <w:sz w:val="24"/>
              </w:rPr>
              <w:t>–10</w:t>
            </w:r>
            <w:r w:rsidRPr="00F84C47">
              <w:rPr>
                <w:sz w:val="15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зустрічі 1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4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105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1 з керівником та менеджментом ЗВО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В.о. ректора університету – </w:t>
            </w:r>
            <w:r w:rsidRPr="00F84C47">
              <w:rPr>
                <w:b/>
                <w:bCs/>
                <w:sz w:val="24"/>
              </w:rPr>
              <w:t>Якубів Валентина Михайлівна</w:t>
            </w:r>
            <w:r w:rsidRPr="00F84C47">
              <w:rPr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F84C47">
              <w:rPr>
                <w:b/>
                <w:bCs/>
                <w:sz w:val="24"/>
              </w:rPr>
              <w:t>Запухляк</w:t>
            </w:r>
            <w:proofErr w:type="spellEnd"/>
            <w:r w:rsidRPr="00F84C47">
              <w:rPr>
                <w:b/>
                <w:bCs/>
                <w:sz w:val="24"/>
              </w:rPr>
              <w:t xml:space="preserve"> Руслан Ігорович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F84C47">
              <w:rPr>
                <w:b/>
                <w:bCs/>
                <w:sz w:val="24"/>
              </w:rPr>
              <w:t>Михайлишин</w:t>
            </w:r>
            <w:proofErr w:type="spellEnd"/>
            <w:r w:rsidRPr="00F84C47">
              <w:rPr>
                <w:b/>
                <w:bCs/>
                <w:sz w:val="24"/>
              </w:rPr>
              <w:t xml:space="preserve"> Галина Йосипівна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F84C47">
              <w:rPr>
                <w:b/>
                <w:sz w:val="24"/>
              </w:rPr>
              <w:t>Благун</w:t>
            </w:r>
            <w:proofErr w:type="spellEnd"/>
            <w:r w:rsidRPr="00F84C47">
              <w:rPr>
                <w:b/>
                <w:sz w:val="24"/>
              </w:rPr>
              <w:t xml:space="preserve"> Іван Семенович;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 менеджменту і маркетингу – </w:t>
            </w:r>
            <w:r w:rsidRPr="00F84C47">
              <w:rPr>
                <w:b/>
                <w:bCs/>
                <w:sz w:val="24"/>
              </w:rPr>
              <w:t>Ткач Олег Володимирович;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 xml:space="preserve">Підведення підсумків зустрічі 1 і підготовка до зустрічі 2 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3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165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10</w:t>
            </w:r>
            <w:r w:rsidRPr="00F84C47">
              <w:rPr>
                <w:sz w:val="24"/>
                <w:vertAlign w:val="superscript"/>
              </w:rPr>
              <w:t>45-</w:t>
            </w: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 xml:space="preserve">Зустріч 2 з академічним персоналом </w:t>
            </w:r>
          </w:p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Ткаченко.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Науково-педагогічні працівники, що безпосередньо відповідають за зміст ОПП, а також викладають на ОПП: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Ткач Олег Володимирович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д.е.н</w:t>
            </w:r>
            <w:proofErr w:type="spellEnd"/>
            <w:r w:rsidRPr="00F84C47">
              <w:rPr>
                <w:sz w:val="24"/>
              </w:rPr>
              <w:t>., професор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Романюк Михайло Дмитрович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д.е.н</w:t>
            </w:r>
            <w:proofErr w:type="spellEnd"/>
            <w:r w:rsidRPr="00F84C47">
              <w:rPr>
                <w:sz w:val="24"/>
              </w:rPr>
              <w:t>., професор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F84C47">
              <w:rPr>
                <w:b/>
                <w:bCs/>
                <w:sz w:val="24"/>
              </w:rPr>
              <w:t>Копчак</w:t>
            </w:r>
            <w:proofErr w:type="spellEnd"/>
            <w:r w:rsidRPr="00F84C47">
              <w:rPr>
                <w:b/>
                <w:bCs/>
                <w:sz w:val="24"/>
              </w:rPr>
              <w:t xml:space="preserve"> Юрій Степанович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Михайлів Галина Василівна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Гринів Любов Володимирівна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Гречаник Наталія Юріївна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E46F60" w:rsidP="00F84C47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Мацола</w:t>
            </w:r>
            <w:proofErr w:type="spellEnd"/>
            <w:r>
              <w:rPr>
                <w:b/>
                <w:bCs/>
                <w:sz w:val="24"/>
              </w:rPr>
              <w:t xml:space="preserve"> Со</w:t>
            </w:r>
            <w:r w:rsidR="00CC0A0B" w:rsidRPr="00F84C47">
              <w:rPr>
                <w:b/>
                <w:bCs/>
                <w:sz w:val="24"/>
              </w:rPr>
              <w:t>ломія Миколаївна</w:t>
            </w:r>
            <w:r w:rsidR="00CC0A0B" w:rsidRPr="00F84C47">
              <w:rPr>
                <w:sz w:val="24"/>
              </w:rPr>
              <w:t xml:space="preserve">, </w:t>
            </w:r>
            <w:proofErr w:type="spellStart"/>
            <w:r w:rsidR="00CC0A0B" w:rsidRPr="00F84C47">
              <w:rPr>
                <w:sz w:val="24"/>
              </w:rPr>
              <w:t>к.е.н</w:t>
            </w:r>
            <w:proofErr w:type="spellEnd"/>
            <w:r w:rsidR="00CC0A0B" w:rsidRPr="00F84C47">
              <w:rPr>
                <w:sz w:val="24"/>
              </w:rPr>
              <w:t>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Шурпа Світлана Ярославівна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 w:rsidRPr="00F84C47">
              <w:rPr>
                <w:b/>
                <w:bCs/>
                <w:sz w:val="24"/>
              </w:rPr>
              <w:t>Благун</w:t>
            </w:r>
            <w:proofErr w:type="spellEnd"/>
            <w:r w:rsidRPr="00F84C47">
              <w:rPr>
                <w:b/>
                <w:bCs/>
                <w:sz w:val="24"/>
              </w:rPr>
              <w:t xml:space="preserve"> Іван Іванович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  <w:p w:rsidR="00CC0A0B" w:rsidRPr="00F84C47" w:rsidRDefault="00CC0A0B" w:rsidP="005817A0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Романюк Тарас Михайлович</w:t>
            </w:r>
            <w:r w:rsidRPr="00F84C47">
              <w:rPr>
                <w:sz w:val="24"/>
              </w:rPr>
              <w:t xml:space="preserve">, </w:t>
            </w:r>
            <w:proofErr w:type="spellStart"/>
            <w:r w:rsidRPr="00F84C47">
              <w:rPr>
                <w:sz w:val="24"/>
              </w:rPr>
              <w:t>к.е.н</w:t>
            </w:r>
            <w:proofErr w:type="spellEnd"/>
            <w:r w:rsidRPr="00F84C47">
              <w:rPr>
                <w:sz w:val="24"/>
              </w:rPr>
              <w:t>., доцент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-11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2 і підготовка до</w:t>
            </w:r>
          </w:p>
          <w:p w:rsidR="00CC0A0B" w:rsidRPr="00F84C47" w:rsidRDefault="00CC0A0B" w:rsidP="00F84C4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3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4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4048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lastRenderedPageBreak/>
              <w:t>11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2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3 зі здобувачами вищої освіти 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Ткаченко.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>Здобувачі вищої освіти, які навчаються на ОПП: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1.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uk-UA"/>
              </w:rPr>
              <w:t>Воробчак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 Ірина Олегівна</w:t>
            </w:r>
            <w:r w:rsidRPr="00F84C47">
              <w:rPr>
                <w:sz w:val="24"/>
                <w:szCs w:val="28"/>
                <w:lang w:eastAsia="uk-UA"/>
              </w:rPr>
              <w:t xml:space="preserve">  - 2 рік навчання, 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2.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uk-UA"/>
              </w:rPr>
              <w:t>Гулей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 Мар‘яна Василівна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3.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uk-UA"/>
              </w:rPr>
              <w:t>Надіївська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 Софія Павлівна</w:t>
            </w:r>
            <w:r w:rsidRPr="00F84C47">
              <w:rPr>
                <w:sz w:val="24"/>
                <w:szCs w:val="28"/>
                <w:lang w:eastAsia="uk-UA"/>
              </w:rPr>
              <w:t xml:space="preserve">- 2 рік навчання, 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4. Федорів Христина Мирославівна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5.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uk-UA"/>
              </w:rPr>
              <w:t>Давосир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 Світлана Іванівна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6. Дзюбак Ольга Василівна</w:t>
            </w:r>
            <w:r w:rsidRPr="00F84C47">
              <w:rPr>
                <w:sz w:val="24"/>
                <w:szCs w:val="28"/>
                <w:lang w:eastAsia="uk-UA"/>
              </w:rPr>
              <w:t xml:space="preserve"> - 2 рік навчання, заочна.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uk-UA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7.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uk-UA"/>
              </w:rPr>
              <w:t>Козин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uk-UA"/>
              </w:rPr>
              <w:t xml:space="preserve"> Павло Володимирович</w:t>
            </w:r>
            <w:r w:rsidRPr="00F84C47">
              <w:rPr>
                <w:sz w:val="24"/>
                <w:szCs w:val="28"/>
                <w:lang w:eastAsia="uk-UA"/>
              </w:rPr>
              <w:t xml:space="preserve"> - 1 рік навчання, 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F84C47">
              <w:rPr>
                <w:b/>
                <w:bCs/>
                <w:sz w:val="24"/>
                <w:szCs w:val="28"/>
                <w:lang w:eastAsia="uk-UA"/>
              </w:rPr>
              <w:t>8. Майдан Володимир Володимирович</w:t>
            </w:r>
            <w:r w:rsidRPr="00F84C47">
              <w:rPr>
                <w:sz w:val="24"/>
                <w:szCs w:val="28"/>
                <w:lang w:eastAsia="uk-UA"/>
              </w:rPr>
              <w:t xml:space="preserve">  - 1 рік навчання, очна.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  <w:szCs w:val="28"/>
                <w:lang w:eastAsia="ru-RU"/>
              </w:rPr>
            </w:pPr>
            <w:r w:rsidRPr="00F84C47">
              <w:rPr>
                <w:b/>
                <w:bCs/>
                <w:sz w:val="24"/>
                <w:szCs w:val="28"/>
                <w:lang w:eastAsia="ru-RU"/>
              </w:rPr>
              <w:t xml:space="preserve">9. </w:t>
            </w:r>
            <w:proofErr w:type="spellStart"/>
            <w:r w:rsidRPr="00F84C47">
              <w:rPr>
                <w:b/>
                <w:bCs/>
                <w:sz w:val="24"/>
                <w:szCs w:val="28"/>
                <w:lang w:eastAsia="ru-RU"/>
              </w:rPr>
              <w:t>Баляк</w:t>
            </w:r>
            <w:proofErr w:type="spellEnd"/>
            <w:r w:rsidRPr="00F84C47">
              <w:rPr>
                <w:b/>
                <w:bCs/>
                <w:sz w:val="24"/>
                <w:szCs w:val="28"/>
                <w:lang w:eastAsia="ru-RU"/>
              </w:rPr>
              <w:t xml:space="preserve"> Тетяна Михайлівна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  <w:r w:rsidRPr="00F84C47">
              <w:rPr>
                <w:sz w:val="24"/>
                <w:szCs w:val="28"/>
                <w:lang w:eastAsia="uk-UA"/>
              </w:rPr>
              <w:t>- 1 рік навчання, заочна.</w:t>
            </w:r>
          </w:p>
          <w:p w:rsidR="00CC0A0B" w:rsidRPr="00F84C47" w:rsidRDefault="00CC0A0B" w:rsidP="00F84C47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  <w:szCs w:val="28"/>
                <w:lang w:eastAsia="ru-RU"/>
              </w:rPr>
              <w:t>10. Павлюк Ірина Василівна</w:t>
            </w:r>
            <w:r w:rsidRPr="00F84C47">
              <w:rPr>
                <w:sz w:val="24"/>
                <w:szCs w:val="28"/>
                <w:lang w:eastAsia="ru-RU"/>
              </w:rPr>
              <w:t xml:space="preserve"> </w:t>
            </w:r>
            <w:r w:rsidRPr="00F84C47">
              <w:rPr>
                <w:sz w:val="24"/>
                <w:szCs w:val="28"/>
                <w:lang w:eastAsia="uk-UA"/>
              </w:rPr>
              <w:t>- 1 рік навчання, заочна.</w:t>
            </w:r>
          </w:p>
        </w:tc>
      </w:tr>
      <w:tr w:rsidR="00CC0A0B" w:rsidTr="00F84C47">
        <w:trPr>
          <w:trHeight w:val="55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12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3 і підготовка до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4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Обідня перерва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0A0B" w:rsidTr="00F84C47">
        <w:trPr>
          <w:trHeight w:val="282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4 з представниками студентського самоврядування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E46F60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 xml:space="preserve">, О.І. Зайцева, Н.Б. Ткаченко Здобувачі вищої освіти: 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1. Ємець Анжеліка-Марія Віталіївна</w:t>
            </w:r>
            <w:r w:rsidRPr="00F84C47">
              <w:rPr>
                <w:sz w:val="24"/>
              </w:rPr>
              <w:t xml:space="preserve"> - 1 рік навчання, заочна.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2. </w:t>
            </w:r>
            <w:proofErr w:type="spellStart"/>
            <w:r w:rsidRPr="00F84C47">
              <w:rPr>
                <w:b/>
                <w:bCs/>
                <w:sz w:val="24"/>
              </w:rPr>
              <w:t>Воробчак</w:t>
            </w:r>
            <w:proofErr w:type="spellEnd"/>
            <w:r w:rsidRPr="00F84C47">
              <w:rPr>
                <w:b/>
                <w:bCs/>
                <w:sz w:val="24"/>
              </w:rPr>
              <w:t xml:space="preserve"> Ірина Олегівна</w:t>
            </w:r>
            <w:r w:rsidRPr="00F84C47">
              <w:rPr>
                <w:sz w:val="24"/>
              </w:rPr>
              <w:t xml:space="preserve">  - 2 рік навчання, очна. 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3. </w:t>
            </w:r>
            <w:proofErr w:type="spellStart"/>
            <w:r w:rsidRPr="00F84C47">
              <w:rPr>
                <w:b/>
                <w:bCs/>
                <w:sz w:val="24"/>
              </w:rPr>
              <w:t>Гулей</w:t>
            </w:r>
            <w:proofErr w:type="spellEnd"/>
            <w:r w:rsidRPr="00F84C47">
              <w:rPr>
                <w:b/>
                <w:bCs/>
                <w:sz w:val="24"/>
              </w:rPr>
              <w:t xml:space="preserve"> Мар‘яна Василівна</w:t>
            </w:r>
            <w:r w:rsidRPr="00F84C47">
              <w:rPr>
                <w:sz w:val="24"/>
              </w:rPr>
              <w:t xml:space="preserve"> - 2 рік навчання, очна.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4. </w:t>
            </w:r>
            <w:proofErr w:type="spellStart"/>
            <w:r w:rsidRPr="00F84C47">
              <w:rPr>
                <w:b/>
                <w:bCs/>
                <w:sz w:val="24"/>
              </w:rPr>
              <w:t>Давосир</w:t>
            </w:r>
            <w:proofErr w:type="spellEnd"/>
            <w:r w:rsidRPr="00F84C47">
              <w:rPr>
                <w:b/>
                <w:bCs/>
                <w:sz w:val="24"/>
              </w:rPr>
              <w:t xml:space="preserve"> Світлана Іванівна</w:t>
            </w:r>
            <w:r w:rsidRPr="00F84C47">
              <w:rPr>
                <w:sz w:val="24"/>
              </w:rPr>
              <w:t xml:space="preserve"> - 2 рік навчання, заочна.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5. Федорів Христина </w:t>
            </w:r>
            <w:proofErr w:type="spellStart"/>
            <w:r w:rsidRPr="00F84C47">
              <w:rPr>
                <w:b/>
                <w:bCs/>
                <w:sz w:val="24"/>
              </w:rPr>
              <w:t>Мирославовна</w:t>
            </w:r>
            <w:proofErr w:type="spellEnd"/>
            <w:r w:rsidRPr="00F84C47">
              <w:rPr>
                <w:sz w:val="24"/>
              </w:rPr>
              <w:t xml:space="preserve"> - 2 рік навчання, заочна.</w:t>
            </w:r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>6. Рачинський Андрій Мирославович</w:t>
            </w:r>
            <w:r w:rsidRPr="00F84C47">
              <w:rPr>
                <w:sz w:val="24"/>
              </w:rPr>
              <w:t xml:space="preserve"> –голова студентського профкому.</w:t>
            </w:r>
            <w:bookmarkStart w:id="0" w:name="_GoBack"/>
            <w:bookmarkEnd w:id="0"/>
          </w:p>
          <w:p w:rsidR="00CC0A0B" w:rsidRPr="00F84C47" w:rsidRDefault="00CC0A0B" w:rsidP="00E46F60">
            <w:pPr>
              <w:pStyle w:val="TableParagraph"/>
              <w:tabs>
                <w:tab w:val="left" w:pos="190"/>
              </w:tabs>
              <w:spacing w:line="276" w:lineRule="auto"/>
              <w:ind w:right="502"/>
              <w:rPr>
                <w:sz w:val="24"/>
                <w:highlight w:val="yellow"/>
              </w:rPr>
            </w:pPr>
            <w:r w:rsidRPr="00F84C47">
              <w:rPr>
                <w:b/>
                <w:bCs/>
                <w:sz w:val="24"/>
              </w:rPr>
              <w:t xml:space="preserve">7. </w:t>
            </w:r>
            <w:proofErr w:type="spellStart"/>
            <w:r w:rsidRPr="00F84C47">
              <w:rPr>
                <w:b/>
                <w:bCs/>
                <w:sz w:val="24"/>
              </w:rPr>
              <w:t>Леськів</w:t>
            </w:r>
            <w:proofErr w:type="spellEnd"/>
            <w:r w:rsidRPr="00F84C47">
              <w:rPr>
                <w:b/>
                <w:bCs/>
                <w:sz w:val="24"/>
              </w:rPr>
              <w:t xml:space="preserve"> Вікторія Віталіївна</w:t>
            </w:r>
            <w:r w:rsidRPr="00F84C47">
              <w:rPr>
                <w:sz w:val="24"/>
              </w:rPr>
              <w:t xml:space="preserve"> – сенатор економічного факультету.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4 і підготовка до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зустрічі 5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324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lastRenderedPageBreak/>
              <w:t>15</w:t>
            </w:r>
            <w:r w:rsidRPr="00F84C47">
              <w:rPr>
                <w:sz w:val="24"/>
                <w:vertAlign w:val="superscript"/>
              </w:rPr>
              <w:t>00-</w:t>
            </w: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5 з роботодавцями та випускниками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ОП (відеоконференція)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 Представники:</w:t>
            </w:r>
          </w:p>
          <w:p w:rsidR="00CC0A0B" w:rsidRPr="00F84C47" w:rsidRDefault="00CC0A0B" w:rsidP="00F84C47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7" w:line="276" w:lineRule="auto"/>
              <w:ind w:right="99" w:firstLine="0"/>
              <w:rPr>
                <w:sz w:val="24"/>
              </w:rPr>
            </w:pPr>
            <w:r w:rsidRPr="00F84C47">
              <w:rPr>
                <w:sz w:val="24"/>
              </w:rPr>
              <w:t xml:space="preserve">роботодавців , </w:t>
            </w:r>
            <w:r w:rsidRPr="00F84C47">
              <w:rPr>
                <w:spacing w:val="-9"/>
                <w:sz w:val="24"/>
              </w:rPr>
              <w:t xml:space="preserve">що </w:t>
            </w:r>
            <w:r w:rsidRPr="00F84C47">
              <w:rPr>
                <w:sz w:val="24"/>
              </w:rPr>
              <w:t xml:space="preserve">залучені до здійснення процедур </w:t>
            </w:r>
            <w:r w:rsidRPr="00F84C47">
              <w:rPr>
                <w:spacing w:val="-3"/>
                <w:sz w:val="24"/>
              </w:rPr>
              <w:t xml:space="preserve">внутрішнього </w:t>
            </w:r>
            <w:r w:rsidRPr="00F84C47">
              <w:rPr>
                <w:sz w:val="24"/>
              </w:rPr>
              <w:t>забезпечення</w:t>
            </w:r>
            <w:r w:rsidRPr="00F84C47">
              <w:rPr>
                <w:spacing w:val="-3"/>
                <w:sz w:val="24"/>
              </w:rPr>
              <w:t xml:space="preserve"> </w:t>
            </w:r>
            <w:r w:rsidRPr="00F84C47">
              <w:rPr>
                <w:sz w:val="24"/>
              </w:rPr>
              <w:t>якості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r w:rsidRPr="00F84C47">
              <w:rPr>
                <w:b/>
                <w:bCs/>
                <w:sz w:val="24"/>
              </w:rPr>
              <w:t xml:space="preserve">Король Роман Олегович </w:t>
            </w:r>
            <w:r w:rsidRPr="00F84C47">
              <w:rPr>
                <w:sz w:val="24"/>
              </w:rPr>
              <w:t>– директор з маркетингу фірми «Надія»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proofErr w:type="spellStart"/>
            <w:r w:rsidRPr="00F84C47">
              <w:rPr>
                <w:b/>
                <w:bCs/>
                <w:sz w:val="24"/>
              </w:rPr>
              <w:t>Земляков</w:t>
            </w:r>
            <w:proofErr w:type="spellEnd"/>
            <w:r w:rsidRPr="00F84C47">
              <w:rPr>
                <w:b/>
                <w:bCs/>
                <w:sz w:val="24"/>
              </w:rPr>
              <w:t xml:space="preserve"> Ігор Семенович</w:t>
            </w:r>
            <w:r w:rsidRPr="00F84C47">
              <w:rPr>
                <w:sz w:val="24"/>
              </w:rPr>
              <w:t xml:space="preserve"> –заступник директора з м</w:t>
            </w:r>
            <w:r w:rsidR="00E46F60">
              <w:rPr>
                <w:sz w:val="24"/>
              </w:rPr>
              <w:t>аркетингу будівельної компанії</w:t>
            </w:r>
            <w:r w:rsidRPr="00F84C47">
              <w:rPr>
                <w:sz w:val="24"/>
              </w:rPr>
              <w:t xml:space="preserve"> «</w:t>
            </w:r>
            <w:proofErr w:type="spellStart"/>
            <w:r w:rsidRPr="00F84C47">
              <w:rPr>
                <w:sz w:val="24"/>
              </w:rPr>
              <w:t>Ярковиця</w:t>
            </w:r>
            <w:proofErr w:type="spellEnd"/>
            <w:r w:rsidRPr="00F84C47">
              <w:rPr>
                <w:sz w:val="24"/>
              </w:rPr>
              <w:t>»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proofErr w:type="spellStart"/>
            <w:r w:rsidRPr="00F84C47">
              <w:rPr>
                <w:b/>
                <w:bCs/>
                <w:sz w:val="24"/>
              </w:rPr>
              <w:t>Харук</w:t>
            </w:r>
            <w:proofErr w:type="spellEnd"/>
            <w:r w:rsidRPr="00F84C47">
              <w:rPr>
                <w:b/>
                <w:bCs/>
                <w:sz w:val="24"/>
              </w:rPr>
              <w:t xml:space="preserve"> Роман Романович </w:t>
            </w:r>
            <w:r w:rsidRPr="00F84C47">
              <w:rPr>
                <w:sz w:val="24"/>
              </w:rPr>
              <w:t>– голова ГО «Науково-аналітичний центр Івано-Франківської  ОТГ».</w:t>
            </w:r>
          </w:p>
          <w:p w:rsidR="00CC0A0B" w:rsidRPr="00F84C47" w:rsidRDefault="00CC0A0B" w:rsidP="00F84C47">
            <w:pPr>
              <w:spacing w:line="276" w:lineRule="auto"/>
              <w:rPr>
                <w:sz w:val="24"/>
              </w:rPr>
            </w:pPr>
            <w:proofErr w:type="spellStart"/>
            <w:r w:rsidRPr="00F84C47">
              <w:rPr>
                <w:b/>
                <w:bCs/>
                <w:sz w:val="24"/>
              </w:rPr>
              <w:t>Кубарич</w:t>
            </w:r>
            <w:proofErr w:type="spellEnd"/>
            <w:r w:rsidRPr="00F84C47">
              <w:rPr>
                <w:b/>
                <w:bCs/>
                <w:sz w:val="24"/>
              </w:rPr>
              <w:t xml:space="preserve"> Тарас Володимирович</w:t>
            </w:r>
            <w:r w:rsidRPr="00F84C47">
              <w:rPr>
                <w:sz w:val="24"/>
              </w:rPr>
              <w:t xml:space="preserve"> – Директор мережі кав’ярень «Цар хліб».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-17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5 зустрічі та першого дня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261"/>
        </w:trPr>
        <w:tc>
          <w:tcPr>
            <w:tcW w:w="14543" w:type="dxa"/>
            <w:gridSpan w:val="4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2 </w:t>
            </w:r>
            <w:r w:rsidRPr="00F84C47">
              <w:rPr>
                <w:sz w:val="24"/>
              </w:rPr>
              <w:t xml:space="preserve">– </w:t>
            </w:r>
            <w:r w:rsidRPr="00F84C47">
              <w:rPr>
                <w:i/>
                <w:sz w:val="24"/>
              </w:rPr>
              <w:t>(13.10.2020 р.)</w:t>
            </w:r>
          </w:p>
        </w:tc>
      </w:tr>
      <w:tr w:rsidR="00CC0A0B" w:rsidTr="00F84C47">
        <w:trPr>
          <w:trHeight w:val="76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79"/>
              <w:ind w:left="0" w:right="158"/>
              <w:jc w:val="center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–10</w:t>
            </w:r>
            <w:r w:rsidRPr="00F84C47">
              <w:rPr>
                <w:sz w:val="24"/>
                <w:vertAlign w:val="superscript"/>
              </w:rPr>
              <w:t>20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79"/>
              <w:ind w:left="113" w:right="91"/>
              <w:rPr>
                <w:sz w:val="24"/>
              </w:rPr>
            </w:pPr>
            <w:r w:rsidRPr="00F84C47">
              <w:rPr>
                <w:b/>
                <w:spacing w:val="-3"/>
                <w:sz w:val="24"/>
              </w:rPr>
              <w:t>Робота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  <w:t>документами.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sz w:val="24"/>
              </w:rPr>
              <w:t>Ознайомлення</w:t>
            </w:r>
            <w:r w:rsidRPr="00F84C47">
              <w:rPr>
                <w:sz w:val="24"/>
              </w:rPr>
              <w:tab/>
            </w:r>
            <w:r w:rsidRPr="00F84C47">
              <w:rPr>
                <w:spacing w:val="-17"/>
                <w:sz w:val="24"/>
              </w:rPr>
              <w:t xml:space="preserve">з </w:t>
            </w:r>
            <w:r w:rsidRPr="00F84C47">
              <w:rPr>
                <w:spacing w:val="2"/>
                <w:sz w:val="24"/>
              </w:rPr>
              <w:t xml:space="preserve">інформацією, </w:t>
            </w:r>
            <w:r w:rsidRPr="00F84C47">
              <w:rPr>
                <w:sz w:val="24"/>
              </w:rPr>
              <w:t>наданою ЗВО на запит</w:t>
            </w:r>
            <w:r w:rsidRPr="00F84C47">
              <w:rPr>
                <w:spacing w:val="11"/>
                <w:sz w:val="24"/>
              </w:rPr>
              <w:t xml:space="preserve"> </w:t>
            </w:r>
            <w:r w:rsidRPr="00F84C47">
              <w:rPr>
                <w:sz w:val="24"/>
              </w:rPr>
              <w:t>експертів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79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105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8"/>
              <w:ind w:left="0"/>
              <w:rPr>
                <w:bCs/>
                <w:sz w:val="26"/>
              </w:rPr>
            </w:pPr>
            <w:r w:rsidRPr="00F84C47">
              <w:rPr>
                <w:bCs/>
                <w:sz w:val="26"/>
              </w:rPr>
              <w:t>10</w:t>
            </w:r>
            <w:r w:rsidRPr="00F84C47">
              <w:rPr>
                <w:bCs/>
                <w:sz w:val="26"/>
                <w:vertAlign w:val="superscript"/>
              </w:rPr>
              <w:t>30</w:t>
            </w:r>
            <w:r w:rsidRPr="00F84C47">
              <w:rPr>
                <w:bCs/>
                <w:sz w:val="26"/>
              </w:rPr>
              <w:t>-11</w:t>
            </w:r>
            <w:r w:rsidRPr="00F84C47">
              <w:rPr>
                <w:bCs/>
                <w:sz w:val="26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Огляд матеріально-технічної бази, що</w:t>
            </w:r>
          </w:p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використовується під час реалізації ОП (</w:t>
            </w:r>
            <w:proofErr w:type="spellStart"/>
            <w:r w:rsidRPr="00F84C47">
              <w:rPr>
                <w:b/>
                <w:sz w:val="24"/>
              </w:rPr>
              <w:t>фотозвіт</w:t>
            </w:r>
            <w:proofErr w:type="spellEnd"/>
            <w:r w:rsidRPr="00F84C47">
              <w:rPr>
                <w:b/>
                <w:sz w:val="24"/>
              </w:rPr>
              <w:t xml:space="preserve">, </w:t>
            </w:r>
            <w:proofErr w:type="spellStart"/>
            <w:r w:rsidRPr="00F84C47">
              <w:rPr>
                <w:b/>
                <w:sz w:val="24"/>
              </w:rPr>
              <w:t>відеозвіт</w:t>
            </w:r>
            <w:proofErr w:type="spellEnd"/>
            <w:r w:rsidRPr="00F84C47">
              <w:rPr>
                <w:b/>
                <w:sz w:val="24"/>
              </w:rPr>
              <w:t>, документальний звіт)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line="255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Ткаченко;</w:t>
            </w:r>
          </w:p>
          <w:p w:rsidR="00CC0A0B" w:rsidRPr="00F84C47" w:rsidRDefault="00CC0A0B" w:rsidP="00CC354B">
            <w:pPr>
              <w:pStyle w:val="TableParagraph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bCs/>
                <w:sz w:val="24"/>
              </w:rPr>
              <w:t>Романюк Михайло Дмитрович;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sz w:val="24"/>
              </w:rPr>
            </w:pPr>
          </w:p>
        </w:tc>
      </w:tr>
      <w:tr w:rsidR="00CC0A0B" w:rsidTr="00F84C47">
        <w:trPr>
          <w:trHeight w:val="5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-11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відкритої зустрічі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101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55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11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Відкрита зустріч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sz w:val="24"/>
              </w:rPr>
            </w:pPr>
            <w:r w:rsidRPr="00F84C47">
              <w:rPr>
                <w:sz w:val="24"/>
              </w:rPr>
              <w:t>Усі охочі учасники освітнього процесу</w:t>
            </w:r>
          </w:p>
          <w:p w:rsidR="00CC0A0B" w:rsidRPr="00F84C47" w:rsidRDefault="00CC0A0B" w:rsidP="00CC354B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>(крім гаранта ОПП та представників менеджменту ЗВО).</w:t>
            </w:r>
          </w:p>
        </w:tc>
      </w:tr>
      <w:tr w:rsidR="00CC0A0B" w:rsidTr="00F84C47">
        <w:trPr>
          <w:trHeight w:val="75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79"/>
              <w:ind w:left="0" w:right="158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12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-12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79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зустрічі 6</w:t>
            </w:r>
          </w:p>
        </w:tc>
        <w:tc>
          <w:tcPr>
            <w:tcW w:w="8046" w:type="dxa"/>
            <w:gridSpan w:val="2"/>
          </w:tcPr>
          <w:p w:rsidR="00CC0A0B" w:rsidRPr="00F84C47" w:rsidRDefault="00CC0A0B" w:rsidP="00F84C47">
            <w:pPr>
              <w:pStyle w:val="TableParagraph"/>
              <w:spacing w:before="79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</w:tbl>
    <w:p w:rsidR="00CC0A0B" w:rsidRDefault="00CC0A0B">
      <w:pPr>
        <w:spacing w:line="256" w:lineRule="auto"/>
        <w:jc w:val="both"/>
        <w:rPr>
          <w:sz w:val="24"/>
        </w:rPr>
        <w:sectPr w:rsidR="00CC0A0B">
          <w:pgSz w:w="15840" w:h="12240" w:orient="landscape"/>
          <w:pgMar w:top="440" w:right="16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5248"/>
        <w:gridCol w:w="8046"/>
      </w:tblGrid>
      <w:tr w:rsidR="00CC0A0B" w:rsidTr="00F84C47">
        <w:trPr>
          <w:trHeight w:val="282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lastRenderedPageBreak/>
              <w:t>12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Зустріч 6 із адміністративним персоналом та персоналом допоміжних (сервісних) структурних підрозділів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Члени експертної </w:t>
            </w:r>
            <w:r w:rsidRPr="00F84C47">
              <w:rPr>
                <w:spacing w:val="-3"/>
                <w:sz w:val="24"/>
              </w:rPr>
              <w:t xml:space="preserve">групи </w:t>
            </w:r>
            <w:r w:rsidRPr="00F84C47">
              <w:rPr>
                <w:sz w:val="24"/>
              </w:rPr>
              <w:t xml:space="preserve">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 xml:space="preserve">, О.І. Зайцева, Н.Б. Ткаченко Начальник навчально-методичного відділу –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Солонець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Федорівна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3"/>
                <w:tab w:val="left" w:pos="5432"/>
              </w:tabs>
              <w:spacing w:before="55"/>
              <w:ind w:right="158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Керівник</w:t>
            </w:r>
            <w:r w:rsidRPr="00F84C47">
              <w:rPr>
                <w:sz w:val="24"/>
              </w:rPr>
              <w:tab/>
              <w:t xml:space="preserve">відділу  забезпечення  </w:t>
            </w:r>
            <w:r w:rsidRPr="00F84C47">
              <w:rPr>
                <w:spacing w:val="15"/>
                <w:sz w:val="24"/>
              </w:rPr>
              <w:t xml:space="preserve"> </w:t>
            </w:r>
            <w:r w:rsidRPr="00F84C47">
              <w:rPr>
                <w:sz w:val="24"/>
              </w:rPr>
              <w:t xml:space="preserve">якості  </w:t>
            </w:r>
            <w:r w:rsidRPr="00F84C47">
              <w:rPr>
                <w:spacing w:val="20"/>
                <w:sz w:val="24"/>
              </w:rPr>
              <w:t xml:space="preserve"> </w:t>
            </w:r>
            <w:r w:rsidRPr="00F84C47">
              <w:rPr>
                <w:sz w:val="24"/>
              </w:rPr>
              <w:t xml:space="preserve">освіти </w:t>
            </w:r>
            <w:r w:rsidRPr="00F84C47">
              <w:rPr>
                <w:b/>
                <w:sz w:val="24"/>
              </w:rPr>
              <w:t xml:space="preserve">– </w:t>
            </w:r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Кузь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265"/>
                <w:tab w:val="left" w:pos="3858"/>
                <w:tab w:val="left" w:pos="5744"/>
              </w:tabs>
              <w:spacing w:before="1"/>
              <w:ind w:right="272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Керівник</w:t>
            </w:r>
            <w:r w:rsidRPr="00F84C47">
              <w:rPr>
                <w:sz w:val="24"/>
              </w:rPr>
              <w:tab/>
              <w:t xml:space="preserve">відділу  </w:t>
            </w:r>
            <w:r w:rsidRPr="00F84C47">
              <w:rPr>
                <w:spacing w:val="18"/>
                <w:sz w:val="24"/>
              </w:rPr>
              <w:t xml:space="preserve"> </w:t>
            </w:r>
            <w:r w:rsidRPr="00F84C47">
              <w:rPr>
                <w:sz w:val="24"/>
              </w:rPr>
              <w:t>міжнародного</w:t>
            </w:r>
            <w:r w:rsidRPr="00F84C47">
              <w:rPr>
                <w:sz w:val="24"/>
              </w:rPr>
              <w:tab/>
              <w:t>співробітництва</w:t>
            </w:r>
            <w:r w:rsidRPr="00F84C47">
              <w:rPr>
                <w:sz w:val="24"/>
              </w:rPr>
              <w:tab/>
              <w:t xml:space="preserve">–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Сигидин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Мар’яна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Михайлівна</w:t>
            </w:r>
            <w:proofErr w:type="spellEnd"/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tabs>
                <w:tab w:val="left" w:pos="1430"/>
                <w:tab w:val="left" w:pos="2680"/>
                <w:tab w:val="left" w:pos="4094"/>
                <w:tab w:val="left" w:pos="5732"/>
                <w:tab w:val="left" w:pos="6164"/>
                <w:tab w:val="left" w:pos="7160"/>
              </w:tabs>
              <w:ind w:right="87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Директор</w:t>
            </w:r>
            <w:r w:rsidRPr="00F84C47">
              <w:rPr>
                <w:spacing w:val="-3"/>
                <w:sz w:val="24"/>
              </w:rPr>
              <w:tab/>
            </w:r>
            <w:r w:rsidRPr="00F84C47">
              <w:rPr>
                <w:sz w:val="24"/>
              </w:rPr>
              <w:t>бібліотеки</w:t>
            </w:r>
            <w:r w:rsidRPr="00F84C47">
              <w:rPr>
                <w:sz w:val="24"/>
              </w:rPr>
              <w:tab/>
              <w:t xml:space="preserve">-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Гарилишин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Петро Михайлович</w:t>
            </w:r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>
            <w:pPr>
              <w:pStyle w:val="TableParagraph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Начальник відділу кадрів </w:t>
            </w:r>
            <w:r w:rsidRPr="00F84C47">
              <w:rPr>
                <w:b/>
                <w:sz w:val="24"/>
              </w:rPr>
              <w:t xml:space="preserve">–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Смішко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Орест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Володимирович</w:t>
            </w:r>
            <w:proofErr w:type="spellEnd"/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 xml:space="preserve">Начальник науково-дослідного відділу </w:t>
            </w:r>
            <w:r w:rsidRPr="00F84C47">
              <w:rPr>
                <w:b/>
                <w:sz w:val="24"/>
              </w:rPr>
              <w:t xml:space="preserve">–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Галущак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Ірина</w:t>
            </w:r>
            <w:proofErr w:type="spellEnd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84C47">
              <w:rPr>
                <w:b/>
                <w:bCs/>
                <w:sz w:val="24"/>
                <w:szCs w:val="24"/>
                <w:lang w:val="ru-RU" w:eastAsia="ru-RU"/>
              </w:rPr>
              <w:t>Євгенівна</w:t>
            </w:r>
            <w:proofErr w:type="spellEnd"/>
            <w:r w:rsidRPr="00F84C47">
              <w:rPr>
                <w:b/>
                <w:bCs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Представник приймальної комісії</w:t>
            </w:r>
            <w:r w:rsidRPr="00F84C47">
              <w:rPr>
                <w:b/>
                <w:bCs/>
                <w:sz w:val="24"/>
              </w:rPr>
              <w:t xml:space="preserve"> – </w:t>
            </w:r>
            <w:r>
              <w:rPr>
                <w:b/>
                <w:bCs/>
                <w:sz w:val="24"/>
              </w:rPr>
              <w:t>Івасюк Іван Ярославович:</w:t>
            </w:r>
          </w:p>
          <w:p w:rsidR="00CC0A0B" w:rsidRPr="00F84C47" w:rsidRDefault="00CC0A0B" w:rsidP="00F84C47">
            <w:pPr>
              <w:pStyle w:val="TableParagraph"/>
              <w:spacing w:before="1"/>
              <w:rPr>
                <w:b/>
                <w:bCs/>
                <w:sz w:val="24"/>
              </w:rPr>
            </w:pPr>
            <w:r w:rsidRPr="00F84C47">
              <w:rPr>
                <w:sz w:val="24"/>
              </w:rPr>
              <w:t>Особа, відповідальна за політику доброчесності</w:t>
            </w:r>
            <w:r>
              <w:rPr>
                <w:b/>
                <w:bCs/>
                <w:sz w:val="24"/>
              </w:rPr>
              <w:t xml:space="preserve"> – </w:t>
            </w:r>
            <w:proofErr w:type="spellStart"/>
            <w:r>
              <w:rPr>
                <w:b/>
                <w:bCs/>
                <w:sz w:val="24"/>
              </w:rPr>
              <w:t>Жерноклеєв</w:t>
            </w:r>
            <w:proofErr w:type="spellEnd"/>
            <w:r>
              <w:rPr>
                <w:b/>
                <w:bCs/>
                <w:sz w:val="24"/>
              </w:rPr>
              <w:t xml:space="preserve"> Олег Станіславович.</w:t>
            </w:r>
          </w:p>
        </w:tc>
      </w:tr>
      <w:tr w:rsidR="00CC0A0B" w:rsidTr="00F84C47">
        <w:trPr>
          <w:trHeight w:val="501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-13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before="55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зустрічі 6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13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-14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Обідня перерва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0A0B" w:rsidTr="00E46F60">
        <w:trPr>
          <w:trHeight w:val="563"/>
        </w:trPr>
        <w:tc>
          <w:tcPr>
            <w:tcW w:w="1249" w:type="dxa"/>
            <w:tcBorders>
              <w:top w:val="nil"/>
            </w:tcBorders>
          </w:tcPr>
          <w:p w:rsidR="00CC0A0B" w:rsidRPr="00F84C47" w:rsidRDefault="00CC0A0B" w:rsidP="00F84C47">
            <w:pPr>
              <w:pStyle w:val="TableParagraph"/>
              <w:spacing w:before="67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14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tabs>
                <w:tab w:val="left" w:pos="1108"/>
                <w:tab w:val="left" w:pos="1468"/>
                <w:tab w:val="left" w:pos="3270"/>
                <w:tab w:val="left" w:pos="5044"/>
              </w:tabs>
              <w:spacing w:before="55"/>
              <w:ind w:left="113" w:right="91"/>
              <w:rPr>
                <w:sz w:val="24"/>
              </w:rPr>
            </w:pPr>
            <w:r w:rsidRPr="00F84C47">
              <w:rPr>
                <w:b/>
                <w:spacing w:val="-3"/>
                <w:sz w:val="24"/>
              </w:rPr>
              <w:t>Робота</w:t>
            </w:r>
            <w:r w:rsidRPr="00F84C47">
              <w:rPr>
                <w:b/>
                <w:spacing w:val="-3"/>
                <w:sz w:val="24"/>
              </w:rPr>
              <w:tab/>
            </w:r>
            <w:r w:rsidRPr="00F84C47">
              <w:rPr>
                <w:b/>
                <w:sz w:val="24"/>
              </w:rPr>
              <w:t>з</w:t>
            </w:r>
            <w:r w:rsidRPr="00F84C47">
              <w:rPr>
                <w:b/>
                <w:sz w:val="24"/>
              </w:rPr>
              <w:tab/>
              <w:t>документами.</w:t>
            </w:r>
            <w:r w:rsidRPr="00F84C47">
              <w:rPr>
                <w:b/>
                <w:sz w:val="24"/>
              </w:rPr>
              <w:tab/>
            </w:r>
            <w:r w:rsidRPr="00F84C47">
              <w:rPr>
                <w:sz w:val="24"/>
              </w:rPr>
              <w:t>Ознайомлення</w:t>
            </w:r>
            <w:r w:rsidRPr="00F84C47">
              <w:rPr>
                <w:sz w:val="24"/>
              </w:rPr>
              <w:tab/>
            </w:r>
            <w:r w:rsidRPr="00F84C47">
              <w:rPr>
                <w:spacing w:val="-17"/>
                <w:sz w:val="24"/>
              </w:rPr>
              <w:t xml:space="preserve">з </w:t>
            </w:r>
            <w:r w:rsidRPr="00F84C47">
              <w:rPr>
                <w:spacing w:val="2"/>
                <w:sz w:val="24"/>
              </w:rPr>
              <w:t xml:space="preserve">інформацією, </w:t>
            </w:r>
            <w:r w:rsidRPr="00F84C47">
              <w:rPr>
                <w:sz w:val="24"/>
              </w:rPr>
              <w:t>наданою ЗВО на запит</w:t>
            </w:r>
            <w:r w:rsidRPr="00F84C47">
              <w:rPr>
                <w:spacing w:val="11"/>
                <w:sz w:val="24"/>
              </w:rPr>
              <w:t xml:space="preserve"> </w:t>
            </w:r>
            <w:r w:rsidRPr="00F84C47">
              <w:rPr>
                <w:sz w:val="24"/>
              </w:rPr>
              <w:t>експертів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before="55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285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-15</w:t>
            </w:r>
            <w:r w:rsidRPr="00F84C47">
              <w:rPr>
                <w:sz w:val="24"/>
                <w:vertAlign w:val="superscript"/>
              </w:rPr>
              <w:t>30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Підготовка до резервної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59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634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  <w:vertAlign w:val="superscript"/>
              </w:rPr>
            </w:pPr>
            <w:r w:rsidRPr="00F84C47">
              <w:rPr>
                <w:sz w:val="24"/>
              </w:rPr>
              <w:t>15</w:t>
            </w:r>
            <w:r w:rsidRPr="00F84C47">
              <w:rPr>
                <w:sz w:val="24"/>
                <w:vertAlign w:val="superscript"/>
              </w:rPr>
              <w:t>30</w:t>
            </w:r>
            <w:r w:rsidRPr="00F84C47">
              <w:rPr>
                <w:sz w:val="24"/>
              </w:rPr>
              <w:t>-16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Резервна зустріч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F84C47">
              <w:rPr>
                <w:b/>
                <w:sz w:val="24"/>
              </w:rPr>
              <w:t>Благун</w:t>
            </w:r>
            <w:proofErr w:type="spellEnd"/>
            <w:r w:rsidRPr="00F84C47">
              <w:rPr>
                <w:b/>
                <w:sz w:val="24"/>
              </w:rPr>
              <w:t xml:space="preserve"> Іван Семенович;</w:t>
            </w:r>
          </w:p>
          <w:p w:rsidR="00CC0A0B" w:rsidRPr="00F84C47" w:rsidRDefault="00CC0A0B" w:rsidP="00CF7B7D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  <w:p w:rsidR="00CC0A0B" w:rsidRPr="00F84C47" w:rsidRDefault="00CC0A0B" w:rsidP="00CC354B">
            <w:pPr>
              <w:pStyle w:val="TableParagraph"/>
              <w:rPr>
                <w:sz w:val="24"/>
              </w:rPr>
            </w:pPr>
            <w:r w:rsidRPr="00F84C47">
              <w:rPr>
                <w:sz w:val="24"/>
              </w:rPr>
              <w:t>особи, додатково запрошені на резервну зустріч.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–16</w:t>
            </w:r>
            <w:r w:rsidRPr="00F84C47">
              <w:rPr>
                <w:sz w:val="24"/>
                <w:vertAlign w:val="superscript"/>
              </w:rPr>
              <w:t>15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резервної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Ткаченко.</w:t>
            </w:r>
          </w:p>
        </w:tc>
      </w:tr>
      <w:tr w:rsidR="00CC0A0B" w:rsidTr="00F84C47">
        <w:trPr>
          <w:trHeight w:val="1930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15</w:t>
            </w:r>
            <w:r w:rsidRPr="00F84C47">
              <w:rPr>
                <w:sz w:val="24"/>
              </w:rPr>
              <w:t>–16</w:t>
            </w:r>
            <w:r w:rsidRPr="00F84C47">
              <w:rPr>
                <w:sz w:val="24"/>
                <w:vertAlign w:val="superscript"/>
              </w:rPr>
              <w:t>45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 w:rsidRPr="00F84C47">
              <w:rPr>
                <w:b/>
                <w:sz w:val="24"/>
              </w:rPr>
              <w:t>Фінальна зустріч (відеоконференція)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В.о. ректора університету – </w:t>
            </w:r>
            <w:r w:rsidRPr="00F84C47">
              <w:rPr>
                <w:b/>
                <w:bCs/>
                <w:sz w:val="24"/>
              </w:rPr>
              <w:t>Якубів Валентина Михайлівна</w:t>
            </w:r>
            <w:r w:rsidRPr="00F84C47">
              <w:rPr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F84C47">
              <w:rPr>
                <w:b/>
                <w:bCs/>
                <w:sz w:val="24"/>
              </w:rPr>
              <w:t>Запухляк</w:t>
            </w:r>
            <w:proofErr w:type="spellEnd"/>
            <w:r w:rsidRPr="00F84C47">
              <w:rPr>
                <w:b/>
                <w:bCs/>
                <w:sz w:val="24"/>
              </w:rPr>
              <w:t xml:space="preserve"> Руслан Ігорович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Проректор з науково-педагогічної роботи  – </w:t>
            </w:r>
            <w:proofErr w:type="spellStart"/>
            <w:r w:rsidRPr="00F84C47">
              <w:rPr>
                <w:b/>
                <w:bCs/>
                <w:sz w:val="24"/>
              </w:rPr>
              <w:t>Михайлишин</w:t>
            </w:r>
            <w:proofErr w:type="spellEnd"/>
            <w:r w:rsidRPr="00F84C47">
              <w:rPr>
                <w:b/>
                <w:bCs/>
                <w:sz w:val="24"/>
              </w:rPr>
              <w:t xml:space="preserve"> Галина Йосипівна</w:t>
            </w:r>
            <w:r w:rsidRPr="00F84C47">
              <w:rPr>
                <w:b/>
                <w:sz w:val="24"/>
              </w:rPr>
              <w:t>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Cs/>
                <w:sz w:val="24"/>
              </w:rPr>
            </w:pPr>
            <w:r w:rsidRPr="00F84C47">
              <w:rPr>
                <w:bCs/>
                <w:sz w:val="24"/>
              </w:rPr>
              <w:t xml:space="preserve">Декан економічного факультету – </w:t>
            </w:r>
            <w:proofErr w:type="spellStart"/>
            <w:r w:rsidRPr="00F84C47">
              <w:rPr>
                <w:b/>
                <w:sz w:val="24"/>
              </w:rPr>
              <w:t>Благун</w:t>
            </w:r>
            <w:proofErr w:type="spellEnd"/>
            <w:r w:rsidRPr="00F84C47">
              <w:rPr>
                <w:b/>
                <w:sz w:val="24"/>
              </w:rPr>
              <w:t xml:space="preserve"> Іван Семенович;</w:t>
            </w:r>
          </w:p>
          <w:p w:rsidR="00CC0A0B" w:rsidRPr="00F84C47" w:rsidRDefault="00CC0A0B" w:rsidP="00F84C47">
            <w:pPr>
              <w:pStyle w:val="TableParagraph"/>
              <w:spacing w:before="1" w:line="276" w:lineRule="auto"/>
              <w:rPr>
                <w:sz w:val="24"/>
              </w:rPr>
            </w:pPr>
            <w:r w:rsidRPr="00F84C47">
              <w:rPr>
                <w:sz w:val="24"/>
              </w:rPr>
              <w:t xml:space="preserve">Завідувач кафедри  менеджменту і маркетингу – </w:t>
            </w:r>
            <w:r w:rsidRPr="00F84C47">
              <w:rPr>
                <w:b/>
                <w:bCs/>
                <w:sz w:val="24"/>
              </w:rPr>
              <w:t>Ткач Олег Володимирович;</w:t>
            </w:r>
          </w:p>
          <w:p w:rsidR="00CC0A0B" w:rsidRPr="00F84C47" w:rsidRDefault="00CC0A0B" w:rsidP="00F84C47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F84C47">
              <w:rPr>
                <w:sz w:val="24"/>
              </w:rPr>
              <w:t xml:space="preserve">Гарант ОПП – </w:t>
            </w:r>
            <w:r w:rsidRPr="00F84C47">
              <w:rPr>
                <w:b/>
                <w:sz w:val="24"/>
              </w:rPr>
              <w:t>Романюк Михайло Дмитрович</w:t>
            </w:r>
          </w:p>
        </w:tc>
      </w:tr>
      <w:tr w:rsidR="00CC0A0B" w:rsidTr="00F84C47">
        <w:trPr>
          <w:trHeight w:val="273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16</w:t>
            </w:r>
            <w:r w:rsidRPr="00F84C47">
              <w:rPr>
                <w:sz w:val="24"/>
                <w:vertAlign w:val="superscript"/>
              </w:rPr>
              <w:t>45</w:t>
            </w:r>
            <w:r w:rsidRPr="00F84C47">
              <w:rPr>
                <w:sz w:val="24"/>
              </w:rPr>
              <w:t>–17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Підведення підсумків фінальної зустрічі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549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17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–18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Робота з документами. Підведення підсумків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другого дня.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47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  <w:tr w:rsidR="00CC0A0B" w:rsidTr="00F84C47">
        <w:trPr>
          <w:trHeight w:val="272"/>
        </w:trPr>
        <w:tc>
          <w:tcPr>
            <w:tcW w:w="14543" w:type="dxa"/>
            <w:gridSpan w:val="3"/>
          </w:tcPr>
          <w:p w:rsidR="00CC0A0B" w:rsidRPr="00F84C47" w:rsidRDefault="00CC0A0B" w:rsidP="00F84C47">
            <w:pPr>
              <w:pStyle w:val="TableParagraph"/>
              <w:spacing w:line="247" w:lineRule="exact"/>
              <w:ind w:left="6028" w:right="6022"/>
              <w:jc w:val="center"/>
              <w:rPr>
                <w:i/>
                <w:sz w:val="24"/>
              </w:rPr>
            </w:pPr>
            <w:r w:rsidRPr="00F84C47">
              <w:rPr>
                <w:b/>
                <w:sz w:val="24"/>
              </w:rPr>
              <w:t xml:space="preserve">День 3 – </w:t>
            </w:r>
            <w:r w:rsidRPr="00F84C47">
              <w:rPr>
                <w:i/>
                <w:sz w:val="24"/>
              </w:rPr>
              <w:t>(14.10.2020 р.)</w:t>
            </w:r>
          </w:p>
        </w:tc>
      </w:tr>
      <w:tr w:rsidR="00CC0A0B" w:rsidTr="00F84C47">
        <w:trPr>
          <w:trHeight w:val="537"/>
        </w:trPr>
        <w:tc>
          <w:tcPr>
            <w:tcW w:w="1249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F84C47">
              <w:rPr>
                <w:sz w:val="24"/>
              </w:rPr>
              <w:t>09</w:t>
            </w:r>
            <w:r w:rsidRPr="00F84C47">
              <w:rPr>
                <w:sz w:val="24"/>
                <w:vertAlign w:val="superscript"/>
              </w:rPr>
              <w:t>00</w:t>
            </w:r>
            <w:r w:rsidRPr="00F84C47">
              <w:rPr>
                <w:sz w:val="24"/>
              </w:rPr>
              <w:t>–18</w:t>
            </w:r>
            <w:r w:rsidRPr="00F84C47">
              <w:rPr>
                <w:sz w:val="24"/>
                <w:vertAlign w:val="superscript"/>
              </w:rPr>
              <w:t>00</w:t>
            </w:r>
          </w:p>
        </w:tc>
        <w:tc>
          <w:tcPr>
            <w:tcW w:w="5248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 w:rsidRPr="00F84C47">
              <w:rPr>
                <w:b/>
                <w:sz w:val="24"/>
              </w:rPr>
              <w:t xml:space="preserve">«День суджень» </w:t>
            </w:r>
            <w:r w:rsidRPr="00F84C47">
              <w:rPr>
                <w:sz w:val="24"/>
              </w:rPr>
              <w:t>– внутрішня зустріч експертної</w:t>
            </w:r>
          </w:p>
          <w:p w:rsidR="00CC0A0B" w:rsidRPr="00F84C47" w:rsidRDefault="00CC0A0B" w:rsidP="00F84C47">
            <w:pPr>
              <w:pStyle w:val="TableParagraph"/>
              <w:ind w:left="113"/>
              <w:rPr>
                <w:sz w:val="24"/>
              </w:rPr>
            </w:pPr>
            <w:r w:rsidRPr="00F84C47">
              <w:rPr>
                <w:sz w:val="24"/>
              </w:rPr>
              <w:t>Групи</w:t>
            </w:r>
          </w:p>
        </w:tc>
        <w:tc>
          <w:tcPr>
            <w:tcW w:w="8046" w:type="dxa"/>
          </w:tcPr>
          <w:p w:rsidR="00CC0A0B" w:rsidRPr="00F84C47" w:rsidRDefault="00CC0A0B" w:rsidP="00F84C47">
            <w:pPr>
              <w:pStyle w:val="TableParagraph"/>
              <w:spacing w:line="235" w:lineRule="exact"/>
              <w:rPr>
                <w:sz w:val="24"/>
              </w:rPr>
            </w:pPr>
            <w:r w:rsidRPr="00F84C47">
              <w:rPr>
                <w:sz w:val="24"/>
              </w:rPr>
              <w:t xml:space="preserve">Члени експертної групи – Л.В. </w:t>
            </w:r>
            <w:proofErr w:type="spellStart"/>
            <w:r w:rsidRPr="00F84C47">
              <w:rPr>
                <w:sz w:val="24"/>
              </w:rPr>
              <w:t>Слюсарева</w:t>
            </w:r>
            <w:proofErr w:type="spellEnd"/>
            <w:r w:rsidRPr="00F84C47">
              <w:rPr>
                <w:sz w:val="24"/>
              </w:rPr>
              <w:t>, О.І. Зайцева, Н.Б. Ткаченко</w:t>
            </w:r>
          </w:p>
        </w:tc>
      </w:tr>
    </w:tbl>
    <w:p w:rsidR="00CC0A0B" w:rsidRPr="00DD118D" w:rsidRDefault="00CC0A0B" w:rsidP="00DD118D">
      <w:pPr>
        <w:rPr>
          <w:lang w:val="ru-RU"/>
        </w:rPr>
      </w:pPr>
    </w:p>
    <w:sectPr w:rsidR="00CC0A0B" w:rsidRPr="00DD118D" w:rsidSect="00925E83">
      <w:pgSz w:w="15840" w:h="12240" w:orient="landscape"/>
      <w:pgMar w:top="440" w:right="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3F70"/>
    <w:multiLevelType w:val="hybridMultilevel"/>
    <w:tmpl w:val="E1700CF0"/>
    <w:lvl w:ilvl="0" w:tplc="BA70D18A">
      <w:numFmt w:val="bullet"/>
      <w:lvlText w:val=""/>
      <w:lvlJc w:val="left"/>
      <w:pPr>
        <w:ind w:left="931" w:hanging="277"/>
      </w:pPr>
      <w:rPr>
        <w:rFonts w:ascii="Symbol" w:eastAsia="Times New Roman" w:hAnsi="Symbol" w:hint="default"/>
        <w:w w:val="100"/>
        <w:sz w:val="24"/>
      </w:rPr>
    </w:lvl>
    <w:lvl w:ilvl="1" w:tplc="51523E00">
      <w:numFmt w:val="bullet"/>
      <w:lvlText w:val="•"/>
      <w:lvlJc w:val="left"/>
      <w:pPr>
        <w:ind w:left="1687" w:hanging="277"/>
      </w:pPr>
      <w:rPr>
        <w:rFonts w:hint="default"/>
      </w:rPr>
    </w:lvl>
    <w:lvl w:ilvl="2" w:tplc="E9BEC1A6">
      <w:numFmt w:val="bullet"/>
      <w:lvlText w:val="•"/>
      <w:lvlJc w:val="left"/>
      <w:pPr>
        <w:ind w:left="2448" w:hanging="277"/>
      </w:pPr>
      <w:rPr>
        <w:rFonts w:hint="default"/>
      </w:rPr>
    </w:lvl>
    <w:lvl w:ilvl="3" w:tplc="8A6E1194">
      <w:numFmt w:val="bullet"/>
      <w:lvlText w:val="•"/>
      <w:lvlJc w:val="left"/>
      <w:pPr>
        <w:ind w:left="3209" w:hanging="277"/>
      </w:pPr>
      <w:rPr>
        <w:rFonts w:hint="default"/>
      </w:rPr>
    </w:lvl>
    <w:lvl w:ilvl="4" w:tplc="AD0897B4">
      <w:numFmt w:val="bullet"/>
      <w:lvlText w:val="•"/>
      <w:lvlJc w:val="left"/>
      <w:pPr>
        <w:ind w:left="3970" w:hanging="277"/>
      </w:pPr>
      <w:rPr>
        <w:rFonts w:hint="default"/>
      </w:rPr>
    </w:lvl>
    <w:lvl w:ilvl="5" w:tplc="683C1D62">
      <w:numFmt w:val="bullet"/>
      <w:lvlText w:val="•"/>
      <w:lvlJc w:val="left"/>
      <w:pPr>
        <w:ind w:left="4731" w:hanging="277"/>
      </w:pPr>
      <w:rPr>
        <w:rFonts w:hint="default"/>
      </w:rPr>
    </w:lvl>
    <w:lvl w:ilvl="6" w:tplc="79949C2A">
      <w:numFmt w:val="bullet"/>
      <w:lvlText w:val="•"/>
      <w:lvlJc w:val="left"/>
      <w:pPr>
        <w:ind w:left="5492" w:hanging="277"/>
      </w:pPr>
      <w:rPr>
        <w:rFonts w:hint="default"/>
      </w:rPr>
    </w:lvl>
    <w:lvl w:ilvl="7" w:tplc="67EE6DD2">
      <w:numFmt w:val="bullet"/>
      <w:lvlText w:val="•"/>
      <w:lvlJc w:val="left"/>
      <w:pPr>
        <w:ind w:left="6253" w:hanging="277"/>
      </w:pPr>
      <w:rPr>
        <w:rFonts w:hint="default"/>
      </w:rPr>
    </w:lvl>
    <w:lvl w:ilvl="8" w:tplc="9858E534">
      <w:numFmt w:val="bullet"/>
      <w:lvlText w:val="•"/>
      <w:lvlJc w:val="left"/>
      <w:pPr>
        <w:ind w:left="7014" w:hanging="277"/>
      </w:pPr>
      <w:rPr>
        <w:rFonts w:hint="default"/>
      </w:rPr>
    </w:lvl>
  </w:abstractNum>
  <w:abstractNum w:abstractNumId="1" w15:restartNumberingAfterBreak="0">
    <w:nsid w:val="2FD2464A"/>
    <w:multiLevelType w:val="multilevel"/>
    <w:tmpl w:val="D9CE49F8"/>
    <w:lvl w:ilvl="0">
      <w:start w:val="1"/>
      <w:numFmt w:val="decimal"/>
      <w:lvlText w:val="%1."/>
      <w:lvlJc w:val="left"/>
      <w:pPr>
        <w:ind w:left="3516" w:hanging="240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9" w:hanging="58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>
      <w:numFmt w:val="bullet"/>
      <w:lvlText w:val="•"/>
      <w:lvlJc w:val="left"/>
      <w:pPr>
        <w:ind w:left="4297" w:hanging="588"/>
      </w:pPr>
      <w:rPr>
        <w:rFonts w:hint="default"/>
      </w:rPr>
    </w:lvl>
    <w:lvl w:ilvl="3">
      <w:numFmt w:val="bullet"/>
      <w:lvlText w:val="•"/>
      <w:lvlJc w:val="left"/>
      <w:pPr>
        <w:ind w:left="5075" w:hanging="588"/>
      </w:pPr>
      <w:rPr>
        <w:rFonts w:hint="default"/>
      </w:rPr>
    </w:lvl>
    <w:lvl w:ilvl="4">
      <w:numFmt w:val="bullet"/>
      <w:lvlText w:val="•"/>
      <w:lvlJc w:val="left"/>
      <w:pPr>
        <w:ind w:left="5853" w:hanging="588"/>
      </w:pPr>
      <w:rPr>
        <w:rFonts w:hint="default"/>
      </w:rPr>
    </w:lvl>
    <w:lvl w:ilvl="5">
      <w:numFmt w:val="bullet"/>
      <w:lvlText w:val="•"/>
      <w:lvlJc w:val="left"/>
      <w:pPr>
        <w:ind w:left="6631" w:hanging="588"/>
      </w:pPr>
      <w:rPr>
        <w:rFonts w:hint="default"/>
      </w:rPr>
    </w:lvl>
    <w:lvl w:ilvl="6">
      <w:numFmt w:val="bullet"/>
      <w:lvlText w:val="•"/>
      <w:lvlJc w:val="left"/>
      <w:pPr>
        <w:ind w:left="7408" w:hanging="588"/>
      </w:pPr>
      <w:rPr>
        <w:rFonts w:hint="default"/>
      </w:rPr>
    </w:lvl>
    <w:lvl w:ilvl="7">
      <w:numFmt w:val="bullet"/>
      <w:lvlText w:val="•"/>
      <w:lvlJc w:val="left"/>
      <w:pPr>
        <w:ind w:left="8186" w:hanging="588"/>
      </w:pPr>
      <w:rPr>
        <w:rFonts w:hint="default"/>
      </w:rPr>
    </w:lvl>
    <w:lvl w:ilvl="8">
      <w:numFmt w:val="bullet"/>
      <w:lvlText w:val="•"/>
      <w:lvlJc w:val="left"/>
      <w:pPr>
        <w:ind w:left="8964" w:hanging="588"/>
      </w:pPr>
      <w:rPr>
        <w:rFonts w:hint="default"/>
      </w:rPr>
    </w:lvl>
  </w:abstractNum>
  <w:abstractNum w:abstractNumId="2" w15:restartNumberingAfterBreak="0">
    <w:nsid w:val="3F52711E"/>
    <w:multiLevelType w:val="hybridMultilevel"/>
    <w:tmpl w:val="C2304D46"/>
    <w:lvl w:ilvl="0" w:tplc="C944B7D4">
      <w:numFmt w:val="bullet"/>
      <w:lvlText w:val=""/>
      <w:lvlJc w:val="left"/>
      <w:pPr>
        <w:ind w:left="148" w:hanging="421"/>
      </w:pPr>
      <w:rPr>
        <w:rFonts w:ascii="Symbol" w:eastAsia="Times New Roman" w:hAnsi="Symbol" w:hint="default"/>
        <w:w w:val="100"/>
        <w:sz w:val="24"/>
      </w:rPr>
    </w:lvl>
    <w:lvl w:ilvl="1" w:tplc="B4C8CF92">
      <w:numFmt w:val="bullet"/>
      <w:lvlText w:val="•"/>
      <w:lvlJc w:val="left"/>
      <w:pPr>
        <w:ind w:left="929" w:hanging="421"/>
      </w:pPr>
      <w:rPr>
        <w:rFonts w:hint="default"/>
      </w:rPr>
    </w:lvl>
    <w:lvl w:ilvl="2" w:tplc="900EE3A6">
      <w:numFmt w:val="bullet"/>
      <w:lvlText w:val="•"/>
      <w:lvlJc w:val="left"/>
      <w:pPr>
        <w:ind w:left="1718" w:hanging="421"/>
      </w:pPr>
      <w:rPr>
        <w:rFonts w:hint="default"/>
      </w:rPr>
    </w:lvl>
    <w:lvl w:ilvl="3" w:tplc="14DC9226">
      <w:numFmt w:val="bullet"/>
      <w:lvlText w:val="•"/>
      <w:lvlJc w:val="left"/>
      <w:pPr>
        <w:ind w:left="2507" w:hanging="421"/>
      </w:pPr>
      <w:rPr>
        <w:rFonts w:hint="default"/>
      </w:rPr>
    </w:lvl>
    <w:lvl w:ilvl="4" w:tplc="3B6C2DCE">
      <w:numFmt w:val="bullet"/>
      <w:lvlText w:val="•"/>
      <w:lvlJc w:val="left"/>
      <w:pPr>
        <w:ind w:left="3296" w:hanging="421"/>
      </w:pPr>
      <w:rPr>
        <w:rFonts w:hint="default"/>
      </w:rPr>
    </w:lvl>
    <w:lvl w:ilvl="5" w:tplc="C308813A">
      <w:numFmt w:val="bullet"/>
      <w:lvlText w:val="•"/>
      <w:lvlJc w:val="left"/>
      <w:pPr>
        <w:ind w:left="4085" w:hanging="421"/>
      </w:pPr>
      <w:rPr>
        <w:rFonts w:hint="default"/>
      </w:rPr>
    </w:lvl>
    <w:lvl w:ilvl="6" w:tplc="35B0F994">
      <w:numFmt w:val="bullet"/>
      <w:lvlText w:val="•"/>
      <w:lvlJc w:val="left"/>
      <w:pPr>
        <w:ind w:left="4874" w:hanging="421"/>
      </w:pPr>
      <w:rPr>
        <w:rFonts w:hint="default"/>
      </w:rPr>
    </w:lvl>
    <w:lvl w:ilvl="7" w:tplc="5F082334">
      <w:numFmt w:val="bullet"/>
      <w:lvlText w:val="•"/>
      <w:lvlJc w:val="left"/>
      <w:pPr>
        <w:ind w:left="5663" w:hanging="421"/>
      </w:pPr>
      <w:rPr>
        <w:rFonts w:hint="default"/>
      </w:rPr>
    </w:lvl>
    <w:lvl w:ilvl="8" w:tplc="C986C792">
      <w:numFmt w:val="bullet"/>
      <w:lvlText w:val="•"/>
      <w:lvlJc w:val="left"/>
      <w:pPr>
        <w:ind w:left="6452" w:hanging="421"/>
      </w:pPr>
      <w:rPr>
        <w:rFonts w:hint="default"/>
      </w:rPr>
    </w:lvl>
  </w:abstractNum>
  <w:abstractNum w:abstractNumId="3" w15:restartNumberingAfterBreak="0">
    <w:nsid w:val="3FC40F1E"/>
    <w:multiLevelType w:val="hybridMultilevel"/>
    <w:tmpl w:val="34B0C160"/>
    <w:lvl w:ilvl="0" w:tplc="24D6ACD4">
      <w:start w:val="1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ED72B3CC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315AA688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21FC14C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1344985E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E626F36C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2676F7F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53ACDB6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6F08EC14">
      <w:numFmt w:val="bullet"/>
      <w:lvlText w:val="•"/>
      <w:lvlJc w:val="left"/>
      <w:pPr>
        <w:ind w:left="6448" w:hanging="241"/>
      </w:pPr>
      <w:rPr>
        <w:rFonts w:hint="default"/>
      </w:rPr>
    </w:lvl>
  </w:abstractNum>
  <w:abstractNum w:abstractNumId="4" w15:restartNumberingAfterBreak="0">
    <w:nsid w:val="53F536B2"/>
    <w:multiLevelType w:val="hybridMultilevel"/>
    <w:tmpl w:val="0CAA53EA"/>
    <w:lvl w:ilvl="0" w:tplc="98C2F760">
      <w:start w:val="8"/>
      <w:numFmt w:val="decimal"/>
      <w:lvlText w:val="%1."/>
      <w:lvlJc w:val="left"/>
      <w:pPr>
        <w:ind w:left="112" w:hanging="24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A8E6ECB6">
      <w:numFmt w:val="bullet"/>
      <w:lvlText w:val="•"/>
      <w:lvlJc w:val="left"/>
      <w:pPr>
        <w:ind w:left="911" w:hanging="241"/>
      </w:pPr>
      <w:rPr>
        <w:rFonts w:hint="default"/>
      </w:rPr>
    </w:lvl>
    <w:lvl w:ilvl="2" w:tplc="7FA0999C">
      <w:numFmt w:val="bullet"/>
      <w:lvlText w:val="•"/>
      <w:lvlJc w:val="left"/>
      <w:pPr>
        <w:ind w:left="1702" w:hanging="241"/>
      </w:pPr>
      <w:rPr>
        <w:rFonts w:hint="default"/>
      </w:rPr>
    </w:lvl>
    <w:lvl w:ilvl="3" w:tplc="7CEE2994">
      <w:numFmt w:val="bullet"/>
      <w:lvlText w:val="•"/>
      <w:lvlJc w:val="left"/>
      <w:pPr>
        <w:ind w:left="2493" w:hanging="241"/>
      </w:pPr>
      <w:rPr>
        <w:rFonts w:hint="default"/>
      </w:rPr>
    </w:lvl>
    <w:lvl w:ilvl="4" w:tplc="808E2AB2">
      <w:numFmt w:val="bullet"/>
      <w:lvlText w:val="•"/>
      <w:lvlJc w:val="left"/>
      <w:pPr>
        <w:ind w:left="3284" w:hanging="241"/>
      </w:pPr>
      <w:rPr>
        <w:rFonts w:hint="default"/>
      </w:rPr>
    </w:lvl>
    <w:lvl w:ilvl="5" w:tplc="5150F882">
      <w:numFmt w:val="bullet"/>
      <w:lvlText w:val="•"/>
      <w:lvlJc w:val="left"/>
      <w:pPr>
        <w:ind w:left="4075" w:hanging="241"/>
      </w:pPr>
      <w:rPr>
        <w:rFonts w:hint="default"/>
      </w:rPr>
    </w:lvl>
    <w:lvl w:ilvl="6" w:tplc="4600F10E">
      <w:numFmt w:val="bullet"/>
      <w:lvlText w:val="•"/>
      <w:lvlJc w:val="left"/>
      <w:pPr>
        <w:ind w:left="4866" w:hanging="241"/>
      </w:pPr>
      <w:rPr>
        <w:rFonts w:hint="default"/>
      </w:rPr>
    </w:lvl>
    <w:lvl w:ilvl="7" w:tplc="6812F69E">
      <w:numFmt w:val="bullet"/>
      <w:lvlText w:val="•"/>
      <w:lvlJc w:val="left"/>
      <w:pPr>
        <w:ind w:left="5657" w:hanging="241"/>
      </w:pPr>
      <w:rPr>
        <w:rFonts w:hint="default"/>
      </w:rPr>
    </w:lvl>
    <w:lvl w:ilvl="8" w:tplc="9EF21B24">
      <w:numFmt w:val="bullet"/>
      <w:lvlText w:val="•"/>
      <w:lvlJc w:val="left"/>
      <w:pPr>
        <w:ind w:left="6448" w:hanging="24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251"/>
    <w:rsid w:val="00020D1D"/>
    <w:rsid w:val="00025FF8"/>
    <w:rsid w:val="00096800"/>
    <w:rsid w:val="000F24B5"/>
    <w:rsid w:val="00166172"/>
    <w:rsid w:val="00173030"/>
    <w:rsid w:val="001821F3"/>
    <w:rsid w:val="0020778A"/>
    <w:rsid w:val="0029516F"/>
    <w:rsid w:val="002F1BE9"/>
    <w:rsid w:val="0034396C"/>
    <w:rsid w:val="003D5BA4"/>
    <w:rsid w:val="00412832"/>
    <w:rsid w:val="004167BA"/>
    <w:rsid w:val="00423B64"/>
    <w:rsid w:val="005817A0"/>
    <w:rsid w:val="006025B0"/>
    <w:rsid w:val="0060353D"/>
    <w:rsid w:val="00611652"/>
    <w:rsid w:val="00622AC3"/>
    <w:rsid w:val="006A1D0F"/>
    <w:rsid w:val="006A5E70"/>
    <w:rsid w:val="006C1AD5"/>
    <w:rsid w:val="006E5559"/>
    <w:rsid w:val="00711E8D"/>
    <w:rsid w:val="007A7160"/>
    <w:rsid w:val="008D5521"/>
    <w:rsid w:val="00925E83"/>
    <w:rsid w:val="00990073"/>
    <w:rsid w:val="009A387C"/>
    <w:rsid w:val="009C4922"/>
    <w:rsid w:val="00A97AB4"/>
    <w:rsid w:val="00B210FF"/>
    <w:rsid w:val="00CA408C"/>
    <w:rsid w:val="00CC0A0B"/>
    <w:rsid w:val="00CC354B"/>
    <w:rsid w:val="00CF7B7D"/>
    <w:rsid w:val="00D01251"/>
    <w:rsid w:val="00D13791"/>
    <w:rsid w:val="00D905F6"/>
    <w:rsid w:val="00DB74F5"/>
    <w:rsid w:val="00DD118D"/>
    <w:rsid w:val="00E46F60"/>
    <w:rsid w:val="00EA2348"/>
    <w:rsid w:val="00F259A8"/>
    <w:rsid w:val="00F47DA8"/>
    <w:rsid w:val="00F84C47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F43AB"/>
  <w15:docId w15:val="{9D141958-5DCC-46C7-B893-E93440D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25E83"/>
    <w:pPr>
      <w:ind w:left="362" w:right="3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368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925E8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25E83"/>
    <w:pPr>
      <w:spacing w:before="121"/>
      <w:ind w:left="429" w:firstLine="853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27368C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99"/>
    <w:qFormat/>
    <w:rsid w:val="00925E83"/>
    <w:pPr>
      <w:spacing w:before="121"/>
      <w:ind w:left="429" w:firstLine="853"/>
      <w:jc w:val="both"/>
    </w:pPr>
  </w:style>
  <w:style w:type="paragraph" w:customStyle="1" w:styleId="TableParagraph">
    <w:name w:val="Table Paragraph"/>
    <w:basedOn w:val="a"/>
    <w:uiPriority w:val="99"/>
    <w:rsid w:val="00925E83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6737</Words>
  <Characters>3841</Characters>
  <Application>Microsoft Office Word</Application>
  <DocSecurity>0</DocSecurity>
  <Lines>32</Lines>
  <Paragraphs>21</Paragraphs>
  <ScaleCrop>false</ScaleCrop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6</cp:revision>
  <cp:lastPrinted>2020-10-09T12:13:00Z</cp:lastPrinted>
  <dcterms:created xsi:type="dcterms:W3CDTF">2020-10-09T11:55:00Z</dcterms:created>
  <dcterms:modified xsi:type="dcterms:W3CDTF">2020-10-09T15:33:00Z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