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32" w:rsidRPr="00B54CA8" w:rsidRDefault="00A52C32" w:rsidP="00A52C32">
      <w:pPr>
        <w:pStyle w:val="a9"/>
        <w:shd w:val="clear" w:color="auto" w:fill="auto"/>
        <w:spacing w:after="0"/>
        <w:jc w:val="center"/>
        <w:rPr>
          <w:b/>
        </w:rPr>
      </w:pPr>
      <w:r w:rsidRPr="00B54CA8">
        <w:rPr>
          <w:b/>
          <w:bCs/>
          <w:color w:val="000000"/>
          <w:lang w:bidi="uk-UA"/>
        </w:rPr>
        <w:t>МІНІСТЕРСТВО ОСВІТИ І НАУКИ УКРАЇНИ</w:t>
      </w:r>
    </w:p>
    <w:p w:rsidR="00A52C32" w:rsidRPr="00B54CA8" w:rsidRDefault="00A52C32" w:rsidP="00A52C32">
      <w:pPr>
        <w:pStyle w:val="20"/>
        <w:shd w:val="clear" w:color="auto" w:fill="auto"/>
        <w:spacing w:after="0"/>
        <w:jc w:val="center"/>
        <w:rPr>
          <w:b/>
          <w:sz w:val="28"/>
          <w:szCs w:val="28"/>
        </w:rPr>
      </w:pPr>
      <w:r w:rsidRPr="00B54CA8">
        <w:rPr>
          <w:b/>
          <w:color w:val="000000"/>
          <w:sz w:val="28"/>
          <w:szCs w:val="28"/>
          <w:lang w:bidi="uk-UA"/>
        </w:rPr>
        <w:t>ДВНЗ «ПРИКАРПАТСЬКИЙ УНІВЕРСИТЕТ ІМЕНІ ВАСИЛЯ СТЕФАНИКА»</w:t>
      </w: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Pr="00A32B21" w:rsidRDefault="00A52C32" w:rsidP="00A52C32">
      <w:pPr>
        <w:pStyle w:val="a9"/>
        <w:shd w:val="clear" w:color="auto" w:fill="auto"/>
        <w:spacing w:after="140" w:line="360" w:lineRule="auto"/>
        <w:jc w:val="center"/>
        <w:rPr>
          <w:b/>
          <w:bCs/>
          <w:color w:val="000000"/>
          <w:lang w:val="ru-RU" w:bidi="uk-UA"/>
        </w:rPr>
      </w:pPr>
    </w:p>
    <w:p w:rsidR="00A32B21" w:rsidRPr="00A32B21" w:rsidRDefault="00A32B21" w:rsidP="00A52C32">
      <w:pPr>
        <w:pStyle w:val="a9"/>
        <w:shd w:val="clear" w:color="auto" w:fill="auto"/>
        <w:spacing w:after="140" w:line="360" w:lineRule="auto"/>
        <w:jc w:val="center"/>
        <w:rPr>
          <w:b/>
          <w:bCs/>
          <w:color w:val="000000"/>
          <w:lang w:val="ru-RU" w:bidi="uk-UA"/>
        </w:rPr>
      </w:pPr>
    </w:p>
    <w:p w:rsidR="00A52C32" w:rsidRDefault="00A52C32" w:rsidP="00A52C32">
      <w:pPr>
        <w:pStyle w:val="a9"/>
        <w:shd w:val="clear" w:color="auto" w:fill="auto"/>
        <w:spacing w:after="140" w:line="360" w:lineRule="auto"/>
        <w:jc w:val="center"/>
      </w:pPr>
      <w:r>
        <w:rPr>
          <w:b/>
          <w:bCs/>
          <w:color w:val="000000"/>
          <w:lang w:bidi="uk-UA"/>
        </w:rPr>
        <w:t>ОСВІТНЬО-ПРОФЕСІЙНА ПРОГРАМА</w:t>
      </w:r>
    </w:p>
    <w:p w:rsidR="00A52C32" w:rsidRDefault="00A52C32" w:rsidP="00A52C32">
      <w:pPr>
        <w:pStyle w:val="a9"/>
        <w:shd w:val="clear" w:color="auto" w:fill="auto"/>
        <w:spacing w:after="0" w:line="360" w:lineRule="auto"/>
        <w:jc w:val="center"/>
      </w:pPr>
      <w:r>
        <w:rPr>
          <w:b/>
          <w:bCs/>
          <w:color w:val="000000"/>
          <w:lang w:bidi="uk-UA"/>
        </w:rPr>
        <w:t>«</w:t>
      </w:r>
      <w:r w:rsidR="001F25CA">
        <w:rPr>
          <w:b/>
          <w:bCs/>
          <w:color w:val="000000"/>
          <w:lang w:bidi="uk-UA"/>
        </w:rPr>
        <w:t>М</w:t>
      </w:r>
      <w:r w:rsidR="009F26F0">
        <w:rPr>
          <w:b/>
          <w:bCs/>
          <w:color w:val="000000"/>
          <w:lang w:bidi="uk-UA"/>
        </w:rPr>
        <w:t>енеджмент організацій і адміністрування</w:t>
      </w:r>
      <w:r>
        <w:rPr>
          <w:b/>
          <w:bCs/>
          <w:color w:val="000000"/>
          <w:lang w:bidi="uk-UA"/>
        </w:rPr>
        <w:t>»</w:t>
      </w:r>
    </w:p>
    <w:p w:rsidR="00A52C32" w:rsidRDefault="00A52C32" w:rsidP="00A52C32">
      <w:pPr>
        <w:pStyle w:val="a9"/>
        <w:shd w:val="clear" w:color="auto" w:fill="auto"/>
        <w:spacing w:after="0" w:line="360" w:lineRule="auto"/>
        <w:jc w:val="center"/>
      </w:pPr>
      <w:r>
        <w:rPr>
          <w:b/>
          <w:bCs/>
          <w:color w:val="000000"/>
          <w:lang w:bidi="uk-UA"/>
        </w:rPr>
        <w:t>Першого рівня вищої освіти</w:t>
      </w:r>
    </w:p>
    <w:p w:rsidR="00A52C32" w:rsidRDefault="00A52C32" w:rsidP="00A52C32">
      <w:pPr>
        <w:pStyle w:val="a9"/>
        <w:shd w:val="clear" w:color="auto" w:fill="auto"/>
        <w:spacing w:after="0" w:line="360" w:lineRule="auto"/>
        <w:jc w:val="center"/>
      </w:pPr>
      <w:r>
        <w:rPr>
          <w:b/>
          <w:bCs/>
          <w:color w:val="000000"/>
          <w:lang w:bidi="uk-UA"/>
        </w:rPr>
        <w:t xml:space="preserve">за спеціальністю </w:t>
      </w:r>
      <w:r>
        <w:rPr>
          <w:b/>
          <w:bCs/>
          <w:color w:val="000000"/>
          <w:u w:val="single"/>
          <w:lang w:bidi="uk-UA"/>
        </w:rPr>
        <w:t>07</w:t>
      </w:r>
      <w:r w:rsidR="009F26F0">
        <w:rPr>
          <w:b/>
          <w:bCs/>
          <w:color w:val="000000"/>
          <w:u w:val="single"/>
          <w:lang w:bidi="uk-UA"/>
        </w:rPr>
        <w:t>3</w:t>
      </w:r>
      <w:r>
        <w:rPr>
          <w:b/>
          <w:bCs/>
          <w:color w:val="000000"/>
          <w:u w:val="single"/>
          <w:lang w:bidi="uk-UA"/>
        </w:rPr>
        <w:t xml:space="preserve"> «</w:t>
      </w:r>
      <w:r w:rsidR="001F25CA">
        <w:rPr>
          <w:b/>
          <w:bCs/>
          <w:color w:val="000000"/>
          <w:u w:val="single"/>
          <w:lang w:bidi="uk-UA"/>
        </w:rPr>
        <w:t>М</w:t>
      </w:r>
      <w:r w:rsidR="009F26F0">
        <w:rPr>
          <w:b/>
          <w:bCs/>
          <w:color w:val="000000"/>
          <w:u w:val="single"/>
          <w:lang w:bidi="uk-UA"/>
        </w:rPr>
        <w:t>енеджмент</w:t>
      </w:r>
      <w:r>
        <w:rPr>
          <w:b/>
          <w:bCs/>
          <w:color w:val="000000"/>
          <w:u w:val="single"/>
          <w:lang w:bidi="uk-UA"/>
        </w:rPr>
        <w:t>»</w:t>
      </w:r>
      <w:r>
        <w:rPr>
          <w:b/>
          <w:bCs/>
          <w:color w:val="000000"/>
          <w:u w:val="single"/>
          <w:lang w:bidi="uk-UA"/>
        </w:rPr>
        <w:br/>
      </w:r>
      <w:r>
        <w:rPr>
          <w:b/>
          <w:bCs/>
          <w:color w:val="000000"/>
          <w:lang w:bidi="uk-UA"/>
        </w:rPr>
        <w:t xml:space="preserve">галузі знань </w:t>
      </w:r>
      <w:r>
        <w:rPr>
          <w:b/>
          <w:bCs/>
          <w:color w:val="000000"/>
          <w:u w:val="single"/>
          <w:lang w:bidi="uk-UA"/>
        </w:rPr>
        <w:t>07 «Управління та адміністрування»</w:t>
      </w:r>
    </w:p>
    <w:p w:rsidR="00A52C32" w:rsidRPr="009C3673" w:rsidRDefault="00A52C32" w:rsidP="00A52C32">
      <w:pPr>
        <w:jc w:val="center"/>
        <w:rPr>
          <w:rFonts w:ascii="Times New Roman" w:eastAsia="Times New Roman" w:hAnsi="Times New Roman" w:cs="Times New Roman"/>
          <w:sz w:val="28"/>
          <w:szCs w:val="28"/>
        </w:rPr>
      </w:pPr>
      <w:r w:rsidRPr="009C3673">
        <w:rPr>
          <w:rFonts w:ascii="Times New Roman" w:hAnsi="Times New Roman" w:cs="Times New Roman"/>
          <w:b/>
          <w:bCs/>
          <w:color w:val="000000"/>
          <w:sz w:val="28"/>
          <w:szCs w:val="28"/>
          <w:lang w:bidi="uk-UA"/>
        </w:rPr>
        <w:t>Кваліфікація:</w:t>
      </w:r>
      <w:r>
        <w:rPr>
          <w:b/>
          <w:bCs/>
          <w:color w:val="000000"/>
          <w:lang w:bidi="uk-UA"/>
        </w:rPr>
        <w:t xml:space="preserve"> </w:t>
      </w:r>
      <w:r w:rsidR="00195DCC">
        <w:rPr>
          <w:rFonts w:ascii="Times New Roman" w:eastAsia="Times New Roman" w:hAnsi="Times New Roman" w:cs="Times New Roman"/>
          <w:b/>
          <w:sz w:val="28"/>
          <w:szCs w:val="28"/>
          <w:u w:val="single"/>
        </w:rPr>
        <w:t>Бакалавр</w:t>
      </w:r>
      <w:r>
        <w:rPr>
          <w:rFonts w:ascii="Times New Roman" w:eastAsia="Times New Roman" w:hAnsi="Times New Roman" w:cs="Times New Roman"/>
          <w:b/>
          <w:sz w:val="28"/>
          <w:szCs w:val="28"/>
          <w:u w:val="single"/>
        </w:rPr>
        <w:t xml:space="preserve"> м</w:t>
      </w:r>
      <w:r w:rsidR="00195DCC">
        <w:rPr>
          <w:rFonts w:ascii="Times New Roman" w:eastAsia="Times New Roman" w:hAnsi="Times New Roman" w:cs="Times New Roman"/>
          <w:b/>
          <w:sz w:val="28"/>
          <w:szCs w:val="28"/>
          <w:u w:val="single"/>
        </w:rPr>
        <w:t>енеджменту</w:t>
      </w:r>
      <w:r>
        <w:rPr>
          <w:rFonts w:ascii="Times New Roman" w:eastAsia="Times New Roman" w:hAnsi="Times New Roman" w:cs="Times New Roman"/>
          <w:b/>
          <w:sz w:val="28"/>
          <w:szCs w:val="28"/>
          <w:u w:val="single"/>
        </w:rPr>
        <w:t xml:space="preserve">, </w:t>
      </w:r>
      <w:r w:rsidR="00195DCC" w:rsidRPr="00195DCC">
        <w:rPr>
          <w:rFonts w:ascii="Times New Roman" w:eastAsia="Times New Roman" w:hAnsi="Times New Roman" w:cs="Times New Roman"/>
          <w:b/>
          <w:sz w:val="28"/>
          <w:szCs w:val="28"/>
          <w:u w:val="single"/>
        </w:rPr>
        <w:t>менеджер(управитель) організацій і адміністративної діяльності</w:t>
      </w:r>
    </w:p>
    <w:p w:rsidR="00A52C32" w:rsidRPr="007C2B93" w:rsidRDefault="00A52C32" w:rsidP="00A52C32">
      <w:pPr>
        <w:pStyle w:val="a9"/>
        <w:shd w:val="clear" w:color="auto" w:fill="auto"/>
        <w:spacing w:after="940" w:line="360" w:lineRule="auto"/>
        <w:jc w:val="center"/>
      </w:pPr>
    </w:p>
    <w:p w:rsidR="00A32B21" w:rsidRPr="007C2B93" w:rsidRDefault="00A32B21" w:rsidP="00A52C32">
      <w:pPr>
        <w:pStyle w:val="a9"/>
        <w:shd w:val="clear" w:color="auto" w:fill="auto"/>
        <w:spacing w:after="940" w:line="360" w:lineRule="auto"/>
        <w:jc w:val="center"/>
      </w:pPr>
    </w:p>
    <w:p w:rsidR="00A52C32" w:rsidRDefault="00A52C32" w:rsidP="00A52C32">
      <w:pPr>
        <w:pStyle w:val="a9"/>
        <w:shd w:val="clear" w:color="auto" w:fill="auto"/>
        <w:spacing w:after="0" w:line="360" w:lineRule="auto"/>
        <w:jc w:val="right"/>
      </w:pPr>
      <w:r>
        <w:rPr>
          <w:b/>
          <w:bCs/>
          <w:color w:val="000000"/>
          <w:lang w:bidi="uk-UA"/>
        </w:rPr>
        <w:t>ЗАТВЕРДЖЕНО ВЧЕНОЮ</w:t>
      </w:r>
    </w:p>
    <w:p w:rsidR="00A52C32" w:rsidRDefault="00A52C32" w:rsidP="00A52C32">
      <w:pPr>
        <w:pStyle w:val="a9"/>
        <w:shd w:val="clear" w:color="auto" w:fill="auto"/>
        <w:spacing w:after="0" w:line="360" w:lineRule="auto"/>
        <w:jc w:val="right"/>
      </w:pPr>
      <w:r>
        <w:rPr>
          <w:b/>
          <w:bCs/>
          <w:color w:val="000000"/>
          <w:lang w:bidi="uk-UA"/>
        </w:rPr>
        <w:t>РАДОЮ*</w:t>
      </w:r>
    </w:p>
    <w:p w:rsidR="00A52C32" w:rsidRPr="007C2B93" w:rsidRDefault="00A52C32" w:rsidP="007C2B93">
      <w:pPr>
        <w:jc w:val="right"/>
        <w:rPr>
          <w:rFonts w:ascii="Times New Roman" w:hAnsi="Times New Roman" w:cs="Times New Roman"/>
          <w:sz w:val="28"/>
          <w:szCs w:val="28"/>
        </w:rPr>
      </w:pPr>
      <w:r w:rsidRPr="007C2B93">
        <w:rPr>
          <w:rFonts w:ascii="Times New Roman" w:hAnsi="Times New Roman" w:cs="Times New Roman"/>
          <w:b/>
          <w:bCs/>
          <w:color w:val="000000"/>
          <w:sz w:val="28"/>
          <w:szCs w:val="28"/>
          <w:lang w:bidi="uk-UA"/>
        </w:rPr>
        <w:t xml:space="preserve">Голова вченої ради </w:t>
      </w:r>
      <w:r w:rsidRPr="007C2B93">
        <w:rPr>
          <w:rFonts w:ascii="Times New Roman" w:eastAsia="Arial" w:hAnsi="Times New Roman" w:cs="Times New Roman"/>
          <w:i/>
          <w:iCs/>
          <w:color w:val="000000"/>
          <w:sz w:val="28"/>
          <w:szCs w:val="28"/>
          <w:lang w:bidi="uk-UA"/>
        </w:rPr>
        <w:tab/>
        <w:t xml:space="preserve"> І</w:t>
      </w:r>
      <w:r w:rsidRPr="007C2B93">
        <w:rPr>
          <w:rFonts w:ascii="Times New Roman" w:eastAsia="Arial" w:hAnsi="Times New Roman" w:cs="Times New Roman"/>
          <w:i/>
          <w:iCs/>
          <w:color w:val="000000"/>
          <w:sz w:val="28"/>
          <w:szCs w:val="28"/>
          <w:lang w:bidi="uk-UA"/>
        </w:rPr>
        <w:tab/>
      </w:r>
      <w:proofErr w:type="spellStart"/>
      <w:r w:rsidRPr="007C2B93">
        <w:rPr>
          <w:rFonts w:ascii="Times New Roman" w:eastAsia="Arial" w:hAnsi="Times New Roman" w:cs="Times New Roman"/>
          <w:i/>
          <w:iCs/>
          <w:color w:val="000000"/>
          <w:sz w:val="28"/>
          <w:szCs w:val="28"/>
          <w:lang w:bidi="uk-UA"/>
        </w:rPr>
        <w:t>І</w:t>
      </w:r>
      <w:proofErr w:type="spellEnd"/>
      <w:r w:rsidRPr="007C2B93">
        <w:rPr>
          <w:rFonts w:ascii="Times New Roman" w:eastAsia="Arial" w:hAnsi="Times New Roman" w:cs="Times New Roman"/>
          <w:i/>
          <w:iCs/>
          <w:color w:val="000000"/>
          <w:sz w:val="28"/>
          <w:szCs w:val="28"/>
          <w:lang w:bidi="uk-UA"/>
        </w:rPr>
        <w:t xml:space="preserve"> </w:t>
      </w:r>
      <w:r w:rsidRPr="007C2B93">
        <w:rPr>
          <w:rFonts w:ascii="Times New Roman" w:hAnsi="Times New Roman" w:cs="Times New Roman"/>
          <w:b/>
          <w:bCs/>
          <w:color w:val="000000"/>
          <w:sz w:val="28"/>
          <w:szCs w:val="28"/>
          <w:lang w:bidi="uk-UA"/>
        </w:rPr>
        <w:t>(протокол №</w:t>
      </w:r>
      <w:r w:rsidRPr="007C2B93">
        <w:rPr>
          <w:rFonts w:ascii="Times New Roman" w:hAnsi="Times New Roman" w:cs="Times New Roman"/>
          <w:b/>
          <w:bCs/>
          <w:color w:val="000000"/>
          <w:sz w:val="28"/>
          <w:szCs w:val="28"/>
          <w:lang w:bidi="uk-UA"/>
        </w:rPr>
        <w:tab/>
        <w:t>від ”</w:t>
      </w:r>
      <w:r w:rsidRPr="007C2B93">
        <w:rPr>
          <w:rFonts w:ascii="Times New Roman" w:hAnsi="Times New Roman" w:cs="Times New Roman"/>
          <w:b/>
          <w:bCs/>
          <w:color w:val="000000"/>
          <w:sz w:val="28"/>
          <w:szCs w:val="28"/>
          <w:lang w:bidi="uk-UA"/>
        </w:rPr>
        <w:tab/>
        <w:t>”</w:t>
      </w:r>
      <w:r w:rsidRPr="007C2B93">
        <w:rPr>
          <w:rFonts w:ascii="Times New Roman" w:hAnsi="Times New Roman" w:cs="Times New Roman"/>
          <w:b/>
          <w:bCs/>
          <w:color w:val="000000"/>
          <w:sz w:val="28"/>
          <w:szCs w:val="28"/>
          <w:lang w:bidi="uk-UA"/>
        </w:rPr>
        <w:tab/>
        <w:t>20__ р.)</w:t>
      </w:r>
    </w:p>
    <w:p w:rsidR="00A52C32" w:rsidRDefault="00A52C32" w:rsidP="00A52C32">
      <w:pPr>
        <w:pStyle w:val="a9"/>
        <w:shd w:val="clear" w:color="auto" w:fill="auto"/>
        <w:tabs>
          <w:tab w:val="left" w:leader="underscore" w:pos="8548"/>
        </w:tabs>
        <w:spacing w:after="140"/>
        <w:ind w:left="3400"/>
      </w:pPr>
      <w:r>
        <w:rPr>
          <w:b/>
          <w:bCs/>
          <w:color w:val="000000"/>
          <w:lang w:bidi="uk-UA"/>
        </w:rPr>
        <w:t>Освітня програма вводиться в дію з</w:t>
      </w:r>
      <w:r>
        <w:rPr>
          <w:b/>
          <w:bCs/>
          <w:color w:val="000000"/>
          <w:lang w:bidi="uk-UA"/>
        </w:rPr>
        <w:tab/>
        <w:t>_20__ р.</w:t>
      </w:r>
    </w:p>
    <w:p w:rsidR="00A52C32" w:rsidRDefault="00A52C32" w:rsidP="00A52C32">
      <w:pPr>
        <w:pStyle w:val="a9"/>
        <w:shd w:val="clear" w:color="auto" w:fill="auto"/>
        <w:tabs>
          <w:tab w:val="left" w:leader="underscore" w:pos="3542"/>
          <w:tab w:val="left" w:leader="underscore" w:pos="5371"/>
        </w:tabs>
        <w:spacing w:after="140"/>
        <w:jc w:val="right"/>
        <w:rPr>
          <w:sz w:val="30"/>
          <w:szCs w:val="30"/>
        </w:rPr>
      </w:pPr>
      <w:r>
        <w:rPr>
          <w:b/>
          <w:bCs/>
          <w:color w:val="000000"/>
          <w:lang w:bidi="uk-UA"/>
        </w:rPr>
        <w:t>Ректор</w:t>
      </w:r>
      <w:r>
        <w:rPr>
          <w:b/>
          <w:bCs/>
          <w:color w:val="000000"/>
          <w:lang w:bidi="uk-UA"/>
        </w:rPr>
        <w:tab/>
        <w:t>/</w:t>
      </w:r>
      <w:r>
        <w:rPr>
          <w:b/>
          <w:bCs/>
          <w:color w:val="000000"/>
          <w:lang w:bidi="uk-UA"/>
        </w:rPr>
        <w:tab/>
      </w:r>
      <w:r>
        <w:rPr>
          <w:rFonts w:ascii="Arial" w:eastAsia="Arial" w:hAnsi="Arial" w:cs="Arial"/>
          <w:i/>
          <w:iCs/>
          <w:color w:val="000000"/>
          <w:sz w:val="30"/>
          <w:szCs w:val="30"/>
          <w:lang w:bidi="uk-UA"/>
        </w:rPr>
        <w:t>І</w:t>
      </w:r>
    </w:p>
    <w:p w:rsidR="00A52C32" w:rsidRDefault="00A52C32" w:rsidP="00A52C32">
      <w:pPr>
        <w:pStyle w:val="a9"/>
        <w:shd w:val="clear" w:color="auto" w:fill="auto"/>
        <w:tabs>
          <w:tab w:val="left" w:leader="underscore" w:pos="1502"/>
          <w:tab w:val="left" w:leader="underscore" w:pos="2582"/>
          <w:tab w:val="left" w:leader="underscore" w:pos="3998"/>
        </w:tabs>
        <w:spacing w:after="480"/>
        <w:jc w:val="right"/>
      </w:pPr>
      <w:r>
        <w:rPr>
          <w:b/>
          <w:bCs/>
          <w:color w:val="000000"/>
          <w:lang w:bidi="uk-UA"/>
        </w:rPr>
        <w:t>(наказ №</w:t>
      </w:r>
      <w:r>
        <w:rPr>
          <w:b/>
          <w:bCs/>
          <w:color w:val="000000"/>
          <w:lang w:bidi="uk-UA"/>
        </w:rPr>
        <w:tab/>
        <w:t>від ”</w:t>
      </w:r>
      <w:r>
        <w:rPr>
          <w:b/>
          <w:bCs/>
          <w:color w:val="000000"/>
          <w:lang w:bidi="uk-UA"/>
        </w:rPr>
        <w:tab/>
        <w:t>”</w:t>
      </w:r>
      <w:r>
        <w:rPr>
          <w:b/>
          <w:bCs/>
          <w:color w:val="000000"/>
          <w:lang w:bidi="uk-UA"/>
        </w:rPr>
        <w:tab/>
        <w:t>2017 р.)</w:t>
      </w:r>
    </w:p>
    <w:p w:rsidR="00A32B21" w:rsidRPr="007C2B93" w:rsidRDefault="00A32B21" w:rsidP="00A52C32">
      <w:pPr>
        <w:pStyle w:val="a9"/>
        <w:shd w:val="clear" w:color="auto" w:fill="auto"/>
        <w:spacing w:after="300"/>
        <w:jc w:val="center"/>
        <w:rPr>
          <w:color w:val="000000"/>
          <w:lang w:val="ru-RU" w:bidi="uk-UA"/>
        </w:rPr>
      </w:pPr>
    </w:p>
    <w:p w:rsidR="00A52C32" w:rsidRDefault="00A52C32" w:rsidP="00A52C32">
      <w:pPr>
        <w:pStyle w:val="a9"/>
        <w:shd w:val="clear" w:color="auto" w:fill="auto"/>
        <w:spacing w:after="300"/>
        <w:jc w:val="center"/>
        <w:rPr>
          <w:color w:val="000000"/>
          <w:lang w:bidi="uk-UA"/>
        </w:rPr>
      </w:pPr>
      <w:r>
        <w:rPr>
          <w:color w:val="000000"/>
          <w:lang w:bidi="uk-UA"/>
        </w:rPr>
        <w:t>м. Івано-Франківськ 2020 р.</w:t>
      </w:r>
    </w:p>
    <w:p w:rsidR="00A52C32" w:rsidRDefault="00A52C32" w:rsidP="00A52C32">
      <w:pPr>
        <w:pStyle w:val="a9"/>
        <w:shd w:val="clear" w:color="auto" w:fill="auto"/>
        <w:spacing w:after="300"/>
        <w:jc w:val="center"/>
        <w:rPr>
          <w:color w:val="000000"/>
          <w:lang w:bidi="uk-UA"/>
        </w:rPr>
      </w:pPr>
      <w:bookmarkStart w:id="0" w:name="bookmark2"/>
      <w:bookmarkStart w:id="1" w:name="bookmark3"/>
      <w:r>
        <w:rPr>
          <w:color w:val="000000"/>
          <w:lang w:bidi="uk-UA"/>
        </w:rPr>
        <w:lastRenderedPageBreak/>
        <w:t>ЛИСТ ПОГОДЖЕННЯ</w:t>
      </w:r>
      <w:r>
        <w:rPr>
          <w:color w:val="000000"/>
          <w:lang w:bidi="uk-UA"/>
        </w:rPr>
        <w:br/>
        <w:t>освітньо-професійної програми</w:t>
      </w:r>
      <w:bookmarkEnd w:id="0"/>
      <w:bookmarkEnd w:id="1"/>
    </w:p>
    <w:p w:rsidR="00A52C32" w:rsidRDefault="00A52C32" w:rsidP="00A52C32">
      <w:pPr>
        <w:pStyle w:val="a9"/>
        <w:spacing w:after="0"/>
        <w:jc w:val="center"/>
      </w:pPr>
      <w:r>
        <w:t>ЗАПРОПОНОВАНО:</w:t>
      </w:r>
    </w:p>
    <w:p w:rsidR="00A52C32" w:rsidRDefault="00A52C32" w:rsidP="00A52C32">
      <w:pPr>
        <w:pStyle w:val="a9"/>
        <w:spacing w:after="0"/>
        <w:jc w:val="center"/>
      </w:pPr>
      <w:r>
        <w:t xml:space="preserve">Гарант освітньої програми __________   </w:t>
      </w:r>
      <w:proofErr w:type="spellStart"/>
      <w:r>
        <w:t>к.е.н</w:t>
      </w:r>
      <w:proofErr w:type="spellEnd"/>
      <w:r>
        <w:t xml:space="preserve">., доцент </w:t>
      </w:r>
      <w:r w:rsidR="00195DCC">
        <w:t>Михайлів Г.В.</w:t>
      </w:r>
    </w:p>
    <w:p w:rsidR="00A52C32" w:rsidRDefault="00A52C32" w:rsidP="00A52C32">
      <w:pPr>
        <w:pStyle w:val="a9"/>
        <w:spacing w:after="0"/>
        <w:jc w:val="center"/>
      </w:pPr>
      <w:r>
        <w:t xml:space="preserve">         Члени робочої групи ________</w:t>
      </w:r>
      <w:proofErr w:type="spellStart"/>
      <w:r>
        <w:t>д.е.н</w:t>
      </w:r>
      <w:proofErr w:type="spellEnd"/>
      <w:r>
        <w:t xml:space="preserve">., проф. </w:t>
      </w:r>
      <w:r w:rsidR="00195DCC">
        <w:t>Ткач О.В.</w:t>
      </w:r>
    </w:p>
    <w:p w:rsidR="00A52C32" w:rsidRDefault="00A52C32" w:rsidP="00A52C32">
      <w:pPr>
        <w:pStyle w:val="a9"/>
        <w:spacing w:after="0"/>
        <w:jc w:val="center"/>
      </w:pPr>
      <w:r>
        <w:t xml:space="preserve">                                            _________ </w:t>
      </w:r>
      <w:proofErr w:type="spellStart"/>
      <w:r>
        <w:t>к.е.н</w:t>
      </w:r>
      <w:proofErr w:type="spellEnd"/>
      <w:r>
        <w:t xml:space="preserve">., доц. </w:t>
      </w:r>
      <w:proofErr w:type="spellStart"/>
      <w:r w:rsidR="00195DCC">
        <w:t>Благун</w:t>
      </w:r>
      <w:proofErr w:type="spellEnd"/>
      <w:r w:rsidR="00195DCC">
        <w:t xml:space="preserve"> І.І.</w:t>
      </w:r>
    </w:p>
    <w:p w:rsidR="00A52C32" w:rsidRDefault="00A52C32" w:rsidP="00A52C32">
      <w:pPr>
        <w:pStyle w:val="a9"/>
        <w:spacing w:after="0"/>
        <w:jc w:val="center"/>
      </w:pPr>
      <w:r>
        <w:t xml:space="preserve">                                             </w:t>
      </w:r>
    </w:p>
    <w:p w:rsidR="00A52C32" w:rsidRDefault="00A52C32" w:rsidP="00A52C32">
      <w:pPr>
        <w:pStyle w:val="a9"/>
        <w:spacing w:after="0"/>
        <w:jc w:val="center"/>
      </w:pPr>
    </w:p>
    <w:p w:rsidR="00A52C32" w:rsidRDefault="00A52C32" w:rsidP="00A52C32">
      <w:pPr>
        <w:pStyle w:val="a9"/>
        <w:spacing w:after="0"/>
        <w:jc w:val="center"/>
      </w:pPr>
      <w:r>
        <w:t xml:space="preserve">ВНЕСЕНО:  </w:t>
      </w:r>
    </w:p>
    <w:p w:rsidR="00A52C32" w:rsidRDefault="00A52C32" w:rsidP="00A52C32">
      <w:pPr>
        <w:pStyle w:val="a9"/>
        <w:spacing w:after="0"/>
        <w:jc w:val="center"/>
      </w:pPr>
      <w:r>
        <w:t xml:space="preserve">Кафедра менеджменту і маркетингу </w:t>
      </w:r>
    </w:p>
    <w:p w:rsidR="00A52C32" w:rsidRDefault="00A52C32" w:rsidP="00A52C32">
      <w:pPr>
        <w:pStyle w:val="a9"/>
        <w:spacing w:after="0"/>
        <w:jc w:val="center"/>
      </w:pPr>
      <w:r>
        <w:t xml:space="preserve">Протокол № __ від « _ » _________ 20  р. </w:t>
      </w:r>
    </w:p>
    <w:p w:rsidR="00A52C32" w:rsidRDefault="00A52C32" w:rsidP="00A52C32">
      <w:pPr>
        <w:pStyle w:val="a9"/>
        <w:spacing w:after="0"/>
        <w:jc w:val="center"/>
      </w:pPr>
      <w:r>
        <w:t>Завідуючий кафедри_________ проф. Ткач О.В.</w:t>
      </w:r>
    </w:p>
    <w:p w:rsidR="00A52C32" w:rsidRDefault="00A52C32" w:rsidP="00A52C32">
      <w:pPr>
        <w:pStyle w:val="a9"/>
        <w:spacing w:after="0"/>
        <w:jc w:val="center"/>
      </w:pPr>
      <w:r>
        <w:t xml:space="preserve"> </w:t>
      </w:r>
    </w:p>
    <w:p w:rsidR="00A52C32" w:rsidRDefault="00A52C32" w:rsidP="00A52C32">
      <w:pPr>
        <w:pStyle w:val="a9"/>
        <w:spacing w:after="0"/>
        <w:jc w:val="center"/>
      </w:pPr>
      <w:r>
        <w:t>ПОГОДЖЕНО:</w:t>
      </w:r>
    </w:p>
    <w:p w:rsidR="00A52C32" w:rsidRDefault="00A52C32" w:rsidP="00A52C32">
      <w:pPr>
        <w:pStyle w:val="a9"/>
        <w:spacing w:after="0"/>
        <w:jc w:val="center"/>
      </w:pPr>
      <w:r>
        <w:t xml:space="preserve">Вченою радою економічного факультету </w:t>
      </w:r>
    </w:p>
    <w:p w:rsidR="00A52C32" w:rsidRDefault="00A52C32" w:rsidP="00A52C32">
      <w:pPr>
        <w:pStyle w:val="a9"/>
        <w:spacing w:after="0"/>
        <w:jc w:val="center"/>
      </w:pPr>
      <w:r>
        <w:t xml:space="preserve">Протокол №  від « » __________ 201  р.  </w:t>
      </w:r>
    </w:p>
    <w:p w:rsidR="00A52C32" w:rsidRDefault="00A52C32" w:rsidP="00A52C32">
      <w:pPr>
        <w:pStyle w:val="a9"/>
        <w:spacing w:after="0"/>
        <w:jc w:val="center"/>
      </w:pPr>
      <w:r>
        <w:t xml:space="preserve">Голова вченої ради _________ проф. </w:t>
      </w:r>
      <w:proofErr w:type="spellStart"/>
      <w:r>
        <w:t>Благун</w:t>
      </w:r>
      <w:proofErr w:type="spellEnd"/>
      <w:r>
        <w:t xml:space="preserve"> І.С.</w:t>
      </w:r>
    </w:p>
    <w:p w:rsidR="00A52C32" w:rsidRDefault="00A52C32" w:rsidP="00A52C32">
      <w:pPr>
        <w:pStyle w:val="a9"/>
        <w:spacing w:after="0"/>
        <w:jc w:val="center"/>
      </w:pPr>
      <w:r>
        <w:t xml:space="preserve"> </w:t>
      </w:r>
    </w:p>
    <w:p w:rsidR="00A52C32" w:rsidRDefault="00A52C32" w:rsidP="00A52C32">
      <w:pPr>
        <w:pStyle w:val="a9"/>
        <w:spacing w:after="0"/>
        <w:jc w:val="center"/>
      </w:pPr>
      <w:r>
        <w:t xml:space="preserve">НАДАНО ЧИННОСТІ </w:t>
      </w:r>
    </w:p>
    <w:p w:rsidR="00A52C32" w:rsidRDefault="00A52C32" w:rsidP="00A52C32">
      <w:pPr>
        <w:pStyle w:val="a9"/>
        <w:spacing w:after="0"/>
        <w:jc w:val="center"/>
      </w:pPr>
      <w:r>
        <w:t xml:space="preserve">Наказ ректора №  від « » _______ 201  р.  </w:t>
      </w:r>
    </w:p>
    <w:p w:rsidR="00A52C32" w:rsidRDefault="00A52C32" w:rsidP="00A52C32">
      <w:pPr>
        <w:pStyle w:val="a9"/>
        <w:spacing w:after="0"/>
        <w:jc w:val="center"/>
      </w:pPr>
      <w:r>
        <w:t xml:space="preserve"> </w:t>
      </w:r>
    </w:p>
    <w:p w:rsidR="00A52C32" w:rsidRDefault="00A52C32" w:rsidP="00A52C32">
      <w:pPr>
        <w:pStyle w:val="a9"/>
        <w:shd w:val="clear" w:color="auto" w:fill="auto"/>
        <w:spacing w:after="0"/>
        <w:jc w:val="center"/>
      </w:pPr>
      <w:r>
        <w:t xml:space="preserve">ВВЕДЕНО У ДІЮ З: </w:t>
      </w:r>
    </w:p>
    <w:p w:rsidR="00A52C32" w:rsidRDefault="00A52C32" w:rsidP="00A52C32">
      <w:pPr>
        <w:pStyle w:val="a9"/>
        <w:shd w:val="clear" w:color="auto" w:fill="auto"/>
        <w:spacing w:after="0"/>
        <w:jc w:val="center"/>
      </w:pPr>
      <w:r>
        <w:t xml:space="preserve">« » __________ 20  р. </w:t>
      </w:r>
    </w:p>
    <w:p w:rsidR="00A52C32" w:rsidRDefault="00A52C32" w:rsidP="00A52C32">
      <w:pPr>
        <w:pStyle w:val="a9"/>
        <w:shd w:val="clear" w:color="auto" w:fill="auto"/>
        <w:spacing w:after="0"/>
        <w:jc w:val="center"/>
      </w:pPr>
      <w:r>
        <w:t xml:space="preserve">Навчально-методичний відділ </w:t>
      </w:r>
    </w:p>
    <w:p w:rsidR="00A52C32" w:rsidRDefault="00A52C32" w:rsidP="00A52C32">
      <w:pPr>
        <w:pStyle w:val="a9"/>
        <w:shd w:val="clear" w:color="auto" w:fill="auto"/>
        <w:spacing w:after="0"/>
        <w:jc w:val="center"/>
      </w:pPr>
      <w:r>
        <w:t>Начальник ___________ І.Ф. Солонець</w:t>
      </w: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22"/>
        <w:keepNext/>
        <w:keepLines/>
        <w:shd w:val="clear" w:color="auto" w:fill="auto"/>
        <w:rPr>
          <w:color w:val="000000"/>
          <w:lang w:bidi="uk-UA"/>
        </w:rPr>
      </w:pPr>
      <w:bookmarkStart w:id="2" w:name="bookmark4"/>
      <w:bookmarkStart w:id="3" w:name="bookmark5"/>
    </w:p>
    <w:p w:rsidR="00A52C32" w:rsidRDefault="00A52C32" w:rsidP="00A52C32">
      <w:pPr>
        <w:pStyle w:val="22"/>
        <w:keepNext/>
        <w:keepLines/>
        <w:shd w:val="clear" w:color="auto" w:fill="auto"/>
      </w:pPr>
      <w:r>
        <w:rPr>
          <w:color w:val="000000"/>
          <w:lang w:bidi="uk-UA"/>
        </w:rPr>
        <w:t>ПЕРЕДМОВА</w:t>
      </w:r>
      <w:bookmarkEnd w:id="2"/>
      <w:bookmarkEnd w:id="3"/>
    </w:p>
    <w:p w:rsidR="00A52C32" w:rsidRDefault="00A52C32" w:rsidP="00A52C32">
      <w:pPr>
        <w:pStyle w:val="a9"/>
        <w:shd w:val="clear" w:color="auto" w:fill="auto"/>
        <w:spacing w:after="0" w:line="360" w:lineRule="auto"/>
        <w:ind w:firstLine="600"/>
        <w:rPr>
          <w:color w:val="000000"/>
          <w:lang w:bidi="uk-UA"/>
        </w:rPr>
      </w:pPr>
      <w:r>
        <w:rPr>
          <w:color w:val="000000"/>
          <w:lang w:bidi="uk-UA"/>
        </w:rPr>
        <w:t>Історія освітньої програми</w:t>
      </w:r>
    </w:p>
    <w:p w:rsidR="00A52C32" w:rsidRDefault="00A52C32" w:rsidP="00A52C32">
      <w:pPr>
        <w:spacing w:after="0" w:line="240" w:lineRule="auto"/>
        <w:ind w:firstLine="709"/>
        <w:jc w:val="both"/>
        <w:rPr>
          <w:rFonts w:ascii="Times New Roman" w:hAnsi="Times New Roman" w:cs="Times New Roman"/>
          <w:sz w:val="28"/>
          <w:szCs w:val="28"/>
        </w:rPr>
      </w:pPr>
      <w:r w:rsidRPr="00693803">
        <w:rPr>
          <w:rFonts w:ascii="Times New Roman" w:hAnsi="Times New Roman" w:cs="Times New Roman"/>
          <w:sz w:val="28"/>
          <w:szCs w:val="28"/>
        </w:rPr>
        <w:t>Освітня програма «</w:t>
      </w:r>
      <w:r w:rsidR="001F25CA">
        <w:rPr>
          <w:rFonts w:ascii="Times New Roman" w:hAnsi="Times New Roman" w:cs="Times New Roman"/>
          <w:sz w:val="28"/>
          <w:szCs w:val="28"/>
        </w:rPr>
        <w:t>М</w:t>
      </w:r>
      <w:r w:rsidR="00195DCC">
        <w:rPr>
          <w:rFonts w:ascii="Times New Roman" w:hAnsi="Times New Roman" w:cs="Times New Roman"/>
          <w:sz w:val="28"/>
          <w:szCs w:val="28"/>
        </w:rPr>
        <w:t>енеджмент організацій і адміністрування</w:t>
      </w:r>
      <w:r w:rsidRPr="00693803">
        <w:rPr>
          <w:rFonts w:ascii="Times New Roman" w:hAnsi="Times New Roman" w:cs="Times New Roman"/>
          <w:sz w:val="28"/>
          <w:szCs w:val="28"/>
        </w:rPr>
        <w:t xml:space="preserve">» першого (бакалаврського) рівня зі спеціальності </w:t>
      </w:r>
      <w:r>
        <w:rPr>
          <w:rFonts w:ascii="Times New Roman" w:hAnsi="Times New Roman" w:cs="Times New Roman"/>
          <w:sz w:val="28"/>
          <w:szCs w:val="28"/>
        </w:rPr>
        <w:t>07</w:t>
      </w:r>
      <w:r w:rsidR="00195DCC">
        <w:rPr>
          <w:rFonts w:ascii="Times New Roman" w:hAnsi="Times New Roman" w:cs="Times New Roman"/>
          <w:sz w:val="28"/>
          <w:szCs w:val="28"/>
        </w:rPr>
        <w:t>3</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xml:space="preserve">» розроблена кафедрою </w:t>
      </w:r>
      <w:r>
        <w:rPr>
          <w:rFonts w:ascii="Times New Roman" w:hAnsi="Times New Roman" w:cs="Times New Roman"/>
          <w:sz w:val="28"/>
          <w:szCs w:val="28"/>
        </w:rPr>
        <w:t xml:space="preserve">менеджменту і маркетингу </w:t>
      </w:r>
      <w:r w:rsidRPr="00693803">
        <w:rPr>
          <w:rFonts w:ascii="Times New Roman" w:hAnsi="Times New Roman" w:cs="Times New Roman"/>
          <w:sz w:val="28"/>
          <w:szCs w:val="28"/>
        </w:rPr>
        <w:t>у 2016 році</w:t>
      </w:r>
      <w:r>
        <w:rPr>
          <w:rFonts w:ascii="Times New Roman" w:hAnsi="Times New Roman" w:cs="Times New Roman"/>
          <w:sz w:val="28"/>
          <w:szCs w:val="28"/>
        </w:rPr>
        <w:t xml:space="preserve"> відповідно до Наказу МОН України № 1151 від 01.11.2015р. «Про затвердження переліку галузей знань і спеціальностей, за якими здійснюється підготовка здобувачів вищої освіти»</w:t>
      </w:r>
      <w:r w:rsidRPr="00693803">
        <w:rPr>
          <w:rFonts w:ascii="Times New Roman" w:hAnsi="Times New Roman" w:cs="Times New Roman"/>
          <w:sz w:val="28"/>
          <w:szCs w:val="28"/>
        </w:rPr>
        <w:t xml:space="preserve">, затверджена Вченою радою ДВНЗ «Прикарпатський національний університет імені Василя Стефаника» (протокол № 7 від 30.08.2016 р.) </w:t>
      </w:r>
      <w:r w:rsidRPr="00693803">
        <w:rPr>
          <w:rFonts w:ascii="Times New Roman" w:hAnsi="Times New Roman" w:cs="Times New Roman"/>
          <w:color w:val="FF0000"/>
          <w:sz w:val="28"/>
          <w:szCs w:val="28"/>
        </w:rPr>
        <w:t>та введена в дію Наказом ректора № 125/- 06-01-C від 31.08.2016 р.</w:t>
      </w:r>
      <w:r w:rsidRPr="00693803">
        <w:rPr>
          <w:rFonts w:ascii="Times New Roman" w:hAnsi="Times New Roman" w:cs="Times New Roman"/>
          <w:sz w:val="28"/>
          <w:szCs w:val="28"/>
        </w:rPr>
        <w:t xml:space="preserve"> В О</w:t>
      </w:r>
      <w:r>
        <w:rPr>
          <w:rFonts w:ascii="Times New Roman" w:hAnsi="Times New Roman" w:cs="Times New Roman"/>
          <w:sz w:val="28"/>
          <w:szCs w:val="28"/>
        </w:rPr>
        <w:t>світній програмі</w:t>
      </w:r>
      <w:r w:rsidRPr="00693803">
        <w:rPr>
          <w:rFonts w:ascii="Times New Roman" w:hAnsi="Times New Roman" w:cs="Times New Roman"/>
          <w:sz w:val="28"/>
          <w:szCs w:val="28"/>
        </w:rPr>
        <w:t xml:space="preserve"> встановлено нормативний зміст навчання, вимоги до нього, до обсягу і рівня освітньої та професійної підготовки бакалавра зі спеціальності </w:t>
      </w:r>
      <w:r>
        <w:rPr>
          <w:rFonts w:ascii="Times New Roman" w:hAnsi="Times New Roman" w:cs="Times New Roman"/>
          <w:sz w:val="28"/>
          <w:szCs w:val="28"/>
        </w:rPr>
        <w:t>07</w:t>
      </w:r>
      <w:r w:rsidR="00195DCC">
        <w:rPr>
          <w:rFonts w:ascii="Times New Roman" w:hAnsi="Times New Roman" w:cs="Times New Roman"/>
          <w:sz w:val="28"/>
          <w:szCs w:val="28"/>
        </w:rPr>
        <w:t>3</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xml:space="preserve">». В ОП визначено перелік освітніх компонентів підготовки бакалаврів із кількістю навчальних годин/кредитів для їхнього вивчення, терміни навчання, відповідні цикли теоретичної та практичної підготовки і вибіркових компонентів, форму державної атестації. В ОП представлено освітні компоненти, які об’єднані у структурно-логічну схему. Вказаний варіант ОП передбачає присвоєння бакалавра спеціальності </w:t>
      </w:r>
      <w:r>
        <w:rPr>
          <w:rFonts w:ascii="Times New Roman" w:hAnsi="Times New Roman" w:cs="Times New Roman"/>
          <w:sz w:val="28"/>
          <w:szCs w:val="28"/>
        </w:rPr>
        <w:t>07</w:t>
      </w:r>
      <w:r w:rsidR="00195DCC">
        <w:rPr>
          <w:rFonts w:ascii="Times New Roman" w:hAnsi="Times New Roman" w:cs="Times New Roman"/>
          <w:sz w:val="28"/>
          <w:szCs w:val="28"/>
        </w:rPr>
        <w:t>3</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кваліфікації «</w:t>
      </w:r>
      <w:r w:rsidR="00195DCC">
        <w:rPr>
          <w:rFonts w:ascii="Times New Roman" w:eastAsia="Times New Roman" w:hAnsi="Times New Roman" w:cs="Times New Roman"/>
          <w:sz w:val="28"/>
          <w:szCs w:val="28"/>
        </w:rPr>
        <w:t>М</w:t>
      </w:r>
      <w:r w:rsidR="00195DCC" w:rsidRPr="00195DCC">
        <w:rPr>
          <w:rFonts w:ascii="Times New Roman" w:eastAsia="Times New Roman" w:hAnsi="Times New Roman" w:cs="Times New Roman"/>
          <w:sz w:val="28"/>
          <w:szCs w:val="28"/>
        </w:rPr>
        <w:t>енеджер(управитель) організацій і адміністративної діяльності</w:t>
      </w:r>
      <w:r w:rsidRPr="00693803">
        <w:rPr>
          <w:rFonts w:ascii="Times New Roman" w:hAnsi="Times New Roman" w:cs="Times New Roman"/>
          <w:sz w:val="28"/>
          <w:szCs w:val="28"/>
        </w:rPr>
        <w:t xml:space="preserve">». Згідно вимог в ОП визначено складові професійної компетентності із інтегральною, загальними і спеціальними </w:t>
      </w:r>
      <w:proofErr w:type="spellStart"/>
      <w:r w:rsidRPr="00693803">
        <w:rPr>
          <w:rFonts w:ascii="Times New Roman" w:hAnsi="Times New Roman" w:cs="Times New Roman"/>
          <w:sz w:val="28"/>
          <w:szCs w:val="28"/>
        </w:rPr>
        <w:t>компетентностями</w:t>
      </w:r>
      <w:proofErr w:type="spellEnd"/>
      <w:r w:rsidRPr="00693803">
        <w:rPr>
          <w:rFonts w:ascii="Times New Roman" w:hAnsi="Times New Roman" w:cs="Times New Roman"/>
          <w:sz w:val="28"/>
          <w:szCs w:val="28"/>
        </w:rPr>
        <w:t xml:space="preserve">, сформульовано програмні результати навчання, сформовано матрицю </w:t>
      </w:r>
      <w:proofErr w:type="spellStart"/>
      <w:r w:rsidRPr="00693803">
        <w:rPr>
          <w:rFonts w:ascii="Times New Roman" w:hAnsi="Times New Roman" w:cs="Times New Roman"/>
          <w:sz w:val="28"/>
          <w:szCs w:val="28"/>
        </w:rPr>
        <w:t>зв’язків</w:t>
      </w:r>
      <w:proofErr w:type="spellEnd"/>
      <w:r w:rsidRPr="00693803">
        <w:rPr>
          <w:rFonts w:ascii="Times New Roman" w:hAnsi="Times New Roman" w:cs="Times New Roman"/>
          <w:sz w:val="28"/>
          <w:szCs w:val="28"/>
        </w:rPr>
        <w:t xml:space="preserve"> між освітніми компонентами і результатами навчання. ОП визначає вимоги до вступу на навчання, організації й технології навчання, форми та методи оцінювання результатів навчання, різні аспекти інформаційно-технологічного забезпечення освітнього процесу, вимоги до вступу та продовження навчання. В ОП обумовлюється моніторинг та оцінювання навчальних планів та освітніх стандартів, якості викладання, навчання, системи оцінювання навчальних досягнень, забезпечення </w:t>
      </w:r>
      <w:proofErr w:type="spellStart"/>
      <w:r w:rsidRPr="00693803">
        <w:rPr>
          <w:rFonts w:ascii="Times New Roman" w:hAnsi="Times New Roman" w:cs="Times New Roman"/>
          <w:sz w:val="28"/>
          <w:szCs w:val="28"/>
        </w:rPr>
        <w:t>зворотнього</w:t>
      </w:r>
      <w:proofErr w:type="spellEnd"/>
      <w:r w:rsidRPr="00693803">
        <w:rPr>
          <w:rFonts w:ascii="Times New Roman" w:hAnsi="Times New Roman" w:cs="Times New Roman"/>
          <w:sz w:val="28"/>
          <w:szCs w:val="28"/>
        </w:rPr>
        <w:t xml:space="preserve"> зв’язку студентів щодо якості викладання та їх навчального досвіду, пріоритети підвищення кваліфікації викладацького складу. </w:t>
      </w:r>
    </w:p>
    <w:p w:rsidR="00A52C32" w:rsidRDefault="00A52C32" w:rsidP="00A52C32">
      <w:pPr>
        <w:spacing w:after="0" w:line="240" w:lineRule="auto"/>
        <w:ind w:firstLine="709"/>
        <w:jc w:val="both"/>
        <w:rPr>
          <w:rFonts w:ascii="Times New Roman" w:hAnsi="Times New Roman" w:cs="Times New Roman"/>
          <w:color w:val="FF0000"/>
          <w:sz w:val="28"/>
          <w:szCs w:val="28"/>
        </w:rPr>
      </w:pPr>
      <w:r w:rsidRPr="00693803">
        <w:rPr>
          <w:rFonts w:ascii="Times New Roman" w:hAnsi="Times New Roman" w:cs="Times New Roman"/>
          <w:sz w:val="28"/>
          <w:szCs w:val="28"/>
        </w:rPr>
        <w:t>В 2019 році Освітня програма «</w:t>
      </w:r>
      <w:r w:rsidR="00195DCC">
        <w:rPr>
          <w:rFonts w:ascii="Times New Roman" w:hAnsi="Times New Roman" w:cs="Times New Roman"/>
          <w:sz w:val="28"/>
          <w:szCs w:val="28"/>
        </w:rPr>
        <w:t>Менеджмент організацій і адміністрування</w:t>
      </w:r>
      <w:r w:rsidRPr="00693803">
        <w:rPr>
          <w:rFonts w:ascii="Times New Roman" w:hAnsi="Times New Roman" w:cs="Times New Roman"/>
          <w:sz w:val="28"/>
          <w:szCs w:val="28"/>
        </w:rPr>
        <w:t xml:space="preserve">» приведена у відповідність до затвердженого Стандарту вищої освіти України: першого (бакалаврського) рівня, галузі знань </w:t>
      </w:r>
      <w:r>
        <w:rPr>
          <w:rFonts w:ascii="Times New Roman" w:hAnsi="Times New Roman" w:cs="Times New Roman"/>
          <w:sz w:val="28"/>
          <w:szCs w:val="28"/>
        </w:rPr>
        <w:t>07</w:t>
      </w:r>
      <w:r w:rsidRPr="00693803">
        <w:rPr>
          <w:rFonts w:ascii="Times New Roman" w:hAnsi="Times New Roman" w:cs="Times New Roman"/>
          <w:sz w:val="28"/>
          <w:szCs w:val="28"/>
        </w:rPr>
        <w:t xml:space="preserve"> – «</w:t>
      </w:r>
      <w:r>
        <w:rPr>
          <w:rFonts w:ascii="Times New Roman" w:hAnsi="Times New Roman" w:cs="Times New Roman"/>
          <w:sz w:val="28"/>
          <w:szCs w:val="28"/>
        </w:rPr>
        <w:t>Управління та адміністрування</w:t>
      </w:r>
      <w:r w:rsidRPr="00693803">
        <w:rPr>
          <w:rFonts w:ascii="Times New Roman" w:hAnsi="Times New Roman" w:cs="Times New Roman"/>
          <w:sz w:val="28"/>
          <w:szCs w:val="28"/>
        </w:rPr>
        <w:t xml:space="preserve">», спеціальності </w:t>
      </w:r>
      <w:r>
        <w:rPr>
          <w:rFonts w:ascii="Times New Roman" w:hAnsi="Times New Roman" w:cs="Times New Roman"/>
          <w:sz w:val="28"/>
          <w:szCs w:val="28"/>
        </w:rPr>
        <w:t>073</w:t>
      </w:r>
      <w:r w:rsidRPr="00693803">
        <w:rPr>
          <w:rFonts w:ascii="Times New Roman" w:hAnsi="Times New Roman" w:cs="Times New Roman"/>
          <w:sz w:val="28"/>
          <w:szCs w:val="28"/>
        </w:rPr>
        <w:t xml:space="preserve"> –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xml:space="preserve">», затвердженого і введеного в дію наказом Міністерства освіти і науки України від </w:t>
      </w:r>
      <w:r w:rsidR="001F25CA">
        <w:rPr>
          <w:rFonts w:ascii="Times New Roman" w:hAnsi="Times New Roman" w:cs="Times New Roman"/>
          <w:sz w:val="28"/>
          <w:szCs w:val="28"/>
        </w:rPr>
        <w:t>05</w:t>
      </w:r>
      <w:r w:rsidRPr="00693803">
        <w:rPr>
          <w:rFonts w:ascii="Times New Roman" w:hAnsi="Times New Roman" w:cs="Times New Roman"/>
          <w:sz w:val="28"/>
          <w:szCs w:val="28"/>
        </w:rPr>
        <w:t>.1</w:t>
      </w:r>
      <w:r w:rsidR="001F25CA">
        <w:rPr>
          <w:rFonts w:ascii="Times New Roman" w:hAnsi="Times New Roman" w:cs="Times New Roman"/>
          <w:sz w:val="28"/>
          <w:szCs w:val="28"/>
        </w:rPr>
        <w:t>2</w:t>
      </w:r>
      <w:r w:rsidRPr="00693803">
        <w:rPr>
          <w:rFonts w:ascii="Times New Roman" w:hAnsi="Times New Roman" w:cs="Times New Roman"/>
          <w:sz w:val="28"/>
          <w:szCs w:val="28"/>
        </w:rPr>
        <w:t>.201</w:t>
      </w:r>
      <w:r>
        <w:rPr>
          <w:rFonts w:ascii="Times New Roman" w:hAnsi="Times New Roman" w:cs="Times New Roman"/>
          <w:sz w:val="28"/>
          <w:szCs w:val="28"/>
        </w:rPr>
        <w:t>8</w:t>
      </w:r>
      <w:r w:rsidRPr="00693803">
        <w:rPr>
          <w:rFonts w:ascii="Times New Roman" w:hAnsi="Times New Roman" w:cs="Times New Roman"/>
          <w:sz w:val="28"/>
          <w:szCs w:val="28"/>
        </w:rPr>
        <w:t xml:space="preserve"> р. № 1</w:t>
      </w:r>
      <w:r>
        <w:rPr>
          <w:rFonts w:ascii="Times New Roman" w:hAnsi="Times New Roman" w:cs="Times New Roman"/>
          <w:sz w:val="28"/>
          <w:szCs w:val="28"/>
        </w:rPr>
        <w:t>1</w:t>
      </w:r>
      <w:r w:rsidR="001F25CA">
        <w:rPr>
          <w:rFonts w:ascii="Times New Roman" w:hAnsi="Times New Roman" w:cs="Times New Roman"/>
          <w:sz w:val="28"/>
          <w:szCs w:val="28"/>
        </w:rPr>
        <w:t>43</w:t>
      </w:r>
      <w:r>
        <w:rPr>
          <w:rFonts w:ascii="Times New Roman" w:hAnsi="Times New Roman" w:cs="Times New Roman"/>
          <w:sz w:val="28"/>
          <w:szCs w:val="28"/>
        </w:rPr>
        <w:t xml:space="preserve">, та </w:t>
      </w:r>
      <w:r w:rsidRPr="00693803">
        <w:rPr>
          <w:rFonts w:ascii="Times New Roman" w:hAnsi="Times New Roman" w:cs="Times New Roman"/>
          <w:sz w:val="28"/>
          <w:szCs w:val="28"/>
        </w:rPr>
        <w:t>затверджена Вченою радою ДВНЗ «Прикарпатський національний університет імені Василя Стефаника» (протокол № 7 від 30.08.201</w:t>
      </w:r>
      <w:r>
        <w:rPr>
          <w:rFonts w:ascii="Times New Roman" w:hAnsi="Times New Roman" w:cs="Times New Roman"/>
          <w:sz w:val="28"/>
          <w:szCs w:val="28"/>
        </w:rPr>
        <w:t>9</w:t>
      </w:r>
      <w:r w:rsidRPr="00693803">
        <w:rPr>
          <w:rFonts w:ascii="Times New Roman" w:hAnsi="Times New Roman" w:cs="Times New Roman"/>
          <w:sz w:val="28"/>
          <w:szCs w:val="28"/>
        </w:rPr>
        <w:t xml:space="preserve"> р.) </w:t>
      </w:r>
      <w:r w:rsidRPr="00693803">
        <w:rPr>
          <w:rFonts w:ascii="Times New Roman" w:hAnsi="Times New Roman" w:cs="Times New Roman"/>
          <w:color w:val="FF0000"/>
          <w:sz w:val="28"/>
          <w:szCs w:val="28"/>
        </w:rPr>
        <w:t>та введена в дію Наказом ректора № 125/- 06-01-C від 31.08.201</w:t>
      </w:r>
      <w:r>
        <w:rPr>
          <w:rFonts w:ascii="Times New Roman" w:hAnsi="Times New Roman" w:cs="Times New Roman"/>
          <w:color w:val="FF0000"/>
          <w:sz w:val="28"/>
          <w:szCs w:val="28"/>
        </w:rPr>
        <w:t>9</w:t>
      </w:r>
      <w:r w:rsidRPr="00693803">
        <w:rPr>
          <w:rFonts w:ascii="Times New Roman" w:hAnsi="Times New Roman" w:cs="Times New Roman"/>
          <w:color w:val="FF0000"/>
          <w:sz w:val="28"/>
          <w:szCs w:val="28"/>
        </w:rPr>
        <w:t xml:space="preserve"> р.</w:t>
      </w:r>
    </w:p>
    <w:p w:rsidR="00A52C32" w:rsidRPr="00693803" w:rsidRDefault="00A52C32" w:rsidP="00A52C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зауваження </w:t>
      </w:r>
      <w:proofErr w:type="spellStart"/>
      <w:r>
        <w:rPr>
          <w:rFonts w:ascii="Times New Roman" w:hAnsi="Times New Roman" w:cs="Times New Roman"/>
          <w:sz w:val="28"/>
          <w:szCs w:val="28"/>
        </w:rPr>
        <w:t>стейкхолдерів</w:t>
      </w:r>
      <w:proofErr w:type="spellEnd"/>
      <w:r>
        <w:rPr>
          <w:rFonts w:ascii="Times New Roman" w:hAnsi="Times New Roman" w:cs="Times New Roman"/>
          <w:sz w:val="28"/>
          <w:szCs w:val="28"/>
        </w:rPr>
        <w:t xml:space="preserve"> ОП була переглянута робочою групою у 2020 році.</w:t>
      </w:r>
    </w:p>
    <w:p w:rsidR="00A52C32" w:rsidRDefault="00A52C32" w:rsidP="00A52C32">
      <w:pPr>
        <w:pStyle w:val="a9"/>
        <w:shd w:val="clear" w:color="auto" w:fill="auto"/>
        <w:spacing w:after="560"/>
        <w:ind w:firstLine="600"/>
        <w:rPr>
          <w:color w:val="000000"/>
          <w:lang w:bidi="uk-UA"/>
        </w:rPr>
      </w:pPr>
    </w:p>
    <w:p w:rsidR="00A52C32" w:rsidRDefault="00A52C32" w:rsidP="00A52C32">
      <w:pPr>
        <w:pStyle w:val="a9"/>
        <w:shd w:val="clear" w:color="auto" w:fill="auto"/>
        <w:spacing w:after="560"/>
        <w:ind w:firstLine="600"/>
      </w:pPr>
      <w:r>
        <w:rPr>
          <w:color w:val="000000"/>
          <w:lang w:bidi="uk-UA"/>
        </w:rPr>
        <w:t>Розроблено робочою групою (науково-методичною комісією спеціальності № «Назва») у складі:</w:t>
      </w:r>
    </w:p>
    <w:p w:rsidR="00A52C32" w:rsidRDefault="00A52C32" w:rsidP="00A52C32">
      <w:pPr>
        <w:pStyle w:val="a9"/>
        <w:numPr>
          <w:ilvl w:val="0"/>
          <w:numId w:val="7"/>
        </w:numPr>
        <w:shd w:val="clear" w:color="auto" w:fill="auto"/>
        <w:tabs>
          <w:tab w:val="left" w:pos="1453"/>
        </w:tabs>
        <w:ind w:left="1080"/>
      </w:pPr>
      <w:r>
        <w:rPr>
          <w:color w:val="000000"/>
          <w:lang w:bidi="uk-UA"/>
        </w:rPr>
        <w:t xml:space="preserve"> </w:t>
      </w:r>
      <w:proofErr w:type="spellStart"/>
      <w:r>
        <w:rPr>
          <w:color w:val="000000"/>
          <w:lang w:bidi="uk-UA"/>
        </w:rPr>
        <w:t>к.е.н</w:t>
      </w:r>
      <w:proofErr w:type="spellEnd"/>
      <w:r>
        <w:rPr>
          <w:color w:val="000000"/>
          <w:lang w:bidi="uk-UA"/>
        </w:rPr>
        <w:t xml:space="preserve">., доц. </w:t>
      </w:r>
      <w:r w:rsidR="00195DCC">
        <w:rPr>
          <w:color w:val="000000"/>
          <w:lang w:bidi="uk-UA"/>
        </w:rPr>
        <w:t>Михайлів Г.В.</w:t>
      </w:r>
    </w:p>
    <w:p w:rsidR="00A52C32" w:rsidRDefault="00A52C32" w:rsidP="00A52C32">
      <w:pPr>
        <w:pStyle w:val="a9"/>
        <w:numPr>
          <w:ilvl w:val="0"/>
          <w:numId w:val="7"/>
        </w:numPr>
        <w:shd w:val="clear" w:color="auto" w:fill="auto"/>
        <w:tabs>
          <w:tab w:val="left" w:pos="1467"/>
        </w:tabs>
        <w:ind w:left="1080"/>
      </w:pPr>
      <w:proofErr w:type="spellStart"/>
      <w:r>
        <w:rPr>
          <w:color w:val="000000"/>
          <w:lang w:bidi="uk-UA"/>
        </w:rPr>
        <w:t>д.е.н</w:t>
      </w:r>
      <w:proofErr w:type="spellEnd"/>
      <w:r>
        <w:rPr>
          <w:color w:val="000000"/>
          <w:lang w:bidi="uk-UA"/>
        </w:rPr>
        <w:t xml:space="preserve">., проф. </w:t>
      </w:r>
      <w:r w:rsidR="00195DCC">
        <w:rPr>
          <w:color w:val="000000"/>
          <w:lang w:bidi="uk-UA"/>
        </w:rPr>
        <w:t>Ткач О.В.</w:t>
      </w:r>
    </w:p>
    <w:p w:rsidR="00A52C32" w:rsidRDefault="00A52C32" w:rsidP="00A52C32">
      <w:pPr>
        <w:pStyle w:val="a9"/>
        <w:numPr>
          <w:ilvl w:val="0"/>
          <w:numId w:val="7"/>
        </w:numPr>
        <w:shd w:val="clear" w:color="auto" w:fill="auto"/>
        <w:tabs>
          <w:tab w:val="left" w:pos="1467"/>
        </w:tabs>
        <w:spacing w:after="980"/>
        <w:ind w:left="1080"/>
      </w:pPr>
      <w:proofErr w:type="spellStart"/>
      <w:r>
        <w:rPr>
          <w:color w:val="000000"/>
          <w:lang w:bidi="uk-UA"/>
        </w:rPr>
        <w:t>к.е.н</w:t>
      </w:r>
      <w:proofErr w:type="spellEnd"/>
      <w:r>
        <w:rPr>
          <w:color w:val="000000"/>
          <w:lang w:bidi="uk-UA"/>
        </w:rPr>
        <w:t xml:space="preserve">., доц. </w:t>
      </w:r>
      <w:proofErr w:type="spellStart"/>
      <w:r w:rsidR="00195DCC">
        <w:rPr>
          <w:color w:val="000000"/>
          <w:lang w:bidi="uk-UA"/>
        </w:rPr>
        <w:t>Благун</w:t>
      </w:r>
      <w:proofErr w:type="spellEnd"/>
      <w:r w:rsidR="00195DCC">
        <w:rPr>
          <w:color w:val="000000"/>
          <w:lang w:bidi="uk-UA"/>
        </w:rPr>
        <w:t xml:space="preserve"> І.І.</w:t>
      </w:r>
    </w:p>
    <w:p w:rsidR="00A52C32" w:rsidRDefault="00A52C32" w:rsidP="00A52C32">
      <w:pPr>
        <w:pStyle w:val="a9"/>
        <w:shd w:val="clear" w:color="auto" w:fill="auto"/>
        <w:ind w:firstLine="740"/>
      </w:pPr>
      <w:r>
        <w:rPr>
          <w:color w:val="000000"/>
          <w:lang w:bidi="uk-UA"/>
        </w:rPr>
        <w:t xml:space="preserve">Рецензії-відгуки зовнішніх </w:t>
      </w:r>
      <w:proofErr w:type="spellStart"/>
      <w:r>
        <w:rPr>
          <w:color w:val="000000"/>
          <w:lang w:bidi="uk-UA"/>
        </w:rPr>
        <w:t>стейкголдерів</w:t>
      </w:r>
      <w:proofErr w:type="spellEnd"/>
      <w:r>
        <w:rPr>
          <w:color w:val="000000"/>
          <w:lang w:bidi="uk-UA"/>
        </w:rPr>
        <w:t xml:space="preserve"> (за наявності):</w:t>
      </w:r>
    </w:p>
    <w:p w:rsidR="00A52C32" w:rsidRDefault="00A52C32" w:rsidP="00A52C32">
      <w:pPr>
        <w:pStyle w:val="a9"/>
        <w:shd w:val="clear" w:color="auto" w:fill="auto"/>
        <w:ind w:firstLine="740"/>
      </w:pPr>
      <w:r>
        <w:rPr>
          <w:color w:val="000000"/>
          <w:lang w:bidi="uk-UA"/>
        </w:rPr>
        <w:t>1.</w:t>
      </w:r>
    </w:p>
    <w:p w:rsidR="00A52C32" w:rsidRDefault="00A52C32" w:rsidP="00A52C32">
      <w:pPr>
        <w:pStyle w:val="a9"/>
        <w:shd w:val="clear" w:color="auto" w:fill="auto"/>
        <w:ind w:firstLine="740"/>
      </w:pPr>
      <w:r>
        <w:rPr>
          <w:color w:val="000000"/>
          <w:lang w:bidi="uk-UA"/>
        </w:rPr>
        <w:t>2.</w:t>
      </w:r>
    </w:p>
    <w:p w:rsidR="00A52C32" w:rsidRDefault="00A52C32" w:rsidP="00A52C32">
      <w:pPr>
        <w:pStyle w:val="a9"/>
        <w:shd w:val="clear" w:color="auto" w:fill="auto"/>
        <w:ind w:firstLine="740"/>
      </w:pPr>
      <w:r>
        <w:rPr>
          <w:color w:val="000000"/>
          <w:lang w:bidi="uk-UA"/>
        </w:rPr>
        <w:t>3.</w:t>
      </w:r>
      <w:r>
        <w:br w:type="page"/>
      </w:r>
    </w:p>
    <w:p w:rsidR="0020769F" w:rsidRDefault="0020769F" w:rsidP="0020769F">
      <w:pPr>
        <w:pStyle w:val="30"/>
        <w:keepNext/>
        <w:keepLines/>
        <w:shd w:val="clear" w:color="auto" w:fill="auto"/>
        <w:spacing w:after="380"/>
        <w:jc w:val="both"/>
      </w:pPr>
      <w:bookmarkStart w:id="4" w:name="bookmark6"/>
      <w:bookmarkStart w:id="5" w:name="bookmark7"/>
      <w:r>
        <w:rPr>
          <w:color w:val="000000"/>
          <w:lang w:bidi="uk-UA"/>
        </w:rPr>
        <w:lastRenderedPageBreak/>
        <w:t>1. Профіль освітньої програми «Менеджмент організацій і адміністрування» зі спеціальності 073"Менеджмент"</w:t>
      </w:r>
      <w:bookmarkEnd w:id="4"/>
      <w:bookmarkEnd w:id="5"/>
    </w:p>
    <w:tbl>
      <w:tblPr>
        <w:tblStyle w:val="a3"/>
        <w:tblW w:w="0" w:type="auto"/>
        <w:tblLayout w:type="fixed"/>
        <w:tblLook w:val="04A0" w:firstRow="1" w:lastRow="0" w:firstColumn="1" w:lastColumn="0" w:noHBand="0" w:noVBand="1"/>
      </w:tblPr>
      <w:tblGrid>
        <w:gridCol w:w="2518"/>
        <w:gridCol w:w="7337"/>
      </w:tblGrid>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1 - Загальна інформація</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Повна назва вищого навчального закладу та структурного підрозділу</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ДВНЗ «Прикарпатський національний університет імені Василя Стефаника», економічний факультет, кафедра менеджменту і маркетингу</w:t>
            </w:r>
          </w:p>
        </w:tc>
      </w:tr>
      <w:tr w:rsidR="00B9573F" w:rsidRPr="00B9573F" w:rsidTr="00F76F99">
        <w:tc>
          <w:tcPr>
            <w:tcW w:w="2518" w:type="dxa"/>
          </w:tcPr>
          <w:p w:rsidR="00EF1931" w:rsidRPr="00B9573F" w:rsidRDefault="00EF1931" w:rsidP="00F76F99">
            <w:pPr>
              <w:pStyle w:val="a5"/>
              <w:shd w:val="clear" w:color="auto" w:fill="auto"/>
              <w:spacing w:line="264" w:lineRule="auto"/>
            </w:pPr>
            <w:r w:rsidRPr="00B9573F">
              <w:rPr>
                <w:b/>
                <w:bCs/>
                <w:lang w:bidi="uk-UA"/>
              </w:rPr>
              <w:t>Ступінь вищої освіти та назва кваліфікації мовою оригіналу</w:t>
            </w:r>
          </w:p>
        </w:tc>
        <w:tc>
          <w:tcPr>
            <w:tcW w:w="7337" w:type="dxa"/>
          </w:tcPr>
          <w:p w:rsidR="00EF1931" w:rsidRPr="00B9573F" w:rsidRDefault="00EF1931" w:rsidP="00F76F99">
            <w:pPr>
              <w:pStyle w:val="a5"/>
              <w:shd w:val="clear" w:color="auto" w:fill="auto"/>
              <w:spacing w:line="264" w:lineRule="auto"/>
            </w:pPr>
            <w:r w:rsidRPr="00B9573F">
              <w:t xml:space="preserve">Ступінь вищої освіти бакалавр </w:t>
            </w:r>
          </w:p>
          <w:p w:rsidR="00EF1931" w:rsidRPr="00B9573F" w:rsidRDefault="00EF1931" w:rsidP="00F76F99">
            <w:pPr>
              <w:pStyle w:val="a5"/>
              <w:shd w:val="clear" w:color="auto" w:fill="auto"/>
              <w:spacing w:line="264" w:lineRule="auto"/>
            </w:pPr>
            <w:r w:rsidRPr="00B9573F">
              <w:t>Спеціальність 07</w:t>
            </w:r>
            <w:r w:rsidR="00195DCC">
              <w:t>3</w:t>
            </w:r>
            <w:r w:rsidRPr="00B9573F">
              <w:t xml:space="preserve"> «М</w:t>
            </w:r>
            <w:r w:rsidR="005C5F0E">
              <w:t>енеджмент</w:t>
            </w:r>
            <w:bookmarkStart w:id="6" w:name="_GoBack"/>
            <w:bookmarkEnd w:id="6"/>
            <w:r w:rsidRPr="00B9573F">
              <w:t>»</w:t>
            </w:r>
          </w:p>
          <w:p w:rsidR="00EF1931" w:rsidRPr="00B9573F" w:rsidRDefault="00EF1931" w:rsidP="00195DCC">
            <w:pPr>
              <w:pStyle w:val="a5"/>
              <w:shd w:val="clear" w:color="auto" w:fill="auto"/>
              <w:spacing w:line="264" w:lineRule="auto"/>
              <w:jc w:val="both"/>
            </w:pPr>
            <w:r w:rsidRPr="00B9573F">
              <w:rPr>
                <w:lang w:bidi="uk-UA"/>
              </w:rPr>
              <w:t xml:space="preserve">Кваліфікація </w:t>
            </w:r>
            <w:r w:rsidR="00C91155">
              <w:rPr>
                <w:lang w:bidi="uk-UA"/>
              </w:rPr>
              <w:t xml:space="preserve">Бакалавр </w:t>
            </w:r>
            <w:r w:rsidR="00195DCC">
              <w:rPr>
                <w:lang w:bidi="uk-UA"/>
              </w:rPr>
              <w:t>менеджменту</w:t>
            </w:r>
            <w:r w:rsidR="00C91155">
              <w:rPr>
                <w:lang w:bidi="uk-UA"/>
              </w:rPr>
              <w:t xml:space="preserve">, </w:t>
            </w:r>
            <w:r w:rsidR="00195DCC" w:rsidRPr="00195DCC">
              <w:t>менеджер(управитель) організацій і адміністративної діяльності</w:t>
            </w:r>
          </w:p>
        </w:tc>
      </w:tr>
      <w:tr w:rsidR="00B9573F" w:rsidRPr="00B9573F" w:rsidTr="00F76F99">
        <w:tc>
          <w:tcPr>
            <w:tcW w:w="2518" w:type="dxa"/>
          </w:tcPr>
          <w:p w:rsidR="00EF1931" w:rsidRPr="00B9573F" w:rsidRDefault="00EF1931" w:rsidP="00F76F99">
            <w:pPr>
              <w:pStyle w:val="a5"/>
              <w:shd w:val="clear" w:color="auto" w:fill="auto"/>
              <w:spacing w:line="254" w:lineRule="auto"/>
            </w:pPr>
            <w:r w:rsidRPr="00B9573F">
              <w:rPr>
                <w:b/>
                <w:bCs/>
                <w:lang w:bidi="uk-UA"/>
              </w:rPr>
              <w:t>Офіційна назва освітньої програми</w:t>
            </w:r>
          </w:p>
        </w:tc>
        <w:tc>
          <w:tcPr>
            <w:tcW w:w="7337" w:type="dxa"/>
          </w:tcPr>
          <w:p w:rsidR="00EF1931" w:rsidRPr="00B9573F" w:rsidRDefault="00195DCC" w:rsidP="001F25CA">
            <w:pPr>
              <w:rPr>
                <w:rFonts w:ascii="Times New Roman" w:hAnsi="Times New Roman" w:cs="Times New Roman"/>
              </w:rPr>
            </w:pPr>
            <w:r>
              <w:rPr>
                <w:rFonts w:ascii="Times New Roman" w:hAnsi="Times New Roman" w:cs="Times New Roman"/>
              </w:rPr>
              <w:t>Менеджмент організацій іадміністрування</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Тип диплому та обсяг освітньої програми</w:t>
            </w:r>
          </w:p>
        </w:tc>
        <w:tc>
          <w:tcPr>
            <w:tcW w:w="7337" w:type="dxa"/>
          </w:tcPr>
          <w:p w:rsidR="00EF1931" w:rsidRPr="00B9573F" w:rsidRDefault="00EF1931" w:rsidP="00F76F99">
            <w:pPr>
              <w:pStyle w:val="a5"/>
              <w:shd w:val="clear" w:color="auto" w:fill="auto"/>
              <w:ind w:left="30" w:right="98"/>
              <w:jc w:val="both"/>
            </w:pPr>
            <w:r w:rsidRPr="00B9573F">
              <w:t xml:space="preserve">Диплом бакалавра, одиничний. Обсяг освітньої програми бакалавра на базі повної загальної середньої освіти становить 240 кредитів ЄКТС на базі ступеня «молодший бакалавр» (освітньо-кваліфікаційного рівня «молодший спеціаліст») заклад вищої освіти має право визнати та </w:t>
            </w:r>
            <w:proofErr w:type="spellStart"/>
            <w:r w:rsidRPr="00B9573F">
              <w:t>перезарахувати</w:t>
            </w:r>
            <w:proofErr w:type="spellEnd"/>
            <w:r w:rsidRPr="00B9573F">
              <w:t xml:space="preserve"> не більше 120 кредитів ЄКТС, отриманих в межах попередньої освітньої програми підготовки молодшого бакалавра (молодшого спеціаліста). Мінімум 50% обсягу освітньої програми надається для забезпечення загальних та спеціальних (фахових) </w:t>
            </w:r>
            <w:proofErr w:type="spellStart"/>
            <w:r w:rsidRPr="00B9573F">
              <w:t>компетентностей</w:t>
            </w:r>
            <w:proofErr w:type="spellEnd"/>
            <w:r w:rsidRPr="00B9573F">
              <w:t xml:space="preserve"> за даною спеціальністю, визначених Стандартом вищої освіти. Термін навчання 3 роки 10 міс.</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Наявність акредитації</w:t>
            </w:r>
          </w:p>
        </w:tc>
        <w:tc>
          <w:tcPr>
            <w:tcW w:w="7337" w:type="dxa"/>
          </w:tcPr>
          <w:p w:rsidR="00EF1931" w:rsidRPr="00B9573F" w:rsidRDefault="00EF1931" w:rsidP="00F76F99">
            <w:pPr>
              <w:pStyle w:val="a5"/>
              <w:shd w:val="clear" w:color="auto" w:fill="auto"/>
              <w:spacing w:line="259" w:lineRule="auto"/>
              <w:rPr>
                <w:lang w:val="ru-RU" w:bidi="uk-UA"/>
              </w:rPr>
            </w:pPr>
            <w:r w:rsidRPr="00B9573F">
              <w:rPr>
                <w:lang w:bidi="uk-UA"/>
              </w:rPr>
              <w:t>Сертифікат про Акредитацію серія НД № 099148</w:t>
            </w:r>
            <w:r w:rsidR="007B7953">
              <w:rPr>
                <w:lang w:bidi="uk-UA"/>
              </w:rPr>
              <w:t>5</w:t>
            </w:r>
          </w:p>
          <w:p w:rsidR="00EF1931" w:rsidRPr="00B9573F" w:rsidRDefault="00EF1931" w:rsidP="00F76F99">
            <w:pPr>
              <w:pStyle w:val="a5"/>
              <w:shd w:val="clear" w:color="auto" w:fill="auto"/>
              <w:spacing w:line="259" w:lineRule="auto"/>
              <w:rPr>
                <w:lang w:bidi="uk-UA"/>
              </w:rPr>
            </w:pPr>
            <w:r w:rsidRPr="00B9573F">
              <w:rPr>
                <w:lang w:bidi="uk-UA"/>
              </w:rPr>
              <w:t xml:space="preserve">Акредитаційна комісія МОН України </w:t>
            </w:r>
          </w:p>
          <w:p w:rsidR="00EF1931" w:rsidRPr="00B9573F" w:rsidRDefault="00EF1931" w:rsidP="00F76F99">
            <w:pPr>
              <w:pStyle w:val="a5"/>
              <w:shd w:val="clear" w:color="auto" w:fill="auto"/>
              <w:spacing w:line="259" w:lineRule="auto"/>
            </w:pPr>
            <w:r w:rsidRPr="00B9573F">
              <w:rPr>
                <w:lang w:bidi="uk-UA"/>
              </w:rPr>
              <w:t>Наказ МОН України від 19.12.2016 р. № 1565.</w:t>
            </w:r>
          </w:p>
          <w:p w:rsidR="00EF1931" w:rsidRPr="00B9573F" w:rsidRDefault="00EF1931" w:rsidP="00F76F99">
            <w:pPr>
              <w:pStyle w:val="a5"/>
              <w:shd w:val="clear" w:color="auto" w:fill="auto"/>
              <w:tabs>
                <w:tab w:val="left" w:pos="130"/>
              </w:tabs>
              <w:spacing w:line="259" w:lineRule="auto"/>
            </w:pPr>
            <w:r w:rsidRPr="00B9573F">
              <w:t>Термін дії акредитації до 1 липня 2021 року</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Цикл/рівень</w:t>
            </w:r>
          </w:p>
        </w:tc>
        <w:tc>
          <w:tcPr>
            <w:tcW w:w="7337" w:type="dxa"/>
          </w:tcPr>
          <w:p w:rsidR="00EF1931" w:rsidRPr="00B9573F" w:rsidRDefault="00EF1931" w:rsidP="00F76F99">
            <w:pPr>
              <w:pStyle w:val="a5"/>
              <w:shd w:val="clear" w:color="auto" w:fill="auto"/>
            </w:pPr>
            <w:r w:rsidRPr="00B9573F">
              <w:t>НРК України - 7 рівень, FQ-ЕНЕА – перший цикл, ЕQF-LLL - 6 рівень</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Передумови</w:t>
            </w:r>
          </w:p>
        </w:tc>
        <w:tc>
          <w:tcPr>
            <w:tcW w:w="7337" w:type="dxa"/>
          </w:tcPr>
          <w:p w:rsidR="00EF1931" w:rsidRPr="00B9573F" w:rsidRDefault="00EF1931" w:rsidP="00F76F99">
            <w:pPr>
              <w:pStyle w:val="a5"/>
              <w:shd w:val="clear" w:color="auto" w:fill="auto"/>
              <w:spacing w:line="259" w:lineRule="auto"/>
              <w:jc w:val="both"/>
            </w:pPr>
            <w:r w:rsidRPr="00B9573F">
              <w:t>Наявність повної загальної середньої освіти</w:t>
            </w:r>
          </w:p>
        </w:tc>
      </w:tr>
      <w:tr w:rsidR="00B9573F" w:rsidRPr="00B9573F" w:rsidTr="00F76F99">
        <w:tc>
          <w:tcPr>
            <w:tcW w:w="2518" w:type="dxa"/>
            <w:vAlign w:val="bottom"/>
          </w:tcPr>
          <w:p w:rsidR="00EF1931" w:rsidRPr="00B9573F" w:rsidRDefault="00EF1931" w:rsidP="00F76F99">
            <w:pPr>
              <w:pStyle w:val="a5"/>
              <w:shd w:val="clear" w:color="auto" w:fill="auto"/>
            </w:pPr>
            <w:r w:rsidRPr="00B9573F">
              <w:rPr>
                <w:b/>
                <w:bCs/>
                <w:lang w:bidi="uk-UA"/>
              </w:rPr>
              <w:t>Мова(и) викладання</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 xml:space="preserve">Українська </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Термін дії освітньої програми</w:t>
            </w:r>
          </w:p>
        </w:tc>
        <w:tc>
          <w:tcPr>
            <w:tcW w:w="7337" w:type="dxa"/>
          </w:tcPr>
          <w:p w:rsidR="00EF1931" w:rsidRPr="00B9573F" w:rsidRDefault="00EF1931" w:rsidP="00F76F99">
            <w:pPr>
              <w:pStyle w:val="a5"/>
              <w:shd w:val="clear" w:color="auto" w:fill="auto"/>
              <w:spacing w:line="262" w:lineRule="auto"/>
            </w:pPr>
            <w:r w:rsidRPr="00B9573F">
              <w:rPr>
                <w:lang w:bidi="uk-UA"/>
              </w:rPr>
              <w:t>2021</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Інтернет-адреса постійного розміщення опису освітньої програми</w:t>
            </w:r>
          </w:p>
        </w:tc>
        <w:tc>
          <w:tcPr>
            <w:tcW w:w="7337" w:type="dxa"/>
          </w:tcPr>
          <w:p w:rsidR="00EF1931" w:rsidRPr="00B9573F" w:rsidRDefault="005C5F0E" w:rsidP="00F76F99">
            <w:pPr>
              <w:pStyle w:val="a5"/>
              <w:shd w:val="clear" w:color="auto" w:fill="auto"/>
              <w:spacing w:line="259" w:lineRule="auto"/>
              <w:ind w:left="172"/>
            </w:pPr>
            <w:hyperlink r:id="rId7" w:history="1">
              <w:r w:rsidR="00EF1931" w:rsidRPr="00B9573F">
                <w:rPr>
                  <w:rStyle w:val="a6"/>
                  <w:color w:val="auto"/>
                </w:rPr>
                <w:t>https://nmv.pnu.edu.ua/bakalavrat/073-%d0%bc%d0%b5%d0%bd%d0%b5%d0%b4%d0%b6%d0%bc%d0%b5%d0%bd%d1%82-%d0%be%d1%80%d0%b3%d0%b0%d0%bd%d1%96%d0%b7%d0%b0%d1%86%d1%96%d0%b9-%d1%82%d0%b0-%d0%b0%d0%b4%d0%bc%d1%96%d0%bd%d1%96%d1%81%d1%82%d1%80/</w:t>
              </w:r>
            </w:hyperlink>
          </w:p>
          <w:p w:rsidR="00EF1931" w:rsidRPr="00B9573F" w:rsidRDefault="00EF1931" w:rsidP="00F76F99">
            <w:pPr>
              <w:pStyle w:val="a5"/>
              <w:shd w:val="clear" w:color="auto" w:fill="auto"/>
              <w:spacing w:line="259" w:lineRule="auto"/>
              <w:ind w:left="172"/>
            </w:pPr>
          </w:p>
          <w:p w:rsidR="00EF1931" w:rsidRPr="00B9573F" w:rsidRDefault="005C5F0E" w:rsidP="00F76F99">
            <w:pPr>
              <w:pStyle w:val="a5"/>
              <w:shd w:val="clear" w:color="auto" w:fill="auto"/>
              <w:spacing w:line="259" w:lineRule="auto"/>
              <w:ind w:left="172"/>
            </w:pPr>
            <w:hyperlink r:id="rId8" w:history="1">
              <w:r w:rsidR="00EF1931" w:rsidRPr="00B9573F">
                <w:rPr>
                  <w:rStyle w:val="a6"/>
                  <w:color w:val="auto"/>
                </w:rPr>
                <w:t>https://kmim.pnu.edu.ua/%d0%be%d1%81%d0%b2%d1%96%d1%82%d0%bd%d1%8f-%d0%bf%d1%80%d0%be%d0%b3%d1%80%d0%b0%d0%bc%d0%b0-%d0%bc%d0%b5%d0%bd%d0%b5%d0%b4%d0%b6%d0%bc%d0%b5%d0%bd%d1%82/</w:t>
              </w:r>
            </w:hyperlink>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2 — Мета освітньої програми</w:t>
            </w:r>
          </w:p>
        </w:tc>
      </w:tr>
      <w:tr w:rsidR="00B9573F" w:rsidRPr="00B9573F" w:rsidTr="00F76F99">
        <w:tc>
          <w:tcPr>
            <w:tcW w:w="9855" w:type="dxa"/>
            <w:gridSpan w:val="2"/>
          </w:tcPr>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Підготовка висококваліфікованих фахівців, здатних вирішувати практичні проблеми та складні спеціалізовані задачі у сфері управління організаціями різних видів економічної діяльності та органах місцевого самоврядування на основі засвоєння базових управлінських понять та принципів здійснювати професійну діяльність, спрямовану на формування ефективної системи менеджменту.</w:t>
            </w:r>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3 - Характеристика освітньої програми</w:t>
            </w:r>
          </w:p>
        </w:tc>
      </w:tr>
      <w:tr w:rsidR="00B9573F" w:rsidRPr="00B9573F" w:rsidTr="00F76F99">
        <w:tc>
          <w:tcPr>
            <w:tcW w:w="2518" w:type="dxa"/>
          </w:tcPr>
          <w:p w:rsidR="00EF1931" w:rsidRPr="00B9573F" w:rsidRDefault="00EF1931" w:rsidP="00F76F99">
            <w:pPr>
              <w:pStyle w:val="a5"/>
              <w:shd w:val="clear" w:color="auto" w:fill="auto"/>
              <w:spacing w:line="257" w:lineRule="auto"/>
            </w:pPr>
            <w:r w:rsidRPr="00B9573F">
              <w:rPr>
                <w:b/>
                <w:bCs/>
                <w:lang w:bidi="uk-UA"/>
              </w:rPr>
              <w:t xml:space="preserve">Предметна область (галузь знань, спеціальність, </w:t>
            </w:r>
            <w:r w:rsidRPr="00B9573F">
              <w:rPr>
                <w:b/>
                <w:bCs/>
                <w:lang w:bidi="uk-UA"/>
              </w:rPr>
              <w:lastRenderedPageBreak/>
              <w:t xml:space="preserve">спеціалізація </w:t>
            </w:r>
            <w:r w:rsidRPr="00B9573F">
              <w:rPr>
                <w:lang w:bidi="uk-UA"/>
              </w:rPr>
              <w:t>(за наявності))</w:t>
            </w:r>
          </w:p>
        </w:tc>
        <w:tc>
          <w:tcPr>
            <w:tcW w:w="7337" w:type="dxa"/>
          </w:tcPr>
          <w:p w:rsidR="00EF1931" w:rsidRPr="00B9573F" w:rsidRDefault="00EF1931" w:rsidP="00F76F99">
            <w:pPr>
              <w:ind w:left="34" w:firstLine="19"/>
              <w:jc w:val="both"/>
              <w:rPr>
                <w:rFonts w:ascii="Times New Roman" w:hAnsi="Times New Roman" w:cs="Times New Roman"/>
              </w:rPr>
            </w:pPr>
            <w:r w:rsidRPr="00B9573F">
              <w:rPr>
                <w:rFonts w:ascii="Times New Roman" w:hAnsi="Times New Roman" w:cs="Times New Roman"/>
              </w:rPr>
              <w:lastRenderedPageBreak/>
              <w:t xml:space="preserve">Галузь знань 07 «Управління та адміністрування» Спеціальність 073 «Менеджмент» ОП «Менеджмент організацій і адміністрування» є </w:t>
            </w:r>
            <w:proofErr w:type="spellStart"/>
            <w:r w:rsidRPr="00B9573F">
              <w:rPr>
                <w:rFonts w:ascii="Times New Roman" w:hAnsi="Times New Roman" w:cs="Times New Roman"/>
              </w:rPr>
              <w:t>мультидисциплінарною</w:t>
            </w:r>
            <w:proofErr w:type="spellEnd"/>
            <w:r w:rsidRPr="00B9573F">
              <w:rPr>
                <w:rFonts w:ascii="Times New Roman" w:hAnsi="Times New Roman" w:cs="Times New Roman"/>
              </w:rPr>
              <w:t xml:space="preserve">, де загальноосвітні компоненти ОП складають 39 кредитів (16,25 %) ЕКТС; освітні компоненти професійної підготовки </w:t>
            </w:r>
            <w:r w:rsidRPr="00B9573F">
              <w:rPr>
                <w:rFonts w:ascii="Times New Roman" w:hAnsi="Times New Roman" w:cs="Times New Roman"/>
              </w:rPr>
              <w:lastRenderedPageBreak/>
              <w:t>складають 126 кредитів (52,5 %) ЕКТС; практична підготовка складають 12 кредитів (5 %) ЕКТС, вибіркова компонента складає 60 кредитів (25 %) ЕКТС, атестація – 3 кредити (1,25 %) ЕКТС.</w:t>
            </w:r>
          </w:p>
        </w:tc>
      </w:tr>
      <w:tr w:rsidR="00B9573F" w:rsidRPr="00B9573F" w:rsidTr="00F76F99">
        <w:tc>
          <w:tcPr>
            <w:tcW w:w="2518" w:type="dxa"/>
          </w:tcPr>
          <w:p w:rsidR="00EF1931" w:rsidRPr="00B9573F" w:rsidRDefault="00EF1931" w:rsidP="00F76F99">
            <w:pPr>
              <w:pStyle w:val="a5"/>
              <w:shd w:val="clear" w:color="auto" w:fill="auto"/>
              <w:spacing w:line="269" w:lineRule="auto"/>
            </w:pPr>
            <w:r w:rsidRPr="00B9573F">
              <w:rPr>
                <w:b/>
                <w:bCs/>
                <w:lang w:bidi="uk-UA"/>
              </w:rPr>
              <w:lastRenderedPageBreak/>
              <w:t>Орієнтація освітньої програми</w:t>
            </w:r>
          </w:p>
        </w:tc>
        <w:tc>
          <w:tcPr>
            <w:tcW w:w="7337" w:type="dxa"/>
          </w:tcPr>
          <w:p w:rsidR="00EF1931" w:rsidRPr="00B9573F" w:rsidRDefault="00EF1931" w:rsidP="00F76F99">
            <w:pPr>
              <w:pStyle w:val="a5"/>
              <w:shd w:val="clear" w:color="auto" w:fill="auto"/>
              <w:spacing w:line="262" w:lineRule="auto"/>
              <w:ind w:left="34" w:firstLine="19"/>
              <w:jc w:val="both"/>
            </w:pPr>
            <w:r w:rsidRPr="00B9573F">
              <w:rPr>
                <w:lang w:bidi="uk-UA"/>
              </w:rPr>
              <w:t>Освітньо-професійна</w:t>
            </w:r>
          </w:p>
        </w:tc>
      </w:tr>
      <w:tr w:rsidR="00B9573F" w:rsidRPr="00B9573F" w:rsidTr="00F76F99">
        <w:tc>
          <w:tcPr>
            <w:tcW w:w="2518" w:type="dxa"/>
          </w:tcPr>
          <w:p w:rsidR="00EF1931" w:rsidRPr="00B9573F" w:rsidRDefault="00EF1931" w:rsidP="00F76F99">
            <w:pPr>
              <w:pStyle w:val="a5"/>
              <w:shd w:val="clear" w:color="auto" w:fill="auto"/>
              <w:spacing w:line="264" w:lineRule="auto"/>
              <w:jc w:val="both"/>
            </w:pPr>
            <w:r w:rsidRPr="00B9573F">
              <w:rPr>
                <w:b/>
                <w:bCs/>
                <w:lang w:bidi="uk-UA"/>
              </w:rPr>
              <w:t>Основний фокус освітньої програми та спеціалізації</w:t>
            </w:r>
          </w:p>
        </w:tc>
        <w:tc>
          <w:tcPr>
            <w:tcW w:w="7337" w:type="dxa"/>
          </w:tcPr>
          <w:p w:rsidR="00EF1931" w:rsidRPr="00B9573F" w:rsidRDefault="00EF1931" w:rsidP="00F76F99">
            <w:pPr>
              <w:pStyle w:val="a5"/>
              <w:shd w:val="clear" w:color="auto" w:fill="auto"/>
              <w:spacing w:line="269" w:lineRule="auto"/>
              <w:ind w:left="34" w:firstLine="19"/>
              <w:jc w:val="both"/>
              <w:rPr>
                <w:lang w:bidi="uk-UA"/>
              </w:rPr>
            </w:pPr>
            <w:r w:rsidRPr="00B9573F">
              <w:rPr>
                <w:lang w:bidi="uk-UA"/>
              </w:rPr>
              <w:t>Загальна освіта за спеціальністю «Менеджмент» спеціалізація «Менеджмент організацій і адміністрування»</w:t>
            </w:r>
          </w:p>
          <w:p w:rsidR="00EF1931" w:rsidRPr="00B9573F" w:rsidRDefault="00EF1931" w:rsidP="00F76F99">
            <w:pPr>
              <w:pStyle w:val="a5"/>
              <w:shd w:val="clear" w:color="auto" w:fill="auto"/>
              <w:spacing w:line="269" w:lineRule="auto"/>
              <w:ind w:left="34" w:firstLine="19"/>
              <w:jc w:val="both"/>
              <w:rPr>
                <w:b/>
              </w:rPr>
            </w:pPr>
            <w:r w:rsidRPr="00B9573F">
              <w:rPr>
                <w:b/>
                <w:lang w:bidi="uk-UA"/>
              </w:rPr>
              <w:t xml:space="preserve">Ключові слова: </w:t>
            </w:r>
            <w:r w:rsidRPr="00B9573F">
              <w:rPr>
                <w:lang w:bidi="uk-UA"/>
              </w:rPr>
              <w:t>менеджмент організацій і адміністрування, управління персоналом, стратегічне управління, адміністративний менеджмент.</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Особливості програми</w:t>
            </w:r>
          </w:p>
        </w:tc>
        <w:tc>
          <w:tcPr>
            <w:tcW w:w="7337" w:type="dxa"/>
          </w:tcPr>
          <w:p w:rsidR="00EF1931" w:rsidRPr="00B9573F" w:rsidRDefault="00EF1931" w:rsidP="00F76F99">
            <w:pPr>
              <w:ind w:left="34" w:firstLine="19"/>
              <w:jc w:val="both"/>
              <w:rPr>
                <w:rFonts w:ascii="Times New Roman" w:hAnsi="Times New Roman" w:cs="Times New Roman"/>
              </w:rPr>
            </w:pPr>
            <w:r w:rsidRPr="00B9573F">
              <w:rPr>
                <w:rFonts w:ascii="Times New Roman" w:hAnsi="Times New Roman" w:cs="Times New Roman"/>
              </w:rPr>
              <w:t>Програма пропонує міждисциплінарну та багатопрофільну підготовку для формування навичок у сфері управління сучасними організаціями та їх підрозділами різних видів економічної діяльності, а також в органах місцевого самоврядування. Орієнтована на підготовку сучасних менеджерів, підприємців, ініціативних та здатних до швидкої адаптації в бізнес-середовищі. Також ОП передбачає можливість вибору англомовних курсів.</w:t>
            </w:r>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4 - Придатність випускників до працевлаштування та подальшого навчання</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Придатність до працевлаштування</w:t>
            </w:r>
          </w:p>
        </w:tc>
        <w:tc>
          <w:tcPr>
            <w:tcW w:w="7337" w:type="dxa"/>
          </w:tcPr>
          <w:p w:rsidR="00EF1931" w:rsidRPr="00B9573F" w:rsidRDefault="00EF1931" w:rsidP="00F76F99">
            <w:pPr>
              <w:pStyle w:val="Default"/>
              <w:widowControl w:val="0"/>
              <w:jc w:val="both"/>
              <w:rPr>
                <w:color w:val="auto"/>
                <w:sz w:val="22"/>
                <w:szCs w:val="22"/>
              </w:rPr>
            </w:pPr>
            <w:r w:rsidRPr="00B9573F">
              <w:rPr>
                <w:color w:val="auto"/>
                <w:sz w:val="22"/>
                <w:szCs w:val="22"/>
              </w:rPr>
              <w:t xml:space="preserve">Бакалавр з менеджменту підготовлений до роботи на підприємствах будь-якої організаційно-правої форми (комерційні, некомерційні, державні, муніципальні) і здатен обіймати посади керівників первинного рівня управління або виконавців різноманітних служб апарату управління, органів державного та муніципального управління, структур, в яких випускники є підприємцями, що створюють та розвивають власну справу. Випускники можуть працювати на посадах: керівники та головні фахівці виробничих підрозділів підприємств; начальники виробничих дільниць; керівники основних підрозділів організації; керівники підрозділів маркетингу; керівники фінансових, економічних та адміністративних підрозділів; керівники підрозділів матеріально-технічного постачання; менеджери з дослідження ринку та вивчення суспільної думки; менеджери з підбору, забезпечення та використання персоналу; менеджери систем якості. </w:t>
            </w:r>
          </w:p>
          <w:p w:rsidR="00EF1931" w:rsidRPr="00B9573F" w:rsidRDefault="00EF1931" w:rsidP="00F76F99">
            <w:pPr>
              <w:widowControl w:val="0"/>
              <w:autoSpaceDE w:val="0"/>
              <w:autoSpaceDN w:val="0"/>
              <w:adjustRightInd w:val="0"/>
              <w:jc w:val="both"/>
              <w:rPr>
                <w:rFonts w:ascii="Times New Roman" w:hAnsi="Times New Roman" w:cs="Times New Roman"/>
              </w:rPr>
            </w:pPr>
            <w:r w:rsidRPr="00B9573F">
              <w:rPr>
                <w:rFonts w:ascii="Times New Roman" w:hAnsi="Times New Roman" w:cs="Times New Roman"/>
              </w:rPr>
              <w:t>Бакалавр з менеджменту може обіймати первинні посади за професійними назвами робіт класифікаційного угруповання «Менеджери (управителі) підприємств, установ, організацій та їх підрозділів», що характеризуються спеціальними професійними компетенціями відповідно до узагальненого об'єкта діяльності. Назва якої відповідає Національному класифікатору України «Класифікатор професій» ДК 003:2010</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 xml:space="preserve">1452 Менеджери (управителі) в оптовій торгівлі та посередництві у торгівлі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1453 Менеджери (управителі) в роздрібній торгівлі побутовими та непродовольчими товарами та їх ремонті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1453.1 Менеджери (управителі) в роздрібній торгівлі побутовими товарами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1453.2 Менеджери (управителі) в роздрібній торгівлі непродовольчими товарами</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 1454 Менеджери (управителі) в роздрібній торгівлі продовольчими товарами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1455 Менеджери (управителі) в готелях та інших місцях розміщення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1455.1 Менеджери (управителі) в готельному господарстві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1456 Менеджери (управителі) з організації харчування</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 xml:space="preserve">147 Менеджери (управителі) у сфері операцій з нерухомістю, здавання під </w:t>
            </w:r>
            <w:proofErr w:type="spellStart"/>
            <w:r w:rsidRPr="00B9573F">
              <w:rPr>
                <w:rFonts w:ascii="Times New Roman" w:eastAsia="Times New Roman" w:hAnsi="Times New Roman" w:cs="Times New Roman"/>
                <w:lang w:eastAsia="ru-RU"/>
              </w:rPr>
              <w:t>найом</w:t>
            </w:r>
            <w:proofErr w:type="spellEnd"/>
            <w:r w:rsidRPr="00B9573F">
              <w:rPr>
                <w:rFonts w:ascii="Times New Roman" w:eastAsia="Times New Roman" w:hAnsi="Times New Roman" w:cs="Times New Roman"/>
                <w:lang w:eastAsia="ru-RU"/>
              </w:rPr>
              <w:t xml:space="preserve"> та послуг юридичним особам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1471 Менеджери (управителі) у сфері операцій з нерухомістю для третіх осіб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1472 Менеджери (управителі) у сфері оренди машин та устаткування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1473 Менеджери (управителі) у сфері надання інформації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1474 Менеджери (управителі) у сфері досліджень та розробок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1475.2 Менеджери (управителі) з бухгалтерського обліку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lastRenderedPageBreak/>
              <w:t>1475.3 Менеджери (управителі) з дослідження ринку та вивчення суспільної думки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1475.4 Менеджери (управителі) з питань комерційної діяльності та управління</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 адміністративної діяльності </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 логістики </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 постачання </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зі збуту </w:t>
            </w:r>
          </w:p>
          <w:p w:rsidR="00EF1931" w:rsidRPr="00B9573F" w:rsidRDefault="00EF1931" w:rsidP="00F76F99">
            <w:pPr>
              <w:rPr>
                <w:rFonts w:ascii="Times New Roman" w:hAnsi="Times New Roman" w:cs="Times New Roman"/>
              </w:rPr>
            </w:pPr>
            <w:r w:rsidRPr="00B9573F">
              <w:rPr>
                <w:rFonts w:ascii="Times New Roman" w:hAnsi="Times New Roman" w:cs="Times New Roman"/>
              </w:rPr>
              <w:t xml:space="preserve">Менеджер (управитель) із </w:t>
            </w:r>
            <w:proofErr w:type="spellStart"/>
            <w:r w:rsidRPr="00B9573F">
              <w:rPr>
                <w:rFonts w:ascii="Times New Roman" w:hAnsi="Times New Roman" w:cs="Times New Roman"/>
              </w:rPr>
              <w:t>зв’язків</w:t>
            </w:r>
            <w:proofErr w:type="spellEnd"/>
            <w:r w:rsidRPr="00B9573F">
              <w:rPr>
                <w:rFonts w:ascii="Times New Roman" w:hAnsi="Times New Roman" w:cs="Times New Roman"/>
              </w:rPr>
              <w:t xml:space="preserve"> з громадськістю</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1476.1 Менеджери (управителі) з реклами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1477 Менеджери (управителі) з підбору, забезпечення та використання персоналу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1477.1 Менеджери (управителі) з підбору, забезпечення та використання персоналу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1483 Менеджери (управителі) у соціальній сфері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149 Менеджери (управителі) в інших видах економічної діяльності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1491 Менеджери (управителі) у житлово-комунальному господарстві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1493 Менеджери (управителі) систем якості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1496 Менеджери (управителі) із соціальної та корпоративної відповідальності </w:t>
            </w:r>
          </w:p>
          <w:p w:rsidR="00EF1931" w:rsidRPr="00B9573F" w:rsidRDefault="00EF1931" w:rsidP="00F76F99">
            <w:pPr>
              <w:pStyle w:val="a5"/>
              <w:shd w:val="clear" w:color="auto" w:fill="auto"/>
              <w:spacing w:line="264" w:lineRule="auto"/>
              <w:jc w:val="both"/>
              <w:rPr>
                <w:lang w:val="ru-RU"/>
              </w:rPr>
            </w:pPr>
            <w:r w:rsidRPr="00B9573F">
              <w:t>1499 Менеджери (управителі) в інших видах економічної діяльності, не віднесені до інших угруповань</w:t>
            </w:r>
          </w:p>
        </w:tc>
      </w:tr>
      <w:tr w:rsidR="00B9573F" w:rsidRPr="00B9573F" w:rsidTr="0020769F">
        <w:trPr>
          <w:trHeight w:val="739"/>
        </w:trPr>
        <w:tc>
          <w:tcPr>
            <w:tcW w:w="2518" w:type="dxa"/>
          </w:tcPr>
          <w:p w:rsidR="00EF1931" w:rsidRPr="00B9573F" w:rsidRDefault="00EF1931" w:rsidP="00F76F99">
            <w:pPr>
              <w:pStyle w:val="a5"/>
              <w:shd w:val="clear" w:color="auto" w:fill="auto"/>
            </w:pPr>
            <w:r w:rsidRPr="00B9573F">
              <w:rPr>
                <w:b/>
                <w:bCs/>
                <w:lang w:bidi="uk-UA"/>
              </w:rPr>
              <w:lastRenderedPageBreak/>
              <w:t>Подальше навчання</w:t>
            </w:r>
          </w:p>
        </w:tc>
        <w:tc>
          <w:tcPr>
            <w:tcW w:w="7337" w:type="dxa"/>
          </w:tcPr>
          <w:p w:rsidR="00EF1931" w:rsidRPr="00B9573F" w:rsidRDefault="00EF1931" w:rsidP="00F76F99">
            <w:pPr>
              <w:pStyle w:val="TableParagraph"/>
              <w:spacing w:line="265" w:lineRule="exact"/>
            </w:pPr>
            <w:r w:rsidRPr="00B9573F">
              <w:t>Можливість навчання на другому (магістерському) рівні вищої освіти за програмою другого циклу FQ-EHEA, 7 рівня ЕQF-LLL та 8 рівня НРК України</w:t>
            </w:r>
          </w:p>
        </w:tc>
      </w:tr>
      <w:tr w:rsidR="00B9573F" w:rsidRPr="00B9573F" w:rsidTr="0020769F">
        <w:trPr>
          <w:trHeight w:val="242"/>
        </w:trPr>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5 - Викладання та оцінювання</w:t>
            </w:r>
          </w:p>
        </w:tc>
      </w:tr>
      <w:tr w:rsidR="00B9573F" w:rsidRPr="00B9573F" w:rsidTr="00F76F99">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t>Викладання та навчання</w:t>
            </w:r>
          </w:p>
        </w:tc>
        <w:tc>
          <w:tcPr>
            <w:tcW w:w="7337" w:type="dxa"/>
          </w:tcPr>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 xml:space="preserve">Освітній процес побудований на принципах </w:t>
            </w:r>
            <w:proofErr w:type="spellStart"/>
            <w:r w:rsidRPr="00B9573F">
              <w:rPr>
                <w:rFonts w:ascii="Times New Roman" w:hAnsi="Times New Roman" w:cs="Times New Roman"/>
              </w:rPr>
              <w:t>студентоцентричного</w:t>
            </w:r>
            <w:proofErr w:type="spellEnd"/>
            <w:r w:rsidRPr="00B9573F">
              <w:rPr>
                <w:rFonts w:ascii="Times New Roman" w:hAnsi="Times New Roman" w:cs="Times New Roman"/>
              </w:rPr>
              <w:t xml:space="preserve"> особистісно орієнтованого навчання на основі </w:t>
            </w:r>
            <w:proofErr w:type="spellStart"/>
            <w:r w:rsidRPr="00B9573F">
              <w:rPr>
                <w:rFonts w:ascii="Times New Roman" w:hAnsi="Times New Roman" w:cs="Times New Roman"/>
              </w:rPr>
              <w:t>компетентнісного</w:t>
            </w:r>
            <w:proofErr w:type="spellEnd"/>
            <w:r w:rsidRPr="00B9573F">
              <w:rPr>
                <w:rFonts w:ascii="Times New Roman" w:hAnsi="Times New Roman" w:cs="Times New Roman"/>
              </w:rPr>
              <w:t xml:space="preserve"> підходу. Освітній процес в університеті реалізується у таких формах: навчальні заняття, самостійна робота, практична підготовка, контрольні заходи. Основними видами навчальних занять є: лекція, практичне, семінарське, індивідуальне заняття, консультація тощо. Самостійна робота студента є основним засобом засвоєння навчального матеріалу у вільний від аудиторних занять час. Самостійна робота студента включає: опрацювання навчального матеріалу, виконання індивідуальних завдань, науково-дослідну роботу. Практична підготовка є необхідним компонентом підготовки фахівців певного освітнього ступеня. Метою практики є оволодіння студентами сучасними методами, формами організації праці в галузі їх майбутньої професії, формування у них на базі одержаних знань професійних умінь і навичок для прийняття самостійних рішень під час конкретної роботи в реальних виробничих умовах, виховання потреби систематично поновлювати свої знання та творчо їх застосовувати в практичній діяльності. Останній рік завершується публічним захистом кваліфікаційної роботи.</w:t>
            </w:r>
          </w:p>
        </w:tc>
      </w:tr>
      <w:tr w:rsidR="00B9573F" w:rsidRPr="00B9573F" w:rsidTr="0020769F">
        <w:trPr>
          <w:trHeight w:val="2494"/>
        </w:trPr>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t xml:space="preserve">Оцінювання </w:t>
            </w:r>
          </w:p>
        </w:tc>
        <w:tc>
          <w:tcPr>
            <w:tcW w:w="7337" w:type="dxa"/>
          </w:tcPr>
          <w:p w:rsidR="00EF1931" w:rsidRPr="00B9573F" w:rsidRDefault="00EF1931" w:rsidP="00F76F99">
            <w:pPr>
              <w:pStyle w:val="Default"/>
              <w:jc w:val="both"/>
              <w:rPr>
                <w:color w:val="auto"/>
                <w:sz w:val="22"/>
                <w:szCs w:val="22"/>
              </w:rPr>
            </w:pPr>
            <w:r w:rsidRPr="00B9573F">
              <w:rPr>
                <w:color w:val="auto"/>
                <w:sz w:val="22"/>
                <w:szCs w:val="22"/>
              </w:rPr>
              <w:t>Оцінювання здійснюється за трьома шкалами: Національною («відмінно», «добре», «задовільно», «незадовільно», «зараховано/</w:t>
            </w:r>
            <w:proofErr w:type="spellStart"/>
            <w:r w:rsidRPr="00B9573F">
              <w:rPr>
                <w:color w:val="auto"/>
                <w:sz w:val="22"/>
                <w:szCs w:val="22"/>
              </w:rPr>
              <w:t>незараховано</w:t>
            </w:r>
            <w:proofErr w:type="spellEnd"/>
            <w:r w:rsidRPr="00B9573F">
              <w:rPr>
                <w:color w:val="auto"/>
                <w:sz w:val="22"/>
                <w:szCs w:val="22"/>
              </w:rPr>
              <w:t xml:space="preserve">»), ECTS (A, B, C, D, E, FХ, F), 100-бальною шкалою. </w:t>
            </w:r>
          </w:p>
          <w:p w:rsidR="00EF1931" w:rsidRPr="00B9573F" w:rsidRDefault="00EF1931" w:rsidP="00F76F99">
            <w:pPr>
              <w:pStyle w:val="Default"/>
              <w:jc w:val="both"/>
              <w:rPr>
                <w:color w:val="auto"/>
                <w:sz w:val="22"/>
                <w:szCs w:val="22"/>
              </w:rPr>
            </w:pPr>
            <w:r w:rsidRPr="00B9573F">
              <w:rPr>
                <w:color w:val="auto"/>
                <w:sz w:val="22"/>
                <w:szCs w:val="22"/>
              </w:rPr>
              <w:t xml:space="preserve">Система оцінювання знань студентів з навчальної дисципліни – поточний, модульний та семестровий контролі знань, які дозволяють перевірити досягнення програмних результатів навчання, заявлені в ОП. </w:t>
            </w:r>
          </w:p>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Форми контролю: усні та письмові іспити, тести, контрольні роботи, колоквіуми, поточне опитування, заліки, екзамени, презентації, проекти, захист курсових робіт, захист практик і публічний захист кваліфікаційної роботи бакалавра.</w:t>
            </w:r>
          </w:p>
        </w:tc>
      </w:tr>
      <w:tr w:rsidR="00B9573F" w:rsidRPr="00B9573F" w:rsidTr="0020769F">
        <w:trPr>
          <w:trHeight w:val="248"/>
        </w:trPr>
        <w:tc>
          <w:tcPr>
            <w:tcW w:w="9855" w:type="dxa"/>
            <w:gridSpan w:val="2"/>
          </w:tcPr>
          <w:p w:rsidR="00EF1931" w:rsidRPr="00B9573F" w:rsidRDefault="00EF1931" w:rsidP="0020769F">
            <w:pPr>
              <w:jc w:val="center"/>
              <w:rPr>
                <w:rFonts w:ascii="Times New Roman" w:hAnsi="Times New Roman" w:cs="Times New Roman"/>
              </w:rPr>
            </w:pPr>
            <w:r w:rsidRPr="00B9573F">
              <w:rPr>
                <w:rFonts w:ascii="Times New Roman" w:hAnsi="Times New Roman" w:cs="Times New Roman"/>
                <w:b/>
                <w:bCs/>
                <w:lang w:bidi="uk-UA"/>
              </w:rPr>
              <w:t>6 - Програмні компетентності</w:t>
            </w:r>
          </w:p>
        </w:tc>
      </w:tr>
      <w:tr w:rsidR="00B9573F" w:rsidRPr="00B9573F" w:rsidTr="00F76F99">
        <w:tc>
          <w:tcPr>
            <w:tcW w:w="2518" w:type="dxa"/>
          </w:tcPr>
          <w:p w:rsidR="00EF1931" w:rsidRPr="00B9573F" w:rsidRDefault="00EF1931" w:rsidP="00B062CF">
            <w:pPr>
              <w:rPr>
                <w:rFonts w:ascii="Times New Roman" w:hAnsi="Times New Roman" w:cs="Times New Roman"/>
              </w:rPr>
            </w:pPr>
            <w:r w:rsidRPr="00B9573F">
              <w:rPr>
                <w:rFonts w:ascii="Times New Roman" w:hAnsi="Times New Roman" w:cs="Times New Roman"/>
                <w:b/>
                <w:bCs/>
                <w:lang w:bidi="uk-UA"/>
              </w:rPr>
              <w:t>Інтегральна компетентність</w:t>
            </w:r>
            <w:r w:rsidR="00B062CF" w:rsidRPr="00B9573F">
              <w:rPr>
                <w:rFonts w:ascii="Times New Roman" w:hAnsi="Times New Roman" w:cs="Times New Roman"/>
                <w:b/>
                <w:bCs/>
                <w:lang w:bidi="uk-UA"/>
              </w:rPr>
              <w:t xml:space="preserve"> (ІК)</w:t>
            </w:r>
          </w:p>
        </w:tc>
        <w:tc>
          <w:tcPr>
            <w:tcW w:w="7337" w:type="dxa"/>
          </w:tcPr>
          <w:p w:rsidR="00EF1931" w:rsidRPr="00B9573F" w:rsidRDefault="008B2732" w:rsidP="0020769F">
            <w:pPr>
              <w:jc w:val="both"/>
              <w:rPr>
                <w:rFonts w:ascii="Times New Roman" w:hAnsi="Times New Roman" w:cs="Times New Roman"/>
              </w:rPr>
            </w:pPr>
            <w:r w:rsidRPr="00B9573F">
              <w:rPr>
                <w:rFonts w:ascii="Times New Roman" w:hAnsi="Times New Roman" w:cs="Times New Roman"/>
                <w:b/>
              </w:rPr>
              <w:t>ІК</w:t>
            </w:r>
            <w:r w:rsidRPr="00B9573F">
              <w:rPr>
                <w:rFonts w:ascii="Times New Roman" w:hAnsi="Times New Roman" w:cs="Times New Roman"/>
              </w:rPr>
              <w:t xml:space="preserve">. </w:t>
            </w:r>
            <w:r w:rsidR="009C5CE7" w:rsidRPr="00B9573F">
              <w:rPr>
                <w:rFonts w:ascii="Times New Roman" w:hAnsi="Times New Roman" w:cs="Times New Roman"/>
              </w:rPr>
              <w:t>Здатність розв’язувати складі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w:t>
            </w:r>
          </w:p>
        </w:tc>
      </w:tr>
      <w:tr w:rsidR="00B9573F" w:rsidRPr="00B9573F" w:rsidTr="008B2732">
        <w:trPr>
          <w:trHeight w:val="6411"/>
        </w:trPr>
        <w:tc>
          <w:tcPr>
            <w:tcW w:w="2518" w:type="dxa"/>
          </w:tcPr>
          <w:p w:rsidR="00EF1931" w:rsidRPr="00B9573F" w:rsidRDefault="00A10D58" w:rsidP="00F76F99">
            <w:pPr>
              <w:rPr>
                <w:rFonts w:ascii="Times New Roman" w:hAnsi="Times New Roman" w:cs="Times New Roman"/>
              </w:rPr>
            </w:pPr>
            <w:r w:rsidRPr="00B9573F">
              <w:rPr>
                <w:rFonts w:ascii="Times New Roman" w:hAnsi="Times New Roman" w:cs="Times New Roman"/>
                <w:b/>
                <w:bCs/>
                <w:lang w:bidi="uk-UA"/>
              </w:rPr>
              <w:lastRenderedPageBreak/>
              <w:t>Загальні компетентності (ЗК)</w:t>
            </w:r>
          </w:p>
        </w:tc>
        <w:tc>
          <w:tcPr>
            <w:tcW w:w="7337" w:type="dxa"/>
          </w:tcPr>
          <w:p w:rsidR="00A10D58" w:rsidRPr="00B9573F" w:rsidRDefault="008B2732" w:rsidP="008B2732">
            <w:pPr>
              <w:pStyle w:val="TableParagraph"/>
              <w:tabs>
                <w:tab w:val="left" w:pos="435"/>
              </w:tabs>
              <w:ind w:left="34" w:right="96"/>
              <w:jc w:val="both"/>
            </w:pPr>
            <w:r w:rsidRPr="00B9573F">
              <w:rPr>
                <w:b/>
              </w:rPr>
              <w:t>ЗК 1.</w:t>
            </w:r>
            <w:r w:rsidRPr="00B9573F">
              <w:t xml:space="preserve"> </w:t>
            </w:r>
            <w:r w:rsidR="00A10D58" w:rsidRPr="00B9573F">
              <w:t>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p>
          <w:p w:rsidR="00A10D58" w:rsidRPr="00B9573F" w:rsidRDefault="008B2732" w:rsidP="008B2732">
            <w:pPr>
              <w:pStyle w:val="TableParagraph"/>
              <w:tabs>
                <w:tab w:val="left" w:pos="317"/>
              </w:tabs>
              <w:ind w:right="96"/>
              <w:jc w:val="both"/>
            </w:pPr>
            <w:r w:rsidRPr="00B9573F">
              <w:rPr>
                <w:b/>
              </w:rPr>
              <w:t>ЗК 2</w:t>
            </w:r>
            <w:r w:rsidRPr="00B9573F">
              <w:t xml:space="preserve">. </w:t>
            </w:r>
            <w:r w:rsidR="00A10D58" w:rsidRPr="00B9573F">
              <w:t>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A10D58" w:rsidRPr="00B9573F" w:rsidRDefault="008B2732" w:rsidP="008B2732">
            <w:pPr>
              <w:pStyle w:val="TableParagraph"/>
              <w:tabs>
                <w:tab w:val="left" w:pos="317"/>
              </w:tabs>
              <w:ind w:left="34" w:right="96"/>
              <w:jc w:val="both"/>
            </w:pPr>
            <w:r w:rsidRPr="00B9573F">
              <w:rPr>
                <w:b/>
              </w:rPr>
              <w:t xml:space="preserve">ЗК 3. </w:t>
            </w:r>
            <w:r w:rsidR="00A10D58" w:rsidRPr="00B9573F">
              <w:t>Здатність до абстрактного мислення, аналізу, синтезу.</w:t>
            </w:r>
          </w:p>
          <w:p w:rsidR="00A10D58" w:rsidRPr="00B9573F" w:rsidRDefault="008B2732" w:rsidP="008B2732">
            <w:pPr>
              <w:pStyle w:val="TableParagraph"/>
              <w:tabs>
                <w:tab w:val="left" w:pos="317"/>
              </w:tabs>
              <w:ind w:left="34" w:right="96"/>
              <w:jc w:val="both"/>
            </w:pPr>
            <w:r w:rsidRPr="00B9573F">
              <w:rPr>
                <w:b/>
              </w:rPr>
              <w:t xml:space="preserve">ЗК 4. </w:t>
            </w:r>
            <w:r w:rsidR="00A10D58" w:rsidRPr="00B9573F">
              <w:t>Здатність застосовувати знання у практичних ситуаціях</w:t>
            </w:r>
          </w:p>
          <w:p w:rsidR="00A10D58" w:rsidRPr="00B9573F" w:rsidRDefault="008B2732" w:rsidP="008B2732">
            <w:pPr>
              <w:pStyle w:val="TableParagraph"/>
              <w:tabs>
                <w:tab w:val="left" w:pos="317"/>
                <w:tab w:val="left" w:pos="504"/>
              </w:tabs>
              <w:ind w:left="34" w:right="96"/>
              <w:jc w:val="both"/>
            </w:pPr>
            <w:r w:rsidRPr="00B9573F">
              <w:rPr>
                <w:b/>
              </w:rPr>
              <w:t xml:space="preserve">ЗК 5. </w:t>
            </w:r>
            <w:r w:rsidR="00A10D58" w:rsidRPr="00B9573F">
              <w:t>Знання та розуміння предметної області та розуміння професійної діяльності.</w:t>
            </w:r>
          </w:p>
          <w:p w:rsidR="00A10D58" w:rsidRPr="00B9573F" w:rsidRDefault="008B2732" w:rsidP="008B2732">
            <w:pPr>
              <w:pStyle w:val="TableParagraph"/>
              <w:tabs>
                <w:tab w:val="left" w:pos="317"/>
                <w:tab w:val="left" w:pos="504"/>
              </w:tabs>
              <w:ind w:left="34" w:right="96"/>
              <w:jc w:val="both"/>
            </w:pPr>
            <w:r w:rsidRPr="00B9573F">
              <w:rPr>
                <w:b/>
              </w:rPr>
              <w:t xml:space="preserve">ЗК 6. </w:t>
            </w:r>
            <w:r w:rsidR="00A10D58" w:rsidRPr="00B9573F">
              <w:t>Здатність спілкуватися державною мовою як усно, так і письмово.</w:t>
            </w:r>
          </w:p>
          <w:p w:rsidR="00A10D58" w:rsidRPr="00B9573F" w:rsidRDefault="008B2732" w:rsidP="008B2732">
            <w:pPr>
              <w:pStyle w:val="TableParagraph"/>
              <w:tabs>
                <w:tab w:val="left" w:pos="317"/>
              </w:tabs>
              <w:ind w:left="34" w:right="96"/>
              <w:jc w:val="both"/>
            </w:pPr>
            <w:r w:rsidRPr="00B9573F">
              <w:rPr>
                <w:b/>
              </w:rPr>
              <w:t xml:space="preserve">ЗК 7. </w:t>
            </w:r>
            <w:r w:rsidR="00A10D58" w:rsidRPr="00B9573F">
              <w:t>Здатність спілкуватися іноземною мовою.</w:t>
            </w:r>
          </w:p>
          <w:p w:rsidR="00A10D58" w:rsidRPr="00B9573F" w:rsidRDefault="008B2732" w:rsidP="008B2732">
            <w:pPr>
              <w:pStyle w:val="TableParagraph"/>
              <w:tabs>
                <w:tab w:val="left" w:pos="317"/>
                <w:tab w:val="left" w:pos="1674"/>
                <w:tab w:val="left" w:pos="3523"/>
                <w:tab w:val="left" w:pos="5532"/>
                <w:tab w:val="left" w:pos="5818"/>
              </w:tabs>
              <w:ind w:left="34" w:right="96"/>
              <w:jc w:val="both"/>
            </w:pPr>
            <w:r w:rsidRPr="00B9573F">
              <w:rPr>
                <w:b/>
              </w:rPr>
              <w:t xml:space="preserve">ЗК 8. </w:t>
            </w:r>
            <w:r w:rsidR="00A10D58" w:rsidRPr="00B9573F">
              <w:t>Навички використання інформаційних і комунікаційних технологій.</w:t>
            </w:r>
          </w:p>
          <w:p w:rsidR="00A10D58" w:rsidRPr="00B9573F" w:rsidRDefault="008B2732" w:rsidP="008B2732">
            <w:pPr>
              <w:pStyle w:val="TableParagraph"/>
              <w:tabs>
                <w:tab w:val="left" w:pos="317"/>
              </w:tabs>
              <w:ind w:left="34" w:right="96"/>
              <w:jc w:val="both"/>
            </w:pPr>
            <w:r w:rsidRPr="00B9573F">
              <w:rPr>
                <w:b/>
              </w:rPr>
              <w:t xml:space="preserve">ЗК 9. </w:t>
            </w:r>
            <w:r w:rsidR="00A10D58" w:rsidRPr="00B9573F">
              <w:t>Здатність вчитися і оволодівати сучасними знаннями.</w:t>
            </w:r>
          </w:p>
          <w:p w:rsidR="00A10D58" w:rsidRPr="00B9573F" w:rsidRDefault="008B2732" w:rsidP="008B2732">
            <w:pPr>
              <w:pStyle w:val="TableParagraph"/>
              <w:tabs>
                <w:tab w:val="left" w:pos="317"/>
                <w:tab w:val="left" w:pos="576"/>
              </w:tabs>
              <w:ind w:left="34" w:right="96"/>
              <w:jc w:val="both"/>
            </w:pPr>
            <w:r w:rsidRPr="00B9573F">
              <w:rPr>
                <w:b/>
              </w:rPr>
              <w:t xml:space="preserve">ЗК 10. </w:t>
            </w:r>
            <w:r w:rsidR="00A10D58" w:rsidRPr="00B9573F">
              <w:t>Здатність до проведення досліджень на відповідному рівні.</w:t>
            </w:r>
          </w:p>
          <w:p w:rsidR="00A10D58" w:rsidRPr="00B9573F" w:rsidRDefault="008B2732" w:rsidP="008B2732">
            <w:pPr>
              <w:pStyle w:val="TableParagraph"/>
              <w:tabs>
                <w:tab w:val="left" w:pos="317"/>
                <w:tab w:val="left" w:pos="576"/>
              </w:tabs>
              <w:ind w:left="34" w:right="96"/>
              <w:jc w:val="both"/>
            </w:pPr>
            <w:r w:rsidRPr="00B9573F">
              <w:rPr>
                <w:b/>
              </w:rPr>
              <w:t xml:space="preserve">ЗК 11. </w:t>
            </w:r>
            <w:r w:rsidR="00A10D58" w:rsidRPr="00B9573F">
              <w:t>Здатність до адаптації та дії в новій ситуації.</w:t>
            </w:r>
          </w:p>
          <w:p w:rsidR="00A10D58" w:rsidRPr="00B9573F" w:rsidRDefault="008B2732" w:rsidP="008B2732">
            <w:pPr>
              <w:pStyle w:val="TableParagraph"/>
              <w:tabs>
                <w:tab w:val="left" w:pos="317"/>
                <w:tab w:val="left" w:pos="576"/>
              </w:tabs>
              <w:ind w:left="34" w:right="96"/>
              <w:jc w:val="both"/>
            </w:pPr>
            <w:r w:rsidRPr="00B9573F">
              <w:rPr>
                <w:b/>
              </w:rPr>
              <w:t xml:space="preserve">ЗК 12. </w:t>
            </w:r>
            <w:r w:rsidR="00A10D58" w:rsidRPr="00B9573F">
              <w:t>Здатність генерувати нові ідеї (креативність).</w:t>
            </w:r>
          </w:p>
          <w:p w:rsidR="00A10D58" w:rsidRPr="00B9573F" w:rsidRDefault="008B2732" w:rsidP="008B2732">
            <w:pPr>
              <w:pStyle w:val="TableParagraph"/>
              <w:tabs>
                <w:tab w:val="left" w:pos="317"/>
                <w:tab w:val="left" w:pos="576"/>
                <w:tab w:val="left" w:pos="2511"/>
                <w:tab w:val="left" w:pos="3434"/>
                <w:tab w:val="left" w:pos="4902"/>
                <w:tab w:val="left" w:pos="7464"/>
              </w:tabs>
              <w:ind w:left="34" w:right="96"/>
              <w:jc w:val="both"/>
            </w:pPr>
            <w:r w:rsidRPr="00B9573F">
              <w:rPr>
                <w:b/>
              </w:rPr>
              <w:t xml:space="preserve">ЗК 13. </w:t>
            </w:r>
            <w:r w:rsidR="00A10D58" w:rsidRPr="00B9573F">
              <w:t>Цінування та повага різноманітності та мультикультурності.</w:t>
            </w:r>
          </w:p>
          <w:p w:rsidR="00A10D58" w:rsidRPr="00B9573F" w:rsidRDefault="008B2732" w:rsidP="008B2732">
            <w:pPr>
              <w:pStyle w:val="TableParagraph"/>
              <w:tabs>
                <w:tab w:val="left" w:pos="317"/>
              </w:tabs>
              <w:ind w:left="34" w:right="96"/>
              <w:jc w:val="both"/>
            </w:pPr>
            <w:r w:rsidRPr="00B9573F">
              <w:rPr>
                <w:b/>
              </w:rPr>
              <w:t xml:space="preserve">ЗК 14. </w:t>
            </w:r>
            <w:r w:rsidR="00A10D58" w:rsidRPr="00B9573F">
              <w:t>Здатність працювати у міжнародному контексті.</w:t>
            </w:r>
          </w:p>
          <w:p w:rsidR="00EF1931" w:rsidRPr="00B9573F" w:rsidRDefault="008B2732" w:rsidP="008B2732">
            <w:pPr>
              <w:pStyle w:val="TableParagraph"/>
              <w:tabs>
                <w:tab w:val="left" w:pos="317"/>
              </w:tabs>
              <w:ind w:left="34" w:right="96"/>
              <w:jc w:val="both"/>
            </w:pPr>
            <w:r w:rsidRPr="00B9573F">
              <w:rPr>
                <w:b/>
              </w:rPr>
              <w:t xml:space="preserve">ЗК 15. </w:t>
            </w:r>
            <w:r w:rsidR="00A10D58" w:rsidRPr="00B9573F">
              <w:t>Здатність діяти на основі етичних міркувань (мотивів).</w:t>
            </w:r>
          </w:p>
        </w:tc>
      </w:tr>
      <w:tr w:rsidR="00B9573F" w:rsidRPr="00B9573F" w:rsidTr="008B2732">
        <w:trPr>
          <w:trHeight w:val="6570"/>
        </w:trPr>
        <w:tc>
          <w:tcPr>
            <w:tcW w:w="2518" w:type="dxa"/>
          </w:tcPr>
          <w:p w:rsidR="009C5CE7" w:rsidRPr="00B9573F" w:rsidRDefault="00A10D58" w:rsidP="00F76F99">
            <w:pPr>
              <w:rPr>
                <w:rFonts w:ascii="Times New Roman" w:hAnsi="Times New Roman" w:cs="Times New Roman"/>
              </w:rPr>
            </w:pPr>
            <w:r w:rsidRPr="00B9573F">
              <w:rPr>
                <w:rFonts w:ascii="Times New Roman" w:hAnsi="Times New Roman" w:cs="Times New Roman"/>
                <w:b/>
                <w:bCs/>
                <w:lang w:bidi="uk-UA"/>
              </w:rPr>
              <w:t>Спеціальні (фахові) компетентності спеціальності (ФК)</w:t>
            </w:r>
          </w:p>
        </w:tc>
        <w:tc>
          <w:tcPr>
            <w:tcW w:w="7337" w:type="dxa"/>
          </w:tcPr>
          <w:p w:rsidR="00A10D58" w:rsidRPr="00B9573F" w:rsidRDefault="0053386E" w:rsidP="008B2732">
            <w:pPr>
              <w:pStyle w:val="TableParagraph"/>
              <w:tabs>
                <w:tab w:val="left" w:pos="459"/>
                <w:tab w:val="left" w:pos="743"/>
              </w:tabs>
              <w:ind w:left="34" w:right="98"/>
              <w:jc w:val="both"/>
            </w:pPr>
            <w:r>
              <w:rPr>
                <w:b/>
              </w:rPr>
              <w:t>С</w:t>
            </w:r>
            <w:r w:rsidR="008B2732" w:rsidRPr="00B9573F">
              <w:rPr>
                <w:b/>
              </w:rPr>
              <w:t>К 1.</w:t>
            </w:r>
            <w:r w:rsidR="008B2732" w:rsidRPr="00B9573F">
              <w:t xml:space="preserve"> </w:t>
            </w:r>
            <w:r w:rsidR="00A10D58" w:rsidRPr="00B9573F">
              <w:t>Здатність визначати та описувати характеристики організації.</w:t>
            </w:r>
          </w:p>
          <w:p w:rsidR="00A10D58" w:rsidRPr="00B9573F" w:rsidRDefault="0053386E" w:rsidP="008B2732">
            <w:pPr>
              <w:pStyle w:val="TableParagraph"/>
              <w:tabs>
                <w:tab w:val="left" w:pos="459"/>
                <w:tab w:val="left" w:pos="743"/>
              </w:tabs>
              <w:ind w:left="34" w:right="98"/>
              <w:jc w:val="both"/>
            </w:pPr>
            <w:r>
              <w:rPr>
                <w:b/>
              </w:rPr>
              <w:t>С</w:t>
            </w:r>
            <w:r w:rsidR="008B2732" w:rsidRPr="00B9573F">
              <w:rPr>
                <w:b/>
              </w:rPr>
              <w:t xml:space="preserve">К 2. </w:t>
            </w:r>
            <w:r w:rsidR="00A10D58" w:rsidRPr="00B9573F">
              <w:t>Здатність аналізувати результати діяльності організації, зіставляти їх з факторами впливу зовнішнього та внутрішнього середовища.</w:t>
            </w:r>
          </w:p>
          <w:p w:rsidR="00A10D58" w:rsidRPr="00B9573F" w:rsidRDefault="0053386E" w:rsidP="008B2732">
            <w:pPr>
              <w:pStyle w:val="TableParagraph"/>
              <w:tabs>
                <w:tab w:val="left" w:pos="34"/>
                <w:tab w:val="left" w:pos="743"/>
              </w:tabs>
              <w:ind w:left="34"/>
              <w:jc w:val="both"/>
            </w:pPr>
            <w:r>
              <w:rPr>
                <w:b/>
              </w:rPr>
              <w:t>С</w:t>
            </w:r>
            <w:r w:rsidR="008B2732" w:rsidRPr="00B9573F">
              <w:rPr>
                <w:b/>
              </w:rPr>
              <w:t>К 3.</w:t>
            </w:r>
            <w:r w:rsidR="008B2732" w:rsidRPr="00B9573F">
              <w:t xml:space="preserve"> </w:t>
            </w:r>
            <w:r w:rsidR="00A10D58" w:rsidRPr="00B9573F">
              <w:t>Здатність визначати перспективи розвитку організації.</w:t>
            </w:r>
          </w:p>
          <w:p w:rsidR="00A10D58" w:rsidRPr="00B9573F" w:rsidRDefault="0053386E" w:rsidP="008B2732">
            <w:pPr>
              <w:pStyle w:val="TableParagraph"/>
              <w:tabs>
                <w:tab w:val="left" w:pos="459"/>
                <w:tab w:val="left" w:pos="743"/>
              </w:tabs>
              <w:ind w:left="34" w:right="96"/>
              <w:jc w:val="both"/>
            </w:pPr>
            <w:r>
              <w:rPr>
                <w:b/>
              </w:rPr>
              <w:t>С</w:t>
            </w:r>
            <w:r w:rsidR="008B2732" w:rsidRPr="00B9573F">
              <w:rPr>
                <w:b/>
              </w:rPr>
              <w:t>К 4.</w:t>
            </w:r>
            <w:r w:rsidR="008B2732" w:rsidRPr="00B9573F">
              <w:t xml:space="preserve"> </w:t>
            </w:r>
            <w:r w:rsidR="00A10D58" w:rsidRPr="00B9573F">
              <w:t>Вміння визначати функціональні області організації та зв’язки між ними.</w:t>
            </w:r>
          </w:p>
          <w:p w:rsidR="00A10D58" w:rsidRPr="00B9573F" w:rsidRDefault="0053386E" w:rsidP="008B2732">
            <w:pPr>
              <w:pStyle w:val="TableParagraph"/>
              <w:tabs>
                <w:tab w:val="left" w:pos="459"/>
                <w:tab w:val="left" w:pos="743"/>
              </w:tabs>
              <w:ind w:left="34" w:right="105"/>
              <w:jc w:val="both"/>
            </w:pPr>
            <w:r>
              <w:rPr>
                <w:b/>
              </w:rPr>
              <w:t>С</w:t>
            </w:r>
            <w:r w:rsidR="008B2732" w:rsidRPr="00B9573F">
              <w:rPr>
                <w:b/>
              </w:rPr>
              <w:t>К 5.</w:t>
            </w:r>
            <w:r w:rsidR="008B2732" w:rsidRPr="00B9573F">
              <w:t xml:space="preserve"> </w:t>
            </w:r>
            <w:r w:rsidR="00A10D58" w:rsidRPr="00B9573F">
              <w:t>Здатність управляти організацією та її підрозділами через реалізацію функцій менеджменту,</w:t>
            </w:r>
          </w:p>
          <w:p w:rsidR="00A10D58" w:rsidRPr="00B9573F" w:rsidRDefault="0053386E" w:rsidP="008B2732">
            <w:pPr>
              <w:pStyle w:val="TableParagraph"/>
              <w:tabs>
                <w:tab w:val="left" w:pos="459"/>
                <w:tab w:val="left" w:pos="743"/>
              </w:tabs>
              <w:ind w:left="34"/>
              <w:jc w:val="both"/>
            </w:pPr>
            <w:r>
              <w:rPr>
                <w:b/>
              </w:rPr>
              <w:t>С</w:t>
            </w:r>
            <w:r w:rsidR="008B2732" w:rsidRPr="00B9573F">
              <w:rPr>
                <w:b/>
              </w:rPr>
              <w:t>К 6.</w:t>
            </w:r>
            <w:r w:rsidR="008B2732" w:rsidRPr="00B9573F">
              <w:t xml:space="preserve"> </w:t>
            </w:r>
            <w:r w:rsidR="00A10D58" w:rsidRPr="00B9573F">
              <w:t xml:space="preserve">Здатність діяти соціально </w:t>
            </w:r>
            <w:proofErr w:type="spellStart"/>
            <w:r w:rsidR="00A10D58" w:rsidRPr="00B9573F">
              <w:t>відповідально</w:t>
            </w:r>
            <w:proofErr w:type="spellEnd"/>
            <w:r w:rsidR="00A10D58" w:rsidRPr="00B9573F">
              <w:t xml:space="preserve"> і свідомо.</w:t>
            </w:r>
          </w:p>
          <w:p w:rsidR="00A10D58" w:rsidRPr="00B9573F" w:rsidRDefault="0053386E" w:rsidP="008B2732">
            <w:pPr>
              <w:pStyle w:val="TableParagraph"/>
              <w:tabs>
                <w:tab w:val="left" w:pos="459"/>
                <w:tab w:val="left" w:pos="743"/>
              </w:tabs>
              <w:ind w:left="34" w:right="99"/>
              <w:jc w:val="both"/>
            </w:pPr>
            <w:r>
              <w:rPr>
                <w:b/>
              </w:rPr>
              <w:t>С</w:t>
            </w:r>
            <w:r w:rsidR="008B2732" w:rsidRPr="00B9573F">
              <w:rPr>
                <w:b/>
              </w:rPr>
              <w:t>К 7.</w:t>
            </w:r>
            <w:r w:rsidR="008B2732" w:rsidRPr="00B9573F">
              <w:t xml:space="preserve"> </w:t>
            </w:r>
            <w:r w:rsidR="00A10D58" w:rsidRPr="00B9573F">
              <w:t>Здатність обирати та використовувати сучасний інструментарій менеджменту.</w:t>
            </w:r>
          </w:p>
          <w:p w:rsidR="00A10D58" w:rsidRPr="00B9573F" w:rsidRDefault="0053386E" w:rsidP="008B2732">
            <w:pPr>
              <w:pStyle w:val="TableParagraph"/>
              <w:tabs>
                <w:tab w:val="left" w:pos="459"/>
                <w:tab w:val="left" w:pos="743"/>
              </w:tabs>
              <w:ind w:left="34" w:right="100"/>
              <w:jc w:val="both"/>
            </w:pPr>
            <w:r>
              <w:rPr>
                <w:b/>
              </w:rPr>
              <w:t>С</w:t>
            </w:r>
            <w:r w:rsidR="008B2732" w:rsidRPr="00B9573F">
              <w:rPr>
                <w:b/>
              </w:rPr>
              <w:t>К 8.</w:t>
            </w:r>
            <w:r w:rsidR="008B2732" w:rsidRPr="00B9573F">
              <w:t xml:space="preserve"> </w:t>
            </w:r>
            <w:r w:rsidR="00A10D58" w:rsidRPr="00B9573F">
              <w:t>Здатність планувати діяльність організації та управляти часом.</w:t>
            </w:r>
          </w:p>
          <w:p w:rsidR="00A10D58" w:rsidRPr="00B9573F" w:rsidRDefault="0053386E" w:rsidP="008B2732">
            <w:pPr>
              <w:pStyle w:val="TableParagraph"/>
              <w:tabs>
                <w:tab w:val="left" w:pos="459"/>
                <w:tab w:val="left" w:pos="743"/>
              </w:tabs>
              <w:ind w:left="34" w:right="97"/>
              <w:jc w:val="both"/>
            </w:pPr>
            <w:r>
              <w:rPr>
                <w:b/>
              </w:rPr>
              <w:t>С</w:t>
            </w:r>
            <w:r w:rsidR="008B2732" w:rsidRPr="00B9573F">
              <w:rPr>
                <w:b/>
              </w:rPr>
              <w:t>К 9.</w:t>
            </w:r>
            <w:r w:rsidR="008B2732" w:rsidRPr="00B9573F">
              <w:t xml:space="preserve"> </w:t>
            </w:r>
            <w:r w:rsidR="00A10D58" w:rsidRPr="00B9573F">
              <w:t>Здатність працювати в команді та налагоджувати міжособистісну взаємодію при вирішенні професійних завдань.</w:t>
            </w:r>
          </w:p>
          <w:p w:rsidR="00A10D58" w:rsidRPr="00B9573F" w:rsidRDefault="0053386E" w:rsidP="008B2732">
            <w:pPr>
              <w:pStyle w:val="TableParagraph"/>
              <w:tabs>
                <w:tab w:val="left" w:pos="459"/>
                <w:tab w:val="left" w:pos="743"/>
                <w:tab w:val="left" w:pos="816"/>
              </w:tabs>
              <w:ind w:left="34" w:right="102"/>
              <w:jc w:val="both"/>
            </w:pPr>
            <w:r>
              <w:rPr>
                <w:b/>
              </w:rPr>
              <w:t>С</w:t>
            </w:r>
            <w:r w:rsidR="008B2732" w:rsidRPr="00B9573F">
              <w:rPr>
                <w:b/>
              </w:rPr>
              <w:t>К 10.</w:t>
            </w:r>
            <w:r w:rsidR="008B2732" w:rsidRPr="00B9573F">
              <w:t xml:space="preserve"> </w:t>
            </w:r>
            <w:r w:rsidR="00A10D58" w:rsidRPr="00B9573F">
              <w:t>Здатність оцінювати виконувані роботи, забезпечувати їх якість та мотивувати персонал організації.</w:t>
            </w:r>
          </w:p>
          <w:p w:rsidR="00A10D58" w:rsidRPr="00B9573F" w:rsidRDefault="0053386E" w:rsidP="008B2732">
            <w:pPr>
              <w:pStyle w:val="TableParagraph"/>
              <w:tabs>
                <w:tab w:val="left" w:pos="459"/>
                <w:tab w:val="left" w:pos="743"/>
                <w:tab w:val="left" w:pos="816"/>
              </w:tabs>
              <w:ind w:left="34" w:right="98"/>
              <w:jc w:val="both"/>
            </w:pPr>
            <w:r>
              <w:rPr>
                <w:b/>
              </w:rPr>
              <w:t>С</w:t>
            </w:r>
            <w:r w:rsidR="008B2732" w:rsidRPr="00B9573F">
              <w:rPr>
                <w:b/>
              </w:rPr>
              <w:t>К 11.</w:t>
            </w:r>
            <w:r w:rsidR="008B2732" w:rsidRPr="00B9573F">
              <w:t xml:space="preserve"> </w:t>
            </w:r>
            <w:r w:rsidR="00A10D58" w:rsidRPr="00B9573F">
              <w:t>Здатність створювати та організовувати ефективні комунікації в процесі управління.</w:t>
            </w:r>
          </w:p>
          <w:p w:rsidR="00A10D58" w:rsidRPr="00B9573F" w:rsidRDefault="0053386E" w:rsidP="008B2732">
            <w:pPr>
              <w:pStyle w:val="TableParagraph"/>
              <w:tabs>
                <w:tab w:val="left" w:pos="459"/>
                <w:tab w:val="left" w:pos="743"/>
                <w:tab w:val="left" w:pos="816"/>
              </w:tabs>
              <w:ind w:left="34" w:right="101"/>
              <w:jc w:val="both"/>
            </w:pPr>
            <w:r>
              <w:rPr>
                <w:b/>
              </w:rPr>
              <w:t>С</w:t>
            </w:r>
            <w:r w:rsidR="008B2732" w:rsidRPr="00B9573F">
              <w:rPr>
                <w:b/>
              </w:rPr>
              <w:t>К 12.</w:t>
            </w:r>
            <w:r w:rsidR="008B2732" w:rsidRPr="00B9573F">
              <w:t xml:space="preserve"> </w:t>
            </w:r>
            <w:r w:rsidR="00A10D58" w:rsidRPr="00B9573F">
              <w:t>Здатність аналізувати й структурувати проблеми організації, формувати обґрунтовані рішення.</w:t>
            </w:r>
          </w:p>
          <w:p w:rsidR="00A10D58" w:rsidRPr="00B9573F" w:rsidRDefault="0053386E" w:rsidP="008B2732">
            <w:pPr>
              <w:pStyle w:val="TableParagraph"/>
              <w:tabs>
                <w:tab w:val="left" w:pos="459"/>
                <w:tab w:val="left" w:pos="743"/>
                <w:tab w:val="left" w:pos="816"/>
              </w:tabs>
              <w:ind w:left="34" w:right="103"/>
              <w:jc w:val="both"/>
            </w:pPr>
            <w:r>
              <w:rPr>
                <w:b/>
              </w:rPr>
              <w:t>С</w:t>
            </w:r>
            <w:r w:rsidR="008B2732" w:rsidRPr="00B9573F">
              <w:rPr>
                <w:b/>
              </w:rPr>
              <w:t>К 13.</w:t>
            </w:r>
            <w:r w:rsidR="008B2732" w:rsidRPr="00B9573F">
              <w:t xml:space="preserve"> </w:t>
            </w:r>
            <w:r w:rsidR="00A10D58" w:rsidRPr="00B9573F">
              <w:t>Розуміти принципи і норми права та використовувати їх у професійній діяльності.</w:t>
            </w:r>
          </w:p>
          <w:p w:rsidR="00A10D58" w:rsidRPr="00B9573F" w:rsidRDefault="0053386E" w:rsidP="008B2732">
            <w:pPr>
              <w:pStyle w:val="TableParagraph"/>
              <w:tabs>
                <w:tab w:val="left" w:pos="459"/>
                <w:tab w:val="left" w:pos="743"/>
                <w:tab w:val="left" w:pos="816"/>
              </w:tabs>
              <w:ind w:left="34" w:right="102"/>
              <w:jc w:val="both"/>
            </w:pPr>
            <w:r>
              <w:rPr>
                <w:b/>
              </w:rPr>
              <w:t>С</w:t>
            </w:r>
            <w:r w:rsidR="008B2732" w:rsidRPr="00B9573F">
              <w:rPr>
                <w:b/>
              </w:rPr>
              <w:t>К 14.</w:t>
            </w:r>
            <w:r w:rsidR="008B2732" w:rsidRPr="00B9573F">
              <w:t xml:space="preserve"> </w:t>
            </w:r>
            <w:r w:rsidR="00A10D58" w:rsidRPr="00B9573F">
              <w:t>Розуміти принципи психології та використовувати їх у професійній діяльності.</w:t>
            </w:r>
          </w:p>
          <w:p w:rsidR="007619F5" w:rsidRPr="00B9573F" w:rsidRDefault="0053386E" w:rsidP="008B2732">
            <w:pPr>
              <w:pStyle w:val="TableParagraph"/>
              <w:tabs>
                <w:tab w:val="left" w:pos="459"/>
                <w:tab w:val="left" w:pos="743"/>
              </w:tabs>
              <w:adjustRightInd w:val="0"/>
              <w:ind w:left="34" w:right="102"/>
              <w:jc w:val="both"/>
            </w:pPr>
            <w:r>
              <w:rPr>
                <w:b/>
              </w:rPr>
              <w:t>С</w:t>
            </w:r>
            <w:r w:rsidR="008B2732" w:rsidRPr="00B9573F">
              <w:rPr>
                <w:b/>
              </w:rPr>
              <w:t>К 15.</w:t>
            </w:r>
            <w:r w:rsidR="008B2732" w:rsidRPr="00B9573F">
              <w:t xml:space="preserve"> </w:t>
            </w:r>
            <w:r w:rsidR="00A10D58" w:rsidRPr="00B9573F">
              <w:t>Здатність формувати та демонструвати лідерські якості та поведінкові навички.</w:t>
            </w:r>
          </w:p>
        </w:tc>
      </w:tr>
      <w:tr w:rsidR="00B9573F" w:rsidRPr="00B9573F" w:rsidTr="00A32B21">
        <w:trPr>
          <w:trHeight w:val="1836"/>
        </w:trPr>
        <w:tc>
          <w:tcPr>
            <w:tcW w:w="2518" w:type="dxa"/>
          </w:tcPr>
          <w:p w:rsidR="008B2732" w:rsidRPr="00B9573F" w:rsidRDefault="008B2732" w:rsidP="008B2732">
            <w:pPr>
              <w:autoSpaceDE w:val="0"/>
              <w:autoSpaceDN w:val="0"/>
              <w:adjustRightInd w:val="0"/>
              <w:rPr>
                <w:rFonts w:ascii="Times New Roman" w:hAnsi="Times New Roman" w:cs="Times New Roman"/>
                <w:b/>
                <w:bCs/>
              </w:rPr>
            </w:pPr>
            <w:r w:rsidRPr="00B9573F">
              <w:rPr>
                <w:rFonts w:ascii="Times New Roman" w:hAnsi="Times New Roman" w:cs="Times New Roman"/>
                <w:b/>
                <w:bCs/>
              </w:rPr>
              <w:t>Спеціальні (фахові,</w:t>
            </w:r>
          </w:p>
          <w:p w:rsidR="008B2732" w:rsidRPr="00B9573F" w:rsidRDefault="008B2732" w:rsidP="008B2732">
            <w:pPr>
              <w:autoSpaceDE w:val="0"/>
              <w:autoSpaceDN w:val="0"/>
              <w:adjustRightInd w:val="0"/>
              <w:rPr>
                <w:rFonts w:ascii="Times New Roman" w:hAnsi="Times New Roman" w:cs="Times New Roman"/>
                <w:b/>
                <w:bCs/>
              </w:rPr>
            </w:pPr>
            <w:r w:rsidRPr="00B9573F">
              <w:rPr>
                <w:rFonts w:ascii="Times New Roman" w:hAnsi="Times New Roman" w:cs="Times New Roman"/>
                <w:b/>
                <w:bCs/>
              </w:rPr>
              <w:t>предметні) компетентності</w:t>
            </w:r>
          </w:p>
          <w:p w:rsidR="008B2732" w:rsidRPr="00B9573F" w:rsidRDefault="008B2732" w:rsidP="008B2732">
            <w:pPr>
              <w:rPr>
                <w:rFonts w:ascii="Times New Roman" w:hAnsi="Times New Roman" w:cs="Times New Roman"/>
                <w:b/>
                <w:bCs/>
                <w:lang w:bidi="uk-UA"/>
              </w:rPr>
            </w:pPr>
            <w:r w:rsidRPr="00B9573F">
              <w:rPr>
                <w:rFonts w:ascii="Times New Roman" w:hAnsi="Times New Roman" w:cs="Times New Roman"/>
                <w:b/>
                <w:bCs/>
              </w:rPr>
              <w:t>освітньої програми</w:t>
            </w:r>
          </w:p>
        </w:tc>
        <w:tc>
          <w:tcPr>
            <w:tcW w:w="7337" w:type="dxa"/>
          </w:tcPr>
          <w:p w:rsidR="008B2732" w:rsidRPr="00B9573F" w:rsidRDefault="00DD2356" w:rsidP="008B2732">
            <w:pPr>
              <w:pStyle w:val="TableParagraph"/>
              <w:tabs>
                <w:tab w:val="left" w:pos="459"/>
                <w:tab w:val="left" w:pos="601"/>
                <w:tab w:val="left" w:pos="743"/>
              </w:tabs>
              <w:adjustRightInd w:val="0"/>
              <w:ind w:left="34" w:right="102"/>
              <w:jc w:val="both"/>
              <w:rPr>
                <w:i/>
              </w:rPr>
            </w:pPr>
            <w:r>
              <w:rPr>
                <w:b/>
                <w:i/>
              </w:rPr>
              <w:t>С</w:t>
            </w:r>
            <w:r w:rsidR="008B2732" w:rsidRPr="00B9573F">
              <w:rPr>
                <w:b/>
                <w:i/>
              </w:rPr>
              <w:t>К 16.</w:t>
            </w:r>
            <w:r w:rsidR="008B2732" w:rsidRPr="00B9573F">
              <w:rPr>
                <w:i/>
              </w:rPr>
              <w:t xml:space="preserve"> </w:t>
            </w:r>
            <w:r w:rsidR="008B2732" w:rsidRPr="00EA02B6">
              <w:rPr>
                <w:i/>
              </w:rPr>
              <w:t xml:space="preserve">Здатність демонструвати розуміння законів та закономірностей функціонування ринку, поведінки його суб’єктів, застосовувати інструменти маркетингу у професійній діяльності. </w:t>
            </w:r>
          </w:p>
          <w:p w:rsidR="008B2732" w:rsidRPr="00B9573F" w:rsidRDefault="00DD2356" w:rsidP="008B2732">
            <w:pPr>
              <w:pStyle w:val="TableParagraph"/>
              <w:tabs>
                <w:tab w:val="left" w:pos="459"/>
                <w:tab w:val="left" w:pos="601"/>
                <w:tab w:val="left" w:pos="743"/>
              </w:tabs>
              <w:adjustRightInd w:val="0"/>
              <w:ind w:left="34" w:right="102"/>
              <w:jc w:val="both"/>
              <w:rPr>
                <w:i/>
              </w:rPr>
            </w:pPr>
            <w:r>
              <w:rPr>
                <w:b/>
                <w:i/>
              </w:rPr>
              <w:t>С</w:t>
            </w:r>
            <w:r w:rsidR="008B2732" w:rsidRPr="00B9573F">
              <w:rPr>
                <w:b/>
                <w:i/>
              </w:rPr>
              <w:t>К 17.</w:t>
            </w:r>
            <w:r w:rsidR="008B2732" w:rsidRPr="00B9573F">
              <w:rPr>
                <w:i/>
              </w:rPr>
              <w:t xml:space="preserve"> </w:t>
            </w:r>
            <w:r w:rsidR="008B2732" w:rsidRPr="00EA02B6">
              <w:rPr>
                <w:i/>
              </w:rPr>
              <w:t>Здатність до набуття та розвитку практичних навичок у сфері управління персоналом організацій різних організаційно-правових форм т</w:t>
            </w:r>
            <w:r w:rsidR="008B2732" w:rsidRPr="00B9573F">
              <w:rPr>
                <w:i/>
              </w:rPr>
              <w:t>а видів економічної діяльності.</w:t>
            </w:r>
          </w:p>
          <w:p w:rsidR="008B2732" w:rsidRPr="00B9573F" w:rsidRDefault="004F4BCC" w:rsidP="008B2732">
            <w:pPr>
              <w:pStyle w:val="TableParagraph"/>
              <w:tabs>
                <w:tab w:val="left" w:pos="459"/>
                <w:tab w:val="left" w:pos="601"/>
                <w:tab w:val="left" w:pos="743"/>
              </w:tabs>
              <w:adjustRightInd w:val="0"/>
              <w:ind w:left="34" w:right="102"/>
              <w:jc w:val="both"/>
              <w:rPr>
                <w:i/>
              </w:rPr>
            </w:pPr>
            <w:r>
              <w:rPr>
                <w:b/>
                <w:i/>
              </w:rPr>
              <w:t>С</w:t>
            </w:r>
            <w:r w:rsidR="008B2732" w:rsidRPr="00B9573F">
              <w:rPr>
                <w:b/>
                <w:i/>
              </w:rPr>
              <w:t>К 18.</w:t>
            </w:r>
            <w:r w:rsidR="008B2732" w:rsidRPr="00B9573F">
              <w:rPr>
                <w:i/>
              </w:rPr>
              <w:t xml:space="preserve"> Здатність до побудови кадрової стратегії організацій та планування роботи персоналу на основі сучасних методів наукової </w:t>
            </w:r>
            <w:r w:rsidR="008B2732" w:rsidRPr="00B9573F">
              <w:rPr>
                <w:i/>
              </w:rPr>
              <w:lastRenderedPageBreak/>
              <w:t>організації праці, організаційної культури та соціальної відповідальності.</w:t>
            </w:r>
          </w:p>
          <w:p w:rsidR="008B2732" w:rsidRPr="00B9573F" w:rsidRDefault="004F4BCC" w:rsidP="00882667">
            <w:pPr>
              <w:autoSpaceDE w:val="0"/>
              <w:autoSpaceDN w:val="0"/>
              <w:adjustRightInd w:val="0"/>
              <w:jc w:val="both"/>
              <w:rPr>
                <w:rFonts w:ascii="Times New Roman" w:hAnsi="Times New Roman" w:cs="Times New Roman"/>
                <w:i/>
              </w:rPr>
            </w:pPr>
            <w:r>
              <w:rPr>
                <w:rFonts w:ascii="Times New Roman" w:hAnsi="Times New Roman" w:cs="Times New Roman"/>
                <w:b/>
                <w:i/>
              </w:rPr>
              <w:t>С</w:t>
            </w:r>
            <w:r w:rsidR="008B2732" w:rsidRPr="00B9573F">
              <w:rPr>
                <w:rFonts w:ascii="Times New Roman" w:hAnsi="Times New Roman" w:cs="Times New Roman"/>
                <w:b/>
                <w:i/>
              </w:rPr>
              <w:t>К 19.</w:t>
            </w:r>
            <w:r w:rsidR="008B2732" w:rsidRPr="00B9573F">
              <w:rPr>
                <w:rFonts w:ascii="Times New Roman" w:hAnsi="Times New Roman" w:cs="Times New Roman"/>
                <w:i/>
              </w:rPr>
              <w:t xml:space="preserve"> </w:t>
            </w:r>
            <w:r w:rsidR="00882667" w:rsidRPr="00B9573F">
              <w:rPr>
                <w:rFonts w:ascii="Times New Roman" w:hAnsi="Times New Roman" w:cs="Times New Roman"/>
                <w:i/>
              </w:rPr>
              <w:t>Здатність до побудови системи адміністрування в організації на основі адміністративних рішень з використанням сучасних технологій адміністрування.</w:t>
            </w:r>
          </w:p>
          <w:p w:rsidR="008B2732" w:rsidRPr="00B9573F" w:rsidRDefault="004F4BCC" w:rsidP="008B2732">
            <w:pPr>
              <w:pStyle w:val="TableParagraph"/>
              <w:tabs>
                <w:tab w:val="left" w:pos="459"/>
                <w:tab w:val="left" w:pos="601"/>
                <w:tab w:val="left" w:pos="743"/>
              </w:tabs>
              <w:adjustRightInd w:val="0"/>
              <w:ind w:left="34" w:right="102"/>
              <w:jc w:val="both"/>
              <w:rPr>
                <w:b/>
              </w:rPr>
            </w:pPr>
            <w:r>
              <w:rPr>
                <w:b/>
                <w:i/>
              </w:rPr>
              <w:t>С</w:t>
            </w:r>
            <w:r w:rsidR="008B2732" w:rsidRPr="00B9573F">
              <w:rPr>
                <w:b/>
                <w:i/>
              </w:rPr>
              <w:t>К 20.</w:t>
            </w:r>
            <w:r w:rsidR="008B2732" w:rsidRPr="00B9573F">
              <w:rPr>
                <w:i/>
              </w:rPr>
              <w:t xml:space="preserve"> </w:t>
            </w:r>
            <w:r w:rsidR="008B2732" w:rsidRPr="00EA02B6">
              <w:rPr>
                <w:i/>
              </w:rPr>
              <w:t>Соціальна відповідальність за результати прийняття стратегічних рішень, пов’язаних з управлінням та адмініструванням.</w:t>
            </w:r>
          </w:p>
        </w:tc>
      </w:tr>
      <w:tr w:rsidR="00B9573F" w:rsidRPr="00B9573F" w:rsidTr="00A32B21">
        <w:trPr>
          <w:trHeight w:val="330"/>
        </w:trPr>
        <w:tc>
          <w:tcPr>
            <w:tcW w:w="9855" w:type="dxa"/>
            <w:gridSpan w:val="2"/>
          </w:tcPr>
          <w:p w:rsidR="008B2732" w:rsidRPr="00B9573F" w:rsidRDefault="008B2732" w:rsidP="008B2732">
            <w:pPr>
              <w:jc w:val="center"/>
              <w:rPr>
                <w:rFonts w:ascii="Times New Roman" w:hAnsi="Times New Roman" w:cs="Times New Roman"/>
              </w:rPr>
            </w:pPr>
            <w:r w:rsidRPr="00B9573F">
              <w:rPr>
                <w:rFonts w:ascii="Times New Roman" w:hAnsi="Times New Roman" w:cs="Times New Roman"/>
                <w:b/>
                <w:bCs/>
                <w:lang w:bidi="uk-UA"/>
              </w:rPr>
              <w:lastRenderedPageBreak/>
              <w:t>7 - Програмні результати навчання</w:t>
            </w:r>
          </w:p>
        </w:tc>
      </w:tr>
      <w:tr w:rsidR="00B9573F" w:rsidRPr="00B9573F" w:rsidTr="00D0331A">
        <w:trPr>
          <w:trHeight w:val="10698"/>
        </w:trPr>
        <w:tc>
          <w:tcPr>
            <w:tcW w:w="2518" w:type="dxa"/>
          </w:tcPr>
          <w:p w:rsidR="009C5CE7" w:rsidRPr="00B9573F" w:rsidRDefault="00882667" w:rsidP="00F76F99">
            <w:pPr>
              <w:rPr>
                <w:rFonts w:ascii="Times New Roman" w:hAnsi="Times New Roman" w:cs="Times New Roman"/>
                <w:b/>
              </w:rPr>
            </w:pPr>
            <w:r w:rsidRPr="00B9573F">
              <w:rPr>
                <w:rFonts w:ascii="Times New Roman" w:hAnsi="Times New Roman" w:cs="Times New Roman"/>
                <w:b/>
              </w:rPr>
              <w:t>Результати навчання</w:t>
            </w:r>
          </w:p>
        </w:tc>
        <w:tc>
          <w:tcPr>
            <w:tcW w:w="7337" w:type="dxa"/>
          </w:tcPr>
          <w:p w:rsidR="00882667" w:rsidRPr="00B9573F" w:rsidRDefault="00882667" w:rsidP="00882667">
            <w:pPr>
              <w:tabs>
                <w:tab w:val="left" w:pos="817"/>
              </w:tabs>
              <w:spacing w:before="1"/>
              <w:ind w:right="141"/>
              <w:jc w:val="both"/>
              <w:rPr>
                <w:rFonts w:ascii="Times New Roman" w:hAnsi="Times New Roman" w:cs="Times New Roman"/>
              </w:rPr>
            </w:pPr>
            <w:r w:rsidRPr="00B9573F">
              <w:rPr>
                <w:rFonts w:ascii="Times New Roman" w:hAnsi="Times New Roman" w:cs="Times New Roman"/>
                <w:b/>
              </w:rPr>
              <w:t>ПРН 1.</w:t>
            </w:r>
            <w:r w:rsidRPr="00B9573F">
              <w:rPr>
                <w:rFonts w:ascii="Times New Roman" w:hAnsi="Times New Roman" w:cs="Times New Roman"/>
              </w:rPr>
              <w:t xml:space="preserve"> 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2</w:t>
            </w:r>
            <w:r w:rsidRPr="00B9573F">
              <w:rPr>
                <w:b/>
              </w:rPr>
              <w:t>.</w:t>
            </w:r>
            <w:r w:rsidRPr="00B9573F">
              <w:rPr>
                <w:b/>
                <w:lang w:val="uk-UA"/>
              </w:rPr>
              <w:t xml:space="preserve"> </w:t>
            </w:r>
            <w:r w:rsidR="00882667" w:rsidRPr="00B9573F">
              <w:t>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3</w:t>
            </w:r>
            <w:r w:rsidRPr="00B9573F">
              <w:rPr>
                <w:b/>
              </w:rPr>
              <w:t>.</w:t>
            </w:r>
            <w:r w:rsidRPr="00B9573F">
              <w:rPr>
                <w:b/>
                <w:lang w:val="uk-UA"/>
              </w:rPr>
              <w:t xml:space="preserve"> </w:t>
            </w:r>
            <w:r w:rsidR="00882667" w:rsidRPr="00B9573F">
              <w:t>Демонструвати знання теорій, методів і функцій менеджменту, сучасних концепцій лідерства.</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4</w:t>
            </w:r>
            <w:r w:rsidRPr="00B9573F">
              <w:rPr>
                <w:b/>
              </w:rPr>
              <w:t>.</w:t>
            </w:r>
            <w:r w:rsidRPr="00B9573F">
              <w:rPr>
                <w:b/>
                <w:lang w:val="uk-UA"/>
              </w:rPr>
              <w:t xml:space="preserve"> </w:t>
            </w:r>
            <w:r w:rsidR="00882667" w:rsidRPr="00B9573F">
              <w:t>Демонструвати навички виявлення проблем та обґрунтування управлінських рішень.</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5</w:t>
            </w:r>
            <w:r w:rsidRPr="00B9573F">
              <w:rPr>
                <w:b/>
              </w:rPr>
              <w:t>.</w:t>
            </w:r>
            <w:r w:rsidR="00882667" w:rsidRPr="00B9573F">
              <w:t>Описувати зміст функціональних сфер діяльності організації.</w:t>
            </w:r>
          </w:p>
          <w:p w:rsidR="00882667" w:rsidRPr="00B9573F" w:rsidRDefault="00C32515" w:rsidP="00216D2C">
            <w:pPr>
              <w:pStyle w:val="a7"/>
              <w:tabs>
                <w:tab w:val="left" w:pos="817"/>
                <w:tab w:val="left" w:pos="2180"/>
                <w:tab w:val="left" w:pos="3392"/>
                <w:tab w:val="left" w:pos="4608"/>
                <w:tab w:val="left" w:pos="5932"/>
                <w:tab w:val="left" w:pos="6406"/>
                <w:tab w:val="left" w:pos="7495"/>
                <w:tab w:val="left" w:pos="9089"/>
              </w:tabs>
              <w:ind w:left="0" w:right="142" w:firstLine="0"/>
              <w:jc w:val="both"/>
            </w:pPr>
            <w:r w:rsidRPr="00B9573F">
              <w:rPr>
                <w:b/>
              </w:rPr>
              <w:t xml:space="preserve">ПРН </w:t>
            </w:r>
            <w:r w:rsidRPr="00B9573F">
              <w:rPr>
                <w:b/>
                <w:lang w:val="uk-UA"/>
              </w:rPr>
              <w:t>6</w:t>
            </w:r>
            <w:r w:rsidRPr="00B9573F">
              <w:rPr>
                <w:b/>
              </w:rPr>
              <w:t>.</w:t>
            </w:r>
            <w:r w:rsidRPr="00B9573F">
              <w:rPr>
                <w:b/>
                <w:lang w:val="uk-UA"/>
              </w:rPr>
              <w:t xml:space="preserve"> </w:t>
            </w:r>
            <w:r w:rsidR="00882667" w:rsidRPr="00B9573F">
              <w:t>Виявляти</w:t>
            </w:r>
            <w:r w:rsidR="00882667" w:rsidRPr="00B9573F">
              <w:rPr>
                <w:lang w:val="uk-UA"/>
              </w:rPr>
              <w:t xml:space="preserve"> </w:t>
            </w:r>
            <w:r w:rsidR="00882667" w:rsidRPr="00B9573F">
              <w:t>навички</w:t>
            </w:r>
            <w:r w:rsidR="00882667" w:rsidRPr="00B9573F">
              <w:rPr>
                <w:lang w:val="uk-UA"/>
              </w:rPr>
              <w:t xml:space="preserve"> </w:t>
            </w:r>
            <w:r w:rsidR="00882667" w:rsidRPr="00B9573F">
              <w:t>пошуку,</w:t>
            </w:r>
            <w:r w:rsidR="00882667" w:rsidRPr="00B9573F">
              <w:rPr>
                <w:lang w:val="uk-UA"/>
              </w:rPr>
              <w:t xml:space="preserve"> </w:t>
            </w:r>
            <w:r w:rsidR="00882667" w:rsidRPr="00B9573F">
              <w:t>збирання</w:t>
            </w:r>
            <w:r w:rsidR="00882667" w:rsidRPr="00B9573F">
              <w:rPr>
                <w:lang w:val="uk-UA"/>
              </w:rPr>
              <w:t xml:space="preserve"> </w:t>
            </w:r>
            <w:r w:rsidR="00882667" w:rsidRPr="00B9573F">
              <w:t>та</w:t>
            </w:r>
            <w:r w:rsidR="00882667" w:rsidRPr="00B9573F">
              <w:rPr>
                <w:lang w:val="uk-UA"/>
              </w:rPr>
              <w:t xml:space="preserve"> </w:t>
            </w:r>
            <w:r w:rsidR="00882667" w:rsidRPr="00B9573F">
              <w:t>аналізу</w:t>
            </w:r>
            <w:r w:rsidR="00882667" w:rsidRPr="00B9573F">
              <w:rPr>
                <w:lang w:val="uk-UA"/>
              </w:rPr>
              <w:t xml:space="preserve"> </w:t>
            </w:r>
            <w:r w:rsidR="00882667" w:rsidRPr="00B9573F">
              <w:t>інформації,</w:t>
            </w:r>
            <w:r w:rsidR="00882667" w:rsidRPr="00B9573F">
              <w:rPr>
                <w:lang w:val="uk-UA"/>
              </w:rPr>
              <w:t xml:space="preserve"> </w:t>
            </w:r>
            <w:r w:rsidR="00882667" w:rsidRPr="00B9573F">
              <w:t>розрахунку показників для обґрунтування управлінських рішень.</w:t>
            </w:r>
          </w:p>
          <w:p w:rsidR="00882667" w:rsidRPr="00B9573F" w:rsidRDefault="009E433D" w:rsidP="00216D2C">
            <w:pPr>
              <w:pStyle w:val="a7"/>
              <w:tabs>
                <w:tab w:val="left" w:pos="817"/>
              </w:tabs>
              <w:ind w:left="0" w:right="142" w:firstLine="0"/>
              <w:jc w:val="both"/>
            </w:pPr>
            <w:r w:rsidRPr="00B9573F">
              <w:rPr>
                <w:b/>
              </w:rPr>
              <w:t xml:space="preserve">ПРН </w:t>
            </w:r>
            <w:r w:rsidRPr="00B9573F">
              <w:rPr>
                <w:b/>
                <w:lang w:val="uk-UA"/>
              </w:rPr>
              <w:t>7</w:t>
            </w:r>
            <w:r w:rsidRPr="00B9573F">
              <w:rPr>
                <w:b/>
              </w:rPr>
              <w:t>.</w:t>
            </w:r>
            <w:r w:rsidRPr="00B9573F">
              <w:rPr>
                <w:b/>
                <w:lang w:val="uk-UA"/>
              </w:rPr>
              <w:t xml:space="preserve"> </w:t>
            </w:r>
            <w:r w:rsidR="00882667" w:rsidRPr="00B9573F">
              <w:t>Виявляти навички організаційного проектування.</w:t>
            </w:r>
          </w:p>
          <w:p w:rsidR="00882667" w:rsidRPr="00B9573F" w:rsidRDefault="009E433D" w:rsidP="00216D2C">
            <w:pPr>
              <w:pStyle w:val="a7"/>
              <w:tabs>
                <w:tab w:val="left" w:pos="817"/>
              </w:tabs>
              <w:ind w:left="0" w:right="142" w:firstLine="0"/>
              <w:jc w:val="both"/>
            </w:pPr>
            <w:r w:rsidRPr="00B9573F">
              <w:rPr>
                <w:b/>
              </w:rPr>
              <w:t xml:space="preserve">ПРН </w:t>
            </w:r>
            <w:r w:rsidRPr="00B9573F">
              <w:rPr>
                <w:b/>
                <w:lang w:val="uk-UA"/>
              </w:rPr>
              <w:t>8</w:t>
            </w:r>
            <w:r w:rsidRPr="00B9573F">
              <w:rPr>
                <w:b/>
              </w:rPr>
              <w:t>.</w:t>
            </w:r>
            <w:r w:rsidRPr="00B9573F">
              <w:rPr>
                <w:b/>
                <w:lang w:val="uk-UA"/>
              </w:rPr>
              <w:t xml:space="preserve"> </w:t>
            </w:r>
            <w:r w:rsidR="00882667" w:rsidRPr="00B9573F">
              <w:t>Застосовувати методи менеджменту для забезпечення ефективності діяльності організації.</w:t>
            </w:r>
          </w:p>
          <w:p w:rsidR="00882667" w:rsidRPr="00B9573F" w:rsidRDefault="009E433D" w:rsidP="00216D2C">
            <w:pPr>
              <w:pStyle w:val="a7"/>
              <w:tabs>
                <w:tab w:val="left" w:pos="817"/>
              </w:tabs>
              <w:ind w:left="0" w:right="142" w:firstLine="0"/>
              <w:jc w:val="both"/>
            </w:pPr>
            <w:r w:rsidRPr="00B9573F">
              <w:rPr>
                <w:b/>
              </w:rPr>
              <w:t xml:space="preserve">ПРН </w:t>
            </w:r>
            <w:r w:rsidRPr="00B9573F">
              <w:rPr>
                <w:b/>
                <w:lang w:val="uk-UA"/>
              </w:rPr>
              <w:t>9</w:t>
            </w:r>
            <w:r w:rsidRPr="00B9573F">
              <w:rPr>
                <w:b/>
              </w:rPr>
              <w:t>.</w:t>
            </w:r>
            <w:r w:rsidRPr="00B9573F">
              <w:rPr>
                <w:b/>
                <w:lang w:val="uk-UA"/>
              </w:rPr>
              <w:t xml:space="preserve"> </w:t>
            </w:r>
            <w:r w:rsidR="00882667" w:rsidRPr="00B9573F">
              <w:t>Демонструвати навички взаємодії, лідерства, командної роботи.</w:t>
            </w:r>
          </w:p>
          <w:p w:rsidR="00882667" w:rsidRPr="00B9573F" w:rsidRDefault="009E433D" w:rsidP="00216D2C">
            <w:pPr>
              <w:pStyle w:val="a7"/>
              <w:tabs>
                <w:tab w:val="left" w:pos="817"/>
              </w:tabs>
              <w:ind w:left="0" w:right="142" w:firstLine="0"/>
              <w:jc w:val="both"/>
            </w:pPr>
            <w:r w:rsidRPr="00B9573F">
              <w:rPr>
                <w:b/>
              </w:rPr>
              <w:t>ПРН 1</w:t>
            </w:r>
            <w:r w:rsidRPr="00B9573F">
              <w:rPr>
                <w:b/>
                <w:lang w:val="uk-UA"/>
              </w:rPr>
              <w:t>0</w:t>
            </w:r>
            <w:r w:rsidRPr="00B9573F">
              <w:rPr>
                <w:b/>
              </w:rPr>
              <w:t>.</w:t>
            </w:r>
            <w:r w:rsidRPr="00B9573F">
              <w:rPr>
                <w:b/>
                <w:lang w:val="uk-UA"/>
              </w:rPr>
              <w:t xml:space="preserve"> </w:t>
            </w:r>
            <w:r w:rsidR="00882667" w:rsidRPr="00B9573F">
              <w:t>Мати навички обґрунтування дієвих інструментів мотивування персоналу організації.</w:t>
            </w:r>
          </w:p>
          <w:p w:rsidR="00882667" w:rsidRPr="00B9573F" w:rsidRDefault="009E433D" w:rsidP="00216D2C">
            <w:pPr>
              <w:pStyle w:val="a7"/>
              <w:tabs>
                <w:tab w:val="left" w:pos="817"/>
              </w:tabs>
              <w:ind w:left="0" w:right="142" w:firstLine="0"/>
              <w:jc w:val="both"/>
            </w:pPr>
            <w:r w:rsidRPr="00B9573F">
              <w:rPr>
                <w:b/>
              </w:rPr>
              <w:t>ПРН 1</w:t>
            </w:r>
            <w:r w:rsidRPr="00B9573F">
              <w:rPr>
                <w:b/>
                <w:lang w:val="uk-UA"/>
              </w:rPr>
              <w:t>1</w:t>
            </w:r>
            <w:r w:rsidRPr="00B9573F">
              <w:rPr>
                <w:b/>
              </w:rPr>
              <w:t>.</w:t>
            </w:r>
            <w:r w:rsidRPr="00B9573F">
              <w:rPr>
                <w:b/>
                <w:lang w:val="uk-UA"/>
              </w:rPr>
              <w:t xml:space="preserve"> </w:t>
            </w:r>
            <w:r w:rsidR="00882667" w:rsidRPr="00B9573F">
              <w:t>Демонструвати навички аналізу ситуації та здійснення комунікації у різних сферах діяльності організації.</w:t>
            </w:r>
          </w:p>
          <w:p w:rsidR="00882667" w:rsidRPr="00B9573F" w:rsidRDefault="009E433D" w:rsidP="00216D2C">
            <w:pPr>
              <w:pStyle w:val="a7"/>
              <w:tabs>
                <w:tab w:val="left" w:pos="887"/>
                <w:tab w:val="left" w:pos="2472"/>
                <w:tab w:val="left" w:pos="3708"/>
                <w:tab w:val="left" w:pos="5089"/>
                <w:tab w:val="left" w:pos="5605"/>
                <w:tab w:val="left" w:pos="7188"/>
                <w:tab w:val="left" w:pos="8503"/>
              </w:tabs>
              <w:ind w:left="0" w:right="142" w:firstLine="0"/>
              <w:jc w:val="both"/>
            </w:pPr>
            <w:r w:rsidRPr="00B9573F">
              <w:rPr>
                <w:b/>
              </w:rPr>
              <w:t>ПРН 1</w:t>
            </w:r>
            <w:r w:rsidRPr="00B9573F">
              <w:rPr>
                <w:b/>
                <w:lang w:val="uk-UA"/>
              </w:rPr>
              <w:t>2</w:t>
            </w:r>
            <w:r w:rsidRPr="00B9573F">
              <w:rPr>
                <w:b/>
              </w:rPr>
              <w:t>.</w:t>
            </w:r>
            <w:r w:rsidRPr="00B9573F">
              <w:rPr>
                <w:b/>
                <w:lang w:val="uk-UA"/>
              </w:rPr>
              <w:t xml:space="preserve"> </w:t>
            </w:r>
            <w:r w:rsidR="00882667" w:rsidRPr="00B9573F">
              <w:t>Оцінювати</w:t>
            </w:r>
            <w:r w:rsidR="00882667" w:rsidRPr="00B9573F">
              <w:rPr>
                <w:lang w:val="uk-UA"/>
              </w:rPr>
              <w:t xml:space="preserve"> </w:t>
            </w:r>
            <w:r w:rsidR="00882667" w:rsidRPr="00B9573F">
              <w:t>правові,</w:t>
            </w:r>
            <w:r w:rsidR="00882667" w:rsidRPr="00B9573F">
              <w:rPr>
                <w:lang w:val="uk-UA"/>
              </w:rPr>
              <w:t xml:space="preserve"> </w:t>
            </w:r>
            <w:r w:rsidR="00882667" w:rsidRPr="00B9573F">
              <w:t>соціальні</w:t>
            </w:r>
            <w:r w:rsidR="00882667" w:rsidRPr="00B9573F">
              <w:rPr>
                <w:lang w:val="uk-UA"/>
              </w:rPr>
              <w:t xml:space="preserve"> </w:t>
            </w:r>
            <w:r w:rsidR="00882667" w:rsidRPr="00B9573F">
              <w:t>та</w:t>
            </w:r>
            <w:r w:rsidR="00882667" w:rsidRPr="00B9573F">
              <w:rPr>
                <w:lang w:val="uk-UA"/>
              </w:rPr>
              <w:t xml:space="preserve"> </w:t>
            </w:r>
            <w:r w:rsidR="00882667" w:rsidRPr="00B9573F">
              <w:t>економічні</w:t>
            </w:r>
            <w:r w:rsidR="00882667" w:rsidRPr="00B9573F">
              <w:rPr>
                <w:lang w:val="uk-UA"/>
              </w:rPr>
              <w:t xml:space="preserve"> </w:t>
            </w:r>
            <w:r w:rsidR="00882667" w:rsidRPr="00B9573F">
              <w:t>наслідки</w:t>
            </w:r>
            <w:r w:rsidR="00882667" w:rsidRPr="00B9573F">
              <w:rPr>
                <w:lang w:val="uk-UA"/>
              </w:rPr>
              <w:t xml:space="preserve"> </w:t>
            </w:r>
            <w:r w:rsidR="00882667" w:rsidRPr="00B9573F">
              <w:t>функціонування організації.</w:t>
            </w:r>
          </w:p>
          <w:p w:rsidR="00882667" w:rsidRPr="00B9573F" w:rsidRDefault="009E433D" w:rsidP="009E433D">
            <w:pPr>
              <w:pStyle w:val="a7"/>
              <w:tabs>
                <w:tab w:val="left" w:pos="887"/>
              </w:tabs>
              <w:spacing w:line="321" w:lineRule="exact"/>
              <w:ind w:left="0" w:right="141" w:firstLine="0"/>
              <w:jc w:val="both"/>
            </w:pPr>
            <w:r w:rsidRPr="00B9573F">
              <w:rPr>
                <w:b/>
              </w:rPr>
              <w:t>ПРН 1</w:t>
            </w:r>
            <w:r w:rsidRPr="00B9573F">
              <w:rPr>
                <w:b/>
                <w:lang w:val="uk-UA"/>
              </w:rPr>
              <w:t>3</w:t>
            </w:r>
            <w:r w:rsidRPr="00B9573F">
              <w:rPr>
                <w:b/>
              </w:rPr>
              <w:t>.</w:t>
            </w:r>
            <w:r w:rsidRPr="00B9573F">
              <w:rPr>
                <w:b/>
                <w:lang w:val="uk-UA"/>
              </w:rPr>
              <w:t xml:space="preserve"> </w:t>
            </w:r>
            <w:r w:rsidR="00882667" w:rsidRPr="00B9573F">
              <w:t>Спілкуватись в усній та письмовій формі державною та іноземною мовами.</w:t>
            </w:r>
          </w:p>
          <w:p w:rsidR="00882667" w:rsidRPr="00B9573F" w:rsidRDefault="009E433D" w:rsidP="009E433D">
            <w:pPr>
              <w:pStyle w:val="a7"/>
              <w:tabs>
                <w:tab w:val="left" w:pos="887"/>
                <w:tab w:val="left" w:pos="2943"/>
                <w:tab w:val="left" w:pos="4185"/>
                <w:tab w:val="left" w:pos="5238"/>
                <w:tab w:val="left" w:pos="6780"/>
                <w:tab w:val="left" w:pos="7509"/>
                <w:tab w:val="left" w:pos="7963"/>
                <w:tab w:val="left" w:pos="8939"/>
                <w:tab w:val="left" w:pos="10170"/>
              </w:tabs>
              <w:ind w:left="0" w:right="141" w:firstLine="0"/>
              <w:jc w:val="both"/>
            </w:pPr>
            <w:r w:rsidRPr="00B9573F">
              <w:rPr>
                <w:b/>
              </w:rPr>
              <w:t>ПРН 1</w:t>
            </w:r>
            <w:r w:rsidRPr="00B9573F">
              <w:rPr>
                <w:b/>
                <w:lang w:val="uk-UA"/>
              </w:rPr>
              <w:t>4</w:t>
            </w:r>
            <w:r w:rsidRPr="00B9573F">
              <w:rPr>
                <w:b/>
              </w:rPr>
              <w:t>.</w:t>
            </w:r>
            <w:r w:rsidRPr="00B9573F">
              <w:rPr>
                <w:b/>
                <w:lang w:val="uk-UA"/>
              </w:rPr>
              <w:t xml:space="preserve"> </w:t>
            </w:r>
            <w:r w:rsidR="00882667" w:rsidRPr="00B9573F">
              <w:t>Ідентифікувати</w:t>
            </w:r>
            <w:r w:rsidR="00882667" w:rsidRPr="00B9573F">
              <w:rPr>
                <w:lang w:val="uk-UA"/>
              </w:rPr>
              <w:t xml:space="preserve"> </w:t>
            </w:r>
            <w:r w:rsidR="00882667" w:rsidRPr="00B9573F">
              <w:t>причини</w:t>
            </w:r>
            <w:r w:rsidR="00882667" w:rsidRPr="00B9573F">
              <w:rPr>
                <w:lang w:val="uk-UA"/>
              </w:rPr>
              <w:t xml:space="preserve"> </w:t>
            </w:r>
            <w:r w:rsidR="00882667" w:rsidRPr="00B9573F">
              <w:t>стресу,</w:t>
            </w:r>
            <w:r w:rsidR="00882667" w:rsidRPr="00B9573F">
              <w:rPr>
                <w:lang w:val="uk-UA"/>
              </w:rPr>
              <w:t xml:space="preserve"> </w:t>
            </w:r>
            <w:r w:rsidR="00882667" w:rsidRPr="00B9573F">
              <w:t>адаптувати</w:t>
            </w:r>
            <w:r w:rsidR="00882667" w:rsidRPr="00B9573F">
              <w:rPr>
                <w:lang w:val="uk-UA"/>
              </w:rPr>
              <w:t xml:space="preserve"> </w:t>
            </w:r>
            <w:r w:rsidR="00882667" w:rsidRPr="00B9573F">
              <w:t>себе</w:t>
            </w:r>
            <w:r w:rsidR="00882667" w:rsidRPr="00B9573F">
              <w:rPr>
                <w:lang w:val="uk-UA"/>
              </w:rPr>
              <w:t xml:space="preserve"> </w:t>
            </w:r>
            <w:r w:rsidR="00882667" w:rsidRPr="00B9573F">
              <w:t>та</w:t>
            </w:r>
            <w:r w:rsidR="00882667" w:rsidRPr="00B9573F">
              <w:rPr>
                <w:lang w:val="uk-UA"/>
              </w:rPr>
              <w:t xml:space="preserve"> </w:t>
            </w:r>
            <w:r w:rsidR="00882667" w:rsidRPr="00B9573F">
              <w:t>членів</w:t>
            </w:r>
            <w:r w:rsidR="00882667" w:rsidRPr="00B9573F">
              <w:rPr>
                <w:lang w:val="uk-UA"/>
              </w:rPr>
              <w:t xml:space="preserve"> </w:t>
            </w:r>
            <w:r w:rsidR="00882667" w:rsidRPr="00B9573F">
              <w:t>команди</w:t>
            </w:r>
            <w:r w:rsidR="00882667" w:rsidRPr="00B9573F">
              <w:rPr>
                <w:lang w:val="uk-UA"/>
              </w:rPr>
              <w:t xml:space="preserve"> </w:t>
            </w:r>
            <w:r w:rsidR="00882667" w:rsidRPr="00B9573F">
              <w:t>до стресової ситуації, знаходити засоби до її нейтралізації.</w:t>
            </w:r>
          </w:p>
          <w:p w:rsidR="00882667" w:rsidRPr="00B9573F" w:rsidRDefault="009E433D" w:rsidP="009E433D">
            <w:pPr>
              <w:pStyle w:val="a7"/>
              <w:tabs>
                <w:tab w:val="left" w:pos="887"/>
              </w:tabs>
              <w:ind w:left="0" w:right="141" w:firstLine="0"/>
              <w:jc w:val="both"/>
            </w:pPr>
            <w:r w:rsidRPr="00B9573F">
              <w:rPr>
                <w:b/>
              </w:rPr>
              <w:t>ПРН 1</w:t>
            </w:r>
            <w:r w:rsidRPr="00B9573F">
              <w:rPr>
                <w:b/>
                <w:lang w:val="uk-UA"/>
              </w:rPr>
              <w:t>5</w:t>
            </w:r>
            <w:r w:rsidRPr="00B9573F">
              <w:rPr>
                <w:b/>
              </w:rPr>
              <w:t>.</w:t>
            </w:r>
            <w:r w:rsidRPr="00B9573F">
              <w:rPr>
                <w:b/>
                <w:lang w:val="uk-UA"/>
              </w:rPr>
              <w:t xml:space="preserve"> </w:t>
            </w:r>
            <w:r w:rsidR="00882667" w:rsidRPr="00B9573F">
              <w:t xml:space="preserve">Демонструвати здатність діяти соціально </w:t>
            </w:r>
            <w:proofErr w:type="spellStart"/>
            <w:r w:rsidR="00882667" w:rsidRPr="00B9573F">
              <w:t>відповідально</w:t>
            </w:r>
            <w:proofErr w:type="spellEnd"/>
            <w:r w:rsidR="00882667" w:rsidRPr="00B9573F">
              <w:t xml:space="preserve"> та громадсько свідомо на основі етичних міркувань (мотивів), повагу до різноманітності та </w:t>
            </w:r>
            <w:proofErr w:type="spellStart"/>
            <w:r w:rsidR="00882667" w:rsidRPr="00B9573F">
              <w:t>міжкультурності</w:t>
            </w:r>
            <w:proofErr w:type="spellEnd"/>
            <w:r w:rsidR="00882667" w:rsidRPr="00B9573F">
              <w:t>.</w:t>
            </w:r>
          </w:p>
          <w:p w:rsidR="00882667" w:rsidRPr="00B9573F" w:rsidRDefault="009E433D" w:rsidP="009E433D">
            <w:pPr>
              <w:pStyle w:val="a7"/>
              <w:tabs>
                <w:tab w:val="left" w:pos="887"/>
              </w:tabs>
              <w:ind w:left="0" w:right="141" w:firstLine="0"/>
              <w:jc w:val="both"/>
            </w:pPr>
            <w:r w:rsidRPr="00B9573F">
              <w:rPr>
                <w:b/>
              </w:rPr>
              <w:t>ПРН 1</w:t>
            </w:r>
            <w:r w:rsidRPr="00B9573F">
              <w:rPr>
                <w:b/>
                <w:lang w:val="uk-UA"/>
              </w:rPr>
              <w:t>6</w:t>
            </w:r>
            <w:r w:rsidRPr="00B9573F">
              <w:rPr>
                <w:b/>
              </w:rPr>
              <w:t>.</w:t>
            </w:r>
            <w:r w:rsidRPr="00B9573F">
              <w:rPr>
                <w:b/>
                <w:lang w:val="uk-UA"/>
              </w:rPr>
              <w:t xml:space="preserve"> </w:t>
            </w:r>
            <w:r w:rsidR="00882667" w:rsidRPr="00B9573F">
              <w:t>Демонструвати навички самостійної роботи, гнучкого мислення, відкритості до нових знань, бути критичним і самокритичним.</w:t>
            </w:r>
          </w:p>
          <w:p w:rsidR="009C5CE7" w:rsidRDefault="009E433D" w:rsidP="00882667">
            <w:pPr>
              <w:ind w:right="141"/>
              <w:jc w:val="both"/>
              <w:rPr>
                <w:rFonts w:ascii="Times New Roman" w:hAnsi="Times New Roman" w:cs="Times New Roman"/>
              </w:rPr>
            </w:pPr>
            <w:r w:rsidRPr="00B9573F">
              <w:rPr>
                <w:rFonts w:ascii="Times New Roman" w:hAnsi="Times New Roman" w:cs="Times New Roman"/>
                <w:b/>
              </w:rPr>
              <w:t xml:space="preserve">ПРН 17. </w:t>
            </w:r>
            <w:r w:rsidR="00882667" w:rsidRPr="00B9573F">
              <w:rPr>
                <w:rFonts w:ascii="Times New Roman" w:hAnsi="Times New Roman" w:cs="Times New Roman"/>
              </w:rPr>
              <w:t>Виконувати дослідження індивідуально та/або в групі під керівництвом лідера.</w:t>
            </w:r>
          </w:p>
          <w:p w:rsidR="0019754E" w:rsidRPr="00767D5D" w:rsidRDefault="0019754E" w:rsidP="00767D5D">
            <w:pPr>
              <w:autoSpaceDE w:val="0"/>
              <w:autoSpaceDN w:val="0"/>
              <w:adjustRightInd w:val="0"/>
              <w:jc w:val="both"/>
              <w:rPr>
                <w:rFonts w:ascii="Times New Roman" w:hAnsi="Times New Roman" w:cs="Times New Roman"/>
                <w:i/>
              </w:rPr>
            </w:pPr>
            <w:r w:rsidRPr="00B9573F">
              <w:rPr>
                <w:rFonts w:ascii="Times New Roman" w:hAnsi="Times New Roman" w:cs="Times New Roman"/>
                <w:b/>
                <w:i/>
              </w:rPr>
              <w:t xml:space="preserve">ПРН 18. </w:t>
            </w:r>
            <w:r w:rsidR="00767D5D">
              <w:rPr>
                <w:rFonts w:ascii="Times New Roman" w:hAnsi="Times New Roman" w:cs="Times New Roman"/>
                <w:i/>
              </w:rPr>
              <w:t xml:space="preserve">Демонструвати навички використання новітніх методів до </w:t>
            </w:r>
            <w:r w:rsidR="00767D5D" w:rsidRPr="00767D5D">
              <w:rPr>
                <w:rFonts w:ascii="Times New Roman" w:hAnsi="Times New Roman" w:cs="Times New Roman"/>
                <w:i/>
              </w:rPr>
              <w:t>розробки кадрової стратегії організації  на основі соціальної відповідальності</w:t>
            </w:r>
            <w:r w:rsidRPr="00767D5D">
              <w:rPr>
                <w:rFonts w:ascii="Times New Roman" w:hAnsi="Times New Roman" w:cs="Times New Roman"/>
                <w:i/>
              </w:rPr>
              <w:t xml:space="preserve">. </w:t>
            </w:r>
          </w:p>
          <w:p w:rsidR="00767D5D" w:rsidRPr="00216D2C" w:rsidRDefault="0019754E" w:rsidP="00767D5D">
            <w:pPr>
              <w:autoSpaceDE w:val="0"/>
              <w:autoSpaceDN w:val="0"/>
              <w:adjustRightInd w:val="0"/>
              <w:jc w:val="both"/>
              <w:rPr>
                <w:rFonts w:ascii="Times New Roman" w:hAnsi="Times New Roman" w:cs="Times New Roman"/>
                <w:i/>
              </w:rPr>
            </w:pPr>
            <w:r w:rsidRPr="00216D2C">
              <w:rPr>
                <w:rFonts w:ascii="Times New Roman" w:hAnsi="Times New Roman" w:cs="Times New Roman"/>
                <w:b/>
                <w:i/>
              </w:rPr>
              <w:t>ПРН 19.</w:t>
            </w:r>
            <w:r w:rsidRPr="00216D2C">
              <w:rPr>
                <w:rFonts w:ascii="Times New Roman" w:hAnsi="Times New Roman" w:cs="Times New Roman"/>
                <w:i/>
              </w:rPr>
              <w:t xml:space="preserve"> </w:t>
            </w:r>
            <w:r w:rsidR="00767D5D" w:rsidRPr="00216D2C">
              <w:rPr>
                <w:rFonts w:ascii="Times New Roman" w:hAnsi="Times New Roman" w:cs="Times New Roman"/>
                <w:i/>
              </w:rPr>
              <w:t xml:space="preserve">Вміти визначити </w:t>
            </w:r>
            <w:r w:rsidR="00216D2C" w:rsidRPr="00216D2C">
              <w:rPr>
                <w:rFonts w:ascii="Times New Roman" w:hAnsi="Times New Roman" w:cs="Times New Roman"/>
                <w:i/>
              </w:rPr>
              <w:t>концептуальні засади реформування системи державного управління та місцевого самоврядування, напрями вдосконалення управління національним та регіональним розвитком.</w:t>
            </w:r>
          </w:p>
          <w:p w:rsidR="00216D2C" w:rsidRPr="00216D2C" w:rsidRDefault="0019754E" w:rsidP="00D0331A">
            <w:pPr>
              <w:autoSpaceDE w:val="0"/>
              <w:autoSpaceDN w:val="0"/>
              <w:adjustRightInd w:val="0"/>
              <w:rPr>
                <w:rFonts w:ascii="Times New Roman" w:hAnsi="Times New Roman" w:cs="Times New Roman"/>
              </w:rPr>
            </w:pPr>
            <w:r w:rsidRPr="00B9573F">
              <w:rPr>
                <w:rFonts w:ascii="Times New Roman" w:hAnsi="Times New Roman" w:cs="Times New Roman"/>
                <w:b/>
                <w:i/>
              </w:rPr>
              <w:t>ПРН 2</w:t>
            </w:r>
            <w:r w:rsidR="00767D5D">
              <w:rPr>
                <w:rFonts w:ascii="Times New Roman" w:hAnsi="Times New Roman" w:cs="Times New Roman"/>
                <w:b/>
                <w:i/>
              </w:rPr>
              <w:t>0</w:t>
            </w:r>
            <w:r w:rsidRPr="00EA02B6">
              <w:rPr>
                <w:rFonts w:ascii="Times New Roman" w:hAnsi="Times New Roman" w:cs="Times New Roman"/>
                <w:i/>
              </w:rPr>
              <w:t>. Здатність ефективно виконувати комунікативні навички у сфері розв’язання проблем менеджменту та адміністрування.</w:t>
            </w:r>
          </w:p>
        </w:tc>
      </w:tr>
      <w:tr w:rsidR="00B9573F" w:rsidRPr="00B9573F" w:rsidTr="00D0331A">
        <w:trPr>
          <w:trHeight w:val="206"/>
        </w:trPr>
        <w:tc>
          <w:tcPr>
            <w:tcW w:w="9855" w:type="dxa"/>
            <w:gridSpan w:val="2"/>
          </w:tcPr>
          <w:p w:rsidR="0019754E" w:rsidRPr="00B9573F" w:rsidRDefault="0019754E" w:rsidP="0019754E">
            <w:pPr>
              <w:pStyle w:val="Default"/>
              <w:jc w:val="center"/>
              <w:rPr>
                <w:color w:val="auto"/>
                <w:sz w:val="22"/>
                <w:szCs w:val="22"/>
              </w:rPr>
            </w:pPr>
            <w:r w:rsidRPr="00B9573F">
              <w:rPr>
                <w:b/>
                <w:bCs/>
                <w:color w:val="auto"/>
                <w:sz w:val="22"/>
                <w:szCs w:val="22"/>
              </w:rPr>
              <w:t>8-1 Ресурсне забезпечення реалізації програми</w:t>
            </w:r>
          </w:p>
        </w:tc>
      </w:tr>
      <w:tr w:rsidR="00B9573F" w:rsidRPr="00B9573F" w:rsidTr="00F76F99">
        <w:tc>
          <w:tcPr>
            <w:tcW w:w="2518" w:type="dxa"/>
          </w:tcPr>
          <w:p w:rsidR="0019754E" w:rsidRPr="00B9573F" w:rsidRDefault="0019754E" w:rsidP="00F76F99">
            <w:pPr>
              <w:rPr>
                <w:rFonts w:ascii="Times New Roman" w:hAnsi="Times New Roman" w:cs="Times New Roman"/>
              </w:rPr>
            </w:pPr>
            <w:r w:rsidRPr="00B9573F">
              <w:rPr>
                <w:rFonts w:ascii="Times New Roman" w:hAnsi="Times New Roman" w:cs="Times New Roman"/>
                <w:b/>
                <w:bCs/>
                <w:lang w:bidi="uk-UA"/>
              </w:rPr>
              <w:t>Кадрове забезпечення</w:t>
            </w:r>
          </w:p>
        </w:tc>
        <w:tc>
          <w:tcPr>
            <w:tcW w:w="7337" w:type="dxa"/>
          </w:tcPr>
          <w:p w:rsidR="006A334B" w:rsidRPr="00B9573F" w:rsidRDefault="006A334B" w:rsidP="006A334B">
            <w:pPr>
              <w:pStyle w:val="TableParagraph"/>
              <w:ind w:left="34"/>
              <w:jc w:val="both"/>
            </w:pPr>
            <w:r w:rsidRPr="00B9573F">
              <w:t>Науково-педагогічні працівники, що забезпечують освітньо-професійну програму відповідають кадровим вимогам ліцензійних умов провадження освітньої діяльності закладів освіти.</w:t>
            </w:r>
          </w:p>
          <w:p w:rsidR="006A334B" w:rsidRPr="00B9573F" w:rsidRDefault="006A334B" w:rsidP="006A334B">
            <w:pPr>
              <w:pStyle w:val="TableParagraph"/>
              <w:ind w:left="34"/>
              <w:jc w:val="both"/>
            </w:pPr>
            <w:r w:rsidRPr="00B9573F">
              <w:t xml:space="preserve">Випусковою та відповідальною за підготовку фахівців є кафедра менеджменту і маркетингу. Завідувач кафедри має науковий ступінь доктора наук та вчене звання професора. 100 % викладачів, які забезпечують процес підготовки бакалаврів за освітньою програмою </w:t>
            </w:r>
            <w:r w:rsidRPr="00B9573F">
              <w:lastRenderedPageBreak/>
              <w:t>«Менеджмент організацій і адміністрування», мають науковий ступінь та/або вчене звання.</w:t>
            </w:r>
          </w:p>
          <w:p w:rsidR="006A334B" w:rsidRPr="00B9573F" w:rsidRDefault="006A334B" w:rsidP="006A334B">
            <w:pPr>
              <w:pStyle w:val="TableParagraph"/>
              <w:ind w:left="34"/>
              <w:jc w:val="both"/>
            </w:pPr>
            <w:r w:rsidRPr="00B9573F">
              <w:t>Кадровий потенціал ОП забезпечують 9 науково-педагогічних працівника, з яких – 2 доктора економічних наук, професор (22,2 %), 6 працівників мають наукових ступінь кандидата економічних наук і вчене звання доцента (66,7) і 1 працівник має наукових ступінь кандидата економічних наук і працює на посаді доцента (11, %). 100 % викладачів, які забезпечують процес підготовки бакалаврів за освітньою програмою «Менеджмент організацій і адміністрування», мають науковий ступінь та/або вчене звання. З усіма науково-педагогічними працівниками укладено трудові договори.</w:t>
            </w:r>
          </w:p>
          <w:p w:rsidR="006A334B" w:rsidRPr="00B9573F" w:rsidRDefault="006A334B" w:rsidP="006A334B">
            <w:pPr>
              <w:pStyle w:val="TableParagraph"/>
              <w:ind w:left="34"/>
              <w:jc w:val="both"/>
            </w:pPr>
            <w:r w:rsidRPr="00B9573F">
              <w:t xml:space="preserve">30 % викладачів, які забезпечують провадження освітньої діяльності англійською мовою, мають сертифікат відповідно до Загальноєвропейської рекомендації з </w:t>
            </w:r>
            <w:proofErr w:type="spellStart"/>
            <w:r w:rsidRPr="00B9573F">
              <w:t>мовної</w:t>
            </w:r>
            <w:proofErr w:type="spellEnd"/>
            <w:r w:rsidRPr="00B9573F">
              <w:t xml:space="preserve"> освіти (на рівні В2) або кваліфікаційні документи, пов’язані з використанням іноземної мови.</w:t>
            </w:r>
          </w:p>
          <w:p w:rsidR="006A334B" w:rsidRPr="00B9573F" w:rsidRDefault="006A334B" w:rsidP="006A334B">
            <w:pPr>
              <w:pStyle w:val="TableParagraph"/>
              <w:ind w:left="34"/>
              <w:jc w:val="both"/>
            </w:pPr>
            <w:r w:rsidRPr="00B9573F">
              <w:t>40 % викладачів мають практичний досвід роботи.</w:t>
            </w:r>
          </w:p>
          <w:p w:rsidR="006A334B" w:rsidRPr="00B9573F" w:rsidRDefault="006A334B" w:rsidP="006A334B">
            <w:pPr>
              <w:ind w:left="34"/>
              <w:jc w:val="both"/>
              <w:rPr>
                <w:rFonts w:ascii="Times New Roman" w:hAnsi="Times New Roman" w:cs="Times New Roman"/>
              </w:rPr>
            </w:pPr>
            <w:r w:rsidRPr="00B9573F">
              <w:rPr>
                <w:rFonts w:ascii="Times New Roman" w:hAnsi="Times New Roman" w:cs="Times New Roman"/>
              </w:rPr>
              <w:t>Завідувач кафедри пройшов 4-и місячне міжнародне стажування в Корпорації «</w:t>
            </w:r>
            <w:proofErr w:type="spellStart"/>
            <w:r w:rsidRPr="00B9573F">
              <w:rPr>
                <w:rFonts w:ascii="Times New Roman" w:hAnsi="Times New Roman" w:cs="Times New Roman"/>
              </w:rPr>
              <w:t>Фуджівара</w:t>
            </w:r>
            <w:proofErr w:type="spellEnd"/>
            <w:r w:rsidRPr="00B9573F">
              <w:rPr>
                <w:rFonts w:ascii="Times New Roman" w:hAnsi="Times New Roman" w:cs="Times New Roman"/>
              </w:rPr>
              <w:t xml:space="preserve"> </w:t>
            </w:r>
            <w:proofErr w:type="spellStart"/>
            <w:r w:rsidRPr="00B9573F">
              <w:rPr>
                <w:rFonts w:ascii="Times New Roman" w:hAnsi="Times New Roman" w:cs="Times New Roman"/>
              </w:rPr>
              <w:t>Кемікал</w:t>
            </w:r>
            <w:proofErr w:type="spellEnd"/>
            <w:r w:rsidRPr="00B9573F">
              <w:rPr>
                <w:rFonts w:ascii="Times New Roman" w:hAnsi="Times New Roman" w:cs="Times New Roman"/>
              </w:rPr>
              <w:t xml:space="preserve"> Ко.», Нідерланди.</w:t>
            </w:r>
          </w:p>
          <w:p w:rsidR="0019754E" w:rsidRPr="00B9573F" w:rsidRDefault="006A334B" w:rsidP="006A334B">
            <w:pPr>
              <w:pStyle w:val="TableParagraph"/>
              <w:ind w:left="34"/>
              <w:jc w:val="both"/>
            </w:pPr>
            <w:r w:rsidRPr="00EA02B6">
              <w:t>Навчальний процес у рамках відповідної ОП забезпечують також викладачі з інших кафедр</w:t>
            </w:r>
            <w:r w:rsidRPr="00B9573F">
              <w:t xml:space="preserve"> економічного факультету та університету,</w:t>
            </w:r>
            <w:r w:rsidRPr="00EA02B6">
              <w:t xml:space="preserve"> які прац</w:t>
            </w:r>
            <w:r w:rsidRPr="00B9573F">
              <w:t>юють за основним місцем роботи, і мають науковий ступінь та/або вчене звання.</w:t>
            </w:r>
          </w:p>
        </w:tc>
      </w:tr>
      <w:tr w:rsidR="0019754E" w:rsidRPr="00B9573F" w:rsidTr="00F76F99">
        <w:tc>
          <w:tcPr>
            <w:tcW w:w="2518" w:type="dxa"/>
          </w:tcPr>
          <w:p w:rsidR="0019754E" w:rsidRPr="00B9573F" w:rsidRDefault="006A334B" w:rsidP="00F76F99">
            <w:pPr>
              <w:rPr>
                <w:rFonts w:ascii="Times New Roman" w:hAnsi="Times New Roman" w:cs="Times New Roman"/>
              </w:rPr>
            </w:pPr>
            <w:r w:rsidRPr="00B9573F">
              <w:rPr>
                <w:rFonts w:ascii="Times New Roman" w:hAnsi="Times New Roman" w:cs="Times New Roman"/>
                <w:b/>
                <w:bCs/>
                <w:lang w:bidi="uk-UA"/>
              </w:rPr>
              <w:lastRenderedPageBreak/>
              <w:t>Матеріально-технічне забезпечення</w:t>
            </w:r>
          </w:p>
        </w:tc>
        <w:tc>
          <w:tcPr>
            <w:tcW w:w="7337" w:type="dxa"/>
          </w:tcPr>
          <w:p w:rsidR="0019754E" w:rsidRPr="009503B3" w:rsidRDefault="009503B3" w:rsidP="009503B3">
            <w:pPr>
              <w:jc w:val="both"/>
              <w:rPr>
                <w:rFonts w:ascii="Times New Roman" w:hAnsi="Times New Roman" w:cs="Times New Roman"/>
              </w:rPr>
            </w:pPr>
            <w:r w:rsidRPr="009503B3">
              <w:rPr>
                <w:rFonts w:ascii="Times New Roman" w:hAnsi="Times New Roman" w:cs="Times New Roman"/>
                <w:lang w:eastAsia="uk-UA" w:bidi="uk-UA"/>
              </w:rPr>
              <w:t>Наявність документів, що засвідчують право власності університету на приміщення для здійснення навчально-виховного процесу. Відповідність навчальних корпусів університету показникам нормованої площі. 100 % забезпеченість потребам освітніх програм університету: навчальні аудиторії, лабораторії, необхідне устаткування кабінетів. Повне забезпечення робочими комп'ютерними місцями студентів (з врахуванням заочної форми навчання). Наявність інфраструктури для відпочинку та оздоровлення (їдальні, центр розвитку творчості та культури, спортивні майданчики і зали, медичний кабінет).</w:t>
            </w:r>
          </w:p>
        </w:tc>
      </w:tr>
      <w:tr w:rsidR="006A334B" w:rsidRPr="00B9573F" w:rsidTr="00F76F99">
        <w:tc>
          <w:tcPr>
            <w:tcW w:w="2518" w:type="dxa"/>
          </w:tcPr>
          <w:p w:rsidR="006A334B" w:rsidRPr="009503B3" w:rsidRDefault="009503B3" w:rsidP="00F76F99">
            <w:pPr>
              <w:rPr>
                <w:rFonts w:ascii="Times New Roman" w:hAnsi="Times New Roman" w:cs="Times New Roman"/>
              </w:rPr>
            </w:pPr>
            <w:r w:rsidRPr="009503B3">
              <w:rPr>
                <w:rFonts w:ascii="Times New Roman" w:hAnsi="Times New Roman" w:cs="Times New Roman"/>
                <w:b/>
                <w:bCs/>
                <w:color w:val="000000"/>
                <w:lang w:bidi="uk-UA"/>
              </w:rPr>
              <w:t>Інформаційне та навчально-методичне забезпечення</w:t>
            </w:r>
          </w:p>
        </w:tc>
        <w:tc>
          <w:tcPr>
            <w:tcW w:w="7337" w:type="dxa"/>
          </w:tcPr>
          <w:p w:rsidR="006A334B" w:rsidRPr="009503B3" w:rsidRDefault="009503B3" w:rsidP="009503B3">
            <w:pPr>
              <w:jc w:val="both"/>
              <w:rPr>
                <w:rFonts w:ascii="Times New Roman" w:hAnsi="Times New Roman" w:cs="Times New Roman"/>
                <w:lang w:eastAsia="uk-UA" w:bidi="uk-UA"/>
              </w:rPr>
            </w:pPr>
            <w:r w:rsidRPr="009503B3">
              <w:rPr>
                <w:rFonts w:ascii="Times New Roman" w:hAnsi="Times New Roman" w:cs="Times New Roman"/>
                <w:lang w:eastAsia="uk-UA" w:bidi="uk-UA"/>
              </w:rPr>
              <w:t>Навчальний процес забезпечується навчально-методичними комплексами дисциплін, які містять методичні розробки до семінарських, практичних занять, лабораторних практикумів, методичні вказівки до самостійної роботи студентів, індивідуальні завдання практичної спрямованості; методичними матеріалами до написання курсових робіт, проходження практик, завдання для контролю знань (екзаменаційні білети, тестові завдання, творчі завдання). Також викладачі готують та забезпечують видання авторських посібників, навчально-методичних посібників, монографій.</w:t>
            </w:r>
          </w:p>
          <w:p w:rsidR="009503B3" w:rsidRPr="009503B3" w:rsidRDefault="009503B3" w:rsidP="009503B3">
            <w:pPr>
              <w:pStyle w:val="Default"/>
              <w:jc w:val="both"/>
              <w:rPr>
                <w:color w:val="auto"/>
                <w:sz w:val="22"/>
                <w:szCs w:val="22"/>
              </w:rPr>
            </w:pPr>
            <w:r w:rsidRPr="00EA02B6">
              <w:rPr>
                <w:color w:val="auto"/>
                <w:sz w:val="22"/>
                <w:szCs w:val="22"/>
              </w:rPr>
              <w:t xml:space="preserve">Постійно відбувається процес вдосконалення та розвиток інфраструктури щодо покращення комфортних умов навчання для осіб з особливими освітніми потребами, системи дистанційного навчання, медичних та консультаційних послуг, користування електронними </w:t>
            </w:r>
            <w:r w:rsidRPr="009503B3">
              <w:rPr>
                <w:color w:val="auto"/>
                <w:sz w:val="22"/>
                <w:szCs w:val="22"/>
              </w:rPr>
              <w:t xml:space="preserve">ресурсами бібліотеки, а також ресурсами проектно-освітнього центру «Агенти змін», молодіжного центру </w:t>
            </w:r>
            <w:proofErr w:type="spellStart"/>
            <w:r w:rsidRPr="009503B3">
              <w:rPr>
                <w:color w:val="auto"/>
                <w:sz w:val="22"/>
                <w:szCs w:val="22"/>
              </w:rPr>
              <w:t>Paragraph</w:t>
            </w:r>
            <w:proofErr w:type="spellEnd"/>
            <w:r w:rsidRPr="009503B3">
              <w:rPr>
                <w:color w:val="auto"/>
                <w:sz w:val="22"/>
                <w:szCs w:val="22"/>
              </w:rPr>
              <w:t>, студентського простору «</w:t>
            </w:r>
            <w:proofErr w:type="spellStart"/>
            <w:r w:rsidRPr="009503B3">
              <w:rPr>
                <w:color w:val="auto"/>
                <w:sz w:val="22"/>
                <w:szCs w:val="22"/>
              </w:rPr>
              <w:t>Campus</w:t>
            </w:r>
            <w:proofErr w:type="spellEnd"/>
            <w:r w:rsidRPr="009503B3">
              <w:rPr>
                <w:color w:val="auto"/>
                <w:sz w:val="22"/>
                <w:szCs w:val="22"/>
              </w:rPr>
              <w:t>», Центру інноваційних освітніх технологій «</w:t>
            </w:r>
            <w:proofErr w:type="spellStart"/>
            <w:r w:rsidRPr="009503B3">
              <w:rPr>
                <w:color w:val="auto"/>
                <w:sz w:val="22"/>
                <w:szCs w:val="22"/>
              </w:rPr>
              <w:t>PNUEcoSystem</w:t>
            </w:r>
            <w:proofErr w:type="spellEnd"/>
            <w:r w:rsidRPr="009503B3">
              <w:rPr>
                <w:color w:val="auto"/>
                <w:sz w:val="22"/>
                <w:szCs w:val="22"/>
              </w:rPr>
              <w:t xml:space="preserve">», що створений в університеті в рамках реалізації грантового проекту програми ERASMUS+ КА 2: «MOPED» </w:t>
            </w:r>
            <w:r w:rsidRPr="009503B3">
              <w:rPr>
                <w:b/>
                <w:bCs/>
                <w:color w:val="auto"/>
                <w:sz w:val="22"/>
                <w:szCs w:val="22"/>
              </w:rPr>
              <w:t xml:space="preserve">– </w:t>
            </w:r>
            <w:r w:rsidRPr="009503B3">
              <w:rPr>
                <w:color w:val="auto"/>
                <w:sz w:val="22"/>
                <w:szCs w:val="22"/>
              </w:rPr>
              <w:t xml:space="preserve">«Модернізація педагогічної вищої освіти з використання інноваційних інструментів викладання» ін. </w:t>
            </w:r>
          </w:p>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Комп’ютери університету підключені до мережі інтернет, на території університету діє безкоштовний доступ до мережі </w:t>
            </w:r>
            <w:proofErr w:type="spellStart"/>
            <w:r w:rsidRPr="009503B3">
              <w:rPr>
                <w:rFonts w:ascii="Times New Roman" w:hAnsi="Times New Roman" w:cs="Times New Roman"/>
              </w:rPr>
              <w:t>Wi-Fi</w:t>
            </w:r>
            <w:proofErr w:type="spellEnd"/>
            <w:r w:rsidRPr="009503B3">
              <w:rPr>
                <w:rFonts w:ascii="Times New Roman" w:hAnsi="Times New Roman" w:cs="Times New Roman"/>
              </w:rPr>
              <w:t>. В ЗВО також функціонує електронна бібліотека (</w:t>
            </w:r>
            <w:hyperlink r:id="rId9" w:history="1">
              <w:r w:rsidRPr="009503B3">
                <w:rPr>
                  <w:rStyle w:val="a6"/>
                  <w:rFonts w:ascii="Times New Roman" w:hAnsi="Times New Roman" w:cs="Times New Roman"/>
                  <w:color w:val="auto"/>
                </w:rPr>
                <w:t>http://lib.pnu.edu.ua</w:t>
              </w:r>
            </w:hyperlink>
            <w:r w:rsidRPr="009503B3">
              <w:rPr>
                <w:rFonts w:ascii="Times New Roman" w:hAnsi="Times New Roman" w:cs="Times New Roman"/>
              </w:rPr>
              <w:t xml:space="preserve"> ), котра формує каталог усієї інформаційної системи за спеціальностями та напрямами науково-дослідної діяльності здобувачів ОП.</w:t>
            </w:r>
          </w:p>
        </w:tc>
      </w:tr>
      <w:tr w:rsidR="009503B3" w:rsidRPr="00B9573F" w:rsidTr="00F76F99">
        <w:tc>
          <w:tcPr>
            <w:tcW w:w="9855" w:type="dxa"/>
            <w:gridSpan w:val="2"/>
          </w:tcPr>
          <w:p w:rsidR="009503B3" w:rsidRPr="009503B3" w:rsidRDefault="009503B3" w:rsidP="009503B3">
            <w:pPr>
              <w:jc w:val="center"/>
              <w:rPr>
                <w:rFonts w:ascii="Times New Roman" w:hAnsi="Times New Roman" w:cs="Times New Roman"/>
              </w:rPr>
            </w:pPr>
            <w:r w:rsidRPr="009503B3">
              <w:rPr>
                <w:rFonts w:ascii="Times New Roman" w:hAnsi="Times New Roman" w:cs="Times New Roman"/>
                <w:b/>
                <w:bCs/>
                <w:lang w:bidi="uk-UA"/>
              </w:rPr>
              <w:t>9 - Академічна мобільність</w:t>
            </w:r>
          </w:p>
        </w:tc>
      </w:tr>
      <w:tr w:rsidR="009503B3" w:rsidRPr="00B9573F" w:rsidTr="00F76F99">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t>Національна кредитна мобільність</w:t>
            </w:r>
          </w:p>
        </w:tc>
        <w:tc>
          <w:tcPr>
            <w:tcW w:w="7337" w:type="dxa"/>
          </w:tcPr>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Національна кредитна мобільність для ЗВО забезпечується співпрацею з провідними навчальними закладами України задля організації взаємного обміну здобувачами у відповідності до угод про співробітництво (в </w:t>
            </w:r>
            <w:proofErr w:type="spellStart"/>
            <w:r w:rsidRPr="009503B3">
              <w:rPr>
                <w:rFonts w:ascii="Times New Roman" w:hAnsi="Times New Roman" w:cs="Times New Roman"/>
              </w:rPr>
              <w:t>т.ч</w:t>
            </w:r>
            <w:proofErr w:type="spellEnd"/>
            <w:r w:rsidRPr="009503B3">
              <w:rPr>
                <w:rFonts w:ascii="Times New Roman" w:hAnsi="Times New Roman" w:cs="Times New Roman"/>
              </w:rPr>
              <w:t xml:space="preserve">. </w:t>
            </w:r>
            <w:r w:rsidRPr="009503B3">
              <w:rPr>
                <w:rFonts w:ascii="Times New Roman" w:hAnsi="Times New Roman" w:cs="Times New Roman"/>
              </w:rPr>
              <w:lastRenderedPageBreak/>
              <w:t>онлайн).</w:t>
            </w:r>
          </w:p>
        </w:tc>
      </w:tr>
      <w:tr w:rsidR="009503B3" w:rsidRPr="00B9573F" w:rsidTr="00F76F99">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lastRenderedPageBreak/>
              <w:t>Міжнародна кредитна мобільність</w:t>
            </w:r>
          </w:p>
        </w:tc>
        <w:tc>
          <w:tcPr>
            <w:tcW w:w="7337" w:type="dxa"/>
          </w:tcPr>
          <w:p w:rsidR="009221DD" w:rsidRPr="009503B3" w:rsidRDefault="009503B3" w:rsidP="009221DD">
            <w:pPr>
              <w:jc w:val="both"/>
              <w:rPr>
                <w:rFonts w:ascii="Times New Roman" w:hAnsi="Times New Roman" w:cs="Times New Roman"/>
              </w:rPr>
            </w:pPr>
            <w:r w:rsidRPr="009503B3">
              <w:rPr>
                <w:rFonts w:ascii="Times New Roman" w:hAnsi="Times New Roman" w:cs="Times New Roman"/>
              </w:rPr>
              <w:t>Міжнародна кредитна мобільність для ЗВО забезпечується співпрацею з європейськими університетами задля організації взаємного обміну здобувачами за проектами з міжнародної кредитної мобільності</w:t>
            </w:r>
            <w:r>
              <w:rPr>
                <w:rFonts w:ascii="Times New Roman" w:hAnsi="Times New Roman" w:cs="Times New Roman"/>
              </w:rPr>
              <w:t xml:space="preserve"> та регулюється</w:t>
            </w:r>
            <w:r w:rsidR="009221DD">
              <w:rPr>
                <w:rFonts w:ascii="Times New Roman" w:hAnsi="Times New Roman" w:cs="Times New Roman"/>
              </w:rPr>
              <w:t xml:space="preserve"> </w:t>
            </w:r>
            <w:hyperlink r:id="rId10" w:history="1">
              <w:r w:rsidR="009221DD">
                <w:rPr>
                  <w:rStyle w:val="a6"/>
                </w:rPr>
                <w:t>https://ic.pnu.edu.ua/%d1%83%d0%b3%d0%be%d0%b4%d0%b8-%d0%bf%d1%80%d0%be-%d1%81%d0%bf%d1%96%d0%b2%d0%bf%d1%80%d0%b0%d1%86%d1%8e/</w:t>
              </w:r>
            </w:hyperlink>
            <w:r>
              <w:rPr>
                <w:rFonts w:ascii="Times New Roman" w:hAnsi="Times New Roman" w:cs="Times New Roman"/>
              </w:rPr>
              <w:t xml:space="preserve"> Положенням про академічну мобільність учасників освітнього процесу ДВНЗ «Прикарпатський національний університет імені Василя Стефаника»</w:t>
            </w:r>
            <w:r w:rsidR="009221DD">
              <w:rPr>
                <w:rFonts w:ascii="Times New Roman" w:hAnsi="Times New Roman" w:cs="Times New Roman"/>
              </w:rPr>
              <w:t xml:space="preserve"> </w:t>
            </w:r>
            <w:hyperlink r:id="rId11" w:history="1">
              <w:r w:rsidR="009221DD">
                <w:rPr>
                  <w:rStyle w:val="a6"/>
                </w:rPr>
                <w: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w:t>
              </w:r>
            </w:hyperlink>
          </w:p>
        </w:tc>
      </w:tr>
      <w:tr w:rsidR="009503B3" w:rsidRPr="00B9573F" w:rsidTr="00F76F99">
        <w:tc>
          <w:tcPr>
            <w:tcW w:w="2518" w:type="dxa"/>
          </w:tcPr>
          <w:p w:rsidR="009503B3" w:rsidRPr="009221DD" w:rsidRDefault="009221DD" w:rsidP="009221DD">
            <w:pPr>
              <w:jc w:val="both"/>
              <w:rPr>
                <w:rFonts w:ascii="Times New Roman" w:hAnsi="Times New Roman" w:cs="Times New Roman"/>
                <w:b/>
                <w:bCs/>
                <w:lang w:bidi="uk-UA"/>
              </w:rPr>
            </w:pPr>
            <w:r w:rsidRPr="009221DD">
              <w:rPr>
                <w:rFonts w:ascii="Times New Roman" w:hAnsi="Times New Roman" w:cs="Times New Roman"/>
                <w:b/>
                <w:bCs/>
                <w:color w:val="000000" w:themeColor="text1"/>
                <w:lang w:eastAsia="uk-UA" w:bidi="uk-UA"/>
              </w:rPr>
              <w:t>Навчання іноземних здобувачів вищої</w:t>
            </w:r>
            <w:r w:rsidRPr="009221DD">
              <w:rPr>
                <w:rFonts w:ascii="Times New Roman" w:hAnsi="Times New Roman" w:cs="Times New Roman"/>
                <w:color w:val="000000" w:themeColor="text1"/>
              </w:rPr>
              <w:t xml:space="preserve"> </w:t>
            </w:r>
            <w:r w:rsidRPr="009221DD">
              <w:rPr>
                <w:rFonts w:ascii="Times New Roman" w:hAnsi="Times New Roman" w:cs="Times New Roman"/>
                <w:b/>
                <w:bCs/>
                <w:color w:val="000000" w:themeColor="text1"/>
                <w:lang w:eastAsia="uk-UA" w:bidi="uk-UA"/>
              </w:rPr>
              <w:t>освіти</w:t>
            </w:r>
          </w:p>
        </w:tc>
        <w:tc>
          <w:tcPr>
            <w:tcW w:w="7337" w:type="dxa"/>
          </w:tcPr>
          <w:p w:rsidR="009503B3" w:rsidRPr="009503B3" w:rsidRDefault="009221DD" w:rsidP="009221DD">
            <w:pPr>
              <w:autoSpaceDE w:val="0"/>
              <w:autoSpaceDN w:val="0"/>
              <w:adjustRightInd w:val="0"/>
              <w:rPr>
                <w:rFonts w:ascii="Times New Roman" w:hAnsi="Times New Roman" w:cs="Times New Roman"/>
              </w:rPr>
            </w:pPr>
            <w:r>
              <w:rPr>
                <w:rFonts w:ascii="Times New Roman" w:hAnsi="Times New Roman" w:cs="Times New Roman"/>
                <w:color w:val="0D0D0D"/>
                <w:sz w:val="24"/>
                <w:szCs w:val="24"/>
              </w:rPr>
              <w:t>Іноземних здобувачів вищої освіти за спеціальністю не передбачено</w:t>
            </w:r>
          </w:p>
        </w:tc>
      </w:tr>
    </w:tbl>
    <w:p w:rsidR="00513D59" w:rsidRPr="00A52C32" w:rsidRDefault="00513D59" w:rsidP="00513D59">
      <w:pPr>
        <w:pStyle w:val="30"/>
        <w:keepNext/>
        <w:keepLines/>
        <w:shd w:val="clear" w:color="auto" w:fill="auto"/>
        <w:tabs>
          <w:tab w:val="left" w:pos="1075"/>
        </w:tabs>
        <w:spacing w:after="0"/>
        <w:jc w:val="left"/>
        <w:rPr>
          <w:lang w:val="ru-RU"/>
        </w:rPr>
      </w:pPr>
      <w:bookmarkStart w:id="7" w:name="bookmark10"/>
      <w:bookmarkStart w:id="8" w:name="bookmark11"/>
    </w:p>
    <w:p w:rsidR="009221DD" w:rsidRPr="00513D59" w:rsidRDefault="009221DD" w:rsidP="0020769F">
      <w:pPr>
        <w:pStyle w:val="30"/>
        <w:keepNext/>
        <w:keepLines/>
        <w:numPr>
          <w:ilvl w:val="0"/>
          <w:numId w:val="8"/>
        </w:numPr>
        <w:shd w:val="clear" w:color="auto" w:fill="auto"/>
        <w:tabs>
          <w:tab w:val="left" w:pos="1075"/>
        </w:tabs>
        <w:spacing w:after="0"/>
        <w:jc w:val="left"/>
      </w:pPr>
      <w:r>
        <w:rPr>
          <w:color w:val="000000"/>
          <w:lang w:bidi="uk-UA"/>
        </w:rPr>
        <w:t>Перелік компонент освітньо-професійної/наукової програми та їх логічна послідовність</w:t>
      </w:r>
      <w:bookmarkEnd w:id="7"/>
      <w:bookmarkEnd w:id="8"/>
    </w:p>
    <w:p w:rsidR="00513D59" w:rsidRPr="004F4BCC" w:rsidRDefault="00513D59" w:rsidP="00513D59">
      <w:pPr>
        <w:pStyle w:val="30"/>
        <w:keepNext/>
        <w:keepLines/>
        <w:shd w:val="clear" w:color="auto" w:fill="auto"/>
        <w:tabs>
          <w:tab w:val="left" w:pos="1075"/>
        </w:tabs>
        <w:spacing w:after="0"/>
        <w:jc w:val="left"/>
        <w:rPr>
          <w:sz w:val="20"/>
          <w:szCs w:val="20"/>
        </w:rPr>
      </w:pPr>
    </w:p>
    <w:p w:rsidR="009221DD" w:rsidRDefault="009221DD" w:rsidP="00513D59">
      <w:pPr>
        <w:pStyle w:val="40"/>
        <w:keepNext/>
        <w:keepLines/>
        <w:shd w:val="clear" w:color="auto" w:fill="auto"/>
        <w:spacing w:after="0"/>
        <w:ind w:left="0" w:firstLine="0"/>
        <w:rPr>
          <w:color w:val="000000"/>
          <w:lang w:val="en-US" w:bidi="uk-UA"/>
        </w:rPr>
      </w:pPr>
      <w:bookmarkStart w:id="9" w:name="bookmark12"/>
      <w:bookmarkStart w:id="10" w:name="bookmark13"/>
      <w:r>
        <w:rPr>
          <w:color w:val="000000"/>
          <w:lang w:bidi="uk-UA"/>
        </w:rPr>
        <w:t>2.1. Перелік компонент ОП</w:t>
      </w:r>
      <w:bookmarkEnd w:id="9"/>
      <w:bookmarkEnd w:id="10"/>
    </w:p>
    <w:tbl>
      <w:tblPr>
        <w:tblOverlap w:val="never"/>
        <w:tblW w:w="10143" w:type="dxa"/>
        <w:jc w:val="center"/>
        <w:tblLayout w:type="fixed"/>
        <w:tblCellMar>
          <w:left w:w="10" w:type="dxa"/>
          <w:right w:w="10" w:type="dxa"/>
        </w:tblCellMar>
        <w:tblLook w:val="0000" w:firstRow="0" w:lastRow="0" w:firstColumn="0" w:lastColumn="0" w:noHBand="0" w:noVBand="0"/>
      </w:tblPr>
      <w:tblGrid>
        <w:gridCol w:w="1103"/>
        <w:gridCol w:w="5982"/>
        <w:gridCol w:w="1105"/>
        <w:gridCol w:w="1953"/>
      </w:tblGrid>
      <w:tr w:rsidR="009221DD" w:rsidTr="004F4BCC">
        <w:trPr>
          <w:trHeight w:hRule="exact" w:val="604"/>
          <w:jc w:val="center"/>
        </w:trPr>
        <w:tc>
          <w:tcPr>
            <w:tcW w:w="1103" w:type="dxa"/>
            <w:tcBorders>
              <w:top w:val="single" w:sz="4" w:space="0" w:color="auto"/>
              <w:left w:val="single" w:sz="4" w:space="0" w:color="auto"/>
            </w:tcBorders>
            <w:shd w:val="clear" w:color="auto" w:fill="FFFFFF"/>
          </w:tcPr>
          <w:p w:rsidR="009221DD" w:rsidRDefault="009221DD" w:rsidP="00F76F99">
            <w:pPr>
              <w:pStyle w:val="a5"/>
              <w:shd w:val="clear" w:color="auto" w:fill="auto"/>
              <w:jc w:val="center"/>
            </w:pPr>
            <w:r>
              <w:rPr>
                <w:color w:val="000000"/>
                <w:lang w:bidi="uk-UA"/>
              </w:rPr>
              <w:t>Код н/д</w:t>
            </w:r>
          </w:p>
        </w:tc>
        <w:tc>
          <w:tcPr>
            <w:tcW w:w="5982" w:type="dxa"/>
            <w:tcBorders>
              <w:top w:val="single" w:sz="4" w:space="0" w:color="auto"/>
              <w:lef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Компоненти освітньої програми (навчальні дисципліни, курсові проекти (роботи), практики, кваліфікаційна робота)</w:t>
            </w:r>
          </w:p>
        </w:tc>
        <w:tc>
          <w:tcPr>
            <w:tcW w:w="1105" w:type="dxa"/>
            <w:tcBorders>
              <w:top w:val="single" w:sz="4" w:space="0" w:color="auto"/>
              <w:left w:val="single" w:sz="4" w:space="0" w:color="auto"/>
            </w:tcBorders>
            <w:shd w:val="clear" w:color="auto" w:fill="FFFFFF"/>
          </w:tcPr>
          <w:p w:rsidR="009221DD" w:rsidRDefault="009221DD" w:rsidP="00F76F99">
            <w:pPr>
              <w:pStyle w:val="a5"/>
              <w:shd w:val="clear" w:color="auto" w:fill="auto"/>
              <w:spacing w:line="259" w:lineRule="auto"/>
              <w:jc w:val="center"/>
            </w:pPr>
            <w:r>
              <w:rPr>
                <w:color w:val="000000"/>
                <w:lang w:bidi="uk-UA"/>
              </w:rPr>
              <w:t>Кількість кредитів</w:t>
            </w:r>
          </w:p>
        </w:tc>
        <w:tc>
          <w:tcPr>
            <w:tcW w:w="1953" w:type="dxa"/>
            <w:tcBorders>
              <w:top w:val="single" w:sz="4" w:space="0" w:color="auto"/>
              <w:left w:val="single" w:sz="4" w:space="0" w:color="auto"/>
              <w:righ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 xml:space="preserve">Форма </w:t>
            </w:r>
            <w:proofErr w:type="spellStart"/>
            <w:r>
              <w:rPr>
                <w:color w:val="000000"/>
                <w:lang w:bidi="uk-UA"/>
              </w:rPr>
              <w:t>підсумк</w:t>
            </w:r>
            <w:proofErr w:type="spellEnd"/>
            <w:r>
              <w:rPr>
                <w:color w:val="000000"/>
                <w:lang w:bidi="uk-UA"/>
              </w:rPr>
              <w:t>. контролю</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1</w:t>
            </w:r>
          </w:p>
        </w:tc>
        <w:tc>
          <w:tcPr>
            <w:tcW w:w="5982"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2</w:t>
            </w:r>
          </w:p>
        </w:tc>
        <w:tc>
          <w:tcPr>
            <w:tcW w:w="1105" w:type="dxa"/>
            <w:tcBorders>
              <w:top w:val="single" w:sz="4" w:space="0" w:color="auto"/>
              <w:lef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3</w:t>
            </w:r>
          </w:p>
        </w:tc>
        <w:tc>
          <w:tcPr>
            <w:tcW w:w="1953" w:type="dxa"/>
            <w:tcBorders>
              <w:top w:val="single" w:sz="4" w:space="0" w:color="auto"/>
              <w:left w:val="single" w:sz="4" w:space="0" w:color="auto"/>
              <w:righ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4</w:t>
            </w:r>
          </w:p>
        </w:tc>
      </w:tr>
      <w:tr w:rsidR="009221DD" w:rsidTr="00CE1611">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9221DD" w:rsidRDefault="009221DD" w:rsidP="00F76F99">
            <w:pPr>
              <w:pStyle w:val="a5"/>
              <w:shd w:val="clear" w:color="auto" w:fill="auto"/>
              <w:jc w:val="center"/>
            </w:pPr>
            <w:r>
              <w:rPr>
                <w:b/>
                <w:bCs/>
                <w:color w:val="000000"/>
                <w:lang w:bidi="uk-UA"/>
              </w:rPr>
              <w:t>Обов’язкові компоненти ОП</w:t>
            </w:r>
          </w:p>
        </w:tc>
      </w:tr>
      <w:tr w:rsidR="009221DD" w:rsidTr="00CE1611">
        <w:trPr>
          <w:trHeight w:hRule="exact" w:val="293"/>
          <w:jc w:val="center"/>
        </w:trPr>
        <w:tc>
          <w:tcPr>
            <w:tcW w:w="10143" w:type="dxa"/>
            <w:gridSpan w:val="4"/>
            <w:tcBorders>
              <w:top w:val="single" w:sz="4" w:space="0" w:color="auto"/>
              <w:left w:val="single" w:sz="4" w:space="0" w:color="auto"/>
              <w:right w:val="single" w:sz="4" w:space="0" w:color="auto"/>
            </w:tcBorders>
            <w:shd w:val="clear" w:color="auto" w:fill="FFFFFF"/>
          </w:tcPr>
          <w:p w:rsidR="009221DD" w:rsidRPr="00CE1611" w:rsidRDefault="00CE1611" w:rsidP="00CE1611">
            <w:pPr>
              <w:jc w:val="center"/>
              <w:rPr>
                <w:rFonts w:ascii="Times New Roman" w:hAnsi="Times New Roman" w:cs="Times New Roman"/>
                <w:sz w:val="10"/>
                <w:szCs w:val="10"/>
              </w:rPr>
            </w:pPr>
            <w:r w:rsidRPr="00CE1611">
              <w:rPr>
                <w:rFonts w:ascii="Times New Roman" w:hAnsi="Times New Roman" w:cs="Times New Roman"/>
                <w:b/>
                <w:bCs/>
                <w:color w:val="000000"/>
                <w:sz w:val="24"/>
                <w:szCs w:val="24"/>
                <w:lang w:eastAsia="uk-UA" w:bidi="uk-UA"/>
              </w:rPr>
              <w:t>1.1. Цикл загальної підготовки</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ОК1.</w:t>
            </w:r>
          </w:p>
        </w:tc>
        <w:tc>
          <w:tcPr>
            <w:tcW w:w="5982" w:type="dxa"/>
            <w:tcBorders>
              <w:top w:val="single" w:sz="4" w:space="0" w:color="auto"/>
              <w:left w:val="single" w:sz="4" w:space="0" w:color="auto"/>
            </w:tcBorders>
            <w:shd w:val="clear" w:color="auto" w:fill="FFFFFF"/>
          </w:tcPr>
          <w:p w:rsidR="00574E67" w:rsidRPr="00574E67" w:rsidRDefault="00574E67" w:rsidP="00574E67">
            <w:pPr>
              <w:ind w:left="132"/>
              <w:rPr>
                <w:rFonts w:ascii="Times New Roman" w:hAnsi="Times New Roman" w:cs="Times New Roman"/>
              </w:rPr>
            </w:pPr>
            <w:r w:rsidRPr="00574E67">
              <w:rPr>
                <w:rFonts w:ascii="Times New Roman" w:hAnsi="Times New Roman" w:cs="Times New Roman"/>
              </w:rPr>
              <w:t>Українська мова (за професійним спрямуванням)</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righ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9221DD"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 2.</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sidRPr="00574E67">
              <w:rPr>
                <w:rFonts w:ascii="Times New Roman" w:hAnsi="Times New Roman" w:cs="Times New Roman"/>
              </w:rPr>
              <w:t xml:space="preserve">Іноземна мова </w:t>
            </w:r>
            <w:r w:rsidR="00897C65">
              <w:rPr>
                <w:rFonts w:ascii="Times New Roman" w:hAnsi="Times New Roman" w:cs="Times New Roman"/>
              </w:rPr>
              <w:t>І</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залік, 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3.</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Історія України</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4.</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Філософія</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5.</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 xml:space="preserve">Правознавство </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Pr="00574E67" w:rsidRDefault="00574E67" w:rsidP="00F76F99">
            <w:pPr>
              <w:pStyle w:val="a5"/>
              <w:shd w:val="clear" w:color="auto" w:fill="auto"/>
              <w:jc w:val="center"/>
              <w:rPr>
                <w:color w:val="000000"/>
                <w:lang w:bidi="uk-UA"/>
              </w:rPr>
            </w:pPr>
            <w:r w:rsidRPr="00574E67">
              <w:rPr>
                <w:color w:val="000000"/>
                <w:lang w:bidi="uk-UA"/>
              </w:rPr>
              <w:t>ОК 6.</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 xml:space="preserve">Психологія </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екзамен</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Pr="00574E67" w:rsidRDefault="00574E67" w:rsidP="00F76F99">
            <w:pPr>
              <w:pStyle w:val="a5"/>
              <w:shd w:val="clear" w:color="auto" w:fill="auto"/>
              <w:jc w:val="center"/>
              <w:rPr>
                <w:color w:val="000000"/>
                <w:lang w:bidi="uk-UA"/>
              </w:rPr>
            </w:pPr>
            <w:r w:rsidRPr="00574E67">
              <w:rPr>
                <w:color w:val="000000"/>
                <w:lang w:bidi="uk-UA"/>
              </w:rPr>
              <w:t>ОК 7.</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Історія української культури</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8.</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Вища математика</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9B0D4E">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9.</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C91155" w:rsidP="00C91155">
            <w:pPr>
              <w:ind w:left="132"/>
              <w:rPr>
                <w:rFonts w:ascii="Times New Roman" w:hAnsi="Times New Roman" w:cs="Times New Roman"/>
              </w:rPr>
            </w:pPr>
            <w:r>
              <w:rPr>
                <w:rFonts w:ascii="Times New Roman" w:hAnsi="Times New Roman" w:cs="Times New Roman"/>
              </w:rPr>
              <w:t>Економічна і</w:t>
            </w:r>
            <w:r w:rsidR="00AA7424">
              <w:rPr>
                <w:rFonts w:ascii="Times New Roman" w:hAnsi="Times New Roman" w:cs="Times New Roman"/>
              </w:rPr>
              <w:t>нформатика</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9B0D4E">
              <w:rPr>
                <w:rFonts w:ascii="Times New Roman" w:hAnsi="Times New Roman" w:cs="Times New Roman"/>
              </w:rPr>
              <w:t>екзамен</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Pr="00574E67" w:rsidRDefault="00574E67" w:rsidP="00F76F99">
            <w:pPr>
              <w:pStyle w:val="a5"/>
              <w:shd w:val="clear" w:color="auto" w:fill="auto"/>
              <w:jc w:val="center"/>
              <w:rPr>
                <w:color w:val="000000"/>
                <w:lang w:bidi="uk-UA"/>
              </w:rPr>
            </w:pPr>
            <w:r w:rsidRPr="00574E67">
              <w:rPr>
                <w:color w:val="000000"/>
                <w:lang w:bidi="uk-UA"/>
              </w:rPr>
              <w:t>ОК 10.</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 xml:space="preserve">Дослідження </w:t>
            </w:r>
            <w:r w:rsidR="00AA7424">
              <w:rPr>
                <w:rFonts w:ascii="Times New Roman" w:hAnsi="Times New Roman" w:cs="Times New Roman"/>
              </w:rPr>
              <w:t>операцій</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Default="00574E67" w:rsidP="00F76F99">
            <w:pPr>
              <w:pStyle w:val="a5"/>
              <w:shd w:val="clear" w:color="auto" w:fill="auto"/>
              <w:jc w:val="center"/>
              <w:rPr>
                <w:color w:val="000000"/>
                <w:lang w:bidi="uk-UA"/>
              </w:rPr>
            </w:pPr>
            <w:r>
              <w:rPr>
                <w:color w:val="000000"/>
                <w:lang w:bidi="uk-UA"/>
              </w:rPr>
              <w:t>ОК 11.</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Фізична культура</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574E67" w:rsidP="00574E67">
            <w:pPr>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574E67" w:rsidP="00574E67">
            <w:pPr>
              <w:jc w:val="center"/>
              <w:rPr>
                <w:rFonts w:ascii="Times New Roman" w:hAnsi="Times New Roman" w:cs="Times New Roman"/>
              </w:rPr>
            </w:pPr>
          </w:p>
        </w:tc>
      </w:tr>
      <w:tr w:rsidR="00AA7424"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AA7424" w:rsidRPr="00AA7424" w:rsidRDefault="00AA7424" w:rsidP="00574E67">
            <w:pPr>
              <w:ind w:left="132"/>
              <w:rPr>
                <w:rFonts w:ascii="Times New Roman" w:hAnsi="Times New Roman" w:cs="Times New Roman"/>
                <w:b/>
              </w:rPr>
            </w:pPr>
            <w:r w:rsidRPr="00AA7424">
              <w:rPr>
                <w:rFonts w:ascii="Times New Roman" w:hAnsi="Times New Roman" w:cs="Times New Roman"/>
                <w:b/>
              </w:rPr>
              <w:t>Всього</w:t>
            </w:r>
            <w:r w:rsidR="00D24931">
              <w:rPr>
                <w:rFonts w:ascii="Times New Roman" w:hAnsi="Times New Roman" w:cs="Times New Roman"/>
                <w:b/>
              </w:rPr>
              <w:t xml:space="preserve"> </w:t>
            </w:r>
            <w:r w:rsidRPr="00AA7424">
              <w:rPr>
                <w:rFonts w:ascii="Times New Roman" w:hAnsi="Times New Roman" w:cs="Times New Roman"/>
                <w:b/>
              </w:rPr>
              <w:t xml:space="preserve">за циклом 1.1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AA7424" w:rsidP="00574E67">
            <w:pPr>
              <w:jc w:val="center"/>
              <w:rPr>
                <w:rFonts w:ascii="Times New Roman" w:hAnsi="Times New Roman" w:cs="Times New Roman"/>
                <w:b/>
              </w:rPr>
            </w:pPr>
            <w:r w:rsidRPr="00AA7424">
              <w:rPr>
                <w:rFonts w:ascii="Times New Roman" w:hAnsi="Times New Roman" w:cs="Times New Roman"/>
                <w:b/>
              </w:rPr>
              <w:t>39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574E67" w:rsidRDefault="00AA7424" w:rsidP="00574E67">
            <w:pPr>
              <w:jc w:val="center"/>
              <w:rPr>
                <w:rFonts w:ascii="Times New Roman" w:hAnsi="Times New Roman" w:cs="Times New Roman"/>
              </w:rPr>
            </w:pP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Pr="00AA7424" w:rsidRDefault="00AA7424" w:rsidP="00AA7424">
            <w:pPr>
              <w:jc w:val="center"/>
              <w:rPr>
                <w:rFonts w:ascii="Times New Roman" w:hAnsi="Times New Roman" w:cs="Times New Roman"/>
                <w:b/>
              </w:rPr>
            </w:pPr>
            <w:r w:rsidRPr="00AA7424">
              <w:rPr>
                <w:rFonts w:ascii="Times New Roman" w:hAnsi="Times New Roman" w:cs="Times New Roman"/>
                <w:b/>
              </w:rPr>
              <w:t>1.</w:t>
            </w:r>
            <w:r>
              <w:rPr>
                <w:rFonts w:ascii="Times New Roman" w:hAnsi="Times New Roman" w:cs="Times New Roman"/>
                <w:b/>
              </w:rPr>
              <w:t xml:space="preserve">2. Цикл професійної підготовки </w:t>
            </w: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Default="00AA7424" w:rsidP="00AA7424">
            <w:pPr>
              <w:jc w:val="center"/>
              <w:rPr>
                <w:rFonts w:ascii="Times New Roman" w:hAnsi="Times New Roman" w:cs="Times New Roman"/>
                <w:b/>
              </w:rPr>
            </w:pPr>
            <w:r w:rsidRPr="00AA7424">
              <w:rPr>
                <w:rFonts w:ascii="Times New Roman" w:hAnsi="Times New Roman" w:cs="Times New Roman"/>
                <w:b/>
              </w:rPr>
              <w:t>1.2.1. Теоретична підготовка</w:t>
            </w:r>
          </w:p>
          <w:p w:rsidR="00AA7424" w:rsidRPr="00AA7424" w:rsidRDefault="00AA7424" w:rsidP="00AA7424">
            <w:pPr>
              <w:jc w:val="center"/>
              <w:rPr>
                <w:rFonts w:ascii="Times New Roman" w:hAnsi="Times New Roman" w:cs="Times New Roman"/>
                <w:b/>
              </w:rPr>
            </w:pP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12.</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Вступ до спеціальності</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13.</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Політекономія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14.</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AA7424" w:rsidP="00AA7424">
            <w:pPr>
              <w:ind w:left="132"/>
              <w:rPr>
                <w:rFonts w:ascii="Times New Roman" w:hAnsi="Times New Roman" w:cs="Times New Roman"/>
              </w:rPr>
            </w:pPr>
            <w:r>
              <w:rPr>
                <w:rFonts w:ascii="Times New Roman" w:hAnsi="Times New Roman" w:cs="Times New Roman"/>
              </w:rPr>
              <w:t xml:space="preserve">Мікроекономіка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15.</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Макроекономіка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16.</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Теорія організацій</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17.</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Фінанси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lastRenderedPageBreak/>
              <w:t>ОК 18.</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Pr>
                <w:rFonts w:ascii="Times New Roman" w:hAnsi="Times New Roman" w:cs="Times New Roman"/>
              </w:rPr>
              <w:t xml:space="preserve">Інвестування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19.</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Менеджмент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5F192F">
              <w:rPr>
                <w:rFonts w:ascii="Times New Roman" w:hAnsi="Times New Roman" w:cs="Times New Roman"/>
              </w:rPr>
              <w:t>залік, 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20.</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Маркетинг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5F192F">
              <w:rPr>
                <w:rFonts w:ascii="Times New Roman" w:hAnsi="Times New Roman" w:cs="Times New Roman"/>
              </w:rPr>
              <w:t>залік, 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21.</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Pr>
                <w:rFonts w:ascii="Times New Roman" w:hAnsi="Times New Roman" w:cs="Times New Roman"/>
              </w:rPr>
              <w:t xml:space="preserve">Статистика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22.</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Облік і оподаткування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23.</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Управління господарською діяльністю підприємства</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24.</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Операційний менеджмент</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25.</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Управління персоналом</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26.</w:t>
            </w:r>
          </w:p>
        </w:tc>
        <w:tc>
          <w:tcPr>
            <w:tcW w:w="5982" w:type="dxa"/>
            <w:tcBorders>
              <w:top w:val="single" w:sz="4" w:space="0" w:color="auto"/>
              <w:left w:val="single" w:sz="4" w:space="0" w:color="auto"/>
              <w:bottom w:val="single" w:sz="4" w:space="0" w:color="auto"/>
            </w:tcBorders>
            <w:shd w:val="clear" w:color="auto" w:fill="FFFFFF"/>
          </w:tcPr>
          <w:p w:rsidR="00AA7424" w:rsidRPr="00F76F99" w:rsidRDefault="00F76F99" w:rsidP="00AA7424">
            <w:pPr>
              <w:ind w:left="132"/>
              <w:rPr>
                <w:rFonts w:ascii="Times New Roman" w:hAnsi="Times New Roman" w:cs="Times New Roman"/>
              </w:rPr>
            </w:pPr>
            <w:proofErr w:type="spellStart"/>
            <w:r w:rsidRPr="00F76F99">
              <w:rPr>
                <w:rFonts w:ascii="Times New Roman" w:hAnsi="Times New Roman" w:cs="Times New Roman"/>
              </w:rPr>
              <w:t>Самоменеджмент</w:t>
            </w:r>
            <w:proofErr w:type="spellEnd"/>
            <w:r w:rsidRPr="00F76F99">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27.</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Стратегічне управління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6702CC" w:rsidTr="00A057CF">
        <w:trPr>
          <w:trHeight w:hRule="exact" w:val="274"/>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28.</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Зовнішньоекономічна діяльність підприємств</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6702CC" w:rsidRDefault="006702CC" w:rsidP="006702CC">
            <w:pPr>
              <w:jc w:val="center"/>
              <w:rPr>
                <w:lang w:val="en-US"/>
              </w:rPr>
            </w:pPr>
            <w:r w:rsidRPr="00B7535C">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29.</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Бізнес-планування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30.</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Логістика</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31.</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Адміністративний менеджмент</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32.</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sidRPr="00F76F99">
              <w:rPr>
                <w:rFonts w:ascii="Times New Roman" w:hAnsi="Times New Roman" w:cs="Times New Roman"/>
              </w:rPr>
              <w:t>Державне управління та місцеве самоврядування</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33.</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sidRPr="00F76F99">
              <w:rPr>
                <w:rFonts w:ascii="Times New Roman" w:hAnsi="Times New Roman" w:cs="Times New Roman"/>
              </w:rPr>
              <w:t>Організаційна культура</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942040">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34.</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sidRPr="00F76F99">
              <w:rPr>
                <w:rFonts w:ascii="Times New Roman" w:hAnsi="Times New Roman" w:cs="Times New Roman"/>
              </w:rPr>
              <w:t>Управління людськими ресурсами</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942040">
              <w:rPr>
                <w:rFonts w:ascii="Times New Roman" w:hAnsi="Times New Roman" w:cs="Times New Roman"/>
              </w:rPr>
              <w:t>залік</w:t>
            </w:r>
          </w:p>
        </w:tc>
      </w:tr>
      <w:tr w:rsidR="006702CC" w:rsidTr="00A057CF">
        <w:trPr>
          <w:trHeight w:hRule="exact" w:val="601"/>
          <w:jc w:val="center"/>
        </w:trPr>
        <w:tc>
          <w:tcPr>
            <w:tcW w:w="1103" w:type="dxa"/>
            <w:tcBorders>
              <w:top w:val="single" w:sz="4" w:space="0" w:color="auto"/>
              <w:left w:val="single" w:sz="4" w:space="0" w:color="auto"/>
              <w:bottom w:val="single" w:sz="4" w:space="0" w:color="auto"/>
            </w:tcBorders>
            <w:shd w:val="clear" w:color="auto" w:fill="FFFFFF"/>
            <w:vAlign w:val="center"/>
          </w:tcPr>
          <w:p w:rsidR="006702CC" w:rsidRPr="006702CC" w:rsidRDefault="006702CC" w:rsidP="006702CC">
            <w:pPr>
              <w:pStyle w:val="a5"/>
              <w:shd w:val="clear" w:color="auto" w:fill="auto"/>
              <w:jc w:val="center"/>
              <w:rPr>
                <w:color w:val="000000"/>
                <w:lang w:bidi="uk-UA"/>
              </w:rPr>
            </w:pPr>
            <w:r w:rsidRPr="006702CC">
              <w:rPr>
                <w:color w:val="000000"/>
                <w:lang w:bidi="uk-UA"/>
              </w:rPr>
              <w:t>ОК 35.</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sidRPr="00F76F99">
              <w:rPr>
                <w:rFonts w:ascii="Times New Roman" w:hAnsi="Times New Roman" w:cs="Times New Roman"/>
              </w:rPr>
              <w:t>Курсова робота з Менеджменту</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F76F99" w:rsidRDefault="006702CC" w:rsidP="00A52C32">
            <w:pPr>
              <w:ind w:right="100"/>
              <w:jc w:val="center"/>
              <w:rPr>
                <w:rFonts w:ascii="Times New Roman" w:hAnsi="Times New Roman" w:cs="Times New Roman"/>
              </w:rPr>
            </w:pPr>
            <w:r>
              <w:rPr>
                <w:rFonts w:ascii="Times New Roman" w:hAnsi="Times New Roman" w:cs="Times New Roman"/>
              </w:rPr>
              <w:t xml:space="preserve">Диференційований залік </w:t>
            </w:r>
          </w:p>
        </w:tc>
      </w:tr>
      <w:tr w:rsidR="006702CC" w:rsidTr="00A057CF">
        <w:trPr>
          <w:trHeight w:hRule="exact" w:val="567"/>
          <w:jc w:val="center"/>
        </w:trPr>
        <w:tc>
          <w:tcPr>
            <w:tcW w:w="1103" w:type="dxa"/>
            <w:tcBorders>
              <w:top w:val="single" w:sz="4" w:space="0" w:color="auto"/>
              <w:left w:val="single" w:sz="4" w:space="0" w:color="auto"/>
              <w:bottom w:val="single" w:sz="4" w:space="0" w:color="auto"/>
            </w:tcBorders>
            <w:shd w:val="clear" w:color="auto" w:fill="FFFFFF"/>
            <w:vAlign w:val="center"/>
          </w:tcPr>
          <w:p w:rsidR="006702CC" w:rsidRPr="006702CC" w:rsidRDefault="006702CC" w:rsidP="006702CC">
            <w:pPr>
              <w:pStyle w:val="a5"/>
              <w:shd w:val="clear" w:color="auto" w:fill="auto"/>
              <w:jc w:val="center"/>
              <w:rPr>
                <w:color w:val="000000"/>
                <w:lang w:bidi="uk-UA"/>
              </w:rPr>
            </w:pPr>
            <w:r w:rsidRPr="006702CC">
              <w:rPr>
                <w:color w:val="000000"/>
                <w:lang w:bidi="uk-UA"/>
              </w:rPr>
              <w:t>ОК 36.</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sidRPr="00F76F99">
              <w:rPr>
                <w:rFonts w:ascii="Times New Roman" w:hAnsi="Times New Roman" w:cs="Times New Roman"/>
              </w:rPr>
              <w:t>Курсова робота з Стратегічного управління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F76F99" w:rsidRDefault="006702CC" w:rsidP="00A52C32">
            <w:pPr>
              <w:ind w:right="100"/>
              <w:jc w:val="center"/>
              <w:rPr>
                <w:rFonts w:ascii="Times New Roman" w:hAnsi="Times New Roman" w:cs="Times New Roman"/>
              </w:rPr>
            </w:pPr>
            <w:r>
              <w:rPr>
                <w:rFonts w:ascii="Times New Roman" w:hAnsi="Times New Roman" w:cs="Times New Roman"/>
              </w:rPr>
              <w:t>Диференційований 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37.</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sidRPr="00F76F99">
              <w:rPr>
                <w:rFonts w:ascii="Times New Roman" w:hAnsi="Times New Roman" w:cs="Times New Roman"/>
              </w:rPr>
              <w:t>Кваліфікаційна робота</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6702CC">
            <w:pPr>
              <w:ind w:left="103" w:right="100"/>
              <w:jc w:val="center"/>
              <w:rPr>
                <w:rFonts w:ascii="Times New Roman" w:hAnsi="Times New Roman" w:cs="Times New Roman"/>
              </w:rPr>
            </w:pPr>
            <w:r>
              <w:rPr>
                <w:rFonts w:ascii="Times New Roman" w:hAnsi="Times New Roman" w:cs="Times New Roman"/>
              </w:rPr>
              <w:t>публічний захист</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Pr="00F76F99" w:rsidRDefault="00F76F99" w:rsidP="00F76F99">
            <w:pPr>
              <w:rPr>
                <w:rFonts w:ascii="Times New Roman" w:hAnsi="Times New Roman" w:cs="Times New Roman"/>
                <w:b/>
              </w:rPr>
            </w:pPr>
            <w:r w:rsidRPr="00F76F99">
              <w:rPr>
                <w:rFonts w:ascii="Times New Roman" w:hAnsi="Times New Roman" w:cs="Times New Roman"/>
                <w:b/>
              </w:rPr>
              <w:t>Всього за циклом 1.2.1.</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F76F99" w:rsidP="00F76F99">
            <w:pPr>
              <w:jc w:val="center"/>
              <w:rPr>
                <w:rFonts w:ascii="Times New Roman" w:hAnsi="Times New Roman" w:cs="Times New Roman"/>
                <w:b/>
              </w:rPr>
            </w:pPr>
            <w:r w:rsidRPr="00F76F99">
              <w:rPr>
                <w:rFonts w:ascii="Times New Roman" w:hAnsi="Times New Roman" w:cs="Times New Roman"/>
                <w:b/>
              </w:rPr>
              <w:t>126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F76F99"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F76F99" w:rsidRPr="00F76F99" w:rsidRDefault="00F76F99" w:rsidP="00F76F99">
            <w:pPr>
              <w:jc w:val="center"/>
              <w:rPr>
                <w:rFonts w:ascii="Times New Roman" w:hAnsi="Times New Roman" w:cs="Times New Roman"/>
                <w:b/>
              </w:rPr>
            </w:pPr>
            <w:r w:rsidRPr="00F76F99">
              <w:rPr>
                <w:rFonts w:ascii="Times New Roman" w:hAnsi="Times New Roman" w:cs="Times New Roman"/>
                <w:b/>
              </w:rPr>
              <w:t>1.2.2. Практична підготовка</w:t>
            </w:r>
          </w:p>
        </w:tc>
      </w:tr>
      <w:tr w:rsidR="00F76F99" w:rsidTr="00A057CF">
        <w:trPr>
          <w:trHeight w:hRule="exact" w:val="666"/>
          <w:jc w:val="center"/>
        </w:trPr>
        <w:tc>
          <w:tcPr>
            <w:tcW w:w="1103" w:type="dxa"/>
            <w:tcBorders>
              <w:top w:val="single" w:sz="4" w:space="0" w:color="auto"/>
              <w:left w:val="single" w:sz="4" w:space="0" w:color="auto"/>
              <w:bottom w:val="single" w:sz="4" w:space="0" w:color="auto"/>
            </w:tcBorders>
            <w:shd w:val="clear" w:color="auto" w:fill="FFFFFF"/>
            <w:vAlign w:val="bottom"/>
          </w:tcPr>
          <w:p w:rsidR="00F76F99" w:rsidRDefault="00F76F99" w:rsidP="00F76F99">
            <w:pPr>
              <w:pStyle w:val="a5"/>
              <w:shd w:val="clear" w:color="auto" w:fill="auto"/>
              <w:jc w:val="center"/>
              <w:rPr>
                <w:color w:val="000000"/>
                <w:lang w:bidi="uk-UA"/>
              </w:rPr>
            </w:pPr>
            <w:r>
              <w:rPr>
                <w:color w:val="000000"/>
                <w:lang w:bidi="uk-UA"/>
              </w:rPr>
              <w:t>ОК 38.</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F76F99" w:rsidP="00F76F99">
            <w:pPr>
              <w:ind w:left="132"/>
              <w:rPr>
                <w:rFonts w:ascii="Times New Roman" w:hAnsi="Times New Roman" w:cs="Times New Roman"/>
              </w:rPr>
            </w:pPr>
            <w:r>
              <w:rPr>
                <w:rFonts w:ascii="Times New Roman" w:hAnsi="Times New Roman" w:cs="Times New Roman"/>
              </w:rPr>
              <w:t>Навчальна практика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F76F99" w:rsidP="00F76F99">
            <w:pPr>
              <w:ind w:left="132"/>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 xml:space="preserve">Диференційований залік </w:t>
            </w:r>
          </w:p>
        </w:tc>
      </w:tr>
      <w:tr w:rsidR="00F76F99" w:rsidTr="00A057CF">
        <w:trPr>
          <w:trHeight w:hRule="exact" w:val="548"/>
          <w:jc w:val="center"/>
        </w:trPr>
        <w:tc>
          <w:tcPr>
            <w:tcW w:w="1103" w:type="dxa"/>
            <w:tcBorders>
              <w:top w:val="single" w:sz="4" w:space="0" w:color="auto"/>
              <w:left w:val="single" w:sz="4" w:space="0" w:color="auto"/>
              <w:bottom w:val="single" w:sz="4" w:space="0" w:color="auto"/>
            </w:tcBorders>
            <w:shd w:val="clear" w:color="auto" w:fill="FFFFFF"/>
          </w:tcPr>
          <w:p w:rsidR="00F76F99" w:rsidRDefault="00F76F99" w:rsidP="00A057CF">
            <w:pPr>
              <w:pStyle w:val="a5"/>
              <w:shd w:val="clear" w:color="auto" w:fill="auto"/>
              <w:jc w:val="center"/>
              <w:rPr>
                <w:color w:val="000000"/>
                <w:lang w:bidi="uk-UA"/>
              </w:rPr>
            </w:pPr>
            <w:r>
              <w:rPr>
                <w:color w:val="000000"/>
                <w:lang w:bidi="uk-UA"/>
              </w:rPr>
              <w:t>ОК 39.</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F76F99" w:rsidP="00A057CF">
            <w:pPr>
              <w:ind w:left="132"/>
              <w:jc w:val="both"/>
              <w:rPr>
                <w:rFonts w:ascii="Times New Roman" w:hAnsi="Times New Roman" w:cs="Times New Roman"/>
              </w:rPr>
            </w:pPr>
            <w:r>
              <w:rPr>
                <w:rFonts w:ascii="Times New Roman" w:hAnsi="Times New Roman" w:cs="Times New Roman"/>
              </w:rPr>
              <w:t>Виробнича практика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F76F99" w:rsidP="00F76F99">
            <w:pPr>
              <w:ind w:left="132"/>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Диференційований залік</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Default="00F76F99" w:rsidP="006702CC">
            <w:pPr>
              <w:rPr>
                <w:sz w:val="10"/>
                <w:szCs w:val="10"/>
              </w:rPr>
            </w:pPr>
            <w:r w:rsidRPr="00F76F99">
              <w:rPr>
                <w:rFonts w:ascii="Times New Roman" w:hAnsi="Times New Roman" w:cs="Times New Roman"/>
                <w:b/>
              </w:rPr>
              <w:t>Всього за циклом 1.2.</w:t>
            </w:r>
            <w:r w:rsidR="006702CC">
              <w:rPr>
                <w:rFonts w:ascii="Times New Roman" w:hAnsi="Times New Roman" w:cs="Times New Roman"/>
                <w:b/>
              </w:rPr>
              <w:t>2</w:t>
            </w:r>
            <w:r w:rsidRPr="00F76F99">
              <w:rPr>
                <w:rFonts w:ascii="Times New Roman" w:hAnsi="Times New Roman" w:cs="Times New Roman"/>
                <w:b/>
              </w:rPr>
              <w:t>.</w:t>
            </w:r>
          </w:p>
        </w:tc>
        <w:tc>
          <w:tcPr>
            <w:tcW w:w="1105" w:type="dxa"/>
            <w:tcBorders>
              <w:top w:val="single" w:sz="4" w:space="0" w:color="auto"/>
              <w:left w:val="single" w:sz="4" w:space="0" w:color="auto"/>
              <w:bottom w:val="single" w:sz="4" w:space="0" w:color="auto"/>
            </w:tcBorders>
            <w:shd w:val="clear" w:color="auto" w:fill="FFFFFF"/>
          </w:tcPr>
          <w:p w:rsidR="00F76F99" w:rsidRPr="006702CC" w:rsidRDefault="006702CC" w:rsidP="006702CC">
            <w:pPr>
              <w:jc w:val="center"/>
              <w:rPr>
                <w:rFonts w:ascii="Times New Roman" w:hAnsi="Times New Roman" w:cs="Times New Roman"/>
                <w:b/>
              </w:rPr>
            </w:pPr>
            <w:r w:rsidRPr="006702CC">
              <w:rPr>
                <w:rFonts w:ascii="Times New Roman" w:hAnsi="Times New Roman" w:cs="Times New Roman"/>
                <w:b/>
              </w:rPr>
              <w:t>12</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6702CC"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6702CC" w:rsidRDefault="006702CC" w:rsidP="00F76F99">
            <w:pPr>
              <w:rPr>
                <w:sz w:val="10"/>
                <w:szCs w:val="10"/>
              </w:rPr>
            </w:pPr>
            <w:r w:rsidRPr="00F76F99">
              <w:rPr>
                <w:rFonts w:ascii="Times New Roman" w:hAnsi="Times New Roman" w:cs="Times New Roman"/>
                <w:b/>
              </w:rPr>
              <w:t>Всь</w:t>
            </w:r>
            <w:r>
              <w:rPr>
                <w:rFonts w:ascii="Times New Roman" w:hAnsi="Times New Roman" w:cs="Times New Roman"/>
                <w:b/>
              </w:rPr>
              <w:t>ого за циклом 1.2.</w:t>
            </w:r>
          </w:p>
        </w:tc>
        <w:tc>
          <w:tcPr>
            <w:tcW w:w="1105" w:type="dxa"/>
            <w:tcBorders>
              <w:top w:val="single" w:sz="4" w:space="0" w:color="auto"/>
              <w:left w:val="single" w:sz="4" w:space="0" w:color="auto"/>
              <w:bottom w:val="single" w:sz="4" w:space="0" w:color="auto"/>
            </w:tcBorders>
            <w:shd w:val="clear" w:color="auto" w:fill="FFFFFF"/>
          </w:tcPr>
          <w:p w:rsidR="006702CC" w:rsidRPr="006702CC" w:rsidRDefault="006702CC" w:rsidP="006702CC">
            <w:pPr>
              <w:jc w:val="center"/>
              <w:rPr>
                <w:rFonts w:ascii="Times New Roman" w:hAnsi="Times New Roman" w:cs="Times New Roman"/>
                <w:b/>
              </w:rPr>
            </w:pPr>
            <w:r w:rsidRPr="006702CC">
              <w:rPr>
                <w:rFonts w:ascii="Times New Roman" w:hAnsi="Times New Roman" w:cs="Times New Roman"/>
                <w:b/>
              </w:rPr>
              <w:t>138</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F76F99">
            <w:pPr>
              <w:rPr>
                <w:sz w:val="10"/>
                <w:szCs w:val="10"/>
              </w:rPr>
            </w:pPr>
          </w:p>
        </w:tc>
      </w:tr>
      <w:tr w:rsidR="00F76F99" w:rsidTr="00A057CF">
        <w:trPr>
          <w:trHeight w:hRule="exact" w:val="246"/>
          <w:jc w:val="center"/>
        </w:trPr>
        <w:tc>
          <w:tcPr>
            <w:tcW w:w="1103" w:type="dxa"/>
            <w:tcBorders>
              <w:top w:val="single" w:sz="4" w:space="0" w:color="auto"/>
              <w:left w:val="single" w:sz="4" w:space="0" w:color="auto"/>
              <w:bottom w:val="single" w:sz="4" w:space="0" w:color="auto"/>
            </w:tcBorders>
            <w:shd w:val="clear" w:color="auto" w:fill="FFFFFF"/>
            <w:vAlign w:val="bottom"/>
          </w:tcPr>
          <w:p w:rsidR="00F76F99" w:rsidRDefault="00A057CF" w:rsidP="00A057CF">
            <w:pPr>
              <w:pStyle w:val="a5"/>
              <w:shd w:val="clear" w:color="auto" w:fill="auto"/>
              <w:jc w:val="center"/>
              <w:rPr>
                <w:color w:val="000000"/>
                <w:lang w:bidi="uk-UA"/>
              </w:rPr>
            </w:pPr>
            <w:r>
              <w:rPr>
                <w:color w:val="000000"/>
                <w:lang w:bidi="uk-UA"/>
              </w:rPr>
              <w:t>ОК 40.</w:t>
            </w:r>
          </w:p>
        </w:tc>
        <w:tc>
          <w:tcPr>
            <w:tcW w:w="5982" w:type="dxa"/>
            <w:tcBorders>
              <w:top w:val="single" w:sz="4" w:space="0" w:color="auto"/>
              <w:left w:val="single" w:sz="4" w:space="0" w:color="auto"/>
              <w:bottom w:val="single" w:sz="4" w:space="0" w:color="auto"/>
            </w:tcBorders>
            <w:shd w:val="clear" w:color="auto" w:fill="FFFFFF"/>
          </w:tcPr>
          <w:p w:rsidR="00F76F99" w:rsidRPr="00A057CF" w:rsidRDefault="00E84F1F" w:rsidP="00F76F99">
            <w:pPr>
              <w:rPr>
                <w:rFonts w:ascii="Times New Roman" w:hAnsi="Times New Roman" w:cs="Times New Roman"/>
              </w:rPr>
            </w:pPr>
            <w:r w:rsidRPr="00E84F1F">
              <w:rPr>
                <w:rFonts w:ascii="Times New Roman" w:hAnsi="Times New Roman" w:cs="Times New Roman"/>
              </w:rPr>
              <w:t>Атестація(захист роботи)</w:t>
            </w:r>
          </w:p>
        </w:tc>
        <w:tc>
          <w:tcPr>
            <w:tcW w:w="1105" w:type="dxa"/>
            <w:tcBorders>
              <w:top w:val="single" w:sz="4" w:space="0" w:color="auto"/>
              <w:left w:val="single" w:sz="4" w:space="0" w:color="auto"/>
              <w:bottom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п</w:t>
            </w:r>
            <w:r w:rsidRPr="00E84F1F">
              <w:rPr>
                <w:rFonts w:ascii="Times New Roman" w:hAnsi="Times New Roman" w:cs="Times New Roman"/>
              </w:rPr>
              <w:t>ублічний захист</w:t>
            </w:r>
          </w:p>
        </w:tc>
      </w:tr>
      <w:tr w:rsidR="00E84F1F"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E84F1F" w:rsidRPr="00E84F1F" w:rsidRDefault="00E84F1F" w:rsidP="00F76F99">
            <w:pPr>
              <w:rPr>
                <w:rFonts w:ascii="Times New Roman" w:hAnsi="Times New Roman" w:cs="Times New Roman"/>
              </w:rPr>
            </w:pPr>
            <w:r w:rsidRPr="00E84F1F">
              <w:rPr>
                <w:rFonts w:ascii="Times New Roman" w:hAnsi="Times New Roman" w:cs="Times New Roman"/>
                <w:b/>
                <w:bCs/>
              </w:rPr>
              <w:t>Загальний обсяг обов’язкових компонент:</w:t>
            </w:r>
          </w:p>
        </w:tc>
        <w:tc>
          <w:tcPr>
            <w:tcW w:w="1105" w:type="dxa"/>
            <w:tcBorders>
              <w:top w:val="single" w:sz="4" w:space="0" w:color="auto"/>
              <w:left w:val="single" w:sz="4" w:space="0" w:color="auto"/>
              <w:bottom w:val="single" w:sz="4" w:space="0" w:color="auto"/>
            </w:tcBorders>
            <w:shd w:val="clear" w:color="auto" w:fill="FFFFFF"/>
          </w:tcPr>
          <w:p w:rsidR="00E84F1F" w:rsidRPr="00E84F1F" w:rsidRDefault="00E84F1F" w:rsidP="00E84F1F">
            <w:pPr>
              <w:jc w:val="center"/>
              <w:rPr>
                <w:rFonts w:ascii="Times New Roman" w:hAnsi="Times New Roman" w:cs="Times New Roman"/>
                <w:b/>
              </w:rPr>
            </w:pPr>
            <w:r w:rsidRPr="00E84F1F">
              <w:rPr>
                <w:rFonts w:ascii="Times New Roman" w:hAnsi="Times New Roman" w:cs="Times New Roman"/>
                <w:b/>
              </w:rPr>
              <w:t>180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E84F1F" w:rsidRDefault="00E84F1F" w:rsidP="00F76F99">
            <w:pPr>
              <w:rPr>
                <w:sz w:val="10"/>
                <w:szCs w:val="10"/>
              </w:rPr>
            </w:pPr>
          </w:p>
        </w:tc>
      </w:tr>
      <w:tr w:rsidR="00E84F1F" w:rsidTr="00A52C32">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4F1F" w:rsidRPr="00E84F1F" w:rsidRDefault="00E84F1F" w:rsidP="00E84F1F">
            <w:pPr>
              <w:pStyle w:val="a7"/>
              <w:ind w:left="0" w:firstLine="0"/>
              <w:jc w:val="center"/>
            </w:pPr>
            <w:r w:rsidRPr="00E84F1F">
              <w:rPr>
                <w:b/>
                <w:bCs/>
                <w:color w:val="000000"/>
                <w:lang w:bidi="uk-UA"/>
              </w:rPr>
              <w:t>Вибіркові компоненти ОП</w:t>
            </w:r>
          </w:p>
        </w:tc>
      </w:tr>
      <w:tr w:rsidR="00E84F1F" w:rsidTr="00A52C32">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4F1F" w:rsidRPr="00E84F1F" w:rsidRDefault="00E84F1F" w:rsidP="00E84F1F">
            <w:pPr>
              <w:jc w:val="center"/>
              <w:rPr>
                <w:rFonts w:ascii="Times New Roman" w:hAnsi="Times New Roman" w:cs="Times New Roman"/>
                <w:b/>
              </w:rPr>
            </w:pPr>
            <w:r w:rsidRPr="00E84F1F">
              <w:rPr>
                <w:rFonts w:ascii="Times New Roman" w:hAnsi="Times New Roman" w:cs="Times New Roman"/>
                <w:b/>
              </w:rPr>
              <w:t>2.1. Цикл загальної підготовки</w:t>
            </w:r>
          </w:p>
        </w:tc>
      </w:tr>
      <w:tr w:rsidR="00513D59" w:rsidTr="00E84F1F">
        <w:trPr>
          <w:trHeight w:hRule="exact" w:val="220"/>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1.</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Іноземна мова ІІ</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513D59">
        <w:trPr>
          <w:trHeight w:hRule="exact" w:val="280"/>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2.</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sidRPr="00513D59">
              <w:rPr>
                <w:rFonts w:ascii="Times New Roman" w:hAnsi="Times New Roman" w:cs="Times New Roman"/>
              </w:rPr>
              <w:t>Основи наукових досліджень</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3.</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Етика бізнесу</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4.</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 xml:space="preserve">Політологія </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5.</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DE1669" w:rsidP="00DE1669">
            <w:pPr>
              <w:ind w:left="132"/>
              <w:jc w:val="both"/>
              <w:rPr>
                <w:rFonts w:ascii="Times New Roman" w:hAnsi="Times New Roman" w:cs="Times New Roman"/>
              </w:rPr>
            </w:pPr>
            <w:r>
              <w:rPr>
                <w:rFonts w:ascii="Times New Roman" w:hAnsi="Times New Roman" w:cs="Times New Roman"/>
              </w:rPr>
              <w:t>Безпека життєдіяльності</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6.</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Психологія кар</w:t>
            </w:r>
            <w:r>
              <w:rPr>
                <w:rFonts w:ascii="Times New Roman" w:hAnsi="Times New Roman" w:cs="Times New Roman"/>
                <w:lang w:val="en-US"/>
              </w:rPr>
              <w:t>’</w:t>
            </w:r>
            <w:proofErr w:type="spellStart"/>
            <w:r>
              <w:rPr>
                <w:rFonts w:ascii="Times New Roman" w:hAnsi="Times New Roman" w:cs="Times New Roman"/>
              </w:rPr>
              <w:t>єри</w:t>
            </w:r>
            <w:proofErr w:type="spellEnd"/>
            <w:r>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tcPr>
          <w:p w:rsidR="00513D59" w:rsidRDefault="00513D59" w:rsidP="00513D59">
            <w:pPr>
              <w:jc w:val="both"/>
              <w:rPr>
                <w:sz w:val="10"/>
                <w:szCs w:val="10"/>
              </w:rPr>
            </w:pPr>
            <w:r w:rsidRPr="00F76F99">
              <w:rPr>
                <w:rFonts w:ascii="Times New Roman" w:hAnsi="Times New Roman" w:cs="Times New Roman"/>
                <w:b/>
              </w:rPr>
              <w:t>Всь</w:t>
            </w:r>
            <w:r>
              <w:rPr>
                <w:rFonts w:ascii="Times New Roman" w:hAnsi="Times New Roman" w:cs="Times New Roman"/>
                <w:b/>
              </w:rPr>
              <w:t xml:space="preserve">ого за циклом </w:t>
            </w:r>
            <w:r>
              <w:rPr>
                <w:rFonts w:ascii="Times New Roman" w:hAnsi="Times New Roman" w:cs="Times New Roman"/>
                <w:b/>
                <w:lang w:val="en-US"/>
              </w:rPr>
              <w:t>2</w:t>
            </w:r>
            <w:r>
              <w:rPr>
                <w:rFonts w:ascii="Times New Roman" w:hAnsi="Times New Roman" w:cs="Times New Roman"/>
                <w:b/>
              </w:rPr>
              <w:t>.</w:t>
            </w:r>
            <w:r>
              <w:rPr>
                <w:rFonts w:ascii="Times New Roman" w:hAnsi="Times New Roman" w:cs="Times New Roman"/>
                <w:b/>
                <w:lang w:val="en-US"/>
              </w:rPr>
              <w:t>1</w:t>
            </w:r>
            <w:r>
              <w:rPr>
                <w:rFonts w:ascii="Times New Roman" w:hAnsi="Times New Roman" w:cs="Times New Roman"/>
                <w:b/>
              </w:rPr>
              <w:t>.</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b/>
                <w:lang w:val="en-US"/>
              </w:rPr>
            </w:pPr>
            <w:r w:rsidRPr="00513D59">
              <w:rPr>
                <w:rFonts w:ascii="Times New Roman" w:hAnsi="Times New Roman" w:cs="Times New Roman"/>
                <w:b/>
                <w:lang w:val="en-US"/>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F76F99">
            <w:pPr>
              <w:rPr>
                <w:sz w:val="10"/>
                <w:szCs w:val="10"/>
              </w:rPr>
            </w:pP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Pr="00513D59" w:rsidRDefault="00D92C13" w:rsidP="00E84F1F">
            <w:pPr>
              <w:pStyle w:val="a5"/>
              <w:shd w:val="clear" w:color="auto" w:fill="auto"/>
              <w:jc w:val="center"/>
              <w:rPr>
                <w:color w:val="000000"/>
                <w:lang w:bidi="uk-UA"/>
              </w:rPr>
            </w:pPr>
            <w:r>
              <w:rPr>
                <w:color w:val="000000"/>
                <w:lang w:bidi="uk-UA"/>
              </w:rPr>
              <w:t>ВК 7.</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sidRPr="003E28D6">
              <w:rPr>
                <w:rFonts w:ascii="Times New Roman" w:hAnsi="Times New Roman" w:cs="Times New Roman"/>
              </w:rPr>
              <w:t>Управління конкурентоспроможністю підприємств</w:t>
            </w:r>
          </w:p>
        </w:tc>
        <w:tc>
          <w:tcPr>
            <w:tcW w:w="1105" w:type="dxa"/>
            <w:tcBorders>
              <w:top w:val="single" w:sz="4" w:space="0" w:color="auto"/>
              <w:left w:val="single" w:sz="4" w:space="0" w:color="auto"/>
              <w:bottom w:val="single" w:sz="4" w:space="0" w:color="auto"/>
            </w:tcBorders>
            <w:shd w:val="clear" w:color="auto" w:fill="FFFFFF"/>
          </w:tcPr>
          <w:p w:rsidR="00D92C13" w:rsidRPr="00513D59" w:rsidRDefault="00D92C13"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5C7C74">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Pr="00513D59" w:rsidRDefault="00D92C13" w:rsidP="00E84F1F">
            <w:pPr>
              <w:pStyle w:val="a5"/>
              <w:shd w:val="clear" w:color="auto" w:fill="auto"/>
              <w:jc w:val="center"/>
              <w:rPr>
                <w:color w:val="000000"/>
                <w:lang w:bidi="uk-UA"/>
              </w:rPr>
            </w:pPr>
            <w:r>
              <w:rPr>
                <w:color w:val="000000"/>
                <w:lang w:bidi="uk-UA"/>
              </w:rPr>
              <w:t>ВК 8.</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Pr>
                <w:rFonts w:ascii="Times New Roman" w:hAnsi="Times New Roman" w:cs="Times New Roman"/>
              </w:rPr>
              <w:t>Міжнародна торгівля</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5C7C74">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9.</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sidRPr="003E28D6">
              <w:rPr>
                <w:rFonts w:ascii="Times New Roman" w:hAnsi="Times New Roman" w:cs="Times New Roman"/>
              </w:rPr>
              <w:t>Бізнес комунікації у менеджменті</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564A4C">
            <w:pPr>
              <w:jc w:val="center"/>
              <w:rPr>
                <w:rFonts w:ascii="Times New Roman" w:hAnsi="Times New Roman" w:cs="Times New Roman"/>
              </w:rP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10.</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jc w:val="both"/>
              <w:rPr>
                <w:rFonts w:ascii="Times New Roman" w:hAnsi="Times New Roman" w:cs="Times New Roman"/>
              </w:rPr>
            </w:pPr>
            <w:r w:rsidRPr="003E28D6">
              <w:rPr>
                <w:rFonts w:ascii="Times New Roman" w:hAnsi="Times New Roman" w:cs="Times New Roman"/>
              </w:rPr>
              <w:t>Конфліктологія та психологія ділового спілкування</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11.</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sidRPr="003E28D6">
              <w:rPr>
                <w:rFonts w:ascii="Times New Roman" w:hAnsi="Times New Roman" w:cs="Times New Roman"/>
              </w:rPr>
              <w:t>Маркетингові дослідження</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12.</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sidRPr="003E28D6">
              <w:rPr>
                <w:rFonts w:ascii="Times New Roman" w:hAnsi="Times New Roman" w:cs="Times New Roman"/>
              </w:rPr>
              <w:t>Корпоративна соціальна відповідальність</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13.</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Pr>
                <w:rFonts w:ascii="Times New Roman" w:hAnsi="Times New Roman" w:cs="Times New Roman"/>
              </w:rPr>
              <w:t>Митне регулювання</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F75C70">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14.</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Pr>
                <w:rFonts w:ascii="Times New Roman" w:hAnsi="Times New Roman" w:cs="Times New Roman"/>
              </w:rPr>
              <w:t>Офісний менеджмент</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F75C70">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15.</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sidRPr="003E28D6">
              <w:rPr>
                <w:rFonts w:ascii="Times New Roman" w:hAnsi="Times New Roman" w:cs="Times New Roman"/>
              </w:rPr>
              <w:t>Електронний документообіг</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6F0E0B">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16.</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sidRPr="003E28D6">
              <w:rPr>
                <w:rFonts w:ascii="Times New Roman" w:hAnsi="Times New Roman" w:cs="Times New Roman"/>
              </w:rPr>
              <w:t>Захист прав споживачів</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6F0E0B">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17.</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Pr>
                <w:rFonts w:ascii="Times New Roman" w:hAnsi="Times New Roman" w:cs="Times New Roman"/>
              </w:rPr>
              <w:t>Кадровий аудит</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4F2DCE">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lastRenderedPageBreak/>
              <w:t>ВК 18.</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sidRPr="003E28D6">
              <w:rPr>
                <w:rFonts w:ascii="Times New Roman" w:hAnsi="Times New Roman" w:cs="Times New Roman"/>
              </w:rPr>
              <w:t>Комунікативний менеджмент (англійська мова)</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4F2DCE">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19.</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sidRPr="003E28D6">
              <w:rPr>
                <w:rFonts w:ascii="Times New Roman" w:hAnsi="Times New Roman" w:cs="Times New Roman"/>
              </w:rPr>
              <w:t>Рекламний менеджмент</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4F2DCE">
              <w:rPr>
                <w:rFonts w:ascii="Times New Roman" w:hAnsi="Times New Roman" w:cs="Times New Roman"/>
              </w:rPr>
              <w:t>екзамен</w:t>
            </w:r>
          </w:p>
        </w:tc>
      </w:tr>
      <w:tr w:rsidR="00D92C13" w:rsidTr="003E28D6">
        <w:trPr>
          <w:trHeight w:hRule="exact" w:val="528"/>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20.</w:t>
            </w:r>
          </w:p>
        </w:tc>
        <w:tc>
          <w:tcPr>
            <w:tcW w:w="5982" w:type="dxa"/>
            <w:tcBorders>
              <w:top w:val="single" w:sz="4" w:space="0" w:color="auto"/>
              <w:left w:val="single" w:sz="4" w:space="0" w:color="auto"/>
              <w:bottom w:val="single" w:sz="4" w:space="0" w:color="auto"/>
            </w:tcBorders>
            <w:shd w:val="clear" w:color="auto" w:fill="FFFFFF"/>
          </w:tcPr>
          <w:p w:rsidR="00D92C13" w:rsidRPr="008B618B" w:rsidRDefault="00D92C13" w:rsidP="008B618B">
            <w:pPr>
              <w:ind w:left="132" w:right="160"/>
              <w:jc w:val="both"/>
              <w:rPr>
                <w:rFonts w:ascii="Times New Roman CYR" w:hAnsi="Times New Roman CYR" w:cs="Times New Roman CYR"/>
              </w:rPr>
            </w:pPr>
            <w:r w:rsidRPr="008B618B">
              <w:rPr>
                <w:rFonts w:ascii="Times New Roman CYR" w:hAnsi="Times New Roman CYR" w:cs="Times New Roman CYR"/>
              </w:rPr>
              <w:t>Управління соціально-економічним розвитком регіону (англійська мова)</w:t>
            </w:r>
          </w:p>
          <w:p w:rsidR="00D92C13" w:rsidRPr="008B618B" w:rsidRDefault="00D92C13" w:rsidP="008B618B">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4F2DCE">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21.</w:t>
            </w:r>
          </w:p>
        </w:tc>
        <w:tc>
          <w:tcPr>
            <w:tcW w:w="5982" w:type="dxa"/>
            <w:tcBorders>
              <w:top w:val="single" w:sz="4" w:space="0" w:color="auto"/>
              <w:left w:val="single" w:sz="4" w:space="0" w:color="auto"/>
              <w:bottom w:val="single" w:sz="4" w:space="0" w:color="auto"/>
            </w:tcBorders>
            <w:shd w:val="clear" w:color="auto" w:fill="FFFFFF"/>
          </w:tcPr>
          <w:p w:rsidR="00D92C13" w:rsidRPr="008B618B" w:rsidRDefault="00D92C13" w:rsidP="008B618B">
            <w:pPr>
              <w:ind w:left="132"/>
              <w:jc w:val="both"/>
              <w:rPr>
                <w:rFonts w:ascii="Times New Roman CYR" w:hAnsi="Times New Roman CYR" w:cs="Times New Roman CYR"/>
              </w:rPr>
            </w:pPr>
            <w:r w:rsidRPr="008B618B">
              <w:rPr>
                <w:rFonts w:ascii="Times New Roman CYR" w:hAnsi="Times New Roman CYR" w:cs="Times New Roman CYR"/>
              </w:rPr>
              <w:t>Теорія та практика переговорного процесу</w:t>
            </w:r>
          </w:p>
          <w:p w:rsidR="00D92C13" w:rsidRPr="008B618B" w:rsidRDefault="00D92C13" w:rsidP="008B618B">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0C1079">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22.</w:t>
            </w:r>
          </w:p>
        </w:tc>
        <w:tc>
          <w:tcPr>
            <w:tcW w:w="5982" w:type="dxa"/>
            <w:tcBorders>
              <w:top w:val="single" w:sz="4" w:space="0" w:color="auto"/>
              <w:left w:val="single" w:sz="4" w:space="0" w:color="auto"/>
              <w:bottom w:val="single" w:sz="4" w:space="0" w:color="auto"/>
            </w:tcBorders>
            <w:shd w:val="clear" w:color="auto" w:fill="FFFFFF"/>
          </w:tcPr>
          <w:p w:rsidR="00D92C13" w:rsidRPr="008B618B" w:rsidRDefault="00D92C13" w:rsidP="008B618B">
            <w:pPr>
              <w:ind w:left="132"/>
              <w:jc w:val="both"/>
              <w:rPr>
                <w:rFonts w:ascii="Times New Roman CYR" w:hAnsi="Times New Roman CYR" w:cs="Times New Roman CYR"/>
              </w:rPr>
            </w:pPr>
            <w:r w:rsidRPr="008B618B">
              <w:rPr>
                <w:rFonts w:ascii="Times New Roman CYR" w:hAnsi="Times New Roman CYR" w:cs="Times New Roman CYR"/>
              </w:rPr>
              <w:t>Управлінські рішення</w:t>
            </w:r>
          </w:p>
          <w:p w:rsidR="00D92C13" w:rsidRPr="008B618B" w:rsidRDefault="00D92C13" w:rsidP="008B618B">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0C1079">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23.</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jc w:val="both"/>
              <w:rPr>
                <w:rFonts w:ascii="Times New Roman CYR" w:hAnsi="Times New Roman CYR" w:cs="Times New Roman CYR"/>
              </w:rPr>
            </w:pPr>
            <w:r w:rsidRPr="003E28D6">
              <w:rPr>
                <w:rFonts w:ascii="Times New Roman CYR" w:hAnsi="Times New Roman CYR" w:cs="Times New Roman CYR"/>
              </w:rPr>
              <w:t>Антикризове управління</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0C1079">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24.</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Pr>
                <w:rFonts w:ascii="Times New Roman" w:hAnsi="Times New Roman" w:cs="Times New Roman"/>
              </w:rPr>
              <w:t>Міжнародний менеджмент</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0C1079">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25.</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jc w:val="both"/>
              <w:rPr>
                <w:rFonts w:ascii="Times New Roman CYR" w:hAnsi="Times New Roman CYR" w:cs="Times New Roman CYR"/>
              </w:rPr>
            </w:pPr>
            <w:r w:rsidRPr="003E28D6">
              <w:rPr>
                <w:rFonts w:ascii="Times New Roman CYR" w:hAnsi="Times New Roman CYR" w:cs="Times New Roman CYR"/>
              </w:rPr>
              <w:t>Регіональний менеджмент</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0C1079">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26.</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jc w:val="both"/>
              <w:rPr>
                <w:rFonts w:ascii="Times New Roman CYR" w:hAnsi="Times New Roman CYR" w:cs="Times New Roman CYR"/>
              </w:rPr>
            </w:pPr>
            <w:r w:rsidRPr="003E28D6">
              <w:rPr>
                <w:rFonts w:ascii="Times New Roman CYR" w:hAnsi="Times New Roman CYR" w:cs="Times New Roman CYR"/>
              </w:rPr>
              <w:t>Маркетингова діяльність підприємства</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564A4C">
            <w:pPr>
              <w:jc w:val="center"/>
              <w:rPr>
                <w:rFonts w:ascii="Times New Roman" w:hAnsi="Times New Roman" w:cs="Times New Roman"/>
              </w:rP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27.</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jc w:val="both"/>
              <w:rPr>
                <w:rFonts w:ascii="Times New Roman" w:hAnsi="Times New Roman" w:cs="Times New Roman"/>
              </w:rPr>
            </w:pPr>
            <w:r w:rsidRPr="003E28D6">
              <w:rPr>
                <w:rFonts w:ascii="Times New Roman" w:hAnsi="Times New Roman" w:cs="Times New Roman"/>
              </w:rPr>
              <w:t>Управління малим та середнім бізнесом</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854F5C">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28.</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jc w:val="both"/>
              <w:rPr>
                <w:rFonts w:ascii="Times New Roman" w:hAnsi="Times New Roman" w:cs="Times New Roman"/>
              </w:rPr>
            </w:pPr>
            <w:r w:rsidRPr="003E28D6">
              <w:rPr>
                <w:rFonts w:ascii="Times New Roman" w:hAnsi="Times New Roman" w:cs="Times New Roman"/>
              </w:rPr>
              <w:t>Менеджмент державних організацій</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854F5C">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29.</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jc w:val="both"/>
              <w:rPr>
                <w:rFonts w:ascii="Times New Roman" w:hAnsi="Times New Roman" w:cs="Times New Roman"/>
              </w:rPr>
            </w:pPr>
            <w:r w:rsidRPr="003E28D6">
              <w:rPr>
                <w:rFonts w:ascii="Times New Roman" w:hAnsi="Times New Roman" w:cs="Times New Roman"/>
              </w:rPr>
              <w:t>Міжнародні економічні відносини (англійська мова)</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854F5C">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30.</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jc w:val="both"/>
              <w:rPr>
                <w:rFonts w:ascii="Times New Roman" w:hAnsi="Times New Roman" w:cs="Times New Roman"/>
              </w:rPr>
            </w:pPr>
            <w:r w:rsidRPr="003E28D6">
              <w:rPr>
                <w:rFonts w:ascii="Times New Roman" w:hAnsi="Times New Roman" w:cs="Times New Roman"/>
              </w:rPr>
              <w:t>Маркетинговий менеджмент</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854F5C">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31.</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Pr>
                <w:rFonts w:ascii="Times New Roman" w:hAnsi="Times New Roman" w:cs="Times New Roman"/>
              </w:rPr>
              <w:t>Управління інноваціями</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7A64DA">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32.</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Pr>
                <w:rFonts w:ascii="Times New Roman" w:hAnsi="Times New Roman" w:cs="Times New Roman"/>
              </w:rPr>
              <w:t>Маркетинг інновацій</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564A4C">
            <w:pPr>
              <w:jc w:val="center"/>
            </w:pPr>
            <w:r w:rsidRPr="007A64DA">
              <w:rPr>
                <w:rFonts w:ascii="Times New Roman" w:hAnsi="Times New Roman" w:cs="Times New Roman"/>
              </w:rPr>
              <w:t>залік</w:t>
            </w: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Default="00D92C13" w:rsidP="00141496">
            <w:pPr>
              <w:jc w:val="both"/>
              <w:rPr>
                <w:sz w:val="10"/>
                <w:szCs w:val="10"/>
              </w:rPr>
            </w:pPr>
            <w:r w:rsidRPr="00F76F99">
              <w:rPr>
                <w:rFonts w:ascii="Times New Roman" w:hAnsi="Times New Roman" w:cs="Times New Roman"/>
                <w:b/>
              </w:rPr>
              <w:t>Всь</w:t>
            </w:r>
            <w:r>
              <w:rPr>
                <w:rFonts w:ascii="Times New Roman" w:hAnsi="Times New Roman" w:cs="Times New Roman"/>
                <w:b/>
              </w:rPr>
              <w:t xml:space="preserve">ого за циклом </w:t>
            </w:r>
            <w:r>
              <w:rPr>
                <w:rFonts w:ascii="Times New Roman" w:hAnsi="Times New Roman" w:cs="Times New Roman"/>
                <w:b/>
                <w:lang w:val="en-US"/>
              </w:rPr>
              <w:t>2</w:t>
            </w:r>
            <w:r>
              <w:rPr>
                <w:rFonts w:ascii="Times New Roman" w:hAnsi="Times New Roman" w:cs="Times New Roman"/>
                <w:b/>
              </w:rPr>
              <w:t>.2.</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D92C13" w:rsidP="003E28D6">
            <w:pPr>
              <w:jc w:val="center"/>
              <w:rPr>
                <w:rFonts w:ascii="Times New Roman" w:hAnsi="Times New Roman" w:cs="Times New Roman"/>
                <w:b/>
              </w:rPr>
            </w:pPr>
            <w:r w:rsidRPr="00141496">
              <w:rPr>
                <w:rFonts w:ascii="Times New Roman" w:hAnsi="Times New Roman" w:cs="Times New Roman"/>
                <w:b/>
              </w:rPr>
              <w:t>51</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Default="00D92C13" w:rsidP="00141496">
            <w:pPr>
              <w:jc w:val="both"/>
              <w:rPr>
                <w:sz w:val="10"/>
                <w:szCs w:val="10"/>
              </w:rPr>
            </w:pPr>
            <w:r>
              <w:rPr>
                <w:rFonts w:ascii="Times New Roman" w:hAnsi="Times New Roman" w:cs="Times New Roman"/>
                <w:b/>
                <w:bCs/>
              </w:rPr>
              <w:t>Загальний обсяг вибіркових</w:t>
            </w:r>
            <w:r w:rsidRPr="00E84F1F">
              <w:rPr>
                <w:rFonts w:ascii="Times New Roman" w:hAnsi="Times New Roman" w:cs="Times New Roman"/>
                <w:b/>
                <w:bCs/>
              </w:rPr>
              <w:t xml:space="preserve"> компонент:</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D92C13" w:rsidP="003E28D6">
            <w:pPr>
              <w:jc w:val="center"/>
              <w:rPr>
                <w:rFonts w:ascii="Times New Roman" w:hAnsi="Times New Roman" w:cs="Times New Roman"/>
                <w:b/>
              </w:rPr>
            </w:pPr>
            <w:r w:rsidRPr="00141496">
              <w:rPr>
                <w:rFonts w:ascii="Times New Roman" w:hAnsi="Times New Roman" w:cs="Times New Roman"/>
                <w:b/>
              </w:rPr>
              <w:t>60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Pr="00141496" w:rsidRDefault="00D92C13" w:rsidP="00141496">
            <w:pPr>
              <w:jc w:val="both"/>
              <w:rPr>
                <w:caps/>
                <w:sz w:val="10"/>
                <w:szCs w:val="10"/>
              </w:rPr>
            </w:pPr>
            <w:r w:rsidRPr="00141496">
              <w:rPr>
                <w:rFonts w:ascii="Times New Roman" w:hAnsi="Times New Roman" w:cs="Times New Roman"/>
                <w:b/>
                <w:bCs/>
                <w:caps/>
              </w:rPr>
              <w:t>Загальний обсяг освітнньої програми:</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D92C13" w:rsidP="003E28D6">
            <w:pPr>
              <w:jc w:val="center"/>
              <w:rPr>
                <w:rFonts w:ascii="Times New Roman" w:hAnsi="Times New Roman" w:cs="Times New Roman"/>
                <w:b/>
              </w:rPr>
            </w:pPr>
            <w:r w:rsidRPr="00141496">
              <w:rPr>
                <w:rFonts w:ascii="Times New Roman" w:hAnsi="Times New Roman" w:cs="Times New Roman"/>
                <w:b/>
              </w:rPr>
              <w:t>240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bl>
    <w:p w:rsidR="009C5CE7" w:rsidRPr="00B9573F" w:rsidRDefault="009C5CE7" w:rsidP="00EF1931">
      <w:pPr>
        <w:rPr>
          <w:rFonts w:ascii="Times New Roman" w:hAnsi="Times New Roman" w:cs="Times New Roman"/>
        </w:rPr>
      </w:pPr>
    </w:p>
    <w:p w:rsidR="00A52C32" w:rsidRDefault="00A52C32">
      <w:pPr>
        <w:rPr>
          <w:rFonts w:ascii="Times New Roman" w:hAnsi="Times New Roman" w:cs="Times New Roman"/>
        </w:rPr>
      </w:pPr>
      <w:r>
        <w:rPr>
          <w:rFonts w:ascii="Times New Roman" w:hAnsi="Times New Roman" w:cs="Times New Roman"/>
        </w:rPr>
        <w:br w:type="page"/>
      </w:r>
    </w:p>
    <w:p w:rsidR="00A52C32" w:rsidRDefault="00A52C32" w:rsidP="00EF1931">
      <w:pPr>
        <w:rPr>
          <w:rFonts w:ascii="Times New Roman" w:hAnsi="Times New Roman" w:cs="Times New Roman"/>
        </w:rPr>
        <w:sectPr w:rsidR="00A52C32">
          <w:pgSz w:w="11906" w:h="16838"/>
          <w:pgMar w:top="850" w:right="850" w:bottom="850" w:left="1417" w:header="708" w:footer="708" w:gutter="0"/>
          <w:cols w:space="708"/>
          <w:docGrid w:linePitch="360"/>
        </w:sectPr>
      </w:pPr>
    </w:p>
    <w:p w:rsidR="00F32C57" w:rsidRPr="00F32C57" w:rsidRDefault="00F32C57" w:rsidP="00F32C57">
      <w:pPr>
        <w:pStyle w:val="40"/>
        <w:keepNext/>
        <w:keepLines/>
        <w:shd w:val="clear" w:color="auto" w:fill="auto"/>
        <w:spacing w:after="0" w:line="360" w:lineRule="auto"/>
        <w:ind w:left="1040" w:firstLine="0"/>
        <w:jc w:val="center"/>
        <w:rPr>
          <w:b/>
        </w:rPr>
      </w:pPr>
      <w:bookmarkStart w:id="11" w:name="bookmark14"/>
      <w:bookmarkStart w:id="12" w:name="bookmark15"/>
      <w:r w:rsidRPr="00F32C57">
        <w:rPr>
          <w:b/>
          <w:color w:val="000000"/>
          <w:lang w:bidi="uk-UA"/>
        </w:rPr>
        <w:lastRenderedPageBreak/>
        <w:t>2.2. Структурно-логічна схема ОП</w:t>
      </w:r>
      <w:bookmarkEnd w:id="11"/>
      <w:bookmarkEnd w:id="12"/>
    </w:p>
    <w:p w:rsidR="00EF1931" w:rsidRPr="00F32C57" w:rsidRDefault="00544E1C" w:rsidP="00F32C57">
      <w:pPr>
        <w:spacing w:after="0" w:line="360" w:lineRule="auto"/>
        <w:jc w:val="both"/>
        <w:rPr>
          <w:rFonts w:ascii="Times New Roman" w:hAnsi="Times New Roman" w:cs="Times New Roman"/>
          <w:sz w:val="24"/>
          <w:szCs w:val="24"/>
        </w:rPr>
      </w:pPr>
      <w:r>
        <w:rPr>
          <w:noProof/>
          <w:lang w:eastAsia="uk-UA"/>
        </w:rPr>
        <mc:AlternateContent>
          <mc:Choice Requires="wpg">
            <w:drawing>
              <wp:anchor distT="0" distB="0" distL="114300" distR="114300" simplePos="0" relativeHeight="251665408" behindDoc="0" locked="0" layoutInCell="1" allowOverlap="1" wp14:anchorId="766DE40A" wp14:editId="70D24A9E">
                <wp:simplePos x="0" y="0"/>
                <wp:positionH relativeFrom="column">
                  <wp:posOffset>74092</wp:posOffset>
                </wp:positionH>
                <wp:positionV relativeFrom="paragraph">
                  <wp:posOffset>234772</wp:posOffset>
                </wp:positionV>
                <wp:extent cx="9959340" cy="6487160"/>
                <wp:effectExtent l="0" t="0" r="22860" b="27940"/>
                <wp:wrapNone/>
                <wp:docPr id="305" name="Группа 305"/>
                <wp:cNvGraphicFramePr/>
                <a:graphic xmlns:a="http://schemas.openxmlformats.org/drawingml/2006/main">
                  <a:graphicData uri="http://schemas.microsoft.com/office/word/2010/wordprocessingGroup">
                    <wpg:wgp>
                      <wpg:cNvGrpSpPr/>
                      <wpg:grpSpPr>
                        <a:xfrm>
                          <a:off x="0" y="0"/>
                          <a:ext cx="9959340" cy="6487160"/>
                          <a:chOff x="0" y="0"/>
                          <a:chExt cx="9959927" cy="6487679"/>
                        </a:xfrm>
                      </wpg:grpSpPr>
                      <wpg:grpSp>
                        <wpg:cNvPr id="301" name="Группа 301"/>
                        <wpg:cNvGrpSpPr/>
                        <wpg:grpSpPr>
                          <a:xfrm>
                            <a:off x="2672862" y="4726744"/>
                            <a:ext cx="4098974" cy="942536"/>
                            <a:chOff x="0" y="0"/>
                            <a:chExt cx="4098974" cy="942536"/>
                          </a:xfrm>
                        </wpg:grpSpPr>
                        <wps:wsp>
                          <wps:cNvPr id="394" name="Прямая соединительная линия 394"/>
                          <wps:cNvCnPr/>
                          <wps:spPr>
                            <a:xfrm>
                              <a:off x="2841674" y="942536"/>
                              <a:ext cx="1257300" cy="0"/>
                            </a:xfrm>
                            <a:prstGeom prst="line">
                              <a:avLst/>
                            </a:prstGeom>
                          </wps:spPr>
                          <wps:style>
                            <a:lnRef idx="1">
                              <a:schemeClr val="dk1"/>
                            </a:lnRef>
                            <a:fillRef idx="0">
                              <a:schemeClr val="dk1"/>
                            </a:fillRef>
                            <a:effectRef idx="0">
                              <a:schemeClr val="dk1"/>
                            </a:effectRef>
                            <a:fontRef idx="minor">
                              <a:schemeClr val="tx1"/>
                            </a:fontRef>
                          </wps:style>
                          <wps:bodyPr/>
                        </wps:wsp>
                        <wps:wsp>
                          <wps:cNvPr id="323" name="Прямая со стрелкой 323"/>
                          <wps:cNvCnPr/>
                          <wps:spPr>
                            <a:xfrm flipV="1">
                              <a:off x="0" y="0"/>
                              <a:ext cx="238115" cy="62862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cNvPr id="302" name="Группа 302"/>
                        <wpg:cNvGrpSpPr/>
                        <wpg:grpSpPr>
                          <a:xfrm>
                            <a:off x="0" y="0"/>
                            <a:ext cx="9959927" cy="6487679"/>
                            <a:chOff x="0" y="0"/>
                            <a:chExt cx="9959927" cy="6487679"/>
                          </a:xfrm>
                        </wpg:grpSpPr>
                        <wps:wsp>
                          <wps:cNvPr id="343" name="Прямая со стрелкой 343"/>
                          <wps:cNvCnPr/>
                          <wps:spPr>
                            <a:xfrm>
                              <a:off x="4290647" y="4712677"/>
                              <a:ext cx="657196" cy="19049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438" name="Группа 438"/>
                          <wpg:cNvGrpSpPr/>
                          <wpg:grpSpPr>
                            <a:xfrm>
                              <a:off x="0" y="0"/>
                              <a:ext cx="9959927" cy="6487679"/>
                              <a:chOff x="0" y="0"/>
                              <a:chExt cx="9959927" cy="6487679"/>
                            </a:xfrm>
                          </wpg:grpSpPr>
                          <wpg:grpSp>
                            <wpg:cNvPr id="437" name="Группа 437"/>
                            <wpg:cNvGrpSpPr/>
                            <wpg:grpSpPr>
                              <a:xfrm>
                                <a:off x="3615397" y="801858"/>
                                <a:ext cx="2713551" cy="987650"/>
                                <a:chOff x="0" y="0"/>
                                <a:chExt cx="2713551" cy="987650"/>
                              </a:xfrm>
                            </wpg:grpSpPr>
                            <wps:wsp>
                              <wps:cNvPr id="332" name="Прямая со стрелкой 332"/>
                              <wps:cNvCnPr/>
                              <wps:spPr>
                                <a:xfrm>
                                  <a:off x="0" y="0"/>
                                  <a:ext cx="219066"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36" name="Прямая со стрелкой 336"/>
                              <wps:cNvCnPr/>
                              <wps:spPr>
                                <a:xfrm>
                                  <a:off x="0" y="0"/>
                                  <a:ext cx="219066" cy="64767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0" name="Надпись 2"/>
                              <wps:cNvSpPr txBox="1">
                                <a:spLocks noChangeArrowheads="1"/>
                              </wps:cNvSpPr>
                              <wps:spPr bwMode="auto">
                                <a:xfrm>
                                  <a:off x="1589650" y="492369"/>
                                  <a:ext cx="1123901" cy="495281"/>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Організаційна культура</w:t>
                                    </w:r>
                                  </w:p>
                                </w:txbxContent>
                              </wps:txbx>
                              <wps:bodyPr rot="0" vert="horz" wrap="square" lIns="91440" tIns="45720" rIns="91440" bIns="45720" anchor="t" anchorCtr="0">
                                <a:noAutofit/>
                              </wps:bodyPr>
                            </wps:wsp>
                          </wpg:grpSp>
                          <wpg:grpSp>
                            <wpg:cNvPr id="436" name="Группа 436"/>
                            <wpg:cNvGrpSpPr/>
                            <wpg:grpSpPr>
                              <a:xfrm>
                                <a:off x="0" y="0"/>
                                <a:ext cx="9959927" cy="6487679"/>
                                <a:chOff x="0" y="0"/>
                                <a:chExt cx="9959927" cy="6487679"/>
                              </a:xfrm>
                            </wpg:grpSpPr>
                            <wps:wsp>
                              <wps:cNvPr id="333" name="Прямая со стрелкой 333"/>
                              <wps:cNvCnPr/>
                              <wps:spPr>
                                <a:xfrm flipV="1">
                                  <a:off x="3671668" y="2067950"/>
                                  <a:ext cx="200016" cy="22859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435" name="Группа 435"/>
                              <wpg:cNvGrpSpPr/>
                              <wpg:grpSpPr>
                                <a:xfrm>
                                  <a:off x="0" y="0"/>
                                  <a:ext cx="9959927" cy="6487679"/>
                                  <a:chOff x="0" y="0"/>
                                  <a:chExt cx="9959927" cy="6487679"/>
                                </a:xfrm>
                              </wpg:grpSpPr>
                              <wpg:grpSp>
                                <wpg:cNvPr id="433" name="Группа 433"/>
                                <wpg:cNvGrpSpPr/>
                                <wpg:grpSpPr>
                                  <a:xfrm>
                                    <a:off x="0" y="0"/>
                                    <a:ext cx="9736996" cy="5535620"/>
                                    <a:chOff x="0" y="0"/>
                                    <a:chExt cx="9736996" cy="5535620"/>
                                  </a:xfrm>
                                </wpg:grpSpPr>
                                <wpg:grpSp>
                                  <wpg:cNvPr id="428" name="Группа 428"/>
                                  <wpg:cNvGrpSpPr/>
                                  <wpg:grpSpPr>
                                    <a:xfrm>
                                      <a:off x="0" y="365760"/>
                                      <a:ext cx="2667681" cy="5169860"/>
                                      <a:chOff x="0" y="0"/>
                                      <a:chExt cx="2667681" cy="5169860"/>
                                    </a:xfrm>
                                  </wpg:grpSpPr>
                                  <wps:wsp>
                                    <wps:cNvPr id="300" name="Прямая соединительная линия 300"/>
                                    <wps:cNvCnPr/>
                                    <wps:spPr>
                                      <a:xfrm>
                                        <a:off x="2025748" y="420624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7" name="Надпись 2"/>
                                    <wps:cNvSpPr txBox="1">
                                      <a:spLocks noChangeArrowheads="1"/>
                                    </wps:cNvSpPr>
                                    <wps:spPr bwMode="auto">
                                      <a:xfrm>
                                        <a:off x="1434905" y="3094892"/>
                                        <a:ext cx="1104900" cy="304800"/>
                                      </a:xfrm>
                                      <a:prstGeom prst="rect">
                                        <a:avLst/>
                                      </a:prstGeom>
                                      <a:solidFill>
                                        <a:srgbClr val="92D050"/>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Правознавство</w:t>
                                          </w:r>
                                        </w:p>
                                      </w:txbxContent>
                                    </wps:txbx>
                                    <wps:bodyPr rot="0" vert="horz" wrap="square" lIns="91440" tIns="45720" rIns="91440" bIns="45720" anchor="t" anchorCtr="0">
                                      <a:noAutofit/>
                                    </wps:bodyPr>
                                  </wps:wsp>
                                  <wps:wsp>
                                    <wps:cNvPr id="31" name="Прямая со стрелкой 31"/>
                                    <wps:cNvCnPr/>
                                    <wps:spPr>
                                      <a:xfrm>
                                        <a:off x="1181687" y="2518117"/>
                                        <a:ext cx="247650" cy="1524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9" name="Стрелка вниз 9"/>
                                    <wps:cNvSpPr/>
                                    <wps:spPr>
                                      <a:xfrm>
                                        <a:off x="407964" y="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Прямая со стрелкой 294"/>
                                    <wps:cNvCnPr/>
                                    <wps:spPr>
                                      <a:xfrm>
                                        <a:off x="1181687" y="3784209"/>
                                        <a:ext cx="295262"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7" name="Надпись 2"/>
                                    <wps:cNvSpPr txBox="1">
                                      <a:spLocks noChangeArrowheads="1"/>
                                    </wps:cNvSpPr>
                                    <wps:spPr bwMode="auto">
                                      <a:xfrm>
                                        <a:off x="56271" y="689317"/>
                                        <a:ext cx="1123901" cy="847693"/>
                                      </a:xfrm>
                                      <a:prstGeom prst="rect">
                                        <a:avLst/>
                                      </a:prstGeom>
                                      <a:solidFill>
                                        <a:srgbClr val="92D050"/>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Українська мова(за професійним спрямуванням))</w:t>
                                          </w:r>
                                        </w:p>
                                      </w:txbxContent>
                                    </wps:txbx>
                                    <wps:bodyPr rot="0" vert="horz" wrap="square" lIns="91440" tIns="45720" rIns="91440" bIns="45720" anchor="t" anchorCtr="0">
                                      <a:noAutofit/>
                                    </wps:bodyPr>
                                  </wps:wsp>
                                  <wps:wsp>
                                    <wps:cNvPr id="18" name="Надпись 2"/>
                                    <wps:cNvSpPr txBox="1">
                                      <a:spLocks noChangeArrowheads="1"/>
                                    </wps:cNvSpPr>
                                    <wps:spPr bwMode="auto">
                                      <a:xfrm>
                                        <a:off x="56271" y="1716258"/>
                                        <a:ext cx="1123901" cy="485757"/>
                                      </a:xfrm>
                                      <a:prstGeom prst="rect">
                                        <a:avLst/>
                                      </a:prstGeom>
                                      <a:solidFill>
                                        <a:srgbClr val="92D050"/>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Історія України</w:t>
                                          </w:r>
                                        </w:p>
                                      </w:txbxContent>
                                    </wps:txbx>
                                    <wps:bodyPr rot="0" vert="horz" wrap="square" lIns="91440" tIns="45720" rIns="91440" bIns="45720" anchor="t" anchorCtr="0">
                                      <a:noAutofit/>
                                    </wps:bodyPr>
                                  </wps:wsp>
                                  <wps:wsp>
                                    <wps:cNvPr id="19" name="Прямая соединительная линия 19"/>
                                    <wps:cNvCnPr/>
                                    <wps:spPr>
                                      <a:xfrm>
                                        <a:off x="548640" y="590843"/>
                                        <a:ext cx="0" cy="104771"/>
                                      </a:xfrm>
                                      <a:prstGeom prst="line">
                                        <a:avLst/>
                                      </a:prstGeom>
                                    </wps:spPr>
                                    <wps:style>
                                      <a:lnRef idx="1">
                                        <a:schemeClr val="dk1"/>
                                      </a:lnRef>
                                      <a:fillRef idx="0">
                                        <a:schemeClr val="dk1"/>
                                      </a:fillRef>
                                      <a:effectRef idx="0">
                                        <a:schemeClr val="dk1"/>
                                      </a:effectRef>
                                      <a:fontRef idx="minor">
                                        <a:schemeClr val="tx1"/>
                                      </a:fontRef>
                                    </wps:style>
                                    <wps:bodyPr/>
                                  </wps:wsp>
                                  <wps:wsp>
                                    <wps:cNvPr id="20" name="Прямая соединительная линия 20"/>
                                    <wps:cNvCnPr/>
                                    <wps:spPr>
                                      <a:xfrm>
                                        <a:off x="548640" y="1533378"/>
                                        <a:ext cx="0" cy="171444"/>
                                      </a:xfrm>
                                      <a:prstGeom prst="line">
                                        <a:avLst/>
                                      </a:prstGeom>
                                    </wps:spPr>
                                    <wps:style>
                                      <a:lnRef idx="1">
                                        <a:schemeClr val="dk1"/>
                                      </a:lnRef>
                                      <a:fillRef idx="0">
                                        <a:schemeClr val="dk1"/>
                                      </a:fillRef>
                                      <a:effectRef idx="0">
                                        <a:schemeClr val="dk1"/>
                                      </a:effectRef>
                                      <a:fontRef idx="minor">
                                        <a:schemeClr val="tx1"/>
                                      </a:fontRef>
                                    </wps:style>
                                    <wps:bodyPr/>
                                  </wps:wsp>
                                  <wps:wsp>
                                    <wps:cNvPr id="21" name="Надпись 2"/>
                                    <wps:cNvSpPr txBox="1">
                                      <a:spLocks noChangeArrowheads="1"/>
                                    </wps:cNvSpPr>
                                    <wps:spPr bwMode="auto">
                                      <a:xfrm>
                                        <a:off x="1406770" y="1139483"/>
                                        <a:ext cx="952459" cy="666725"/>
                                      </a:xfrm>
                                      <a:prstGeom prst="rect">
                                        <a:avLst/>
                                      </a:prstGeom>
                                      <a:solidFill>
                                        <a:srgbClr val="92D050"/>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Історія української культури</w:t>
                                          </w:r>
                                        </w:p>
                                      </w:txbxContent>
                                    </wps:txbx>
                                    <wps:bodyPr rot="0" vert="horz" wrap="square" lIns="91440" tIns="45720" rIns="91440" bIns="45720" anchor="t" anchorCtr="0">
                                      <a:noAutofit/>
                                    </wps:bodyPr>
                                  </wps:wsp>
                                  <wps:wsp>
                                    <wps:cNvPr id="22" name="Прямая со стрелкой 22"/>
                                    <wps:cNvCnPr/>
                                    <wps:spPr>
                                      <a:xfrm>
                                        <a:off x="1181687" y="1139483"/>
                                        <a:ext cx="228590" cy="4000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 name="Прямая со стрелкой 23"/>
                                    <wps:cNvCnPr/>
                                    <wps:spPr>
                                      <a:xfrm flipV="1">
                                        <a:off x="1181687" y="1547446"/>
                                        <a:ext cx="228590" cy="4000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289" name="Группа 289"/>
                                    <wpg:cNvGrpSpPr/>
                                    <wpg:grpSpPr>
                                      <a:xfrm>
                                        <a:off x="56271" y="2307101"/>
                                        <a:ext cx="2438294" cy="876267"/>
                                        <a:chOff x="0" y="0"/>
                                        <a:chExt cx="2438400" cy="876300"/>
                                      </a:xfrm>
                                    </wpg:grpSpPr>
                                    <wps:wsp>
                                      <wps:cNvPr id="27" name="Надпись 2"/>
                                      <wps:cNvSpPr txBox="1">
                                        <a:spLocks noChangeArrowheads="1"/>
                                      </wps:cNvSpPr>
                                      <wps:spPr bwMode="auto">
                                        <a:xfrm>
                                          <a:off x="0" y="57150"/>
                                          <a:ext cx="1123950" cy="400050"/>
                                        </a:xfrm>
                                        <a:prstGeom prst="rect">
                                          <a:avLst/>
                                        </a:prstGeom>
                                        <a:solidFill>
                                          <a:srgbClr val="92D050"/>
                                        </a:solidFill>
                                        <a:ln w="9525">
                                          <a:solidFill>
                                            <a:srgbClr val="000000"/>
                                          </a:solidFill>
                                          <a:miter lim="800000"/>
                                          <a:headEnd/>
                                          <a:tailEnd/>
                                        </a:ln>
                                      </wps:spPr>
                                      <wps:txbx>
                                        <w:txbxContent>
                                          <w:p w:rsidR="00767D5D" w:rsidRPr="009534C1" w:rsidRDefault="00767D5D" w:rsidP="00544E1C">
                                            <w:pPr>
                                              <w:spacing w:after="0" w:line="240" w:lineRule="auto"/>
                                              <w:jc w:val="center"/>
                                              <w:rPr>
                                                <w:rFonts w:ascii="Times New Roman" w:hAnsi="Times New Roman" w:cs="Times New Roman"/>
                                              </w:rPr>
                                            </w:pPr>
                                            <w:r>
                                              <w:rPr>
                                                <w:rFonts w:ascii="Times New Roman" w:hAnsi="Times New Roman" w:cs="Times New Roman"/>
                                              </w:rPr>
                                              <w:t>Вища математика</w:t>
                                            </w:r>
                                          </w:p>
                                        </w:txbxContent>
                                      </wps:txbx>
                                      <wps:bodyPr rot="0" vert="horz" wrap="square" lIns="91440" tIns="45720" rIns="91440" bIns="45720" anchor="t" anchorCtr="0">
                                        <a:noAutofit/>
                                      </wps:bodyPr>
                                    </wps:wsp>
                                    <wps:wsp>
                                      <wps:cNvPr id="28" name="Надпись 2"/>
                                      <wps:cNvSpPr txBox="1">
                                        <a:spLocks noChangeArrowheads="1"/>
                                      </wps:cNvSpPr>
                                      <wps:spPr bwMode="auto">
                                        <a:xfrm>
                                          <a:off x="0" y="571500"/>
                                          <a:ext cx="1123950" cy="304800"/>
                                        </a:xfrm>
                                        <a:prstGeom prst="rect">
                                          <a:avLst/>
                                        </a:prstGeom>
                                        <a:solidFill>
                                          <a:srgbClr val="92D050"/>
                                        </a:solidFill>
                                        <a:ln w="9525">
                                          <a:solidFill>
                                            <a:srgbClr val="000000"/>
                                          </a:solidFill>
                                          <a:miter lim="800000"/>
                                          <a:headEnd/>
                                          <a:tailEnd/>
                                        </a:ln>
                                      </wps:spPr>
                                      <wps:txbx>
                                        <w:txbxContent>
                                          <w:p w:rsidR="00767D5D" w:rsidRPr="009534C1" w:rsidRDefault="00767D5D" w:rsidP="00544E1C">
                                            <w:pPr>
                                              <w:jc w:val="center"/>
                                              <w:rPr>
                                                <w:rFonts w:ascii="Times New Roman" w:hAnsi="Times New Roman" w:cs="Times New Roman"/>
                                              </w:rPr>
                                            </w:pPr>
                                            <w:r>
                                              <w:rPr>
                                                <w:rFonts w:ascii="Times New Roman" w:hAnsi="Times New Roman" w:cs="Times New Roman"/>
                                              </w:rPr>
                                              <w:t>Інформатика</w:t>
                                            </w:r>
                                          </w:p>
                                        </w:txbxContent>
                                      </wps:txbx>
                                      <wps:bodyPr rot="0" vert="horz" wrap="square" lIns="91440" tIns="45720" rIns="91440" bIns="45720" anchor="t" anchorCtr="0">
                                        <a:noAutofit/>
                                      </wps:bodyPr>
                                    </wps:wsp>
                                    <wps:wsp>
                                      <wps:cNvPr id="29" name="Прямая соединительная линия 29"/>
                                      <wps:cNvCnPr/>
                                      <wps:spPr>
                                        <a:xfrm>
                                          <a:off x="542925" y="4572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Надпись 2"/>
                                      <wps:cNvSpPr txBox="1">
                                        <a:spLocks noChangeArrowheads="1"/>
                                      </wps:cNvSpPr>
                                      <wps:spPr bwMode="auto">
                                        <a:xfrm>
                                          <a:off x="1371600" y="0"/>
                                          <a:ext cx="1066800" cy="571500"/>
                                        </a:xfrm>
                                        <a:prstGeom prst="rect">
                                          <a:avLst/>
                                        </a:prstGeom>
                                        <a:solidFill>
                                          <a:srgbClr val="92D050"/>
                                        </a:solidFill>
                                        <a:ln w="9525">
                                          <a:solidFill>
                                            <a:srgbClr val="000000"/>
                                          </a:solidFill>
                                          <a:miter lim="800000"/>
                                          <a:headEnd/>
                                          <a:tailEnd/>
                                        </a:ln>
                                      </wps:spPr>
                                      <wps:txbx>
                                        <w:txbxContent>
                                          <w:p w:rsidR="00767D5D" w:rsidRPr="009534C1" w:rsidRDefault="00767D5D" w:rsidP="00544E1C">
                                            <w:pPr>
                                              <w:jc w:val="center"/>
                                              <w:rPr>
                                                <w:rFonts w:ascii="Times New Roman" w:hAnsi="Times New Roman" w:cs="Times New Roman"/>
                                              </w:rPr>
                                            </w:pPr>
                                            <w:r>
                                              <w:rPr>
                                                <w:rFonts w:ascii="Times New Roman" w:hAnsi="Times New Roman" w:cs="Times New Roman"/>
                                              </w:rPr>
                                              <w:t>Дослідження операцій</w:t>
                                            </w:r>
                                          </w:p>
                                        </w:txbxContent>
                                      </wps:txbx>
                                      <wps:bodyPr rot="0" vert="horz" wrap="square" lIns="91440" tIns="45720" rIns="91440" bIns="45720" anchor="t" anchorCtr="0">
                                        <a:noAutofit/>
                                      </wps:bodyPr>
                                    </wps:wsp>
                                    <wps:wsp>
                                      <wps:cNvPr id="288" name="Прямая со стрелкой 288"/>
                                      <wps:cNvCnPr/>
                                      <wps:spPr>
                                        <a:xfrm flipV="1">
                                          <a:off x="1123950" y="361950"/>
                                          <a:ext cx="228600" cy="3714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290" name="Надпись 2"/>
                                    <wps:cNvSpPr txBox="1">
                                      <a:spLocks noChangeArrowheads="1"/>
                                    </wps:cNvSpPr>
                                    <wps:spPr bwMode="auto">
                                      <a:xfrm>
                                        <a:off x="14068" y="3305907"/>
                                        <a:ext cx="1123901" cy="257165"/>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Політекономія </w:t>
                                          </w:r>
                                        </w:p>
                                      </w:txbxContent>
                                    </wps:txbx>
                                    <wps:bodyPr rot="0" vert="horz" wrap="square" lIns="91440" tIns="45720" rIns="91440" bIns="45720" anchor="t" anchorCtr="0">
                                      <a:noAutofit/>
                                    </wps:bodyPr>
                                  </wps:wsp>
                                  <wps:wsp>
                                    <wps:cNvPr id="291" name="Надпись 2"/>
                                    <wps:cNvSpPr txBox="1">
                                      <a:spLocks noChangeArrowheads="1"/>
                                    </wps:cNvSpPr>
                                    <wps:spPr bwMode="auto">
                                      <a:xfrm>
                                        <a:off x="0" y="3671667"/>
                                        <a:ext cx="1181049" cy="247641"/>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Мікроекономіка</w:t>
                                          </w:r>
                                        </w:p>
                                      </w:txbxContent>
                                    </wps:txbx>
                                    <wps:bodyPr rot="0" vert="horz" wrap="square" lIns="91440" tIns="45720" rIns="91440" bIns="45720" anchor="t" anchorCtr="0">
                                      <a:noAutofit/>
                                    </wps:bodyPr>
                                  </wps:wsp>
                                  <wps:wsp>
                                    <wps:cNvPr id="292" name="Надпись 2"/>
                                    <wps:cNvSpPr txBox="1">
                                      <a:spLocks noChangeArrowheads="1"/>
                                    </wps:cNvSpPr>
                                    <wps:spPr bwMode="auto">
                                      <a:xfrm>
                                        <a:off x="1477108" y="3573194"/>
                                        <a:ext cx="1190573" cy="304789"/>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Макроекономіка</w:t>
                                          </w:r>
                                        </w:p>
                                      </w:txbxContent>
                                    </wps:txbx>
                                    <wps:bodyPr rot="0" vert="horz" wrap="square" lIns="91440" tIns="45720" rIns="91440" bIns="45720" anchor="t" anchorCtr="0">
                                      <a:noAutofit/>
                                    </wps:bodyPr>
                                  </wps:wsp>
                                  <wps:wsp>
                                    <wps:cNvPr id="293" name="Прямая соединительная линия 293"/>
                                    <wps:cNvCnPr/>
                                    <wps:spPr>
                                      <a:xfrm>
                                        <a:off x="604911" y="3573194"/>
                                        <a:ext cx="0" cy="104771"/>
                                      </a:xfrm>
                                      <a:prstGeom prst="line">
                                        <a:avLst/>
                                      </a:prstGeom>
                                    </wps:spPr>
                                    <wps:style>
                                      <a:lnRef idx="1">
                                        <a:schemeClr val="dk1"/>
                                      </a:lnRef>
                                      <a:fillRef idx="0">
                                        <a:schemeClr val="dk1"/>
                                      </a:fillRef>
                                      <a:effectRef idx="0">
                                        <a:schemeClr val="dk1"/>
                                      </a:effectRef>
                                      <a:fontRef idx="minor">
                                        <a:schemeClr val="tx1"/>
                                      </a:fontRef>
                                    </wps:style>
                                    <wps:bodyPr/>
                                  </wps:wsp>
                                  <wps:wsp>
                                    <wps:cNvPr id="298" name="Надпись 2"/>
                                    <wps:cNvSpPr txBox="1">
                                      <a:spLocks noChangeArrowheads="1"/>
                                    </wps:cNvSpPr>
                                    <wps:spPr bwMode="auto">
                                      <a:xfrm>
                                        <a:off x="1463040" y="3924886"/>
                                        <a:ext cx="1190573" cy="285739"/>
                                      </a:xfrm>
                                      <a:prstGeom prst="rect">
                                        <a:avLst/>
                                      </a:prstGeom>
                                      <a:solidFill>
                                        <a:srgbClr val="92D050"/>
                                      </a:solidFill>
                                      <a:ln w="9525">
                                        <a:solidFill>
                                          <a:srgbClr val="000000"/>
                                        </a:solidFill>
                                        <a:miter lim="800000"/>
                                        <a:headEnd/>
                                        <a:tailEnd/>
                                      </a:ln>
                                    </wps:spPr>
                                    <wps:txbx>
                                      <w:txbxContent>
                                        <w:p w:rsidR="00767D5D" w:rsidRPr="008C4F6E" w:rsidRDefault="00767D5D" w:rsidP="00544E1C">
                                          <w:pPr>
                                            <w:spacing w:after="0" w:line="240" w:lineRule="auto"/>
                                            <w:jc w:val="center"/>
                                            <w:rPr>
                                              <w:rFonts w:ascii="Times New Roman" w:hAnsi="Times New Roman" w:cs="Times New Roman"/>
                                            </w:rPr>
                                          </w:pPr>
                                          <w:r>
                                            <w:rPr>
                                              <w:rFonts w:ascii="Times New Roman" w:hAnsi="Times New Roman" w:cs="Times New Roman"/>
                                            </w:rPr>
                                            <w:t>Психологія</w:t>
                                          </w:r>
                                        </w:p>
                                      </w:txbxContent>
                                    </wps:txbx>
                                    <wps:bodyPr rot="0" vert="horz" wrap="square" lIns="91440" tIns="45720" rIns="91440" bIns="45720" anchor="t" anchorCtr="0">
                                      <a:noAutofit/>
                                    </wps:bodyPr>
                                  </wps:wsp>
                                  <wps:wsp>
                                    <wps:cNvPr id="299" name="Надпись 2"/>
                                    <wps:cNvSpPr txBox="1">
                                      <a:spLocks noChangeArrowheads="1"/>
                                    </wps:cNvSpPr>
                                    <wps:spPr bwMode="auto">
                                      <a:xfrm>
                                        <a:off x="1477108" y="4360984"/>
                                        <a:ext cx="1171524" cy="228591"/>
                                      </a:xfrm>
                                      <a:prstGeom prst="rect">
                                        <a:avLst/>
                                      </a:prstGeom>
                                      <a:solidFill>
                                        <a:srgbClr val="92D050"/>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Філософія</w:t>
                                          </w:r>
                                        </w:p>
                                      </w:txbxContent>
                                    </wps:txbx>
                                    <wps:bodyPr rot="0" vert="horz" wrap="square" lIns="91440" tIns="45720" rIns="91440" bIns="45720" anchor="t" anchorCtr="0">
                                      <a:noAutofit/>
                                    </wps:bodyPr>
                                  </wps:wsp>
                                  <wps:wsp>
                                    <wps:cNvPr id="303" name="Прямая соединительная линия 303"/>
                                    <wps:cNvCnPr/>
                                    <wps:spPr>
                                      <a:xfrm flipV="1">
                                        <a:off x="1955410" y="2011680"/>
                                        <a:ext cx="0" cy="295264"/>
                                      </a:xfrm>
                                      <a:prstGeom prst="line">
                                        <a:avLst/>
                                      </a:prstGeom>
                                    </wps:spPr>
                                    <wps:style>
                                      <a:lnRef idx="1">
                                        <a:schemeClr val="dk1"/>
                                      </a:lnRef>
                                      <a:fillRef idx="0">
                                        <a:schemeClr val="dk1"/>
                                      </a:fillRef>
                                      <a:effectRef idx="0">
                                        <a:schemeClr val="dk1"/>
                                      </a:effectRef>
                                      <a:fontRef idx="minor">
                                        <a:schemeClr val="tx1"/>
                                      </a:fontRef>
                                    </wps:style>
                                    <wps:bodyPr/>
                                  </wps:wsp>
                                  <wps:wsp>
                                    <wps:cNvPr id="304" name="Прямая со стрелкой 304"/>
                                    <wps:cNvCnPr/>
                                    <wps:spPr>
                                      <a:xfrm>
                                        <a:off x="1955410" y="2011680"/>
                                        <a:ext cx="5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6" name="Надпись 2"/>
                                    <wps:cNvSpPr txBox="1">
                                      <a:spLocks noChangeArrowheads="1"/>
                                    </wps:cNvSpPr>
                                    <wps:spPr bwMode="auto">
                                      <a:xfrm>
                                        <a:off x="28136" y="4051495"/>
                                        <a:ext cx="1152475" cy="571479"/>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Вступ до спеціальності </w:t>
                                          </w:r>
                                        </w:p>
                                      </w:txbxContent>
                                    </wps:txbx>
                                    <wps:bodyPr rot="0" vert="horz" wrap="square" lIns="91440" tIns="45720" rIns="91440" bIns="45720" anchor="t" anchorCtr="0">
                                      <a:noAutofit/>
                                    </wps:bodyPr>
                                  </wps:wsp>
                                  <wps:wsp>
                                    <wps:cNvPr id="317" name="Надпись 2"/>
                                    <wps:cNvSpPr txBox="1">
                                      <a:spLocks noChangeArrowheads="1"/>
                                    </wps:cNvSpPr>
                                    <wps:spPr bwMode="auto">
                                      <a:xfrm>
                                        <a:off x="1463040" y="4712677"/>
                                        <a:ext cx="1190573" cy="457183"/>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Теорія організацій </w:t>
                                          </w:r>
                                        </w:p>
                                      </w:txbxContent>
                                    </wps:txbx>
                                    <wps:bodyPr rot="0" vert="horz" wrap="square" lIns="91440" tIns="45720" rIns="91440" bIns="45720" anchor="t" anchorCtr="0">
                                      <a:noAutofit/>
                                    </wps:bodyPr>
                                  </wps:wsp>
                                </wpg:grpSp>
                                <wpg:grpSp>
                                  <wpg:cNvPr id="429" name="Группа 429"/>
                                  <wpg:cNvGrpSpPr/>
                                  <wpg:grpSpPr>
                                    <a:xfrm>
                                      <a:off x="42204" y="0"/>
                                      <a:ext cx="9694792" cy="5075647"/>
                                      <a:chOff x="0" y="0"/>
                                      <a:chExt cx="9694792" cy="5075647"/>
                                    </a:xfrm>
                                  </wpg:grpSpPr>
                                  <wpg:grpSp>
                                    <wpg:cNvPr id="427" name="Группа 427"/>
                                    <wpg:cNvGrpSpPr/>
                                    <wpg:grpSpPr>
                                      <a:xfrm>
                                        <a:off x="14067" y="0"/>
                                        <a:ext cx="9680725" cy="653749"/>
                                        <a:chOff x="0" y="0"/>
                                        <a:chExt cx="9680725" cy="653749"/>
                                      </a:xfrm>
                                    </wpg:grpSpPr>
                                    <wps:wsp>
                                      <wps:cNvPr id="307" name="Надпись 2"/>
                                      <wps:cNvSpPr txBox="1">
                                        <a:spLocks noChangeArrowheads="1"/>
                                      </wps:cNvSpPr>
                                      <wps:spPr bwMode="auto">
                                        <a:xfrm>
                                          <a:off x="0" y="56270"/>
                                          <a:ext cx="1066754" cy="304789"/>
                                        </a:xfrm>
                                        <a:prstGeom prst="rect">
                                          <a:avLst/>
                                        </a:prstGeom>
                                        <a:solidFill>
                                          <a:srgbClr val="FFC00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1" name="Надпись 2"/>
                                      <wps:cNvSpPr txBox="1">
                                        <a:spLocks noChangeArrowheads="1"/>
                                      </wps:cNvSpPr>
                                      <wps:spPr bwMode="auto">
                                        <a:xfrm>
                                          <a:off x="1252025" y="56270"/>
                                          <a:ext cx="1057229" cy="304789"/>
                                        </a:xfrm>
                                        <a:prstGeom prst="rect">
                                          <a:avLst/>
                                        </a:prstGeom>
                                        <a:solidFill>
                                          <a:srgbClr val="FFC00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2" name="Надпись 2"/>
                                      <wps:cNvSpPr txBox="1">
                                        <a:spLocks noChangeArrowheads="1"/>
                                      </wps:cNvSpPr>
                                      <wps:spPr bwMode="auto">
                                        <a:xfrm>
                                          <a:off x="2419643" y="42203"/>
                                          <a:ext cx="1142950" cy="304789"/>
                                        </a:xfrm>
                                        <a:prstGeom prst="rect">
                                          <a:avLst/>
                                        </a:prstGeom>
                                        <a:solidFill>
                                          <a:srgbClr val="FFC00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3" name="Надпись 2"/>
                                      <wps:cNvSpPr txBox="1">
                                        <a:spLocks noChangeArrowheads="1"/>
                                      </wps:cNvSpPr>
                                      <wps:spPr bwMode="auto">
                                        <a:xfrm>
                                          <a:off x="3784209" y="42203"/>
                                          <a:ext cx="1085803" cy="304789"/>
                                        </a:xfrm>
                                        <a:prstGeom prst="rect">
                                          <a:avLst/>
                                        </a:prstGeom>
                                        <a:solidFill>
                                          <a:srgbClr val="FFC00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4</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4" name="Надпись 2"/>
                                      <wps:cNvSpPr txBox="1">
                                        <a:spLocks noChangeArrowheads="1"/>
                                      </wps:cNvSpPr>
                                      <wps:spPr bwMode="auto">
                                        <a:xfrm>
                                          <a:off x="5106573" y="28135"/>
                                          <a:ext cx="1047705" cy="304789"/>
                                        </a:xfrm>
                                        <a:prstGeom prst="rect">
                                          <a:avLst/>
                                        </a:prstGeom>
                                        <a:solidFill>
                                          <a:srgbClr val="FFC00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5</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5" name="Надпись 2"/>
                                      <wps:cNvSpPr txBox="1">
                                        <a:spLocks noChangeArrowheads="1"/>
                                      </wps:cNvSpPr>
                                      <wps:spPr bwMode="auto">
                                        <a:xfrm>
                                          <a:off x="6288259" y="14067"/>
                                          <a:ext cx="1000082" cy="304789"/>
                                        </a:xfrm>
                                        <a:prstGeom prst="rect">
                                          <a:avLst/>
                                        </a:prstGeom>
                                        <a:solidFill>
                                          <a:srgbClr val="FFC00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6</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6" name="Надпись 2"/>
                                      <wps:cNvSpPr txBox="1">
                                        <a:spLocks noChangeArrowheads="1"/>
                                      </wps:cNvSpPr>
                                      <wps:spPr bwMode="auto">
                                        <a:xfrm>
                                          <a:off x="7469945" y="14067"/>
                                          <a:ext cx="1076278" cy="304789"/>
                                        </a:xfrm>
                                        <a:prstGeom prst="rect">
                                          <a:avLst/>
                                        </a:prstGeom>
                                        <a:solidFill>
                                          <a:srgbClr val="FFC00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7</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7" name="Надпись 2"/>
                                      <wps:cNvSpPr txBox="1">
                                        <a:spLocks noChangeArrowheads="1"/>
                                      </wps:cNvSpPr>
                                      <wps:spPr bwMode="auto">
                                        <a:xfrm>
                                          <a:off x="8623496" y="0"/>
                                          <a:ext cx="1057229" cy="304789"/>
                                        </a:xfrm>
                                        <a:prstGeom prst="rect">
                                          <a:avLst/>
                                        </a:prstGeom>
                                        <a:solidFill>
                                          <a:srgbClr val="FFC00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8</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10" name="Стрелка вниз 10"/>
                                      <wps:cNvSpPr/>
                                      <wps:spPr>
                                        <a:xfrm>
                                          <a:off x="1659988" y="36576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Стрелка вниз 11"/>
                                      <wps:cNvSpPr/>
                                      <wps:spPr>
                                        <a:xfrm>
                                          <a:off x="2841674" y="36576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Стрелка вниз 12"/>
                                      <wps:cNvSpPr/>
                                      <wps:spPr>
                                        <a:xfrm>
                                          <a:off x="4192173" y="36576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Стрелка вниз 13"/>
                                      <wps:cNvSpPr/>
                                      <wps:spPr>
                                        <a:xfrm>
                                          <a:off x="5458265" y="323557"/>
                                          <a:ext cx="247639" cy="287644"/>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Стрелка вниз 14"/>
                                      <wps:cNvSpPr/>
                                      <wps:spPr>
                                        <a:xfrm>
                                          <a:off x="6654019" y="323557"/>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Стрелка вниз 15"/>
                                      <wps:cNvSpPr/>
                                      <wps:spPr>
                                        <a:xfrm>
                                          <a:off x="7863840" y="323557"/>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Стрелка вниз 16"/>
                                      <wps:cNvSpPr/>
                                      <wps:spPr>
                                        <a:xfrm>
                                          <a:off x="9031459" y="295421"/>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Надпись 2"/>
                                    <wps:cNvSpPr txBox="1">
                                      <a:spLocks noChangeArrowheads="1"/>
                                    </wps:cNvSpPr>
                                    <wps:spPr bwMode="auto">
                                      <a:xfrm>
                                        <a:off x="0" y="647114"/>
                                        <a:ext cx="2304950" cy="304789"/>
                                      </a:xfrm>
                                      <a:prstGeom prst="rect">
                                        <a:avLst/>
                                      </a:prstGeom>
                                      <a:solidFill>
                                        <a:srgbClr val="92D050"/>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Іноземна мова І </w:t>
                                          </w:r>
                                        </w:p>
                                      </w:txbxContent>
                                    </wps:txbx>
                                    <wps:bodyPr rot="0" vert="horz" wrap="square" lIns="91440" tIns="45720" rIns="91440" bIns="45720" anchor="t" anchorCtr="0">
                                      <a:noAutofit/>
                                    </wps:bodyPr>
                                  </wps:wsp>
                                  <wps:wsp>
                                    <wps:cNvPr id="318" name="Прямая соединительная линия 318"/>
                                    <wps:cNvCnPr/>
                                    <wps:spPr>
                                      <a:xfrm>
                                        <a:off x="1983544" y="4951827"/>
                                        <a:ext cx="0" cy="12382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432" name="Группа 432"/>
                                  <wpg:cNvGrpSpPr/>
                                  <wpg:grpSpPr>
                                    <a:xfrm>
                                      <a:off x="4923693" y="647114"/>
                                      <a:ext cx="1731205" cy="4237745"/>
                                      <a:chOff x="0" y="0"/>
                                      <a:chExt cx="1731205" cy="4237745"/>
                                    </a:xfrm>
                                  </wpg:grpSpPr>
                                  <wps:wsp>
                                    <wps:cNvPr id="348" name="Надпись 2"/>
                                    <wps:cNvSpPr txBox="1">
                                      <a:spLocks noChangeArrowheads="1"/>
                                    </wps:cNvSpPr>
                                    <wps:spPr bwMode="auto">
                                      <a:xfrm>
                                        <a:off x="759655" y="3713870"/>
                                        <a:ext cx="971550" cy="523875"/>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Логістика</w:t>
                                          </w:r>
                                        </w:p>
                                      </w:txbxContent>
                                    </wps:txbx>
                                    <wps:bodyPr rot="0" vert="horz" wrap="square" lIns="91440" tIns="45720" rIns="91440" bIns="45720" anchor="t" anchorCtr="0">
                                      <a:noAutofit/>
                                    </wps:bodyPr>
                                  </wps:wsp>
                                  <wps:wsp>
                                    <wps:cNvPr id="339" name="Прямая соединительная линия 339"/>
                                    <wps:cNvCnPr/>
                                    <wps:spPr>
                                      <a:xfrm flipV="1">
                                        <a:off x="196947" y="759655"/>
                                        <a:ext cx="0" cy="2561494"/>
                                      </a:xfrm>
                                      <a:prstGeom prst="line">
                                        <a:avLst/>
                                      </a:prstGeom>
                                    </wps:spPr>
                                    <wps:style>
                                      <a:lnRef idx="1">
                                        <a:schemeClr val="dk1"/>
                                      </a:lnRef>
                                      <a:fillRef idx="0">
                                        <a:schemeClr val="dk1"/>
                                      </a:fillRef>
                                      <a:effectRef idx="0">
                                        <a:schemeClr val="dk1"/>
                                      </a:effectRef>
                                      <a:fontRef idx="minor">
                                        <a:schemeClr val="tx1"/>
                                      </a:fontRef>
                                    </wps:style>
                                    <wps:bodyPr/>
                                  </wps:wsp>
                                  <wps:wsp>
                                    <wps:cNvPr id="340" name="Прямая со стрелкой 340"/>
                                    <wps:cNvCnPr/>
                                    <wps:spPr>
                                      <a:xfrm flipH="1">
                                        <a:off x="0" y="745587"/>
                                        <a:ext cx="190491"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49" name="Надпись 2"/>
                                    <wps:cNvSpPr txBox="1">
                                      <a:spLocks noChangeArrowheads="1"/>
                                    </wps:cNvSpPr>
                                    <wps:spPr bwMode="auto">
                                      <a:xfrm>
                                        <a:off x="281354" y="0"/>
                                        <a:ext cx="1000082" cy="495281"/>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Управління персоналом</w:t>
                                          </w:r>
                                        </w:p>
                                      </w:txbxContent>
                                    </wps:txbx>
                                    <wps:bodyPr rot="0" vert="horz" wrap="square" lIns="91440" tIns="45720" rIns="91440" bIns="45720" anchor="t" anchorCtr="0">
                                      <a:noAutofit/>
                                    </wps:bodyPr>
                                  </wps:wsp>
                                  <wps:wsp>
                                    <wps:cNvPr id="351" name="Надпись 2"/>
                                    <wps:cNvSpPr txBox="1">
                                      <a:spLocks noChangeArrowheads="1"/>
                                    </wps:cNvSpPr>
                                    <wps:spPr bwMode="auto">
                                      <a:xfrm>
                                        <a:off x="225083" y="1266092"/>
                                        <a:ext cx="1181049" cy="304789"/>
                                      </a:xfrm>
                                      <a:prstGeom prst="rect">
                                        <a:avLst/>
                                      </a:prstGeom>
                                      <a:solidFill>
                                        <a:srgbClr val="00B050">
                                          <a:alpha val="50000"/>
                                        </a:srgbClr>
                                      </a:solidFill>
                                      <a:ln w="9525">
                                        <a:solidFill>
                                          <a:srgbClr val="000000"/>
                                        </a:solidFill>
                                        <a:miter lim="800000"/>
                                        <a:headEnd/>
                                        <a:tailEnd/>
                                      </a:ln>
                                    </wps:spPr>
                                    <wps:txbx>
                                      <w:txbxContent>
                                        <w:p w:rsidR="00767D5D" w:rsidRPr="00E12310" w:rsidRDefault="00767D5D" w:rsidP="00544E1C">
                                          <w:pPr>
                                            <w:jc w:val="center"/>
                                            <w:rPr>
                                              <w:rFonts w:ascii="Times New Roman" w:hAnsi="Times New Roman" w:cs="Times New Roman"/>
                                              <w:sz w:val="20"/>
                                              <w:szCs w:val="20"/>
                                            </w:rPr>
                                          </w:pPr>
                                          <w:proofErr w:type="spellStart"/>
                                          <w:r w:rsidRPr="00E12310">
                                            <w:rPr>
                                              <w:rFonts w:ascii="Times New Roman" w:hAnsi="Times New Roman" w:cs="Times New Roman"/>
                                              <w:sz w:val="20"/>
                                              <w:szCs w:val="20"/>
                                            </w:rPr>
                                            <w:t>Самоменеджмент</w:t>
                                          </w:r>
                                          <w:proofErr w:type="spellEnd"/>
                                        </w:p>
                                      </w:txbxContent>
                                    </wps:txbx>
                                    <wps:bodyPr rot="0" vert="horz" wrap="square" lIns="91440" tIns="45720" rIns="91440" bIns="45720" anchor="t" anchorCtr="0">
                                      <a:noAutofit/>
                                    </wps:bodyPr>
                                  </wps:wsp>
                                  <wps:wsp>
                                    <wps:cNvPr id="352" name="Прямая соединительная линия 352"/>
                                    <wps:cNvCnPr/>
                                    <wps:spPr>
                                      <a:xfrm>
                                        <a:off x="773723" y="492369"/>
                                        <a:ext cx="0" cy="152394"/>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Надпись 2"/>
                                    <wps:cNvSpPr txBox="1">
                                      <a:spLocks noChangeArrowheads="1"/>
                                    </wps:cNvSpPr>
                                    <wps:spPr bwMode="auto">
                                      <a:xfrm>
                                        <a:off x="534572" y="1659987"/>
                                        <a:ext cx="1019131" cy="838168"/>
                                      </a:xfrm>
                                      <a:prstGeom prst="rect">
                                        <a:avLst/>
                                      </a:prstGeom>
                                      <a:solidFill>
                                        <a:srgbClr val="00B0F0">
                                          <a:alpha val="50000"/>
                                        </a:srgbClr>
                                      </a:solidFill>
                                      <a:ln w="9525">
                                        <a:solidFill>
                                          <a:srgbClr val="000000"/>
                                        </a:solidFill>
                                        <a:miter lim="800000"/>
                                        <a:headEnd/>
                                        <a:tailEnd/>
                                      </a:ln>
                                    </wps:spPr>
                                    <wps:txbx>
                                      <w:txbxContent>
                                        <w:p w:rsidR="00767D5D" w:rsidRPr="00A75CE6" w:rsidRDefault="00767D5D" w:rsidP="00544E1C">
                                          <w:pPr>
                                            <w:spacing w:after="0" w:line="240" w:lineRule="auto"/>
                                            <w:jc w:val="center"/>
                                            <w:rPr>
                                              <w:rFonts w:ascii="Times New Roman" w:hAnsi="Times New Roman" w:cs="Times New Roman"/>
                                              <w:sz w:val="20"/>
                                              <w:szCs w:val="20"/>
                                            </w:rPr>
                                          </w:pPr>
                                          <w:r w:rsidRPr="00A75CE6">
                                            <w:rPr>
                                              <w:rFonts w:ascii="Times New Roman" w:hAnsi="Times New Roman" w:cs="Times New Roman"/>
                                              <w:sz w:val="20"/>
                                              <w:szCs w:val="20"/>
                                            </w:rPr>
                                            <w:t>Регіональний менеджмент /</w:t>
                                          </w:r>
                                        </w:p>
                                        <w:p w:rsidR="00767D5D" w:rsidRPr="00A75CE6" w:rsidRDefault="00767D5D" w:rsidP="00544E1C">
                                          <w:pPr>
                                            <w:spacing w:after="0" w:line="240" w:lineRule="auto"/>
                                            <w:jc w:val="center"/>
                                            <w:rPr>
                                              <w:rFonts w:ascii="Times New Roman" w:hAnsi="Times New Roman" w:cs="Times New Roman"/>
                                              <w:sz w:val="20"/>
                                              <w:szCs w:val="20"/>
                                            </w:rPr>
                                          </w:pPr>
                                          <w:r w:rsidRPr="00A75CE6">
                                            <w:rPr>
                                              <w:rFonts w:ascii="Times New Roman" w:hAnsi="Times New Roman" w:cs="Times New Roman"/>
                                              <w:sz w:val="20"/>
                                              <w:szCs w:val="20"/>
                                            </w:rPr>
                                            <w:t>Маркетингова діяльність підприємства</w:t>
                                          </w:r>
                                        </w:p>
                                      </w:txbxContent>
                                    </wps:txbx>
                                    <wps:bodyPr rot="0" vert="horz" wrap="square" lIns="91440" tIns="45720" rIns="91440" bIns="45720" anchor="t" anchorCtr="0">
                                      <a:noAutofit/>
                                    </wps:bodyPr>
                                  </wps:wsp>
                                  <wps:wsp>
                                    <wps:cNvPr id="360" name="Надпись 2"/>
                                    <wps:cNvSpPr txBox="1">
                                      <a:spLocks noChangeArrowheads="1"/>
                                    </wps:cNvSpPr>
                                    <wps:spPr bwMode="auto">
                                      <a:xfrm>
                                        <a:off x="689317" y="2630658"/>
                                        <a:ext cx="1028656" cy="1000087"/>
                                      </a:xfrm>
                                      <a:prstGeom prst="rect">
                                        <a:avLst/>
                                      </a:prstGeom>
                                      <a:solidFill>
                                        <a:srgbClr val="00B0F0">
                                          <a:alpha val="50000"/>
                                        </a:srgbClr>
                                      </a:solidFill>
                                      <a:ln w="9525">
                                        <a:solidFill>
                                          <a:srgbClr val="000000"/>
                                        </a:solidFill>
                                        <a:miter lim="800000"/>
                                        <a:headEnd/>
                                        <a:tailEnd/>
                                      </a:ln>
                                    </wps:spPr>
                                    <wps:txbx>
                                      <w:txbxContent>
                                        <w:p w:rsidR="00767D5D" w:rsidRPr="00A75CE6" w:rsidRDefault="00767D5D" w:rsidP="00544E1C">
                                          <w:pPr>
                                            <w:spacing w:after="0" w:line="240" w:lineRule="auto"/>
                                            <w:jc w:val="center"/>
                                            <w:rPr>
                                              <w:rFonts w:ascii="Times New Roman" w:hAnsi="Times New Roman" w:cs="Times New Roman"/>
                                              <w:sz w:val="20"/>
                                              <w:szCs w:val="20"/>
                                            </w:rPr>
                                          </w:pPr>
                                          <w:r w:rsidRPr="00A75CE6">
                                            <w:rPr>
                                              <w:rFonts w:ascii="Times New Roman" w:hAnsi="Times New Roman" w:cs="Times New Roman"/>
                                              <w:sz w:val="20"/>
                                              <w:szCs w:val="20"/>
                                            </w:rPr>
                                            <w:t>Міжнародні економічні відносини (</w:t>
                                          </w:r>
                                          <w:proofErr w:type="spellStart"/>
                                          <w:r w:rsidRPr="00A75CE6">
                                            <w:rPr>
                                              <w:rFonts w:ascii="Times New Roman" w:hAnsi="Times New Roman" w:cs="Times New Roman"/>
                                              <w:sz w:val="20"/>
                                              <w:szCs w:val="20"/>
                                            </w:rPr>
                                            <w:t>анг</w:t>
                                          </w:r>
                                          <w:proofErr w:type="spellEnd"/>
                                          <w:r w:rsidRPr="00A75CE6">
                                            <w:rPr>
                                              <w:rFonts w:ascii="Times New Roman" w:hAnsi="Times New Roman" w:cs="Times New Roman"/>
                                              <w:sz w:val="20"/>
                                              <w:szCs w:val="20"/>
                                            </w:rPr>
                                            <w:t>. мова)</w:t>
                                          </w:r>
                                        </w:p>
                                        <w:p w:rsidR="00767D5D" w:rsidRPr="00A75CE6" w:rsidRDefault="00767D5D" w:rsidP="00544E1C">
                                          <w:pPr>
                                            <w:spacing w:after="0" w:line="240" w:lineRule="auto"/>
                                            <w:ind w:left="-142"/>
                                            <w:jc w:val="center"/>
                                            <w:rPr>
                                              <w:rFonts w:ascii="Times New Roman" w:hAnsi="Times New Roman" w:cs="Times New Roman"/>
                                              <w:sz w:val="20"/>
                                              <w:szCs w:val="20"/>
                                            </w:rPr>
                                          </w:pPr>
                                          <w:r w:rsidRPr="00A75CE6">
                                            <w:rPr>
                                              <w:rFonts w:ascii="Times New Roman" w:hAnsi="Times New Roman" w:cs="Times New Roman"/>
                                              <w:sz w:val="20"/>
                                              <w:szCs w:val="20"/>
                                            </w:rPr>
                                            <w:t>Маркетинговий менеджмент</w:t>
                                          </w:r>
                                        </w:p>
                                      </w:txbxContent>
                                    </wps:txbx>
                                    <wps:bodyPr rot="0" vert="horz" wrap="square" lIns="91440" tIns="45720" rIns="91440" bIns="45720" anchor="t" anchorCtr="0">
                                      <a:noAutofit/>
                                    </wps:bodyPr>
                                  </wps:wsp>
                                  <wpg:grpSp>
                                    <wpg:cNvPr id="367" name="Группа 367"/>
                                    <wpg:cNvGrpSpPr/>
                                    <wpg:grpSpPr>
                                      <a:xfrm>
                                        <a:off x="464234" y="1575581"/>
                                        <a:ext cx="180967" cy="2400210"/>
                                        <a:chOff x="0" y="0"/>
                                        <a:chExt cx="180975" cy="2400300"/>
                                      </a:xfrm>
                                    </wpg:grpSpPr>
                                    <wps:wsp>
                                      <wps:cNvPr id="363" name="Прямая соединительная линия 363"/>
                                      <wps:cNvCnPr/>
                                      <wps:spPr>
                                        <a:xfrm flipV="1">
                                          <a:off x="114300" y="1609725"/>
                                          <a:ext cx="66675" cy="790575"/>
                                        </a:xfrm>
                                        <a:prstGeom prst="line">
                                          <a:avLst/>
                                        </a:prstGeom>
                                      </wps:spPr>
                                      <wps:style>
                                        <a:lnRef idx="1">
                                          <a:schemeClr val="dk1"/>
                                        </a:lnRef>
                                        <a:fillRef idx="0">
                                          <a:schemeClr val="dk1"/>
                                        </a:fillRef>
                                        <a:effectRef idx="0">
                                          <a:schemeClr val="dk1"/>
                                        </a:effectRef>
                                        <a:fontRef idx="minor">
                                          <a:schemeClr val="tx1"/>
                                        </a:fontRef>
                                      </wps:style>
                                      <wps:bodyPr/>
                                    </wps:wsp>
                                    <wpg:grpSp>
                                      <wpg:cNvPr id="366" name="Группа 366"/>
                                      <wpg:cNvGrpSpPr/>
                                      <wpg:grpSpPr>
                                        <a:xfrm>
                                          <a:off x="0" y="0"/>
                                          <a:ext cx="180975" cy="1609726"/>
                                          <a:chOff x="0" y="0"/>
                                          <a:chExt cx="180975" cy="1609726"/>
                                        </a:xfrm>
                                      </wpg:grpSpPr>
                                      <wps:wsp>
                                        <wps:cNvPr id="364" name="Прямая соединительная линия 364"/>
                                        <wps:cNvCnPr/>
                                        <wps:spPr>
                                          <a:xfrm flipH="1">
                                            <a:off x="0" y="160972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Прямая со стрелкой 365"/>
                                        <wps:cNvCnPr/>
                                        <wps:spPr>
                                          <a:xfrm flipV="1">
                                            <a:off x="0" y="0"/>
                                            <a:ext cx="0" cy="160972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s:wsp>
                                    <wps:cNvPr id="369" name="Прямая соединительная линия 369"/>
                                    <wps:cNvCnPr/>
                                    <wps:spPr>
                                      <a:xfrm>
                                        <a:off x="1406769" y="1434904"/>
                                        <a:ext cx="152393" cy="0"/>
                                      </a:xfrm>
                                      <a:prstGeom prst="line">
                                        <a:avLst/>
                                      </a:prstGeom>
                                    </wps:spPr>
                                    <wps:style>
                                      <a:lnRef idx="1">
                                        <a:schemeClr val="dk1"/>
                                      </a:lnRef>
                                      <a:fillRef idx="0">
                                        <a:schemeClr val="dk1"/>
                                      </a:fillRef>
                                      <a:effectRef idx="0">
                                        <a:schemeClr val="dk1"/>
                                      </a:effectRef>
                                      <a:fontRef idx="minor">
                                        <a:schemeClr val="tx1"/>
                                      </a:fontRef>
                                    </wps:style>
                                    <wps:bodyPr/>
                                  </wps:wsp>
                                  <wps:wsp>
                                    <wps:cNvPr id="370" name="Прямая со стрелкой 370"/>
                                    <wps:cNvCnPr/>
                                    <wps:spPr>
                                      <a:xfrm flipV="1">
                                        <a:off x="1547446" y="661181"/>
                                        <a:ext cx="0" cy="78102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71" name="Прямая со стрелкой 371"/>
                                    <wps:cNvCnPr/>
                                    <wps:spPr>
                                      <a:xfrm flipV="1">
                                        <a:off x="1406769" y="661181"/>
                                        <a:ext cx="152393" cy="30478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72" name="Прямая со стрелкой 372"/>
                                    <wps:cNvCnPr/>
                                    <wps:spPr>
                                      <a:xfrm>
                                        <a:off x="1256337" y="154750"/>
                                        <a:ext cx="266688" cy="26224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grpSp>
                                <wpg:cNvPr id="434" name="Группа 434"/>
                                <wpg:cNvGrpSpPr/>
                                <wpg:grpSpPr>
                                  <a:xfrm>
                                    <a:off x="604911" y="590843"/>
                                    <a:ext cx="9355016" cy="5896836"/>
                                    <a:chOff x="0" y="0"/>
                                    <a:chExt cx="9355016" cy="5896836"/>
                                  </a:xfrm>
                                </wpg:grpSpPr>
                                <wps:wsp>
                                  <wps:cNvPr id="396" name="Прямая соединительная линия 396"/>
                                  <wps:cNvCnPr/>
                                  <wps:spPr>
                                    <a:xfrm>
                                      <a:off x="9256542" y="351692"/>
                                      <a:ext cx="95250" cy="0"/>
                                    </a:xfrm>
                                    <a:prstGeom prst="line">
                                      <a:avLst/>
                                    </a:prstGeom>
                                  </wps:spPr>
                                  <wps:style>
                                    <a:lnRef idx="1">
                                      <a:schemeClr val="dk1"/>
                                    </a:lnRef>
                                    <a:fillRef idx="0">
                                      <a:schemeClr val="dk1"/>
                                    </a:fillRef>
                                    <a:effectRef idx="0">
                                      <a:schemeClr val="dk1"/>
                                    </a:effectRef>
                                    <a:fontRef idx="minor">
                                      <a:schemeClr val="tx1"/>
                                    </a:fontRef>
                                  </wps:style>
                                  <wps:bodyPr/>
                                </wps:wsp>
                                <wps:wsp>
                                  <wps:cNvPr id="392" name="Надпись 2"/>
                                  <wps:cNvSpPr txBox="1">
                                    <a:spLocks noChangeArrowheads="1"/>
                                  </wps:cNvSpPr>
                                  <wps:spPr bwMode="auto">
                                    <a:xfrm>
                                      <a:off x="8229600" y="4487594"/>
                                      <a:ext cx="962025" cy="676275"/>
                                    </a:xfrm>
                                    <a:prstGeom prst="rect">
                                      <a:avLst/>
                                    </a:prstGeom>
                                    <a:solidFill>
                                      <a:schemeClr val="tx2">
                                        <a:lumMod val="60000"/>
                                        <a:lumOff val="40000"/>
                                      </a:schemeClr>
                                    </a:solidFill>
                                    <a:ln w="9525">
                                      <a:solidFill>
                                        <a:srgbClr val="000000"/>
                                      </a:solidFill>
                                      <a:miter lim="800000"/>
                                      <a:headEnd/>
                                      <a:tailEnd/>
                                    </a:ln>
                                  </wps:spPr>
                                  <wps:txbx>
                                    <w:txbxContent>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 xml:space="preserve">Виробнича практика </w:t>
                                        </w:r>
                                      </w:p>
                                    </w:txbxContent>
                                  </wps:txbx>
                                  <wps:bodyPr rot="0" vert="horz" wrap="square" lIns="91440" tIns="45720" rIns="91440" bIns="45720" anchor="t" anchorCtr="0">
                                    <a:noAutofit/>
                                  </wps:bodyPr>
                                </wps:wsp>
                                <wps:wsp>
                                  <wps:cNvPr id="395" name="Прямая соединительная линия 395"/>
                                  <wps:cNvCnPr/>
                                  <wps:spPr>
                                    <a:xfrm>
                                      <a:off x="7244862" y="5022166"/>
                                      <a:ext cx="981075" cy="1"/>
                                    </a:xfrm>
                                    <a:prstGeom prst="line">
                                      <a:avLst/>
                                    </a:prstGeom>
                                  </wps:spPr>
                                  <wps:style>
                                    <a:lnRef idx="1">
                                      <a:schemeClr val="dk1"/>
                                    </a:lnRef>
                                    <a:fillRef idx="0">
                                      <a:schemeClr val="dk1"/>
                                    </a:fillRef>
                                    <a:effectRef idx="0">
                                      <a:schemeClr val="dk1"/>
                                    </a:effectRef>
                                    <a:fontRef idx="minor">
                                      <a:schemeClr val="tx1"/>
                                    </a:fontRef>
                                  </wps:style>
                                  <wps:bodyPr/>
                                </wps:wsp>
                                <wps:wsp>
                                  <wps:cNvPr id="397" name="Прямая соединительная линия 397"/>
                                  <wps:cNvCnPr/>
                                  <wps:spPr>
                                    <a:xfrm>
                                      <a:off x="9355016" y="351692"/>
                                      <a:ext cx="0" cy="4591050"/>
                                    </a:xfrm>
                                    <a:prstGeom prst="line">
                                      <a:avLst/>
                                    </a:prstGeom>
                                  </wps:spPr>
                                  <wps:style>
                                    <a:lnRef idx="1">
                                      <a:schemeClr val="dk1"/>
                                    </a:lnRef>
                                    <a:fillRef idx="0">
                                      <a:schemeClr val="dk1"/>
                                    </a:fillRef>
                                    <a:effectRef idx="0">
                                      <a:schemeClr val="dk1"/>
                                    </a:effectRef>
                                    <a:fontRef idx="minor">
                                      <a:schemeClr val="tx1"/>
                                    </a:fontRef>
                                  </wps:style>
                                  <wps:bodyPr/>
                                </wps:wsp>
                                <wps:wsp>
                                  <wps:cNvPr id="398" name="Прямая соединительная линия 398"/>
                                  <wps:cNvCnPr/>
                                  <wps:spPr>
                                    <a:xfrm>
                                      <a:off x="9186203" y="4937760"/>
                                      <a:ext cx="161925" cy="0"/>
                                    </a:xfrm>
                                    <a:prstGeom prst="line">
                                      <a:avLst/>
                                    </a:prstGeom>
                                  </wps:spPr>
                                  <wps:style>
                                    <a:lnRef idx="1">
                                      <a:schemeClr val="dk1"/>
                                    </a:lnRef>
                                    <a:fillRef idx="0">
                                      <a:schemeClr val="dk1"/>
                                    </a:fillRef>
                                    <a:effectRef idx="0">
                                      <a:schemeClr val="dk1"/>
                                    </a:effectRef>
                                    <a:fontRef idx="minor">
                                      <a:schemeClr val="tx1"/>
                                    </a:fontRef>
                                  </wps:style>
                                  <wps:bodyPr/>
                                </wps:wsp>
                                <wpg:grpSp>
                                  <wpg:cNvPr id="431" name="Группа 431"/>
                                  <wpg:cNvGrpSpPr/>
                                  <wpg:grpSpPr>
                                    <a:xfrm>
                                      <a:off x="0" y="42203"/>
                                      <a:ext cx="5442683" cy="5249723"/>
                                      <a:chOff x="0" y="0"/>
                                      <a:chExt cx="5442683" cy="5249723"/>
                                    </a:xfrm>
                                  </wpg:grpSpPr>
                                  <wps:wsp>
                                    <wps:cNvPr id="334" name="Прямая соединительная линия 334"/>
                                    <wps:cNvCnPr/>
                                    <wps:spPr>
                                      <a:xfrm>
                                        <a:off x="3770142" y="323557"/>
                                        <a:ext cx="0" cy="190500"/>
                                      </a:xfrm>
                                      <a:prstGeom prst="line">
                                        <a:avLst/>
                                      </a:prstGeom>
                                    </wps:spPr>
                                    <wps:style>
                                      <a:lnRef idx="1">
                                        <a:schemeClr val="dk1"/>
                                      </a:lnRef>
                                      <a:fillRef idx="0">
                                        <a:schemeClr val="dk1"/>
                                      </a:fillRef>
                                      <a:effectRef idx="0">
                                        <a:schemeClr val="dk1"/>
                                      </a:effectRef>
                                      <a:fontRef idx="minor">
                                        <a:schemeClr val="tx1"/>
                                      </a:fontRef>
                                    </wps:style>
                                    <wps:bodyPr/>
                                  </wps:wsp>
                                  <wps:wsp>
                                    <wps:cNvPr id="341" name="Надпись 2"/>
                                    <wps:cNvSpPr txBox="1">
                                      <a:spLocks noChangeArrowheads="1"/>
                                    </wps:cNvSpPr>
                                    <wps:spPr bwMode="auto">
                                      <a:xfrm>
                                        <a:off x="3770142" y="4839286"/>
                                        <a:ext cx="1133475" cy="409575"/>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Курсова робота з Менеджменту</w:t>
                                          </w:r>
                                        </w:p>
                                      </w:txbxContent>
                                    </wps:txbx>
                                    <wps:bodyPr rot="0" vert="horz" wrap="square" lIns="91440" tIns="45720" rIns="91440" bIns="45720" anchor="t" anchorCtr="0">
                                      <a:noAutofit/>
                                    </wps:bodyPr>
                                  </wps:wsp>
                                  <wps:wsp>
                                    <wps:cNvPr id="338" name="Надпись 2"/>
                                    <wps:cNvSpPr txBox="1">
                                      <a:spLocks noChangeArrowheads="1"/>
                                    </wps:cNvSpPr>
                                    <wps:spPr bwMode="auto">
                                      <a:xfrm>
                                        <a:off x="3179299" y="1927274"/>
                                        <a:ext cx="1209623" cy="1038186"/>
                                      </a:xfrm>
                                      <a:prstGeom prst="rect">
                                        <a:avLst/>
                                      </a:prstGeom>
                                      <a:solidFill>
                                        <a:srgbClr val="FFFF00"/>
                                      </a:solidFill>
                                      <a:ln w="9525">
                                        <a:solidFill>
                                          <a:srgbClr val="000000"/>
                                        </a:solidFill>
                                        <a:miter lim="800000"/>
                                        <a:headEnd/>
                                        <a:tailEnd/>
                                      </a:ln>
                                    </wps:spPr>
                                    <wps:txbx>
                                      <w:txbxContent>
                                        <w:p w:rsidR="00767D5D" w:rsidRDefault="00767D5D" w:rsidP="00544E1C">
                                          <w:pPr>
                                            <w:spacing w:after="0" w:line="240" w:lineRule="auto"/>
                                            <w:jc w:val="center"/>
                                            <w:rPr>
                                              <w:rFonts w:ascii="Times New Roman" w:hAnsi="Times New Roman" w:cs="Times New Roman"/>
                                            </w:rPr>
                                          </w:pPr>
                                          <w:r>
                                            <w:rPr>
                                              <w:rFonts w:ascii="Times New Roman" w:hAnsi="Times New Roman" w:cs="Times New Roman"/>
                                            </w:rPr>
                                            <w:t>Етика бізнесу</w:t>
                                          </w:r>
                                        </w:p>
                                        <w:p w:rsidR="00767D5D" w:rsidRDefault="00767D5D" w:rsidP="00544E1C">
                                          <w:pPr>
                                            <w:spacing w:after="0" w:line="240" w:lineRule="auto"/>
                                            <w:jc w:val="center"/>
                                            <w:rPr>
                                              <w:rFonts w:ascii="Times New Roman" w:hAnsi="Times New Roman" w:cs="Times New Roman"/>
                                            </w:rPr>
                                          </w:pPr>
                                          <w:r>
                                            <w:rPr>
                                              <w:rFonts w:ascii="Times New Roman" w:hAnsi="Times New Roman" w:cs="Times New Roman"/>
                                            </w:rPr>
                                            <w:t xml:space="preserve">Політологія </w:t>
                                          </w:r>
                                        </w:p>
                                        <w:p w:rsidR="00767D5D" w:rsidRDefault="00767D5D" w:rsidP="00544E1C">
                                          <w:pPr>
                                            <w:spacing w:after="0" w:line="240" w:lineRule="auto"/>
                                            <w:jc w:val="center"/>
                                            <w:rPr>
                                              <w:rFonts w:ascii="Times New Roman" w:hAnsi="Times New Roman" w:cs="Times New Roman"/>
                                            </w:rPr>
                                          </w:pPr>
                                          <w:r>
                                            <w:rPr>
                                              <w:rFonts w:ascii="Times New Roman" w:hAnsi="Times New Roman" w:cs="Times New Roman"/>
                                            </w:rPr>
                                            <w:t>Безпека життєдіяльності</w:t>
                                          </w:r>
                                        </w:p>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Психологія кар’єри</w:t>
                                          </w:r>
                                        </w:p>
                                      </w:txbxContent>
                                    </wps:txbx>
                                    <wps:bodyPr rot="0" vert="horz" wrap="square" lIns="91440" tIns="45720" rIns="91440" bIns="45720" anchor="t" anchorCtr="0">
                                      <a:noAutofit/>
                                    </wps:bodyPr>
                                  </wps:wsp>
                                  <wps:wsp>
                                    <wps:cNvPr id="309" name="Надпись 2"/>
                                    <wps:cNvSpPr txBox="1">
                                      <a:spLocks noChangeArrowheads="1"/>
                                    </wps:cNvSpPr>
                                    <wps:spPr bwMode="auto">
                                      <a:xfrm>
                                        <a:off x="2293034" y="3334043"/>
                                        <a:ext cx="2609737" cy="304789"/>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Маркетинг </w:t>
                                          </w:r>
                                        </w:p>
                                      </w:txbxContent>
                                    </wps:txbx>
                                    <wps:bodyPr rot="0" vert="horz" wrap="square" lIns="91440" tIns="45720" rIns="91440" bIns="45720" anchor="t" anchorCtr="0">
                                      <a:noAutofit/>
                                    </wps:bodyPr>
                                  </wps:wsp>
                                  <wps:wsp>
                                    <wps:cNvPr id="310" name="Надпись 2"/>
                                    <wps:cNvSpPr txBox="1">
                                      <a:spLocks noChangeArrowheads="1"/>
                                    </wps:cNvSpPr>
                                    <wps:spPr bwMode="auto">
                                      <a:xfrm>
                                        <a:off x="2293034" y="3854548"/>
                                        <a:ext cx="2609737" cy="238116"/>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Менеджмент </w:t>
                                          </w:r>
                                        </w:p>
                                      </w:txbxContent>
                                    </wps:txbx>
                                    <wps:bodyPr rot="0" vert="horz" wrap="square" lIns="91440" tIns="45720" rIns="91440" bIns="45720" anchor="t" anchorCtr="0">
                                      <a:noAutofit/>
                                    </wps:bodyPr>
                                  </wps:wsp>
                                  <wpg:grpSp>
                                    <wpg:cNvPr id="430" name="Группа 430"/>
                                    <wpg:cNvGrpSpPr/>
                                    <wpg:grpSpPr>
                                      <a:xfrm>
                                        <a:off x="1758462" y="14068"/>
                                        <a:ext cx="1365403" cy="4231005"/>
                                        <a:chOff x="0" y="0"/>
                                        <a:chExt cx="1365403" cy="4231005"/>
                                      </a:xfrm>
                                    </wpg:grpSpPr>
                                    <wps:wsp>
                                      <wps:cNvPr id="306" name="Прямая со стрелкой 306"/>
                                      <wps:cNvCnPr/>
                                      <wps:spPr>
                                        <a:xfrm flipV="1">
                                          <a:off x="295421" y="1814732"/>
                                          <a:ext cx="0" cy="152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14" name="Группа 314"/>
                                      <wpg:cNvGrpSpPr/>
                                      <wpg:grpSpPr>
                                        <a:xfrm>
                                          <a:off x="295421" y="3840480"/>
                                          <a:ext cx="247650" cy="390525"/>
                                          <a:chOff x="0" y="0"/>
                                          <a:chExt cx="247650" cy="390525"/>
                                        </a:xfrm>
                                      </wpg:grpSpPr>
                                      <wps:wsp>
                                        <wps:cNvPr id="312" name="Прямая со стрелкой 312"/>
                                        <wps:cNvCnPr/>
                                        <wps:spPr>
                                          <a:xfrm>
                                            <a:off x="0" y="0"/>
                                            <a:ext cx="247650" cy="133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13" name="Прямая со стрелкой 313"/>
                                        <wps:cNvCnPr/>
                                        <wps:spPr>
                                          <a:xfrm flipV="1">
                                            <a:off x="0" y="133350"/>
                                            <a:ext cx="247650" cy="2571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24" name="Надпись 2"/>
                                      <wps:cNvSpPr txBox="1">
                                        <a:spLocks noChangeArrowheads="1"/>
                                      </wps:cNvSpPr>
                                      <wps:spPr bwMode="auto">
                                        <a:xfrm>
                                          <a:off x="126609" y="0"/>
                                          <a:ext cx="1123901" cy="304789"/>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Фінанси </w:t>
                                            </w:r>
                                          </w:p>
                                        </w:txbxContent>
                                      </wps:txbx>
                                      <wps:bodyPr rot="0" vert="horz" wrap="square" lIns="91440" tIns="45720" rIns="91440" bIns="45720" anchor="t" anchorCtr="0">
                                        <a:noAutofit/>
                                      </wps:bodyPr>
                                    </wps:wsp>
                                    <wps:wsp>
                                      <wps:cNvPr id="26" name="Прямая соединительная линия 26"/>
                                      <wps:cNvCnPr/>
                                      <wps:spPr>
                                        <a:xfrm>
                                          <a:off x="661181" y="309489"/>
                                          <a:ext cx="0" cy="238116"/>
                                        </a:xfrm>
                                        <a:prstGeom prst="line">
                                          <a:avLst/>
                                        </a:prstGeom>
                                      </wps:spPr>
                                      <wps:style>
                                        <a:lnRef idx="1">
                                          <a:schemeClr val="dk1"/>
                                        </a:lnRef>
                                        <a:fillRef idx="0">
                                          <a:schemeClr val="dk1"/>
                                        </a:fillRef>
                                        <a:effectRef idx="0">
                                          <a:schemeClr val="dk1"/>
                                        </a:effectRef>
                                        <a:fontRef idx="minor">
                                          <a:schemeClr val="tx1"/>
                                        </a:fontRef>
                                      </wps:style>
                                      <wps:bodyPr/>
                                    </wps:wsp>
                                    <wps:wsp>
                                      <wps:cNvPr id="295" name="Надпись 2"/>
                                      <wps:cNvSpPr txBox="1">
                                        <a:spLocks noChangeArrowheads="1"/>
                                      </wps:cNvSpPr>
                                      <wps:spPr bwMode="auto">
                                        <a:xfrm>
                                          <a:off x="168812" y="1505243"/>
                                          <a:ext cx="1123901" cy="304789"/>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Статистика</w:t>
                                            </w:r>
                                          </w:p>
                                        </w:txbxContent>
                                      </wps:txbx>
                                      <wps:bodyPr rot="0" vert="horz" wrap="square" lIns="91440" tIns="45720" rIns="91440" bIns="45720" anchor="t" anchorCtr="0">
                                        <a:noAutofit/>
                                      </wps:bodyPr>
                                    </wps:wsp>
                                    <wps:wsp>
                                      <wps:cNvPr id="296" name="Прямая соединительная линия 296"/>
                                      <wps:cNvCnPr/>
                                      <wps:spPr>
                                        <a:xfrm>
                                          <a:off x="703384" y="1322363"/>
                                          <a:ext cx="0" cy="180968"/>
                                        </a:xfrm>
                                        <a:prstGeom prst="line">
                                          <a:avLst/>
                                        </a:prstGeom>
                                      </wps:spPr>
                                      <wps:style>
                                        <a:lnRef idx="1">
                                          <a:schemeClr val="dk1"/>
                                        </a:lnRef>
                                        <a:fillRef idx="0">
                                          <a:schemeClr val="dk1"/>
                                        </a:fillRef>
                                        <a:effectRef idx="0">
                                          <a:schemeClr val="dk1"/>
                                        </a:effectRef>
                                        <a:fontRef idx="minor">
                                          <a:schemeClr val="tx1"/>
                                        </a:fontRef>
                                      </wps:style>
                                      <wps:bodyPr/>
                                    </wps:wsp>
                                    <wps:wsp>
                                      <wps:cNvPr id="25" name="Надпись 2"/>
                                      <wps:cNvSpPr txBox="1">
                                        <a:spLocks noChangeArrowheads="1"/>
                                      </wps:cNvSpPr>
                                      <wps:spPr bwMode="auto">
                                        <a:xfrm>
                                          <a:off x="126609" y="548640"/>
                                          <a:ext cx="1171524" cy="781021"/>
                                        </a:xfrm>
                                        <a:prstGeom prst="rect">
                                          <a:avLst/>
                                        </a:prstGeom>
                                        <a:solidFill>
                                          <a:srgbClr val="00B050">
                                            <a:alpha val="50000"/>
                                          </a:srgbClr>
                                        </a:solidFill>
                                        <a:ln w="9525">
                                          <a:solidFill>
                                            <a:srgbClr val="000000"/>
                                          </a:solidFill>
                                          <a:miter lim="800000"/>
                                          <a:headEnd/>
                                          <a:tailEnd/>
                                        </a:ln>
                                      </wps:spPr>
                                      <wps:txbx>
                                        <w:txbxContent>
                                          <w:p w:rsidR="00767D5D" w:rsidRPr="008C4F6E" w:rsidRDefault="00767D5D" w:rsidP="00544E1C">
                                            <w:pPr>
                                              <w:spacing w:after="0" w:line="240" w:lineRule="auto"/>
                                              <w:jc w:val="center"/>
                                              <w:rPr>
                                                <w:rFonts w:ascii="Times New Roman" w:hAnsi="Times New Roman" w:cs="Times New Roman"/>
                                              </w:rPr>
                                            </w:pPr>
                                            <w:r>
                                              <w:rPr>
                                                <w:rFonts w:ascii="Times New Roman" w:hAnsi="Times New Roman" w:cs="Times New Roman"/>
                                              </w:rPr>
                                              <w:t>Управління господарською діяльністю підприємства</w:t>
                                            </w:r>
                                          </w:p>
                                        </w:txbxContent>
                                      </wps:txbx>
                                      <wps:bodyPr rot="0" vert="horz" wrap="square" lIns="91440" tIns="45720" rIns="91440" bIns="45720" anchor="t" anchorCtr="0">
                                        <a:noAutofit/>
                                      </wps:bodyPr>
                                    </wps:wsp>
                                    <wps:wsp>
                                      <wps:cNvPr id="308" name="Надпись 2"/>
                                      <wps:cNvSpPr txBox="1">
                                        <a:spLocks noChangeArrowheads="1"/>
                                      </wps:cNvSpPr>
                                      <wps:spPr bwMode="auto">
                                        <a:xfrm>
                                          <a:off x="393895" y="1927273"/>
                                          <a:ext cx="971508" cy="1028661"/>
                                        </a:xfrm>
                                        <a:prstGeom prst="rect">
                                          <a:avLst/>
                                        </a:prstGeom>
                                        <a:solidFill>
                                          <a:srgbClr val="FFFF00"/>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Іноземна мова ІІ / Основи наукових досліджень</w:t>
                                            </w:r>
                                          </w:p>
                                        </w:txbxContent>
                                      </wps:txbx>
                                      <wps:bodyPr rot="0" vert="horz" wrap="square" lIns="91440" tIns="45720" rIns="91440" bIns="45720" anchor="t" anchorCtr="0">
                                        <a:noAutofit/>
                                      </wps:bodyPr>
                                    </wps:wsp>
                                    <wps:wsp>
                                      <wps:cNvPr id="315" name="Прямая со стрелкой 315"/>
                                      <wps:cNvCnPr/>
                                      <wps:spPr>
                                        <a:xfrm>
                                          <a:off x="0" y="1139483"/>
                                          <a:ext cx="542901" cy="282881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321" name="Прямая соединительная линия 321"/>
                                    <wps:cNvCnPr/>
                                    <wps:spPr>
                                      <a:xfrm>
                                        <a:off x="0" y="4360984"/>
                                        <a:ext cx="0" cy="761971"/>
                                      </a:xfrm>
                                      <a:prstGeom prst="line">
                                        <a:avLst/>
                                      </a:prstGeom>
                                    </wps:spPr>
                                    <wps:style>
                                      <a:lnRef idx="1">
                                        <a:schemeClr val="dk1"/>
                                      </a:lnRef>
                                      <a:fillRef idx="0">
                                        <a:schemeClr val="dk1"/>
                                      </a:fillRef>
                                      <a:effectRef idx="0">
                                        <a:schemeClr val="dk1"/>
                                      </a:effectRef>
                                      <a:fontRef idx="minor">
                                        <a:schemeClr val="tx1"/>
                                      </a:fontRef>
                                    </wps:style>
                                    <wps:bodyPr/>
                                  </wps:wsp>
                                  <wps:wsp>
                                    <wps:cNvPr id="322" name="Прямая со стрелкой 322"/>
                                    <wps:cNvCnPr/>
                                    <wps:spPr>
                                      <a:xfrm>
                                        <a:off x="0" y="5106572"/>
                                        <a:ext cx="23049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25" name="Прямая со стрелкой 325"/>
                                    <wps:cNvCnPr/>
                                    <wps:spPr>
                                      <a:xfrm>
                                        <a:off x="0" y="4360984"/>
                                        <a:ext cx="866737" cy="36193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29" name="Надпись 2"/>
                                    <wps:cNvSpPr txBox="1">
                                      <a:spLocks noChangeArrowheads="1"/>
                                    </wps:cNvSpPr>
                                    <wps:spPr bwMode="auto">
                                      <a:xfrm>
                                        <a:off x="3235569" y="0"/>
                                        <a:ext cx="1085803" cy="304789"/>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 xml:space="preserve">Інвестування </w:t>
                                          </w:r>
                                        </w:p>
                                      </w:txbxContent>
                                    </wps:txbx>
                                    <wps:bodyPr rot="0" vert="horz" wrap="square" lIns="91440" tIns="45720" rIns="91440" bIns="45720" anchor="t" anchorCtr="0">
                                      <a:noAutofit/>
                                    </wps:bodyPr>
                                  </wps:wsp>
                                  <wps:wsp>
                                    <wps:cNvPr id="330" name="Надпись 2"/>
                                    <wps:cNvSpPr txBox="1">
                                      <a:spLocks noChangeArrowheads="1"/>
                                    </wps:cNvSpPr>
                                    <wps:spPr bwMode="auto">
                                      <a:xfrm>
                                        <a:off x="3235569" y="506437"/>
                                        <a:ext cx="1085803" cy="457183"/>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Бізнес-планування</w:t>
                                          </w:r>
                                        </w:p>
                                      </w:txbxContent>
                                    </wps:txbx>
                                    <wps:bodyPr rot="0" vert="horz" wrap="square" lIns="91440" tIns="45720" rIns="91440" bIns="45720" anchor="t" anchorCtr="0">
                                      <a:noAutofit/>
                                    </wps:bodyPr>
                                  </wps:wsp>
                                  <wps:wsp>
                                    <wps:cNvPr id="331" name="Надпись 2"/>
                                    <wps:cNvSpPr txBox="1">
                                      <a:spLocks noChangeArrowheads="1"/>
                                    </wps:cNvSpPr>
                                    <wps:spPr bwMode="auto">
                                      <a:xfrm>
                                        <a:off x="3263705" y="1209821"/>
                                        <a:ext cx="1085803" cy="457183"/>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Облік і оподаткування</w:t>
                                          </w:r>
                                        </w:p>
                                      </w:txbxContent>
                                    </wps:txbx>
                                    <wps:bodyPr rot="0" vert="horz" wrap="square" lIns="91440" tIns="45720" rIns="91440" bIns="45720" anchor="t" anchorCtr="0">
                                      <a:noAutofit/>
                                    </wps:bodyPr>
                                  </wps:wsp>
                                  <wps:wsp>
                                    <wps:cNvPr id="335" name="Прямая соединительная линия 335"/>
                                    <wps:cNvCnPr/>
                                    <wps:spPr>
                                      <a:xfrm>
                                        <a:off x="3770142" y="956603"/>
                                        <a:ext cx="0" cy="247641"/>
                                      </a:xfrm>
                                      <a:prstGeom prst="line">
                                        <a:avLst/>
                                      </a:prstGeom>
                                    </wps:spPr>
                                    <wps:style>
                                      <a:lnRef idx="1">
                                        <a:schemeClr val="dk1"/>
                                      </a:lnRef>
                                      <a:fillRef idx="0">
                                        <a:schemeClr val="dk1"/>
                                      </a:fillRef>
                                      <a:effectRef idx="0">
                                        <a:schemeClr val="dk1"/>
                                      </a:effectRef>
                                      <a:fontRef idx="minor">
                                        <a:schemeClr val="tx1"/>
                                      </a:fontRef>
                                    </wps:style>
                                    <wps:bodyPr/>
                                  </wps:wsp>
                                  <wps:wsp>
                                    <wps:cNvPr id="319" name="Прямая соединительная линия 319"/>
                                    <wps:cNvCnPr/>
                                    <wps:spPr>
                                      <a:xfrm>
                                        <a:off x="3545059" y="3643532"/>
                                        <a:ext cx="0" cy="200018"/>
                                      </a:xfrm>
                                      <a:prstGeom prst="line">
                                        <a:avLst/>
                                      </a:prstGeom>
                                    </wps:spPr>
                                    <wps:style>
                                      <a:lnRef idx="1">
                                        <a:schemeClr val="dk1"/>
                                      </a:lnRef>
                                      <a:fillRef idx="0">
                                        <a:schemeClr val="dk1"/>
                                      </a:fillRef>
                                      <a:effectRef idx="0">
                                        <a:schemeClr val="dk1"/>
                                      </a:effectRef>
                                      <a:fontRef idx="minor">
                                        <a:schemeClr val="tx1"/>
                                      </a:fontRef>
                                    </wps:style>
                                    <wps:bodyPr/>
                                  </wps:wsp>
                                  <wps:wsp>
                                    <wps:cNvPr id="320" name="Надпись 2"/>
                                    <wps:cNvSpPr txBox="1">
                                      <a:spLocks noChangeArrowheads="1"/>
                                    </wps:cNvSpPr>
                                    <wps:spPr bwMode="auto">
                                      <a:xfrm>
                                        <a:off x="2293034" y="4783015"/>
                                        <a:ext cx="1342967" cy="466708"/>
                                      </a:xfrm>
                                      <a:prstGeom prst="rect">
                                        <a:avLst/>
                                      </a:prstGeom>
                                      <a:solidFill>
                                        <a:schemeClr val="tx2">
                                          <a:lumMod val="60000"/>
                                          <a:lumOff val="40000"/>
                                        </a:schemeClr>
                                      </a:solidFill>
                                      <a:ln w="9525">
                                        <a:solidFill>
                                          <a:srgbClr val="000000"/>
                                        </a:solidFill>
                                        <a:miter lim="800000"/>
                                        <a:headEnd/>
                                        <a:tailEnd/>
                                      </a:ln>
                                    </wps:spPr>
                                    <wps:txbx>
                                      <w:txbxContent>
                                        <w:p w:rsidR="00767D5D" w:rsidRPr="008C4F6E" w:rsidRDefault="00767D5D" w:rsidP="00544E1C">
                                          <w:pPr>
                                            <w:jc w:val="center"/>
                                            <w:rPr>
                                              <w:rFonts w:ascii="Times New Roman" w:hAnsi="Times New Roman" w:cs="Times New Roman"/>
                                            </w:rPr>
                                          </w:pPr>
                                          <w:r>
                                            <w:rPr>
                                              <w:rFonts w:ascii="Times New Roman" w:hAnsi="Times New Roman" w:cs="Times New Roman"/>
                                            </w:rPr>
                                            <w:t>Навчальна практика</w:t>
                                          </w:r>
                                        </w:p>
                                      </w:txbxContent>
                                    </wps:txbx>
                                    <wps:bodyPr rot="0" vert="horz" wrap="square" lIns="91440" tIns="45720" rIns="91440" bIns="45720" anchor="t" anchorCtr="0">
                                      <a:noAutofit/>
                                    </wps:bodyPr>
                                  </wps:wsp>
                                  <wps:wsp>
                                    <wps:cNvPr id="324" name="Прямая со стрелкой 324"/>
                                    <wps:cNvCnPr/>
                                    <wps:spPr>
                                      <a:xfrm>
                                        <a:off x="2700997" y="4079631"/>
                                        <a:ext cx="0" cy="69529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44" name="Прямая со стрелкой 344"/>
                                    <wps:cNvCnPr/>
                                    <wps:spPr>
                                      <a:xfrm>
                                        <a:off x="3685736" y="4079631"/>
                                        <a:ext cx="200016" cy="75244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5" name="Прямая со стрелкой 355"/>
                                    <wps:cNvCnPr/>
                                    <wps:spPr>
                                      <a:xfrm>
                                        <a:off x="3559126" y="3657600"/>
                                        <a:ext cx="1542983" cy="200018"/>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415" name="Группа 415"/>
                                    <wpg:cNvGrpSpPr/>
                                    <wpg:grpSpPr>
                                      <a:xfrm>
                                        <a:off x="3882683" y="3981157"/>
                                        <a:ext cx="1560000" cy="736073"/>
                                        <a:chOff x="0" y="0"/>
                                        <a:chExt cx="1560067" cy="736101"/>
                                      </a:xfrm>
                                    </wpg:grpSpPr>
                                    <wps:wsp>
                                      <wps:cNvPr id="342" name="Надпись 2"/>
                                      <wps:cNvSpPr txBox="1">
                                        <a:spLocks noChangeArrowheads="1"/>
                                      </wps:cNvSpPr>
                                      <wps:spPr bwMode="auto">
                                        <a:xfrm>
                                          <a:off x="0" y="297951"/>
                                          <a:ext cx="1019175" cy="438150"/>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Операційний менеджмент</w:t>
                                            </w:r>
                                          </w:p>
                                        </w:txbxContent>
                                      </wps:txbx>
                                      <wps:bodyPr rot="0" vert="horz" wrap="square" lIns="91440" tIns="45720" rIns="91440" bIns="45720" anchor="t" anchorCtr="0">
                                        <a:noAutofit/>
                                      </wps:bodyPr>
                                    </wps:wsp>
                                    <wps:wsp>
                                      <wps:cNvPr id="354" name="Прямая со стрелкой 354"/>
                                      <wps:cNvCnPr/>
                                      <wps:spPr>
                                        <a:xfrm>
                                          <a:off x="1017142" y="0"/>
                                          <a:ext cx="1905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6" name="Прямая со стрелкой 356"/>
                                      <wps:cNvCnPr/>
                                      <wps:spPr>
                                        <a:xfrm flipV="1">
                                          <a:off x="1017142" y="10274"/>
                                          <a:ext cx="171450" cy="5048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7" name="Прямая соединительная линия 357"/>
                                      <wps:cNvCnPr/>
                                      <wps:spPr>
                                        <a:xfrm>
                                          <a:off x="1017142" y="503434"/>
                                          <a:ext cx="542925"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Прямая со стрелкой 358"/>
                                      <wps:cNvCnPr/>
                                      <wps:spPr>
                                        <a:xfrm flipV="1">
                                          <a:off x="1551398" y="277403"/>
                                          <a:ext cx="0" cy="2381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s:wsp>
                                  <wps:cNvPr id="368" name="Надпись 2"/>
                                  <wps:cNvSpPr txBox="1">
                                    <a:spLocks noChangeArrowheads="1"/>
                                  </wps:cNvSpPr>
                                  <wps:spPr bwMode="auto">
                                    <a:xfrm>
                                      <a:off x="5838093" y="28135"/>
                                      <a:ext cx="1009606" cy="676250"/>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Pr>
                                            <w:rFonts w:ascii="Times New Roman" w:hAnsi="Times New Roman" w:cs="Times New Roman"/>
                                          </w:rPr>
                                          <w:t>Управління людськими ресурсами</w:t>
                                        </w:r>
                                      </w:p>
                                    </w:txbxContent>
                                  </wps:txbx>
                                  <wps:bodyPr rot="0" vert="horz" wrap="square" lIns="91440" tIns="45720" rIns="91440" bIns="45720" anchor="t" anchorCtr="0">
                                    <a:noAutofit/>
                                  </wps:bodyPr>
                                </wps:wsp>
                                <wps:wsp>
                                  <wps:cNvPr id="373" name="Надпись 2"/>
                                  <wps:cNvSpPr txBox="1">
                                    <a:spLocks noChangeArrowheads="1"/>
                                  </wps:cNvSpPr>
                                  <wps:spPr bwMode="auto">
                                    <a:xfrm>
                                      <a:off x="5950635" y="742591"/>
                                      <a:ext cx="952458" cy="509433"/>
                                    </a:xfrm>
                                    <a:prstGeom prst="rect">
                                      <a:avLst/>
                                    </a:prstGeom>
                                    <a:solidFill>
                                      <a:srgbClr val="00B0F0">
                                        <a:alpha val="50000"/>
                                      </a:srgbClr>
                                    </a:solidFill>
                                    <a:ln w="9525">
                                      <a:solidFill>
                                        <a:srgbClr val="000000"/>
                                      </a:solidFill>
                                      <a:miter lim="800000"/>
                                      <a:headEnd/>
                                      <a:tailEnd/>
                                    </a:ln>
                                  </wps:spPr>
                                  <wps:txbx>
                                    <w:txbxContent>
                                      <w:p w:rsidR="00767D5D" w:rsidRPr="0021051E" w:rsidRDefault="0021051E" w:rsidP="0021051E">
                                        <w:pPr>
                                          <w:spacing w:after="0" w:line="240" w:lineRule="auto"/>
                                          <w:jc w:val="center"/>
                                          <w:rPr>
                                            <w:rFonts w:ascii="Times New Roman" w:hAnsi="Times New Roman" w:cs="Times New Roman"/>
                                            <w:sz w:val="14"/>
                                            <w:szCs w:val="14"/>
                                          </w:rPr>
                                        </w:pPr>
                                        <w:r w:rsidRPr="0021051E">
                                          <w:rPr>
                                            <w:rFonts w:ascii="Times New Roman" w:hAnsi="Times New Roman" w:cs="Times New Roman"/>
                                            <w:sz w:val="14"/>
                                            <w:szCs w:val="14"/>
                                          </w:rPr>
                                          <w:t>Теорія та практика переговорного процесу</w:t>
                                        </w:r>
                                        <w:r w:rsidR="00767D5D" w:rsidRPr="0021051E">
                                          <w:rPr>
                                            <w:rFonts w:ascii="Times New Roman" w:hAnsi="Times New Roman" w:cs="Times New Roman"/>
                                            <w:sz w:val="14"/>
                                            <w:szCs w:val="14"/>
                                          </w:rPr>
                                          <w:t xml:space="preserve"> /</w:t>
                                        </w:r>
                                      </w:p>
                                      <w:p w:rsidR="00767D5D" w:rsidRPr="00E12310" w:rsidRDefault="00767D5D" w:rsidP="0021051E">
                                        <w:pPr>
                                          <w:spacing w:after="0" w:line="240" w:lineRule="auto"/>
                                          <w:jc w:val="center"/>
                                          <w:rPr>
                                            <w:rFonts w:ascii="Times New Roman" w:hAnsi="Times New Roman" w:cs="Times New Roman"/>
                                            <w:sz w:val="20"/>
                                            <w:szCs w:val="20"/>
                                          </w:rPr>
                                        </w:pPr>
                                        <w:r w:rsidRPr="0021051E">
                                          <w:rPr>
                                            <w:rFonts w:ascii="Times New Roman" w:hAnsi="Times New Roman" w:cs="Times New Roman"/>
                                            <w:sz w:val="14"/>
                                            <w:szCs w:val="14"/>
                                          </w:rPr>
                                          <w:t>Управські рішення</w:t>
                                        </w:r>
                                      </w:p>
                                    </w:txbxContent>
                                  </wps:txbx>
                                  <wps:bodyPr rot="0" vert="horz" wrap="square" lIns="91440" tIns="45720" rIns="91440" bIns="45720" anchor="t" anchorCtr="0">
                                    <a:noAutofit/>
                                  </wps:bodyPr>
                                </wps:wsp>
                                <wps:wsp>
                                  <wps:cNvPr id="374" name="Надпись 2"/>
                                  <wps:cNvSpPr txBox="1">
                                    <a:spLocks noChangeArrowheads="1"/>
                                  </wps:cNvSpPr>
                                  <wps:spPr bwMode="auto">
                                    <a:xfrm>
                                      <a:off x="5950634" y="1308295"/>
                                      <a:ext cx="952459" cy="1066799"/>
                                    </a:xfrm>
                                    <a:prstGeom prst="rect">
                                      <a:avLst/>
                                    </a:prstGeom>
                                    <a:solidFill>
                                      <a:srgbClr val="00B0F0">
                                        <a:alpha val="50000"/>
                                      </a:srgbClr>
                                    </a:solidFill>
                                    <a:ln w="9525">
                                      <a:solidFill>
                                        <a:srgbClr val="000000"/>
                                      </a:solidFill>
                                      <a:miter lim="800000"/>
                                      <a:headEnd/>
                                      <a:tailEnd/>
                                    </a:ln>
                                  </wps:spPr>
                                  <wps:txbx>
                                    <w:txbxContent>
                                      <w:p w:rsidR="00767D5D" w:rsidRPr="00F60966" w:rsidRDefault="00767D5D" w:rsidP="00544E1C">
                                        <w:pPr>
                                          <w:spacing w:after="0" w:line="240" w:lineRule="auto"/>
                                          <w:jc w:val="center"/>
                                          <w:rPr>
                                            <w:rFonts w:ascii="Times New Roman" w:hAnsi="Times New Roman" w:cs="Times New Roman"/>
                                            <w:sz w:val="18"/>
                                            <w:szCs w:val="18"/>
                                          </w:rPr>
                                        </w:pPr>
                                        <w:r w:rsidRPr="00F60966">
                                          <w:rPr>
                                            <w:rFonts w:ascii="Times New Roman" w:hAnsi="Times New Roman" w:cs="Times New Roman"/>
                                            <w:sz w:val="18"/>
                                            <w:szCs w:val="18"/>
                                          </w:rPr>
                                          <w:t>Управління малим і середнім бізнесом / Менеджмент державних організацій</w:t>
                                        </w:r>
                                      </w:p>
                                    </w:txbxContent>
                                  </wps:txbx>
                                  <wps:bodyPr rot="0" vert="horz" wrap="square" lIns="91440" tIns="45720" rIns="91440" bIns="45720" anchor="t" anchorCtr="0">
                                    <a:noAutofit/>
                                  </wps:bodyPr>
                                </wps:wsp>
                                <wps:wsp>
                                  <wps:cNvPr id="375" name="Надпись 2"/>
                                  <wps:cNvSpPr txBox="1">
                                    <a:spLocks noChangeArrowheads="1"/>
                                  </wps:cNvSpPr>
                                  <wps:spPr bwMode="auto">
                                    <a:xfrm>
                                      <a:off x="6081576" y="2375094"/>
                                      <a:ext cx="820391" cy="610802"/>
                                    </a:xfrm>
                                    <a:prstGeom prst="rect">
                                      <a:avLst/>
                                    </a:prstGeom>
                                    <a:solidFill>
                                      <a:srgbClr val="00B0F0">
                                        <a:alpha val="50000"/>
                                      </a:srgbClr>
                                    </a:solidFill>
                                    <a:ln w="9525">
                                      <a:solidFill>
                                        <a:srgbClr val="000000"/>
                                      </a:solidFill>
                                      <a:miter lim="800000"/>
                                      <a:headEnd/>
                                      <a:tailEnd/>
                                    </a:ln>
                                  </wps:spPr>
                                  <wps:txbx>
                                    <w:txbxContent>
                                      <w:p w:rsidR="00767D5D" w:rsidRPr="00F60966" w:rsidRDefault="00767D5D" w:rsidP="00544E1C">
                                        <w:pPr>
                                          <w:spacing w:after="0" w:line="240" w:lineRule="auto"/>
                                          <w:ind w:left="-142"/>
                                          <w:jc w:val="center"/>
                                          <w:rPr>
                                            <w:rFonts w:ascii="Times New Roman" w:hAnsi="Times New Roman" w:cs="Times New Roman"/>
                                            <w:sz w:val="18"/>
                                            <w:szCs w:val="18"/>
                                          </w:rPr>
                                        </w:pPr>
                                        <w:r w:rsidRPr="00F60966">
                                          <w:rPr>
                                            <w:rFonts w:ascii="Times New Roman" w:hAnsi="Times New Roman" w:cs="Times New Roman"/>
                                            <w:sz w:val="18"/>
                                            <w:szCs w:val="18"/>
                                          </w:rPr>
                                          <w:t>Антикризове управління / Міжнародний менеджмент</w:t>
                                        </w:r>
                                      </w:p>
                                    </w:txbxContent>
                                  </wps:txbx>
                                  <wps:bodyPr rot="0" vert="horz" wrap="square" lIns="91440" tIns="45720" rIns="91440" bIns="45720" anchor="t" anchorCtr="0">
                                    <a:noAutofit/>
                                  </wps:bodyPr>
                                </wps:wsp>
                                <wps:wsp>
                                  <wps:cNvPr id="376" name="Надпись 2"/>
                                  <wps:cNvSpPr txBox="1">
                                    <a:spLocks noChangeArrowheads="1"/>
                                  </wps:cNvSpPr>
                                  <wps:spPr bwMode="auto">
                                    <a:xfrm>
                                      <a:off x="6147582" y="3671667"/>
                                      <a:ext cx="866738" cy="457183"/>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ind w:hanging="142"/>
                                          <w:jc w:val="center"/>
                                          <w:rPr>
                                            <w:rFonts w:ascii="Times New Roman" w:hAnsi="Times New Roman" w:cs="Times New Roman"/>
                                          </w:rPr>
                                        </w:pPr>
                                        <w:r>
                                          <w:rPr>
                                            <w:rFonts w:ascii="Times New Roman" w:hAnsi="Times New Roman" w:cs="Times New Roman"/>
                                          </w:rPr>
                                          <w:t>Стратегічне управління</w:t>
                                        </w:r>
                                      </w:p>
                                    </w:txbxContent>
                                  </wps:txbx>
                                  <wps:bodyPr rot="0" vert="horz" wrap="square" lIns="91440" tIns="45720" rIns="91440" bIns="45720" anchor="t" anchorCtr="0">
                                    <a:noAutofit/>
                                  </wps:bodyPr>
                                </wps:wsp>
                                <wps:wsp>
                                  <wps:cNvPr id="377" name="Надпись 2"/>
                                  <wps:cNvSpPr txBox="1">
                                    <a:spLocks noChangeArrowheads="1"/>
                                  </wps:cNvSpPr>
                                  <wps:spPr bwMode="auto">
                                    <a:xfrm>
                                      <a:off x="6147582" y="4529797"/>
                                      <a:ext cx="1076278" cy="761971"/>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 xml:space="preserve">Курсова робота з Стратегічного управління </w:t>
                                        </w:r>
                                      </w:p>
                                    </w:txbxContent>
                                  </wps:txbx>
                                  <wps:bodyPr rot="0" vert="horz" wrap="square" lIns="91440" tIns="45720" rIns="91440" bIns="45720" anchor="t" anchorCtr="0">
                                    <a:noAutofit/>
                                  </wps:bodyPr>
                                </wps:wsp>
                                <wps:wsp>
                                  <wps:cNvPr id="378" name="Прямая со стрелкой 378"/>
                                  <wps:cNvCnPr/>
                                  <wps:spPr>
                                    <a:xfrm>
                                      <a:off x="6625883" y="4135901"/>
                                      <a:ext cx="0" cy="4000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81" name="Надпись 2"/>
                                  <wps:cNvSpPr txBox="1">
                                    <a:spLocks noChangeArrowheads="1"/>
                                  </wps:cNvSpPr>
                                  <wps:spPr bwMode="auto">
                                    <a:xfrm>
                                      <a:off x="6907237" y="28135"/>
                                      <a:ext cx="1162000" cy="723873"/>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spacing w:after="0" w:line="240" w:lineRule="auto"/>
                                          <w:jc w:val="center"/>
                                          <w:rPr>
                                            <w:rFonts w:ascii="Times New Roman" w:hAnsi="Times New Roman" w:cs="Times New Roman"/>
                                          </w:rPr>
                                        </w:pPr>
                                        <w:r w:rsidRPr="008A0A7C">
                                          <w:rPr>
                                            <w:rFonts w:ascii="Times New Roman" w:hAnsi="Times New Roman" w:cs="Times New Roman"/>
                                          </w:rPr>
                                          <w:t>Державне управління та місцеве самоврядування</w:t>
                                        </w:r>
                                      </w:p>
                                    </w:txbxContent>
                                  </wps:txbx>
                                  <wps:bodyPr rot="0" vert="horz" wrap="square" lIns="91440" tIns="45720" rIns="91440" bIns="45720" anchor="t" anchorCtr="0">
                                    <a:noAutofit/>
                                  </wps:bodyPr>
                                </wps:wsp>
                                <wps:wsp>
                                  <wps:cNvPr id="382" name="Надпись 2"/>
                                  <wps:cNvSpPr txBox="1">
                                    <a:spLocks noChangeArrowheads="1"/>
                                  </wps:cNvSpPr>
                                  <wps:spPr bwMode="auto">
                                    <a:xfrm>
                                      <a:off x="6949440" y="815926"/>
                                      <a:ext cx="1104852" cy="895316"/>
                                    </a:xfrm>
                                    <a:prstGeom prst="rect">
                                      <a:avLst/>
                                    </a:prstGeom>
                                    <a:solidFill>
                                      <a:srgbClr val="00B0F0">
                                        <a:alpha val="50000"/>
                                      </a:srgbClr>
                                    </a:solidFill>
                                    <a:ln w="9525">
                                      <a:solidFill>
                                        <a:srgbClr val="000000"/>
                                      </a:solidFill>
                                      <a:miter lim="800000"/>
                                      <a:headEnd/>
                                      <a:tailEnd/>
                                    </a:ln>
                                  </wps:spPr>
                                  <wps:txbx>
                                    <w:txbxContent>
                                      <w:p w:rsidR="00767D5D" w:rsidRPr="008A0A7C" w:rsidRDefault="00767D5D" w:rsidP="00544E1C">
                                        <w:pPr>
                                          <w:spacing w:after="0" w:line="240" w:lineRule="auto"/>
                                          <w:jc w:val="center"/>
                                          <w:rPr>
                                            <w:rFonts w:ascii="Times New Roman CYR" w:eastAsia="Times New Roman" w:hAnsi="Times New Roman CYR" w:cs="Times New Roman CYR"/>
                                            <w:sz w:val="18"/>
                                            <w:szCs w:val="18"/>
                                            <w:lang w:eastAsia="uk-UA"/>
                                          </w:rPr>
                                        </w:pPr>
                                        <w:r w:rsidRPr="008A0A7C">
                                          <w:rPr>
                                            <w:rFonts w:ascii="Times New Roman CYR" w:eastAsia="Times New Roman" w:hAnsi="Times New Roman CYR" w:cs="Times New Roman CYR"/>
                                            <w:sz w:val="18"/>
                                            <w:szCs w:val="18"/>
                                            <w:lang w:eastAsia="uk-UA"/>
                                          </w:rPr>
                                          <w:t>Управління конкуренто</w:t>
                                        </w:r>
                                        <w:r>
                                          <w:rPr>
                                            <w:rFonts w:ascii="Times New Roman CYR" w:eastAsia="Times New Roman" w:hAnsi="Times New Roman CYR" w:cs="Times New Roman CYR"/>
                                            <w:sz w:val="18"/>
                                            <w:szCs w:val="18"/>
                                            <w:lang w:eastAsia="uk-UA"/>
                                          </w:rPr>
                                          <w:t>-</w:t>
                                        </w:r>
                                        <w:r w:rsidRPr="008A0A7C">
                                          <w:rPr>
                                            <w:rFonts w:ascii="Times New Roman CYR" w:eastAsia="Times New Roman" w:hAnsi="Times New Roman CYR" w:cs="Times New Roman CYR"/>
                                            <w:sz w:val="18"/>
                                            <w:szCs w:val="18"/>
                                            <w:lang w:eastAsia="uk-UA"/>
                                          </w:rPr>
                                          <w:t>спроможністю підприємств</w:t>
                                        </w:r>
                                        <w:r>
                                          <w:rPr>
                                            <w:rFonts w:ascii="Times New Roman CYR" w:eastAsia="Times New Roman" w:hAnsi="Times New Roman CYR" w:cs="Times New Roman CYR"/>
                                            <w:sz w:val="18"/>
                                            <w:szCs w:val="18"/>
                                            <w:lang w:eastAsia="uk-UA"/>
                                          </w:rPr>
                                          <w:t xml:space="preserve"> / Міжнародна торгівля</w:t>
                                        </w:r>
                                      </w:p>
                                      <w:p w:rsidR="00767D5D" w:rsidRPr="005C6668" w:rsidRDefault="00767D5D" w:rsidP="00544E1C">
                                        <w:pPr>
                                          <w:jc w:val="center"/>
                                          <w:rPr>
                                            <w:rFonts w:ascii="Times New Roman" w:hAnsi="Times New Roman" w:cs="Times New Roman"/>
                                          </w:rPr>
                                        </w:pPr>
                                      </w:p>
                                    </w:txbxContent>
                                  </wps:txbx>
                                  <wps:bodyPr rot="0" vert="horz" wrap="square" lIns="91440" tIns="45720" rIns="91440" bIns="45720" anchor="t" anchorCtr="0">
                                    <a:noAutofit/>
                                  </wps:bodyPr>
                                </wps:wsp>
                                <wps:wsp>
                                  <wps:cNvPr id="383" name="Надпись 2"/>
                                  <wps:cNvSpPr txBox="1">
                                    <a:spLocks noChangeArrowheads="1"/>
                                  </wps:cNvSpPr>
                                  <wps:spPr bwMode="auto">
                                    <a:xfrm>
                                      <a:off x="6963508" y="1772529"/>
                                      <a:ext cx="1104852" cy="971513"/>
                                    </a:xfrm>
                                    <a:prstGeom prst="rect">
                                      <a:avLst/>
                                    </a:prstGeom>
                                    <a:solidFill>
                                      <a:srgbClr val="00B0F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sidRPr="008A0A7C">
                                          <w:rPr>
                                            <w:rFonts w:ascii="Times New Roman CYR" w:eastAsia="Times New Roman" w:hAnsi="Times New Roman CYR" w:cs="Times New Roman CYR"/>
                                            <w:sz w:val="18"/>
                                            <w:szCs w:val="18"/>
                                            <w:lang w:eastAsia="uk-UA"/>
                                          </w:rPr>
                                          <w:t>Бізнес комунікації у менеджменті</w:t>
                                        </w:r>
                                        <w:r>
                                          <w:rPr>
                                            <w:rFonts w:ascii="Times New Roman CYR" w:eastAsia="Times New Roman" w:hAnsi="Times New Roman CYR" w:cs="Times New Roman CYR"/>
                                            <w:sz w:val="18"/>
                                            <w:szCs w:val="18"/>
                                            <w:lang w:eastAsia="uk-UA"/>
                                          </w:rPr>
                                          <w:t xml:space="preserve"> / </w:t>
                                        </w:r>
                                        <w:r w:rsidRPr="008A0A7C">
                                          <w:rPr>
                                            <w:rFonts w:ascii="Times New Roman CYR" w:eastAsia="Times New Roman" w:hAnsi="Times New Roman CYR" w:cs="Times New Roman CYR"/>
                                            <w:sz w:val="18"/>
                                            <w:szCs w:val="18"/>
                                            <w:lang w:eastAsia="uk-UA"/>
                                          </w:rPr>
                                          <w:t>Конфліктологія та психологія ділового спілкування</w:t>
                                        </w:r>
                                      </w:p>
                                    </w:txbxContent>
                                  </wps:txbx>
                                  <wps:bodyPr rot="0" vert="horz" wrap="square" lIns="91440" tIns="45720" rIns="91440" bIns="45720" anchor="t" anchorCtr="0">
                                    <a:noAutofit/>
                                  </wps:bodyPr>
                                </wps:wsp>
                                <wps:wsp>
                                  <wps:cNvPr id="384" name="Надпись 2"/>
                                  <wps:cNvSpPr txBox="1">
                                    <a:spLocks noChangeArrowheads="1"/>
                                  </wps:cNvSpPr>
                                  <wps:spPr bwMode="auto">
                                    <a:xfrm>
                                      <a:off x="6963508" y="2743200"/>
                                      <a:ext cx="1104852" cy="838168"/>
                                    </a:xfrm>
                                    <a:prstGeom prst="rect">
                                      <a:avLst/>
                                    </a:prstGeom>
                                    <a:solidFill>
                                      <a:srgbClr val="00B0F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sidRPr="00BA6111">
                                          <w:rPr>
                                            <w:rFonts w:ascii="Times New Roman CYR" w:eastAsia="Times New Roman" w:hAnsi="Times New Roman CYR" w:cs="Times New Roman CYR"/>
                                            <w:sz w:val="18"/>
                                            <w:szCs w:val="18"/>
                                            <w:lang w:eastAsia="uk-UA"/>
                                          </w:rPr>
                                          <w:t>Маркетингові дослідження</w:t>
                                        </w:r>
                                        <w:r>
                                          <w:rPr>
                                            <w:rFonts w:ascii="Times New Roman CYR" w:eastAsia="Times New Roman" w:hAnsi="Times New Roman CYR" w:cs="Times New Roman CYR"/>
                                            <w:sz w:val="18"/>
                                            <w:szCs w:val="18"/>
                                            <w:lang w:eastAsia="uk-UA"/>
                                          </w:rPr>
                                          <w:t xml:space="preserve"> / </w:t>
                                        </w:r>
                                        <w:r w:rsidRPr="00BA6111">
                                          <w:rPr>
                                            <w:rFonts w:ascii="Times New Roman CYR" w:eastAsia="Times New Roman" w:hAnsi="Times New Roman CYR" w:cs="Times New Roman CYR"/>
                                            <w:sz w:val="18"/>
                                            <w:szCs w:val="18"/>
                                            <w:lang w:eastAsia="uk-UA"/>
                                          </w:rPr>
                                          <w:t>Корпоративна соціальна відповідальність</w:t>
                                        </w:r>
                                      </w:p>
                                    </w:txbxContent>
                                  </wps:txbx>
                                  <wps:bodyPr rot="0" vert="horz" wrap="square" lIns="91440" tIns="45720" rIns="91440" bIns="45720" anchor="t" anchorCtr="0">
                                    <a:noAutofit/>
                                  </wps:bodyPr>
                                </wps:wsp>
                                <wps:wsp>
                                  <wps:cNvPr id="385" name="Надпись 2"/>
                                  <wps:cNvSpPr txBox="1">
                                    <a:spLocks noChangeArrowheads="1"/>
                                  </wps:cNvSpPr>
                                  <wps:spPr bwMode="auto">
                                    <a:xfrm>
                                      <a:off x="7061982" y="3643532"/>
                                      <a:ext cx="990557" cy="752447"/>
                                    </a:xfrm>
                                    <a:prstGeom prst="rect">
                                      <a:avLst/>
                                    </a:prstGeom>
                                    <a:solidFill>
                                      <a:srgbClr val="00B0F0">
                                        <a:alpha val="50000"/>
                                      </a:srgbClr>
                                    </a:solidFill>
                                    <a:ln w="9525">
                                      <a:solidFill>
                                        <a:srgbClr val="000000"/>
                                      </a:solidFill>
                                      <a:miter lim="800000"/>
                                      <a:headEnd/>
                                      <a:tailEnd/>
                                    </a:ln>
                                  </wps:spPr>
                                  <wps:txbx>
                                    <w:txbxContent>
                                      <w:p w:rsidR="00767D5D" w:rsidRPr="00BA6111" w:rsidRDefault="00767D5D" w:rsidP="00544E1C">
                                        <w:pPr>
                                          <w:spacing w:after="0" w:line="240" w:lineRule="auto"/>
                                          <w:ind w:hanging="142"/>
                                          <w:jc w:val="center"/>
                                          <w:rPr>
                                            <w:rFonts w:ascii="Times New Roman" w:hAnsi="Times New Roman" w:cs="Times New Roman"/>
                                            <w:sz w:val="20"/>
                                            <w:szCs w:val="20"/>
                                          </w:rPr>
                                        </w:pPr>
                                        <w:r w:rsidRPr="00BA6111">
                                          <w:rPr>
                                            <w:rFonts w:ascii="Times New Roman" w:hAnsi="Times New Roman" w:cs="Times New Roman"/>
                                            <w:sz w:val="20"/>
                                            <w:szCs w:val="20"/>
                                          </w:rPr>
                                          <w:t>Митне регулювання</w:t>
                                        </w:r>
                                        <w:r>
                                          <w:rPr>
                                            <w:rFonts w:ascii="Times New Roman" w:hAnsi="Times New Roman" w:cs="Times New Roman"/>
                                            <w:sz w:val="20"/>
                                            <w:szCs w:val="20"/>
                                          </w:rPr>
                                          <w:t xml:space="preserve"> / </w:t>
                                        </w:r>
                                        <w:r w:rsidRPr="00BA6111">
                                          <w:rPr>
                                            <w:rFonts w:ascii="Times New Roman" w:hAnsi="Times New Roman" w:cs="Times New Roman"/>
                                            <w:sz w:val="20"/>
                                            <w:szCs w:val="20"/>
                                          </w:rPr>
                                          <w:t>Офісний менеджмент</w:t>
                                        </w:r>
                                      </w:p>
                                    </w:txbxContent>
                                  </wps:txbx>
                                  <wps:bodyPr rot="0" vert="horz" wrap="square" lIns="91440" tIns="45720" rIns="91440" bIns="45720" anchor="t" anchorCtr="0">
                                    <a:noAutofit/>
                                  </wps:bodyPr>
                                </wps:wsp>
                                <wps:wsp>
                                  <wps:cNvPr id="386" name="Надпись 2"/>
                                  <wps:cNvSpPr txBox="1">
                                    <a:spLocks noChangeArrowheads="1"/>
                                  </wps:cNvSpPr>
                                  <wps:spPr bwMode="auto">
                                    <a:xfrm>
                                      <a:off x="8215533" y="0"/>
                                      <a:ext cx="1028656" cy="704823"/>
                                    </a:xfrm>
                                    <a:prstGeom prst="rect">
                                      <a:avLst/>
                                    </a:prstGeom>
                                    <a:solidFill>
                                      <a:srgbClr val="00B050">
                                        <a:alpha val="50000"/>
                                      </a:srgbClr>
                                    </a:solidFill>
                                    <a:ln w="9525">
                                      <a:solidFill>
                                        <a:srgbClr val="000000"/>
                                      </a:solidFill>
                                      <a:miter lim="800000"/>
                                      <a:headEnd/>
                                      <a:tailEnd/>
                                    </a:ln>
                                  </wps:spPr>
                                  <wps:txbx>
                                    <w:txbxContent>
                                      <w:p w:rsidR="00767D5D" w:rsidRPr="005C6668" w:rsidRDefault="00767D5D" w:rsidP="00544E1C">
                                        <w:pPr>
                                          <w:spacing w:after="0" w:line="240" w:lineRule="auto"/>
                                          <w:jc w:val="center"/>
                                          <w:rPr>
                                            <w:rFonts w:ascii="Times New Roman" w:hAnsi="Times New Roman" w:cs="Times New Roman"/>
                                          </w:rPr>
                                        </w:pPr>
                                        <w:proofErr w:type="spellStart"/>
                                        <w:r>
                                          <w:rPr>
                                            <w:rFonts w:ascii="Times New Roman" w:hAnsi="Times New Roman" w:cs="Times New Roman"/>
                                          </w:rPr>
                                          <w:t>Адміністра-тивний</w:t>
                                        </w:r>
                                        <w:proofErr w:type="spellEnd"/>
                                        <w:r>
                                          <w:rPr>
                                            <w:rFonts w:ascii="Times New Roman" w:hAnsi="Times New Roman" w:cs="Times New Roman"/>
                                          </w:rPr>
                                          <w:t xml:space="preserve"> менеджмент</w:t>
                                        </w:r>
                                      </w:p>
                                    </w:txbxContent>
                                  </wps:txbx>
                                  <wps:bodyPr rot="0" vert="horz" wrap="square" lIns="91440" tIns="45720" rIns="91440" bIns="45720" anchor="t" anchorCtr="0">
                                    <a:noAutofit/>
                                  </wps:bodyPr>
                                </wps:wsp>
                                <wps:wsp>
                                  <wps:cNvPr id="388" name="Прямая со стрелкой 388"/>
                                  <wps:cNvCnPr/>
                                  <wps:spPr>
                                    <a:xfrm>
                                      <a:off x="8060788" y="351692"/>
                                      <a:ext cx="152393"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89" name="Надпись 2"/>
                                  <wps:cNvSpPr txBox="1">
                                    <a:spLocks noChangeArrowheads="1"/>
                                  </wps:cNvSpPr>
                                  <wps:spPr bwMode="auto">
                                    <a:xfrm>
                                      <a:off x="8215533" y="815926"/>
                                      <a:ext cx="1028656" cy="685774"/>
                                    </a:xfrm>
                                    <a:prstGeom prst="rect">
                                      <a:avLst/>
                                    </a:prstGeom>
                                    <a:solidFill>
                                      <a:srgbClr val="00B0F0">
                                        <a:alpha val="50000"/>
                                      </a:srgbClr>
                                    </a:solidFill>
                                    <a:ln w="9525">
                                      <a:solidFill>
                                        <a:srgbClr val="000000"/>
                                      </a:solidFill>
                                      <a:miter lim="800000"/>
                                      <a:headEnd/>
                                      <a:tailEnd/>
                                    </a:ln>
                                  </wps:spPr>
                                  <wps:txbx>
                                    <w:txbxContent>
                                      <w:p w:rsidR="00767D5D" w:rsidRPr="005C6668" w:rsidRDefault="00767D5D" w:rsidP="00544E1C">
                                        <w:pPr>
                                          <w:jc w:val="center"/>
                                          <w:rPr>
                                            <w:rFonts w:ascii="Times New Roman" w:hAnsi="Times New Roman" w:cs="Times New Roman"/>
                                          </w:rPr>
                                        </w:pPr>
                                        <w:r w:rsidRPr="00BA6111">
                                          <w:rPr>
                                            <w:rFonts w:ascii="Times New Roman CYR" w:eastAsia="Times New Roman" w:hAnsi="Times New Roman CYR" w:cs="Times New Roman CYR"/>
                                            <w:sz w:val="18"/>
                                            <w:szCs w:val="18"/>
                                            <w:lang w:eastAsia="uk-UA"/>
                                          </w:rPr>
                                          <w:t>Електронний документообіг</w:t>
                                        </w:r>
                                        <w:r>
                                          <w:rPr>
                                            <w:rFonts w:ascii="Times New Roman CYR" w:eastAsia="Times New Roman" w:hAnsi="Times New Roman CYR" w:cs="Times New Roman CYR"/>
                                            <w:sz w:val="18"/>
                                            <w:szCs w:val="18"/>
                                            <w:lang w:eastAsia="uk-UA"/>
                                          </w:rPr>
                                          <w:t xml:space="preserve"> / </w:t>
                                        </w:r>
                                        <w:r w:rsidRPr="00BA6111">
                                          <w:rPr>
                                            <w:rFonts w:ascii="Times New Roman CYR" w:eastAsia="Times New Roman" w:hAnsi="Times New Roman CYR" w:cs="Times New Roman CYR"/>
                                            <w:sz w:val="18"/>
                                            <w:szCs w:val="18"/>
                                            <w:lang w:eastAsia="uk-UA"/>
                                          </w:rPr>
                                          <w:t>Захист прав споживачів</w:t>
                                        </w:r>
                                      </w:p>
                                    </w:txbxContent>
                                  </wps:txbx>
                                  <wps:bodyPr rot="0" vert="horz" wrap="square" lIns="91440" tIns="45720" rIns="91440" bIns="45720" anchor="t" anchorCtr="0">
                                    <a:noAutofit/>
                                  </wps:bodyPr>
                                </wps:wsp>
                                <wps:wsp>
                                  <wps:cNvPr id="390" name="Надпись 2"/>
                                  <wps:cNvSpPr txBox="1">
                                    <a:spLocks noChangeArrowheads="1"/>
                                  </wps:cNvSpPr>
                                  <wps:spPr bwMode="auto">
                                    <a:xfrm>
                                      <a:off x="8215533" y="1561514"/>
                                      <a:ext cx="1028656" cy="685774"/>
                                    </a:xfrm>
                                    <a:prstGeom prst="rect">
                                      <a:avLst/>
                                    </a:prstGeom>
                                    <a:solidFill>
                                      <a:srgbClr val="00B0F0">
                                        <a:alpha val="50000"/>
                                      </a:srgbClr>
                                    </a:solidFill>
                                    <a:ln w="9525">
                                      <a:solidFill>
                                        <a:srgbClr val="000000"/>
                                      </a:solidFill>
                                      <a:miter lim="800000"/>
                                      <a:headEnd/>
                                      <a:tailEnd/>
                                    </a:ln>
                                  </wps:spPr>
                                  <wps:txbx>
                                    <w:txbxContent>
                                      <w:p w:rsidR="00767D5D" w:rsidRPr="005C6668" w:rsidRDefault="00767D5D" w:rsidP="00544E1C">
                                        <w:pPr>
                                          <w:ind w:hanging="142"/>
                                          <w:jc w:val="center"/>
                                          <w:rPr>
                                            <w:rFonts w:ascii="Times New Roman" w:hAnsi="Times New Roman" w:cs="Times New Roman"/>
                                          </w:rPr>
                                        </w:pPr>
                                        <w:r w:rsidRPr="00D8748D">
                                          <w:rPr>
                                            <w:rFonts w:ascii="Times New Roman CYR" w:eastAsia="Times New Roman" w:hAnsi="Times New Roman CYR" w:cs="Times New Roman CYR"/>
                                            <w:sz w:val="18"/>
                                            <w:szCs w:val="18"/>
                                            <w:lang w:eastAsia="uk-UA"/>
                                          </w:rPr>
                                          <w:t>Кадровий аудит</w:t>
                                        </w:r>
                                        <w:r>
                                          <w:rPr>
                                            <w:rFonts w:ascii="Times New Roman CYR" w:eastAsia="Times New Roman" w:hAnsi="Times New Roman CYR" w:cs="Times New Roman CYR"/>
                                            <w:sz w:val="18"/>
                                            <w:szCs w:val="18"/>
                                            <w:lang w:eastAsia="uk-UA"/>
                                          </w:rPr>
                                          <w:t xml:space="preserve"> / Комунікативний менеджмент (</w:t>
                                        </w:r>
                                        <w:proofErr w:type="spellStart"/>
                                        <w:r>
                                          <w:rPr>
                                            <w:rFonts w:ascii="Times New Roman CYR" w:eastAsia="Times New Roman" w:hAnsi="Times New Roman CYR" w:cs="Times New Roman CYR"/>
                                            <w:sz w:val="18"/>
                                            <w:szCs w:val="18"/>
                                            <w:lang w:eastAsia="uk-UA"/>
                                          </w:rPr>
                                          <w:t>англ</w:t>
                                        </w:r>
                                        <w:proofErr w:type="spellEnd"/>
                                        <w:r>
                                          <w:rPr>
                                            <w:rFonts w:ascii="Times New Roman CYR" w:eastAsia="Times New Roman" w:hAnsi="Times New Roman CYR" w:cs="Times New Roman CYR"/>
                                            <w:sz w:val="18"/>
                                            <w:szCs w:val="18"/>
                                            <w:lang w:eastAsia="uk-UA"/>
                                          </w:rPr>
                                          <w:t xml:space="preserve">. </w:t>
                                        </w:r>
                                        <w:r w:rsidRPr="00D8748D">
                                          <w:rPr>
                                            <w:rFonts w:ascii="Times New Roman CYR" w:eastAsia="Times New Roman" w:hAnsi="Times New Roman CYR" w:cs="Times New Roman CYR"/>
                                            <w:sz w:val="18"/>
                                            <w:szCs w:val="18"/>
                                            <w:lang w:eastAsia="uk-UA"/>
                                          </w:rPr>
                                          <w:t>мова)</w:t>
                                        </w:r>
                                      </w:p>
                                    </w:txbxContent>
                                  </wps:txbx>
                                  <wps:bodyPr rot="0" vert="horz" wrap="square" lIns="91440" tIns="45720" rIns="91440" bIns="45720" anchor="t" anchorCtr="0">
                                    <a:noAutofit/>
                                  </wps:bodyPr>
                                </wps:wsp>
                                <wps:wsp>
                                  <wps:cNvPr id="391" name="Надпись 2"/>
                                  <wps:cNvSpPr txBox="1">
                                    <a:spLocks noChangeArrowheads="1"/>
                                  </wps:cNvSpPr>
                                  <wps:spPr bwMode="auto">
                                    <a:xfrm>
                                      <a:off x="8215533" y="2335237"/>
                                      <a:ext cx="1028656" cy="1362024"/>
                                    </a:xfrm>
                                    <a:prstGeom prst="rect">
                                      <a:avLst/>
                                    </a:prstGeom>
                                    <a:solidFill>
                                      <a:srgbClr val="00B0F0">
                                        <a:alpha val="50000"/>
                                      </a:srgbClr>
                                    </a:solidFill>
                                    <a:ln w="9525">
                                      <a:solidFill>
                                        <a:srgbClr val="000000"/>
                                      </a:solidFill>
                                      <a:miter lim="800000"/>
                                      <a:headEnd/>
                                      <a:tailEnd/>
                                    </a:ln>
                                  </wps:spPr>
                                  <wps:txbx>
                                    <w:txbxContent>
                                      <w:p w:rsidR="00767D5D" w:rsidRPr="005C6668" w:rsidRDefault="00767D5D" w:rsidP="00544E1C">
                                        <w:pPr>
                                          <w:ind w:hanging="142"/>
                                          <w:jc w:val="center"/>
                                          <w:rPr>
                                            <w:rFonts w:ascii="Times New Roman" w:hAnsi="Times New Roman" w:cs="Times New Roman"/>
                                          </w:rPr>
                                        </w:pPr>
                                        <w:r w:rsidRPr="00D8748D">
                                          <w:rPr>
                                            <w:rFonts w:ascii="Times New Roman CYR" w:eastAsia="Times New Roman" w:hAnsi="Times New Roman CYR" w:cs="Times New Roman CYR"/>
                                            <w:sz w:val="18"/>
                                            <w:szCs w:val="18"/>
                                            <w:lang w:eastAsia="uk-UA"/>
                                          </w:rPr>
                                          <w:t>Рекламний менеджмент</w:t>
                                        </w:r>
                                        <w:r>
                                          <w:rPr>
                                            <w:rFonts w:ascii="Times New Roman CYR" w:eastAsia="Times New Roman" w:hAnsi="Times New Roman CYR" w:cs="Times New Roman CYR"/>
                                            <w:sz w:val="18"/>
                                            <w:szCs w:val="18"/>
                                            <w:lang w:eastAsia="uk-UA"/>
                                          </w:rPr>
                                          <w:t xml:space="preserve"> / </w:t>
                                        </w:r>
                                        <w:r w:rsidRPr="00D8748D">
                                          <w:rPr>
                                            <w:rFonts w:ascii="Times New Roman CYR" w:eastAsia="Times New Roman" w:hAnsi="Times New Roman CYR" w:cs="Times New Roman CYR"/>
                                            <w:sz w:val="18"/>
                                            <w:szCs w:val="18"/>
                                            <w:lang w:eastAsia="uk-UA"/>
                                          </w:rPr>
                                          <w:t>Управління соціально-еконо</w:t>
                                        </w:r>
                                        <w:r>
                                          <w:rPr>
                                            <w:rFonts w:ascii="Times New Roman CYR" w:eastAsia="Times New Roman" w:hAnsi="Times New Roman CYR" w:cs="Times New Roman CYR"/>
                                            <w:sz w:val="18"/>
                                            <w:szCs w:val="18"/>
                                            <w:lang w:eastAsia="uk-UA"/>
                                          </w:rPr>
                                          <w:t>мічним розвитком регіону (</w:t>
                                        </w:r>
                                        <w:proofErr w:type="spellStart"/>
                                        <w:r>
                                          <w:rPr>
                                            <w:rFonts w:ascii="Times New Roman CYR" w:eastAsia="Times New Roman" w:hAnsi="Times New Roman CYR" w:cs="Times New Roman CYR"/>
                                            <w:sz w:val="18"/>
                                            <w:szCs w:val="18"/>
                                            <w:lang w:eastAsia="uk-UA"/>
                                          </w:rPr>
                                          <w:t>анг</w:t>
                                        </w:r>
                                        <w:proofErr w:type="spellEnd"/>
                                        <w:r>
                                          <w:rPr>
                                            <w:rFonts w:ascii="Times New Roman CYR" w:eastAsia="Times New Roman" w:hAnsi="Times New Roman CYR" w:cs="Times New Roman CYR"/>
                                            <w:sz w:val="18"/>
                                            <w:szCs w:val="18"/>
                                            <w:lang w:eastAsia="uk-UA"/>
                                          </w:rPr>
                                          <w:t>.</w:t>
                                        </w:r>
                                        <w:r w:rsidRPr="00D8748D">
                                          <w:rPr>
                                            <w:rFonts w:ascii="Times New Roman CYR" w:eastAsia="Times New Roman" w:hAnsi="Times New Roman CYR" w:cs="Times New Roman CYR"/>
                                            <w:sz w:val="18"/>
                                            <w:szCs w:val="18"/>
                                            <w:lang w:eastAsia="uk-UA"/>
                                          </w:rPr>
                                          <w:t xml:space="preserve"> мова)</w:t>
                                        </w:r>
                                      </w:p>
                                    </w:txbxContent>
                                  </wps:txbx>
                                  <wps:bodyPr rot="0" vert="horz" wrap="square" lIns="91440" tIns="45720" rIns="91440" bIns="45720" anchor="t" anchorCtr="0">
                                    <a:noAutofit/>
                                  </wps:bodyPr>
                                </wps:wsp>
                                <wps:wsp>
                                  <wps:cNvPr id="399" name="Надпись 2"/>
                                  <wps:cNvSpPr txBox="1">
                                    <a:spLocks noChangeArrowheads="1"/>
                                  </wps:cNvSpPr>
                                  <wps:spPr bwMode="auto">
                                    <a:xfrm>
                                      <a:off x="1645920" y="5430129"/>
                                      <a:ext cx="5590933" cy="466707"/>
                                    </a:xfrm>
                                    <a:prstGeom prst="rect">
                                      <a:avLst/>
                                    </a:prstGeom>
                                    <a:solidFill>
                                      <a:srgbClr val="FF0000">
                                        <a:alpha val="60000"/>
                                      </a:srgbClr>
                                    </a:solidFill>
                                    <a:ln w="9525">
                                      <a:solidFill>
                                        <a:srgbClr val="000000"/>
                                      </a:solidFill>
                                      <a:miter lim="800000"/>
                                      <a:headEnd/>
                                      <a:tailEnd/>
                                    </a:ln>
                                  </wps:spPr>
                                  <wps:txbx>
                                    <w:txbxContent>
                                      <w:p w:rsidR="00767D5D" w:rsidRPr="005440FE" w:rsidRDefault="00767D5D" w:rsidP="00544E1C">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767D5D" w:rsidRPr="005C6668" w:rsidRDefault="00767D5D" w:rsidP="00544E1C">
                                        <w:pPr>
                                          <w:spacing w:after="0" w:line="240" w:lineRule="auto"/>
                                          <w:jc w:val="center"/>
                                          <w:rPr>
                                            <w:rFonts w:ascii="Times New Roman" w:hAnsi="Times New Roman" w:cs="Times New Roman"/>
                                          </w:rPr>
                                        </w:pPr>
                                        <w:r w:rsidRPr="005440FE">
                                          <w:rPr>
                                            <w:rFonts w:ascii="Times New Roman" w:hAnsi="Times New Roman" w:cs="Times New Roman"/>
                                            <w:color w:val="000000"/>
                                            <w:sz w:val="28"/>
                                            <w:szCs w:val="28"/>
                                          </w:rPr>
                                          <w:t xml:space="preserve">КВАЛІФІКАЦІЙНОЇ РОБОТИ БАКАЛАВРА </w:t>
                                        </w:r>
                                      </w:p>
                                    </w:txbxContent>
                                  </wps:txbx>
                                  <wps:bodyPr rot="0" vert="horz" wrap="square" lIns="91440" tIns="45720" rIns="91440" bIns="45720" anchor="t" anchorCtr="0">
                                    <a:noAutofit/>
                                  </wps:bodyPr>
                                </wps:wsp>
                                <wps:wsp>
                                  <wps:cNvPr id="425" name="Прямая соединительная линия 425"/>
                                  <wps:cNvCnPr/>
                                  <wps:spPr>
                                    <a:xfrm>
                                      <a:off x="8736037" y="5162843"/>
                                      <a:ext cx="0" cy="560999"/>
                                    </a:xfrm>
                                    <a:prstGeom prst="line">
                                      <a:avLst/>
                                    </a:prstGeom>
                                  </wps:spPr>
                                  <wps:style>
                                    <a:lnRef idx="1">
                                      <a:schemeClr val="dk1"/>
                                    </a:lnRef>
                                    <a:fillRef idx="0">
                                      <a:schemeClr val="dk1"/>
                                    </a:fillRef>
                                    <a:effectRef idx="0">
                                      <a:schemeClr val="dk1"/>
                                    </a:effectRef>
                                    <a:fontRef idx="minor">
                                      <a:schemeClr val="tx1"/>
                                    </a:fontRef>
                                  </wps:style>
                                  <wps:bodyPr/>
                                </wps:wsp>
                                <wps:wsp>
                                  <wps:cNvPr id="426" name="Прямая со стрелкой 426"/>
                                  <wps:cNvCnPr/>
                                  <wps:spPr>
                                    <a:xfrm flipH="1">
                                      <a:off x="7244862" y="5711483"/>
                                      <a:ext cx="149117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grpSp>
                        </wpg:grpSp>
                      </wpg:grpSp>
                    </wpg:wgp>
                  </a:graphicData>
                </a:graphic>
              </wp:anchor>
            </w:drawing>
          </mc:Choice>
          <mc:Fallback>
            <w:pict>
              <v:group id="Группа 305" o:spid="_x0000_s1026" style="position:absolute;left:0;text-align:left;margin-left:5.85pt;margin-top:18.5pt;width:784.2pt;height:510.8pt;z-index:251665408" coordsize="99599,6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">
                <v:group id="Группа 301" o:spid="_x0000_s1027" style="position:absolute;left:26728;top:47267;width:40990;height:9425" coordsize="40989,9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line id="Прямая соединительная линия 394" o:spid="_x0000_s1028" style="position:absolute;visibility:visible;mso-wrap-style:square" from="28416,9425" to="40989,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O+qcIAAADcAAAADwAAAGRycy9kb3ducmV2LnhtbESPQWsCMRSE74L/IbyCN82qVXRrFBFL&#10;i57Uen9sXncXNy9rkmr675uC4HGYmW+YxSqaRtzI+dqyguEgA0FcWF1zqeDr9N6fgfABWWNjmRT8&#10;kofVsttZYK7tnQ90O4ZSJAj7HBVUIbS5lL6oyKAf2JY4ed/WGQxJulJqh/cEN40cZdlUGqw5LVTY&#10;0qai4nL8MYkyPF+N/LjM8bxze7cdT+MkXpXqvcT1G4hAMTzDj/anVjCev8L/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WO+qcIAAADcAAAADwAAAAAAAAAAAAAA&#10;AAChAgAAZHJzL2Rvd25yZXYueG1sUEsFBgAAAAAEAAQA+QAAAJADAAAAAA==&#10;" strokecolor="black [3040]"/>
                  <v:shapetype id="_x0000_t32" coordsize="21600,21600" o:spt="32" o:oned="t" path="m,l21600,21600e" filled="f">
                    <v:path arrowok="t" fillok="f" o:connecttype="none"/>
                    <o:lock v:ext="edit" shapetype="t"/>
                  </v:shapetype>
                  <v:shape id="Прямая со стрелкой 323" o:spid="_x0000_s1029" type="#_x0000_t32" style="position:absolute;width:2381;height:6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KosMAAADcAAAADwAAAGRycy9kb3ducmV2LnhtbESPQYvCMBSE78L+h/AWvGmqgkg1LcuC&#10;sOhhsQp6fDTPttq8lCar2X9vBMHjMDPfMKs8mFbcqHeNZQWTcQKCuLS64UrBYb8eLUA4j6yxtUwK&#10;/slBnn0MVphqe+cd3QpfiQhhl6KC2vsuldKVNRl0Y9sRR+9se4M+yr6Susd7hJtWTpNkLg02HBdq&#10;7Oi7pvJa/BkFm+PlvJeHJqApwnyzTda/7Wmi1PAzfC1BeAr+HX61f7SC2XQGzzPxCM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QCqLDAAAA3AAAAA8AAAAAAAAAAAAA&#10;AAAAoQIAAGRycy9kb3ducmV2LnhtbFBLBQYAAAAABAAEAPkAAACRAwAAAAA=&#10;" strokecolor="black [3040]">
                    <v:stroke endarrow="block"/>
                  </v:shape>
                </v:group>
                <v:group id="Группа 302" o:spid="_x0000_s1030"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Прямая со стрелкой 343" o:spid="_x0000_s1031" type="#_x0000_t32" style="position:absolute;left:42906;top:47126;width:6572;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fb8EAAADcAAAADwAAAGRycy9kb3ducmV2LnhtbESPW4vCMBSE3xf8D+Es+LKsqRdEukYR&#10;Qeg+evkBh+ZsU2xOSpJe/PdGWPBxmJlvmO1+tI3oyYfasYL5LANBXDpdc6Xgdj19b0CEiKyxcUwK&#10;HhRgv5t8bDHXbuAz9ZdYiQThkKMCE2ObSxlKQxbDzLXEyftz3mJM0ldSexwS3DZykWVrabHmtGCw&#10;paOh8n7prALXs/ldfdl4l115PWBXHAdfKDX9HA8/ICKN8R3+bxdawXK1hNe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l9vwQAAANwAAAAPAAAAAAAAAAAAAAAA&#10;AKECAABkcnMvZG93bnJldi54bWxQSwUGAAAAAAQABAD5AAAAjwMAAAAA&#10;" strokecolor="black [3040]">
                    <v:stroke endarrow="block"/>
                  </v:shape>
                  <v:group id="Группа 438" o:spid="_x0000_s1032"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group id="Группа 437" o:spid="_x0000_s1033" style="position:absolute;left:36153;top:8018;width:27136;height:9877" coordsize="27135,9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Прямая со стрелкой 332" o:spid="_x0000_s1034" type="#_x0000_t32" style="position:absolute;width:21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iJicEAAADcAAAADwAAAGRycy9kb3ducmV2LnhtbESP3YrCMBSE74V9h3AEb0TTVVmWahQR&#10;FuqlPw9waI5NsTkpSfqzb2+Ehb0cZuYbZncYbSN68qF2rOBzmYEgLp2uuVJwv/0svkGEiKyxcUwK&#10;finAYf8x2WGu3cAX6q+xEgnCIUcFJsY2lzKUhiyGpWuJk/dw3mJM0ldSexwS3DZylWVf0mLNacFg&#10;SydD5fPaWQWuZ3PezG18yq68HbErToMvlJpNx+MWRKQx/of/2oVWsF6v4H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uImJwQAAANwAAAAPAAAAAAAAAAAAAAAA&#10;AKECAABkcnMvZG93bnJldi54bWxQSwUGAAAAAAQABAD5AAAAjwMAAAAA&#10;" strokecolor="black [3040]">
                        <v:stroke endarrow="block"/>
                      </v:shape>
                      <v:shape id="Прямая со стрелкой 336" o:spid="_x0000_s1035" type="#_x0000_t32" style="position:absolute;width:2190;height:6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OPisEAAADcAAAADwAAAGRycy9kb3ducmV2LnhtbESP3YrCMBSE7wXfIRxhb2RNd11kqUYR&#10;YaFervoAh+bYFJuTkqQ/vr0RBC+HmfmG2exG24iefKgdK/haZCCIS6drrhRczn+fvyBCRNbYOCYF&#10;dwqw204nG8y1G/if+lOsRIJwyFGBibHNpQylIYth4Vri5F2dtxiT9JXUHocEt438zrKVtFhzWjDY&#10;0sFQeTt1VoHr2Rx/5jbeZFee99gVh8EXSn3Mxv0aRKQxvsOvdqEVLJcreJ5JR0B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g4+KwQAAANwAAAAPAAAAAAAAAAAAAAAA&#10;AKECAABkcnMvZG93bnJldi54bWxQSwUGAAAAAAQABAD5AAAAjwMAAAAA&#10;" strokecolor="black [3040]">
                        <v:stroke endarrow="block"/>
                      </v:shape>
                      <v:shapetype id="_x0000_t202" coordsize="21600,21600" o:spt="202" path="m,l,21600r21600,l21600,xe">
                        <v:stroke joinstyle="miter"/>
                        <v:path gradientshapeok="t" o:connecttype="rect"/>
                      </v:shapetype>
                      <v:shape id="_x0000_s1036" type="#_x0000_t202" style="position:absolute;left:15896;top:4923;width:1123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gonMEA&#10;AADcAAAADwAAAGRycy9kb3ducmV2LnhtbERPTYvCMBC9C/6HMIIX0VRXRapR3IUFYfVg9eJtbMa2&#10;2ExKE23995uD4PHxvleb1pTiSbUrLCsYjyIQxKnVBWcKzqff4QKE88gaS8uk4EUONutuZ4Wxtg0f&#10;6Zn4TIQQdjEqyL2vYildmpNBN7IVceButjboA6wzqWtsQrgp5SSK5tJgwaEhx4p+ckrvycMouBzx&#10;O70Okpd8/DXmctiRnO5JqX6v3S5BeGr9R/x277SCr1mYH86EI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KJzBAAAA3AAAAA8AAAAAAAAAAAAAAAAAmAIAAGRycy9kb3du&#10;cmV2LnhtbFBLBQYAAAAABAAEAPUAAACGAwAAAAA=&#10;" fillcolor="#00b050">
                        <v:fill opacity="32896f"/>
                        <v:textbox>
                          <w:txbxContent>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Організаційна культура</w:t>
                              </w:r>
                            </w:p>
                          </w:txbxContent>
                        </v:textbox>
                      </v:shape>
                    </v:group>
                    <v:group id="Группа 436" o:spid="_x0000_s1037"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Прямая со стрелкой 333" o:spid="_x0000_s1038" type="#_x0000_t32" style="position:absolute;left:36716;top:20679;width:2000;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mcf8UAAADcAAAADwAAAGRycy9kb3ducmV2LnhtbESPQWvCQBSE7wX/w/IEb83GBkKJWUUE&#10;QfRQmgjt8ZF9JtHs25Dd6vbfdwuFHoeZ+YYpN8EM4k6T6y0rWCYpCOLG6p5bBed6//wKwnlkjYNl&#10;UvBNDjbr2VOJhbYPfqd75VsRIewKVNB5PxZSuqYjgy6xI3H0LnYy6KOcWqknfES4GeRLmubSYM9x&#10;ocORdh01t+rLKDh+XC+1PPcBTRXy4yndvw2fS6UW87BdgfAU/H/4r33QCrIsg9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mcf8UAAADcAAAADwAAAAAAAAAA&#10;AAAAAAChAgAAZHJzL2Rvd25yZXYueG1sUEsFBgAAAAAEAAQA+QAAAJMDAAAAAA==&#10;" strokecolor="black [3040]">
                        <v:stroke endarrow="block"/>
                      </v:shape>
                      <v:group id="Группа 435" o:spid="_x0000_s1039"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group id="Группа 433" o:spid="_x0000_s1040" style="position:absolute;width:97369;height:55356" coordsize="97369,55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group id="Группа 428" o:spid="_x0000_s1041" style="position:absolute;top:3657;width:26676;height:51699" coordsize="26676,5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line id="Прямая соединительная линия 300" o:spid="_x0000_s1042" style="position:absolute;visibility:visible;mso-wrap-style:square" from="20257,42062" to="20257,4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LCk8EAAADcAAAADwAAAGRycy9kb3ducmV2LnhtbERPzWoCMRC+C75DGKE3zVZRdGsUKRSk&#10;9uLPA0w3093FzWSbTHX16c2h4PHj+1+uO9eoC4VYezbwOspAERfe1lwaOB0/hnNQUZAtNp7JwI0i&#10;rFf93hJz66+8p8tBSpVCOOZooBJpc61jUZHDOPItceJ+fHAoCYZS24DXFO4aPc6ymXZYc2qosKX3&#10;iorz4c8Z+N19bePtuxnLbHr/PIfNfCGTaMzLoNu8gRLq5Cn+d2+tgUmW5qcz6Qj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MsKTwQAAANwAAAAPAAAAAAAAAAAAAAAA&#10;AKECAABkcnMvZG93bnJldi54bWxQSwUGAAAAAAQABAD5AAAAjwMAAAAA&#10;" strokecolor="#4579b8 [3044]"/>
                            <v:shape id="_x0000_s1043" type="#_x0000_t202" style="position:absolute;left:14349;top:30948;width:1104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lwVsMA&#10;AADcAAAADwAAAGRycy9kb3ducmV2LnhtbESPUWvCMBSF3wX/Q7iCb5oqumlnFB1s9G2s2w+4JHdt&#10;t+amJFnb/ftFEHw8nHO+wzmcRtuKnnxoHCtYLTMQxNqZhisFnx8vix2IEJENto5JwR8FOB2nkwPm&#10;xg38Tn0ZK5EgHHJUUMfY5VIGXZPFsHQdcfK+nLcYk/SVNB6HBLetXGfZg7TYcFqosaPnmvRP+WsV&#10;+O0ZN8WlKnz2qgcdv/mtL1mp+Ww8P4GINMZ7+NYujIL1/hGuZ9IRkM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lwVsMAAADcAAAADwAAAAAAAAAAAAAAAACYAgAAZHJzL2Rv&#10;d25yZXYueG1sUEsFBgAAAAAEAAQA9QAAAIgDAAAAAA==&#10;" fillcolor="#92d050">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Правознавство</w:t>
                                    </w:r>
                                  </w:p>
                                </w:txbxContent>
                              </v:textbox>
                            </v:shape>
                            <v:shape id="Прямая со стрелкой 31" o:spid="_x0000_s1044" type="#_x0000_t32" style="position:absolute;left:11816;top:25181;width:2477;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o3cAAAADbAAAADwAAAGRycy9kb3ducmV2LnhtbESP3YrCMBSE7xf2HcJZ8GZZU3WRpRpF&#10;BKFe+vMAh+bYFJuTkqQ/vr0RhL0cZuYbZr0dbSN68qF2rGA2zUAQl07XXCm4Xg4/fyBCRNbYOCYF&#10;Dwqw3Xx+rDHXbuAT9edYiQThkKMCE2ObSxlKQxbD1LXEybs5bzEm6SupPQ4Jbhs5z7KltFhzWjDY&#10;0t5QeT93VoHr2Rx/v228y6687LAr9oMvlJp8jbsViEhj/A+/24VWsJj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9qN3AAAAA2wAAAA8AAAAAAAAAAAAAAAAA&#10;oQIAAGRycy9kb3ducmV2LnhtbFBLBQYAAAAABAAEAPkAAACOAwAAAAA=&#10;" strokecolor="black [3040]">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45" type="#_x0000_t67" style="position:absolute;left:4079;width:2477;height: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Yl8IA&#10;AADaAAAADwAAAGRycy9kb3ducmV2LnhtbESPQWuDQBSE74X+h+UVemvWeCipySpJS6Q99BBj7i/u&#10;i0rct+Ju1P77bqDQ4zAz3zCbbDadGGlwrWUFy0UEgriyuuVaQXncv6xAOI+ssbNMCn7IQZY+Pmww&#10;0XbiA42Fr0WAsEtQQeN9n0jpqoYMuoXtiYN3sYNBH+RQSz3gFOCmk3EUvUqDLYeFBnt6b6i6FjcT&#10;KCWVc5+f4x2dbPF9+Mo/iilX6vlp3q5BeJr9f/iv/akVvMH9Srg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hiXwgAAANoAAAAPAAAAAAAAAAAAAAAAAJgCAABkcnMvZG93&#10;bnJldi54bWxQSwUGAAAAAAQABAD1AAAAhwMAAAAA&#10;" adj="12313" fillcolor="red" strokecolor="black [3213]" strokeweight="1pt"/>
                            <v:shape id="Прямая со стрелкой 294" o:spid="_x0000_s1046" type="#_x0000_t32" style="position:absolute;left:11816;top:37842;width:2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rkwcEAAADcAAAADwAAAGRycy9kb3ducmV2LnhtbESP3YrCMBSE74V9h3AEb0TTFZHdahQR&#10;FuqlPw9waI5NsTkpSfqzb2+Ehb0cZuYbZncYbSN68qF2rOBzmYEgLp2uuVJwv/0svkCEiKyxcUwK&#10;finAYf8x2WGu3cAX6q+xEgnCIUcFJsY2lzKUhiyGpWuJk/dw3mJM0ldSexwS3DZylWUbabHmtGCw&#10;pZOh8nntrALXszmv5zY+ZVfejtgVp8EXSs2m43ELItIY/8N/7UIrWH2v4X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muTBwQAAANwAAAAPAAAAAAAAAAAAAAAA&#10;AKECAABkcnMvZG93bnJldi54bWxQSwUGAAAAAAQABAD5AAAAjwMAAAAA&#10;" strokecolor="black [3040]">
                              <v:stroke endarrow="block"/>
                            </v:shape>
                            <v:shape id="_x0000_s1047" type="#_x0000_t202" style="position:absolute;left:562;top:6893;width:11239;height:8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Bjb8A&#10;AADbAAAADwAAAGRycy9kb3ducmV2LnhtbERP3WrCMBS+H+wdwhl4t6YTN0c1ihtMejdW9wCH5NhW&#10;m5OSxLa+/SIIuzsf3+9ZbyfbiYF8aB0reMlyEMTamZZrBb+Hr+d3ECEiG+wck4IrBdhuHh/WWBg3&#10;8g8NVaxFCuFQoIImxr6QMuiGLIbM9cSJOzpvMSboa2k8jincdnKe52/SYsupocGePhvS5+piFfjX&#10;HS7Kj7r0+V6POp74e6hYqdnTtFuBiDTFf/HdXZo0fwm3X9I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9AGNvwAAANsAAAAPAAAAAAAAAAAAAAAAAJgCAABkcnMvZG93bnJl&#10;di54bWxQSwUGAAAAAAQABAD1AAAAhAMAAAAA&#10;" fillcolor="#92d050">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Українська мова(за професійним спрямуванням))</w:t>
                                    </w:r>
                                  </w:p>
                                </w:txbxContent>
                              </v:textbox>
                            </v:shape>
                            <v:shape id="_x0000_s1048" type="#_x0000_t202" style="position:absolute;left:562;top:17162;width:11239;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V/8IA&#10;AADbAAAADwAAAGRycy9kb3ducmV2LnhtbESPQU/DMAyF70j8h8hI3FjKBAiVZdM2aVNvaIUfYCVe&#10;29E4VZK15d/jA9Jutt7ze59Xm9n3aqSYusAGnhcFKGIbXMeNge+vw9M7qJSRHfaBycAvJdis7+9W&#10;WLow8YnGOjdKQjiVaKDNeSi1TrYlj2kRBmLRziF6zLLGRruIk4T7Xi+L4k177FgaWhxo35L9qa/e&#10;QHzd4ku1a6pYHO1k84U/x5qNeXyYtx+gMs35Zv6/rpzgC6z8IgP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5X/wgAAANsAAAAPAAAAAAAAAAAAAAAAAJgCAABkcnMvZG93&#10;bnJldi54bWxQSwUGAAAAAAQABAD1AAAAhwMAAAAA&#10;" fillcolor="#92d050">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Історія України</w:t>
                                    </w:r>
                                  </w:p>
                                </w:txbxContent>
                              </v:textbox>
                            </v:shape>
                            <v:line id="Прямая соединительная линия 19" o:spid="_x0000_s1049" style="position:absolute;visibility:visible;mso-wrap-style:square" from="5486,5908" to="5486,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line id="Прямая соединительная линия 20" o:spid="_x0000_s1050" style="position:absolute;visibility:visible;mso-wrap-style:square" from="5486,15333" to="5486,1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shape id="_x0000_s1051" type="#_x0000_t202" style="position:absolute;left:14067;top:11394;width:9525;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238EA&#10;AADbAAAADwAAAGRycy9kb3ducmV2LnhtbESPUWvCMBSF3wf+h3CFvc1UcUOqUVRQ+jZW/QGX5NpW&#10;m5uSxLb798tgsMfDOec7nM1utK3oyYfGsYL5LANBrJ1puFJwvZzeViBCRDbYOiYF3xRgt528bDA3&#10;buAv6stYiQThkKOCOsYulzLomiyGmeuIk3dz3mJM0lfSeBwS3LZykWUf0mLDaaHGjo416Uf5tAr8&#10;+x6XxaEqfHbWg453/uxLVup1Ou7XICKN8T/81y6MgsUcfr+kH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99t/BAAAA2wAAAA8AAAAAAAAAAAAAAAAAmAIAAGRycy9kb3du&#10;cmV2LnhtbFBLBQYAAAAABAAEAPUAAACGAwAAAAA=&#10;" fillcolor="#92d050">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Історія української культури</w:t>
                                    </w:r>
                                  </w:p>
                                </w:txbxContent>
                              </v:textbox>
                            </v:shape>
                            <v:shape id="Прямая со стрелкой 22" o:spid="_x0000_s1052" type="#_x0000_t32" style="position:absolute;left:11816;top:11394;width:2286;height:4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agd8AAAADbAAAADwAAAGRycy9kb3ducmV2LnhtbESP3YrCMBSE74V9h3AWvBFNtywiXaOI&#10;sFAv1X2AQ3Nsis1JSdKffXsjCF4OM/MNs91PthUD+dA4VvC1ykAQV043XCv4u/4uNyBCRNbYOiYF&#10;/xRgv/uYbbHQbuQzDZdYiwThUKACE2NXSBkqQxbDynXEybs5bzEm6WupPY4JbluZZ9laWmw4LRjs&#10;6Gioul96q8ANbE7fCxvvsq+uB+zL4+hLpeaf0+EHRKQpvsOvdqkV5Dk8v6QfIH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2oHfAAAAA2wAAAA8AAAAAAAAAAAAAAAAA&#10;oQIAAGRycy9kb3ducmV2LnhtbFBLBQYAAAAABAAEAPkAAACOAwAAAAA=&#10;" strokecolor="black [3040]">
                              <v:stroke endarrow="block"/>
                            </v:shape>
                            <v:shape id="Прямая со стрелкой 23" o:spid="_x0000_s1053" type="#_x0000_t32" style="position:absolute;left:11816;top:15474;width:2286;height:4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cgcIAAADbAAAADwAAAGRycy9kb3ducmV2LnhtbESPQYvCMBSE74L/ITzBm6YqyFJNiwiC&#10;6EG2CrvHR/Nsq81LaaLGf79ZWNjjMDPfMOs8mFY8qXeNZQWzaQKCuLS64UrB5bybfIBwHllja5kU&#10;vMlBng0Ha0y1ffEnPQtfiQhhl6KC2vsuldKVNRl0U9sRR+9qe4M+yr6SusdXhJtWzpNkKQ02HBdq&#10;7GhbU3kvHkbB4et2PctLE9AUYXk4JrtT+z1TajwKmxUIT8H/h//ae61gvoD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vcgcIAAADbAAAADwAAAAAAAAAAAAAA&#10;AAChAgAAZHJzL2Rvd25yZXYueG1sUEsFBgAAAAAEAAQA+QAAAJADAAAAAA==&#10;" strokecolor="black [3040]">
                              <v:stroke endarrow="block"/>
                            </v:shape>
                            <v:group id="Группа 289" o:spid="_x0000_s1054" style="position:absolute;left:562;top:23071;width:24383;height:8762" coordsize="24384,8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_x0000_s1055" type="#_x0000_t202" style="position:absolute;top:571;width:11239;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MMEA&#10;AADbAAAADwAAAGRycy9kb3ducmV2LnhtbESPUWvCMBSF3wX/Q7iCb5pOnBvVKDqY9G1Y9wMuyV1b&#10;19yUJLb13y+DwR4P55zvcHaH0baiJx8axwqelhkIYu1Mw5WCz+v74hVEiMgGW8ek4EEBDvvpZIe5&#10;cQNfqC9jJRKEQ44K6hi7XMqga7IYlq4jTt6X8xZjkr6SxuOQ4LaVqyzbSIsNp4UaO3qrSX+Xd6vA&#10;Px9xXZyqwmdnPeh444++ZKXms/G4BRFpjP/hv3ZhFKxe4PdL+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YyzDBAAAA2wAAAA8AAAAAAAAAAAAAAAAAmAIAAGRycy9kb3du&#10;cmV2LnhtbFBLBQYAAAAABAAEAPUAAACGAwAAAAA=&#10;" fillcolor="#92d050">
                                <v:textbox>
                                  <w:txbxContent>
                                    <w:p w:rsidR="00767D5D" w:rsidRPr="009534C1" w:rsidRDefault="00767D5D" w:rsidP="00544E1C">
                                      <w:pPr>
                                        <w:spacing w:after="0" w:line="240" w:lineRule="auto"/>
                                        <w:jc w:val="center"/>
                                        <w:rPr>
                                          <w:rFonts w:ascii="Times New Roman" w:hAnsi="Times New Roman" w:cs="Times New Roman"/>
                                        </w:rPr>
                                      </w:pPr>
                                      <w:r>
                                        <w:rPr>
                                          <w:rFonts w:ascii="Times New Roman" w:hAnsi="Times New Roman" w:cs="Times New Roman"/>
                                        </w:rPr>
                                        <w:t>Вища математика</w:t>
                                      </w:r>
                                    </w:p>
                                  </w:txbxContent>
                                </v:textbox>
                              </v:shape>
                              <v:shape id="_x0000_s1056" type="#_x0000_t202" style="position:absolute;top:5715;width:11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fQr4A&#10;AADbAAAADwAAAGRycy9kb3ducmV2LnhtbERP3WrCMBS+F/YO4Qy8s+lEZXRGccJG78S6BzgkZ223&#10;5qQksa1vby4ELz++/+1+sp0YyIfWsYK3LAdBrJ1puVbwc/lavIMIEdlg55gU3CjAfvcy22Jh3Mhn&#10;GqpYixTCoUAFTYx9IWXQDVkMmeuJE/frvMWYoK+l8TimcNvJZZ5vpMWWU0ODPR0b0v/V1Srw6wOu&#10;ys+69Pm3HnX849NQsVLz1+nwASLSFJ/ih7s0CpZpbPqSfoDc3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8HX0K+AAAA2wAAAA8AAAAAAAAAAAAAAAAAmAIAAGRycy9kb3ducmV2&#10;LnhtbFBLBQYAAAAABAAEAPUAAACDAwAAAAA=&#10;" fillcolor="#92d050">
                                <v:textbox>
                                  <w:txbxContent>
                                    <w:p w:rsidR="00767D5D" w:rsidRPr="009534C1" w:rsidRDefault="00767D5D" w:rsidP="00544E1C">
                                      <w:pPr>
                                        <w:jc w:val="center"/>
                                        <w:rPr>
                                          <w:rFonts w:ascii="Times New Roman" w:hAnsi="Times New Roman" w:cs="Times New Roman"/>
                                        </w:rPr>
                                      </w:pPr>
                                      <w:r>
                                        <w:rPr>
                                          <w:rFonts w:ascii="Times New Roman" w:hAnsi="Times New Roman" w:cs="Times New Roman"/>
                                        </w:rPr>
                                        <w:t>Інформатика</w:t>
                                      </w:r>
                                    </w:p>
                                  </w:txbxContent>
                                </v:textbox>
                              </v:shape>
                              <v:line id="Прямая соединительная линия 29" o:spid="_x0000_s1057" style="position:absolute;visibility:visible;mso-wrap-style:square" from="5429,4572" to="542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uXMIAAADbAAAADwAAAGRycy9kb3ducmV2LnhtbESPQWsCMRSE74L/IbxCb5p1S0W3RpFS&#10;adGTWu+Pzevu4uZlN4ma/ntTKHgcZuYbZrGKphVXcr6xrGAyzkAQl1Y3XCn4Pm5GMxA+IGtsLZOC&#10;X/KwWg4HCyy0vfGerodQiQRhX6CCOoSukNKXNRn0Y9sRJ+/HOoMhSVdJ7fCW4KaVeZZNpcGG00KN&#10;Hb3XVJ4PF5Mok1Nv5Od5jqet27mPl2l8jb1Sz09x/QYiUAyP8H/7SyvI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LuXMIAAADbAAAADwAAAAAAAAAAAAAA&#10;AAChAgAAZHJzL2Rvd25yZXYueG1sUEsFBgAAAAAEAAQA+QAAAJADAAAAAA==&#10;" strokecolor="black [3040]"/>
                              <v:shape id="_x0000_s1058" type="#_x0000_t202" style="position:absolute;left:13716;width:1066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jFmb8A&#10;AADbAAAADwAAAGRycy9kb3ducmV2LnhtbERP3WrCMBS+F/YO4Qx2p+mmjtGZFic4eifWPcAhOWu7&#10;NScliW339suF4OXH978rZ9uLkXzoHCt4XmUgiLUzHTcKvi7H5RuIEJEN9o5JwR8FKIuHxQ5z4yY+&#10;01jHRqQQDjkqaGMccimDbsliWLmBOHHfzluMCfpGGo9TCre9fMmyV2mx49TQ4kCHlvRvfbUK/HaP&#10;m+qjqXz2qScdf/g01qzU0+O8fwcRaY538c1dGQXrtD59ST9AF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MWZvwAAANsAAAAPAAAAAAAAAAAAAAAAAJgCAABkcnMvZG93bnJl&#10;di54bWxQSwUGAAAAAAQABAD1AAAAhAMAAAAA&#10;" fillcolor="#92d050">
                                <v:textbox>
                                  <w:txbxContent>
                                    <w:p w:rsidR="00767D5D" w:rsidRPr="009534C1" w:rsidRDefault="00767D5D" w:rsidP="00544E1C">
                                      <w:pPr>
                                        <w:jc w:val="center"/>
                                        <w:rPr>
                                          <w:rFonts w:ascii="Times New Roman" w:hAnsi="Times New Roman" w:cs="Times New Roman"/>
                                        </w:rPr>
                                      </w:pPr>
                                      <w:r>
                                        <w:rPr>
                                          <w:rFonts w:ascii="Times New Roman" w:hAnsi="Times New Roman" w:cs="Times New Roman"/>
                                        </w:rPr>
                                        <w:t>Дослідження операцій</w:t>
                                      </w:r>
                                    </w:p>
                                  </w:txbxContent>
                                </v:textbox>
                              </v:shape>
                              <v:shape id="Прямая со стрелкой 288" o:spid="_x0000_s1059" type="#_x0000_t32" style="position:absolute;left:11239;top:3619;width:2286;height:3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PIdL0AAADcAAAADwAAAGRycy9kb3ducmV2LnhtbERPvQrCMBDeBd8hnOCmqQ4i1SgiCKKD&#10;WAUdj+Zsq82lNFHj25tBcPz4/ufLYGrxotZVlhWMhgkI4tzqigsF59NmMAXhPLLG2jIp+JCD5aLb&#10;mWOq7ZuP9Mp8IWIIuxQVlN43qZQuL8mgG9qGOHI32xr0EbaF1C2+Y7ip5ThJJtJgxbGhxIbWJeWP&#10;7GkU7C7320meq4AmC5PdPtkc6utIqX4vrGYgPAX/F//cW61gPI1r45l4BOTi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YzyHS9AAAA3AAAAA8AAAAAAAAAAAAAAAAAoQIA&#10;AGRycy9kb3ducmV2LnhtbFBLBQYAAAAABAAEAPkAAACLAwAAAAA=&#10;" strokecolor="black [3040]">
                                <v:stroke endarrow="block"/>
                              </v:shape>
                            </v:group>
                            <v:shape id="_x0000_s1060" type="#_x0000_t202" style="position:absolute;left:140;top:33059;width:11239;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dm8AA&#10;AADcAAAADwAAAGRycy9kb3ducmV2LnhtbERPTYvCMBC9L/gfwgheFk0VWbQaRQVB0D1YvXgbm7Et&#10;NpPSRFv/vTkIHh/ve75sTSmeVLvCsoLhIAJBnFpdcKbgfNr2JyCcR9ZYWiYFL3KwXHR+5hhr2/CR&#10;nonPRAhhF6OC3PsqltKlORl0A1sRB+5ma4M+wDqTusYmhJtSjqLoTxosODTkWNEmp/SePIyCyxHX&#10;6fU3ecnHvjGX/x3J8YGU6nXb1QyEp9Z/xR/3TisYTcP8cCYc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Cdm8AAAADcAAAADwAAAAAAAAAAAAAAAACYAgAAZHJzL2Rvd25y&#10;ZXYueG1sUEsFBgAAAAAEAAQA9QAAAIUDAAAAAA==&#10;" fillcolor="#00b050">
                              <v:fill opacity="32896f"/>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Політекономія </w:t>
                                    </w:r>
                                  </w:p>
                                </w:txbxContent>
                              </v:textbox>
                            </v:shape>
                            <v:shape id="_x0000_s1061" type="#_x0000_t202" style="position:absolute;top:36716;width:11810;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4AMUA&#10;AADcAAAADwAAAGRycy9kb3ducmV2LnhtbESPQWvCQBSE7wX/w/IKvRTdGKS00U1QoSDYHkx78fbM&#10;PpPQ7NuQXZP477uC4HGYmW+YVTaaRvTUudqygvksAkFcWF1zqeD353P6DsJ5ZI2NZVJwJQdZOnla&#10;YaLtwAfqc1+KAGGXoILK+zaR0hUVGXQz2xIH72w7gz7IrpS6wyHATSPjKHqTBmsOCxW2tK2o+Msv&#10;RsHxgJvi9Jpf5WU/mOP3juTii5R6eR7XSxCeRv8I39s7rSD+mMPt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DgAxQAAANwAAAAPAAAAAAAAAAAAAAAAAJgCAABkcnMv&#10;ZG93bnJldi54bWxQSwUGAAAAAAQABAD1AAAAigMAAAAA&#10;" fillcolor="#00b050">
                              <v:fill opacity="32896f"/>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Мікроекономіка</w:t>
                                    </w:r>
                                  </w:p>
                                </w:txbxContent>
                              </v:textbox>
                            </v:shape>
                            <v:shape id="_x0000_s1062" type="#_x0000_t202" style="position:absolute;left:14771;top:35731;width:1190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6md8UA&#10;AADcAAAADwAAAGRycy9kb3ducmV2LnhtbESPQWvCQBSE74L/YXlCL6KbhlJqmk3QQkGoPZj24u01&#10;+0yC2bchuzHx37uFQo/DzHzDpPlkWnGl3jWWFTyuIxDEpdUNVwq+v95XLyCcR9bYWiYFN3KQZ/NZ&#10;iom2Ix/pWvhKBAi7BBXU3neJlK6syaBb2444eGfbG/RB9pXUPY4BbloZR9GzNNhwWKixo7eayksx&#10;GAWnI+7Kn2Vxk8PHaE6fe5JPB1LqYTFtX0F4mvx/+K+91wriTQy/Z8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qZ3xQAAANwAAAAPAAAAAAAAAAAAAAAAAJgCAABkcnMv&#10;ZG93bnJldi54bWxQSwUGAAAAAAQABAD1AAAAigMAAAAA&#10;" fillcolor="#00b050">
                              <v:fill opacity="32896f"/>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Макроекономіка</w:t>
                                    </w:r>
                                  </w:p>
                                </w:txbxContent>
                              </v:textbox>
                            </v:shape>
                            <v:line id="Прямая соединительная линия 293" o:spid="_x0000_s1063" style="position:absolute;visibility:visible;mso-wrap-style:square" from="6049,35731" to="6049,36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spQMMAAADcAAAADwAAAGRycy9kb3ducmV2LnhtbESPT2sCMRTE7wW/Q3iCt5pVqdTVrIhU&#10;LO2p/rk/Ns/dZTcva5Jq/PZNodDjMDO/YVbraDpxI+cbywom4wwEcWl1w5WC03H3/ArCB2SNnWVS&#10;8CAP62LwtMJc2zt/0e0QKpEg7HNUUIfQ51L6siaDfmx74uRdrDMYknSV1A7vCW46Oc2yuTTYcFqo&#10;sadtTWV7+DaJMjlfjdy3Czx/uE/3NpvHl3hVajSMmyWIQDH8h//a71rBdDGD3zPpCM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rKUDDAAAA3AAAAA8AAAAAAAAAAAAA&#10;AAAAoQIAAGRycy9kb3ducmV2LnhtbFBLBQYAAAAABAAEAPkAAACRAwAAAAA=&#10;" strokecolor="black [3040]"/>
                            <v:shape id="_x0000_s1064" type="#_x0000_t202" style="position:absolute;left:14630;top:39248;width:1190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kJMAA&#10;AADcAAAADwAAAGRycy9kb3ducmV2LnhtbERP3WrCMBS+H+wdwhl4N9PJNlw1LU6Y9G6s7gEOybGt&#10;NicliW19e3Mx2OXH978tZ9uLkXzoHCt4WWYgiLUzHTcKfo9fz2sQISIb7B2TghsFKIvHhy3mxk38&#10;Q2MdG5FCOOSooI1xyKUMuiWLYekG4sSdnLcYE/SNNB6nFG57ucqyd2mx49TQ4kD7lvSlvloF/m2H&#10;r9VnU/nsoCcdz/w91qzU4mnebUBEmuO/+M9dGQWrj7Q2nUlHQB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bkJMAAAADcAAAADwAAAAAAAAAAAAAAAACYAgAAZHJzL2Rvd25y&#10;ZXYueG1sUEsFBgAAAAAEAAQA9QAAAIUDAAAAAA==&#10;" fillcolor="#92d050">
                              <v:textbox>
                                <w:txbxContent>
                                  <w:p w:rsidR="00767D5D" w:rsidRPr="008C4F6E" w:rsidRDefault="00767D5D" w:rsidP="00544E1C">
                                    <w:pPr>
                                      <w:spacing w:after="0" w:line="240" w:lineRule="auto"/>
                                      <w:jc w:val="center"/>
                                      <w:rPr>
                                        <w:rFonts w:ascii="Times New Roman" w:hAnsi="Times New Roman" w:cs="Times New Roman"/>
                                      </w:rPr>
                                    </w:pPr>
                                    <w:r>
                                      <w:rPr>
                                        <w:rFonts w:ascii="Times New Roman" w:hAnsi="Times New Roman" w:cs="Times New Roman"/>
                                      </w:rPr>
                                      <w:t>Психологія</w:t>
                                    </w:r>
                                  </w:p>
                                </w:txbxContent>
                              </v:textbox>
                            </v:shape>
                            <v:shape id="_x0000_s1065" type="#_x0000_t202" style="position:absolute;left:14771;top:43609;width:11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Bv8IA&#10;AADcAAAADwAAAGRycy9kb3ducmV2LnhtbESPUWvCMBSF3wf+h3AF32Y6cUOrUXSw0TdZ3Q+4JHdt&#10;XXNTkth2/34RBB8P55zvcLb70baiJx8axwpe5hkIYu1Mw5WC7/PH8wpEiMgGW8ek4I8C7HeTpy3m&#10;xg38RX0ZK5EgHHJUUMfY5VIGXZPFMHcdcfJ+nLcYk/SVNB6HBLetXGTZm7TYcFqosaP3mvRvebUK&#10;/OsBl8WxKnz2qQcdL3zqS1ZqNh0PGxCRxvgI39uFUbBYr+F2Jh0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kG/wgAAANwAAAAPAAAAAAAAAAAAAAAAAJgCAABkcnMvZG93&#10;bnJldi54bWxQSwUGAAAAAAQABAD1AAAAhwMAAAAA&#10;" fillcolor="#92d050">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Філософія</w:t>
                                    </w:r>
                                  </w:p>
                                </w:txbxContent>
                              </v:textbox>
                            </v:shape>
                            <v:line id="Прямая соединительная линия 303" o:spid="_x0000_s1066" style="position:absolute;flip:y;visibility:visible;mso-wrap-style:square" from="19554,20116" to="19554,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JpzMYAAADcAAAADwAAAGRycy9kb3ducmV2LnhtbESPT2vCQBTE74LfYXlCb7ppA1VSVylC&#10;obSkmKgHb4/syx+afRuya5J++26h4HGYmd8w2/1kWjFQ7xrLCh5XEQjiwuqGKwXn09tyA8J5ZI2t&#10;ZVLwQw72u/lsi4m2I2c05L4SAcIuQQW1910ipStqMuhWtiMOXml7gz7IvpK6xzHATSufouhZGmw4&#10;LNTY0aGm4ju/GQWlu3WH60X7cv2RZmn5WX3heFTqYTG9voDwNPl7+L/9rhXEUQx/Z8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6CaczGAAAA3AAAAA8AAAAAAAAA&#10;AAAAAAAAoQIAAGRycy9kb3ducmV2LnhtbFBLBQYAAAAABAAEAPkAAACUAwAAAAA=&#10;" strokecolor="black [3040]"/>
                            <v:shape id="Прямая со стрелкой 304" o:spid="_x0000_s1067" type="#_x0000_t32" style="position:absolute;left:19554;top:20116;width:5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x1cUAAADcAAAADwAAAGRycy9kb3ducmV2LnhtbESPS2vDMBCE74X+B7GF3BqpD0LiRDHF&#10;YMghPTgPcl2sjW1irVxLdex/XxUKPQ4z8w2zSUfbioF63zjW8DJXIIhLZxquNJyO+fMShA/IBlvH&#10;pGEiD+n28WGDiXF3Lmg4hEpECPsENdQhdImUvqzJop+7jjh6V9dbDFH2lTQ93iPctvJVqYW02HBc&#10;qLGjrKbydvi2GpRf5F/Z8fY5nKpQ7C8y302rs9azp/FjDSLQGP7Df+2d0fCm3uH3TDwC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gx1cUAAADcAAAADwAAAAAAAAAA&#10;AAAAAAChAgAAZHJzL2Rvd25yZXYueG1sUEsFBgAAAAAEAAQA+QAAAJMDAAAAAA==&#10;" strokecolor="black [3040]">
                              <v:stroke endarrow="open"/>
                            </v:shape>
                            <v:shape id="_x0000_s1068" type="#_x0000_t202" style="position:absolute;left:281;top:40514;width:1152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ss8UA&#10;AADcAAAADwAAAGRycy9kb3ducmV2LnhtbESPT2vCQBTE7wW/w/IEL6Vu1CIluooWCgHbg9GLt2f2&#10;NQnNvg3Zzb9v3y0UPA4z8xtmux9MJTpqXGlZwWIegSDOrC45V3C9fLy8gXAeWWNlmRSM5GC/mzxt&#10;Mda25zN1qc9FgLCLUUHhfR1L6bKCDLq5rYmD920bgz7IJpe6wT7ATSWXUbSWBksOCwXW9F5Q9pO2&#10;RsHtjMfs/pyOsj315vaVkHz9JKVm0+GwAeFp8I/wfzvRClaLN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6yzxQAAANwAAAAPAAAAAAAAAAAAAAAAAJgCAABkcnMv&#10;ZG93bnJldi54bWxQSwUGAAAAAAQABAD1AAAAigMAAAAA&#10;" fillcolor="#00b050">
                              <v:fill opacity="32896f"/>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Вступ до спеціальності </w:t>
                                    </w:r>
                                  </w:p>
                                </w:txbxContent>
                              </v:textbox>
                            </v:shape>
                            <v:shape id="_x0000_s1069" type="#_x0000_t202" style="position:absolute;left:14630;top:47126;width:1190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JKMQA&#10;AADcAAAADwAAAGRycy9kb3ducmV2LnhtbESPQYvCMBSE74L/ITzBi2jqKipdo+wuCIJ6sHrx9rZ5&#10;25ZtXkoTbf33RhA8DjPzDbNct6YUN6pdYVnBeBSBIE6tLjhTcD5thgsQziNrLC2Tgjs5WK+6nSXG&#10;2jZ8pFviMxEg7GJUkHtfxVK6NCeDbmQr4uD92dqgD7LOpK6xCXBTyo8omkmDBYeFHCv6ySn9T65G&#10;weWI3+nvILnL664xl8OW5HRPSvV77dcnCE+tf4df7a1WMBnP4XkmH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bCSjEAAAA3AAAAA8AAAAAAAAAAAAAAAAAmAIAAGRycy9k&#10;b3ducmV2LnhtbFBLBQYAAAAABAAEAPUAAACJAwAAAAA=&#10;" fillcolor="#00b050">
                              <v:fill opacity="32896f"/>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Теорія організацій </w:t>
                                    </w:r>
                                  </w:p>
                                </w:txbxContent>
                              </v:textbox>
                            </v:shape>
                          </v:group>
                          <v:group id="Группа 429" o:spid="_x0000_s1070" style="position:absolute;left:422;width:96947;height:50756" coordsize="96947,50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group id="Группа 427" o:spid="_x0000_s1071" style="position:absolute;left:140;width:96807;height:6537" coordsize="96807,6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_x0000_s1072" type="#_x0000_t202" style="position:absolute;top:562;width:1066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HMcQA&#10;AADcAAAADwAAAGRycy9kb3ducmV2LnhtbESPwWrDMBBE74H+g9hCb4mUFJriRDZpIZCcSuxC6W2x&#10;NraJtDKWGrt/XxUCOQ4z84bZFpOz4kpD6DxrWC4UCOLam44bDZ/Vfv4KIkRkg9YzafilAEX+MNti&#10;ZvzIJ7qWsREJwiFDDW2MfSZlqFtyGBa+J07e2Q8OY5JDI82AY4I7K1dKvUiHHaeFFnt6b6m+lD9O&#10;w7g6qGr/Hcrl15H47fhhfeyt1k+P024DItIU7+Fb+2A0PKs1/J9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EBzHEAAAA3AAAAA8AAAAAAAAAAAAAAAAAmAIAAGRycy9k&#10;b3ducmV2LnhtbFBLBQYAAAAABAAEAPUAAACJAwAAAAA=&#10;" fillcolor="#ffc000">
                                <v:fill opacity="32896f"/>
                                <v:textbox>
                                  <w:txbxContent>
                                    <w:p w:rsidR="00767D5D" w:rsidRPr="005C6668" w:rsidRDefault="00767D5D" w:rsidP="00544E1C">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v:textbox>
                              </v:shape>
                              <v:shape id="_x0000_s1073" type="#_x0000_t202" style="position:absolute;left:12520;top:562;width:1057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Tnr8A&#10;AADaAAAADwAAAGRycy9kb3ducmV2LnhtbERPTYvCMBC9L/gfwgh7W1N7WJbaVHYFQU+LVRBvQzO2&#10;xWRSmth2/70RFjwNj/c5+XqyRgzU+9axguUiAUFcOd1yreB03H58gfABWaNxTAr+yMO6mL3lmGk3&#10;8oGGMtQihrDPUEETQpdJ6auGLPqF64gjd3W9xRBhX0vd4xjDrZFpknxKiy3HhgY72jRU3cq7VTCm&#10;u+S4vfhyed4T/+x/jQudUep9Pn2vQASawkv8797pOB+erzyvLB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FNOevwAAANoAAAAPAAAAAAAAAAAAAAAAAJgCAABkcnMvZG93bnJl&#10;di54bWxQSwUGAAAAAAQABAD1AAAAhAMAAAAA&#10;" fillcolor="#ffc00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4" type="#_x0000_t202" style="position:absolute;left:24196;top:422;width:11429;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N6b8A&#10;AADaAAAADwAAAGRycy9kb3ducmV2LnhtbESPQYvCMBSE74L/ITzBm6b2INI1yioIehKrIN4ezdu2&#10;bPJSmmjrvzeC4HGYmW+Y5bq3Rjyo9bVjBbNpAoK4cLrmUsHlvJssQPiArNE4JgVP8rBeDQdLzLTr&#10;+ESPPJQiQthnqKAKocmk9EVFFv3UNcTR+3OtxRBlW0rdYhfh1sg0SebSYs1xocKGthUV//ndKujS&#10;fXLe3Xw+ux6IN4ejcaExSo1H/e8PiEB9+IY/7b1WkML7Srw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3pvwAAANoAAAAPAAAAAAAAAAAAAAAAAJgCAABkcnMvZG93bnJl&#10;di54bWxQSwUGAAAAAAQABAD1AAAAhAMAAAAA&#10;" fillcolor="#ffc00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5" type="#_x0000_t202" style="position:absolute;left:37842;top:422;width:10858;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ocsIA&#10;AADaAAAADwAAAGRycy9kb3ducmV2LnhtbESPQWvCQBSE7wX/w/IEb3WTFKSkrlIFwZykURBvj+xr&#10;Err7NmS3Sfz3bkHocZiZb5j1drJGDNT71rGCdJmAIK6cbrlWcDkfXt9B+ICs0TgmBXfysN3MXtaY&#10;azfyFw1lqEWEsM9RQRNCl0vpq4Ys+qXriKP37XqLIcq+lrrHMcKtkVmSrKTFluNCgx3tG6p+yl+r&#10;YMyOyflw82V6LYh3xcm40BmlFvPp8wNEoCn8h5/to1bwBn9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uhywgAAANoAAAAPAAAAAAAAAAAAAAAAAJgCAABkcnMvZG93&#10;bnJldi54bWxQSwUGAAAAAAQABAD1AAAAhwMAAAAA&#10;" fillcolor="#ffc00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4</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6" type="#_x0000_t202" style="position:absolute;left:51065;top:281;width:1047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wBsIA&#10;AADaAAAADwAAAGRycy9kb3ducmV2LnhtbESPQWvCQBSE7wX/w/IEb3WTUKSkrlIFwZykURBvj+xr&#10;Err7NmS3Sfz3bkHocZiZb5j1drJGDNT71rGCdJmAIK6cbrlWcDkfXt9B+ICs0TgmBXfysN3MXtaY&#10;azfyFw1lqEWEsM9RQRNCl0vpq4Ys+qXriKP37XqLIcq+lrrHMcKtkVmSrKTFluNCgx3tG6p+yl+r&#10;YMyOyflw82V6LYh3xcm40BmlFvPp8wNEoCn8h5/to1bwBn9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3AGwgAAANoAAAAPAAAAAAAAAAAAAAAAAJgCAABkcnMvZG93&#10;bnJldi54bWxQSwUGAAAAAAQABAD1AAAAhwMAAAAA&#10;" fillcolor="#ffc00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5</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7" type="#_x0000_t202" style="position:absolute;left:62882;top:140;width:1000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ncIA&#10;AADaAAAADwAAAGRycy9kb3ducmV2LnhtbESPQWvCQBSE7wX/w/IEb3WTQKWkrlIFwZykURBvj+xr&#10;Err7NmS3Sfz3bkHocZiZb5j1drJGDNT71rGCdJmAIK6cbrlWcDkfXt9B+ICs0TgmBXfysN3MXtaY&#10;azfyFw1lqEWEsM9RQRNCl0vpq4Ys+qXriKP37XqLIcq+lrrHMcKtkVmSrKTFluNCgx3tG6p+yl+r&#10;YMyOyflw82V6LYh3xcm40BmlFvPp8wNEoCn8h5/to1bwBn9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9WdwgAAANoAAAAPAAAAAAAAAAAAAAAAAJgCAABkcnMvZG93&#10;bnJldi54bWxQSwUGAAAAAAQABAD1AAAAhwMAAAAA&#10;" fillcolor="#ffc00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6</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8" type="#_x0000_t202" style="position:absolute;left:74699;top:140;width:1076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1L6r4A&#10;AADaAAAADwAAAGRycy9kb3ducmV2LnhtbESPQavCMBCE74L/IazgTVM9iFSjqCDo6WEVxNvSrG0x&#10;2ZQm2r5/bwTB4zAz3zDLdWeNeFHjK8cKJuMEBHHudMWFgst5P5qD8AFZo3FMCv7Jw3rV7y0x1a7l&#10;E72yUIgIYZ+igjKEOpXS5yVZ9GNXE0fv7hqLIcqmkLrBNsKtkdMkmUmLFceFEmvalZQ/sqdV0E4P&#10;yXl/89nkeiTeHv+MC7VRajjoNgsQgbrwC3/bB61gBp8r8Qb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9S+q+AAAA2gAAAA8AAAAAAAAAAAAAAAAAmAIAAGRycy9kb3ducmV2&#10;LnhtbFBLBQYAAAAABAAEAPUAAACDAwAAAAA=&#10;" fillcolor="#ffc00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7</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9" type="#_x0000_t202" style="position:absolute;left:86234;width:10573;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uccIA&#10;AADaAAAADwAAAGRycy9kb3ducmV2LnhtbESPQWvCQBSE7wX/w/IEb3WTHGpJXaUKgjlJoyDeHtnX&#10;JHT3bchuk/jv3YLQ4zAz3zDr7WSNGKj3rWMF6TIBQVw53XKt4HI+vL6D8AFZo3FMCu7kYbuZvawx&#10;127kLxrKUIsIYZ+jgiaELpfSVw1Z9EvXEUfv2/UWQ5R9LXWPY4RbI7MkeZMWW44LDXa0b6j6KX+t&#10;gjE7JufDzZfptSDeFSfjQmeUWsynzw8QgabwH362j1rBCv6ux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e5xwgAAANoAAAAPAAAAAAAAAAAAAAAAAJgCAABkcnMvZG93&#10;bnJldi54bWxQSwUGAAAAAAQABAD1AAAAhwMAAAAA&#10;" fillcolor="#ffc00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8</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Стрелка вниз 10" o:spid="_x0000_s1080" type="#_x0000_t67" style="position:absolute;left:16599;top:3657;width:2477;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ptMIA&#10;AADbAAAADwAAAGRycy9kb3ducmV2LnhtbESPMW/CQAyF90r9DydX6lYuZUAocCCgIqIDAyHsJmeS&#10;iJwvyh0k/ff1UKnbs/z8+b3lenStelIfGs8GPicJKOLS24YrA8V5/zEHFSKyxdYzGfihAOvV68sS&#10;U+sHPtEzj5USCIcUDdQxdqnWoazJYZj4jlh2N987jDL2lbY9DgJ3rZ4myUw7bFg+1NjRrqbynj+c&#10;UAoqxi67Trd08fnx9J195UNmzPvbuFmAijTGf/Pf9cFKfEkvXUS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qm0wgAAANsAAAAPAAAAAAAAAAAAAAAAAJgCAABkcnMvZG93&#10;bnJldi54bWxQSwUGAAAAAAQABAD1AAAAhwMAAAAA&#10;" adj="12313" fillcolor="red" strokecolor="black [3213]" strokeweight="1pt"/>
                              <v:shape id="Стрелка вниз 11" o:spid="_x0000_s1081" type="#_x0000_t67" style="position:absolute;left:28416;top:3657;width:2477;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ML8MA&#10;AADbAAAADwAAAGRycy9kb3ducmV2LnhtbESPQW/CMAyF75P2HyJP2m2k9DChQkDAtIoddqCUu2lM&#10;W9E4VRLa7t8vSJN2s/Xe+/y82kymEwM531pWMJ8lIIgrq1uuFZSnz7cFCB+QNXaWScEPedisn59W&#10;mGk78pGGItQiQthnqKAJoc+k9FVDBv3M9sRRu1pnMMTV1VI7HCPcdDJNkndpsOV4ocGe9g1Vt+Ju&#10;IqWkcurzS7qjsy2+j1/5RzHmSr2+TNsliEBT+Df/pQ861p/D45c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oML8MAAADbAAAADwAAAAAAAAAAAAAAAACYAgAAZHJzL2Rv&#10;d25yZXYueG1sUEsFBgAAAAAEAAQA9QAAAIgDAAAAAA==&#10;" adj="12313" fillcolor="red" strokecolor="black [3213]" strokeweight="1pt"/>
                              <v:shape id="Стрелка вниз 12" o:spid="_x0000_s1082" type="#_x0000_t67" style="position:absolute;left:41921;top:3657;width:2477;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WMMA&#10;AADbAAAADwAAAGRycy9kb3ducmV2LnhtbESPQWvDMAyF74X9B6PBbo3THMZI45a1Y6E79NA0u2ux&#10;loTGcrDdJvv39WCwm8R779NTsZ3NIG7kfG9ZwSpJQRA3VvfcKqjP78sXED4gaxwsk4If8rDdPCwK&#10;zLWd+ES3KrQiQtjnqKALYcyl9E1HBn1iR+KofVtnMMTVtVI7nCLcDDJL02dpsOd4ocOR9h01l+pq&#10;IqWmeh7Lr2xHn7Y6nj7Kt2oqlXp6nF/XIALN4d/8lz7oWD+D31/iAH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SWMMAAADbAAAADwAAAAAAAAAAAAAAAACYAgAAZHJzL2Rv&#10;d25yZXYueG1sUEsFBgAAAAAEAAQA9QAAAIgDAAAAAA==&#10;" adj="12313" fillcolor="red" strokecolor="black [3213]" strokeweight="1pt"/>
                              <v:shape id="Стрелка вниз 13" o:spid="_x0000_s1083" type="#_x0000_t67" style="position:absolute;left:54582;top:3235;width:2477;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BKcQA&#10;AADbAAAADwAAAGRycy9kb3ducmV2LnhtbESPQWvCQBCF7wX/wzKCt7oxgpjoKiJYKtRDVRBvQ3ZM&#10;gtnZkF3j+u+7hUJvM7z3vXmzXAfTiJ46V1tWMBknIIgLq2suFZxPu/c5COeRNTaWScGLHKxXg7cl&#10;5to++Zv6oy9FDGGXo4LK+zaX0hUVGXRj2xJH7WY7gz6uXSl1h88YbhqZJslMGqw5XqiwpW1Fxf34&#10;MLHGI7uELJX7r/4yu37MD4d7GjKlRsOwWYDwFPy/+Y/+1JGbwu8vc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gSnEAAAA2wAAAA8AAAAAAAAAAAAAAAAAmAIAAGRycy9k&#10;b3ducmV2LnhtbFBLBQYAAAAABAAEAPUAAACJAwAAAAA=&#10;" adj="12302" fillcolor="red" strokecolor="black [3213]" strokeweight="1pt"/>
                              <v:shape id="Стрелка вниз 14" o:spid="_x0000_s1084" type="#_x0000_t67" style="position:absolute;left:66540;top:3235;width:247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vt8MA&#10;AADbAAAADwAAAGRycy9kb3ducmV2LnhtbESPQWuDQBCF74X+h2UKvTVrpIRiskrSEmkPPcSY+8Sd&#10;qMSdFXej9t93A4XeZnjvffNmk82mEyMNrrWsYLmIQBBXVrdcKyiP+5c3EM4ja+wsk4IfcpCljw8b&#10;TLSd+EBj4WsRIOwSVNB43ydSuqohg25he+KgXexg0Id1qKUecApw08k4ilbSYMvhQoM9vTdUXYub&#10;CZSSyrnPz/GOTrb4PnzlH8WUK/X8NG/XIDzN/t/8l/7Uof4r3H8JA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2vt8MAAADbAAAADwAAAAAAAAAAAAAAAACYAgAAZHJzL2Rv&#10;d25yZXYueG1sUEsFBgAAAAAEAAQA9QAAAIgDAAAAAA==&#10;" adj="12313" fillcolor="red" strokecolor="black [3213]" strokeweight="1pt"/>
                              <v:shape id="Стрелка вниз 15" o:spid="_x0000_s1085" type="#_x0000_t67" style="position:absolute;left:78638;top:3235;width:247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KLMMA&#10;AADbAAAADwAAAGRycy9kb3ducmV2LnhtbESPQWuDQBCF74X+h2UKvTVrhIZiskrSEmkPPcSY+8Sd&#10;qMSdFXej9t93A4XeZnjvffNmk82mEyMNrrWsYLmIQBBXVrdcKyiP+5c3EM4ja+wsk4IfcpCljw8b&#10;TLSd+EBj4WsRIOwSVNB43ydSuqohg25he+KgXexg0Id1qKUecApw08k4ilbSYMvhQoM9vTdUXYub&#10;CZSSyrnPz/GOTrb4PnzlH8WUK/X8NG/XIDzN/t/8l/7Uof4r3H8JA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EKLMMAAADbAAAADwAAAAAAAAAAAAAAAACYAgAAZHJzL2Rv&#10;d25yZXYueG1sUEsFBgAAAAAEAAQA9QAAAIgDAAAAAA==&#10;" adj="12313" fillcolor="red" strokecolor="black [3213]" strokeweight="1pt"/>
                              <v:shape id="Стрелка вниз 16" o:spid="_x0000_s1086" type="#_x0000_t67" style="position:absolute;left:90314;top:2954;width:247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UW8IA&#10;AADbAAAADwAAAGRycy9kb3ducmV2LnhtbESPT4vCMBDF7wt+hzCCtzXVg0g1in/Yooc9WOt9bMa2&#10;2ExKk7X1228EwdsM773fvFmue1OLB7WusqxgMo5AEOdWV1woyM4/33MQziNrrC2Tgic5WK8GX0uM&#10;te34RI/UFyJA2MWooPS+iaV0eUkG3dg2xEG72dagD2tbSN1iF+CmltMomkmDFYcLJTa0Kym/p38m&#10;UDLK+ia5Trd0senv6Zjs0y5RajTsNwsQnnr/Mb/TBx3qz+D1Sxh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5RbwgAAANsAAAAPAAAAAAAAAAAAAAAAAJgCAABkcnMvZG93&#10;bnJldi54bWxQSwUGAAAAAAQABAD1AAAAhwMAAAAA&#10;" adj="12313" fillcolor="red" strokecolor="black [3213]" strokeweight="1pt"/>
                            </v:group>
                            <v:shape id="_x0000_s1087" type="#_x0000_t202" style="position:absolute;top:6471;width:2304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gHjr0A&#10;AADaAAAADwAAAGRycy9kb3ducmV2LnhtbERP3WrCMBS+F/YO4Qx2Z9PJlNEZRQWld2K3Bzgkx7au&#10;OSlJbLu3Xy4ELz++//V2sp0YyIfWsYL3LAdBrJ1puVbw832cf4IIEdlg55gU/FGA7eZltsbCuJEv&#10;NFSxFimEQ4EKmhj7QsqgG7IYMtcTJ+7qvMWYoK+l8TimcNvJRZ6vpMWWU0ODPR0a0r/V3Srwyx1+&#10;lPu69PlJjzre+DxUrNTb67T7AhFpik/xw10aBWlrupJugNz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5gHjr0AAADaAAAADwAAAAAAAAAAAAAAAACYAgAAZHJzL2Rvd25yZXYu&#10;eG1sUEsFBgAAAAAEAAQA9QAAAIIDAAAAAA==&#10;" fillcolor="#92d050">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Іноземна мова І </w:t>
                                    </w:r>
                                  </w:p>
                                </w:txbxContent>
                              </v:textbox>
                            </v:shape>
                            <v:line id="Прямая соединительная линия 318" o:spid="_x0000_s1088" style="position:absolute;visibility:visible;mso-wrap-style:square" from="19835,49518" to="19835,50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239sMAAADcAAAADwAAAGRycy9kb3ducmV2LnhtbESPwW7CMAyG70h7h8iTdoO0oKGtI6Bp&#10;YhpiJ9i4W43XVjROSTIIbz8fkHa0fv+f/S1W2fXqTCF2ng2UkwIUce1tx42B76/38ROomJAt9p7J&#10;wJUirJZ3owVW1l94R+d9apRAOFZooE1pqLSOdUsO48QPxJL9+OAwyRgabQNeBO56PS2KuXbYsVxo&#10;caC3lurj/tcJpTycnP44PuNhGz7DejbPj/lkzMN9fn0BlSin/+Vbe2MNzEr5Vm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9t/bDAAAA3AAAAA8AAAAAAAAAAAAA&#10;AAAAoQIAAGRycy9kb3ducmV2LnhtbFBLBQYAAAAABAAEAPkAAACRAwAAAAA=&#10;" strokecolor="black [3040]"/>
                          </v:group>
                          <v:group id="Группа 432" o:spid="_x0000_s1089" style="position:absolute;left:49236;top:6471;width:17312;height:42377" coordsize="17312,4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_x0000_s1090" type="#_x0000_t202" style="position:absolute;left:7596;top:37138;width:9716;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yR8MA&#10;AADcAAAADwAAAGRycy9kb3ducmV2LnhtbERPTWuDQBC9B/Iflgn0EuLaRkKwbkJbKATaHLS9eJu6&#10;U5W6s+Juov777KGQ4+N9Z8fJdOJKg2stK3iMYhDEldUt1wq+v943exDOI2vsLJOCmRwcD8tFhqm2&#10;I+d0LXwtQgi7FBU03veplK5qyKCLbE8cuF87GPQBDrXUA44h3HTyKY530mDLoaHBnt4aqv6Ki1FQ&#10;5vha/ayLWV4+RlOeTySTT1LqYTW9PIPwNPm7+N990gq2SVgbzoQjIA8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eyR8MAAADcAAAADwAAAAAAAAAAAAAAAACYAgAAZHJzL2Rv&#10;d25yZXYueG1sUEsFBgAAAAAEAAQA9QAAAIgDAAAAAA==&#10;" fillcolor="#00b05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Логістика</w:t>
                                    </w:r>
                                  </w:p>
                                </w:txbxContent>
                              </v:textbox>
                            </v:shape>
                            <v:line id="Прямая соединительная линия 339" o:spid="_x0000_s1091" style="position:absolute;flip:y;visibility:visible;mso-wrap-style:square" from="1969,7596" to="1969,3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Um8QAAADcAAAADwAAAGRycy9kb3ducmV2LnhtbESPT4vCMBTE78J+h/CEvWmqgq7VKIsg&#10;LIqirh68PZrXP9i8lCba+u03C4LHYWZ+w8yXrSnFg2pXWFYw6EcgiBOrC84UnH/XvS8QziNrLC2T&#10;gic5WC4+OnOMtW34SI+Tz0SAsItRQe59FUvpkpwMur6tiIOX2tqgD7LOpK6xCXBTymEUjaXBgsNC&#10;jhWtckpup7tRkLp7tbpetE8nm91xl26zPTYHpT677fcMhKfWv8Ov9o9WMBpN4f9MOA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BpSbxAAAANwAAAAPAAAAAAAAAAAA&#10;AAAAAKECAABkcnMvZG93bnJldi54bWxQSwUGAAAAAAQABAD5AAAAkgMAAAAA&#10;" strokecolor="black [3040]"/>
                            <v:shape id="Прямая со стрелкой 340" o:spid="_x0000_s1092" type="#_x0000_t32" style="position:absolute;top:7455;width:19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xdcEAAADcAAAADwAAAGRycy9kb3ducmV2LnhtbERPTYvCMBC9C/6HMII3Tasi0jWWRRAW&#10;9yBWQY9DM7bdbSalyWr235uD4PHxvtd5MK24U+8aywrSaQKCuLS64UrB+bSbrEA4j6yxtUwK/slB&#10;vhkO1php++Aj3QtfiRjCLkMFtfddJqUrazLoprYjjtzN9gZ9hH0ldY+PGG5aOUuSpTTYcGyosaNt&#10;TeVv8WcU7C8/t5M8NwFNEZb772R3aK+pUuNR+PwA4Sn4t/jl/tIK5os4P56JR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HXF1wQAAANwAAAAPAAAAAAAAAAAAAAAA&#10;AKECAABkcnMvZG93bnJldi54bWxQSwUGAAAAAAQABAD5AAAAjwMAAAAA&#10;" strokecolor="black [3040]">
                              <v:stroke endarrow="block"/>
                            </v:shape>
                            <v:shape id="_x0000_s1093" type="#_x0000_t202" style="position:absolute;left:2813;width:10001;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X3MQA&#10;AADcAAAADwAAAGRycy9kb3ducmV2LnhtbESPQYvCMBSE7wv+h/AEL7KmuiK71SgqLAjqwboXb8/m&#10;2Rabl9JEW/+9EYQ9DjPzDTNbtKYUd6pdYVnBcBCBIE6tLjhT8Hf8/fwG4TyyxtIyKXiQg8W88zHD&#10;WNuGD3RPfCYChF2MCnLvq1hKl+Zk0A1sRRy8i60N+iDrTOoamwA3pRxF0UQaLDgs5FjROqf0mtyM&#10;gtMBV+m5nzzkbduY035DcrwjpXrddjkF4an1/+F3e6MVfI1/4HU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7F9zEAAAA3AAAAA8AAAAAAAAAAAAAAAAAmAIAAGRycy9k&#10;b3ducmV2LnhtbFBLBQYAAAAABAAEAPUAAACJAwAAAAA=&#10;" fillcolor="#00b05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Управління персоналом</w:t>
                                    </w:r>
                                  </w:p>
                                </w:txbxContent>
                              </v:textbox>
                            </v:shape>
                            <v:shape id="_x0000_s1094" type="#_x0000_t202" style="position:absolute;left:2250;top:12660;width:1181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NB8UA&#10;AADcAAAADwAAAGRycy9kb3ducmV2LnhtbESPT4vCMBTE74LfITzBi2jq+gfpGmV3QRDUg9WLt7fN&#10;27Zs81KaaOu3N4LgcZiZ3zDLdWtKcaPaFZYVjEcRCOLU6oIzBefTZrgA4TyyxtIyKbiTg/Wq21li&#10;rG3DR7olPhMBwi5GBbn3VSylS3My6Ea2Ig7en60N+iDrTOoamwA3pfyIork0WHBYyLGin5zS/+Rq&#10;FFyO+J3+DpK7vO4aczlsSU73pFS/1359gvDU+nf41d5qBZPZG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I0HxQAAANwAAAAPAAAAAAAAAAAAAAAAAJgCAABkcnMv&#10;ZG93bnJldi54bWxQSwUGAAAAAAQABAD1AAAAigMAAAAA&#10;" fillcolor="#00b050">
                              <v:fill opacity="32896f"/>
                              <v:textbox>
                                <w:txbxContent>
                                  <w:p w:rsidR="00767D5D" w:rsidRPr="00E12310" w:rsidRDefault="00767D5D" w:rsidP="00544E1C">
                                    <w:pPr>
                                      <w:jc w:val="center"/>
                                      <w:rPr>
                                        <w:rFonts w:ascii="Times New Roman" w:hAnsi="Times New Roman" w:cs="Times New Roman"/>
                                        <w:sz w:val="20"/>
                                        <w:szCs w:val="20"/>
                                      </w:rPr>
                                    </w:pPr>
                                    <w:proofErr w:type="spellStart"/>
                                    <w:r w:rsidRPr="00E12310">
                                      <w:rPr>
                                        <w:rFonts w:ascii="Times New Roman" w:hAnsi="Times New Roman" w:cs="Times New Roman"/>
                                        <w:sz w:val="20"/>
                                        <w:szCs w:val="20"/>
                                      </w:rPr>
                                      <w:t>Самоменеджмент</w:t>
                                    </w:r>
                                    <w:proofErr w:type="spellEnd"/>
                                  </w:p>
                                </w:txbxContent>
                              </v:textbox>
                            </v:shape>
                            <v:line id="Прямая соединительная линия 352" o:spid="_x0000_s1095" style="position:absolute;visibility:visible;mso-wrap-style:square" from="7737,4923" to="7737,6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853MMAAADcAAAADwAAAGRycy9kb3ducmV2LnhtbESPT2sCMRTE7wW/Q3hCbzW7ilJXo4hY&#10;WtpT/XN/bJ67i5uX3STV9Ns3gtDjMDO/YZbraFpxJecbywryUQaCuLS64UrB8fD28grCB2SNrWVS&#10;8Ese1qvB0xILbW/8Tdd9qESCsC9QQR1CV0jpy5oM+pHtiJN3ts5gSNJVUju8Jbhp5TjLZtJgw2mh&#10;xo62NZWX/Y9JlPzUG/l+mePp03253WQWp7FX6nkYNwsQgWL4Dz/aH1rBZDqG+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OdzDAAAA3AAAAA8AAAAAAAAAAAAA&#10;AAAAoQIAAGRycy9kb3ducmV2LnhtbFBLBQYAAAAABAAEAPkAAACRAwAAAAA=&#10;" strokecolor="black [3040]"/>
                            <v:shape id="_x0000_s1096" type="#_x0000_t202" style="position:absolute;left:5345;top:16599;width:10192;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euMQA&#10;AADcAAAADwAAAGRycy9kb3ducmV2LnhtbESPzWrCQBSF94LvMFyhO52oWGp0FFFLpRsxKYXurplr&#10;Es3cCZmpxrd3CgWXh/PzcebL1lTiSo0rLSsYDiIQxJnVJecKvtL3/hsI55E1VpZJwZ0cLBfdzhxj&#10;bW98oGvicxFG2MWooPC+jqV0WUEG3cDWxME72cagD7LJpW7wFsZNJUdR9CoNlhwIBda0Lii7JL8m&#10;cL95zXvcHsvkQ/58pnxOp+eNUi+9djUD4an1z/B/e6cVjCdT+Ds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nrjEAAAA3AAAAA8AAAAAAAAAAAAAAAAAmAIAAGRycy9k&#10;b3ducmV2LnhtbFBLBQYAAAAABAAEAPUAAACJAwAAAAA=&#10;" fillcolor="#00b0f0">
                              <v:fill opacity="32896f"/>
                              <v:textbox>
                                <w:txbxContent>
                                  <w:p w:rsidR="00767D5D" w:rsidRPr="00A75CE6" w:rsidRDefault="00767D5D" w:rsidP="00544E1C">
                                    <w:pPr>
                                      <w:spacing w:after="0" w:line="240" w:lineRule="auto"/>
                                      <w:jc w:val="center"/>
                                      <w:rPr>
                                        <w:rFonts w:ascii="Times New Roman" w:hAnsi="Times New Roman" w:cs="Times New Roman"/>
                                        <w:sz w:val="20"/>
                                        <w:szCs w:val="20"/>
                                      </w:rPr>
                                    </w:pPr>
                                    <w:r w:rsidRPr="00A75CE6">
                                      <w:rPr>
                                        <w:rFonts w:ascii="Times New Roman" w:hAnsi="Times New Roman" w:cs="Times New Roman"/>
                                        <w:sz w:val="20"/>
                                        <w:szCs w:val="20"/>
                                      </w:rPr>
                                      <w:t>Регіональний менеджмент /</w:t>
                                    </w:r>
                                  </w:p>
                                  <w:p w:rsidR="00767D5D" w:rsidRPr="00A75CE6" w:rsidRDefault="00767D5D" w:rsidP="00544E1C">
                                    <w:pPr>
                                      <w:spacing w:after="0" w:line="240" w:lineRule="auto"/>
                                      <w:jc w:val="center"/>
                                      <w:rPr>
                                        <w:rFonts w:ascii="Times New Roman" w:hAnsi="Times New Roman" w:cs="Times New Roman"/>
                                        <w:sz w:val="20"/>
                                        <w:szCs w:val="20"/>
                                      </w:rPr>
                                    </w:pPr>
                                    <w:r w:rsidRPr="00A75CE6">
                                      <w:rPr>
                                        <w:rFonts w:ascii="Times New Roman" w:hAnsi="Times New Roman" w:cs="Times New Roman"/>
                                        <w:sz w:val="20"/>
                                        <w:szCs w:val="20"/>
                                      </w:rPr>
                                      <w:t>Маркетингова діяльність підприємства</w:t>
                                    </w:r>
                                  </w:p>
                                </w:txbxContent>
                              </v:textbox>
                            </v:shape>
                            <v:shape id="_x0000_s1097" type="#_x0000_t202" style="position:absolute;left:6893;top:26306;width:10286;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9mMIA&#10;AADcAAAADwAAAGRycy9kb3ducmV2LnhtbERPTWvCQBC9F/wPywi96UYLUqOrFG2p9FJMpNDbmJ0m&#10;0exsyG41/vvOQejx8b6X69416kJdqD0bmIwTUMSFtzWXBg752+gZVIjIFhvPZOBGAdarwcMSU+uv&#10;vKdLFkslIRxSNFDF2KZah6Iih2HsW2LhfnznMArsSm07vEq4a/Q0SWbaYc3SUGFLm4qKc/brpPeL&#10;N/yJr8c6e9ffHzmf8vlpa8zjsH9ZgIrUx3/x3b2zBp5mMl/OyBH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2YwgAAANwAAAAPAAAAAAAAAAAAAAAAAJgCAABkcnMvZG93&#10;bnJldi54bWxQSwUGAAAAAAQABAD1AAAAhwMAAAAA&#10;" fillcolor="#00b0f0">
                              <v:fill opacity="32896f"/>
                              <v:textbox>
                                <w:txbxContent>
                                  <w:p w:rsidR="00767D5D" w:rsidRPr="00A75CE6" w:rsidRDefault="00767D5D" w:rsidP="00544E1C">
                                    <w:pPr>
                                      <w:spacing w:after="0" w:line="240" w:lineRule="auto"/>
                                      <w:jc w:val="center"/>
                                      <w:rPr>
                                        <w:rFonts w:ascii="Times New Roman" w:hAnsi="Times New Roman" w:cs="Times New Roman"/>
                                        <w:sz w:val="20"/>
                                        <w:szCs w:val="20"/>
                                      </w:rPr>
                                    </w:pPr>
                                    <w:r w:rsidRPr="00A75CE6">
                                      <w:rPr>
                                        <w:rFonts w:ascii="Times New Roman" w:hAnsi="Times New Roman" w:cs="Times New Roman"/>
                                        <w:sz w:val="20"/>
                                        <w:szCs w:val="20"/>
                                      </w:rPr>
                                      <w:t>Міжнародні економічні відносини (</w:t>
                                    </w:r>
                                    <w:proofErr w:type="spellStart"/>
                                    <w:r w:rsidRPr="00A75CE6">
                                      <w:rPr>
                                        <w:rFonts w:ascii="Times New Roman" w:hAnsi="Times New Roman" w:cs="Times New Roman"/>
                                        <w:sz w:val="20"/>
                                        <w:szCs w:val="20"/>
                                      </w:rPr>
                                      <w:t>анг</w:t>
                                    </w:r>
                                    <w:proofErr w:type="spellEnd"/>
                                    <w:r w:rsidRPr="00A75CE6">
                                      <w:rPr>
                                        <w:rFonts w:ascii="Times New Roman" w:hAnsi="Times New Roman" w:cs="Times New Roman"/>
                                        <w:sz w:val="20"/>
                                        <w:szCs w:val="20"/>
                                      </w:rPr>
                                      <w:t>. мова)</w:t>
                                    </w:r>
                                  </w:p>
                                  <w:p w:rsidR="00767D5D" w:rsidRPr="00A75CE6" w:rsidRDefault="00767D5D" w:rsidP="00544E1C">
                                    <w:pPr>
                                      <w:spacing w:after="0" w:line="240" w:lineRule="auto"/>
                                      <w:ind w:left="-142"/>
                                      <w:jc w:val="center"/>
                                      <w:rPr>
                                        <w:rFonts w:ascii="Times New Roman" w:hAnsi="Times New Roman" w:cs="Times New Roman"/>
                                        <w:sz w:val="20"/>
                                        <w:szCs w:val="20"/>
                                      </w:rPr>
                                    </w:pPr>
                                    <w:r w:rsidRPr="00A75CE6">
                                      <w:rPr>
                                        <w:rFonts w:ascii="Times New Roman" w:hAnsi="Times New Roman" w:cs="Times New Roman"/>
                                        <w:sz w:val="20"/>
                                        <w:szCs w:val="20"/>
                                      </w:rPr>
                                      <w:t>Маркетинговий менеджмент</w:t>
                                    </w:r>
                                  </w:p>
                                </w:txbxContent>
                              </v:textbox>
                            </v:shape>
                            <v:group id="Группа 367" o:spid="_x0000_s1098" style="position:absolute;left:4642;top:15755;width:1810;height:24002" coordsize="1809,24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line id="Прямая соединительная линия 363" o:spid="_x0000_s1099" style="position:absolute;flip:y;visibility:visible;mso-wrap-style:square" from="1143,16097" to="1809,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2MbMMAAADcAAAADwAAAGRycy9kb3ducmV2LnhtbESPS4sCMRCE74L/IbTgTTOuoDIaRQRh&#10;cXHxefDWTHoeOOkMk+jM/vuNIHgsquorarFqTSmeVLvCsoLRMAJBnFhdcKbgct4OZiCcR9ZYWiYF&#10;f+Rgtex2Fhhr2/CRniefiQBhF6OC3PsqltIlORl0Q1sRBy+1tUEfZJ1JXWMT4KaUX1E0kQYLDgs5&#10;VrTJKbmfHkZB6h7V5nbVPp3u9sd9+pP9YnNQqt9r13MQnlr/Cb/b31rBeDKG15lw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djGzDAAAA3AAAAA8AAAAAAAAAAAAA&#10;AAAAoQIAAGRycy9kb3ducmV2LnhtbFBLBQYAAAAABAAEAPkAAACRAwAAAAA=&#10;" strokecolor="black [3040]"/>
                              <v:group id="Группа 366" o:spid="_x0000_s1100" style="position:absolute;width:1809;height:16097" coordsize="1809,1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line id="Прямая соединительная линия 364" o:spid="_x0000_s1101" style="position:absolute;flip:x;visibility:visible;mso-wrap-style:square" from="0,16097" to="1809,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QUGMUAAADcAAAADwAAAGRycy9kb3ducmV2LnhtbESPS4sCMRCE74L/IbTgbc24ii6jUURY&#10;EEXxsXvYWzPpeeCkM0yiM/57Iyx4LKrqK2q+bE0p7lS7wrKC4SACQZxYXXCm4Ofy/fEFwnlkjaVl&#10;UvAgB8tFtzPHWNuGT3Q/+0wECLsYFeTeV7GULsnJoBvYijh4qa0N+iDrTOoamwA3pfyMook0WHBY&#10;yLGidU7J9XwzClJ3q9Z/v9qn0+3+tE932QGbo1L9XruagfDU+nf4v73RCkaTM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QUGMUAAADcAAAADwAAAAAAAAAA&#10;AAAAAAChAgAAZHJzL2Rvd25yZXYueG1sUEsFBgAAAAAEAAQA+QAAAJMDAAAAAA==&#10;" strokecolor="black [3040]"/>
                                <v:shape id="Прямая со стрелкой 365" o:spid="_x0000_s1102" type="#_x0000_t32" style="position:absolute;width:0;height:160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OjcUAAADcAAAADwAAAGRycy9kb3ducmV2LnhtbESPQWvCQBSE70L/w/IKvekmloaSuoZS&#10;CEh6KEahPT6yzySafRuyW93++64geBxm5htmVQQziDNNrresIF0kIIgbq3tuFex35fwVhPPIGgfL&#10;pOCPHBTrh9kKc20vvKVz7VsRIexyVNB5P+ZSuqYjg25hR+LoHexk0Ec5tVJPeIlwM8hlkmTSYM9x&#10;ocORPjpqTvWvUVB9Hw87ue8Dmjpk1WdSfg0/qVJPj+H9DYSn4O/hW3ujFTxnL3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OjcUAAADcAAAADwAAAAAAAAAA&#10;AAAAAAChAgAAZHJzL2Rvd25yZXYueG1sUEsFBgAAAAAEAAQA+QAAAJMDAAAAAA==&#10;" strokecolor="black [3040]">
                                  <v:stroke endarrow="block"/>
                                </v:shape>
                              </v:group>
                            </v:group>
                            <v:line id="Прямая соединительная линия 369" o:spid="_x0000_s1103" style="position:absolute;visibility:visible;mso-wrap-style:square" from="14067,14349" to="15591,14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hEMMAAADcAAAADwAAAGRycy9kb3ducmV2LnhtbESPQWsCMRSE7wX/Q3hCb5pV6VK3G0Wk&#10;pUVP2np/bJ67y25e1iTV9N+bQqHHYWa+Ycp1NL24kvOtZQWzaQaCuLK65VrB1+fb5BmED8gae8uk&#10;4Ic8rFejhxILbW98oOsx1CJB2BeooAlhKKT0VUMG/dQOxMk7W2cwJOlqqR3eEtz0cp5luTTYclpo&#10;cKBtQ1V3/DaJMjtdjHzvlnjaub17XeTxKV6UehzHzQuIQDH8h//aH1rBIl/C75l0BO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3YRDDAAAA3AAAAA8AAAAAAAAAAAAA&#10;AAAAoQIAAGRycy9kb3ducmV2LnhtbFBLBQYAAAAABAAEAPkAAACRAwAAAAA=&#10;" strokecolor="black [3040]"/>
                            <v:shape id="Прямая со стрелкой 370" o:spid="_x0000_s1104" type="#_x0000_t32" style="position:absolute;left:15474;top:6611;width:0;height:78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G7yMEAAADcAAAADwAAAGRycy9kb3ducmV2LnhtbERPTYvCMBC9L/gfwgje1rQKrlRjEUEQ&#10;9yBbBT0OzdhWm0lpomb/vTks7PHxvpd5MK14Uu8aywrScQKCuLS64UrB6bj9nINwHllja5kU/JKD&#10;fDX4WGKm7Yt/6Fn4SsQQdhkqqL3vMildWZNBN7YdceSutjfoI+wrqXt8xXDTykmSzKTBhmNDjR1t&#10;airvxcMo2J9v16M8NQFNEWb772R7aC+pUqNhWC9AeAr+X/zn3mkF0684P56JR0C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cbvIwQAAANwAAAAPAAAAAAAAAAAAAAAA&#10;AKECAABkcnMvZG93bnJldi54bWxQSwUGAAAAAAQABAD5AAAAjwMAAAAA&#10;" strokecolor="black [3040]">
                              <v:stroke endarrow="block"/>
                            </v:shape>
                            <v:shape id="Прямая со стрелкой 371" o:spid="_x0000_s1105" type="#_x0000_t32" style="position:absolute;left:14067;top:6611;width:1524;height: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eU8MAAADcAAAADwAAAGRycy9kb3ducmV2LnhtbESPQYvCMBSE78L+h/AW9qZpFVS6RlkW&#10;BHEPYhXc46N5ttXmpTRR4783guBxmJlvmNkimEZcqXO1ZQXpIAFBXFhdc6lgv1v2pyCcR9bYWCYF&#10;d3KwmH/0Zphpe+MtXXNfighhl6GCyvs2k9IVFRl0A9sSR+9oO4M+yq6UusNbhJtGDpNkLA3WHBcq&#10;bOm3ouKcX4yC9eF03Ml9HdDkYbz+S5ab5j9V6usz/HyD8BT8O/xqr7SC0SSF55l4BO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9HlPDAAAA3AAAAA8AAAAAAAAAAAAA&#10;AAAAoQIAAGRycy9kb3ducmV2LnhtbFBLBQYAAAAABAAEAPkAAACRAwAAAAA=&#10;" strokecolor="black [3040]">
                              <v:stroke endarrow="block"/>
                            </v:shape>
                            <v:shape id="Прямая со стрелкой 372" o:spid="_x0000_s1106" type="#_x0000_t32" style="position:absolute;left:12563;top:1547;width:2667;height:26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IwScEAAADcAAAADwAAAGRycy9kb3ducmV2LnhtbESP3WoCMRSE7wXfIRzBG6lZrWjZGkUE&#10;YXtZ9QEOm9PN4uZkSbI/vn1TEHo5zMw3zP442kb05EPtWMFqmYEgLp2uuVJwv13ePkCEiKyxcUwK&#10;nhTgeJhO9phrN/A39ddYiQThkKMCE2ObSxlKQxbD0rXEyftx3mJM0ldSexwS3DZynWVbabHmtGCw&#10;pbOh8nHtrALXs/naLGx8yK68nbArzoMvlJrPxtMniEhj/A+/2oVW8L5bw9+ZdAT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0jBJwQAAANwAAAAPAAAAAAAAAAAAAAAA&#10;AKECAABkcnMvZG93bnJldi54bWxQSwUGAAAAAAQABAD5AAAAjwMAAAAA&#10;" strokecolor="black [3040]">
                              <v:stroke endarrow="block"/>
                            </v:shape>
                          </v:group>
                        </v:group>
                        <v:group id="Группа 434" o:spid="_x0000_s1107" style="position:absolute;left:6049;top:5908;width:93550;height:58968" coordsize="93550,58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line id="Прямая соединительная линия 396" o:spid="_x0000_s1108" style="position:absolute;visibility:visible;mso-wrap-style:square" from="92565,3516" to="93517,3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FRcMAAADcAAAADwAAAGRycy9kb3ducmV2LnhtbESPQWsCMRSE7wX/Q3hCb5pV6VK3G0Wk&#10;pUVP2np/bJ67y25e1iTV9N+bQqHHYWa+Ycp1NL24kvOtZQWzaQaCuLK65VrB1+fb5BmED8gae8uk&#10;4Ic8rFejhxILbW98oOsx1CJB2BeooAlhKKT0VUMG/dQOxMk7W2cwJOlqqR3eEtz0cp5luTTYclpo&#10;cKBtQ1V3/DaJMjtdjHzvlnjaub17XeTxKV6UehzHzQuIQDH8h//aH1rBYpnD75l0BO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9hUXDAAAA3AAAAA8AAAAAAAAAAAAA&#10;AAAAoQIAAGRycy9kb3ducmV2LnhtbFBLBQYAAAAABAAEAPkAAACRAwAAAAA=&#10;" strokecolor="black [3040]"/>
                          <v:shape id="_x0000_s1109" type="#_x0000_t202" style="position:absolute;left:82296;top:44875;width:9620;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KOcEA&#10;AADcAAAADwAAAGRycy9kb3ducmV2LnhtbESP0YrCMBRE3wX/IVzBN011objVKCIIPqyirh9waa5N&#10;sbmpTdT690YQfBxm5gwzW7S2EndqfOlYwWiYgCDOnS65UHD6Xw8mIHxA1lg5JgVP8rCYdzszzLR7&#10;8IHux1CICGGfoQITQp1J6XNDFv3Q1cTRO7vGYoiyKaRu8BHhtpLjJEmlxZLjgsGaVobyy/FmFWzT&#10;ZLK5mfxvVO5YUp3ur2e/VKrfa5dTEIHa8A1/2hut4Od3DO8z8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VyjnBAAAA3AAAAA8AAAAAAAAAAAAAAAAAmAIAAGRycy9kb3du&#10;cmV2LnhtbFBLBQYAAAAABAAEAPUAAACGAwAAAAA=&#10;" fillcolor="#548dd4 [1951]">
                            <v:textbox>
                              <w:txbxContent>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 xml:space="preserve">Виробнича практика </w:t>
                                  </w:r>
                                </w:p>
                              </w:txbxContent>
                            </v:textbox>
                          </v:shape>
                          <v:line id="Прямая соединительная линия 395" o:spid="_x0000_s1110" style="position:absolute;visibility:visible;mso-wrap-style:square" from="72448,50221" to="82259,50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8bMsMAAADcAAAADwAAAGRycy9kb3ducmV2LnhtbESPQWsCMRSE7wX/Q3hCb5pVUXQ1K6VY&#10;WvSkrffH5rm77OZlTVJN/70pFHocZuYbZrONphM3cr6xrGAyzkAQl1Y3XCn4+nwbLUH4gKyxs0wK&#10;fsjDthg8bTDX9s5Hup1CJRKEfY4K6hD6XEpf1mTQj21PnLyLdQZDkq6S2uE9wU0np1m2kAYbTgs1&#10;9vRaU9mevk2iTM5XI9/bFZ737uB2s0Wcx6tSz8P4sgYRKIb/8F/7QyuYrebweyYdAV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vGzLDAAAA3AAAAA8AAAAAAAAAAAAA&#10;AAAAoQIAAGRycy9kb3ducmV2LnhtbFBLBQYAAAAABAAEAPkAAACRAwAAAAA=&#10;" strokecolor="black [3040]"/>
                          <v:line id="Прямая соединительная линия 397" o:spid="_x0000_s1111" style="position:absolute;visibility:visible;mso-wrap-style:square" from="93550,3516" to="93550,4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Eg3sIAAADcAAAADwAAAGRycy9kb3ducmV2LnhtbESPQWsCMRSE7wX/Q3iCN82qVOvWKCKK&#10;xZ6q9f7YvO4ubl7WJGr67xtB6HGYmW+Y+TKaRtzI+dqyguEgA0FcWF1zqeD7uO2/gfABWWNjmRT8&#10;koflovMyx1zbO3/R7RBKkSDsc1RQhdDmUvqiIoN+YFvi5P1YZzAk6UqpHd4T3DRylGUTabDmtFBh&#10;S+uKivPhahJleLoYuTvP8LR3n24znsTXeFGq142rdxCBYvgPP9sfWsF4NoX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Eg3sIAAADcAAAADwAAAAAAAAAAAAAA&#10;AAChAgAAZHJzL2Rvd25yZXYueG1sUEsFBgAAAAAEAAQA+QAAAJADAAAAAA==&#10;" strokecolor="black [3040]"/>
                          <v:line id="Прямая соединительная линия 398" o:spid="_x0000_s1112" style="position:absolute;visibility:visible;mso-wrap-style:square" from="91862,49377" to="93481,49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60rMMAAADcAAAADwAAAGRycy9kb3ducmV2LnhtbESPwW7CMAyG75P2DpEn7TZSQENQCGia&#10;mIbYCTbuVmPaisYpSQbh7ecD0o7W7/+zv8Uqu05dKMTWs4HhoABFXHnbcm3g5/vjZQoqJmSLnWcy&#10;cKMIq+XjwwJL66+8o8s+1UogHEs00KTUl1rHqiGHceB7YsmOPjhMMoZa24BXgbtOj4pioh22LBca&#10;7Om9oeq0/3VCGR7OTn+eZnjYhq+wHk/yaz4b8/yU3+agEuX0v3xvb6yB8Uy+FRkRAb3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utKzDAAAA3AAAAA8AAAAAAAAAAAAA&#10;AAAAoQIAAGRycy9kb3ducmV2LnhtbFBLBQYAAAAABAAEAPkAAACRAwAAAAA=&#10;" strokecolor="black [3040]"/>
                          <v:group id="Группа 431" o:spid="_x0000_s1113" style="position:absolute;top:422;width:54426;height:52497" coordsize="54426,52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line id="Прямая соединительная линия 334" o:spid="_x0000_s1114" style="position:absolute;visibility:visible;mso-wrap-style:square" from="37701,3235" to="37701,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hk8MAAADcAAAADwAAAGRycy9kb3ducmV2LnhtbESPT2sCMRTE7wW/Q3iCN83abUVXo0ix&#10;tNST/+6PzXN3cfOyJqmm374pCD0OM/MbZrGKphU3cr6xrGA8ykAQl1Y3XCk4Ht6HUxA+IGtsLZOC&#10;H/KwWvaeFlhoe+cd3fahEgnCvkAFdQhdIaUvazLoR7YjTt7ZOoMhSVdJ7fCe4KaVz1k2kQYbTgs1&#10;dvRWU3nZf5tEGZ+uRn5cZnj6clu3ySfxNV6VGvTjeg4iUAz/4Uf7UyvI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F4ZPDAAAA3AAAAA8AAAAAAAAAAAAA&#10;AAAAoQIAAGRycy9kb3ducmV2LnhtbFBLBQYAAAAABAAEAPkAAACRAwAAAAA=&#10;" strokecolor="black [3040]"/>
                            <v:shape id="_x0000_s1115" type="#_x0000_t202" style="position:absolute;left:37701;top:48392;width:11335;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b2sQA&#10;AADcAAAADwAAAGRycy9kb3ducmV2LnhtbESPT4vCMBTE74LfITzBi6ypfxDpGsVdEAT1YPXi7W3z&#10;ti02L6WJtn57Iwgeh5n5DbNYtaYUd6pdYVnBaBiBIE6tLjhTcD5tvuYgnEfWWFomBQ9ysFp2OwuM&#10;tW34SPfEZyJA2MWoIPe+iqV0aU4G3dBWxMH7t7VBH2SdSV1jE+CmlOMomkmDBYeFHCv6zSm9Jjej&#10;4HLEn/RvkDzkbdeYy2FLcronpfq9dv0NwlPrP+F3e6sVTKYjeJ0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NG9rEAAAA3AAAAA8AAAAAAAAAAAAAAAAAmAIAAGRycy9k&#10;b3ducmV2LnhtbFBLBQYAAAAABAAEAPUAAACJAwAAAAA=&#10;" fillcolor="#00b050">
                              <v:fill opacity="32896f"/>
                              <v:textbox>
                                <w:txbxContent>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Курсова робота з Менеджменту</w:t>
                                    </w:r>
                                  </w:p>
                                </w:txbxContent>
                              </v:textbox>
                            </v:shape>
                            <v:shape id="_x0000_s1116" type="#_x0000_t202" style="position:absolute;left:31792;top:19272;width:12097;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8AcMA&#10;AADcAAAADwAAAGRycy9kb3ducmV2LnhtbERPy2oCMRTdF/oP4RbcaUYFsaNRpKDowtdUEHeXyZ2H&#10;ndyMk6jTv28WQpeH857OW1OJBzWutKyg34tAEKdWl5wrOH0vu2MQziNrrCyTgl9yMJ+9v00x1vbJ&#10;R3okPhchhF2MCgrv61hKlxZk0PVsTRy4zDYGfYBNLnWDzxBuKjmIopE0WHJoKLCmr4LSn+RuFFxu&#10;92x/vp54NTjQ7rZZfm6zZKtU56NdTEB4av2/+OVeawXDYVgbzoQj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x8AcMAAADcAAAADwAAAAAAAAAAAAAAAACYAgAAZHJzL2Rv&#10;d25yZXYueG1sUEsFBgAAAAAEAAQA9QAAAIgDAAAAAA==&#10;" fillcolor="yellow">
                              <v:textbox>
                                <w:txbxContent>
                                  <w:p w:rsidR="00767D5D" w:rsidRDefault="00767D5D" w:rsidP="00544E1C">
                                    <w:pPr>
                                      <w:spacing w:after="0" w:line="240" w:lineRule="auto"/>
                                      <w:jc w:val="center"/>
                                      <w:rPr>
                                        <w:rFonts w:ascii="Times New Roman" w:hAnsi="Times New Roman" w:cs="Times New Roman"/>
                                      </w:rPr>
                                    </w:pPr>
                                    <w:r>
                                      <w:rPr>
                                        <w:rFonts w:ascii="Times New Roman" w:hAnsi="Times New Roman" w:cs="Times New Roman"/>
                                      </w:rPr>
                                      <w:t>Етика бізнесу</w:t>
                                    </w:r>
                                  </w:p>
                                  <w:p w:rsidR="00767D5D" w:rsidRDefault="00767D5D" w:rsidP="00544E1C">
                                    <w:pPr>
                                      <w:spacing w:after="0" w:line="240" w:lineRule="auto"/>
                                      <w:jc w:val="center"/>
                                      <w:rPr>
                                        <w:rFonts w:ascii="Times New Roman" w:hAnsi="Times New Roman" w:cs="Times New Roman"/>
                                      </w:rPr>
                                    </w:pPr>
                                    <w:r>
                                      <w:rPr>
                                        <w:rFonts w:ascii="Times New Roman" w:hAnsi="Times New Roman" w:cs="Times New Roman"/>
                                      </w:rPr>
                                      <w:t xml:space="preserve">Політологія </w:t>
                                    </w:r>
                                  </w:p>
                                  <w:p w:rsidR="00767D5D" w:rsidRDefault="00767D5D" w:rsidP="00544E1C">
                                    <w:pPr>
                                      <w:spacing w:after="0" w:line="240" w:lineRule="auto"/>
                                      <w:jc w:val="center"/>
                                      <w:rPr>
                                        <w:rFonts w:ascii="Times New Roman" w:hAnsi="Times New Roman" w:cs="Times New Roman"/>
                                      </w:rPr>
                                    </w:pPr>
                                    <w:r>
                                      <w:rPr>
                                        <w:rFonts w:ascii="Times New Roman" w:hAnsi="Times New Roman" w:cs="Times New Roman"/>
                                      </w:rPr>
                                      <w:t>Безпека життєдіяльності</w:t>
                                    </w:r>
                                  </w:p>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Психологія кар’єри</w:t>
                                    </w:r>
                                  </w:p>
                                </w:txbxContent>
                              </v:textbox>
                            </v:shape>
                            <v:shape id="_x0000_s1117" type="#_x0000_t202" style="position:absolute;left:22930;top:33340;width:2609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GuHMUA&#10;AADcAAAADwAAAGRycy9kb3ducmV2LnhtbESPT2vCQBTE7wW/w/KEXopu1FLa6CoqFAJtD6ZevL1m&#10;n0kw+zZkN/++vVso9DjMzG+YzW4wleiocaVlBYt5BII4s7rkXMH5+332CsJ5ZI2VZVIwkoPddvKw&#10;wVjbnk/UpT4XAcIuRgWF93UspcsKMujmtiYO3tU2Bn2QTS51g32Am0ouo+hFGiw5LBRY07Gg7Ja2&#10;RsHlhIfs5ykdZfvRm8tXQvL5k5R6nA77NQhPg/8P/7UTrWAVvcHvmXA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a4cxQAAANwAAAAPAAAAAAAAAAAAAAAAAJgCAABkcnMv&#10;ZG93bnJldi54bWxQSwUGAAAAAAQABAD1AAAAigMAAAAA&#10;" fillcolor="#00b050">
                              <v:fill opacity="32896f"/>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Маркетинг </w:t>
                                    </w:r>
                                  </w:p>
                                </w:txbxContent>
                              </v:textbox>
                            </v:shape>
                            <v:shape id="_x0000_s1118" type="#_x0000_t202" style="position:absolute;left:22930;top:38545;width:2609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RXMEA&#10;AADcAAAADwAAAGRycy9kb3ducmV2LnhtbERPTYvCMBC9C/6HMIIXsamuiNRG0YUFYdeD1Yu3sRnb&#10;YjMpTbT1328OC3t8vO9025tavKh1lWUFsygGQZxbXXGh4HL+mq5AOI+ssbZMCt7kYLsZDlJMtO34&#10;RK/MFyKEsEtQQel9k0jp8pIMusg2xIG729agD7AtpG6xC+GmlvM4XkqDFYeGEhv6LCl/ZE+j4HrC&#10;fX6bZG/5/O7M9XggufghpcajfrcG4an3/+I/90Er+JiF+eFMO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ykVzBAAAA3AAAAA8AAAAAAAAAAAAAAAAAmAIAAGRycy9kb3du&#10;cmV2LnhtbFBLBQYAAAAABAAEAPUAAACGAwAAAAA=&#10;" fillcolor="#00b050">
                              <v:fill opacity="32896f"/>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Менеджмент </w:t>
                                    </w:r>
                                  </w:p>
                                </w:txbxContent>
                              </v:textbox>
                            </v:shape>
                            <v:group id="Группа 430" o:spid="_x0000_s1119" style="position:absolute;left:17584;top:140;width:13654;height:42310" coordsize="13654,4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Прямая со стрелкой 306" o:spid="_x0000_s1120" type="#_x0000_t32" style="position:absolute;left:2954;top:18147;width:0;height:15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rS8YAAADcAAAADwAAAGRycy9kb3ducmV2LnhtbESPQWsCMRSE7wX/Q3iCt5rVLVpWo0iL&#10;tGJBtKXg7bF5bhY3L+sm1fXfG0HocZiZb5jpvLWVOFPjS8cKBv0EBHHudMmFgp/v5fMrCB+QNVaO&#10;ScGVPMxnnacpZtpdeEvnXShEhLDPUIEJoc6k9Lkhi77vauLoHVxjMUTZFFI3eIlwW8lhkoykxZLj&#10;gsGa3gzlx92fVfC++n0Zn9rTJv3Ym6+c0vF+uFgr1eu2iwmIQG34Dz/an1pBmozg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g60vGAAAA3AAAAA8AAAAAAAAA&#10;AAAAAAAAoQIAAGRycy9kb3ducmV2LnhtbFBLBQYAAAAABAAEAPkAAACUAwAAAAA=&#10;" strokecolor="black [3040]">
                                <v:stroke endarrow="open"/>
                              </v:shape>
                              <v:group id="Группа 314" o:spid="_x0000_s1121" style="position:absolute;left:2954;top:38404;width:2476;height:3906" coordsize="247650,390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Прямая со стрелкой 312" o:spid="_x0000_s1122" type="#_x0000_t32" style="position:absolute;width:247650;height:133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3V6cEAAADcAAAADwAAAGRycy9kb3ducmV2LnhtbESP3YrCMBSE7xd8h3AEbxZNdReRahQR&#10;hHq56gMcmmNTbE5Kkv7s228EYS+HmfmG2R1G24iefKgdK1guMhDEpdM1Vwrut/N8AyJEZI2NY1Lw&#10;SwEO+8nHDnPtBv6h/horkSAcclRgYmxzKUNpyGJYuJY4eQ/nLcYkfSW1xyHBbSNXWbaWFmtOCwZb&#10;Ohkqn9fOKnA9m8v3p41P2ZW3I3bFafCFUrPpeNyCiDTG//C7XWgFX8sVvM6kI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DdXpwQAAANwAAAAPAAAAAAAAAAAAAAAA&#10;AKECAABkcnMvZG93bnJldi54bWxQSwUGAAAAAAQABAD5AAAAjwMAAAAA&#10;" strokecolor="black [3040]">
                                  <v:stroke endarrow="block"/>
                                </v:shape>
                                <v:shape id="Прямая со стрелкой 313" o:spid="_x0000_s1123" type="#_x0000_t32" style="position:absolute;top:133350;width:247650;height:2571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AH8MAAADcAAAADwAAAGRycy9kb3ducmV2LnhtbESPQYvCMBSE78L+h/CEvWlaBZFqFBGE&#10;xT0s1oIeH82zrTYvpYma/fdmYcHjMDPfMMt1MK14UO8aywrScQKCuLS64UpBcdyN5iCcR9bYWiYF&#10;v+RgvfoYLDHT9skHeuS+EhHCLkMFtfddJqUrazLoxrYjjt7F9gZ9lH0ldY/PCDetnCTJTBpsOC7U&#10;2NG2pvKW342C/el6OcqiCWjyMNt/J7uf9pwq9TkMmwUIT8G/w//tL61gmk7h70w8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8wB/DAAAA3AAAAA8AAAAAAAAAAAAA&#10;AAAAoQIAAGRycy9kb3ducmV2LnhtbFBLBQYAAAAABAAEAPkAAACRAwAAAAA=&#10;" strokecolor="black [3040]">
                                  <v:stroke endarrow="block"/>
                                </v:shape>
                              </v:group>
                              <v:shape id="_x0000_s1124" type="#_x0000_t202" style="position:absolute;left:1266;width:11239;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BVMQA&#10;AADbAAAADwAAAGRycy9kb3ducmV2LnhtbESPQWvCQBSE74L/YXlCL9JsGqRIdA1aKAhtD8Zecnvu&#10;viah2bchu5r477uFQo/DzHzDbIvJduJGg28dK3hKUhDE2pmWawWf59fHNQgfkA12jknBnTwUu/ls&#10;i7lxI5/oVoZaRAj7HBU0IfS5lF43ZNEnrieO3pcbLIYoh1qaAccIt53M0vRZWmw5LjTY00tD+ru8&#10;WgXVCQ/6sizv8vo22urjSHL1Tko9LKb9BkSgKfyH/9pHoyBbwe+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ZgVTEAAAA2wAAAA8AAAAAAAAAAAAAAAAAmAIAAGRycy9k&#10;b3ducmV2LnhtbFBLBQYAAAAABAAEAPUAAACJAwAAAAA=&#10;" fillcolor="#00b050">
                                <v:fill opacity="32896f"/>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 xml:space="preserve">Фінанси </w:t>
                                      </w:r>
                                    </w:p>
                                  </w:txbxContent>
                                </v:textbox>
                              </v:shape>
                              <v:line id="Прямая соединительная линия 26" o:spid="_x0000_s1125" style="position:absolute;visibility:visible;mso-wrap-style:square" from="6611,3094" to="6611,5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shape id="_x0000_s1126" type="#_x0000_t202" style="position:absolute;left:1688;top:15052;width:11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A8QA&#10;AADcAAAADwAAAGRycy9kb3ducmV2LnhtbESPQYvCMBSE7wv+h/AEL8uaKiq71SgqCIJ6sO7F27N5&#10;tsXmpTTR1n9vhIU9DjPzDTNbtKYUD6pdYVnBoB+BIE6tLjhT8HvafH2DcB5ZY2mZFDzJwWLe+Zhh&#10;rG3DR3okPhMBwi5GBbn3VSylS3My6Pq2Ig7e1dYGfZB1JnWNTYCbUg6jaCINFhwWcqxonVN6S+5G&#10;wfmIq/TymTzlfdeY82FLcrQnpXrddjkF4an1/+G/9lYrGP6M4X0mH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3PgPEAAAA3AAAAA8AAAAAAAAAAAAAAAAAmAIAAGRycy9k&#10;b3ducmV2LnhtbFBLBQYAAAAABAAEAPUAAACJAwAAAAA=&#10;" fillcolor="#00b050">
                                <v:fill opacity="32896f"/>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Статистика</w:t>
                                      </w:r>
                                    </w:p>
                                  </w:txbxContent>
                                </v:textbox>
                              </v:shape>
                              <v:line id="Прямая соединительная линия 296" o:spid="_x0000_s1127" style="position:absolute;visibility:visible;mso-wrap-style:square" from="7033,13223" to="7033,15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yK2MMAAADcAAAADwAAAGRycy9kb3ducmV2LnhtbESPQWsCMRSE7wX/Q3hCbzWrpUvdbhQp&#10;FYs9aev9sXnuLrt5WZOo8d+bQqHHYWa+YcplNL24kPOtZQXTSQaCuLK65VrBz/f66RWED8gae8uk&#10;4EYelovRQ4mFtlfe0WUfapEg7AtU0IQwFFL6qiGDfmIH4uQdrTMYknS11A6vCW56OcuyXBpsOS00&#10;ONB7Q1W3P5tEmR5ORm66OR627st9POfxJZ6UehzH1RuIQDH8h//an1rBbJ7D75l0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citjDAAAA3AAAAA8AAAAAAAAAAAAA&#10;AAAAoQIAAGRycy9kb3ducmV2LnhtbFBLBQYAAAAABAAEAPkAAACRAwAAAAA=&#10;" strokecolor="black [3040]"/>
                              <v:shape id="_x0000_s1128" type="#_x0000_t202" style="position:absolute;left:1266;top:5486;width:11715;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Ukz8UA&#10;AADbAAAADwAAAGRycy9kb3ducmV2LnhtbESPQWvCQBSE70L/w/IKvYjZVLRImlXaQiGgHoxecnvN&#10;viah2bchuybx37uFQo/DzHzDpLvJtGKg3jWWFTxHMQji0uqGKwWX8+diA8J5ZI2tZVJwIwe77cMs&#10;xUTbkU805L4SAcIuQQW1910ipStrMugi2xEH79v2Bn2QfSV1j2OAm1Yu4/hFGmw4LNTY0UdN5U9+&#10;NQqKE76XX/P8Jq/70RTHjOTqQEo9PU5vryA8Tf4//NfOtILlGn6/hB8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STPxQAAANsAAAAPAAAAAAAAAAAAAAAAAJgCAABkcnMv&#10;ZG93bnJldi54bWxQSwUGAAAAAAQABAD1AAAAigMAAAAA&#10;" fillcolor="#00b050">
                                <v:fill opacity="32896f"/>
                                <v:textbox>
                                  <w:txbxContent>
                                    <w:p w:rsidR="00767D5D" w:rsidRPr="008C4F6E" w:rsidRDefault="00767D5D" w:rsidP="00544E1C">
                                      <w:pPr>
                                        <w:spacing w:after="0" w:line="240" w:lineRule="auto"/>
                                        <w:jc w:val="center"/>
                                        <w:rPr>
                                          <w:rFonts w:ascii="Times New Roman" w:hAnsi="Times New Roman" w:cs="Times New Roman"/>
                                        </w:rPr>
                                      </w:pPr>
                                      <w:r>
                                        <w:rPr>
                                          <w:rFonts w:ascii="Times New Roman" w:hAnsi="Times New Roman" w:cs="Times New Roman"/>
                                        </w:rPr>
                                        <w:t>Управління господарською діяльністю підприємства</w:t>
                                      </w:r>
                                    </w:p>
                                  </w:txbxContent>
                                </v:textbox>
                              </v:shape>
                              <v:shape id="_x0000_s1129" type="#_x0000_t202" style="position:absolute;left:3938;top:19272;width:9716;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2vMMA&#10;AADcAAAADwAAAGRycy9kb3ducmV2LnhtbERPy2oCMRTdF/oP4QruNKOC2NEopWDRhY+Ogri7TO48&#10;2snNOIk6/r1ZCF0eznu2aE0lbtS40rKCQT8CQZxaXXKu4HhY9iYgnEfWWFkmBQ9ysJi/v80w1vbO&#10;P3RLfC5CCLsYFRTe17GULi3IoOvbmjhwmW0M+gCbXOoG7yHcVHIYRWNpsOTQUGBNXwWlf8nVKDhf&#10;rtnu9Hvk7+Getpf18mOTJRulup32cwrCU+v/xS/3SisYRWFtOBOO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C2vMMAAADcAAAADwAAAAAAAAAAAAAAAACYAgAAZHJzL2Rv&#10;d25yZXYueG1sUEsFBgAAAAAEAAQA9QAAAIgDAAAAAA==&#10;" fillcolor="yellow">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Іноземна мова ІІ / Основи наукових досліджень</w:t>
                                      </w:r>
                                    </w:p>
                                  </w:txbxContent>
                                </v:textbox>
                              </v:shape>
                              <v:shape id="Прямая со стрелкой 315" o:spid="_x0000_s1130" type="#_x0000_t32" style="position:absolute;top:11394;width:5429;height:28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RNncEAAADcAAAADwAAAGRycy9kb3ducmV2LnhtbESP3WoCMRSE7wXfIRyhN1KztiplaxQR&#10;hO1l1Qc4bE43i5uTJcn++PZGEHo5zMw3zHY/2kb05EPtWMFykYEgLp2uuVJwvZzev0CEiKyxcUwK&#10;7hRgv5tOtphrN/Av9edYiQThkKMCE2ObSxlKQxbDwrXEyftz3mJM0ldSexwS3DbyI8s20mLNacFg&#10;S0dD5e3cWQWuZ/Ozmtt4k115OWBXHAdfKPU2Gw/fICKN8T/8ahdawedyDc8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5E2dwQAAANwAAAAPAAAAAAAAAAAAAAAA&#10;AKECAABkcnMvZG93bnJldi54bWxQSwUGAAAAAAQABAD5AAAAjwMAAAAA&#10;" strokecolor="black [3040]">
                                <v:stroke endarrow="block"/>
                              </v:shape>
                            </v:group>
                            <v:line id="Прямая соединительная линия 321" o:spid="_x0000_s1131" style="position:absolute;visibility:visible;mso-wrap-style:square" from="0,43609" to="0,5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U1sMAAADcAAAADwAAAGRycy9kb3ducmV2LnhtbESPT2sCMRTE7wW/Q3iCt5pdpaKrUUQq&#10;lvbkv/tj89xd3LysSarx2zeFQo/DzPyGWayiacWdnG8sK8iHGQji0uqGKwWn4/Z1CsIHZI2tZVLw&#10;JA+rZe9lgYW2D97T/RAqkSDsC1RQh9AVUvqyJoN+aDvi5F2sMxiSdJXUDh8Jblo5yrKJNNhwWqix&#10;o01N5fXwbRIlP9+M3F1neP50X+59PIlv8abUoB/XcxCBYvgP/7U/tILxKIf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1NbDAAAA3AAAAA8AAAAAAAAAAAAA&#10;AAAAoQIAAGRycy9kb3ducmV2LnhtbFBLBQYAAAAABAAEAPkAAACRAwAAAAA=&#10;" strokecolor="black [3040]"/>
                            <v:shape id="Прямая со стрелкой 322" o:spid="_x0000_s1132" type="#_x0000_t32" style="position:absolute;top:51065;width:23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EfVMEAAADcAAAADwAAAGRycy9kb3ducmV2LnhtbESP3WoCMRSE7wu+QzhCb4pm3ZYiq1FE&#10;ENbLah/gsDluFjcnS5L98e1NQejlMDPfMNv9ZFsxkA+NYwWrZQaCuHK64VrB7/W0WIMIEVlj65gU&#10;PCjAfjd722Kh3cg/NFxiLRKEQ4EKTIxdIWWoDFkMS9cRJ+/mvMWYpK+l9jgmuG1lnmXf0mLDacFg&#10;R0dD1f3SWwVuYHP++rDxLvvqesC+PI6+VOp9Ph02ICJN8T/8apdawWeew9+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YR9UwQAAANwAAAAPAAAAAAAAAAAAAAAA&#10;AKECAABkcnMvZG93bnJldi54bWxQSwUGAAAAAAQABAD5AAAAjwMAAAAA&#10;" strokecolor="black [3040]">
                              <v:stroke endarrow="block"/>
                            </v:shape>
                            <v:shape id="Прямая со стрелкой 325" o:spid="_x0000_s1133" type="#_x0000_t32" style="position:absolute;top:43609;width:8667;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iHIMEAAADcAAAADwAAAGRycy9kb3ducmV2LnhtbESP3WoCMRSE7wXfIRzBG6lZrUrZGkUE&#10;YXtZ9QEOm9PN4uZkSbI/vn1TEHo5zMw3zP442kb05EPtWMFqmYEgLp2uuVJwv13ePkCEiKyxcUwK&#10;nhTgeJhO9phrN/A39ddYiQThkKMCE2ObSxlKQxbD0rXEyftx3mJM0ldSexwS3DZynWU7abHmtGCw&#10;pbOh8nHtrALXs/naLGx8yK68nbArzoMvlJrPxtMniEhj/A+/2oVW8L7ewt+ZdAT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iIcgwQAAANwAAAAPAAAAAAAAAAAAAAAA&#10;AKECAABkcnMvZG93bnJldi54bWxQSwUGAAAAAAQABAD5AAAAjwMAAAAA&#10;" strokecolor="black [3040]">
                              <v:stroke endarrow="block"/>
                            </v:shape>
                            <v:shape id="_x0000_s1134" type="#_x0000_t202" style="position:absolute;left:32355;width:10858;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yfMUA&#10;AADcAAAADwAAAGRycy9kb3ducmV2LnhtbESPT4vCMBTE7wt+h/AEL8ua+gfZrUZRQRDUg3Uv3p7N&#10;sy02L6WJtn57IyzscZiZ3zCzRWtK8aDaFZYVDPoRCOLU6oIzBb+nzdc3COeRNZaWScGTHCzmnY8Z&#10;xto2fKRH4jMRIOxiVJB7X8VSujQng65vK+LgXW1t0AdZZ1LX2AS4KeUwiibSYMFhIceK1jmlt+Ru&#10;FJyPuEovn8lT3neNOR+2JMd7UqrXbZdTEJ5a/x/+a2+1gtHwB95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PJ8xQAAANwAAAAPAAAAAAAAAAAAAAAAAJgCAABkcnMv&#10;ZG93bnJldi54bWxQSwUGAAAAAAQABAD1AAAAigMAAAAA&#10;" fillcolor="#00b05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 xml:space="preserve">Інвестування </w:t>
                                    </w:r>
                                  </w:p>
                                </w:txbxContent>
                              </v:textbox>
                            </v:shape>
                            <v:shape id="_x0000_s1135" type="#_x0000_t202" style="position:absolute;left:32355;top:5064;width:10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NPMMA&#10;AADcAAAADwAAAGRycy9kb3ducmV2LnhtbERPTWuDQBC9B/Iflgn0EuLaGkKwbkJbKASaHLS9eJu6&#10;U5W6s+Juov777KHQ4+N9Z8fJdOJGg2stK3iMYhDEldUt1wq+Pt83exDOI2vsLJOCmRwcD8tFhqm2&#10;I+d0K3wtQgi7FBU03veplK5qyKCLbE8cuB87GPQBDrXUA44h3HTyKY530mDLoaHBnt4aqn6Lq1FQ&#10;5vhafa+LWV4/RlNeTiS3Z1LqYTW9PIPwNPl/8Z/7pBUkSZgfzoQjIA9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fNPMMAAADcAAAADwAAAAAAAAAAAAAAAACYAgAAZHJzL2Rv&#10;d25yZXYueG1sUEsFBgAAAAAEAAQA9QAAAIgDAAAAAA==&#10;" fillcolor="#00b05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Бізнес-планування</w:t>
                                    </w:r>
                                  </w:p>
                                </w:txbxContent>
                              </v:textbox>
                            </v:shape>
                            <v:shape id="_x0000_s1136" type="#_x0000_t202" style="position:absolute;left:32637;top:12098;width:10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op8YA&#10;AADcAAAADwAAAGRycy9kb3ducmV2LnhtbESPQWvCQBSE74L/YXmFXkQ3NkVKdBNsoSC0PRh7ye2Z&#10;fSah2bchu5rk33cLBY/DzHzD7LLRtOJGvWssK1ivIhDEpdUNVwq+T+/LFxDOI2tsLZOCiRxk6Xy2&#10;w0TbgY90y30lAoRdggpq77tESlfWZNCtbEccvIvtDfog+0rqHocAN618iqKNNNhwWKixo7eayp/8&#10;ahQUR3wtz4t8ktePwRRfB5LPn6TU48O434LwNPp7+L990ArieA1/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top8YAAADcAAAADwAAAAAAAAAAAAAAAACYAgAAZHJz&#10;L2Rvd25yZXYueG1sUEsFBgAAAAAEAAQA9QAAAIsDAAAAAA==&#10;" fillcolor="#00b05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Облік і оподаткування</w:t>
                                    </w:r>
                                  </w:p>
                                </w:txbxContent>
                              </v:textbox>
                            </v:shape>
                            <v:line id="Прямая соединительная линия 335" o:spid="_x0000_s1137" style="position:absolute;visibility:visible;mso-wrap-style:square" from="37701,9566" to="37701,12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ECMMAAADcAAAADwAAAGRycy9kb3ducmV2LnhtbESPT2sCMRTE7wW/Q3hCbzWri6KrUUSU&#10;lvbkv/tj89xd3LysSdT02zeFQo/DzPyGWayiacWDnG8sKxgOMhDEpdUNVwpOx93bFIQPyBpby6Tg&#10;mzyslr2XBRbaPnlPj0OoRIKwL1BBHUJXSOnLmgz6ge2Ik3exzmBI0lVSO3wmuGnlKMsm0mDDaaHG&#10;jjY1ldfD3STK8Hwz8v06w/On+3LbfBLH8abUaz+u5yACxfAf/mt/aAV5Pob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JRAjDAAAA3AAAAA8AAAAAAAAAAAAA&#10;AAAAoQIAAGRycy9kb3ducmV2LnhtbFBLBQYAAAAABAAEAPkAAACRAwAAAAA=&#10;" strokecolor="black [3040]"/>
                            <v:line id="Прямая соединительная линия 319" o:spid="_x0000_s1138" style="position:absolute;visibility:visible;mso-wrap-style:square" from="35450,36435" to="35450,38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ESbcMAAADcAAAADwAAAGRycy9kb3ducmV2LnhtbESPT2sCMRTE74LfITyht5pdpaKrUURa&#10;WuzJf/fH5rm7uHlZk1TTb28KBY/DzPyGWayiacWNnG8sK8iHGQji0uqGKwXHw8frFIQPyBpby6Tg&#10;lzyslv3eAgtt77yj2z5UIkHYF6igDqErpPRlTQb90HbEyTtbZzAk6SqpHd4T3LRylGUTabDhtFBj&#10;R5uaysv+xyRKfroa+XmZ4Wnrvt37eBLf4lWpl0Fcz0EEiuEZ/m9/aQXjfAZ/Z9IR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xEm3DAAAA3AAAAA8AAAAAAAAAAAAA&#10;AAAAoQIAAGRycy9kb3ducmV2LnhtbFBLBQYAAAAABAAEAPkAAACRAwAAAAA=&#10;" strokecolor="black [3040]"/>
                            <v:shape id="_x0000_s1139" type="#_x0000_t202" style="position:absolute;left:22930;top:47830;width:13430;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4MrwA&#10;AADcAAAADwAAAGRycy9kb3ducmV2LnhtbERPSwrCMBDdC94hjOBOUxWKVKOIILhQ8XeAoRmbYjOp&#10;TdR6e7MQXD7ef75sbSVe1PjSsYLRMAFBnDtdcqHgetkMpiB8QNZYOSYFH/KwXHQ7c8y0e/OJXudQ&#10;iBjCPkMFJoQ6k9Lnhiz6oauJI3dzjcUQYVNI3eA7httKjpMklRZLjg0Ga1obyu/np1WwT5Pp9mny&#10;3ag8sKQ6PT5ufqVUv9euZiACteEv/rm3WsFkHOfHM/EI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jdDgyvAAAANwAAAAPAAAAAAAAAAAAAAAAAJgCAABkcnMvZG93bnJldi54&#10;bWxQSwUGAAAAAAQABAD1AAAAgQMAAAAA&#10;" fillcolor="#548dd4 [1951]">
                              <v:textbox>
                                <w:txbxContent>
                                  <w:p w:rsidR="00767D5D" w:rsidRPr="008C4F6E" w:rsidRDefault="00767D5D" w:rsidP="00544E1C">
                                    <w:pPr>
                                      <w:jc w:val="center"/>
                                      <w:rPr>
                                        <w:rFonts w:ascii="Times New Roman" w:hAnsi="Times New Roman" w:cs="Times New Roman"/>
                                      </w:rPr>
                                    </w:pPr>
                                    <w:r>
                                      <w:rPr>
                                        <w:rFonts w:ascii="Times New Roman" w:hAnsi="Times New Roman" w:cs="Times New Roman"/>
                                      </w:rPr>
                                      <w:t>Навчальна практика</w:t>
                                    </w:r>
                                  </w:p>
                                </w:txbxContent>
                              </v:textbox>
                            </v:shape>
                            <v:shape id="Прямая со стрелкой 324" o:spid="_x0000_s1140" type="#_x0000_t32" style="position:absolute;left:27009;top:40796;width:0;height:6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Qiu8EAAADcAAAADwAAAGRycy9kb3ducmV2LnhtbESP3YrCMBSE74V9h3AEb0TTVVmWahQR&#10;FuqlPw9waI5NsTkpSfqzb2+Ehb0cZuYbZncYbSN68qF2rOBzmYEgLp2uuVJwv/0svkGEiKyxcUwK&#10;finAYf8x2WGu3cAX6q+xEgnCIUcFJsY2lzKUhiyGpWuJk/dw3mJM0ldSexwS3DZylWVf0mLNacFg&#10;SydD5fPaWQWuZ3PezG18yq68HbErToMvlJpNx+MWRKQx/of/2oVWsF5t4H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CK7wQAAANwAAAAPAAAAAAAAAAAAAAAA&#10;AKECAABkcnMvZG93bnJldi54bWxQSwUGAAAAAAQABAD5AAAAjwMAAAAA&#10;" strokecolor="black [3040]">
                              <v:stroke endarrow="block"/>
                            </v:shape>
                            <v:shape id="Прямая со стрелкой 344" o:spid="_x0000_s1141" type="#_x0000_t32" style="position:absolute;left:36857;top:40796;width:2000;height:7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vHG8EAAADcAAAADwAAAGRycy9kb3ducmV2LnhtbESP3WoCMRSE74W+QziF3ohmbZciW6OI&#10;IKyX1T7AYXO6WdycLEn2x7c3guDlMDPfMJvdZFsxkA+NYwWrZQaCuHK64VrB3+W4WIMIEVlj65gU&#10;3CjAbvs222Ch3ci/NJxjLRKEQ4EKTIxdIWWoDFkMS9cRJ+/feYsxSV9L7XFMcNvKzyz7lhYbTgsG&#10;OzoYqq7n3ipwA5tTPrfxKvvqsse+PIy+VOrjfdr/gIg0xVf42S61gq88h8eZdATk9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G8cbwQAAANwAAAAPAAAAAAAAAAAAAAAA&#10;AKECAABkcnMvZG93bnJldi54bWxQSwUGAAAAAAQABAD5AAAAjwMAAAAA&#10;" strokecolor="black [3040]">
                              <v:stroke endarrow="block"/>
                            </v:shape>
                            <v:shape id="Прямая со стрелкой 355" o:spid="_x0000_s1142" type="#_x0000_t32" style="position:absolute;left:35591;top:36576;width:1543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70XcEAAADcAAAADwAAAGRycy9kb3ducmV2LnhtbESP3WoCMRSE7wu+QziCN0Wz2iqyGkWE&#10;wvay6gMcNsfN4uZkSbI/fXsjFHo5zMw3zP442kb05EPtWMFykYEgLp2uuVJwu37NtyBCRNbYOCYF&#10;vxTgeJi87THXbuAf6i+xEgnCIUcFJsY2lzKUhiyGhWuJk3d33mJM0ldSexwS3DZylWUbabHmtGCw&#10;pbOh8nHprALXs/n+fLfxIbvyesKuOA++UGo2HU87EJHG+B/+axdawcd6Da8z6QjIw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jvRdwQAAANwAAAAPAAAAAAAAAAAAAAAA&#10;AKECAABkcnMvZG93bnJldi54bWxQSwUGAAAAAAQABAD5AAAAjwMAAAAA&#10;" strokecolor="black [3040]">
                              <v:stroke endarrow="block"/>
                            </v:shape>
                            <v:group id="Группа 415" o:spid="_x0000_s1143" style="position:absolute;left:38826;top:39811;width:15600;height:7361" coordsize="15600,7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_x0000_s1144" type="#_x0000_t202" style="position:absolute;top:2979;width:10191;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rcMA&#10;AADcAAAADwAAAGRycy9kb3ducmV2LnhtbESPQYvCMBSE74L/ITzBi6zpqoh0jeIKgqAerF68vW3e&#10;tsXmpTTR1n9vBMHjMDPfMPNla0pxp9oVlhV8DyMQxKnVBWcKzqfN1wyE88gaS8uk4EEOlotuZ46x&#10;tg0f6Z74TAQIuxgV5N5XsZQuzcmgG9qKOHj/tjbog6wzqWtsAtyUchRFU2mw4LCQY0XrnNJrcjMK&#10;Lkf8Tf8GyUPedo25HLYkJ3tSqt9rVz8gPLX+E363t1rBeDKC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FrcMAAADcAAAADwAAAAAAAAAAAAAAAACYAgAAZHJzL2Rv&#10;d25yZXYueG1sUEsFBgAAAAAEAAQA9QAAAIgDAAAAAA==&#10;" fillcolor="#00b05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Операційний менеджмент</w:t>
                                      </w:r>
                                    </w:p>
                                  </w:txbxContent>
                                </v:textbox>
                              </v:shape>
                              <v:shape id="Прямая со стрелкой 354" o:spid="_x0000_s1145" type="#_x0000_t32" style="position:absolute;left:10171;width:1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JRxsIAAADcAAAADwAAAGRycy9kb3ducmV2LnhtbESP3WoCMRSE7wXfIRzBG6lZW5WyNYoI&#10;he2lPw9w2JxuFjcnS5L98e1NoeDlMDPfMLvDaBvRkw+1YwWrZQaCuHS65krB7fr99gkiRGSNjWNS&#10;8KAAh/10ssNcu4HP1F9iJRKEQ44KTIxtLmUoDVkMS9cSJ+/XeYsxSV9J7XFIcNvI9yzbSos1pwWD&#10;LZ0MlfdLZxW4ns3PemHjXXbl9YhdcRp8odR8Nh6/QEQa4yv83y60go/NGv7OpCMg9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JRxsIAAADcAAAADwAAAAAAAAAAAAAA&#10;AAChAgAAZHJzL2Rvd25yZXYueG1sUEsFBgAAAAAEAAQA+QAAAJADAAAAAA==&#10;" strokecolor="black [3040]">
                                <v:stroke endarrow="block"/>
                              </v:shape>
                              <v:shape id="Прямая со стрелкой 356" o:spid="_x0000_s1146" type="#_x0000_t32" style="position:absolute;left:10171;top:102;width:1714;height:5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aR8UAAADcAAAADwAAAGRycy9kb3ducmV2LnhtbESPQWvCQBSE70L/w/IKvekmloaSuoZS&#10;CEh6KEahPT6yzySafRuyW93++64geBxm5htmVQQziDNNrresIF0kIIgbq3tuFex35fwVhPPIGgfL&#10;pOCPHBTrh9kKc20vvKVz7VsRIexyVNB5P+ZSuqYjg25hR+LoHexk0Ec5tVJPeIlwM8hlkmTSYM9x&#10;ocORPjpqTvWvUVB9Hw87ue8Dmjpk1WdSfg0/qVJPj+H9DYSn4O/hW3ujFTy/ZH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HaR8UAAADcAAAADwAAAAAAAAAA&#10;AAAAAAChAgAAZHJzL2Rvd25yZXYueG1sUEsFBgAAAAAEAAQA+QAAAJMDAAAAAA==&#10;" strokecolor="black [3040]">
                                <v:stroke endarrow="block"/>
                              </v:shape>
                              <v:line id="Прямая соединительная линия 357" o:spid="_x0000_s1147" style="position:absolute;visibility:visible;mso-wrap-style:square" from="10171,5034" to="15600,5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iaRMMAAADcAAAADwAAAGRycy9kb3ducmV2LnhtbESPQWsCMRSE74X+h/AK3jRrRaurWSlF&#10;aaknrd4fm9fdZTcvaxI1/fdNQehxmJlvmNU6mk5cyfnGsoLxKANBXFrdcKXg+LUdzkH4gKyxs0wK&#10;fsjDunh8WGGu7Y33dD2ESiQI+xwV1CH0uZS+rMmgH9meOHnf1hkMSbpKaoe3BDedfM6ymTTYcFqo&#10;sae3msr2cDGJMj6djXxvF3j6dDu3mcziNJ6VGjzF1yWIQDH8h+/tD61gMn2BvzPpCM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ImkTDAAAA3AAAAA8AAAAAAAAAAAAA&#10;AAAAoQIAAGRycy9kb3ducmV2LnhtbFBLBQYAAAAABAAEAPkAAACRAwAAAAA=&#10;" strokecolor="black [3040]"/>
                              <v:shape id="Прямая со стрелкой 358" o:spid="_x0000_s1148" type="#_x0000_t32" style="position:absolute;left:15513;top:2774;width:0;height:2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rrsEAAADcAAAADwAAAGRycy9kb3ducmV2LnhtbERPTYvCMBC9C/6HMII3Taso0jWWRRAW&#10;9yBWQY9DM7bdbSalyWr235uD4PHxvtd5MK24U+8aywrSaQKCuLS64UrB+bSbrEA4j6yxtUwK/slB&#10;vhkO1php++Aj3QtfiRjCLkMFtfddJqUrazLoprYjjtzN9gZ9hH0ldY+PGG5aOUuSpTTYcGyosaNt&#10;TeVv8WcU7C8/t5M8NwFNEZb772R3aK+pUuNR+PwA4Sn4t/jl/tIK5ou4Np6JR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suuuwQAAANwAAAAPAAAAAAAAAAAAAAAA&#10;AKECAABkcnMvZG93bnJldi54bWxQSwUGAAAAAAQABAD5AAAAjwMAAAAA&#10;" strokecolor="black [3040]">
                                <v:stroke endarrow="block"/>
                              </v:shape>
                            </v:group>
                          </v:group>
                          <v:shape id="_x0000_s1149" type="#_x0000_t202" style="position:absolute;left:58380;top:281;width:10096;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uJ8EA&#10;AADcAAAADwAAAGRycy9kb3ducmV2LnhtbERPTYvCMBC9C/6HMAt7EU1dRaTbVHRhQVAPVi/exma2&#10;LdtMShNt/ffmIHh8vO9k1Zta3Kl1lWUF00kEgji3uuJCwfn0O16CcB5ZY22ZFDzIwSodDhKMte34&#10;SPfMFyKEsItRQel9E0vp8pIMuoltiAP3Z1uDPsC2kLrFLoSbWn5F0UIarDg0lNjQT0n5f3YzCi5H&#10;3OTXUfaQt11nLoctyfmelPr86NffIDz1/i1+ubdawWwR1oYz4Qj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C7ifBAAAA3AAAAA8AAAAAAAAAAAAAAAAAmAIAAGRycy9kb3du&#10;cmV2LnhtbFBLBQYAAAAABAAEAPUAAACGAwAAAAA=&#10;" fillcolor="#00b050">
                            <v:fill opacity="32896f"/>
                            <v:textbox>
                              <w:txbxContent>
                                <w:p w:rsidR="00767D5D" w:rsidRPr="005C6668" w:rsidRDefault="00767D5D" w:rsidP="00544E1C">
                                  <w:pPr>
                                    <w:jc w:val="center"/>
                                    <w:rPr>
                                      <w:rFonts w:ascii="Times New Roman" w:hAnsi="Times New Roman" w:cs="Times New Roman"/>
                                    </w:rPr>
                                  </w:pPr>
                                  <w:r>
                                    <w:rPr>
                                      <w:rFonts w:ascii="Times New Roman" w:hAnsi="Times New Roman" w:cs="Times New Roman"/>
                                    </w:rPr>
                                    <w:t>Управління людськими ресурсами</w:t>
                                  </w:r>
                                </w:p>
                              </w:txbxContent>
                            </v:textbox>
                          </v:shape>
                          <v:shape id="_x0000_s1150" type="#_x0000_t202" style="position:absolute;left:59506;top:7425;width:9524;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1MsUA&#10;AADcAAAADwAAAGRycy9kb3ducmV2LnhtbESPS2vCQBSF94L/YbhCd3VShdqmjiKxUnEjTUqhu9vM&#10;bR5m7oTMqPHfO0LB5eE8Ps582ZtGnKhzlWUFT+MIBHFudcWFgq9s8/gCwnlkjY1lUnAhB8vFcDDH&#10;WNszf9Ip9YUII+xiVFB638ZSurwkg25sW+Lg/dnOoA+yK6Tu8BzGTSMnUfQsDVYcCCW2lJSUH9Kj&#10;CdxvTniP779V+iF/dhnX2Wu9Vuph1K/eQHjq/T38395qBdPZFG5nw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PUyxQAAANwAAAAPAAAAAAAAAAAAAAAAAJgCAABkcnMv&#10;ZG93bnJldi54bWxQSwUGAAAAAAQABAD1AAAAigMAAAAA&#10;" fillcolor="#00b0f0">
                            <v:fill opacity="32896f"/>
                            <v:textbox>
                              <w:txbxContent>
                                <w:p w:rsidR="00767D5D" w:rsidRPr="0021051E" w:rsidRDefault="0021051E" w:rsidP="0021051E">
                                  <w:pPr>
                                    <w:spacing w:after="0" w:line="240" w:lineRule="auto"/>
                                    <w:jc w:val="center"/>
                                    <w:rPr>
                                      <w:rFonts w:ascii="Times New Roman" w:hAnsi="Times New Roman" w:cs="Times New Roman"/>
                                      <w:sz w:val="14"/>
                                      <w:szCs w:val="14"/>
                                    </w:rPr>
                                  </w:pPr>
                                  <w:r w:rsidRPr="0021051E">
                                    <w:rPr>
                                      <w:rFonts w:ascii="Times New Roman" w:hAnsi="Times New Roman" w:cs="Times New Roman"/>
                                      <w:sz w:val="14"/>
                                      <w:szCs w:val="14"/>
                                    </w:rPr>
                                    <w:t>Теорія та практика переговорного процесу</w:t>
                                  </w:r>
                                  <w:r w:rsidR="00767D5D" w:rsidRPr="0021051E">
                                    <w:rPr>
                                      <w:rFonts w:ascii="Times New Roman" w:hAnsi="Times New Roman" w:cs="Times New Roman"/>
                                      <w:sz w:val="14"/>
                                      <w:szCs w:val="14"/>
                                    </w:rPr>
                                    <w:t xml:space="preserve"> /</w:t>
                                  </w:r>
                                </w:p>
                                <w:p w:rsidR="00767D5D" w:rsidRPr="00E12310" w:rsidRDefault="00767D5D" w:rsidP="0021051E">
                                  <w:pPr>
                                    <w:spacing w:after="0" w:line="240" w:lineRule="auto"/>
                                    <w:jc w:val="center"/>
                                    <w:rPr>
                                      <w:rFonts w:ascii="Times New Roman" w:hAnsi="Times New Roman" w:cs="Times New Roman"/>
                                      <w:sz w:val="20"/>
                                      <w:szCs w:val="20"/>
                                    </w:rPr>
                                  </w:pPr>
                                  <w:r w:rsidRPr="0021051E">
                                    <w:rPr>
                                      <w:rFonts w:ascii="Times New Roman" w:hAnsi="Times New Roman" w:cs="Times New Roman"/>
                                      <w:sz w:val="14"/>
                                      <w:szCs w:val="14"/>
                                    </w:rPr>
                                    <w:t>Управські рішення</w:t>
                                  </w:r>
                                </w:p>
                              </w:txbxContent>
                            </v:textbox>
                          </v:shape>
                          <v:shape id="_x0000_s1151" type="#_x0000_t202" style="position:absolute;left:59506;top:13082;width:9524;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ltRsUA&#10;AADcAAAADwAAAGRycy9kb3ducmV2LnhtbESPS2vCQBSF94X+h+EK3dWJD6ymGUW00uKmNBHB3TVz&#10;m8Rm7oTMqOm/dwpCl4fz+DjJojO1uFDrKssKBv0IBHFudcWFgl22eZ6CcB5ZY22ZFPySg8X88SHB&#10;WNsrf9El9YUII+xiVFB638RSurwkg65vG+LgfdvWoA+yLaRu8RrGTS2HUTSRBisOhBIbWpWU/6Rn&#10;E7h7XvEnvh2r9F0ethmfstlprdRTr1u+gvDU+f/wvf2hFYxexvB3Jhw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W1GxQAAANwAAAAPAAAAAAAAAAAAAAAAAJgCAABkcnMv&#10;ZG93bnJldi54bWxQSwUGAAAAAAQABAD1AAAAigMAAAAA&#10;" fillcolor="#00b0f0">
                            <v:fill opacity="32896f"/>
                            <v:textbox>
                              <w:txbxContent>
                                <w:p w:rsidR="00767D5D" w:rsidRPr="00F60966" w:rsidRDefault="00767D5D" w:rsidP="00544E1C">
                                  <w:pPr>
                                    <w:spacing w:after="0" w:line="240" w:lineRule="auto"/>
                                    <w:jc w:val="center"/>
                                    <w:rPr>
                                      <w:rFonts w:ascii="Times New Roman" w:hAnsi="Times New Roman" w:cs="Times New Roman"/>
                                      <w:sz w:val="18"/>
                                      <w:szCs w:val="18"/>
                                    </w:rPr>
                                  </w:pPr>
                                  <w:r w:rsidRPr="00F60966">
                                    <w:rPr>
                                      <w:rFonts w:ascii="Times New Roman" w:hAnsi="Times New Roman" w:cs="Times New Roman"/>
                                      <w:sz w:val="18"/>
                                      <w:szCs w:val="18"/>
                                    </w:rPr>
                                    <w:t>Управління малим і середнім бізнесом / Менеджмент державних організацій</w:t>
                                  </w:r>
                                </w:p>
                              </w:txbxContent>
                            </v:textbox>
                          </v:shape>
                          <v:shape id="_x0000_s1152" type="#_x0000_t202" style="position:absolute;left:60815;top:23750;width:8204;height:6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3cUA&#10;AADcAAAADwAAAGRycy9kb3ducmV2LnhtbESPzWrCQBSF94W+w3CF7upERatpRhGttLgpTURwd83c&#10;JrGZOyEzavr2TkHo8nB+Pk6y6EwtLtS6yrKCQT8CQZxbXXGhYJdtnqcgnEfWWFsmBb/kYDF/fEgw&#10;1vbKX3RJfSHCCLsYFZTeN7GULi/JoOvbhjh437Y16INsC6lbvIZxU8thFE2kwYoDocSGViXlP+nZ&#10;BO6eV/yJb8cqfZeHbcanbHZaK/XU65avIDx1/j98b39oBaOXMfyd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cjdxQAAANwAAAAPAAAAAAAAAAAAAAAAAJgCAABkcnMv&#10;ZG93bnJldi54bWxQSwUGAAAAAAQABAD1AAAAigMAAAAA&#10;" fillcolor="#00b0f0">
                            <v:fill opacity="32896f"/>
                            <v:textbox>
                              <w:txbxContent>
                                <w:p w:rsidR="00767D5D" w:rsidRPr="00F60966" w:rsidRDefault="00767D5D" w:rsidP="00544E1C">
                                  <w:pPr>
                                    <w:spacing w:after="0" w:line="240" w:lineRule="auto"/>
                                    <w:ind w:left="-142"/>
                                    <w:jc w:val="center"/>
                                    <w:rPr>
                                      <w:rFonts w:ascii="Times New Roman" w:hAnsi="Times New Roman" w:cs="Times New Roman"/>
                                      <w:sz w:val="18"/>
                                      <w:szCs w:val="18"/>
                                    </w:rPr>
                                  </w:pPr>
                                  <w:r w:rsidRPr="00F60966">
                                    <w:rPr>
                                      <w:rFonts w:ascii="Times New Roman" w:hAnsi="Times New Roman" w:cs="Times New Roman"/>
                                      <w:sz w:val="18"/>
                                      <w:szCs w:val="18"/>
                                    </w:rPr>
                                    <w:t>Антикризове управління / Міжнародний менеджмент</w:t>
                                  </w:r>
                                </w:p>
                              </w:txbxContent>
                            </v:textbox>
                          </v:shape>
                          <v:shape id="_x0000_s1153" type="#_x0000_t202" style="position:absolute;left:61475;top:36716;width:866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hJE8QA&#10;AADcAAAADwAAAGRycy9kb3ducmV2LnhtbESPQYvCMBSE7wv+h/AEL8ua6oq7VKOosCCoB+tevD2b&#10;Z1tsXkoTbf33RhA8DjPzDTOdt6YUN6pdYVnBoB+BIE6tLjhT8H/4+/oF4TyyxtIyKbiTg/ms8zHF&#10;WNuG93RLfCYChF2MCnLvq1hKl+Zk0PVtRRy8s60N+iDrTOoamwA3pRxG0VgaLDgs5FjRKqf0klyN&#10;guMel+npM7nL66Yxx92a5GhLSvW67WICwlPr3+FXe60VfP+M4XkmHA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ISRPEAAAA3AAAAA8AAAAAAAAAAAAAAAAAmAIAAGRycy9k&#10;b3ducmV2LnhtbFBLBQYAAAAABAAEAPUAAACJAwAAAAA=&#10;" fillcolor="#00b050">
                            <v:fill opacity="32896f"/>
                            <v:textbox>
                              <w:txbxContent>
                                <w:p w:rsidR="00767D5D" w:rsidRPr="005C6668" w:rsidRDefault="00767D5D" w:rsidP="00544E1C">
                                  <w:pPr>
                                    <w:ind w:hanging="142"/>
                                    <w:jc w:val="center"/>
                                    <w:rPr>
                                      <w:rFonts w:ascii="Times New Roman" w:hAnsi="Times New Roman" w:cs="Times New Roman"/>
                                    </w:rPr>
                                  </w:pPr>
                                  <w:r>
                                    <w:rPr>
                                      <w:rFonts w:ascii="Times New Roman" w:hAnsi="Times New Roman" w:cs="Times New Roman"/>
                                    </w:rPr>
                                    <w:t>Стратегічне управління</w:t>
                                  </w:r>
                                </w:p>
                              </w:txbxContent>
                            </v:textbox>
                          </v:shape>
                          <v:shape id="_x0000_s1154" type="#_x0000_t202" style="position:absolute;left:61475;top:45297;width:10763;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siMUA&#10;AADcAAAADwAAAGRycy9kb3ducmV2LnhtbESPT4vCMBTE7wt+h/AEL8ua+gddqlFUEAT1YN2Lt7fN&#10;sy02L6WJtn57IyzscZiZ3zDzZWtK8aDaFZYVDPoRCOLU6oIzBT/n7dc3COeRNZaWScGTHCwXnY85&#10;xto2fKJH4jMRIOxiVJB7X8VSujQng65vK+LgXW1t0AdZZ1LX2AS4KeUwiibSYMFhIceKNjmlt+Ru&#10;FFxOuE5/P5OnvO8bcznuSI4PpFSv265mIDy1/j/8195pBaPpFN5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OyIxQAAANwAAAAPAAAAAAAAAAAAAAAAAJgCAABkcnMv&#10;ZG93bnJldi54bWxQSwUGAAAAAAQABAD1AAAAigMAAAAA&#10;" fillcolor="#00b050">
                            <v:fill opacity="32896f"/>
                            <v:textbox>
                              <w:txbxContent>
                                <w:p w:rsidR="00767D5D" w:rsidRPr="005C6668" w:rsidRDefault="00767D5D" w:rsidP="00544E1C">
                                  <w:pPr>
                                    <w:spacing w:after="0" w:line="240" w:lineRule="auto"/>
                                    <w:jc w:val="center"/>
                                    <w:rPr>
                                      <w:rFonts w:ascii="Times New Roman" w:hAnsi="Times New Roman" w:cs="Times New Roman"/>
                                    </w:rPr>
                                  </w:pPr>
                                  <w:r>
                                    <w:rPr>
                                      <w:rFonts w:ascii="Times New Roman" w:hAnsi="Times New Roman" w:cs="Times New Roman"/>
                                    </w:rPr>
                                    <w:t xml:space="preserve">Курсова робота з Стратегічного управління </w:t>
                                  </w:r>
                                </w:p>
                              </w:txbxContent>
                            </v:textbox>
                          </v:shape>
                          <v:shape id="Прямая со стрелкой 378" o:spid="_x0000_s1155" type="#_x0000_t32" style="position:absolute;left:66258;top:41359;width:0;height:4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Ho74AAADcAAAADwAAAGRycy9kb3ducmV2LnhtbERPy4rCMBTdD/gP4QpuBk0dB5VqFBEG&#10;6nLUD7g016bY3JQkffj3ZjEwy8N574+jbURPPtSOFSwXGQji0umaKwX32898CyJEZI2NY1LwogDH&#10;w+Rjj7l2A/9Sf42VSCEcclRgYmxzKUNpyGJYuJY4cQ/nLcYEfSW1xyGF20Z+ZdlaWqw5NRhs6Wyo&#10;fF47q8D1bC7fnzY+ZVfeTtgV58EXSs2m42kHItIY/8V/7kIrWG3S2nQmHQF5e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gejvgAAANwAAAAPAAAAAAAAAAAAAAAAAKEC&#10;AABkcnMvZG93bnJldi54bWxQSwUGAAAAAAQABAD5AAAAjAMAAAAA&#10;" strokecolor="black [3040]">
                            <v:stroke endarrow="block"/>
                          </v:shape>
                          <v:shape id="_x0000_s1156" type="#_x0000_t202" style="position:absolute;left:69072;top:281;width:11620;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hQMUA&#10;AADcAAAADwAAAGRycy9kb3ducmV2LnhtbESPT2vCQBTE7wW/w/IEL0U3ahFJXUULhYDtwejF22v2&#10;NQnNvg3Zzb9v3y0UPA4z8xtmdxhMJTpqXGlZwXIRgSDOrC45V3C7vs+3IJxH1lhZJgUjOTjsJ087&#10;jLXt+UJd6nMRIOxiVFB4X8dSuqwgg25ha+LgfdvGoA+yyaVusA9wU8lVFG2kwZLDQoE1vRWU/aSt&#10;UXC/4Cn7ek5H2Z57c/9MSL58kFKz6XB8BeFp8I/wfzvRCtbbJfydCUd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KFAxQAAANwAAAAPAAAAAAAAAAAAAAAAAJgCAABkcnMv&#10;ZG93bnJldi54bWxQSwUGAAAAAAQABAD1AAAAigMAAAAA&#10;" fillcolor="#00b050">
                            <v:fill opacity="32896f"/>
                            <v:textbox>
                              <w:txbxContent>
                                <w:p w:rsidR="00767D5D" w:rsidRPr="005C6668" w:rsidRDefault="00767D5D" w:rsidP="00544E1C">
                                  <w:pPr>
                                    <w:spacing w:after="0" w:line="240" w:lineRule="auto"/>
                                    <w:jc w:val="center"/>
                                    <w:rPr>
                                      <w:rFonts w:ascii="Times New Roman" w:hAnsi="Times New Roman" w:cs="Times New Roman"/>
                                    </w:rPr>
                                  </w:pPr>
                                  <w:r w:rsidRPr="008A0A7C">
                                    <w:rPr>
                                      <w:rFonts w:ascii="Times New Roman" w:hAnsi="Times New Roman" w:cs="Times New Roman"/>
                                    </w:rPr>
                                    <w:t>Державне управління та місцеве самоврядування</w:t>
                                  </w:r>
                                </w:p>
                              </w:txbxContent>
                            </v:textbox>
                          </v:shape>
                          <v:shape id="_x0000_s1157" type="#_x0000_t202" style="position:absolute;left:69494;top:8159;width:11048;height:8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gjsQA&#10;AADcAAAADwAAAGRycy9kb3ducmV2LnhtbESPS2vCQBSF9wX/w3CF7ppJLYiNjqFoi+KmmIjg7jZz&#10;m4eZOyEzavz3nUKhy8N5fJxFOphWXKl3tWUFz1EMgriwuuZSwSH/eJqBcB5ZY2uZFNzJQbocPSww&#10;0fbGe7pmvhRhhF2CCirvu0RKV1Rk0EW2Iw7et+0N+iD7Uuoeb2HctHISx1NpsOZAqLCjVUXFObuY&#10;wD3yij/x/avONvK0y7nJX5u1Uo/j4W0OwtPg/8N/7a1W8DKbwO+Zc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ZII7EAAAA3AAAAA8AAAAAAAAAAAAAAAAAmAIAAGRycy9k&#10;b3ducmV2LnhtbFBLBQYAAAAABAAEAPUAAACJAwAAAAA=&#10;" fillcolor="#00b0f0">
                            <v:fill opacity="32896f"/>
                            <v:textbox>
                              <w:txbxContent>
                                <w:p w:rsidR="00767D5D" w:rsidRPr="008A0A7C" w:rsidRDefault="00767D5D" w:rsidP="00544E1C">
                                  <w:pPr>
                                    <w:spacing w:after="0" w:line="240" w:lineRule="auto"/>
                                    <w:jc w:val="center"/>
                                    <w:rPr>
                                      <w:rFonts w:ascii="Times New Roman CYR" w:eastAsia="Times New Roman" w:hAnsi="Times New Roman CYR" w:cs="Times New Roman CYR"/>
                                      <w:sz w:val="18"/>
                                      <w:szCs w:val="18"/>
                                      <w:lang w:eastAsia="uk-UA"/>
                                    </w:rPr>
                                  </w:pPr>
                                  <w:r w:rsidRPr="008A0A7C">
                                    <w:rPr>
                                      <w:rFonts w:ascii="Times New Roman CYR" w:eastAsia="Times New Roman" w:hAnsi="Times New Roman CYR" w:cs="Times New Roman CYR"/>
                                      <w:sz w:val="18"/>
                                      <w:szCs w:val="18"/>
                                      <w:lang w:eastAsia="uk-UA"/>
                                    </w:rPr>
                                    <w:t>Управління конкуренто</w:t>
                                  </w:r>
                                  <w:r>
                                    <w:rPr>
                                      <w:rFonts w:ascii="Times New Roman CYR" w:eastAsia="Times New Roman" w:hAnsi="Times New Roman CYR" w:cs="Times New Roman CYR"/>
                                      <w:sz w:val="18"/>
                                      <w:szCs w:val="18"/>
                                      <w:lang w:eastAsia="uk-UA"/>
                                    </w:rPr>
                                    <w:t>-</w:t>
                                  </w:r>
                                  <w:r w:rsidRPr="008A0A7C">
                                    <w:rPr>
                                      <w:rFonts w:ascii="Times New Roman CYR" w:eastAsia="Times New Roman" w:hAnsi="Times New Roman CYR" w:cs="Times New Roman CYR"/>
                                      <w:sz w:val="18"/>
                                      <w:szCs w:val="18"/>
                                      <w:lang w:eastAsia="uk-UA"/>
                                    </w:rPr>
                                    <w:t>спроможністю підприємств</w:t>
                                  </w:r>
                                  <w:r>
                                    <w:rPr>
                                      <w:rFonts w:ascii="Times New Roman CYR" w:eastAsia="Times New Roman" w:hAnsi="Times New Roman CYR" w:cs="Times New Roman CYR"/>
                                      <w:sz w:val="18"/>
                                      <w:szCs w:val="18"/>
                                      <w:lang w:eastAsia="uk-UA"/>
                                    </w:rPr>
                                    <w:t xml:space="preserve"> / Міжнародна торгівля</w:t>
                                  </w:r>
                                </w:p>
                                <w:p w:rsidR="00767D5D" w:rsidRPr="005C6668" w:rsidRDefault="00767D5D" w:rsidP="00544E1C">
                                  <w:pPr>
                                    <w:jc w:val="center"/>
                                    <w:rPr>
                                      <w:rFonts w:ascii="Times New Roman" w:hAnsi="Times New Roman" w:cs="Times New Roman"/>
                                    </w:rPr>
                                  </w:pPr>
                                </w:p>
                              </w:txbxContent>
                            </v:textbox>
                          </v:shape>
                          <v:shape id="_x0000_s1158" type="#_x0000_t202" style="position:absolute;left:69635;top:17725;width:11048;height:9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FFcQA&#10;AADcAAAADwAAAGRycy9kb3ducmV2LnhtbESPS2vCQBSF94L/YbhCd2bSCmJTx1C0RelGTEqhu9vM&#10;bR5m7oTMqOm/dwShy8N5fJxlOphWnKl3tWUFj1EMgriwuuZSwWf+Pl2AcB5ZY2uZFPyRg3Q1Hi0x&#10;0fbCBzpnvhRhhF2CCirvu0RKV1Rk0EW2Iw7er+0N+iD7UuoeL2HctPIpjufSYM2BUGFH64qKY3Yy&#10;gfvFa97j20+dbeX3R85N/txslHqYDK8vIDwN/j98b++0gtliBrcz4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VhRXEAAAA3AAAAA8AAAAAAAAAAAAAAAAAmAIAAGRycy9k&#10;b3ducmV2LnhtbFBLBQYAAAAABAAEAPUAAACJAwAAAAA=&#10;" fillcolor="#00b0f0">
                            <v:fill opacity="32896f"/>
                            <v:textbox>
                              <w:txbxContent>
                                <w:p w:rsidR="00767D5D" w:rsidRPr="005C6668" w:rsidRDefault="00767D5D" w:rsidP="00544E1C">
                                  <w:pPr>
                                    <w:jc w:val="center"/>
                                    <w:rPr>
                                      <w:rFonts w:ascii="Times New Roman" w:hAnsi="Times New Roman" w:cs="Times New Roman"/>
                                    </w:rPr>
                                  </w:pPr>
                                  <w:r w:rsidRPr="008A0A7C">
                                    <w:rPr>
                                      <w:rFonts w:ascii="Times New Roman CYR" w:eastAsia="Times New Roman" w:hAnsi="Times New Roman CYR" w:cs="Times New Roman CYR"/>
                                      <w:sz w:val="18"/>
                                      <w:szCs w:val="18"/>
                                      <w:lang w:eastAsia="uk-UA"/>
                                    </w:rPr>
                                    <w:t>Бізнес комунікації у менеджменті</w:t>
                                  </w:r>
                                  <w:r>
                                    <w:rPr>
                                      <w:rFonts w:ascii="Times New Roman CYR" w:eastAsia="Times New Roman" w:hAnsi="Times New Roman CYR" w:cs="Times New Roman CYR"/>
                                      <w:sz w:val="18"/>
                                      <w:szCs w:val="18"/>
                                      <w:lang w:eastAsia="uk-UA"/>
                                    </w:rPr>
                                    <w:t xml:space="preserve"> / </w:t>
                                  </w:r>
                                  <w:r w:rsidRPr="008A0A7C">
                                    <w:rPr>
                                      <w:rFonts w:ascii="Times New Roman CYR" w:eastAsia="Times New Roman" w:hAnsi="Times New Roman CYR" w:cs="Times New Roman CYR"/>
                                      <w:sz w:val="18"/>
                                      <w:szCs w:val="18"/>
                                      <w:lang w:eastAsia="uk-UA"/>
                                    </w:rPr>
                                    <w:t>Конфліктологія та психологія ділового спілкування</w:t>
                                  </w:r>
                                </w:p>
                              </w:txbxContent>
                            </v:textbox>
                          </v:shape>
                          <v:shape id="_x0000_s1159" type="#_x0000_t202" style="position:absolute;left:69635;top:27432;width:11048;height:8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dYcQA&#10;AADcAAAADwAAAGRycy9kb3ducmV2LnhtbESPS2vCQBSF94L/YbhCdzrxQbHRUUQtlW7EpBS6u2au&#10;STRzJ2SmGv+9Uyi4PJzHx5kvW1OJKzWutKxgOIhAEGdWl5wr+Erf+1MQziNrrCyTgjs5WC66nTnG&#10;2t74QNfE5yKMsItRQeF9HUvpsoIMuoGtiYN3so1BH2STS93gLYybSo6i6FUaLDkQCqxpXVB2SX5N&#10;4H7zmve4PZbJh/z5TPmcvp03Sr302tUMhKfWP8P/7Z1WMJ5O4O9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8HWHEAAAA3AAAAA8AAAAAAAAAAAAAAAAAmAIAAGRycy9k&#10;b3ducmV2LnhtbFBLBQYAAAAABAAEAPUAAACJAwAAAAA=&#10;" fillcolor="#00b0f0">
                            <v:fill opacity="32896f"/>
                            <v:textbox>
                              <w:txbxContent>
                                <w:p w:rsidR="00767D5D" w:rsidRPr="005C6668" w:rsidRDefault="00767D5D" w:rsidP="00544E1C">
                                  <w:pPr>
                                    <w:jc w:val="center"/>
                                    <w:rPr>
                                      <w:rFonts w:ascii="Times New Roman" w:hAnsi="Times New Roman" w:cs="Times New Roman"/>
                                    </w:rPr>
                                  </w:pPr>
                                  <w:r w:rsidRPr="00BA6111">
                                    <w:rPr>
                                      <w:rFonts w:ascii="Times New Roman CYR" w:eastAsia="Times New Roman" w:hAnsi="Times New Roman CYR" w:cs="Times New Roman CYR"/>
                                      <w:sz w:val="18"/>
                                      <w:szCs w:val="18"/>
                                      <w:lang w:eastAsia="uk-UA"/>
                                    </w:rPr>
                                    <w:t>Маркетингові дослідження</w:t>
                                  </w:r>
                                  <w:r>
                                    <w:rPr>
                                      <w:rFonts w:ascii="Times New Roman CYR" w:eastAsia="Times New Roman" w:hAnsi="Times New Roman CYR" w:cs="Times New Roman CYR"/>
                                      <w:sz w:val="18"/>
                                      <w:szCs w:val="18"/>
                                      <w:lang w:eastAsia="uk-UA"/>
                                    </w:rPr>
                                    <w:t xml:space="preserve"> / </w:t>
                                  </w:r>
                                  <w:r w:rsidRPr="00BA6111">
                                    <w:rPr>
                                      <w:rFonts w:ascii="Times New Roman CYR" w:eastAsia="Times New Roman" w:hAnsi="Times New Roman CYR" w:cs="Times New Roman CYR"/>
                                      <w:sz w:val="18"/>
                                      <w:szCs w:val="18"/>
                                      <w:lang w:eastAsia="uk-UA"/>
                                    </w:rPr>
                                    <w:t>Корпоративна соціальна відповідальність</w:t>
                                  </w:r>
                                </w:p>
                              </w:txbxContent>
                            </v:textbox>
                          </v:shape>
                          <v:shape id="_x0000_s1160" type="#_x0000_t202" style="position:absolute;left:70619;top:36435;width:9906;height:7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4+sQA&#10;AADcAAAADwAAAGRycy9kb3ducmV2LnhtbESPzWrCQBSF94LvMFyhO52oWGx0FFFLpRsxKYXurplr&#10;Es3cCZmpxrd3CgWXh/PzcebL1lTiSo0rLSsYDiIQxJnVJecKvtL3/hSE88gaK8uk4E4OlotuZ46x&#10;tjc+0DXxuQgj7GJUUHhfx1K6rCCDbmBr4uCdbGPQB9nkUjd4C+OmkqMoepUGSw6EAmtaF5Rdkl8T&#10;uN+85j1uj2XyIX8+Uz6nb+eNUi+9djUD4an1z/B/e6cVjKcT+Ds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wuPrEAAAA3AAAAA8AAAAAAAAAAAAAAAAAmAIAAGRycy9k&#10;b3ducmV2LnhtbFBLBQYAAAAABAAEAPUAAACJAwAAAAA=&#10;" fillcolor="#00b0f0">
                            <v:fill opacity="32896f"/>
                            <v:textbox>
                              <w:txbxContent>
                                <w:p w:rsidR="00767D5D" w:rsidRPr="00BA6111" w:rsidRDefault="00767D5D" w:rsidP="00544E1C">
                                  <w:pPr>
                                    <w:spacing w:after="0" w:line="240" w:lineRule="auto"/>
                                    <w:ind w:hanging="142"/>
                                    <w:jc w:val="center"/>
                                    <w:rPr>
                                      <w:rFonts w:ascii="Times New Roman" w:hAnsi="Times New Roman" w:cs="Times New Roman"/>
                                      <w:sz w:val="20"/>
                                      <w:szCs w:val="20"/>
                                    </w:rPr>
                                  </w:pPr>
                                  <w:r w:rsidRPr="00BA6111">
                                    <w:rPr>
                                      <w:rFonts w:ascii="Times New Roman" w:hAnsi="Times New Roman" w:cs="Times New Roman"/>
                                      <w:sz w:val="20"/>
                                      <w:szCs w:val="20"/>
                                    </w:rPr>
                                    <w:t>Митне регулювання</w:t>
                                  </w:r>
                                  <w:r>
                                    <w:rPr>
                                      <w:rFonts w:ascii="Times New Roman" w:hAnsi="Times New Roman" w:cs="Times New Roman"/>
                                      <w:sz w:val="20"/>
                                      <w:szCs w:val="20"/>
                                    </w:rPr>
                                    <w:t xml:space="preserve"> / </w:t>
                                  </w:r>
                                  <w:r w:rsidRPr="00BA6111">
                                    <w:rPr>
                                      <w:rFonts w:ascii="Times New Roman" w:hAnsi="Times New Roman" w:cs="Times New Roman"/>
                                      <w:sz w:val="20"/>
                                      <w:szCs w:val="20"/>
                                    </w:rPr>
                                    <w:t>Офісний менеджмент</w:t>
                                  </w:r>
                                </w:p>
                              </w:txbxContent>
                            </v:textbox>
                          </v:shape>
                          <v:shape id="_x0000_s1161" type="#_x0000_t202" style="position:absolute;left:82155;width:10286;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05NMUA&#10;AADcAAAADwAAAGRycy9kb3ducmV2LnhtbESPQWvCQBSE7wX/w/IEL6VutEVC6iaoIAhtD0Yvub1m&#10;X5Ng9m3Irib++26h4HGYmW+YdTaaVtyod41lBYt5BIK4tLrhSsH5tH+JQTiPrLG1TAru5CBLJ09r&#10;TLQd+Ei33FciQNglqKD2vkukdGVNBt3cdsTB+7G9QR9kX0nd4xDgppXLKFpJgw2HhRo72tVUXvKr&#10;UVAccVt+P+d3ef0YTPF1IPn2SUrNpuPmHYSn0T/C/+2DVvAar+D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Tk0xQAAANwAAAAPAAAAAAAAAAAAAAAAAJgCAABkcnMv&#10;ZG93bnJldi54bWxQSwUGAAAAAAQABAD1AAAAigMAAAAA&#10;" fillcolor="#00b050">
                            <v:fill opacity="32896f"/>
                            <v:textbox>
                              <w:txbxContent>
                                <w:p w:rsidR="00767D5D" w:rsidRPr="005C6668" w:rsidRDefault="00767D5D" w:rsidP="00544E1C">
                                  <w:pPr>
                                    <w:spacing w:after="0" w:line="240" w:lineRule="auto"/>
                                    <w:jc w:val="center"/>
                                    <w:rPr>
                                      <w:rFonts w:ascii="Times New Roman" w:hAnsi="Times New Roman" w:cs="Times New Roman"/>
                                    </w:rPr>
                                  </w:pPr>
                                  <w:proofErr w:type="spellStart"/>
                                  <w:r>
                                    <w:rPr>
                                      <w:rFonts w:ascii="Times New Roman" w:hAnsi="Times New Roman" w:cs="Times New Roman"/>
                                    </w:rPr>
                                    <w:t>Адміністра-тивний</w:t>
                                  </w:r>
                                  <w:proofErr w:type="spellEnd"/>
                                  <w:r>
                                    <w:rPr>
                                      <w:rFonts w:ascii="Times New Roman" w:hAnsi="Times New Roman" w:cs="Times New Roman"/>
                                    </w:rPr>
                                    <w:t xml:space="preserve"> менеджмент</w:t>
                                  </w:r>
                                </w:p>
                              </w:txbxContent>
                            </v:textbox>
                          </v:shape>
                          <v:shape id="Прямая со стрелкой 388" o:spid="_x0000_s1162" type="#_x0000_t32" style="position:absolute;left:80607;top:3516;width:15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93hL4AAADcAAAADwAAAGRycy9kb3ducmV2LnhtbERPy4rCMBTdD/gP4QpuBk1HRUrHKCIM&#10;1KWPD7g0d5pic1OS9OHfm8XALA/nvT9OthUD+dA4VvC1ykAQV043XCt43H+WOYgQkTW2jknBiwIc&#10;D7OPPRbajXyl4RZrkUI4FKjAxNgVUobKkMWwch1x4n6dtxgT9LXUHscUblu5zrKdtNhwajDY0dlQ&#10;9bz1VoEb2Fy2nzY+ZV/dT9iX59GXSi3m0+kbRKQp/ov/3KVWsMnT2nQmHQF5e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K73eEvgAAANwAAAAPAAAAAAAAAAAAAAAAAKEC&#10;AABkcnMvZG93bnJldi54bWxQSwUGAAAAAAQABAD5AAAAjAMAAAAA&#10;" strokecolor="black [3040]">
                            <v:stroke endarrow="block"/>
                          </v:shape>
                          <v:shape id="_x0000_s1163" type="#_x0000_t202" style="position:absolute;left:82155;top:8159;width:1028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y/8UA&#10;AADcAAAADwAAAGRycy9kb3ducmV2LnhtbESPzWrCQBSF94LvMFzBnU6sICZ1EoptUboRk1Lo7jZz&#10;m0Qzd0Jm1PTtOwWhy8P5+TibbDCtuFLvGssKFvMIBHFpdcOVgvfidbYG4TyyxtYyKfghB1k6Hm0w&#10;0fbGR7rmvhJhhF2CCmrvu0RKV9Zk0M1tRxy8b9sb9EH2ldQ93sK4aeVDFK2kwYYDocaOtjWV5/xi&#10;AveDt3zAl68m38nPt4JPRXx6Vmo6GZ4eQXga/H/43t5rBct1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L/xQAAANwAAAAPAAAAAAAAAAAAAAAAAJgCAABkcnMv&#10;ZG93bnJldi54bWxQSwUGAAAAAAQABAD1AAAAigMAAAAA&#10;" fillcolor="#00b0f0">
                            <v:fill opacity="32896f"/>
                            <v:textbox>
                              <w:txbxContent>
                                <w:p w:rsidR="00767D5D" w:rsidRPr="005C6668" w:rsidRDefault="00767D5D" w:rsidP="00544E1C">
                                  <w:pPr>
                                    <w:jc w:val="center"/>
                                    <w:rPr>
                                      <w:rFonts w:ascii="Times New Roman" w:hAnsi="Times New Roman" w:cs="Times New Roman"/>
                                    </w:rPr>
                                  </w:pPr>
                                  <w:r w:rsidRPr="00BA6111">
                                    <w:rPr>
                                      <w:rFonts w:ascii="Times New Roman CYR" w:eastAsia="Times New Roman" w:hAnsi="Times New Roman CYR" w:cs="Times New Roman CYR"/>
                                      <w:sz w:val="18"/>
                                      <w:szCs w:val="18"/>
                                      <w:lang w:eastAsia="uk-UA"/>
                                    </w:rPr>
                                    <w:t>Електронний документообіг</w:t>
                                  </w:r>
                                  <w:r>
                                    <w:rPr>
                                      <w:rFonts w:ascii="Times New Roman CYR" w:eastAsia="Times New Roman" w:hAnsi="Times New Roman CYR" w:cs="Times New Roman CYR"/>
                                      <w:sz w:val="18"/>
                                      <w:szCs w:val="18"/>
                                      <w:lang w:eastAsia="uk-UA"/>
                                    </w:rPr>
                                    <w:t xml:space="preserve"> / </w:t>
                                  </w:r>
                                  <w:r w:rsidRPr="00BA6111">
                                    <w:rPr>
                                      <w:rFonts w:ascii="Times New Roman CYR" w:eastAsia="Times New Roman" w:hAnsi="Times New Roman CYR" w:cs="Times New Roman CYR"/>
                                      <w:sz w:val="18"/>
                                      <w:szCs w:val="18"/>
                                      <w:lang w:eastAsia="uk-UA"/>
                                    </w:rPr>
                                    <w:t>Захист прав споживачів</w:t>
                                  </w:r>
                                </w:p>
                              </w:txbxContent>
                            </v:textbox>
                          </v:shape>
                          <v:shape id="_x0000_s1164" type="#_x0000_t202" style="position:absolute;left:82155;top:15615;width:10286;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Nv8IA&#10;AADcAAAADwAAAGRycy9kb3ducmV2LnhtbERPTWvCQBC9C/6HZYTedKOFUqOrFG1p8VJMpNDbmJ0m&#10;0exsyG41/vvOoeDx8b6X69416kJdqD0bmE4SUMSFtzWXBg752/gZVIjIFhvPZOBGAdar4WCJqfVX&#10;3tMli6WSEA4pGqhibFOtQ1GRwzDxLbFwP75zGAV2pbYdXiXcNXqWJE/aYc3SUGFLm4qKc/brpPeL&#10;N/yJr8c6e9ffu5xP+fy0NeZh1L8sQEXq41387/6wBh7nMl/OyBH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o2/wgAAANwAAAAPAAAAAAAAAAAAAAAAAJgCAABkcnMvZG93&#10;bnJldi54bWxQSwUGAAAAAAQABAD1AAAAhwMAAAAA&#10;" fillcolor="#00b0f0">
                            <v:fill opacity="32896f"/>
                            <v:textbox>
                              <w:txbxContent>
                                <w:p w:rsidR="00767D5D" w:rsidRPr="005C6668" w:rsidRDefault="00767D5D" w:rsidP="00544E1C">
                                  <w:pPr>
                                    <w:ind w:hanging="142"/>
                                    <w:jc w:val="center"/>
                                    <w:rPr>
                                      <w:rFonts w:ascii="Times New Roman" w:hAnsi="Times New Roman" w:cs="Times New Roman"/>
                                    </w:rPr>
                                  </w:pPr>
                                  <w:r w:rsidRPr="00D8748D">
                                    <w:rPr>
                                      <w:rFonts w:ascii="Times New Roman CYR" w:eastAsia="Times New Roman" w:hAnsi="Times New Roman CYR" w:cs="Times New Roman CYR"/>
                                      <w:sz w:val="18"/>
                                      <w:szCs w:val="18"/>
                                      <w:lang w:eastAsia="uk-UA"/>
                                    </w:rPr>
                                    <w:t>Кадровий аудит</w:t>
                                  </w:r>
                                  <w:r>
                                    <w:rPr>
                                      <w:rFonts w:ascii="Times New Roman CYR" w:eastAsia="Times New Roman" w:hAnsi="Times New Roman CYR" w:cs="Times New Roman CYR"/>
                                      <w:sz w:val="18"/>
                                      <w:szCs w:val="18"/>
                                      <w:lang w:eastAsia="uk-UA"/>
                                    </w:rPr>
                                    <w:t xml:space="preserve"> / Комунікативний менеджмент (</w:t>
                                  </w:r>
                                  <w:proofErr w:type="spellStart"/>
                                  <w:r>
                                    <w:rPr>
                                      <w:rFonts w:ascii="Times New Roman CYR" w:eastAsia="Times New Roman" w:hAnsi="Times New Roman CYR" w:cs="Times New Roman CYR"/>
                                      <w:sz w:val="18"/>
                                      <w:szCs w:val="18"/>
                                      <w:lang w:eastAsia="uk-UA"/>
                                    </w:rPr>
                                    <w:t>англ</w:t>
                                  </w:r>
                                  <w:proofErr w:type="spellEnd"/>
                                  <w:r>
                                    <w:rPr>
                                      <w:rFonts w:ascii="Times New Roman CYR" w:eastAsia="Times New Roman" w:hAnsi="Times New Roman CYR" w:cs="Times New Roman CYR"/>
                                      <w:sz w:val="18"/>
                                      <w:szCs w:val="18"/>
                                      <w:lang w:eastAsia="uk-UA"/>
                                    </w:rPr>
                                    <w:t xml:space="preserve">. </w:t>
                                  </w:r>
                                  <w:r w:rsidRPr="00D8748D">
                                    <w:rPr>
                                      <w:rFonts w:ascii="Times New Roman CYR" w:eastAsia="Times New Roman" w:hAnsi="Times New Roman CYR" w:cs="Times New Roman CYR"/>
                                      <w:sz w:val="18"/>
                                      <w:szCs w:val="18"/>
                                      <w:lang w:eastAsia="uk-UA"/>
                                    </w:rPr>
                                    <w:t>мова)</w:t>
                                  </w:r>
                                </w:p>
                              </w:txbxContent>
                            </v:textbox>
                          </v:shape>
                          <v:shape id="_x0000_s1165" type="#_x0000_t202" style="position:absolute;left:82155;top:23352;width:10286;height:1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IoJMQA&#10;AADcAAAADwAAAGRycy9kb3ducmV2LnhtbESPzWrCQBSF9wXfYbhCd3WiBampkyBqUbopJiK4u81c&#10;k2jmTshMNb59p1BweTg/H2ee9qYRV+pcbVnBeBSBIC6srrlUsM8/Xt5AOI+ssbFMCu7kIE0GT3OM&#10;tb3xjq6ZL0UYYRejgsr7NpbSFRUZdCPbEgfvZDuDPsiulLrDWxg3jZxE0VQarDkQKmxpWVFxyX5M&#10;4B54yV+4/q6zjTx+5nzOZ+eVUs/DfvEOwlPvH+H/9lYreJ2N4e9MOA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SKCTEAAAA3AAAAA8AAAAAAAAAAAAAAAAAmAIAAGRycy9k&#10;b3ducmV2LnhtbFBLBQYAAAAABAAEAPUAAACJAwAAAAA=&#10;" fillcolor="#00b0f0">
                            <v:fill opacity="32896f"/>
                            <v:textbox>
                              <w:txbxContent>
                                <w:p w:rsidR="00767D5D" w:rsidRPr="005C6668" w:rsidRDefault="00767D5D" w:rsidP="00544E1C">
                                  <w:pPr>
                                    <w:ind w:hanging="142"/>
                                    <w:jc w:val="center"/>
                                    <w:rPr>
                                      <w:rFonts w:ascii="Times New Roman" w:hAnsi="Times New Roman" w:cs="Times New Roman"/>
                                    </w:rPr>
                                  </w:pPr>
                                  <w:r w:rsidRPr="00D8748D">
                                    <w:rPr>
                                      <w:rFonts w:ascii="Times New Roman CYR" w:eastAsia="Times New Roman" w:hAnsi="Times New Roman CYR" w:cs="Times New Roman CYR"/>
                                      <w:sz w:val="18"/>
                                      <w:szCs w:val="18"/>
                                      <w:lang w:eastAsia="uk-UA"/>
                                    </w:rPr>
                                    <w:t>Рекламний менеджмент</w:t>
                                  </w:r>
                                  <w:r>
                                    <w:rPr>
                                      <w:rFonts w:ascii="Times New Roman CYR" w:eastAsia="Times New Roman" w:hAnsi="Times New Roman CYR" w:cs="Times New Roman CYR"/>
                                      <w:sz w:val="18"/>
                                      <w:szCs w:val="18"/>
                                      <w:lang w:eastAsia="uk-UA"/>
                                    </w:rPr>
                                    <w:t xml:space="preserve"> / </w:t>
                                  </w:r>
                                  <w:r w:rsidRPr="00D8748D">
                                    <w:rPr>
                                      <w:rFonts w:ascii="Times New Roman CYR" w:eastAsia="Times New Roman" w:hAnsi="Times New Roman CYR" w:cs="Times New Roman CYR"/>
                                      <w:sz w:val="18"/>
                                      <w:szCs w:val="18"/>
                                      <w:lang w:eastAsia="uk-UA"/>
                                    </w:rPr>
                                    <w:t>Управління соціально-еконо</w:t>
                                  </w:r>
                                  <w:r>
                                    <w:rPr>
                                      <w:rFonts w:ascii="Times New Roman CYR" w:eastAsia="Times New Roman" w:hAnsi="Times New Roman CYR" w:cs="Times New Roman CYR"/>
                                      <w:sz w:val="18"/>
                                      <w:szCs w:val="18"/>
                                      <w:lang w:eastAsia="uk-UA"/>
                                    </w:rPr>
                                    <w:t>мічним розвитком регіону (</w:t>
                                  </w:r>
                                  <w:proofErr w:type="spellStart"/>
                                  <w:r>
                                    <w:rPr>
                                      <w:rFonts w:ascii="Times New Roman CYR" w:eastAsia="Times New Roman" w:hAnsi="Times New Roman CYR" w:cs="Times New Roman CYR"/>
                                      <w:sz w:val="18"/>
                                      <w:szCs w:val="18"/>
                                      <w:lang w:eastAsia="uk-UA"/>
                                    </w:rPr>
                                    <w:t>анг</w:t>
                                  </w:r>
                                  <w:proofErr w:type="spellEnd"/>
                                  <w:r>
                                    <w:rPr>
                                      <w:rFonts w:ascii="Times New Roman CYR" w:eastAsia="Times New Roman" w:hAnsi="Times New Roman CYR" w:cs="Times New Roman CYR"/>
                                      <w:sz w:val="18"/>
                                      <w:szCs w:val="18"/>
                                      <w:lang w:eastAsia="uk-UA"/>
                                    </w:rPr>
                                    <w:t>.</w:t>
                                  </w:r>
                                  <w:r w:rsidRPr="00D8748D">
                                    <w:rPr>
                                      <w:rFonts w:ascii="Times New Roman CYR" w:eastAsia="Times New Roman" w:hAnsi="Times New Roman CYR" w:cs="Times New Roman CYR"/>
                                      <w:sz w:val="18"/>
                                      <w:szCs w:val="18"/>
                                      <w:lang w:eastAsia="uk-UA"/>
                                    </w:rPr>
                                    <w:t xml:space="preserve"> мова)</w:t>
                                  </w:r>
                                </w:p>
                              </w:txbxContent>
                            </v:textbox>
                          </v:shape>
                          <v:shape id="_x0000_s1166" type="#_x0000_t202" style="position:absolute;left:16459;top:54301;width:55909;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UIcQA&#10;AADcAAAADwAAAGRycy9kb3ducmV2LnhtbESPQYvCMBSE78L+h/AWvGm6ClKrUZZlBYU9aCvo8dE8&#10;22LzUpqoXX+9EQSPw8x8w8yXnanFlVpXWVbwNYxAEOdWV1wo2GerQQzCeWSNtWVS8E8OlouP3hwT&#10;bW+8o2vqCxEg7BJUUHrfJFK6vCSDbmgb4uCdbGvQB9kWUrd4C3BTy1EUTaTBisNCiQ39lJSf04tR&#10;cFhvtqay8X7z2xx1do/v6d8lU6r/2X3PQHjq/Dv8aq+1gvF0C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lCHEAAAA3AAAAA8AAAAAAAAAAAAAAAAAmAIAAGRycy9k&#10;b3ducmV2LnhtbFBLBQYAAAAABAAEAPUAAACJAwAAAAA=&#10;" fillcolor="red">
                            <v:fill opacity="39321f"/>
                            <v:textbox>
                              <w:txbxContent>
                                <w:p w:rsidR="00767D5D" w:rsidRPr="005440FE" w:rsidRDefault="00767D5D" w:rsidP="00544E1C">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767D5D" w:rsidRPr="005C6668" w:rsidRDefault="00767D5D" w:rsidP="00544E1C">
                                  <w:pPr>
                                    <w:spacing w:after="0" w:line="240" w:lineRule="auto"/>
                                    <w:jc w:val="center"/>
                                    <w:rPr>
                                      <w:rFonts w:ascii="Times New Roman" w:hAnsi="Times New Roman" w:cs="Times New Roman"/>
                                    </w:rPr>
                                  </w:pPr>
                                  <w:r w:rsidRPr="005440FE">
                                    <w:rPr>
                                      <w:rFonts w:ascii="Times New Roman" w:hAnsi="Times New Roman" w:cs="Times New Roman"/>
                                      <w:color w:val="000000"/>
                                      <w:sz w:val="28"/>
                                      <w:szCs w:val="28"/>
                                    </w:rPr>
                                    <w:t xml:space="preserve">КВАЛІФІКАЦІЙНОЇ РОБОТИ БАКАЛАВРА </w:t>
                                  </w:r>
                                </w:p>
                              </w:txbxContent>
                            </v:textbox>
                          </v:shape>
                          <v:line id="Прямая соединительная линия 425" o:spid="_x0000_s1167" style="position:absolute;visibility:visible;mso-wrap-style:square" from="87360,51628" to="87360,57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ofsMMAAADcAAAADwAAAGRycy9kb3ducmV2LnhtbESPQWsCMRSE70L/Q3iF3jSrrVLXjVJK&#10;S4uetHp/bJ67y25e1iTV9N83guBxmJlvmGIVTSfO5HxjWcF4lIEgLq1uuFKw//kcvoLwAVljZ5kU&#10;/JGH1fJhUGCu7YW3dN6FSiQI+xwV1CH0uZS+rMmgH9meOHlH6wyGJF0ltcNLgptOTrJsJg02nBZq&#10;7Om9prLd/ZpEGR9ORn61czys3cZ9PM/iNJ6UenqMbwsQgWK4h2/tb63gZTKF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6H7DDAAAA3AAAAA8AAAAAAAAAAAAA&#10;AAAAoQIAAGRycy9kb3ducmV2LnhtbFBLBQYAAAAABAAEAPkAAACRAwAAAAA=&#10;" strokecolor="black [3040]"/>
                          <v:shape id="Прямая со стрелкой 426" o:spid="_x0000_s1168" type="#_x0000_t32" style="position:absolute;left:72448;top:57114;width:1491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1kX8UAAADcAAAADwAAAGRycy9kb3ducmV2LnhtbESPQWvCQBSE7wX/w/IK3pqNIqGkWUUK&#10;gtiDNBH0+Mg+k9Ts25DdmvXfdwuFHoeZ+YYpNsH04k6j6ywrWCQpCOLa6o4bBadq9/IKwnlkjb1l&#10;UvAgB5v17KnAXNuJP+le+kZECLscFbTeD7mUrm7JoEvsQBy9qx0N+ijHRuoRpwg3vVymaSYNdhwX&#10;WhzovaX6Vn4bBYfz17WSpy6gKUN2+Eh3x/6yUGr+HLZvIDwF/x/+a++1gtUyg9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1kX8UAAADcAAAADwAAAAAAAAAA&#10;AAAAAAChAgAAZHJzL2Rvd25yZXYueG1sUEsFBgAAAAAEAAQA+QAAAJMDAAAAAA==&#10;" strokecolor="black [3040]">
                            <v:stroke endarrow="block"/>
                          </v:shape>
                        </v:group>
                      </v:group>
                    </v:group>
                  </v:group>
                </v:group>
              </v:group>
            </w:pict>
          </mc:Fallback>
        </mc:AlternateContent>
      </w:r>
      <w:r w:rsidR="00F32C57" w:rsidRPr="00F32C57">
        <w:rPr>
          <w:rFonts w:ascii="Times New Roman" w:hAnsi="Times New Roman" w:cs="Times New Roman"/>
          <w:sz w:val="24"/>
          <w:szCs w:val="24"/>
        </w:rPr>
        <w:t>Короткий опис логічної послідовності вивчення компонент освітньої програми.</w:t>
      </w:r>
    </w:p>
    <w:p w:rsidR="00EF1931" w:rsidRDefault="00EF1931" w:rsidP="00EF1931">
      <w:pPr>
        <w:rPr>
          <w:rFonts w:ascii="Times New Roman" w:hAnsi="Times New Roman" w:cs="Times New Roman"/>
        </w:rPr>
      </w:pPr>
    </w:p>
    <w:p w:rsidR="00544E1C" w:rsidRDefault="00544E1C" w:rsidP="00544E1C">
      <w:pPr>
        <w:tabs>
          <w:tab w:val="left" w:pos="6237"/>
        </w:tabs>
      </w:pPr>
      <w:r>
        <w:rPr>
          <w:noProof/>
          <w:lang w:eastAsia="uk-UA"/>
        </w:rPr>
        <mc:AlternateContent>
          <mc:Choice Requires="wps">
            <w:drawing>
              <wp:anchor distT="0" distB="0" distL="114300" distR="114300" simplePos="0" relativeHeight="251664384" behindDoc="0" locked="0" layoutInCell="1" allowOverlap="1" wp14:anchorId="1F64694F" wp14:editId="6A28B817">
                <wp:simplePos x="0" y="0"/>
                <wp:positionH relativeFrom="column">
                  <wp:posOffset>3746194</wp:posOffset>
                </wp:positionH>
                <wp:positionV relativeFrom="paragraph">
                  <wp:posOffset>1067455</wp:posOffset>
                </wp:positionV>
                <wp:extent cx="171443" cy="190493"/>
                <wp:effectExtent l="0" t="38100" r="57785" b="19685"/>
                <wp:wrapNone/>
                <wp:docPr id="337" name="Прямая со стрелкой 337"/>
                <wp:cNvGraphicFramePr/>
                <a:graphic xmlns:a="http://schemas.openxmlformats.org/drawingml/2006/main">
                  <a:graphicData uri="http://schemas.microsoft.com/office/word/2010/wordprocessingShape">
                    <wps:wsp>
                      <wps:cNvCnPr/>
                      <wps:spPr>
                        <a:xfrm flipV="1">
                          <a:off x="0" y="0"/>
                          <a:ext cx="171443" cy="19049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37" o:spid="_x0000_s1026" type="#_x0000_t32" style="position:absolute;margin-left:295pt;margin-top:84.05pt;width:13.5pt;height: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" strokecolor="black [3040]">
                <v:stroke endarrow="block"/>
              </v:shape>
            </w:pict>
          </mc:Fallback>
        </mc:AlternateContent>
      </w:r>
      <w:r>
        <w:rPr>
          <w:noProof/>
          <w:lang w:eastAsia="uk-UA"/>
        </w:rPr>
        <mc:AlternateContent>
          <mc:Choice Requires="wps">
            <w:drawing>
              <wp:anchor distT="0" distB="0" distL="114300" distR="114300" simplePos="0" relativeHeight="251663360" behindDoc="0" locked="0" layoutInCell="1" allowOverlap="1" wp14:anchorId="372B33A1" wp14:editId="0F688933">
                <wp:simplePos x="0" y="0"/>
                <wp:positionH relativeFrom="column">
                  <wp:posOffset>4327525</wp:posOffset>
                </wp:positionH>
                <wp:positionV relativeFrom="paragraph">
                  <wp:posOffset>5339080</wp:posOffset>
                </wp:positionV>
                <wp:extent cx="133350" cy="0"/>
                <wp:effectExtent l="0" t="0" r="19050" b="19050"/>
                <wp:wrapNone/>
                <wp:docPr id="393" name="Прямая соединительная линия 393"/>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9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75pt,420.4pt" to="351.25pt,4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" strokecolor="black [3040]"/>
            </w:pict>
          </mc:Fallback>
        </mc:AlternateContent>
      </w:r>
      <w:r>
        <w:rPr>
          <w:noProof/>
          <w:lang w:eastAsia="uk-UA"/>
        </w:rPr>
        <mc:AlternateContent>
          <mc:Choice Requires="wps">
            <w:drawing>
              <wp:anchor distT="0" distB="0" distL="114300" distR="114300" simplePos="0" relativeHeight="251662336" behindDoc="0" locked="0" layoutInCell="1" allowOverlap="1" wp14:anchorId="3864179C" wp14:editId="72EA8A58">
                <wp:simplePos x="0" y="0"/>
                <wp:positionH relativeFrom="column">
                  <wp:posOffset>6737350</wp:posOffset>
                </wp:positionH>
                <wp:positionV relativeFrom="paragraph">
                  <wp:posOffset>4234180</wp:posOffset>
                </wp:positionV>
                <wp:extent cx="114300" cy="0"/>
                <wp:effectExtent l="0" t="76200" r="19050" b="95250"/>
                <wp:wrapNone/>
                <wp:docPr id="379" name="Прямая соединительная линия 379"/>
                <wp:cNvGraphicFramePr/>
                <a:graphic xmlns:a="http://schemas.openxmlformats.org/drawingml/2006/main">
                  <a:graphicData uri="http://schemas.microsoft.com/office/word/2010/wordprocessingShape">
                    <wps:wsp>
                      <wps:cNvCnPr/>
                      <wps:spPr>
                        <a:xfrm>
                          <a:off x="0" y="0"/>
                          <a:ext cx="114300" cy="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7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0.5pt,333.4pt" to="539.5pt,3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" strokecolor="black [3040]">
                <v:stroke endarrow="block"/>
              </v:line>
            </w:pict>
          </mc:Fallback>
        </mc:AlternateContent>
      </w:r>
      <w:r>
        <w:rPr>
          <w:noProof/>
          <w:lang w:eastAsia="uk-UA"/>
        </w:rPr>
        <mc:AlternateContent>
          <mc:Choice Requires="wps">
            <w:drawing>
              <wp:anchor distT="0" distB="0" distL="114300" distR="114300" simplePos="0" relativeHeight="251661312" behindDoc="0" locked="0" layoutInCell="1" allowOverlap="1" wp14:anchorId="2ACA4788" wp14:editId="2D270619">
                <wp:simplePos x="0" y="0"/>
                <wp:positionH relativeFrom="column">
                  <wp:posOffset>5594350</wp:posOffset>
                </wp:positionH>
                <wp:positionV relativeFrom="paragraph">
                  <wp:posOffset>4281805</wp:posOffset>
                </wp:positionV>
                <wp:extent cx="0" cy="0"/>
                <wp:effectExtent l="0" t="0" r="0" b="0"/>
                <wp:wrapNone/>
                <wp:docPr id="362" name="Прямая со стрелкой 36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62" o:spid="_x0000_s1026" type="#_x0000_t32" style="position:absolute;margin-left:440.5pt;margin-top:337.1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" strokecolor="#4579b8 [3044]">
                <v:stroke endarrow="open"/>
              </v:shape>
            </w:pict>
          </mc:Fallback>
        </mc:AlternateContent>
      </w:r>
      <w:r>
        <w:rPr>
          <w:noProof/>
          <w:lang w:eastAsia="uk-UA"/>
        </w:rPr>
        <mc:AlternateContent>
          <mc:Choice Requires="wps">
            <w:drawing>
              <wp:anchor distT="0" distB="0" distL="114300" distR="114300" simplePos="0" relativeHeight="251660288" behindDoc="0" locked="0" layoutInCell="1" allowOverlap="1" wp14:anchorId="4D21B0D1" wp14:editId="2089238F">
                <wp:simplePos x="0" y="0"/>
                <wp:positionH relativeFrom="column">
                  <wp:posOffset>5842000</wp:posOffset>
                </wp:positionH>
                <wp:positionV relativeFrom="paragraph">
                  <wp:posOffset>1452880</wp:posOffset>
                </wp:positionV>
                <wp:extent cx="0" cy="123825"/>
                <wp:effectExtent l="0" t="0" r="19050" b="9525"/>
                <wp:wrapNone/>
                <wp:docPr id="353" name="Прямая соединительная линия 353"/>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5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0pt,114.4pt" to="460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" strokecolor="black [3040]"/>
            </w:pict>
          </mc:Fallback>
        </mc:AlternateContent>
      </w:r>
      <w:r>
        <w:rPr>
          <w:noProof/>
          <w:lang w:eastAsia="uk-UA"/>
        </w:rPr>
        <mc:AlternateContent>
          <mc:Choice Requires="wps">
            <w:drawing>
              <wp:anchor distT="0" distB="0" distL="114300" distR="114300" simplePos="0" relativeHeight="251659264" behindDoc="0" locked="0" layoutInCell="1" allowOverlap="1" wp14:anchorId="4825F26D" wp14:editId="72D21264">
                <wp:simplePos x="0" y="0"/>
                <wp:positionH relativeFrom="column">
                  <wp:posOffset>2746375</wp:posOffset>
                </wp:positionH>
                <wp:positionV relativeFrom="paragraph">
                  <wp:posOffset>3834130</wp:posOffset>
                </wp:positionV>
                <wp:extent cx="238125" cy="0"/>
                <wp:effectExtent l="0" t="76200" r="28575" b="95250"/>
                <wp:wrapNone/>
                <wp:docPr id="311" name="Прямая со стрелкой 311"/>
                <wp:cNvGraphicFramePr/>
                <a:graphic xmlns:a="http://schemas.openxmlformats.org/drawingml/2006/main">
                  <a:graphicData uri="http://schemas.microsoft.com/office/word/2010/wordprocessingShape">
                    <wps:wsp>
                      <wps:cNvCnPr/>
                      <wps:spPr>
                        <a:xfrm>
                          <a:off x="0" y="0"/>
                          <a:ext cx="23812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11" o:spid="_x0000_s1026" type="#_x0000_t32" style="position:absolute;margin-left:216.25pt;margin-top:301.9pt;width:18.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" strokecolor="black [3040]">
                <v:stroke endarrow="block"/>
              </v:shape>
            </w:pict>
          </mc:Fallback>
        </mc:AlternateContent>
      </w:r>
    </w:p>
    <w:p w:rsidR="00544E1C" w:rsidRDefault="00544E1C" w:rsidP="00544E1C"/>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F60966" w:rsidP="00EF1931">
      <w:pPr>
        <w:rPr>
          <w:rFonts w:ascii="Times New Roman" w:hAnsi="Times New Roman" w:cs="Times New Roman"/>
        </w:rPr>
      </w:pPr>
      <w:r>
        <w:rPr>
          <w:noProof/>
          <w:lang w:eastAsia="uk-UA"/>
        </w:rPr>
        <mc:AlternateContent>
          <mc:Choice Requires="wps">
            <w:drawing>
              <wp:anchor distT="0" distB="0" distL="114300" distR="114300" simplePos="0" relativeHeight="251675648" behindDoc="0" locked="0" layoutInCell="1" allowOverlap="1" wp14:anchorId="2032759E" wp14:editId="4AD70397">
                <wp:simplePos x="0" y="0"/>
                <wp:positionH relativeFrom="column">
                  <wp:posOffset>6760185</wp:posOffset>
                </wp:positionH>
                <wp:positionV relativeFrom="paragraph">
                  <wp:posOffset>122783</wp:posOffset>
                </wp:positionV>
                <wp:extent cx="866140" cy="630860"/>
                <wp:effectExtent l="0" t="0" r="10160" b="17145"/>
                <wp:wrapNone/>
                <wp:docPr id="3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30860"/>
                        </a:xfrm>
                        <a:prstGeom prst="rect">
                          <a:avLst/>
                        </a:prstGeom>
                        <a:solidFill>
                          <a:srgbClr val="00B050">
                            <a:alpha val="50000"/>
                          </a:srgbClr>
                        </a:solidFill>
                        <a:ln w="9525">
                          <a:solidFill>
                            <a:srgbClr val="000000"/>
                          </a:solidFill>
                          <a:miter lim="800000"/>
                          <a:headEnd/>
                          <a:tailEnd/>
                        </a:ln>
                      </wps:spPr>
                      <wps:txbx>
                        <w:txbxContent>
                          <w:p w:rsidR="00F60966" w:rsidRPr="00F60966" w:rsidRDefault="00F60966" w:rsidP="00F60966">
                            <w:pPr>
                              <w:ind w:hanging="142"/>
                              <w:jc w:val="center"/>
                              <w:rPr>
                                <w:rFonts w:ascii="Times New Roman" w:hAnsi="Times New Roman" w:cs="Times New Roman"/>
                                <w:sz w:val="16"/>
                                <w:szCs w:val="16"/>
                              </w:rPr>
                            </w:pPr>
                            <w:r w:rsidRPr="00F60966">
                              <w:rPr>
                                <w:rFonts w:ascii="Times New Roman" w:hAnsi="Times New Roman" w:cs="Times New Roman"/>
                                <w:sz w:val="16"/>
                                <w:szCs w:val="16"/>
                              </w:rPr>
                              <w:t xml:space="preserve">Зовнішньоекономічна діяльність </w:t>
                            </w:r>
                            <w:r>
                              <w:rPr>
                                <w:rFonts w:ascii="Times New Roman" w:hAnsi="Times New Roman" w:cs="Times New Roman"/>
                                <w:sz w:val="16"/>
                                <w:szCs w:val="16"/>
                              </w:rPr>
                              <w:t>підприємства</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Надпись 2" o:spid="_x0000_s1169" type="#_x0000_t202" style="position:absolute;margin-left:532.3pt;margin-top:9.65pt;width:68.2pt;height:49.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" fillcolor="#00b050">
                <v:fill opacity="32896f"/>
                <v:textbox>
                  <w:txbxContent>
                    <w:p w:rsidR="00F60966" w:rsidRPr="00F60966" w:rsidRDefault="00F60966" w:rsidP="00F60966">
                      <w:pPr>
                        <w:ind w:hanging="142"/>
                        <w:jc w:val="center"/>
                        <w:rPr>
                          <w:rFonts w:ascii="Times New Roman" w:hAnsi="Times New Roman" w:cs="Times New Roman"/>
                          <w:sz w:val="16"/>
                          <w:szCs w:val="16"/>
                        </w:rPr>
                      </w:pPr>
                      <w:r w:rsidRPr="00F60966">
                        <w:rPr>
                          <w:rFonts w:ascii="Times New Roman" w:hAnsi="Times New Roman" w:cs="Times New Roman"/>
                          <w:sz w:val="16"/>
                          <w:szCs w:val="16"/>
                        </w:rPr>
                        <w:t xml:space="preserve">Зовнішньоекономічна діяльність </w:t>
                      </w:r>
                      <w:r>
                        <w:rPr>
                          <w:rFonts w:ascii="Times New Roman" w:hAnsi="Times New Roman" w:cs="Times New Roman"/>
                          <w:sz w:val="16"/>
                          <w:szCs w:val="16"/>
                        </w:rPr>
                        <w:t>підприємства</w:t>
                      </w:r>
                    </w:p>
                  </w:txbxContent>
                </v:textbox>
              </v:shape>
            </w:pict>
          </mc:Fallback>
        </mc:AlternateContent>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A32B21" w:rsidRPr="007C2B93" w:rsidRDefault="00A32B21" w:rsidP="00EF1931">
      <w:pPr>
        <w:rPr>
          <w:rFonts w:ascii="Times New Roman" w:hAnsi="Times New Roman" w:cs="Times New Roman"/>
          <w:lang w:val="ru-RU"/>
        </w:rPr>
      </w:pP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w:lastRenderedPageBreak/>
        <mc:AlternateContent>
          <mc:Choice Requires="wps">
            <w:drawing>
              <wp:anchor distT="0" distB="0" distL="114300" distR="114300" simplePos="0" relativeHeight="251667456" behindDoc="0" locked="0" layoutInCell="1" allowOverlap="1" wp14:anchorId="40EA900F" wp14:editId="01A5719C">
                <wp:simplePos x="0" y="0"/>
                <wp:positionH relativeFrom="column">
                  <wp:posOffset>151946</wp:posOffset>
                </wp:positionH>
                <wp:positionV relativeFrom="paragraph">
                  <wp:posOffset>252004</wp:posOffset>
                </wp:positionV>
                <wp:extent cx="509452" cy="313055"/>
                <wp:effectExtent l="0" t="0" r="24130" b="10795"/>
                <wp:wrapNone/>
                <wp:docPr id="38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52" cy="313055"/>
                        </a:xfrm>
                        <a:prstGeom prst="rect">
                          <a:avLst/>
                        </a:prstGeom>
                        <a:solidFill>
                          <a:srgbClr val="92D050"/>
                        </a:solidFill>
                        <a:ln w="9525">
                          <a:solidFill>
                            <a:srgbClr val="000000"/>
                          </a:solidFill>
                          <a:miter lim="800000"/>
                          <a:headEnd/>
                          <a:tailEnd/>
                        </a:ln>
                      </wps:spPr>
                      <wps:txbx>
                        <w:txbxContent>
                          <w:p w:rsidR="00767D5D" w:rsidRDefault="00767D5D">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169" type="#_x0000_t202" style="position:absolute;margin-left:11.95pt;margin-top:19.85pt;width:40.1pt;height:2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" fillcolor="#92d050">
                <v:textbox>
                  <w:txbxContent>
                    <w:p w:rsidR="00767D5D" w:rsidRDefault="00767D5D">
                      <w:r>
                        <w:t xml:space="preserve">       </w:t>
                      </w:r>
                      <w:r>
                        <w:tab/>
                      </w:r>
                      <w:r>
                        <w:tab/>
                      </w:r>
                      <w:r>
                        <w:tab/>
                      </w:r>
                      <w:r>
                        <w:tab/>
                      </w:r>
                      <w:r>
                        <w:tab/>
                      </w:r>
                      <w:r>
                        <w:tab/>
                      </w:r>
                      <w:r>
                        <w:tab/>
                      </w:r>
                    </w:p>
                  </w:txbxContent>
                </v:textbox>
              </v:shape>
            </w:pict>
          </mc:Fallback>
        </mc:AlternateContent>
      </w:r>
      <w:r w:rsidR="00A32B21">
        <w:rPr>
          <w:rFonts w:ascii="Times New Roman" w:hAnsi="Times New Roman" w:cs="Times New Roman"/>
        </w:rPr>
        <w:t xml:space="preserve">примітка </w: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Обов’язкові компоненти циклу загальної підготовки</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69504" behindDoc="0" locked="0" layoutInCell="1" allowOverlap="1" wp14:anchorId="21E7FA93" wp14:editId="5B84A3CE">
                <wp:simplePos x="0" y="0"/>
                <wp:positionH relativeFrom="column">
                  <wp:posOffset>81915</wp:posOffset>
                </wp:positionH>
                <wp:positionV relativeFrom="paragraph">
                  <wp:posOffset>213360</wp:posOffset>
                </wp:positionV>
                <wp:extent cx="509270" cy="313055"/>
                <wp:effectExtent l="0" t="0" r="24130" b="10795"/>
                <wp:wrapNone/>
                <wp:docPr id="38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50">
                            <a:alpha val="50000"/>
                          </a:srgbClr>
                        </a:solidFill>
                        <a:ln w="9525">
                          <a:solidFill>
                            <a:srgbClr val="000000"/>
                          </a:solidFill>
                          <a:miter lim="800000"/>
                          <a:headEnd/>
                          <a:tailEnd/>
                        </a:ln>
                      </wps:spPr>
                      <wps:txbx>
                        <w:txbxContent>
                          <w:p w:rsidR="00767D5D" w:rsidRDefault="00767D5D"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0" type="#_x0000_t202" style="position:absolute;margin-left:6.45pt;margin-top:16.8pt;width:40.1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" fillcolor="#00b050">
                <v:fill opacity="32896f"/>
                <v:textbox>
                  <w:txbxContent>
                    <w:p w:rsidR="00767D5D" w:rsidRDefault="00767D5D" w:rsidP="00544E1C">
                      <w:r>
                        <w:t xml:space="preserve">       </w:t>
                      </w:r>
                      <w:r>
                        <w:tab/>
                      </w:r>
                      <w:r>
                        <w:tab/>
                      </w:r>
                      <w:r>
                        <w:tab/>
                      </w:r>
                      <w:r>
                        <w:tab/>
                      </w:r>
                      <w:r>
                        <w:tab/>
                      </w:r>
                      <w:r>
                        <w:tab/>
                      </w:r>
                      <w:r>
                        <w:tab/>
                      </w:r>
                    </w:p>
                  </w:txbxContent>
                </v:textbox>
              </v:shape>
            </w:pict>
          </mc:Fallback>
        </mc:AlternateConten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 xml:space="preserve">Обов’язкові компоненти циклу професійної підготовки </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1552" behindDoc="0" locked="0" layoutInCell="1" allowOverlap="1" wp14:anchorId="690F6410" wp14:editId="0E7EB96B">
                <wp:simplePos x="0" y="0"/>
                <wp:positionH relativeFrom="column">
                  <wp:posOffset>81915</wp:posOffset>
                </wp:positionH>
                <wp:positionV relativeFrom="paragraph">
                  <wp:posOffset>231775</wp:posOffset>
                </wp:positionV>
                <wp:extent cx="509270" cy="313055"/>
                <wp:effectExtent l="0" t="0" r="24130" b="10795"/>
                <wp:wrapNone/>
                <wp:docPr id="4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FFFF00"/>
                        </a:solidFill>
                        <a:ln w="9525">
                          <a:solidFill>
                            <a:srgbClr val="000000"/>
                          </a:solidFill>
                          <a:miter lim="800000"/>
                          <a:headEnd/>
                          <a:tailEnd/>
                        </a:ln>
                      </wps:spPr>
                      <wps:txbx>
                        <w:txbxContent>
                          <w:p w:rsidR="00767D5D" w:rsidRDefault="00767D5D"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1" type="#_x0000_t202" style="position:absolute;margin-left:6.45pt;margin-top:18.25pt;width:40.1pt;height:2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" fillcolor="yellow">
                <v:textbox>
                  <w:txbxContent>
                    <w:p w:rsidR="00767D5D" w:rsidRDefault="00767D5D" w:rsidP="00544E1C">
                      <w:r>
                        <w:t xml:space="preserve">       </w:t>
                      </w:r>
                      <w:r>
                        <w:tab/>
                      </w:r>
                      <w:r>
                        <w:tab/>
                      </w:r>
                      <w:r>
                        <w:tab/>
                      </w:r>
                      <w:r>
                        <w:tab/>
                      </w:r>
                      <w:r>
                        <w:tab/>
                      </w:r>
                      <w:r>
                        <w:tab/>
                      </w:r>
                      <w:r>
                        <w:tab/>
                      </w:r>
                    </w:p>
                  </w:txbxContent>
                </v:textbox>
              </v:shape>
            </w:pict>
          </mc:Fallback>
        </mc:AlternateContent>
      </w:r>
    </w:p>
    <w:p w:rsidR="00544E1C" w:rsidRPr="003E5D2D"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 xml:space="preserve">Вибіркові компоненти </w:t>
      </w:r>
      <w:r w:rsidR="003E5D2D" w:rsidRPr="003E5D2D">
        <w:rPr>
          <w:rFonts w:ascii="Times New Roman" w:hAnsi="Times New Roman" w:cs="Times New Roman"/>
          <w:sz w:val="28"/>
          <w:szCs w:val="28"/>
        </w:rPr>
        <w:t>загальної підготовки</w:t>
      </w:r>
    </w:p>
    <w:p w:rsidR="00544E1C" w:rsidRDefault="003E5D2D"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3600" behindDoc="0" locked="0" layoutInCell="1" allowOverlap="1" wp14:anchorId="0A112830" wp14:editId="4F3F8198">
                <wp:simplePos x="0" y="0"/>
                <wp:positionH relativeFrom="column">
                  <wp:posOffset>92710</wp:posOffset>
                </wp:positionH>
                <wp:positionV relativeFrom="paragraph">
                  <wp:posOffset>274955</wp:posOffset>
                </wp:positionV>
                <wp:extent cx="509270" cy="313055"/>
                <wp:effectExtent l="0" t="0" r="24130" b="10795"/>
                <wp:wrapNone/>
                <wp:docPr id="4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F0">
                            <a:alpha val="50000"/>
                          </a:srgbClr>
                        </a:solidFill>
                        <a:ln w="9525">
                          <a:solidFill>
                            <a:srgbClr val="000000"/>
                          </a:solidFill>
                          <a:miter lim="800000"/>
                          <a:headEnd/>
                          <a:tailEnd/>
                        </a:ln>
                      </wps:spPr>
                      <wps:txbx>
                        <w:txbxContent>
                          <w:p w:rsidR="00767D5D" w:rsidRDefault="00767D5D"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2" type="#_x0000_t202" style="position:absolute;margin-left:7.3pt;margin-top:21.65pt;width:40.1pt;height:2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" fillcolor="#00b0f0">
                <v:fill opacity="32896f"/>
                <v:textbox>
                  <w:txbxContent>
                    <w:p w:rsidR="00767D5D" w:rsidRDefault="00767D5D"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v:textbox>
              </v:shape>
            </w:pict>
          </mc:Fallback>
        </mc:AlternateContent>
      </w:r>
    </w:p>
    <w:p w:rsidR="00544E1C" w:rsidRPr="003E5D2D" w:rsidRDefault="003E5D2D"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Вибіркові компоненти професійної підготовки</w:t>
      </w:r>
      <w:r>
        <w:rPr>
          <w:rFonts w:ascii="Times New Roman" w:hAnsi="Times New Roman" w:cs="Times New Roman"/>
          <w:sz w:val="28"/>
          <w:szCs w:val="28"/>
        </w:rPr>
        <w:tab/>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EE3E8A" w:rsidRDefault="00EE3E8A">
      <w:pPr>
        <w:rPr>
          <w:rFonts w:ascii="Times New Roman" w:hAnsi="Times New Roman" w:cs="Times New Roman"/>
        </w:rPr>
      </w:pPr>
      <w:r>
        <w:rPr>
          <w:rFonts w:ascii="Times New Roman" w:hAnsi="Times New Roman" w:cs="Times New Roman"/>
        </w:rPr>
        <w:br w:type="page"/>
      </w:r>
    </w:p>
    <w:p w:rsidR="00EE3E8A" w:rsidRDefault="00EE3E8A" w:rsidP="00EF1931">
      <w:pPr>
        <w:rPr>
          <w:rFonts w:ascii="Times New Roman" w:hAnsi="Times New Roman" w:cs="Times New Roman"/>
        </w:rPr>
        <w:sectPr w:rsidR="00EE3E8A" w:rsidSect="00544E1C">
          <w:pgSz w:w="16838" w:h="11906" w:orient="landscape"/>
          <w:pgMar w:top="426" w:right="851" w:bottom="851" w:left="851" w:header="709" w:footer="709" w:gutter="0"/>
          <w:cols w:space="708"/>
          <w:docGrid w:linePitch="360"/>
        </w:sectPr>
      </w:pPr>
    </w:p>
    <w:p w:rsidR="0020769F" w:rsidRDefault="0020769F" w:rsidP="0020769F">
      <w:pPr>
        <w:pStyle w:val="30"/>
        <w:keepNext/>
        <w:keepLines/>
        <w:numPr>
          <w:ilvl w:val="0"/>
          <w:numId w:val="8"/>
        </w:numPr>
        <w:shd w:val="clear" w:color="auto" w:fill="auto"/>
        <w:tabs>
          <w:tab w:val="left" w:pos="416"/>
        </w:tabs>
        <w:spacing w:after="120"/>
      </w:pPr>
      <w:bookmarkStart w:id="13" w:name="bookmark18"/>
      <w:bookmarkStart w:id="14" w:name="bookmark19"/>
      <w:r>
        <w:rPr>
          <w:color w:val="000000"/>
          <w:lang w:bidi="uk-UA"/>
        </w:rPr>
        <w:lastRenderedPageBreak/>
        <w:t>Форма атестації здобувачів вищої освіти</w:t>
      </w:r>
      <w:bookmarkEnd w:id="13"/>
      <w:bookmarkEnd w:id="14"/>
    </w:p>
    <w:p w:rsidR="0020769F" w:rsidRDefault="0020769F" w:rsidP="0020769F">
      <w:pPr>
        <w:pStyle w:val="a9"/>
        <w:shd w:val="clear" w:color="auto" w:fill="auto"/>
        <w:tabs>
          <w:tab w:val="left" w:leader="underscore" w:pos="8733"/>
        </w:tabs>
        <w:spacing w:after="0"/>
        <w:ind w:firstLine="880"/>
        <w:rPr>
          <w:color w:val="000000"/>
          <w:lang w:bidi="uk-UA"/>
        </w:rPr>
      </w:pPr>
    </w:p>
    <w:p w:rsidR="0020769F" w:rsidRDefault="0020769F" w:rsidP="0020769F">
      <w:pPr>
        <w:pStyle w:val="a9"/>
        <w:shd w:val="clear" w:color="auto" w:fill="auto"/>
        <w:tabs>
          <w:tab w:val="left" w:leader="underscore" w:pos="8733"/>
        </w:tabs>
        <w:spacing w:after="0" w:line="360" w:lineRule="auto"/>
        <w:ind w:firstLine="880"/>
        <w:jc w:val="both"/>
      </w:pPr>
      <w:r>
        <w:rPr>
          <w:color w:val="000000"/>
          <w:lang w:bidi="uk-UA"/>
        </w:rPr>
        <w:t>Атестація випускників освітньої програми спеціальності 073 "Менеджмент"</w:t>
      </w:r>
    </w:p>
    <w:p w:rsidR="0020769F" w:rsidRDefault="0020769F" w:rsidP="0020769F">
      <w:pPr>
        <w:pStyle w:val="a9"/>
        <w:shd w:val="clear" w:color="auto" w:fill="auto"/>
        <w:tabs>
          <w:tab w:val="left" w:leader="underscore" w:pos="10632"/>
        </w:tabs>
        <w:spacing w:after="0" w:line="360" w:lineRule="auto"/>
        <w:ind w:left="180"/>
        <w:jc w:val="both"/>
      </w:pPr>
      <w:r>
        <w:rPr>
          <w:color w:val="000000"/>
          <w:lang w:bidi="uk-UA"/>
        </w:rPr>
        <w:t xml:space="preserve">проводиться у формі захисту кваліфікаційної роботи бакалавра та завершується </w:t>
      </w:r>
      <w:proofErr w:type="spellStart"/>
      <w:r>
        <w:rPr>
          <w:color w:val="000000"/>
          <w:lang w:bidi="uk-UA"/>
        </w:rPr>
        <w:t>видачею</w:t>
      </w:r>
      <w:proofErr w:type="spellEnd"/>
      <w:r>
        <w:rPr>
          <w:color w:val="000000"/>
          <w:lang w:bidi="uk-UA"/>
        </w:rPr>
        <w:t xml:space="preserve"> документу встановленого зразка про присудження йому ступеня бакалавра із присвоєнням кваліфікації: Бакалавр з менеджменту за спеціалізацією Менеджмент організацій і адміністрування.</w:t>
      </w:r>
    </w:p>
    <w:p w:rsidR="0020769F" w:rsidRDefault="0020769F" w:rsidP="0020769F">
      <w:pPr>
        <w:pStyle w:val="a9"/>
        <w:shd w:val="clear" w:color="auto" w:fill="auto"/>
        <w:spacing w:after="0" w:line="360" w:lineRule="auto"/>
        <w:ind w:firstLine="880"/>
      </w:pPr>
      <w:r>
        <w:rPr>
          <w:color w:val="000000"/>
          <w:lang w:bidi="uk-UA"/>
        </w:rPr>
        <w:t>Атестація здійснюється відкрито і публічно.</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7196"/>
      </w:tblGrid>
      <w:tr w:rsidR="0020769F" w:rsidTr="0020769F">
        <w:trPr>
          <w:trHeight w:val="966"/>
        </w:trPr>
        <w:tc>
          <w:tcPr>
            <w:tcW w:w="2553" w:type="dxa"/>
          </w:tcPr>
          <w:p w:rsidR="0020769F" w:rsidRPr="0020769F" w:rsidRDefault="0020769F" w:rsidP="00D87E6E">
            <w:pPr>
              <w:pStyle w:val="TableParagraph"/>
              <w:ind w:left="108"/>
              <w:rPr>
                <w:sz w:val="28"/>
                <w:lang w:val="ru-RU"/>
              </w:rPr>
            </w:pPr>
            <w:proofErr w:type="spellStart"/>
            <w:r w:rsidRPr="0020769F">
              <w:rPr>
                <w:sz w:val="28"/>
                <w:lang w:val="ru-RU"/>
              </w:rPr>
              <w:t>Форми</w:t>
            </w:r>
            <w:proofErr w:type="spellEnd"/>
            <w:r w:rsidRPr="0020769F">
              <w:rPr>
                <w:sz w:val="28"/>
                <w:lang w:val="ru-RU"/>
              </w:rPr>
              <w:t xml:space="preserve"> </w:t>
            </w:r>
            <w:proofErr w:type="spellStart"/>
            <w:r w:rsidRPr="0020769F">
              <w:rPr>
                <w:sz w:val="28"/>
                <w:lang w:val="ru-RU"/>
              </w:rPr>
              <w:t>атестації</w:t>
            </w:r>
            <w:proofErr w:type="spellEnd"/>
          </w:p>
          <w:p w:rsidR="0020769F" w:rsidRPr="0020769F" w:rsidRDefault="0020769F" w:rsidP="00D87E6E">
            <w:pPr>
              <w:pStyle w:val="TableParagraph"/>
              <w:ind w:left="108" w:right="171"/>
              <w:rPr>
                <w:sz w:val="28"/>
                <w:lang w:val="ru-RU"/>
              </w:rPr>
            </w:pPr>
            <w:proofErr w:type="spellStart"/>
            <w:r w:rsidRPr="0020769F">
              <w:rPr>
                <w:sz w:val="28"/>
                <w:lang w:val="ru-RU"/>
              </w:rPr>
              <w:t>здобувачів</w:t>
            </w:r>
            <w:proofErr w:type="spellEnd"/>
            <w:r w:rsidRPr="0020769F">
              <w:rPr>
                <w:sz w:val="28"/>
                <w:lang w:val="ru-RU"/>
              </w:rPr>
              <w:t xml:space="preserve"> </w:t>
            </w:r>
            <w:proofErr w:type="spellStart"/>
            <w:r w:rsidRPr="0020769F">
              <w:rPr>
                <w:sz w:val="28"/>
                <w:lang w:val="ru-RU"/>
              </w:rPr>
              <w:t>вищої</w:t>
            </w:r>
            <w:proofErr w:type="spellEnd"/>
            <w:r w:rsidRPr="0020769F">
              <w:rPr>
                <w:sz w:val="28"/>
                <w:lang w:val="ru-RU"/>
              </w:rPr>
              <w:t xml:space="preserve"> </w:t>
            </w:r>
            <w:proofErr w:type="spellStart"/>
            <w:r w:rsidRPr="0020769F">
              <w:rPr>
                <w:sz w:val="28"/>
                <w:lang w:val="ru-RU"/>
              </w:rPr>
              <w:t>освіти</w:t>
            </w:r>
            <w:proofErr w:type="spellEnd"/>
          </w:p>
        </w:tc>
        <w:tc>
          <w:tcPr>
            <w:tcW w:w="7196" w:type="dxa"/>
          </w:tcPr>
          <w:p w:rsidR="0020769F" w:rsidRPr="0020769F" w:rsidRDefault="0020769F" w:rsidP="00D87E6E">
            <w:pPr>
              <w:pStyle w:val="TableParagraph"/>
              <w:ind w:left="108"/>
              <w:jc w:val="both"/>
              <w:rPr>
                <w:sz w:val="28"/>
                <w:lang w:val="ru-RU"/>
              </w:rPr>
            </w:pPr>
            <w:proofErr w:type="spellStart"/>
            <w:r w:rsidRPr="0020769F">
              <w:rPr>
                <w:sz w:val="28"/>
                <w:lang w:val="ru-RU"/>
              </w:rPr>
              <w:t>Атестація</w:t>
            </w:r>
            <w:proofErr w:type="spellEnd"/>
            <w:r w:rsidRPr="0020769F">
              <w:rPr>
                <w:sz w:val="28"/>
                <w:lang w:val="ru-RU"/>
              </w:rPr>
              <w:t xml:space="preserve"> </w:t>
            </w:r>
            <w:proofErr w:type="spellStart"/>
            <w:r w:rsidRPr="0020769F">
              <w:rPr>
                <w:sz w:val="28"/>
                <w:lang w:val="ru-RU"/>
              </w:rPr>
              <w:t>здійснюється</w:t>
            </w:r>
            <w:proofErr w:type="spellEnd"/>
            <w:r w:rsidRPr="0020769F">
              <w:rPr>
                <w:sz w:val="28"/>
                <w:lang w:val="ru-RU"/>
              </w:rPr>
              <w:t xml:space="preserve"> у </w:t>
            </w:r>
            <w:proofErr w:type="spellStart"/>
            <w:r w:rsidRPr="0020769F">
              <w:rPr>
                <w:sz w:val="28"/>
                <w:lang w:val="ru-RU"/>
              </w:rPr>
              <w:t>формі</w:t>
            </w:r>
            <w:proofErr w:type="spellEnd"/>
            <w:r w:rsidRPr="0020769F">
              <w:rPr>
                <w:sz w:val="28"/>
                <w:lang w:val="ru-RU"/>
              </w:rPr>
              <w:t xml:space="preserve"> </w:t>
            </w:r>
            <w:proofErr w:type="spellStart"/>
            <w:r w:rsidRPr="0020769F">
              <w:rPr>
                <w:sz w:val="28"/>
                <w:lang w:val="ru-RU"/>
              </w:rPr>
              <w:t>публічного</w:t>
            </w:r>
            <w:proofErr w:type="spellEnd"/>
            <w:r w:rsidRPr="0020769F">
              <w:rPr>
                <w:sz w:val="28"/>
                <w:lang w:val="ru-RU"/>
              </w:rPr>
              <w:t xml:space="preserve"> </w:t>
            </w:r>
            <w:proofErr w:type="spellStart"/>
            <w:r w:rsidRPr="0020769F">
              <w:rPr>
                <w:sz w:val="28"/>
                <w:lang w:val="ru-RU"/>
              </w:rPr>
              <w:t>захисту</w:t>
            </w:r>
            <w:proofErr w:type="spellEnd"/>
            <w:r w:rsidRPr="0020769F">
              <w:rPr>
                <w:sz w:val="28"/>
                <w:lang w:val="ru-RU"/>
              </w:rPr>
              <w:t xml:space="preserve"> </w:t>
            </w:r>
            <w:proofErr w:type="spellStart"/>
            <w:r w:rsidRPr="0020769F">
              <w:rPr>
                <w:sz w:val="28"/>
                <w:lang w:val="ru-RU"/>
              </w:rPr>
              <w:t>кваліфікаційної</w:t>
            </w:r>
            <w:proofErr w:type="spellEnd"/>
            <w:r w:rsidRPr="0020769F">
              <w:rPr>
                <w:sz w:val="28"/>
                <w:lang w:val="ru-RU"/>
              </w:rPr>
              <w:t xml:space="preserve"> </w:t>
            </w:r>
            <w:proofErr w:type="spellStart"/>
            <w:r w:rsidRPr="0020769F">
              <w:rPr>
                <w:sz w:val="28"/>
                <w:lang w:val="ru-RU"/>
              </w:rPr>
              <w:t>роботи</w:t>
            </w:r>
            <w:proofErr w:type="spellEnd"/>
          </w:p>
        </w:tc>
      </w:tr>
      <w:tr w:rsidR="0020769F" w:rsidTr="001411B8">
        <w:trPr>
          <w:trHeight w:val="3289"/>
        </w:trPr>
        <w:tc>
          <w:tcPr>
            <w:tcW w:w="2553" w:type="dxa"/>
          </w:tcPr>
          <w:p w:rsidR="0020769F" w:rsidRPr="0020769F" w:rsidRDefault="0020769F" w:rsidP="00D87E6E">
            <w:pPr>
              <w:pStyle w:val="TableParagraph"/>
              <w:ind w:left="108"/>
              <w:rPr>
                <w:sz w:val="28"/>
                <w:lang w:val="ru-RU"/>
              </w:rPr>
            </w:pPr>
            <w:proofErr w:type="spellStart"/>
            <w:r w:rsidRPr="0020769F">
              <w:rPr>
                <w:sz w:val="28"/>
                <w:lang w:val="ru-RU"/>
              </w:rPr>
              <w:t>Вимоги</w:t>
            </w:r>
            <w:proofErr w:type="spellEnd"/>
            <w:r w:rsidRPr="0020769F">
              <w:rPr>
                <w:spacing w:val="-4"/>
                <w:sz w:val="28"/>
                <w:lang w:val="ru-RU"/>
              </w:rPr>
              <w:t xml:space="preserve"> </w:t>
            </w:r>
            <w:r w:rsidRPr="0020769F">
              <w:rPr>
                <w:sz w:val="28"/>
                <w:lang w:val="ru-RU"/>
              </w:rPr>
              <w:t>до</w:t>
            </w:r>
            <w:r w:rsidR="001411B8">
              <w:rPr>
                <w:sz w:val="28"/>
                <w:lang w:val="ru-RU"/>
              </w:rPr>
              <w:t xml:space="preserve"> </w:t>
            </w:r>
            <w:proofErr w:type="spellStart"/>
            <w:r w:rsidRPr="0020769F">
              <w:rPr>
                <w:spacing w:val="-1"/>
                <w:sz w:val="28"/>
                <w:lang w:val="ru-RU"/>
              </w:rPr>
              <w:t>кваліфікаційної</w:t>
            </w:r>
            <w:proofErr w:type="spellEnd"/>
            <w:r w:rsidRPr="0020769F">
              <w:rPr>
                <w:spacing w:val="-1"/>
                <w:sz w:val="28"/>
                <w:lang w:val="ru-RU"/>
              </w:rPr>
              <w:t xml:space="preserve"> </w:t>
            </w:r>
            <w:proofErr w:type="spellStart"/>
            <w:r w:rsidRPr="0020769F">
              <w:rPr>
                <w:sz w:val="28"/>
                <w:lang w:val="ru-RU"/>
              </w:rPr>
              <w:t>роботи</w:t>
            </w:r>
            <w:proofErr w:type="spellEnd"/>
            <w:r w:rsidRPr="0020769F">
              <w:rPr>
                <w:spacing w:val="-1"/>
                <w:sz w:val="28"/>
                <w:lang w:val="ru-RU"/>
              </w:rPr>
              <w:t xml:space="preserve"> </w:t>
            </w:r>
            <w:r w:rsidRPr="0020769F">
              <w:rPr>
                <w:sz w:val="28"/>
                <w:lang w:val="ru-RU"/>
              </w:rPr>
              <w:t>(за</w:t>
            </w:r>
            <w:r w:rsidR="001411B8">
              <w:rPr>
                <w:sz w:val="28"/>
                <w:lang w:val="ru-RU"/>
              </w:rPr>
              <w:t xml:space="preserve"> </w:t>
            </w:r>
            <w:proofErr w:type="spellStart"/>
            <w:r w:rsidRPr="0020769F">
              <w:rPr>
                <w:sz w:val="28"/>
                <w:lang w:val="ru-RU"/>
              </w:rPr>
              <w:t>наявності</w:t>
            </w:r>
            <w:proofErr w:type="spellEnd"/>
            <w:r w:rsidRPr="0020769F">
              <w:rPr>
                <w:sz w:val="28"/>
                <w:lang w:val="ru-RU"/>
              </w:rPr>
              <w:t>)</w:t>
            </w:r>
          </w:p>
        </w:tc>
        <w:tc>
          <w:tcPr>
            <w:tcW w:w="7196" w:type="dxa"/>
          </w:tcPr>
          <w:p w:rsidR="0020769F" w:rsidRPr="0020769F" w:rsidRDefault="0020769F" w:rsidP="00D87E6E">
            <w:pPr>
              <w:pStyle w:val="TableParagraph"/>
              <w:ind w:left="108" w:right="93"/>
              <w:jc w:val="both"/>
              <w:rPr>
                <w:sz w:val="28"/>
                <w:lang w:val="ru-RU"/>
              </w:rPr>
            </w:pPr>
            <w:proofErr w:type="spellStart"/>
            <w:r w:rsidRPr="0020769F">
              <w:rPr>
                <w:sz w:val="28"/>
                <w:lang w:val="ru-RU"/>
              </w:rPr>
              <w:t>Кваліфікаційна</w:t>
            </w:r>
            <w:proofErr w:type="spellEnd"/>
            <w:r w:rsidRPr="0020769F">
              <w:rPr>
                <w:sz w:val="28"/>
                <w:lang w:val="ru-RU"/>
              </w:rPr>
              <w:t xml:space="preserve"> робота </w:t>
            </w:r>
            <w:proofErr w:type="spellStart"/>
            <w:r w:rsidRPr="0020769F">
              <w:rPr>
                <w:sz w:val="28"/>
                <w:lang w:val="ru-RU"/>
              </w:rPr>
              <w:t>має</w:t>
            </w:r>
            <w:proofErr w:type="spellEnd"/>
            <w:r w:rsidRPr="0020769F">
              <w:rPr>
                <w:sz w:val="28"/>
                <w:lang w:val="ru-RU"/>
              </w:rPr>
              <w:t xml:space="preserve"> </w:t>
            </w:r>
            <w:proofErr w:type="spellStart"/>
            <w:r w:rsidRPr="0020769F">
              <w:rPr>
                <w:sz w:val="28"/>
                <w:lang w:val="ru-RU"/>
              </w:rPr>
              <w:t>передбачати</w:t>
            </w:r>
            <w:proofErr w:type="spellEnd"/>
            <w:r w:rsidRPr="0020769F">
              <w:rPr>
                <w:sz w:val="28"/>
                <w:lang w:val="ru-RU"/>
              </w:rPr>
              <w:t xml:space="preserve"> </w:t>
            </w:r>
            <w:proofErr w:type="spellStart"/>
            <w:r w:rsidRPr="0020769F">
              <w:rPr>
                <w:sz w:val="28"/>
                <w:lang w:val="ru-RU"/>
              </w:rPr>
              <w:t>розв’язання</w:t>
            </w:r>
            <w:proofErr w:type="spellEnd"/>
            <w:r w:rsidRPr="0020769F">
              <w:rPr>
                <w:sz w:val="28"/>
                <w:lang w:val="ru-RU"/>
              </w:rPr>
              <w:t xml:space="preserve"> складного </w:t>
            </w:r>
            <w:proofErr w:type="spellStart"/>
            <w:r w:rsidRPr="0020769F">
              <w:rPr>
                <w:sz w:val="28"/>
                <w:lang w:val="ru-RU"/>
              </w:rPr>
              <w:t>спеціалізованого</w:t>
            </w:r>
            <w:proofErr w:type="spellEnd"/>
            <w:r w:rsidRPr="0020769F">
              <w:rPr>
                <w:sz w:val="28"/>
                <w:lang w:val="ru-RU"/>
              </w:rPr>
              <w:t xml:space="preserve"> </w:t>
            </w:r>
            <w:proofErr w:type="spellStart"/>
            <w:r w:rsidRPr="0020769F">
              <w:rPr>
                <w:sz w:val="28"/>
                <w:lang w:val="ru-RU"/>
              </w:rPr>
              <w:t>завдання</w:t>
            </w:r>
            <w:proofErr w:type="spellEnd"/>
            <w:r w:rsidRPr="0020769F">
              <w:rPr>
                <w:sz w:val="28"/>
                <w:lang w:val="ru-RU"/>
              </w:rPr>
              <w:t xml:space="preserve"> </w:t>
            </w:r>
            <w:proofErr w:type="spellStart"/>
            <w:r w:rsidRPr="0020769F">
              <w:rPr>
                <w:sz w:val="28"/>
                <w:lang w:val="ru-RU"/>
              </w:rPr>
              <w:t>або</w:t>
            </w:r>
            <w:proofErr w:type="spellEnd"/>
            <w:r w:rsidRPr="0020769F">
              <w:rPr>
                <w:sz w:val="28"/>
                <w:lang w:val="ru-RU"/>
              </w:rPr>
              <w:t xml:space="preserve"> </w:t>
            </w:r>
            <w:proofErr w:type="spellStart"/>
            <w:r w:rsidRPr="0020769F">
              <w:rPr>
                <w:sz w:val="28"/>
                <w:lang w:val="ru-RU"/>
              </w:rPr>
              <w:t>практичної</w:t>
            </w:r>
            <w:proofErr w:type="spellEnd"/>
            <w:r w:rsidRPr="0020769F">
              <w:rPr>
                <w:sz w:val="28"/>
                <w:lang w:val="ru-RU"/>
              </w:rPr>
              <w:t xml:space="preserve"> </w:t>
            </w:r>
            <w:proofErr w:type="spellStart"/>
            <w:r w:rsidRPr="0020769F">
              <w:rPr>
                <w:sz w:val="28"/>
                <w:lang w:val="ru-RU"/>
              </w:rPr>
              <w:t>проблеми</w:t>
            </w:r>
            <w:proofErr w:type="spellEnd"/>
            <w:r w:rsidRPr="0020769F">
              <w:rPr>
                <w:sz w:val="28"/>
                <w:lang w:val="ru-RU"/>
              </w:rPr>
              <w:t xml:space="preserve"> </w:t>
            </w:r>
            <w:proofErr w:type="gramStart"/>
            <w:r w:rsidRPr="0020769F">
              <w:rPr>
                <w:sz w:val="28"/>
                <w:lang w:val="ru-RU"/>
              </w:rPr>
              <w:t>в</w:t>
            </w:r>
            <w:proofErr w:type="gramEnd"/>
            <w:r w:rsidRPr="0020769F">
              <w:rPr>
                <w:sz w:val="28"/>
                <w:lang w:val="ru-RU"/>
              </w:rPr>
              <w:t xml:space="preserve"> </w:t>
            </w:r>
            <w:proofErr w:type="spellStart"/>
            <w:proofErr w:type="gramStart"/>
            <w:r w:rsidRPr="0020769F">
              <w:rPr>
                <w:sz w:val="28"/>
                <w:lang w:val="ru-RU"/>
              </w:rPr>
              <w:t>сфер</w:t>
            </w:r>
            <w:proofErr w:type="gramEnd"/>
            <w:r w:rsidRPr="0020769F">
              <w:rPr>
                <w:sz w:val="28"/>
                <w:lang w:val="ru-RU"/>
              </w:rPr>
              <w:t>і</w:t>
            </w:r>
            <w:proofErr w:type="spellEnd"/>
            <w:r w:rsidRPr="0020769F">
              <w:rPr>
                <w:sz w:val="28"/>
                <w:lang w:val="ru-RU"/>
              </w:rPr>
              <w:t xml:space="preserve"> </w:t>
            </w:r>
            <w:proofErr w:type="spellStart"/>
            <w:r w:rsidRPr="0020769F">
              <w:rPr>
                <w:sz w:val="28"/>
                <w:lang w:val="ru-RU"/>
              </w:rPr>
              <w:t>управління</w:t>
            </w:r>
            <w:proofErr w:type="spellEnd"/>
            <w:r w:rsidRPr="0020769F">
              <w:rPr>
                <w:sz w:val="28"/>
                <w:lang w:val="ru-RU"/>
              </w:rPr>
              <w:t xml:space="preserve">, </w:t>
            </w:r>
            <w:proofErr w:type="spellStart"/>
            <w:r w:rsidRPr="0020769F">
              <w:rPr>
                <w:sz w:val="28"/>
                <w:lang w:val="ru-RU"/>
              </w:rPr>
              <w:t>що</w:t>
            </w:r>
            <w:proofErr w:type="spellEnd"/>
            <w:r w:rsidRPr="0020769F">
              <w:rPr>
                <w:sz w:val="28"/>
                <w:lang w:val="ru-RU"/>
              </w:rPr>
              <w:t xml:space="preserve"> </w:t>
            </w:r>
            <w:proofErr w:type="spellStart"/>
            <w:r w:rsidRPr="0020769F">
              <w:rPr>
                <w:sz w:val="28"/>
                <w:lang w:val="ru-RU"/>
              </w:rPr>
              <w:t>характеризується</w:t>
            </w:r>
            <w:proofErr w:type="spellEnd"/>
            <w:r w:rsidRPr="0020769F">
              <w:rPr>
                <w:sz w:val="28"/>
                <w:lang w:val="ru-RU"/>
              </w:rPr>
              <w:t xml:space="preserve"> </w:t>
            </w:r>
            <w:proofErr w:type="spellStart"/>
            <w:r w:rsidRPr="0020769F">
              <w:rPr>
                <w:sz w:val="28"/>
                <w:lang w:val="ru-RU"/>
              </w:rPr>
              <w:t>комплексністю</w:t>
            </w:r>
            <w:proofErr w:type="spellEnd"/>
            <w:r w:rsidRPr="0020769F">
              <w:rPr>
                <w:sz w:val="28"/>
                <w:lang w:val="ru-RU"/>
              </w:rPr>
              <w:t xml:space="preserve"> і </w:t>
            </w:r>
            <w:proofErr w:type="spellStart"/>
            <w:r w:rsidRPr="0020769F">
              <w:rPr>
                <w:sz w:val="28"/>
                <w:lang w:val="ru-RU"/>
              </w:rPr>
              <w:t>невизначеністю</w:t>
            </w:r>
            <w:proofErr w:type="spellEnd"/>
            <w:r w:rsidRPr="0020769F">
              <w:rPr>
                <w:sz w:val="28"/>
                <w:lang w:val="ru-RU"/>
              </w:rPr>
              <w:t xml:space="preserve"> умов, </w:t>
            </w:r>
            <w:proofErr w:type="spellStart"/>
            <w:r w:rsidRPr="0020769F">
              <w:rPr>
                <w:sz w:val="28"/>
                <w:lang w:val="ru-RU"/>
              </w:rPr>
              <w:t>із</w:t>
            </w:r>
            <w:proofErr w:type="spellEnd"/>
            <w:r w:rsidRPr="0020769F">
              <w:rPr>
                <w:sz w:val="28"/>
                <w:lang w:val="ru-RU"/>
              </w:rPr>
              <w:t xml:space="preserve"> </w:t>
            </w:r>
            <w:proofErr w:type="spellStart"/>
            <w:r w:rsidRPr="0020769F">
              <w:rPr>
                <w:sz w:val="28"/>
                <w:lang w:val="ru-RU"/>
              </w:rPr>
              <w:t>застосуванням</w:t>
            </w:r>
            <w:proofErr w:type="spellEnd"/>
            <w:r w:rsidRPr="0020769F">
              <w:rPr>
                <w:sz w:val="28"/>
                <w:lang w:val="ru-RU"/>
              </w:rPr>
              <w:t xml:space="preserve"> </w:t>
            </w:r>
            <w:proofErr w:type="spellStart"/>
            <w:r w:rsidRPr="0020769F">
              <w:rPr>
                <w:sz w:val="28"/>
                <w:lang w:val="ru-RU"/>
              </w:rPr>
              <w:t>теорій</w:t>
            </w:r>
            <w:proofErr w:type="spellEnd"/>
            <w:r w:rsidRPr="0020769F">
              <w:rPr>
                <w:sz w:val="28"/>
                <w:lang w:val="ru-RU"/>
              </w:rPr>
              <w:t xml:space="preserve"> та </w:t>
            </w:r>
            <w:proofErr w:type="spellStart"/>
            <w:r w:rsidRPr="0020769F">
              <w:rPr>
                <w:sz w:val="28"/>
                <w:lang w:val="ru-RU"/>
              </w:rPr>
              <w:t>методів</w:t>
            </w:r>
            <w:proofErr w:type="spellEnd"/>
            <w:r w:rsidRPr="0020769F">
              <w:rPr>
                <w:sz w:val="28"/>
                <w:lang w:val="ru-RU"/>
              </w:rPr>
              <w:t xml:space="preserve"> </w:t>
            </w:r>
            <w:proofErr w:type="spellStart"/>
            <w:r w:rsidRPr="0020769F">
              <w:rPr>
                <w:sz w:val="28"/>
                <w:lang w:val="ru-RU"/>
              </w:rPr>
              <w:t>економічної</w:t>
            </w:r>
            <w:proofErr w:type="spellEnd"/>
            <w:r w:rsidRPr="0020769F">
              <w:rPr>
                <w:sz w:val="28"/>
                <w:lang w:val="ru-RU"/>
              </w:rPr>
              <w:t xml:space="preserve"> науки.</w:t>
            </w:r>
          </w:p>
          <w:p w:rsidR="0020769F" w:rsidRPr="0020769F" w:rsidRDefault="0020769F" w:rsidP="00D87E6E">
            <w:pPr>
              <w:pStyle w:val="TableParagraph"/>
              <w:ind w:left="108" w:right="102" w:firstLine="33"/>
              <w:jc w:val="both"/>
              <w:rPr>
                <w:sz w:val="28"/>
                <w:lang w:val="ru-RU"/>
              </w:rPr>
            </w:pPr>
            <w:r w:rsidRPr="0020769F">
              <w:rPr>
                <w:sz w:val="28"/>
                <w:lang w:val="ru-RU"/>
              </w:rPr>
              <w:t xml:space="preserve">У </w:t>
            </w:r>
            <w:proofErr w:type="spellStart"/>
            <w:r w:rsidRPr="0020769F">
              <w:rPr>
                <w:sz w:val="28"/>
                <w:lang w:val="ru-RU"/>
              </w:rPr>
              <w:t>кваліфікаційній</w:t>
            </w:r>
            <w:proofErr w:type="spellEnd"/>
            <w:r w:rsidRPr="0020769F">
              <w:rPr>
                <w:sz w:val="28"/>
                <w:lang w:val="ru-RU"/>
              </w:rPr>
              <w:t xml:space="preserve"> </w:t>
            </w:r>
            <w:proofErr w:type="spellStart"/>
            <w:r w:rsidRPr="0020769F">
              <w:rPr>
                <w:sz w:val="28"/>
                <w:lang w:val="ru-RU"/>
              </w:rPr>
              <w:t>роботі</w:t>
            </w:r>
            <w:proofErr w:type="spellEnd"/>
            <w:r w:rsidRPr="0020769F">
              <w:rPr>
                <w:sz w:val="28"/>
                <w:lang w:val="ru-RU"/>
              </w:rPr>
              <w:t xml:space="preserve"> не </w:t>
            </w:r>
            <w:proofErr w:type="spellStart"/>
            <w:r w:rsidRPr="0020769F">
              <w:rPr>
                <w:sz w:val="28"/>
                <w:lang w:val="ru-RU"/>
              </w:rPr>
              <w:t>може</w:t>
            </w:r>
            <w:proofErr w:type="spellEnd"/>
            <w:r w:rsidRPr="0020769F">
              <w:rPr>
                <w:sz w:val="28"/>
                <w:lang w:val="ru-RU"/>
              </w:rPr>
              <w:t xml:space="preserve"> бути </w:t>
            </w:r>
            <w:proofErr w:type="spellStart"/>
            <w:r w:rsidRPr="0020769F">
              <w:rPr>
                <w:sz w:val="28"/>
                <w:lang w:val="ru-RU"/>
              </w:rPr>
              <w:t>академічного</w:t>
            </w:r>
            <w:proofErr w:type="spellEnd"/>
            <w:r w:rsidRPr="0020769F">
              <w:rPr>
                <w:sz w:val="28"/>
                <w:lang w:val="ru-RU"/>
              </w:rPr>
              <w:t xml:space="preserve"> </w:t>
            </w:r>
            <w:proofErr w:type="spellStart"/>
            <w:r w:rsidRPr="0020769F">
              <w:rPr>
                <w:sz w:val="28"/>
                <w:lang w:val="ru-RU"/>
              </w:rPr>
              <w:t>плагі</w:t>
            </w:r>
            <w:proofErr w:type="gramStart"/>
            <w:r w:rsidRPr="0020769F">
              <w:rPr>
                <w:sz w:val="28"/>
                <w:lang w:val="ru-RU"/>
              </w:rPr>
              <w:t>ату</w:t>
            </w:r>
            <w:proofErr w:type="spellEnd"/>
            <w:proofErr w:type="gramEnd"/>
            <w:r w:rsidRPr="0020769F">
              <w:rPr>
                <w:sz w:val="28"/>
                <w:lang w:val="ru-RU"/>
              </w:rPr>
              <w:t xml:space="preserve">, </w:t>
            </w:r>
            <w:proofErr w:type="spellStart"/>
            <w:r w:rsidRPr="0020769F">
              <w:rPr>
                <w:sz w:val="28"/>
                <w:lang w:val="ru-RU"/>
              </w:rPr>
              <w:t>фальсифікації</w:t>
            </w:r>
            <w:proofErr w:type="spellEnd"/>
            <w:r w:rsidRPr="0020769F">
              <w:rPr>
                <w:sz w:val="28"/>
                <w:lang w:val="ru-RU"/>
              </w:rPr>
              <w:t xml:space="preserve"> та </w:t>
            </w:r>
            <w:proofErr w:type="spellStart"/>
            <w:r w:rsidRPr="0020769F">
              <w:rPr>
                <w:sz w:val="28"/>
                <w:lang w:val="ru-RU"/>
              </w:rPr>
              <w:t>списування</w:t>
            </w:r>
            <w:proofErr w:type="spellEnd"/>
            <w:r w:rsidRPr="0020769F">
              <w:rPr>
                <w:sz w:val="28"/>
                <w:lang w:val="ru-RU"/>
              </w:rPr>
              <w:t>.</w:t>
            </w:r>
          </w:p>
          <w:p w:rsidR="0020769F" w:rsidRPr="00264A39" w:rsidRDefault="0020769F" w:rsidP="00D87E6E">
            <w:pPr>
              <w:pStyle w:val="TableParagraph"/>
              <w:ind w:left="108" w:right="97"/>
              <w:jc w:val="both"/>
              <w:rPr>
                <w:sz w:val="28"/>
                <w:lang w:val="uk-UA"/>
              </w:rPr>
            </w:pPr>
            <w:proofErr w:type="spellStart"/>
            <w:r w:rsidRPr="0020769F">
              <w:rPr>
                <w:sz w:val="28"/>
                <w:lang w:val="ru-RU"/>
              </w:rPr>
              <w:t>Кваліфікаційна</w:t>
            </w:r>
            <w:proofErr w:type="spellEnd"/>
            <w:r w:rsidRPr="0020769F">
              <w:rPr>
                <w:sz w:val="28"/>
                <w:lang w:val="ru-RU"/>
              </w:rPr>
              <w:t xml:space="preserve"> робота </w:t>
            </w:r>
            <w:proofErr w:type="spellStart"/>
            <w:r w:rsidRPr="0020769F">
              <w:rPr>
                <w:sz w:val="28"/>
                <w:lang w:val="ru-RU"/>
              </w:rPr>
              <w:t>має</w:t>
            </w:r>
            <w:proofErr w:type="spellEnd"/>
            <w:r w:rsidRPr="0020769F">
              <w:rPr>
                <w:sz w:val="28"/>
                <w:lang w:val="ru-RU"/>
              </w:rPr>
              <w:t xml:space="preserve"> бути </w:t>
            </w:r>
            <w:proofErr w:type="spellStart"/>
            <w:r w:rsidRPr="0020769F">
              <w:rPr>
                <w:sz w:val="28"/>
                <w:lang w:val="ru-RU"/>
              </w:rPr>
              <w:t>оприлюднена</w:t>
            </w:r>
            <w:proofErr w:type="spellEnd"/>
            <w:r w:rsidRPr="0020769F">
              <w:rPr>
                <w:sz w:val="28"/>
                <w:lang w:val="ru-RU"/>
              </w:rPr>
              <w:t xml:space="preserve"> на </w:t>
            </w:r>
            <w:proofErr w:type="spellStart"/>
            <w:r w:rsidRPr="0020769F">
              <w:rPr>
                <w:sz w:val="28"/>
                <w:lang w:val="ru-RU"/>
              </w:rPr>
              <w:t>офіційному</w:t>
            </w:r>
            <w:proofErr w:type="spellEnd"/>
            <w:r w:rsidRPr="0020769F">
              <w:rPr>
                <w:sz w:val="28"/>
                <w:lang w:val="ru-RU"/>
              </w:rPr>
              <w:t xml:space="preserve"> </w:t>
            </w:r>
            <w:proofErr w:type="spellStart"/>
            <w:r w:rsidRPr="0020769F">
              <w:rPr>
                <w:sz w:val="28"/>
                <w:lang w:val="ru-RU"/>
              </w:rPr>
              <w:t>сайті</w:t>
            </w:r>
            <w:proofErr w:type="spellEnd"/>
            <w:r w:rsidRPr="0020769F">
              <w:rPr>
                <w:sz w:val="28"/>
                <w:lang w:val="ru-RU"/>
              </w:rPr>
              <w:t xml:space="preserve"> закладу </w:t>
            </w:r>
            <w:proofErr w:type="spellStart"/>
            <w:r w:rsidRPr="0020769F">
              <w:rPr>
                <w:sz w:val="28"/>
                <w:lang w:val="ru-RU"/>
              </w:rPr>
              <w:t>вищої</w:t>
            </w:r>
            <w:proofErr w:type="spellEnd"/>
            <w:r w:rsidRPr="0020769F">
              <w:rPr>
                <w:sz w:val="28"/>
                <w:lang w:val="ru-RU"/>
              </w:rPr>
              <w:t xml:space="preserve"> </w:t>
            </w:r>
            <w:proofErr w:type="spellStart"/>
            <w:r w:rsidRPr="0020769F">
              <w:rPr>
                <w:sz w:val="28"/>
                <w:lang w:val="ru-RU"/>
              </w:rPr>
              <w:t>освіти</w:t>
            </w:r>
            <w:proofErr w:type="spellEnd"/>
            <w:r w:rsidRPr="0020769F">
              <w:rPr>
                <w:sz w:val="28"/>
                <w:lang w:val="ru-RU"/>
              </w:rPr>
              <w:t xml:space="preserve"> </w:t>
            </w:r>
            <w:proofErr w:type="spellStart"/>
            <w:r w:rsidRPr="0020769F">
              <w:rPr>
                <w:sz w:val="28"/>
                <w:lang w:val="ru-RU"/>
              </w:rPr>
              <w:t>або</w:t>
            </w:r>
            <w:proofErr w:type="spellEnd"/>
            <w:r w:rsidRPr="0020769F">
              <w:rPr>
                <w:sz w:val="28"/>
                <w:lang w:val="ru-RU"/>
              </w:rPr>
              <w:t xml:space="preserve"> </w:t>
            </w:r>
            <w:proofErr w:type="spellStart"/>
            <w:r w:rsidRPr="0020769F">
              <w:rPr>
                <w:sz w:val="28"/>
                <w:lang w:val="ru-RU"/>
              </w:rPr>
              <w:t>його</w:t>
            </w:r>
            <w:proofErr w:type="spellEnd"/>
            <w:r w:rsidRPr="0020769F">
              <w:rPr>
                <w:sz w:val="28"/>
                <w:lang w:val="ru-RU"/>
              </w:rPr>
              <w:t xml:space="preserve"> </w:t>
            </w:r>
            <w:proofErr w:type="spellStart"/>
            <w:proofErr w:type="gramStart"/>
            <w:r w:rsidRPr="0020769F">
              <w:rPr>
                <w:sz w:val="28"/>
                <w:lang w:val="ru-RU"/>
              </w:rPr>
              <w:t>п</w:t>
            </w:r>
            <w:proofErr w:type="gramEnd"/>
            <w:r w:rsidRPr="0020769F">
              <w:rPr>
                <w:sz w:val="28"/>
                <w:lang w:val="ru-RU"/>
              </w:rPr>
              <w:t>ідрозділу</w:t>
            </w:r>
            <w:proofErr w:type="spellEnd"/>
            <w:r>
              <w:rPr>
                <w:sz w:val="28"/>
                <w:lang w:val="uk-UA"/>
              </w:rPr>
              <w:t>.</w:t>
            </w:r>
          </w:p>
        </w:tc>
      </w:tr>
    </w:tbl>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Pr="0053386E" w:rsidRDefault="0053386E" w:rsidP="00D87E6E">
      <w:pPr>
        <w:pStyle w:val="1"/>
        <w:numPr>
          <w:ilvl w:val="0"/>
          <w:numId w:val="8"/>
        </w:numPr>
        <w:spacing w:before="0"/>
        <w:jc w:val="center"/>
        <w:rPr>
          <w:sz w:val="24"/>
          <w:szCs w:val="24"/>
        </w:rPr>
      </w:pPr>
      <w:r w:rsidRPr="0053386E">
        <w:rPr>
          <w:sz w:val="24"/>
          <w:szCs w:val="24"/>
        </w:rPr>
        <w:lastRenderedPageBreak/>
        <w:t xml:space="preserve">Матриця відповідності визначених Стандартом </w:t>
      </w:r>
      <w:proofErr w:type="spellStart"/>
      <w:r w:rsidRPr="0053386E">
        <w:rPr>
          <w:sz w:val="24"/>
          <w:szCs w:val="24"/>
        </w:rPr>
        <w:t>компетентностей</w:t>
      </w:r>
      <w:proofErr w:type="spellEnd"/>
      <w:r w:rsidRPr="0053386E">
        <w:rPr>
          <w:sz w:val="24"/>
          <w:szCs w:val="24"/>
        </w:rPr>
        <w:t xml:space="preserve"> дескрипторам НРК (за 6-м рівнем, бакалаврським)</w:t>
      </w:r>
    </w:p>
    <w:tbl>
      <w:tblPr>
        <w:tblStyle w:val="TableNormal"/>
        <w:tblW w:w="108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
        <w:gridCol w:w="2517"/>
        <w:gridCol w:w="2628"/>
        <w:gridCol w:w="1985"/>
        <w:gridCol w:w="2651"/>
      </w:tblGrid>
      <w:tr w:rsidR="0053386E" w:rsidTr="004F4BCC">
        <w:trPr>
          <w:trHeight w:val="3402"/>
        </w:trPr>
        <w:tc>
          <w:tcPr>
            <w:tcW w:w="1026" w:type="dxa"/>
            <w:shd w:val="clear" w:color="auto" w:fill="EDEBE0"/>
          </w:tcPr>
          <w:p w:rsidR="0053386E" w:rsidRPr="0053386E" w:rsidRDefault="0053386E" w:rsidP="00C066C9">
            <w:pPr>
              <w:pStyle w:val="TableParagraph"/>
              <w:spacing w:before="1"/>
              <w:ind w:left="160" w:right="147" w:hanging="3"/>
              <w:jc w:val="center"/>
              <w:rPr>
                <w:b/>
                <w:sz w:val="20"/>
                <w:szCs w:val="20"/>
                <w:lang w:val="ru-RU"/>
              </w:rPr>
            </w:pPr>
            <w:proofErr w:type="spellStart"/>
            <w:r w:rsidRPr="0053386E">
              <w:rPr>
                <w:b/>
                <w:sz w:val="20"/>
                <w:szCs w:val="20"/>
                <w:lang w:val="ru-RU"/>
              </w:rPr>
              <w:t>Класифі</w:t>
            </w:r>
            <w:proofErr w:type="spellEnd"/>
            <w:r w:rsidRPr="0053386E">
              <w:rPr>
                <w:b/>
                <w:sz w:val="20"/>
                <w:szCs w:val="20"/>
                <w:lang w:val="ru-RU"/>
              </w:rPr>
              <w:t xml:space="preserve">- </w:t>
            </w:r>
            <w:proofErr w:type="spellStart"/>
            <w:r w:rsidRPr="0053386E">
              <w:rPr>
                <w:b/>
                <w:sz w:val="20"/>
                <w:szCs w:val="20"/>
                <w:lang w:val="ru-RU"/>
              </w:rPr>
              <w:t>кація</w:t>
            </w:r>
            <w:proofErr w:type="spellEnd"/>
            <w:r w:rsidRPr="0053386E">
              <w:rPr>
                <w:b/>
                <w:sz w:val="20"/>
                <w:szCs w:val="20"/>
                <w:lang w:val="ru-RU"/>
              </w:rPr>
              <w:t xml:space="preserve"> комп</w:t>
            </w:r>
            <w:proofErr w:type="gramStart"/>
            <w:r w:rsidRPr="0053386E">
              <w:rPr>
                <w:b/>
                <w:sz w:val="20"/>
                <w:szCs w:val="20"/>
                <w:lang w:val="ru-RU"/>
              </w:rPr>
              <w:t>е-</w:t>
            </w:r>
            <w:proofErr w:type="gramEnd"/>
            <w:r w:rsidRPr="0053386E">
              <w:rPr>
                <w:b/>
                <w:sz w:val="20"/>
                <w:szCs w:val="20"/>
                <w:lang w:val="ru-RU"/>
              </w:rPr>
              <w:t xml:space="preserve"> тент- </w:t>
            </w:r>
            <w:proofErr w:type="spellStart"/>
            <w:r w:rsidRPr="0053386E">
              <w:rPr>
                <w:b/>
                <w:sz w:val="20"/>
                <w:szCs w:val="20"/>
                <w:lang w:val="ru-RU"/>
              </w:rPr>
              <w:t>ностей</w:t>
            </w:r>
            <w:proofErr w:type="spellEnd"/>
            <w:r w:rsidRPr="0053386E">
              <w:rPr>
                <w:b/>
                <w:sz w:val="20"/>
                <w:szCs w:val="20"/>
                <w:lang w:val="ru-RU"/>
              </w:rPr>
              <w:t xml:space="preserve"> за НРК</w:t>
            </w:r>
          </w:p>
        </w:tc>
        <w:tc>
          <w:tcPr>
            <w:tcW w:w="2517" w:type="dxa"/>
            <w:shd w:val="clear" w:color="auto" w:fill="EDEBE0"/>
          </w:tcPr>
          <w:p w:rsidR="0053386E" w:rsidRPr="0053386E" w:rsidRDefault="0053386E" w:rsidP="004F4BCC">
            <w:pPr>
              <w:pStyle w:val="TableParagraph"/>
              <w:spacing w:before="3" w:line="237" w:lineRule="auto"/>
              <w:ind w:left="108" w:right="373" w:firstLine="679"/>
              <w:rPr>
                <w:sz w:val="20"/>
                <w:szCs w:val="20"/>
                <w:lang w:val="ru-RU"/>
              </w:rPr>
            </w:pPr>
            <w:proofErr w:type="spellStart"/>
            <w:r w:rsidRPr="0053386E">
              <w:rPr>
                <w:b/>
                <w:sz w:val="20"/>
                <w:szCs w:val="20"/>
                <w:lang w:val="ru-RU"/>
              </w:rPr>
              <w:t>Знання</w:t>
            </w:r>
            <w:proofErr w:type="spellEnd"/>
            <w:r w:rsidRPr="0053386E">
              <w:rPr>
                <w:b/>
                <w:sz w:val="20"/>
                <w:szCs w:val="20"/>
                <w:lang w:val="ru-RU"/>
              </w:rPr>
              <w:t xml:space="preserve"> Зн</w:t>
            </w:r>
            <w:proofErr w:type="gramStart"/>
            <w:r w:rsidRPr="0053386E">
              <w:rPr>
                <w:b/>
                <w:sz w:val="20"/>
                <w:szCs w:val="20"/>
                <w:lang w:val="ru-RU"/>
              </w:rPr>
              <w:t>1</w:t>
            </w:r>
            <w:proofErr w:type="gramEnd"/>
            <w:r w:rsidRPr="0053386E">
              <w:rPr>
                <w:b/>
                <w:sz w:val="20"/>
                <w:szCs w:val="20"/>
                <w:lang w:val="ru-RU"/>
              </w:rPr>
              <w:t xml:space="preserve"> </w:t>
            </w:r>
            <w:proofErr w:type="spellStart"/>
            <w:r w:rsidRPr="0053386E">
              <w:rPr>
                <w:sz w:val="20"/>
                <w:szCs w:val="20"/>
                <w:lang w:val="ru-RU"/>
              </w:rPr>
              <w:t>Концептуальні</w:t>
            </w:r>
            <w:proofErr w:type="spellEnd"/>
            <w:r w:rsidRPr="0053386E">
              <w:rPr>
                <w:sz w:val="20"/>
                <w:szCs w:val="20"/>
                <w:lang w:val="ru-RU"/>
              </w:rPr>
              <w:t xml:space="preserve"> </w:t>
            </w:r>
            <w:proofErr w:type="spellStart"/>
            <w:r w:rsidRPr="0053386E">
              <w:rPr>
                <w:sz w:val="20"/>
                <w:szCs w:val="20"/>
                <w:lang w:val="ru-RU"/>
              </w:rPr>
              <w:t>знання</w:t>
            </w:r>
            <w:proofErr w:type="spellEnd"/>
            <w:r w:rsidRPr="0053386E">
              <w:rPr>
                <w:sz w:val="20"/>
                <w:szCs w:val="20"/>
                <w:lang w:val="ru-RU"/>
              </w:rPr>
              <w:t xml:space="preserve">, </w:t>
            </w:r>
            <w:proofErr w:type="spellStart"/>
            <w:r w:rsidRPr="0053386E">
              <w:rPr>
                <w:sz w:val="20"/>
                <w:szCs w:val="20"/>
                <w:lang w:val="ru-RU"/>
              </w:rPr>
              <w:t>набуті</w:t>
            </w:r>
            <w:proofErr w:type="spellEnd"/>
            <w:r w:rsidRPr="0053386E">
              <w:rPr>
                <w:spacing w:val="-3"/>
                <w:sz w:val="20"/>
                <w:szCs w:val="20"/>
                <w:lang w:val="ru-RU"/>
              </w:rPr>
              <w:t xml:space="preserve"> </w:t>
            </w:r>
            <w:r w:rsidRPr="0053386E">
              <w:rPr>
                <w:sz w:val="20"/>
                <w:szCs w:val="20"/>
                <w:lang w:val="ru-RU"/>
              </w:rPr>
              <w:t>у</w:t>
            </w:r>
            <w:r w:rsidR="004F4BCC">
              <w:rPr>
                <w:sz w:val="20"/>
                <w:szCs w:val="20"/>
                <w:lang w:val="ru-RU"/>
              </w:rPr>
              <w:t xml:space="preserve"> </w:t>
            </w:r>
            <w:proofErr w:type="spellStart"/>
            <w:r w:rsidRPr="0053386E">
              <w:rPr>
                <w:sz w:val="20"/>
                <w:szCs w:val="20"/>
                <w:lang w:val="ru-RU"/>
              </w:rPr>
              <w:t>процесі</w:t>
            </w:r>
            <w:proofErr w:type="spellEnd"/>
            <w:r w:rsidRPr="0053386E">
              <w:rPr>
                <w:sz w:val="20"/>
                <w:szCs w:val="20"/>
                <w:lang w:val="ru-RU"/>
              </w:rPr>
              <w:t xml:space="preserve"> </w:t>
            </w:r>
            <w:proofErr w:type="spellStart"/>
            <w:r w:rsidRPr="0053386E">
              <w:rPr>
                <w:sz w:val="20"/>
                <w:szCs w:val="20"/>
                <w:lang w:val="ru-RU"/>
              </w:rPr>
              <w:t>навчання</w:t>
            </w:r>
            <w:proofErr w:type="spellEnd"/>
            <w:r w:rsidRPr="0053386E">
              <w:rPr>
                <w:sz w:val="20"/>
                <w:szCs w:val="20"/>
                <w:lang w:val="ru-RU"/>
              </w:rPr>
              <w:t xml:space="preserve"> та </w:t>
            </w:r>
            <w:proofErr w:type="spellStart"/>
            <w:r w:rsidRPr="0053386E">
              <w:rPr>
                <w:sz w:val="20"/>
                <w:szCs w:val="20"/>
                <w:lang w:val="ru-RU"/>
              </w:rPr>
              <w:t>професійної</w:t>
            </w:r>
            <w:proofErr w:type="spellEnd"/>
            <w:r w:rsidR="004F4BCC">
              <w:rPr>
                <w:sz w:val="20"/>
                <w:szCs w:val="20"/>
                <w:lang w:val="ru-RU"/>
              </w:rPr>
              <w:t xml:space="preserve"> </w:t>
            </w:r>
            <w:proofErr w:type="spellStart"/>
            <w:r w:rsidRPr="0053386E">
              <w:rPr>
                <w:sz w:val="20"/>
                <w:szCs w:val="20"/>
                <w:lang w:val="ru-RU"/>
              </w:rPr>
              <w:t>діяльності</w:t>
            </w:r>
            <w:proofErr w:type="spellEnd"/>
            <w:r w:rsidRPr="0053386E">
              <w:rPr>
                <w:sz w:val="20"/>
                <w:szCs w:val="20"/>
                <w:lang w:val="ru-RU"/>
              </w:rPr>
              <w:t xml:space="preserve">, </w:t>
            </w:r>
            <w:proofErr w:type="spellStart"/>
            <w:r w:rsidRPr="0053386E">
              <w:rPr>
                <w:sz w:val="20"/>
                <w:szCs w:val="20"/>
                <w:lang w:val="ru-RU"/>
              </w:rPr>
              <w:t>включаючи</w:t>
            </w:r>
            <w:proofErr w:type="spellEnd"/>
            <w:r w:rsidRPr="0053386E">
              <w:rPr>
                <w:sz w:val="20"/>
                <w:szCs w:val="20"/>
                <w:lang w:val="ru-RU"/>
              </w:rPr>
              <w:t xml:space="preserve"> </w:t>
            </w:r>
            <w:proofErr w:type="spellStart"/>
            <w:r w:rsidRPr="0053386E">
              <w:rPr>
                <w:sz w:val="20"/>
                <w:szCs w:val="20"/>
                <w:lang w:val="ru-RU"/>
              </w:rPr>
              <w:t>певні</w:t>
            </w:r>
            <w:proofErr w:type="spellEnd"/>
            <w:r w:rsidRPr="0053386E">
              <w:rPr>
                <w:sz w:val="20"/>
                <w:szCs w:val="20"/>
                <w:lang w:val="ru-RU"/>
              </w:rPr>
              <w:t xml:space="preserve"> </w:t>
            </w:r>
            <w:proofErr w:type="spellStart"/>
            <w:r w:rsidRPr="0053386E">
              <w:rPr>
                <w:sz w:val="20"/>
                <w:szCs w:val="20"/>
                <w:lang w:val="ru-RU"/>
              </w:rPr>
              <w:t>знання</w:t>
            </w:r>
            <w:proofErr w:type="spellEnd"/>
            <w:r w:rsidRPr="0053386E">
              <w:rPr>
                <w:sz w:val="20"/>
                <w:szCs w:val="20"/>
                <w:lang w:val="ru-RU"/>
              </w:rPr>
              <w:t xml:space="preserve"> </w:t>
            </w:r>
            <w:proofErr w:type="spellStart"/>
            <w:r w:rsidRPr="0053386E">
              <w:rPr>
                <w:sz w:val="20"/>
                <w:szCs w:val="20"/>
                <w:lang w:val="ru-RU"/>
              </w:rPr>
              <w:t>сучасних</w:t>
            </w:r>
            <w:proofErr w:type="spellEnd"/>
            <w:r w:rsidRPr="0053386E">
              <w:rPr>
                <w:sz w:val="20"/>
                <w:szCs w:val="20"/>
                <w:lang w:val="ru-RU"/>
              </w:rPr>
              <w:t xml:space="preserve"> </w:t>
            </w:r>
            <w:proofErr w:type="spellStart"/>
            <w:r w:rsidRPr="0053386E">
              <w:rPr>
                <w:sz w:val="20"/>
                <w:szCs w:val="20"/>
                <w:lang w:val="ru-RU"/>
              </w:rPr>
              <w:t>досягнень</w:t>
            </w:r>
            <w:proofErr w:type="spellEnd"/>
          </w:p>
          <w:p w:rsidR="0053386E" w:rsidRPr="0053386E" w:rsidRDefault="0053386E" w:rsidP="00C066C9">
            <w:pPr>
              <w:pStyle w:val="TableParagraph"/>
              <w:spacing w:line="251" w:lineRule="exact"/>
              <w:ind w:left="108"/>
              <w:rPr>
                <w:sz w:val="20"/>
                <w:szCs w:val="20"/>
                <w:lang w:val="ru-RU"/>
              </w:rPr>
            </w:pPr>
            <w:r w:rsidRPr="0053386E">
              <w:rPr>
                <w:b/>
                <w:sz w:val="20"/>
                <w:szCs w:val="20"/>
                <w:lang w:val="ru-RU"/>
              </w:rPr>
              <w:t>Зн</w:t>
            </w:r>
            <w:proofErr w:type="gramStart"/>
            <w:r w:rsidRPr="0053386E">
              <w:rPr>
                <w:b/>
                <w:sz w:val="20"/>
                <w:szCs w:val="20"/>
                <w:lang w:val="ru-RU"/>
              </w:rPr>
              <w:t>2</w:t>
            </w:r>
            <w:proofErr w:type="gramEnd"/>
            <w:r w:rsidRPr="0053386E">
              <w:rPr>
                <w:b/>
                <w:sz w:val="20"/>
                <w:szCs w:val="20"/>
                <w:lang w:val="ru-RU"/>
              </w:rPr>
              <w:t xml:space="preserve"> </w:t>
            </w:r>
            <w:proofErr w:type="spellStart"/>
            <w:r w:rsidRPr="0053386E">
              <w:rPr>
                <w:sz w:val="20"/>
                <w:szCs w:val="20"/>
                <w:lang w:val="ru-RU"/>
              </w:rPr>
              <w:t>Критичне</w:t>
            </w:r>
            <w:proofErr w:type="spellEnd"/>
          </w:p>
          <w:p w:rsidR="0053386E" w:rsidRPr="0053386E" w:rsidRDefault="0053386E" w:rsidP="00C066C9">
            <w:pPr>
              <w:pStyle w:val="TableParagraph"/>
              <w:spacing w:before="2"/>
              <w:ind w:left="108" w:right="117"/>
              <w:rPr>
                <w:sz w:val="20"/>
                <w:szCs w:val="20"/>
                <w:lang w:val="ru-RU"/>
              </w:rPr>
            </w:pPr>
            <w:proofErr w:type="spellStart"/>
            <w:r w:rsidRPr="0053386E">
              <w:rPr>
                <w:sz w:val="20"/>
                <w:szCs w:val="20"/>
                <w:lang w:val="ru-RU"/>
              </w:rPr>
              <w:t>осмислення</w:t>
            </w:r>
            <w:proofErr w:type="spellEnd"/>
            <w:r w:rsidRPr="0053386E">
              <w:rPr>
                <w:sz w:val="20"/>
                <w:szCs w:val="20"/>
                <w:lang w:val="ru-RU"/>
              </w:rPr>
              <w:t xml:space="preserve"> </w:t>
            </w:r>
            <w:proofErr w:type="spellStart"/>
            <w:r w:rsidRPr="0053386E">
              <w:rPr>
                <w:sz w:val="20"/>
                <w:szCs w:val="20"/>
                <w:lang w:val="ru-RU"/>
              </w:rPr>
              <w:t>основних</w:t>
            </w:r>
            <w:proofErr w:type="spellEnd"/>
            <w:r w:rsidRPr="0053386E">
              <w:rPr>
                <w:sz w:val="20"/>
                <w:szCs w:val="20"/>
                <w:lang w:val="ru-RU"/>
              </w:rPr>
              <w:t xml:space="preserve"> </w:t>
            </w:r>
            <w:proofErr w:type="spellStart"/>
            <w:r w:rsidRPr="0053386E">
              <w:rPr>
                <w:sz w:val="20"/>
                <w:szCs w:val="20"/>
                <w:lang w:val="ru-RU"/>
              </w:rPr>
              <w:t>теорій</w:t>
            </w:r>
            <w:proofErr w:type="spellEnd"/>
            <w:r w:rsidRPr="0053386E">
              <w:rPr>
                <w:sz w:val="20"/>
                <w:szCs w:val="20"/>
                <w:lang w:val="ru-RU"/>
              </w:rPr>
              <w:t xml:space="preserve">, </w:t>
            </w:r>
            <w:proofErr w:type="spellStart"/>
            <w:r w:rsidRPr="0053386E">
              <w:rPr>
                <w:sz w:val="20"/>
                <w:szCs w:val="20"/>
                <w:lang w:val="ru-RU"/>
              </w:rPr>
              <w:t>принципі</w:t>
            </w:r>
            <w:proofErr w:type="gramStart"/>
            <w:r w:rsidRPr="0053386E">
              <w:rPr>
                <w:sz w:val="20"/>
                <w:szCs w:val="20"/>
                <w:lang w:val="ru-RU"/>
              </w:rPr>
              <w:t>в</w:t>
            </w:r>
            <w:proofErr w:type="spellEnd"/>
            <w:proofErr w:type="gramEnd"/>
            <w:r w:rsidRPr="0053386E">
              <w:rPr>
                <w:sz w:val="20"/>
                <w:szCs w:val="20"/>
                <w:lang w:val="ru-RU"/>
              </w:rPr>
              <w:t>,</w:t>
            </w:r>
          </w:p>
          <w:p w:rsidR="0053386E" w:rsidRPr="004F4BCC" w:rsidRDefault="0053386E" w:rsidP="004F4BCC">
            <w:pPr>
              <w:pStyle w:val="TableParagraph"/>
              <w:ind w:left="108" w:right="464"/>
              <w:rPr>
                <w:sz w:val="20"/>
                <w:szCs w:val="20"/>
                <w:lang w:val="ru-RU"/>
              </w:rPr>
            </w:pPr>
            <w:proofErr w:type="spellStart"/>
            <w:r w:rsidRPr="0053386E">
              <w:rPr>
                <w:sz w:val="20"/>
                <w:szCs w:val="20"/>
                <w:lang w:val="ru-RU"/>
              </w:rPr>
              <w:t>методі</w:t>
            </w:r>
            <w:proofErr w:type="gramStart"/>
            <w:r w:rsidRPr="0053386E">
              <w:rPr>
                <w:sz w:val="20"/>
                <w:szCs w:val="20"/>
                <w:lang w:val="ru-RU"/>
              </w:rPr>
              <w:t>в</w:t>
            </w:r>
            <w:proofErr w:type="spellEnd"/>
            <w:proofErr w:type="gramEnd"/>
            <w:r w:rsidRPr="0053386E">
              <w:rPr>
                <w:sz w:val="20"/>
                <w:szCs w:val="20"/>
                <w:lang w:val="ru-RU"/>
              </w:rPr>
              <w:t xml:space="preserve"> і понять у </w:t>
            </w:r>
            <w:proofErr w:type="spellStart"/>
            <w:r w:rsidRPr="0053386E">
              <w:rPr>
                <w:sz w:val="20"/>
                <w:szCs w:val="20"/>
                <w:lang w:val="ru-RU"/>
              </w:rPr>
              <w:t>навчанні</w:t>
            </w:r>
            <w:proofErr w:type="spellEnd"/>
            <w:r w:rsidRPr="0053386E">
              <w:rPr>
                <w:sz w:val="20"/>
                <w:szCs w:val="20"/>
                <w:lang w:val="ru-RU"/>
              </w:rPr>
              <w:t xml:space="preserve"> та </w:t>
            </w:r>
            <w:proofErr w:type="spellStart"/>
            <w:r w:rsidRPr="0053386E">
              <w:rPr>
                <w:sz w:val="20"/>
                <w:szCs w:val="20"/>
                <w:lang w:val="ru-RU"/>
              </w:rPr>
              <w:t>професійній</w:t>
            </w:r>
            <w:proofErr w:type="spellEnd"/>
            <w:r w:rsidR="004F4BCC">
              <w:rPr>
                <w:sz w:val="20"/>
                <w:szCs w:val="20"/>
                <w:lang w:val="ru-RU"/>
              </w:rPr>
              <w:t xml:space="preserve"> </w:t>
            </w:r>
            <w:proofErr w:type="spellStart"/>
            <w:r w:rsidRPr="004F4BCC">
              <w:rPr>
                <w:sz w:val="20"/>
                <w:szCs w:val="20"/>
                <w:lang w:val="ru-RU"/>
              </w:rPr>
              <w:t>діяльності</w:t>
            </w:r>
            <w:proofErr w:type="spellEnd"/>
          </w:p>
        </w:tc>
        <w:tc>
          <w:tcPr>
            <w:tcW w:w="2628" w:type="dxa"/>
            <w:shd w:val="clear" w:color="auto" w:fill="EDEBE0"/>
          </w:tcPr>
          <w:p w:rsidR="0053386E" w:rsidRPr="0053386E" w:rsidRDefault="0053386E" w:rsidP="00C066C9">
            <w:pPr>
              <w:pStyle w:val="TableParagraph"/>
              <w:spacing w:before="3" w:line="237" w:lineRule="auto"/>
              <w:ind w:left="110" w:right="927" w:firstLine="832"/>
              <w:jc w:val="both"/>
              <w:rPr>
                <w:sz w:val="20"/>
                <w:szCs w:val="20"/>
                <w:lang w:val="ru-RU"/>
              </w:rPr>
            </w:pPr>
            <w:proofErr w:type="spellStart"/>
            <w:r w:rsidRPr="0053386E">
              <w:rPr>
                <w:b/>
                <w:sz w:val="20"/>
                <w:szCs w:val="20"/>
                <w:lang w:val="ru-RU"/>
              </w:rPr>
              <w:t>Уміння</w:t>
            </w:r>
            <w:proofErr w:type="spellEnd"/>
            <w:r w:rsidRPr="0053386E">
              <w:rPr>
                <w:b/>
                <w:sz w:val="20"/>
                <w:szCs w:val="20"/>
                <w:lang w:val="ru-RU"/>
              </w:rPr>
              <w:t xml:space="preserve">  Ум</w:t>
            </w:r>
            <w:proofErr w:type="gramStart"/>
            <w:r w:rsidRPr="0053386E">
              <w:rPr>
                <w:b/>
                <w:sz w:val="20"/>
                <w:szCs w:val="20"/>
                <w:lang w:val="ru-RU"/>
              </w:rPr>
              <w:t>1</w:t>
            </w:r>
            <w:proofErr w:type="gramEnd"/>
            <w:r w:rsidRPr="0053386E">
              <w:rPr>
                <w:b/>
                <w:sz w:val="20"/>
                <w:szCs w:val="20"/>
                <w:lang w:val="ru-RU"/>
              </w:rPr>
              <w:t xml:space="preserve"> </w:t>
            </w:r>
            <w:proofErr w:type="spellStart"/>
            <w:r w:rsidRPr="0053386E">
              <w:rPr>
                <w:sz w:val="20"/>
                <w:szCs w:val="20"/>
                <w:lang w:val="ru-RU"/>
              </w:rPr>
              <w:t>Розв'язання</w:t>
            </w:r>
            <w:proofErr w:type="spellEnd"/>
            <w:r w:rsidRPr="0053386E">
              <w:rPr>
                <w:sz w:val="20"/>
                <w:szCs w:val="20"/>
                <w:lang w:val="ru-RU"/>
              </w:rPr>
              <w:t xml:space="preserve"> </w:t>
            </w:r>
            <w:proofErr w:type="spellStart"/>
            <w:r w:rsidRPr="0053386E">
              <w:rPr>
                <w:sz w:val="20"/>
                <w:szCs w:val="20"/>
                <w:lang w:val="ru-RU"/>
              </w:rPr>
              <w:t>складних</w:t>
            </w:r>
            <w:proofErr w:type="spellEnd"/>
          </w:p>
          <w:p w:rsidR="0053386E" w:rsidRPr="0053386E" w:rsidRDefault="0053386E" w:rsidP="00C066C9">
            <w:pPr>
              <w:pStyle w:val="TableParagraph"/>
              <w:ind w:left="110" w:right="84"/>
              <w:rPr>
                <w:sz w:val="20"/>
                <w:szCs w:val="20"/>
                <w:lang w:val="ru-RU"/>
              </w:rPr>
            </w:pPr>
            <w:proofErr w:type="spellStart"/>
            <w:r w:rsidRPr="0053386E">
              <w:rPr>
                <w:sz w:val="20"/>
                <w:szCs w:val="20"/>
                <w:lang w:val="ru-RU"/>
              </w:rPr>
              <w:t>непередбачуваних</w:t>
            </w:r>
            <w:proofErr w:type="spellEnd"/>
            <w:r w:rsidRPr="0053386E">
              <w:rPr>
                <w:sz w:val="20"/>
                <w:szCs w:val="20"/>
                <w:lang w:val="ru-RU"/>
              </w:rPr>
              <w:t xml:space="preserve"> задач і проблем у</w:t>
            </w:r>
          </w:p>
          <w:p w:rsidR="0053386E" w:rsidRPr="0053386E" w:rsidRDefault="0053386E" w:rsidP="004F4BCC">
            <w:pPr>
              <w:pStyle w:val="TableParagraph"/>
              <w:ind w:left="110" w:right="273"/>
              <w:rPr>
                <w:sz w:val="20"/>
                <w:szCs w:val="20"/>
                <w:lang w:val="ru-RU"/>
              </w:rPr>
            </w:pPr>
            <w:proofErr w:type="spellStart"/>
            <w:r w:rsidRPr="0053386E">
              <w:rPr>
                <w:sz w:val="20"/>
                <w:szCs w:val="20"/>
                <w:lang w:val="ru-RU"/>
              </w:rPr>
              <w:t>спеціалізованих</w:t>
            </w:r>
            <w:proofErr w:type="spellEnd"/>
            <w:r w:rsidRPr="0053386E">
              <w:rPr>
                <w:sz w:val="20"/>
                <w:szCs w:val="20"/>
                <w:lang w:val="ru-RU"/>
              </w:rPr>
              <w:t xml:space="preserve"> сферах </w:t>
            </w:r>
            <w:proofErr w:type="spellStart"/>
            <w:r w:rsidRPr="0053386E">
              <w:rPr>
                <w:sz w:val="20"/>
                <w:szCs w:val="20"/>
                <w:lang w:val="ru-RU"/>
              </w:rPr>
              <w:t>професійної</w:t>
            </w:r>
            <w:proofErr w:type="spellEnd"/>
            <w:r w:rsidRPr="0053386E">
              <w:rPr>
                <w:sz w:val="20"/>
                <w:szCs w:val="20"/>
                <w:lang w:val="ru-RU"/>
              </w:rPr>
              <w:t xml:space="preserve"> </w:t>
            </w:r>
            <w:proofErr w:type="spellStart"/>
            <w:r w:rsidRPr="0053386E">
              <w:rPr>
                <w:sz w:val="20"/>
                <w:szCs w:val="20"/>
                <w:lang w:val="ru-RU"/>
              </w:rPr>
              <w:t>діяльності</w:t>
            </w:r>
            <w:proofErr w:type="spellEnd"/>
            <w:r w:rsidRPr="0053386E">
              <w:rPr>
                <w:sz w:val="20"/>
                <w:szCs w:val="20"/>
                <w:lang w:val="ru-RU"/>
              </w:rPr>
              <w:t xml:space="preserve"> та/</w:t>
            </w:r>
            <w:proofErr w:type="spellStart"/>
            <w:r w:rsidRPr="0053386E">
              <w:rPr>
                <w:sz w:val="20"/>
                <w:szCs w:val="20"/>
                <w:lang w:val="ru-RU"/>
              </w:rPr>
              <w:t>або</w:t>
            </w:r>
            <w:proofErr w:type="spellEnd"/>
            <w:r w:rsidRPr="0053386E">
              <w:rPr>
                <w:sz w:val="20"/>
                <w:szCs w:val="20"/>
                <w:lang w:val="ru-RU"/>
              </w:rPr>
              <w:t xml:space="preserve"> </w:t>
            </w:r>
            <w:proofErr w:type="spellStart"/>
            <w:r w:rsidRPr="0053386E">
              <w:rPr>
                <w:sz w:val="20"/>
                <w:szCs w:val="20"/>
                <w:lang w:val="ru-RU"/>
              </w:rPr>
              <w:t>навчання</w:t>
            </w:r>
            <w:proofErr w:type="spellEnd"/>
            <w:r w:rsidRPr="0053386E">
              <w:rPr>
                <w:sz w:val="20"/>
                <w:szCs w:val="20"/>
                <w:lang w:val="ru-RU"/>
              </w:rPr>
              <w:t xml:space="preserve">, </w:t>
            </w:r>
            <w:proofErr w:type="spellStart"/>
            <w:r w:rsidRPr="0053386E">
              <w:rPr>
                <w:sz w:val="20"/>
                <w:szCs w:val="20"/>
                <w:lang w:val="ru-RU"/>
              </w:rPr>
              <w:t>що</w:t>
            </w:r>
            <w:proofErr w:type="spellEnd"/>
            <w:r w:rsidRPr="0053386E">
              <w:rPr>
                <w:sz w:val="20"/>
                <w:szCs w:val="20"/>
                <w:lang w:val="ru-RU"/>
              </w:rPr>
              <w:t xml:space="preserve"> </w:t>
            </w:r>
            <w:proofErr w:type="spellStart"/>
            <w:r w:rsidRPr="0053386E">
              <w:rPr>
                <w:sz w:val="20"/>
                <w:szCs w:val="20"/>
                <w:lang w:val="ru-RU"/>
              </w:rPr>
              <w:t>передбачає</w:t>
            </w:r>
            <w:proofErr w:type="spellEnd"/>
            <w:r w:rsidRPr="0053386E">
              <w:rPr>
                <w:sz w:val="20"/>
                <w:szCs w:val="20"/>
                <w:lang w:val="ru-RU"/>
              </w:rPr>
              <w:t xml:space="preserve"> </w:t>
            </w:r>
            <w:proofErr w:type="spellStart"/>
            <w:r w:rsidRPr="0053386E">
              <w:rPr>
                <w:sz w:val="20"/>
                <w:szCs w:val="20"/>
                <w:lang w:val="ru-RU"/>
              </w:rPr>
              <w:t>збирання</w:t>
            </w:r>
            <w:proofErr w:type="spellEnd"/>
            <w:r w:rsidRPr="0053386E">
              <w:rPr>
                <w:sz w:val="20"/>
                <w:szCs w:val="20"/>
                <w:lang w:val="ru-RU"/>
              </w:rPr>
              <w:t xml:space="preserve"> та </w:t>
            </w:r>
            <w:proofErr w:type="spellStart"/>
            <w:r w:rsidRPr="0053386E">
              <w:rPr>
                <w:sz w:val="20"/>
                <w:szCs w:val="20"/>
                <w:lang w:val="ru-RU"/>
              </w:rPr>
              <w:t>інтерпретацію</w:t>
            </w:r>
            <w:proofErr w:type="spellEnd"/>
            <w:r w:rsidR="004F4BCC">
              <w:rPr>
                <w:sz w:val="20"/>
                <w:szCs w:val="20"/>
                <w:lang w:val="ru-RU"/>
              </w:rPr>
              <w:t xml:space="preserve"> </w:t>
            </w:r>
            <w:proofErr w:type="spellStart"/>
            <w:r w:rsidRPr="0053386E">
              <w:rPr>
                <w:sz w:val="20"/>
                <w:szCs w:val="20"/>
                <w:lang w:val="ru-RU"/>
              </w:rPr>
              <w:t>інформації</w:t>
            </w:r>
            <w:proofErr w:type="spellEnd"/>
            <w:r w:rsidRPr="0053386E">
              <w:rPr>
                <w:sz w:val="20"/>
                <w:szCs w:val="20"/>
                <w:lang w:val="ru-RU"/>
              </w:rPr>
              <w:t xml:space="preserve"> (</w:t>
            </w:r>
            <w:proofErr w:type="spellStart"/>
            <w:r w:rsidRPr="0053386E">
              <w:rPr>
                <w:sz w:val="20"/>
                <w:szCs w:val="20"/>
                <w:lang w:val="ru-RU"/>
              </w:rPr>
              <w:t>даних</w:t>
            </w:r>
            <w:proofErr w:type="spellEnd"/>
            <w:r w:rsidRPr="0053386E">
              <w:rPr>
                <w:sz w:val="20"/>
                <w:szCs w:val="20"/>
                <w:lang w:val="ru-RU"/>
              </w:rPr>
              <w:t xml:space="preserve">), </w:t>
            </w:r>
            <w:proofErr w:type="spellStart"/>
            <w:r w:rsidRPr="0053386E">
              <w:rPr>
                <w:sz w:val="20"/>
                <w:szCs w:val="20"/>
                <w:lang w:val="ru-RU"/>
              </w:rPr>
              <w:t>вибі</w:t>
            </w:r>
            <w:proofErr w:type="gramStart"/>
            <w:r w:rsidRPr="0053386E">
              <w:rPr>
                <w:sz w:val="20"/>
                <w:szCs w:val="20"/>
                <w:lang w:val="ru-RU"/>
              </w:rPr>
              <w:t>р</w:t>
            </w:r>
            <w:proofErr w:type="spellEnd"/>
            <w:proofErr w:type="gramEnd"/>
            <w:r w:rsidRPr="0053386E">
              <w:rPr>
                <w:sz w:val="20"/>
                <w:szCs w:val="20"/>
                <w:lang w:val="ru-RU"/>
              </w:rPr>
              <w:t xml:space="preserve"> </w:t>
            </w:r>
            <w:proofErr w:type="spellStart"/>
            <w:r w:rsidRPr="0053386E">
              <w:rPr>
                <w:sz w:val="20"/>
                <w:szCs w:val="20"/>
                <w:lang w:val="ru-RU"/>
              </w:rPr>
              <w:t>методів</w:t>
            </w:r>
            <w:proofErr w:type="spellEnd"/>
            <w:r w:rsidRPr="0053386E">
              <w:rPr>
                <w:sz w:val="20"/>
                <w:szCs w:val="20"/>
                <w:lang w:val="ru-RU"/>
              </w:rPr>
              <w:t xml:space="preserve"> та</w:t>
            </w:r>
          </w:p>
          <w:p w:rsidR="0053386E" w:rsidRPr="0053386E" w:rsidRDefault="0053386E" w:rsidP="00C066C9">
            <w:pPr>
              <w:pStyle w:val="TableParagraph"/>
              <w:spacing w:line="252" w:lineRule="exact"/>
              <w:ind w:left="110"/>
              <w:rPr>
                <w:sz w:val="20"/>
                <w:szCs w:val="20"/>
                <w:lang w:val="ru-RU"/>
              </w:rPr>
            </w:pPr>
            <w:proofErr w:type="spellStart"/>
            <w:r w:rsidRPr="0053386E">
              <w:rPr>
                <w:sz w:val="20"/>
                <w:szCs w:val="20"/>
                <w:lang w:val="ru-RU"/>
              </w:rPr>
              <w:t>інструментальних</w:t>
            </w:r>
            <w:proofErr w:type="spellEnd"/>
          </w:p>
          <w:p w:rsidR="0053386E" w:rsidRPr="007C2B93" w:rsidRDefault="0053386E" w:rsidP="00C066C9">
            <w:pPr>
              <w:pStyle w:val="TableParagraph"/>
              <w:spacing w:before="2"/>
              <w:ind w:left="110" w:right="395"/>
              <w:rPr>
                <w:sz w:val="20"/>
                <w:szCs w:val="20"/>
                <w:lang w:val="ru-RU"/>
              </w:rPr>
            </w:pPr>
            <w:proofErr w:type="spellStart"/>
            <w:r w:rsidRPr="007C2B93">
              <w:rPr>
                <w:sz w:val="20"/>
                <w:szCs w:val="20"/>
                <w:lang w:val="ru-RU"/>
              </w:rPr>
              <w:t>засобів</w:t>
            </w:r>
            <w:proofErr w:type="spellEnd"/>
            <w:r w:rsidRPr="007C2B93">
              <w:rPr>
                <w:sz w:val="20"/>
                <w:szCs w:val="20"/>
                <w:lang w:val="ru-RU"/>
              </w:rPr>
              <w:t xml:space="preserve">, </w:t>
            </w:r>
            <w:proofErr w:type="spellStart"/>
            <w:r w:rsidRPr="007C2B93">
              <w:rPr>
                <w:sz w:val="20"/>
                <w:szCs w:val="20"/>
                <w:lang w:val="ru-RU"/>
              </w:rPr>
              <w:t>застосування</w:t>
            </w:r>
            <w:proofErr w:type="spellEnd"/>
            <w:r w:rsidRPr="007C2B93">
              <w:rPr>
                <w:sz w:val="20"/>
                <w:szCs w:val="20"/>
                <w:lang w:val="ru-RU"/>
              </w:rPr>
              <w:t xml:space="preserve"> </w:t>
            </w:r>
            <w:proofErr w:type="spellStart"/>
            <w:r w:rsidRPr="007C2B93">
              <w:rPr>
                <w:sz w:val="20"/>
                <w:szCs w:val="20"/>
                <w:lang w:val="ru-RU"/>
              </w:rPr>
              <w:t>інноваційних</w:t>
            </w:r>
            <w:proofErr w:type="spellEnd"/>
            <w:r w:rsidRPr="007C2B93">
              <w:rPr>
                <w:sz w:val="20"/>
                <w:szCs w:val="20"/>
                <w:lang w:val="ru-RU"/>
              </w:rPr>
              <w:t xml:space="preserve"> </w:t>
            </w:r>
            <w:proofErr w:type="spellStart"/>
            <w:proofErr w:type="gramStart"/>
            <w:r w:rsidRPr="007C2B93">
              <w:rPr>
                <w:sz w:val="20"/>
                <w:szCs w:val="20"/>
                <w:lang w:val="ru-RU"/>
              </w:rPr>
              <w:t>п</w:t>
            </w:r>
            <w:proofErr w:type="gramEnd"/>
            <w:r w:rsidRPr="007C2B93">
              <w:rPr>
                <w:sz w:val="20"/>
                <w:szCs w:val="20"/>
                <w:lang w:val="ru-RU"/>
              </w:rPr>
              <w:t>ідходів</w:t>
            </w:r>
            <w:proofErr w:type="spellEnd"/>
          </w:p>
        </w:tc>
        <w:tc>
          <w:tcPr>
            <w:tcW w:w="1985" w:type="dxa"/>
            <w:shd w:val="clear" w:color="auto" w:fill="EDEBE0"/>
          </w:tcPr>
          <w:p w:rsidR="0053386E" w:rsidRPr="0053386E" w:rsidRDefault="0053386E" w:rsidP="00C066C9">
            <w:pPr>
              <w:pStyle w:val="TableParagraph"/>
              <w:spacing w:before="3" w:line="237" w:lineRule="auto"/>
              <w:ind w:left="110" w:right="236" w:firstLine="254"/>
              <w:rPr>
                <w:sz w:val="20"/>
                <w:szCs w:val="20"/>
                <w:lang w:val="ru-RU"/>
              </w:rPr>
            </w:pPr>
            <w:proofErr w:type="spellStart"/>
            <w:r w:rsidRPr="0053386E">
              <w:rPr>
                <w:b/>
                <w:sz w:val="20"/>
                <w:szCs w:val="20"/>
                <w:lang w:val="ru-RU"/>
              </w:rPr>
              <w:t>Комунікація</w:t>
            </w:r>
            <w:proofErr w:type="spellEnd"/>
            <w:r w:rsidRPr="0053386E">
              <w:rPr>
                <w:b/>
                <w:sz w:val="20"/>
                <w:szCs w:val="20"/>
                <w:lang w:val="ru-RU"/>
              </w:rPr>
              <w:t xml:space="preserve"> К</w:t>
            </w:r>
            <w:proofErr w:type="gramStart"/>
            <w:r w:rsidRPr="0053386E">
              <w:rPr>
                <w:b/>
                <w:sz w:val="20"/>
                <w:szCs w:val="20"/>
                <w:lang w:val="ru-RU"/>
              </w:rPr>
              <w:t>1</w:t>
            </w:r>
            <w:proofErr w:type="gramEnd"/>
            <w:r w:rsidRPr="0053386E">
              <w:rPr>
                <w:b/>
                <w:sz w:val="20"/>
                <w:szCs w:val="20"/>
                <w:lang w:val="ru-RU"/>
              </w:rPr>
              <w:t xml:space="preserve"> </w:t>
            </w:r>
            <w:proofErr w:type="spellStart"/>
            <w:r w:rsidRPr="0053386E">
              <w:rPr>
                <w:sz w:val="20"/>
                <w:szCs w:val="20"/>
                <w:lang w:val="ru-RU"/>
              </w:rPr>
              <w:t>Донесення</w:t>
            </w:r>
            <w:proofErr w:type="spellEnd"/>
            <w:r w:rsidRPr="0053386E">
              <w:rPr>
                <w:sz w:val="20"/>
                <w:szCs w:val="20"/>
                <w:lang w:val="ru-RU"/>
              </w:rPr>
              <w:t xml:space="preserve"> до </w:t>
            </w:r>
            <w:proofErr w:type="spellStart"/>
            <w:r w:rsidRPr="0053386E">
              <w:rPr>
                <w:sz w:val="20"/>
                <w:szCs w:val="20"/>
                <w:lang w:val="ru-RU"/>
              </w:rPr>
              <w:t>фахівців</w:t>
            </w:r>
            <w:proofErr w:type="spellEnd"/>
            <w:r w:rsidRPr="0053386E">
              <w:rPr>
                <w:sz w:val="20"/>
                <w:szCs w:val="20"/>
                <w:lang w:val="ru-RU"/>
              </w:rPr>
              <w:t xml:space="preserve"> і</w:t>
            </w:r>
          </w:p>
          <w:p w:rsidR="0053386E" w:rsidRPr="0053386E" w:rsidRDefault="0053386E" w:rsidP="00C066C9">
            <w:pPr>
              <w:pStyle w:val="TableParagraph"/>
              <w:ind w:left="110" w:right="273"/>
              <w:rPr>
                <w:sz w:val="20"/>
                <w:szCs w:val="20"/>
                <w:lang w:val="ru-RU"/>
              </w:rPr>
            </w:pPr>
            <w:proofErr w:type="spellStart"/>
            <w:r w:rsidRPr="0053386E">
              <w:rPr>
                <w:sz w:val="20"/>
                <w:szCs w:val="20"/>
                <w:lang w:val="ru-RU"/>
              </w:rPr>
              <w:t>нефахівців</w:t>
            </w:r>
            <w:proofErr w:type="spellEnd"/>
            <w:r w:rsidRPr="0053386E">
              <w:rPr>
                <w:sz w:val="20"/>
                <w:szCs w:val="20"/>
                <w:lang w:val="ru-RU"/>
              </w:rPr>
              <w:t xml:space="preserve"> </w:t>
            </w:r>
            <w:proofErr w:type="spellStart"/>
            <w:r w:rsidRPr="0053386E">
              <w:rPr>
                <w:sz w:val="20"/>
                <w:szCs w:val="20"/>
                <w:lang w:val="ru-RU"/>
              </w:rPr>
              <w:t>інформації</w:t>
            </w:r>
            <w:proofErr w:type="spellEnd"/>
            <w:r w:rsidRPr="0053386E">
              <w:rPr>
                <w:sz w:val="20"/>
                <w:szCs w:val="20"/>
                <w:lang w:val="ru-RU"/>
              </w:rPr>
              <w:t xml:space="preserve">, </w:t>
            </w:r>
            <w:proofErr w:type="spellStart"/>
            <w:r w:rsidRPr="0053386E">
              <w:rPr>
                <w:sz w:val="20"/>
                <w:szCs w:val="20"/>
                <w:lang w:val="ru-RU"/>
              </w:rPr>
              <w:t>ідей</w:t>
            </w:r>
            <w:proofErr w:type="spellEnd"/>
            <w:r w:rsidRPr="0053386E">
              <w:rPr>
                <w:sz w:val="20"/>
                <w:szCs w:val="20"/>
                <w:lang w:val="ru-RU"/>
              </w:rPr>
              <w:t xml:space="preserve">, проблем, </w:t>
            </w:r>
            <w:proofErr w:type="spellStart"/>
            <w:proofErr w:type="gramStart"/>
            <w:r w:rsidRPr="0053386E">
              <w:rPr>
                <w:sz w:val="20"/>
                <w:szCs w:val="20"/>
                <w:lang w:val="ru-RU"/>
              </w:rPr>
              <w:t>р</w:t>
            </w:r>
            <w:proofErr w:type="gramEnd"/>
            <w:r w:rsidRPr="0053386E">
              <w:rPr>
                <w:sz w:val="20"/>
                <w:szCs w:val="20"/>
                <w:lang w:val="ru-RU"/>
              </w:rPr>
              <w:t>ішень</w:t>
            </w:r>
            <w:proofErr w:type="spellEnd"/>
            <w:r w:rsidRPr="0053386E">
              <w:rPr>
                <w:sz w:val="20"/>
                <w:szCs w:val="20"/>
                <w:lang w:val="ru-RU"/>
              </w:rPr>
              <w:t xml:space="preserve"> та </w:t>
            </w:r>
            <w:proofErr w:type="spellStart"/>
            <w:r w:rsidRPr="0053386E">
              <w:rPr>
                <w:sz w:val="20"/>
                <w:szCs w:val="20"/>
                <w:lang w:val="ru-RU"/>
              </w:rPr>
              <w:t>власного</w:t>
            </w:r>
            <w:proofErr w:type="spellEnd"/>
          </w:p>
          <w:p w:rsidR="0053386E" w:rsidRPr="0053386E" w:rsidRDefault="0053386E" w:rsidP="00C066C9">
            <w:pPr>
              <w:pStyle w:val="TableParagraph"/>
              <w:ind w:left="110" w:right="368"/>
              <w:rPr>
                <w:sz w:val="20"/>
                <w:szCs w:val="20"/>
                <w:lang w:val="ru-RU"/>
              </w:rPr>
            </w:pPr>
            <w:proofErr w:type="spellStart"/>
            <w:r w:rsidRPr="0053386E">
              <w:rPr>
                <w:sz w:val="20"/>
                <w:szCs w:val="20"/>
                <w:lang w:val="ru-RU"/>
              </w:rPr>
              <w:t>досвіду</w:t>
            </w:r>
            <w:proofErr w:type="spellEnd"/>
            <w:r w:rsidRPr="0053386E">
              <w:rPr>
                <w:sz w:val="20"/>
                <w:szCs w:val="20"/>
                <w:lang w:val="ru-RU"/>
              </w:rPr>
              <w:t xml:space="preserve"> в </w:t>
            </w:r>
            <w:proofErr w:type="spellStart"/>
            <w:r w:rsidRPr="0053386E">
              <w:rPr>
                <w:sz w:val="20"/>
                <w:szCs w:val="20"/>
                <w:lang w:val="ru-RU"/>
              </w:rPr>
              <w:t>галузі</w:t>
            </w:r>
            <w:proofErr w:type="spellEnd"/>
            <w:r w:rsidRPr="0053386E">
              <w:rPr>
                <w:sz w:val="20"/>
                <w:szCs w:val="20"/>
                <w:lang w:val="ru-RU"/>
              </w:rPr>
              <w:t xml:space="preserve"> </w:t>
            </w:r>
            <w:proofErr w:type="spellStart"/>
            <w:r w:rsidRPr="0053386E">
              <w:rPr>
                <w:sz w:val="20"/>
                <w:szCs w:val="20"/>
                <w:lang w:val="ru-RU"/>
              </w:rPr>
              <w:t>професійної</w:t>
            </w:r>
            <w:proofErr w:type="spellEnd"/>
          </w:p>
          <w:p w:rsidR="0053386E" w:rsidRPr="0053386E" w:rsidRDefault="0053386E" w:rsidP="00C066C9">
            <w:pPr>
              <w:pStyle w:val="TableParagraph"/>
              <w:ind w:left="110"/>
              <w:rPr>
                <w:sz w:val="20"/>
                <w:szCs w:val="20"/>
                <w:lang w:val="ru-RU"/>
              </w:rPr>
            </w:pPr>
            <w:proofErr w:type="spellStart"/>
            <w:r w:rsidRPr="0053386E">
              <w:rPr>
                <w:sz w:val="20"/>
                <w:szCs w:val="20"/>
                <w:lang w:val="ru-RU"/>
              </w:rPr>
              <w:t>діяльності</w:t>
            </w:r>
            <w:proofErr w:type="spellEnd"/>
          </w:p>
          <w:p w:rsidR="0053386E" w:rsidRPr="0053386E" w:rsidRDefault="0053386E" w:rsidP="00C066C9">
            <w:pPr>
              <w:pStyle w:val="TableParagraph"/>
              <w:ind w:left="110" w:right="631"/>
              <w:rPr>
                <w:sz w:val="20"/>
                <w:szCs w:val="20"/>
                <w:lang w:val="ru-RU"/>
              </w:rPr>
            </w:pPr>
            <w:r w:rsidRPr="0053386E">
              <w:rPr>
                <w:b/>
                <w:sz w:val="20"/>
                <w:szCs w:val="20"/>
                <w:lang w:val="ru-RU"/>
              </w:rPr>
              <w:t>К</w:t>
            </w:r>
            <w:proofErr w:type="gramStart"/>
            <w:r w:rsidRPr="0053386E">
              <w:rPr>
                <w:b/>
                <w:sz w:val="20"/>
                <w:szCs w:val="20"/>
                <w:lang w:val="ru-RU"/>
              </w:rPr>
              <w:t>2</w:t>
            </w:r>
            <w:proofErr w:type="gramEnd"/>
            <w:r w:rsidRPr="0053386E">
              <w:rPr>
                <w:b/>
                <w:sz w:val="20"/>
                <w:szCs w:val="20"/>
                <w:lang w:val="ru-RU"/>
              </w:rPr>
              <w:t xml:space="preserve"> </w:t>
            </w:r>
            <w:proofErr w:type="spellStart"/>
            <w:r w:rsidRPr="0053386E">
              <w:rPr>
                <w:sz w:val="20"/>
                <w:szCs w:val="20"/>
                <w:lang w:val="ru-RU"/>
              </w:rPr>
              <w:t>Здатність</w:t>
            </w:r>
            <w:proofErr w:type="spellEnd"/>
            <w:r w:rsidRPr="0053386E">
              <w:rPr>
                <w:sz w:val="20"/>
                <w:szCs w:val="20"/>
                <w:lang w:val="ru-RU"/>
              </w:rPr>
              <w:t xml:space="preserve"> </w:t>
            </w:r>
            <w:proofErr w:type="spellStart"/>
            <w:r w:rsidRPr="0053386E">
              <w:rPr>
                <w:sz w:val="20"/>
                <w:szCs w:val="20"/>
                <w:lang w:val="ru-RU"/>
              </w:rPr>
              <w:t>ефективно</w:t>
            </w:r>
            <w:proofErr w:type="spellEnd"/>
            <w:r w:rsidRPr="0053386E">
              <w:rPr>
                <w:sz w:val="20"/>
                <w:szCs w:val="20"/>
                <w:lang w:val="ru-RU"/>
              </w:rPr>
              <w:t xml:space="preserve"> </w:t>
            </w:r>
            <w:proofErr w:type="spellStart"/>
            <w:r w:rsidRPr="0053386E">
              <w:rPr>
                <w:sz w:val="20"/>
                <w:szCs w:val="20"/>
                <w:lang w:val="ru-RU"/>
              </w:rPr>
              <w:t>формувати</w:t>
            </w:r>
            <w:proofErr w:type="spellEnd"/>
          </w:p>
          <w:p w:rsidR="0053386E" w:rsidRPr="007C2B93" w:rsidRDefault="0053386E" w:rsidP="00C066C9">
            <w:pPr>
              <w:pStyle w:val="TableParagraph"/>
              <w:ind w:left="110" w:right="471"/>
              <w:rPr>
                <w:sz w:val="20"/>
                <w:szCs w:val="20"/>
                <w:lang w:val="ru-RU"/>
              </w:rPr>
            </w:pPr>
            <w:proofErr w:type="spellStart"/>
            <w:r w:rsidRPr="007C2B93">
              <w:rPr>
                <w:sz w:val="20"/>
                <w:szCs w:val="20"/>
                <w:lang w:val="ru-RU"/>
              </w:rPr>
              <w:t>комунікаційну</w:t>
            </w:r>
            <w:proofErr w:type="spellEnd"/>
            <w:r w:rsidRPr="007C2B93">
              <w:rPr>
                <w:sz w:val="20"/>
                <w:szCs w:val="20"/>
                <w:lang w:val="ru-RU"/>
              </w:rPr>
              <w:t xml:space="preserve"> </w:t>
            </w:r>
            <w:proofErr w:type="spellStart"/>
            <w:r w:rsidRPr="007C2B93">
              <w:rPr>
                <w:sz w:val="20"/>
                <w:szCs w:val="20"/>
                <w:lang w:val="ru-RU"/>
              </w:rPr>
              <w:t>стратегію</w:t>
            </w:r>
            <w:proofErr w:type="spellEnd"/>
          </w:p>
        </w:tc>
        <w:tc>
          <w:tcPr>
            <w:tcW w:w="2651" w:type="dxa"/>
            <w:shd w:val="clear" w:color="auto" w:fill="EDEBE0"/>
          </w:tcPr>
          <w:p w:rsidR="0053386E" w:rsidRPr="0053386E" w:rsidRDefault="0053386E" w:rsidP="00C066C9">
            <w:pPr>
              <w:pStyle w:val="TableParagraph"/>
              <w:spacing w:before="1"/>
              <w:ind w:left="468" w:right="441" w:firstLine="172"/>
              <w:rPr>
                <w:b/>
                <w:sz w:val="20"/>
                <w:szCs w:val="20"/>
                <w:lang w:val="ru-RU"/>
              </w:rPr>
            </w:pPr>
            <w:proofErr w:type="spellStart"/>
            <w:r w:rsidRPr="0053386E">
              <w:rPr>
                <w:b/>
                <w:sz w:val="20"/>
                <w:szCs w:val="20"/>
                <w:lang w:val="ru-RU"/>
              </w:rPr>
              <w:t>Автономія</w:t>
            </w:r>
            <w:proofErr w:type="spellEnd"/>
            <w:r w:rsidRPr="0053386E">
              <w:rPr>
                <w:b/>
                <w:sz w:val="20"/>
                <w:szCs w:val="20"/>
                <w:lang w:val="ru-RU"/>
              </w:rPr>
              <w:t xml:space="preserve"> та </w:t>
            </w:r>
            <w:proofErr w:type="spellStart"/>
            <w:r w:rsidRPr="0053386E">
              <w:rPr>
                <w:b/>
                <w:sz w:val="20"/>
                <w:szCs w:val="20"/>
                <w:lang w:val="ru-RU"/>
              </w:rPr>
              <w:t>відповідальність</w:t>
            </w:r>
            <w:proofErr w:type="spellEnd"/>
          </w:p>
          <w:p w:rsidR="0053386E" w:rsidRPr="0053386E" w:rsidRDefault="0053386E" w:rsidP="004F4BCC">
            <w:pPr>
              <w:pStyle w:val="TableParagraph"/>
              <w:ind w:left="108" w:right="141"/>
              <w:rPr>
                <w:sz w:val="20"/>
                <w:szCs w:val="20"/>
                <w:lang w:val="ru-RU"/>
              </w:rPr>
            </w:pPr>
            <w:r w:rsidRPr="0053386E">
              <w:rPr>
                <w:b/>
                <w:sz w:val="20"/>
                <w:szCs w:val="20"/>
                <w:lang w:val="ru-RU"/>
              </w:rPr>
              <w:t xml:space="preserve">АВ1 </w:t>
            </w:r>
            <w:proofErr w:type="spellStart"/>
            <w:r w:rsidRPr="0053386E">
              <w:rPr>
                <w:sz w:val="20"/>
                <w:szCs w:val="20"/>
                <w:lang w:val="ru-RU"/>
              </w:rPr>
              <w:t>Управління</w:t>
            </w:r>
            <w:proofErr w:type="spellEnd"/>
            <w:r w:rsidRPr="0053386E">
              <w:rPr>
                <w:sz w:val="20"/>
                <w:szCs w:val="20"/>
                <w:lang w:val="ru-RU"/>
              </w:rPr>
              <w:t xml:space="preserve"> </w:t>
            </w:r>
            <w:proofErr w:type="spellStart"/>
            <w:r w:rsidRPr="0053386E">
              <w:rPr>
                <w:sz w:val="20"/>
                <w:szCs w:val="20"/>
                <w:lang w:val="ru-RU"/>
              </w:rPr>
              <w:t>комплексними</w:t>
            </w:r>
            <w:proofErr w:type="spellEnd"/>
            <w:r w:rsidRPr="0053386E">
              <w:rPr>
                <w:sz w:val="20"/>
                <w:szCs w:val="20"/>
                <w:lang w:val="ru-RU"/>
              </w:rPr>
              <w:t xml:space="preserve"> </w:t>
            </w:r>
            <w:proofErr w:type="spellStart"/>
            <w:r w:rsidRPr="0053386E">
              <w:rPr>
                <w:sz w:val="20"/>
                <w:szCs w:val="20"/>
                <w:lang w:val="ru-RU"/>
              </w:rPr>
              <w:t>діями</w:t>
            </w:r>
            <w:proofErr w:type="spellEnd"/>
            <w:r w:rsidRPr="0053386E">
              <w:rPr>
                <w:sz w:val="20"/>
                <w:szCs w:val="20"/>
                <w:lang w:val="ru-RU"/>
              </w:rPr>
              <w:t xml:space="preserve"> </w:t>
            </w:r>
            <w:proofErr w:type="spellStart"/>
            <w:r w:rsidRPr="0053386E">
              <w:rPr>
                <w:sz w:val="20"/>
                <w:szCs w:val="20"/>
                <w:lang w:val="ru-RU"/>
              </w:rPr>
              <w:t>або</w:t>
            </w:r>
            <w:proofErr w:type="spellEnd"/>
            <w:r w:rsidRPr="0053386E">
              <w:rPr>
                <w:sz w:val="20"/>
                <w:szCs w:val="20"/>
                <w:lang w:val="ru-RU"/>
              </w:rPr>
              <w:t xml:space="preserve"> проектами,</w:t>
            </w:r>
            <w:r w:rsidR="004F4BCC">
              <w:rPr>
                <w:sz w:val="20"/>
                <w:szCs w:val="20"/>
                <w:lang w:val="ru-RU"/>
              </w:rPr>
              <w:t xml:space="preserve"> </w:t>
            </w:r>
            <w:proofErr w:type="spellStart"/>
            <w:r w:rsidRPr="0053386E">
              <w:rPr>
                <w:sz w:val="20"/>
                <w:szCs w:val="20"/>
                <w:lang w:val="ru-RU"/>
              </w:rPr>
              <w:t>відповідальність</w:t>
            </w:r>
            <w:proofErr w:type="spellEnd"/>
            <w:r w:rsidRPr="0053386E">
              <w:rPr>
                <w:sz w:val="20"/>
                <w:szCs w:val="20"/>
                <w:lang w:val="ru-RU"/>
              </w:rPr>
              <w:t xml:space="preserve"> за </w:t>
            </w:r>
            <w:proofErr w:type="spellStart"/>
            <w:r w:rsidRPr="0053386E">
              <w:rPr>
                <w:sz w:val="20"/>
                <w:szCs w:val="20"/>
                <w:lang w:val="ru-RU"/>
              </w:rPr>
              <w:t>прийняття</w:t>
            </w:r>
            <w:proofErr w:type="spellEnd"/>
            <w:r w:rsidRPr="0053386E">
              <w:rPr>
                <w:sz w:val="20"/>
                <w:szCs w:val="20"/>
                <w:lang w:val="ru-RU"/>
              </w:rPr>
              <w:t xml:space="preserve"> </w:t>
            </w:r>
            <w:proofErr w:type="spellStart"/>
            <w:proofErr w:type="gramStart"/>
            <w:r w:rsidRPr="0053386E">
              <w:rPr>
                <w:sz w:val="20"/>
                <w:szCs w:val="20"/>
                <w:lang w:val="ru-RU"/>
              </w:rPr>
              <w:t>р</w:t>
            </w:r>
            <w:proofErr w:type="gramEnd"/>
            <w:r w:rsidRPr="0053386E">
              <w:rPr>
                <w:sz w:val="20"/>
                <w:szCs w:val="20"/>
                <w:lang w:val="ru-RU"/>
              </w:rPr>
              <w:t>ішень</w:t>
            </w:r>
            <w:proofErr w:type="spellEnd"/>
            <w:r w:rsidRPr="0053386E">
              <w:rPr>
                <w:sz w:val="20"/>
                <w:szCs w:val="20"/>
                <w:lang w:val="ru-RU"/>
              </w:rPr>
              <w:t xml:space="preserve"> у </w:t>
            </w:r>
            <w:proofErr w:type="spellStart"/>
            <w:r w:rsidRPr="0053386E">
              <w:rPr>
                <w:sz w:val="20"/>
                <w:szCs w:val="20"/>
                <w:lang w:val="ru-RU"/>
              </w:rPr>
              <w:t>непередбачуваних</w:t>
            </w:r>
            <w:proofErr w:type="spellEnd"/>
            <w:r w:rsidRPr="0053386E">
              <w:rPr>
                <w:sz w:val="20"/>
                <w:szCs w:val="20"/>
                <w:lang w:val="ru-RU"/>
              </w:rPr>
              <w:t xml:space="preserve"> </w:t>
            </w:r>
            <w:proofErr w:type="spellStart"/>
            <w:r w:rsidRPr="0053386E">
              <w:rPr>
                <w:sz w:val="20"/>
                <w:szCs w:val="20"/>
                <w:lang w:val="ru-RU"/>
              </w:rPr>
              <w:t>умовах</w:t>
            </w:r>
            <w:proofErr w:type="spellEnd"/>
          </w:p>
          <w:p w:rsidR="0053386E" w:rsidRPr="004F4BCC" w:rsidRDefault="0053386E" w:rsidP="004F4BCC">
            <w:pPr>
              <w:pStyle w:val="TableParagraph"/>
              <w:ind w:left="108" w:right="91"/>
              <w:rPr>
                <w:sz w:val="20"/>
                <w:szCs w:val="20"/>
                <w:lang w:val="ru-RU"/>
              </w:rPr>
            </w:pPr>
            <w:r w:rsidRPr="0053386E">
              <w:rPr>
                <w:b/>
                <w:sz w:val="20"/>
                <w:szCs w:val="20"/>
                <w:lang w:val="ru-RU"/>
              </w:rPr>
              <w:t xml:space="preserve">АВ2 </w:t>
            </w:r>
            <w:proofErr w:type="spellStart"/>
            <w:r w:rsidRPr="0053386E">
              <w:rPr>
                <w:sz w:val="20"/>
                <w:szCs w:val="20"/>
                <w:lang w:val="ru-RU"/>
              </w:rPr>
              <w:t>Відповідальність</w:t>
            </w:r>
            <w:proofErr w:type="spellEnd"/>
            <w:r w:rsidRPr="0053386E">
              <w:rPr>
                <w:sz w:val="20"/>
                <w:szCs w:val="20"/>
                <w:lang w:val="ru-RU"/>
              </w:rPr>
              <w:t xml:space="preserve"> за </w:t>
            </w:r>
            <w:proofErr w:type="spellStart"/>
            <w:r w:rsidRPr="0053386E">
              <w:rPr>
                <w:sz w:val="20"/>
                <w:szCs w:val="20"/>
                <w:lang w:val="ru-RU"/>
              </w:rPr>
              <w:t>професійний</w:t>
            </w:r>
            <w:proofErr w:type="spellEnd"/>
            <w:r w:rsidRPr="0053386E">
              <w:rPr>
                <w:sz w:val="20"/>
                <w:szCs w:val="20"/>
                <w:lang w:val="ru-RU"/>
              </w:rPr>
              <w:t xml:space="preserve"> </w:t>
            </w:r>
            <w:proofErr w:type="spellStart"/>
            <w:r w:rsidRPr="0053386E">
              <w:rPr>
                <w:sz w:val="20"/>
                <w:szCs w:val="20"/>
                <w:lang w:val="ru-RU"/>
              </w:rPr>
              <w:t>розвиток</w:t>
            </w:r>
            <w:proofErr w:type="spellEnd"/>
            <w:r w:rsidRPr="0053386E">
              <w:rPr>
                <w:sz w:val="20"/>
                <w:szCs w:val="20"/>
                <w:lang w:val="ru-RU"/>
              </w:rPr>
              <w:t xml:space="preserve"> </w:t>
            </w:r>
            <w:proofErr w:type="spellStart"/>
            <w:r w:rsidRPr="0053386E">
              <w:rPr>
                <w:sz w:val="20"/>
                <w:szCs w:val="20"/>
                <w:lang w:val="ru-RU"/>
              </w:rPr>
              <w:t>окремих</w:t>
            </w:r>
            <w:proofErr w:type="spellEnd"/>
            <w:r w:rsidRPr="0053386E">
              <w:rPr>
                <w:sz w:val="20"/>
                <w:szCs w:val="20"/>
                <w:lang w:val="ru-RU"/>
              </w:rPr>
              <w:t xml:space="preserve"> </w:t>
            </w:r>
            <w:proofErr w:type="spellStart"/>
            <w:r w:rsidRPr="0053386E">
              <w:rPr>
                <w:sz w:val="20"/>
                <w:szCs w:val="20"/>
                <w:lang w:val="ru-RU"/>
              </w:rPr>
              <w:t>осіб</w:t>
            </w:r>
            <w:proofErr w:type="spellEnd"/>
            <w:r w:rsidRPr="0053386E">
              <w:rPr>
                <w:sz w:val="20"/>
                <w:szCs w:val="20"/>
                <w:lang w:val="ru-RU"/>
              </w:rPr>
              <w:t xml:space="preserve"> та/</w:t>
            </w:r>
            <w:proofErr w:type="spellStart"/>
            <w:r w:rsidRPr="0053386E">
              <w:rPr>
                <w:sz w:val="20"/>
                <w:szCs w:val="20"/>
                <w:lang w:val="ru-RU"/>
              </w:rPr>
              <w:t>або</w:t>
            </w:r>
            <w:proofErr w:type="spellEnd"/>
            <w:r w:rsidRPr="0053386E">
              <w:rPr>
                <w:sz w:val="20"/>
                <w:szCs w:val="20"/>
                <w:lang w:val="ru-RU"/>
              </w:rPr>
              <w:t xml:space="preserve"> </w:t>
            </w:r>
            <w:proofErr w:type="spellStart"/>
            <w:r w:rsidRPr="0053386E">
              <w:rPr>
                <w:sz w:val="20"/>
                <w:szCs w:val="20"/>
                <w:lang w:val="ru-RU"/>
              </w:rPr>
              <w:t>груп</w:t>
            </w:r>
            <w:proofErr w:type="spellEnd"/>
            <w:r w:rsidRPr="0053386E">
              <w:rPr>
                <w:sz w:val="20"/>
                <w:szCs w:val="20"/>
                <w:lang w:val="ru-RU"/>
              </w:rPr>
              <w:t xml:space="preserve"> </w:t>
            </w:r>
            <w:proofErr w:type="spellStart"/>
            <w:r w:rsidRPr="0053386E">
              <w:rPr>
                <w:sz w:val="20"/>
                <w:szCs w:val="20"/>
                <w:lang w:val="ru-RU"/>
              </w:rPr>
              <w:t>осіб</w:t>
            </w:r>
            <w:proofErr w:type="spellEnd"/>
            <w:r w:rsidR="004F4BCC">
              <w:rPr>
                <w:sz w:val="20"/>
                <w:szCs w:val="20"/>
                <w:lang w:val="ru-RU"/>
              </w:rPr>
              <w:t xml:space="preserve"> </w:t>
            </w:r>
            <w:proofErr w:type="spellStart"/>
            <w:r w:rsidRPr="0053386E">
              <w:rPr>
                <w:sz w:val="20"/>
                <w:szCs w:val="20"/>
                <w:lang w:val="ru-RU"/>
              </w:rPr>
              <w:t>здатність</w:t>
            </w:r>
            <w:proofErr w:type="spellEnd"/>
            <w:r w:rsidRPr="0053386E">
              <w:rPr>
                <w:sz w:val="20"/>
                <w:szCs w:val="20"/>
                <w:lang w:val="ru-RU"/>
              </w:rPr>
              <w:t xml:space="preserve"> до </w:t>
            </w:r>
            <w:proofErr w:type="spellStart"/>
            <w:r w:rsidRPr="0053386E">
              <w:rPr>
                <w:sz w:val="20"/>
                <w:szCs w:val="20"/>
                <w:lang w:val="ru-RU"/>
              </w:rPr>
              <w:t>подальшого</w:t>
            </w:r>
            <w:proofErr w:type="spellEnd"/>
            <w:r w:rsidRPr="0053386E">
              <w:rPr>
                <w:sz w:val="20"/>
                <w:szCs w:val="20"/>
                <w:lang w:val="ru-RU"/>
              </w:rPr>
              <w:t xml:space="preserve"> </w:t>
            </w:r>
            <w:proofErr w:type="spellStart"/>
            <w:r w:rsidRPr="0053386E">
              <w:rPr>
                <w:sz w:val="20"/>
                <w:szCs w:val="20"/>
                <w:lang w:val="ru-RU"/>
              </w:rPr>
              <w:t>навчання</w:t>
            </w:r>
            <w:proofErr w:type="spellEnd"/>
            <w:r w:rsidRPr="0053386E">
              <w:rPr>
                <w:sz w:val="20"/>
                <w:szCs w:val="20"/>
                <w:lang w:val="ru-RU"/>
              </w:rPr>
              <w:t xml:space="preserve"> з </w:t>
            </w:r>
            <w:proofErr w:type="spellStart"/>
            <w:r w:rsidRPr="0053386E">
              <w:rPr>
                <w:sz w:val="20"/>
                <w:szCs w:val="20"/>
                <w:lang w:val="ru-RU"/>
              </w:rPr>
              <w:t>високим</w:t>
            </w:r>
            <w:proofErr w:type="spellEnd"/>
            <w:r w:rsidR="004F4BCC">
              <w:rPr>
                <w:sz w:val="20"/>
                <w:szCs w:val="20"/>
                <w:lang w:val="ru-RU"/>
              </w:rPr>
              <w:t xml:space="preserve"> </w:t>
            </w:r>
            <w:proofErr w:type="spellStart"/>
            <w:proofErr w:type="gramStart"/>
            <w:r w:rsidRPr="004F4BCC">
              <w:rPr>
                <w:sz w:val="20"/>
                <w:szCs w:val="20"/>
                <w:lang w:val="ru-RU"/>
              </w:rPr>
              <w:t>р</w:t>
            </w:r>
            <w:proofErr w:type="gramEnd"/>
            <w:r w:rsidRPr="004F4BCC">
              <w:rPr>
                <w:sz w:val="20"/>
                <w:szCs w:val="20"/>
                <w:lang w:val="ru-RU"/>
              </w:rPr>
              <w:t>івнем</w:t>
            </w:r>
            <w:proofErr w:type="spellEnd"/>
            <w:r w:rsidRPr="004F4BCC">
              <w:rPr>
                <w:sz w:val="20"/>
                <w:szCs w:val="20"/>
                <w:lang w:val="ru-RU"/>
              </w:rPr>
              <w:t xml:space="preserve"> </w:t>
            </w:r>
            <w:proofErr w:type="spellStart"/>
            <w:r w:rsidRPr="004F4BCC">
              <w:rPr>
                <w:sz w:val="20"/>
                <w:szCs w:val="20"/>
                <w:lang w:val="ru-RU"/>
              </w:rPr>
              <w:t>автономності</w:t>
            </w:r>
            <w:proofErr w:type="spellEnd"/>
          </w:p>
        </w:tc>
      </w:tr>
      <w:tr w:rsidR="0053386E" w:rsidTr="0053386E">
        <w:trPr>
          <w:trHeight w:val="275"/>
        </w:trPr>
        <w:tc>
          <w:tcPr>
            <w:tcW w:w="10807" w:type="dxa"/>
            <w:gridSpan w:val="5"/>
            <w:shd w:val="clear" w:color="auto" w:fill="EDEBE0"/>
          </w:tcPr>
          <w:p w:rsidR="0053386E" w:rsidRDefault="0053386E" w:rsidP="00C066C9">
            <w:pPr>
              <w:pStyle w:val="TableParagraph"/>
              <w:spacing w:line="256" w:lineRule="exact"/>
              <w:ind w:left="4372" w:right="3653"/>
              <w:jc w:val="center"/>
              <w:rPr>
                <w:b/>
                <w:sz w:val="24"/>
              </w:rPr>
            </w:pPr>
            <w:proofErr w:type="spellStart"/>
            <w:r>
              <w:rPr>
                <w:b/>
                <w:sz w:val="24"/>
              </w:rPr>
              <w:t>Загальні</w:t>
            </w:r>
            <w:proofErr w:type="spellEnd"/>
            <w:r>
              <w:rPr>
                <w:b/>
                <w:sz w:val="24"/>
              </w:rPr>
              <w:t xml:space="preserve"> </w:t>
            </w:r>
            <w:proofErr w:type="spellStart"/>
            <w:r>
              <w:rPr>
                <w:b/>
                <w:sz w:val="24"/>
              </w:rPr>
              <w:t>компетентності</w:t>
            </w:r>
            <w:proofErr w:type="spellEnd"/>
          </w:p>
        </w:tc>
      </w:tr>
      <w:tr w:rsidR="0053386E" w:rsidTr="004F4BCC">
        <w:trPr>
          <w:trHeight w:val="247"/>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ЗК1</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1" w:right="602"/>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4F4BCC">
        <w:trPr>
          <w:trHeight w:val="278"/>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ЗК2</w:t>
            </w:r>
          </w:p>
        </w:tc>
        <w:tc>
          <w:tcPr>
            <w:tcW w:w="2517" w:type="dxa"/>
          </w:tcPr>
          <w:p w:rsidR="0053386E" w:rsidRPr="0053386E" w:rsidRDefault="0053386E" w:rsidP="004F4BCC">
            <w:pPr>
              <w:pStyle w:val="TableParagraph"/>
              <w:ind w:right="644"/>
              <w:jc w:val="right"/>
              <w:rPr>
                <w:b/>
              </w:rPr>
            </w:pPr>
            <w:r w:rsidRPr="0053386E">
              <w:rPr>
                <w:b/>
              </w:rPr>
              <w:t>ЗН1, ЗН2</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19" w:right="603"/>
              <w:jc w:val="center"/>
              <w:rPr>
                <w:b/>
              </w:rPr>
            </w:pPr>
            <w:r w:rsidRPr="0053386E">
              <w:rPr>
                <w:b/>
              </w:rPr>
              <w:t>К1</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ЗК3</w:t>
            </w:r>
          </w:p>
        </w:tc>
        <w:tc>
          <w:tcPr>
            <w:tcW w:w="2517" w:type="dxa"/>
          </w:tcPr>
          <w:p w:rsidR="0053386E" w:rsidRPr="0053386E" w:rsidRDefault="0053386E" w:rsidP="004F4BCC">
            <w:pPr>
              <w:pStyle w:val="TableParagraph"/>
              <w:ind w:right="644"/>
              <w:jc w:val="right"/>
              <w:rPr>
                <w:b/>
              </w:rPr>
            </w:pPr>
            <w:r w:rsidRPr="0053386E">
              <w:rPr>
                <w:b/>
              </w:rPr>
              <w:t>ЗН1, ЗН2</w:t>
            </w: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ЗК4</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ЗК5</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ЗК6</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ЗК7</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pPr>
          </w:p>
        </w:tc>
      </w:tr>
      <w:tr w:rsidR="0053386E" w:rsidTr="004F4BCC">
        <w:trPr>
          <w:trHeight w:val="277"/>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ЗК8</w:t>
            </w:r>
          </w:p>
        </w:tc>
        <w:tc>
          <w:tcPr>
            <w:tcW w:w="2517" w:type="dxa"/>
          </w:tcPr>
          <w:p w:rsidR="0053386E" w:rsidRPr="0053386E" w:rsidRDefault="0053386E" w:rsidP="004F4BCC">
            <w:pPr>
              <w:pStyle w:val="TableParagraph"/>
              <w:ind w:left="797" w:right="787"/>
              <w:jc w:val="center"/>
              <w:rPr>
                <w:b/>
              </w:rPr>
            </w:pPr>
            <w:r w:rsidRPr="0053386E">
              <w:rPr>
                <w:b/>
              </w:rPr>
              <w:t>ЗН1</w:t>
            </w: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К1</w:t>
            </w:r>
          </w:p>
        </w:tc>
        <w:tc>
          <w:tcPr>
            <w:tcW w:w="2651" w:type="dxa"/>
          </w:tcPr>
          <w:p w:rsidR="0053386E" w:rsidRPr="0053386E" w:rsidRDefault="0053386E" w:rsidP="004F4BCC">
            <w:pPr>
              <w:pStyle w:val="TableParagraph"/>
              <w:ind w:left="1063" w:right="1051"/>
              <w:jc w:val="center"/>
              <w:rPr>
                <w:b/>
              </w:rPr>
            </w:pPr>
            <w:r w:rsidRPr="0053386E">
              <w:rPr>
                <w:b/>
              </w:rPr>
              <w:t>АВ2</w:t>
            </w:r>
          </w:p>
        </w:tc>
      </w:tr>
      <w:tr w:rsidR="0053386E" w:rsidTr="004F4BCC">
        <w:trPr>
          <w:trHeight w:val="276"/>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ЗК9</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К1</w:t>
            </w:r>
          </w:p>
        </w:tc>
        <w:tc>
          <w:tcPr>
            <w:tcW w:w="2651" w:type="dxa"/>
          </w:tcPr>
          <w:p w:rsidR="0053386E" w:rsidRPr="0053386E" w:rsidRDefault="0053386E" w:rsidP="004F4BCC">
            <w:pPr>
              <w:pStyle w:val="TableParagraph"/>
              <w:ind w:left="795"/>
              <w:rPr>
                <w:b/>
              </w:rPr>
            </w:pPr>
            <w:r w:rsidRPr="0053386E">
              <w:rPr>
                <w:b/>
              </w:rPr>
              <w:t>АВ1, АВ2</w:t>
            </w: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ЗК10</w:t>
            </w:r>
          </w:p>
        </w:tc>
        <w:tc>
          <w:tcPr>
            <w:tcW w:w="2517" w:type="dxa"/>
          </w:tcPr>
          <w:p w:rsidR="0053386E" w:rsidRPr="0053386E" w:rsidRDefault="0053386E" w:rsidP="004F4BCC">
            <w:pPr>
              <w:pStyle w:val="TableParagraph"/>
              <w:ind w:right="644"/>
              <w:jc w:val="right"/>
              <w:rPr>
                <w:b/>
              </w:rPr>
            </w:pPr>
            <w:r w:rsidRPr="0053386E">
              <w:rPr>
                <w:b/>
              </w:rPr>
              <w:t>ЗН1, ЗН2</w:t>
            </w: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ЗК11</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ЗК12</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ЗК13</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ЗК14</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4F4BCC">
        <w:trPr>
          <w:trHeight w:val="278"/>
        </w:trPr>
        <w:tc>
          <w:tcPr>
            <w:tcW w:w="1026" w:type="dxa"/>
            <w:shd w:val="clear" w:color="auto" w:fill="EDEBE0"/>
          </w:tcPr>
          <w:p w:rsidR="0053386E" w:rsidRPr="0053386E" w:rsidRDefault="0053386E" w:rsidP="004F4BCC">
            <w:pPr>
              <w:pStyle w:val="TableParagraph"/>
              <w:ind w:left="34"/>
              <w:jc w:val="center"/>
              <w:rPr>
                <w:b/>
              </w:rPr>
            </w:pPr>
            <w:r w:rsidRPr="0053386E">
              <w:rPr>
                <w:b/>
              </w:rPr>
              <w:t>ЗК15</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53386E">
        <w:trPr>
          <w:trHeight w:val="275"/>
        </w:trPr>
        <w:tc>
          <w:tcPr>
            <w:tcW w:w="10807" w:type="dxa"/>
            <w:gridSpan w:val="5"/>
            <w:shd w:val="clear" w:color="auto" w:fill="EDEBE0"/>
          </w:tcPr>
          <w:p w:rsidR="0053386E" w:rsidRDefault="0053386E" w:rsidP="004F4BCC">
            <w:pPr>
              <w:pStyle w:val="TableParagraph"/>
              <w:ind w:left="3788"/>
              <w:rPr>
                <w:b/>
                <w:sz w:val="24"/>
              </w:rPr>
            </w:pPr>
            <w:proofErr w:type="spellStart"/>
            <w:r>
              <w:rPr>
                <w:b/>
                <w:sz w:val="24"/>
              </w:rPr>
              <w:t>Спеціальні</w:t>
            </w:r>
            <w:proofErr w:type="spellEnd"/>
            <w:r>
              <w:rPr>
                <w:b/>
                <w:sz w:val="24"/>
              </w:rPr>
              <w:t xml:space="preserve"> (</w:t>
            </w:r>
            <w:proofErr w:type="spellStart"/>
            <w:r>
              <w:rPr>
                <w:b/>
                <w:sz w:val="24"/>
              </w:rPr>
              <w:t>фахові</w:t>
            </w:r>
            <w:proofErr w:type="spellEnd"/>
            <w:r>
              <w:rPr>
                <w:b/>
                <w:sz w:val="24"/>
              </w:rPr>
              <w:t xml:space="preserve">) </w:t>
            </w:r>
            <w:proofErr w:type="spellStart"/>
            <w:r>
              <w:rPr>
                <w:b/>
                <w:sz w:val="24"/>
              </w:rPr>
              <w:t>компетентності</w:t>
            </w:r>
            <w:proofErr w:type="spellEnd"/>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w:t>
            </w:r>
          </w:p>
        </w:tc>
        <w:tc>
          <w:tcPr>
            <w:tcW w:w="2517" w:type="dxa"/>
          </w:tcPr>
          <w:p w:rsidR="0053386E" w:rsidRPr="0053386E" w:rsidRDefault="0053386E" w:rsidP="004F4BCC">
            <w:pPr>
              <w:pStyle w:val="TableParagraph"/>
              <w:ind w:left="681" w:right="904"/>
              <w:jc w:val="center"/>
              <w:rPr>
                <w:b/>
              </w:rPr>
            </w:pPr>
            <w:r w:rsidRPr="0053386E">
              <w:rPr>
                <w:b/>
              </w:rPr>
              <w:t>ЗН2</w:t>
            </w:r>
          </w:p>
        </w:tc>
        <w:tc>
          <w:tcPr>
            <w:tcW w:w="2628" w:type="dxa"/>
          </w:tcPr>
          <w:p w:rsidR="0053386E" w:rsidRPr="0053386E" w:rsidRDefault="0053386E" w:rsidP="004F4BCC">
            <w:pPr>
              <w:pStyle w:val="TableParagraph"/>
              <w:ind w:left="123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СК2</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СК3</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СК4</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7"/>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СК5</w:t>
            </w:r>
          </w:p>
        </w:tc>
        <w:tc>
          <w:tcPr>
            <w:tcW w:w="2517" w:type="dxa"/>
          </w:tcPr>
          <w:p w:rsidR="0053386E" w:rsidRPr="0053386E" w:rsidRDefault="0053386E" w:rsidP="004F4BCC">
            <w:pPr>
              <w:pStyle w:val="TableParagraph"/>
              <w:ind w:left="681" w:right="904"/>
              <w:jc w:val="center"/>
              <w:rPr>
                <w:b/>
              </w:rPr>
            </w:pPr>
            <w:r w:rsidRPr="0053386E">
              <w:rPr>
                <w:b/>
              </w:rPr>
              <w:t>ЗН2</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СК6</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6"/>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СК7</w:t>
            </w:r>
          </w:p>
        </w:tc>
        <w:tc>
          <w:tcPr>
            <w:tcW w:w="2517" w:type="dxa"/>
          </w:tcPr>
          <w:p w:rsidR="0053386E" w:rsidRPr="0053386E" w:rsidRDefault="0053386E" w:rsidP="004F4BCC">
            <w:pPr>
              <w:pStyle w:val="TableParagraph"/>
              <w:ind w:left="681" w:right="904"/>
              <w:jc w:val="center"/>
              <w:rPr>
                <w:b/>
              </w:rPr>
            </w:pPr>
            <w:r w:rsidRPr="0053386E">
              <w:rPr>
                <w:b/>
              </w:rPr>
              <w:t>ЗН1</w:t>
            </w: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СК8</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СК9</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СК10</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К1</w:t>
            </w:r>
          </w:p>
        </w:tc>
        <w:tc>
          <w:tcPr>
            <w:tcW w:w="2651" w:type="dxa"/>
          </w:tcPr>
          <w:p w:rsidR="0053386E" w:rsidRPr="0053386E" w:rsidRDefault="0053386E" w:rsidP="004F4BCC">
            <w:pPr>
              <w:pStyle w:val="TableParagraph"/>
              <w:ind w:left="816"/>
              <w:rPr>
                <w:b/>
              </w:rPr>
            </w:pPr>
            <w:r w:rsidRPr="0053386E">
              <w:rPr>
                <w:b/>
              </w:rPr>
              <w:t>АВ1</w:t>
            </w:r>
          </w:p>
        </w:tc>
      </w:tr>
      <w:tr w:rsidR="0053386E" w:rsidTr="004F4BCC">
        <w:trPr>
          <w:trHeight w:val="278"/>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СК11</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ind w:left="816"/>
              <w:rPr>
                <w:b/>
              </w:rPr>
            </w:pPr>
            <w:r w:rsidRPr="0053386E">
              <w:rPr>
                <w:b/>
              </w:rPr>
              <w:t>АВ1</w:t>
            </w: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СК12</w:t>
            </w:r>
          </w:p>
        </w:tc>
        <w:tc>
          <w:tcPr>
            <w:tcW w:w="2517" w:type="dxa"/>
          </w:tcPr>
          <w:p w:rsidR="0053386E" w:rsidRPr="0053386E" w:rsidRDefault="0053386E" w:rsidP="004F4BCC">
            <w:pPr>
              <w:pStyle w:val="TableParagraph"/>
              <w:ind w:left="681" w:right="904"/>
              <w:jc w:val="center"/>
              <w:rPr>
                <w:b/>
              </w:rPr>
            </w:pPr>
            <w:r w:rsidRPr="0053386E">
              <w:rPr>
                <w:b/>
              </w:rPr>
              <w:t>ЗН1</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СК13</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ind w:left="816"/>
              <w:rPr>
                <w:b/>
              </w:rPr>
            </w:pPr>
            <w:r w:rsidRPr="0053386E">
              <w:rPr>
                <w:b/>
              </w:rPr>
              <w:t>АВ1</w:t>
            </w: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СК14</w:t>
            </w:r>
          </w:p>
        </w:tc>
        <w:tc>
          <w:tcPr>
            <w:tcW w:w="2517" w:type="dxa"/>
          </w:tcPr>
          <w:p w:rsidR="0053386E" w:rsidRPr="0053386E" w:rsidRDefault="0053386E" w:rsidP="004F4BCC">
            <w:pPr>
              <w:pStyle w:val="TableParagraph"/>
              <w:ind w:left="681" w:right="904"/>
              <w:jc w:val="center"/>
              <w:rPr>
                <w:b/>
              </w:rPr>
            </w:pPr>
            <w:r w:rsidRPr="0053386E">
              <w:rPr>
                <w:b/>
              </w:rPr>
              <w:t>ЗН1</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К1</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СК15</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К1</w:t>
            </w:r>
          </w:p>
        </w:tc>
        <w:tc>
          <w:tcPr>
            <w:tcW w:w="2651" w:type="dxa"/>
          </w:tcPr>
          <w:p w:rsidR="0053386E" w:rsidRPr="0053386E" w:rsidRDefault="0053386E" w:rsidP="004F4BCC">
            <w:pPr>
              <w:pStyle w:val="TableParagraph"/>
              <w:ind w:left="816"/>
              <w:rPr>
                <w:b/>
              </w:rPr>
            </w:pPr>
            <w:r w:rsidRPr="0053386E">
              <w:rPr>
                <w:b/>
              </w:rPr>
              <w:t>АВ2</w:t>
            </w:r>
          </w:p>
        </w:tc>
      </w:tr>
      <w:tr w:rsidR="0053386E" w:rsidTr="0053386E">
        <w:trPr>
          <w:trHeight w:val="275"/>
        </w:trPr>
        <w:tc>
          <w:tcPr>
            <w:tcW w:w="10807" w:type="dxa"/>
            <w:gridSpan w:val="5"/>
            <w:shd w:val="clear" w:color="auto" w:fill="EDEBE0"/>
          </w:tcPr>
          <w:p w:rsidR="0053386E" w:rsidRPr="0053386E" w:rsidRDefault="0053386E" w:rsidP="004F4BCC">
            <w:pPr>
              <w:pStyle w:val="TableParagraph"/>
              <w:ind w:left="816"/>
              <w:jc w:val="center"/>
              <w:rPr>
                <w:b/>
                <w:lang w:val="ru-RU"/>
              </w:rPr>
            </w:pPr>
            <w:proofErr w:type="spellStart"/>
            <w:proofErr w:type="gramStart"/>
            <w:r w:rsidRPr="0053386E">
              <w:rPr>
                <w:b/>
                <w:sz w:val="24"/>
                <w:lang w:val="ru-RU"/>
              </w:rPr>
              <w:t>Спец</w:t>
            </w:r>
            <w:proofErr w:type="gramEnd"/>
            <w:r w:rsidRPr="0053386E">
              <w:rPr>
                <w:b/>
                <w:sz w:val="24"/>
                <w:lang w:val="ru-RU"/>
              </w:rPr>
              <w:t>іальні</w:t>
            </w:r>
            <w:proofErr w:type="spellEnd"/>
            <w:r w:rsidRPr="0053386E">
              <w:rPr>
                <w:b/>
                <w:sz w:val="24"/>
                <w:lang w:val="ru-RU"/>
              </w:rPr>
              <w:t xml:space="preserve"> (</w:t>
            </w:r>
            <w:proofErr w:type="spellStart"/>
            <w:r w:rsidRPr="0053386E">
              <w:rPr>
                <w:b/>
                <w:sz w:val="24"/>
                <w:lang w:val="ru-RU"/>
              </w:rPr>
              <w:t>фахові</w:t>
            </w:r>
            <w:proofErr w:type="spellEnd"/>
            <w:r w:rsidRPr="0053386E">
              <w:rPr>
                <w:b/>
                <w:sz w:val="24"/>
                <w:lang w:val="ru-RU"/>
              </w:rPr>
              <w:t xml:space="preserve">, </w:t>
            </w:r>
            <w:proofErr w:type="spellStart"/>
            <w:r w:rsidRPr="0053386E">
              <w:rPr>
                <w:b/>
                <w:sz w:val="24"/>
                <w:lang w:val="ru-RU"/>
              </w:rPr>
              <w:t>предметні</w:t>
            </w:r>
            <w:proofErr w:type="spellEnd"/>
            <w:r w:rsidRPr="0053386E">
              <w:rPr>
                <w:b/>
                <w:sz w:val="24"/>
                <w:lang w:val="ru-RU"/>
              </w:rPr>
              <w:t xml:space="preserve">) </w:t>
            </w:r>
            <w:proofErr w:type="spellStart"/>
            <w:r w:rsidRPr="0053386E">
              <w:rPr>
                <w:b/>
                <w:sz w:val="24"/>
                <w:lang w:val="ru-RU"/>
              </w:rPr>
              <w:t>компетентності</w:t>
            </w:r>
            <w:proofErr w:type="spellEnd"/>
            <w:r w:rsidRPr="0053386E">
              <w:rPr>
                <w:b/>
                <w:sz w:val="24"/>
                <w:lang w:val="ru-RU"/>
              </w:rPr>
              <w:t xml:space="preserve"> </w:t>
            </w:r>
            <w:proofErr w:type="spellStart"/>
            <w:r w:rsidRPr="0053386E">
              <w:rPr>
                <w:b/>
                <w:sz w:val="24"/>
                <w:lang w:val="ru-RU"/>
              </w:rPr>
              <w:t>освітньої</w:t>
            </w:r>
            <w:proofErr w:type="spellEnd"/>
            <w:r w:rsidRPr="0053386E">
              <w:rPr>
                <w:b/>
                <w:sz w:val="24"/>
                <w:lang w:val="ru-RU"/>
              </w:rPr>
              <w:t xml:space="preserve"> </w:t>
            </w:r>
            <w:proofErr w:type="spellStart"/>
            <w:r w:rsidRPr="0053386E">
              <w:rPr>
                <w:b/>
                <w:sz w:val="24"/>
                <w:lang w:val="ru-RU"/>
              </w:rPr>
              <w:t>програми</w:t>
            </w:r>
            <w:proofErr w:type="spell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СК16</w:t>
            </w:r>
          </w:p>
        </w:tc>
        <w:tc>
          <w:tcPr>
            <w:tcW w:w="2517" w:type="dxa"/>
          </w:tcPr>
          <w:p w:rsidR="0053386E" w:rsidRPr="004F4BCC" w:rsidRDefault="004F4BCC" w:rsidP="004F4BCC">
            <w:pPr>
              <w:pStyle w:val="TableParagraph"/>
              <w:jc w:val="center"/>
              <w:rPr>
                <w:b/>
                <w:lang w:val="ru-RU"/>
              </w:rPr>
            </w:pPr>
            <w:r w:rsidRPr="004F4BCC">
              <w:rPr>
                <w:b/>
                <w:lang w:val="ru-RU"/>
              </w:rPr>
              <w:t>ЗН</w:t>
            </w:r>
            <w:proofErr w:type="gramStart"/>
            <w:r w:rsidRPr="004F4BCC">
              <w:rPr>
                <w:b/>
                <w:lang w:val="ru-RU"/>
              </w:rPr>
              <w:t>1</w:t>
            </w:r>
            <w:proofErr w:type="gramEnd"/>
          </w:p>
        </w:tc>
        <w:tc>
          <w:tcPr>
            <w:tcW w:w="2628" w:type="dxa"/>
          </w:tcPr>
          <w:p w:rsidR="0053386E" w:rsidRPr="004F4BCC" w:rsidRDefault="004F4BCC" w:rsidP="004F4BCC">
            <w:pPr>
              <w:pStyle w:val="TableParagraph"/>
              <w:jc w:val="center"/>
              <w:rPr>
                <w:b/>
                <w:lang w:val="ru-RU"/>
              </w:rPr>
            </w:pPr>
            <w:r>
              <w:rPr>
                <w:b/>
                <w:lang w:val="ru-RU"/>
              </w:rPr>
              <w:t>УМ</w:t>
            </w:r>
            <w:proofErr w:type="gramStart"/>
            <w:r>
              <w:rPr>
                <w:b/>
                <w:lang w:val="ru-RU"/>
              </w:rPr>
              <w:t>1</w:t>
            </w:r>
            <w:proofErr w:type="gramEnd"/>
          </w:p>
        </w:tc>
        <w:tc>
          <w:tcPr>
            <w:tcW w:w="1985" w:type="dxa"/>
          </w:tcPr>
          <w:p w:rsidR="0053386E" w:rsidRPr="004F4BCC" w:rsidRDefault="0053386E" w:rsidP="004F4BCC">
            <w:pPr>
              <w:pStyle w:val="TableParagraph"/>
              <w:ind w:left="565" w:right="603"/>
              <w:jc w:val="center"/>
              <w:rPr>
                <w:b/>
                <w:lang w:val="ru-RU"/>
              </w:rPr>
            </w:pPr>
          </w:p>
        </w:tc>
        <w:tc>
          <w:tcPr>
            <w:tcW w:w="2651" w:type="dxa"/>
          </w:tcPr>
          <w:p w:rsidR="0053386E" w:rsidRPr="004F4BCC" w:rsidRDefault="004F4BCC" w:rsidP="004F4BCC">
            <w:pPr>
              <w:pStyle w:val="TableParagraph"/>
              <w:ind w:left="816"/>
              <w:jc w:val="center"/>
              <w:rPr>
                <w:b/>
                <w:lang w:val="ru-RU"/>
              </w:rPr>
            </w:pPr>
            <w:r>
              <w:rPr>
                <w:b/>
                <w:lang w:val="ru-RU"/>
              </w:rPr>
              <w:t>АВ</w:t>
            </w:r>
            <w:proofErr w:type="gramStart"/>
            <w:r>
              <w:rPr>
                <w:b/>
                <w:lang w:val="ru-RU"/>
              </w:rPr>
              <w:t>1</w:t>
            </w:r>
            <w:proofErr w:type="gram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СК17</w:t>
            </w:r>
          </w:p>
        </w:tc>
        <w:tc>
          <w:tcPr>
            <w:tcW w:w="2517" w:type="dxa"/>
          </w:tcPr>
          <w:p w:rsidR="0053386E" w:rsidRPr="004F4BCC" w:rsidRDefault="004F4BCC" w:rsidP="004F4BCC">
            <w:pPr>
              <w:pStyle w:val="TableParagraph"/>
              <w:jc w:val="center"/>
              <w:rPr>
                <w:b/>
                <w:lang w:val="ru-RU"/>
              </w:rPr>
            </w:pPr>
            <w:r>
              <w:rPr>
                <w:b/>
                <w:lang w:val="ru-RU"/>
              </w:rPr>
              <w:t>ЗН</w:t>
            </w:r>
            <w:proofErr w:type="gramStart"/>
            <w:r>
              <w:rPr>
                <w:b/>
                <w:lang w:val="ru-RU"/>
              </w:rPr>
              <w:t>2</w:t>
            </w:r>
            <w:proofErr w:type="gramEnd"/>
          </w:p>
        </w:tc>
        <w:tc>
          <w:tcPr>
            <w:tcW w:w="2628" w:type="dxa"/>
          </w:tcPr>
          <w:p w:rsidR="0053386E" w:rsidRPr="004F4BCC" w:rsidRDefault="0053386E" w:rsidP="004F4BCC">
            <w:pPr>
              <w:pStyle w:val="TableParagraph"/>
              <w:jc w:val="center"/>
              <w:rPr>
                <w:b/>
                <w:lang w:val="ru-RU"/>
              </w:rPr>
            </w:pPr>
          </w:p>
        </w:tc>
        <w:tc>
          <w:tcPr>
            <w:tcW w:w="1985" w:type="dxa"/>
          </w:tcPr>
          <w:p w:rsidR="0053386E" w:rsidRPr="004F4BCC" w:rsidRDefault="004F4BCC" w:rsidP="004F4BCC">
            <w:pPr>
              <w:pStyle w:val="TableParagraph"/>
              <w:ind w:left="565" w:right="603"/>
              <w:jc w:val="center"/>
              <w:rPr>
                <w:b/>
                <w:lang w:val="ru-RU"/>
              </w:rPr>
            </w:pPr>
            <w:r>
              <w:rPr>
                <w:b/>
                <w:lang w:val="ru-RU"/>
              </w:rPr>
              <w:t>К</w:t>
            </w:r>
            <w:proofErr w:type="gramStart"/>
            <w:r>
              <w:rPr>
                <w:b/>
                <w:lang w:val="ru-RU"/>
              </w:rPr>
              <w:t>1</w:t>
            </w:r>
            <w:proofErr w:type="gramEnd"/>
          </w:p>
        </w:tc>
        <w:tc>
          <w:tcPr>
            <w:tcW w:w="2651" w:type="dxa"/>
          </w:tcPr>
          <w:p w:rsidR="0053386E" w:rsidRPr="004F4BCC" w:rsidRDefault="004F4BCC" w:rsidP="004F4BCC">
            <w:pPr>
              <w:pStyle w:val="TableParagraph"/>
              <w:ind w:left="816"/>
              <w:jc w:val="center"/>
              <w:rPr>
                <w:b/>
                <w:lang w:val="ru-RU"/>
              </w:rPr>
            </w:pPr>
            <w:r>
              <w:rPr>
                <w:b/>
                <w:lang w:val="ru-RU"/>
              </w:rPr>
              <w:t>АВ</w:t>
            </w:r>
            <w:proofErr w:type="gramStart"/>
            <w:r>
              <w:rPr>
                <w:b/>
                <w:lang w:val="ru-RU"/>
              </w:rPr>
              <w:t>2</w:t>
            </w:r>
            <w:proofErr w:type="gram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СК18</w:t>
            </w:r>
          </w:p>
        </w:tc>
        <w:tc>
          <w:tcPr>
            <w:tcW w:w="2517" w:type="dxa"/>
          </w:tcPr>
          <w:p w:rsidR="0053386E" w:rsidRPr="004F4BCC" w:rsidRDefault="0053386E" w:rsidP="004F4BCC">
            <w:pPr>
              <w:pStyle w:val="TableParagraph"/>
              <w:jc w:val="center"/>
              <w:rPr>
                <w:b/>
                <w:lang w:val="ru-RU"/>
              </w:rPr>
            </w:pPr>
          </w:p>
        </w:tc>
        <w:tc>
          <w:tcPr>
            <w:tcW w:w="2628" w:type="dxa"/>
          </w:tcPr>
          <w:p w:rsidR="0053386E" w:rsidRPr="004F4BCC" w:rsidRDefault="0053386E" w:rsidP="004F4BCC">
            <w:pPr>
              <w:pStyle w:val="TableParagraph"/>
              <w:jc w:val="center"/>
              <w:rPr>
                <w:b/>
                <w:lang w:val="ru-RU"/>
              </w:rPr>
            </w:pPr>
          </w:p>
        </w:tc>
        <w:tc>
          <w:tcPr>
            <w:tcW w:w="1985" w:type="dxa"/>
          </w:tcPr>
          <w:p w:rsidR="0053386E" w:rsidRPr="004F4BCC" w:rsidRDefault="00D87E6E" w:rsidP="004F4BCC">
            <w:pPr>
              <w:pStyle w:val="TableParagraph"/>
              <w:ind w:left="565" w:right="603"/>
              <w:jc w:val="center"/>
              <w:rPr>
                <w:b/>
                <w:lang w:val="ru-RU"/>
              </w:rPr>
            </w:pPr>
            <w:r>
              <w:rPr>
                <w:b/>
                <w:lang w:val="ru-RU"/>
              </w:rPr>
              <w:t>К</w:t>
            </w:r>
            <w:proofErr w:type="gramStart"/>
            <w:r>
              <w:rPr>
                <w:b/>
                <w:lang w:val="ru-RU"/>
              </w:rPr>
              <w:t>1</w:t>
            </w:r>
            <w:proofErr w:type="gramEnd"/>
            <w:r>
              <w:rPr>
                <w:b/>
                <w:lang w:val="ru-RU"/>
              </w:rPr>
              <w:t>,</w:t>
            </w:r>
          </w:p>
        </w:tc>
        <w:tc>
          <w:tcPr>
            <w:tcW w:w="2651" w:type="dxa"/>
          </w:tcPr>
          <w:p w:rsidR="0053386E" w:rsidRPr="004F4BCC" w:rsidRDefault="004F4BCC" w:rsidP="004F4BCC">
            <w:pPr>
              <w:pStyle w:val="TableParagraph"/>
              <w:ind w:left="816"/>
              <w:jc w:val="center"/>
              <w:rPr>
                <w:b/>
                <w:lang w:val="ru-RU"/>
              </w:rPr>
            </w:pPr>
            <w:r>
              <w:rPr>
                <w:b/>
                <w:lang w:val="ru-RU"/>
              </w:rPr>
              <w:t>АВ</w:t>
            </w:r>
            <w:proofErr w:type="gramStart"/>
            <w:r>
              <w:rPr>
                <w:b/>
                <w:lang w:val="ru-RU"/>
              </w:rPr>
              <w:t>2</w:t>
            </w:r>
            <w:proofErr w:type="gram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СК19</w:t>
            </w:r>
          </w:p>
        </w:tc>
        <w:tc>
          <w:tcPr>
            <w:tcW w:w="2517" w:type="dxa"/>
          </w:tcPr>
          <w:p w:rsidR="0053386E" w:rsidRPr="004F4BCC" w:rsidRDefault="00D87E6E" w:rsidP="004F4BCC">
            <w:pPr>
              <w:pStyle w:val="TableParagraph"/>
              <w:jc w:val="center"/>
              <w:rPr>
                <w:b/>
                <w:lang w:val="ru-RU"/>
              </w:rPr>
            </w:pPr>
            <w:r>
              <w:rPr>
                <w:b/>
                <w:lang w:val="ru-RU"/>
              </w:rPr>
              <w:t>ЗН</w:t>
            </w:r>
            <w:proofErr w:type="gramStart"/>
            <w:r>
              <w:rPr>
                <w:b/>
                <w:lang w:val="ru-RU"/>
              </w:rPr>
              <w:t>1</w:t>
            </w:r>
            <w:proofErr w:type="gramEnd"/>
          </w:p>
        </w:tc>
        <w:tc>
          <w:tcPr>
            <w:tcW w:w="2628" w:type="dxa"/>
          </w:tcPr>
          <w:p w:rsidR="0053386E" w:rsidRPr="004F4BCC" w:rsidRDefault="0053386E" w:rsidP="004F4BCC">
            <w:pPr>
              <w:pStyle w:val="TableParagraph"/>
              <w:jc w:val="center"/>
              <w:rPr>
                <w:b/>
                <w:lang w:val="ru-RU"/>
              </w:rPr>
            </w:pPr>
          </w:p>
        </w:tc>
        <w:tc>
          <w:tcPr>
            <w:tcW w:w="1985" w:type="dxa"/>
          </w:tcPr>
          <w:p w:rsidR="0053386E" w:rsidRPr="004F4BCC" w:rsidRDefault="00D87E6E" w:rsidP="004F4BCC">
            <w:pPr>
              <w:pStyle w:val="TableParagraph"/>
              <w:ind w:left="565" w:right="603"/>
              <w:jc w:val="center"/>
              <w:rPr>
                <w:b/>
                <w:lang w:val="ru-RU"/>
              </w:rPr>
            </w:pPr>
            <w:r>
              <w:rPr>
                <w:b/>
                <w:lang w:val="ru-RU"/>
              </w:rPr>
              <w:t>К</w:t>
            </w:r>
            <w:proofErr w:type="gramStart"/>
            <w:r>
              <w:rPr>
                <w:b/>
                <w:lang w:val="ru-RU"/>
              </w:rPr>
              <w:t>1</w:t>
            </w:r>
            <w:proofErr w:type="gramEnd"/>
            <w:r>
              <w:rPr>
                <w:b/>
                <w:lang w:val="ru-RU"/>
              </w:rPr>
              <w:t>, К2</w:t>
            </w:r>
          </w:p>
        </w:tc>
        <w:tc>
          <w:tcPr>
            <w:tcW w:w="2651" w:type="dxa"/>
          </w:tcPr>
          <w:p w:rsidR="0053386E" w:rsidRPr="004F4BCC" w:rsidRDefault="00D87E6E" w:rsidP="004F4BCC">
            <w:pPr>
              <w:pStyle w:val="TableParagraph"/>
              <w:ind w:left="816"/>
              <w:jc w:val="center"/>
              <w:rPr>
                <w:b/>
                <w:lang w:val="ru-RU"/>
              </w:rPr>
            </w:pPr>
            <w:r>
              <w:rPr>
                <w:b/>
                <w:lang w:val="ru-RU"/>
              </w:rPr>
              <w:t>АВ</w:t>
            </w:r>
            <w:proofErr w:type="gramStart"/>
            <w:r>
              <w:rPr>
                <w:b/>
                <w:lang w:val="ru-RU"/>
              </w:rPr>
              <w:t>2</w:t>
            </w:r>
            <w:proofErr w:type="gramEnd"/>
          </w:p>
        </w:tc>
      </w:tr>
      <w:tr w:rsidR="004F4BCC" w:rsidTr="004F4BCC">
        <w:trPr>
          <w:trHeight w:val="275"/>
        </w:trPr>
        <w:tc>
          <w:tcPr>
            <w:tcW w:w="1026" w:type="dxa"/>
            <w:shd w:val="clear" w:color="auto" w:fill="EDEBE0"/>
          </w:tcPr>
          <w:p w:rsidR="004F4BCC" w:rsidRDefault="004F4BCC" w:rsidP="004F4BCC">
            <w:pPr>
              <w:pStyle w:val="TableParagraph"/>
              <w:ind w:left="34" w:right="141"/>
              <w:jc w:val="center"/>
              <w:rPr>
                <w:b/>
                <w:lang w:val="ru-RU"/>
              </w:rPr>
            </w:pPr>
            <w:r>
              <w:rPr>
                <w:b/>
                <w:lang w:val="ru-RU"/>
              </w:rPr>
              <w:t>СК20</w:t>
            </w:r>
          </w:p>
        </w:tc>
        <w:tc>
          <w:tcPr>
            <w:tcW w:w="2517" w:type="dxa"/>
          </w:tcPr>
          <w:p w:rsidR="004F4BCC" w:rsidRPr="004F4BCC" w:rsidRDefault="004F4BCC" w:rsidP="004F4BCC">
            <w:pPr>
              <w:pStyle w:val="TableParagraph"/>
              <w:jc w:val="center"/>
              <w:rPr>
                <w:b/>
                <w:lang w:val="ru-RU"/>
              </w:rPr>
            </w:pPr>
          </w:p>
        </w:tc>
        <w:tc>
          <w:tcPr>
            <w:tcW w:w="2628" w:type="dxa"/>
          </w:tcPr>
          <w:p w:rsidR="004F4BCC" w:rsidRPr="004F4BCC" w:rsidRDefault="00D87E6E" w:rsidP="004F4BCC">
            <w:pPr>
              <w:pStyle w:val="TableParagraph"/>
              <w:jc w:val="center"/>
              <w:rPr>
                <w:b/>
                <w:lang w:val="ru-RU"/>
              </w:rPr>
            </w:pPr>
            <w:r>
              <w:rPr>
                <w:b/>
                <w:lang w:val="ru-RU"/>
              </w:rPr>
              <w:t>УМ</w:t>
            </w:r>
            <w:proofErr w:type="gramStart"/>
            <w:r>
              <w:rPr>
                <w:b/>
                <w:lang w:val="ru-RU"/>
              </w:rPr>
              <w:t>1</w:t>
            </w:r>
            <w:proofErr w:type="gramEnd"/>
          </w:p>
        </w:tc>
        <w:tc>
          <w:tcPr>
            <w:tcW w:w="1985" w:type="dxa"/>
          </w:tcPr>
          <w:p w:rsidR="004F4BCC" w:rsidRPr="004F4BCC" w:rsidRDefault="00D87E6E" w:rsidP="004F4BCC">
            <w:pPr>
              <w:pStyle w:val="TableParagraph"/>
              <w:ind w:left="565" w:right="603"/>
              <w:jc w:val="center"/>
              <w:rPr>
                <w:b/>
                <w:lang w:val="ru-RU"/>
              </w:rPr>
            </w:pPr>
            <w:r>
              <w:rPr>
                <w:b/>
                <w:lang w:val="ru-RU"/>
              </w:rPr>
              <w:t>К</w:t>
            </w:r>
            <w:proofErr w:type="gramStart"/>
            <w:r>
              <w:rPr>
                <w:b/>
                <w:lang w:val="ru-RU"/>
              </w:rPr>
              <w:t>1</w:t>
            </w:r>
            <w:proofErr w:type="gramEnd"/>
          </w:p>
        </w:tc>
        <w:tc>
          <w:tcPr>
            <w:tcW w:w="2651" w:type="dxa"/>
          </w:tcPr>
          <w:p w:rsidR="004F4BCC" w:rsidRPr="004F4BCC" w:rsidRDefault="00D87E6E" w:rsidP="004F4BCC">
            <w:pPr>
              <w:pStyle w:val="TableParagraph"/>
              <w:ind w:left="816"/>
              <w:jc w:val="center"/>
              <w:rPr>
                <w:b/>
                <w:lang w:val="ru-RU"/>
              </w:rPr>
            </w:pPr>
            <w:r>
              <w:rPr>
                <w:b/>
                <w:lang w:val="ru-RU"/>
              </w:rPr>
              <w:t>АВ</w:t>
            </w:r>
            <w:proofErr w:type="gramStart"/>
            <w:r>
              <w:rPr>
                <w:b/>
                <w:lang w:val="ru-RU"/>
              </w:rPr>
              <w:t>1</w:t>
            </w:r>
            <w:proofErr w:type="gramEnd"/>
            <w:r>
              <w:rPr>
                <w:b/>
                <w:lang w:val="ru-RU"/>
              </w:rPr>
              <w:t>, АВ2</w:t>
            </w:r>
          </w:p>
        </w:tc>
      </w:tr>
    </w:tbl>
    <w:p w:rsidR="004F4BCC" w:rsidRDefault="004F4BCC">
      <w:pPr>
        <w:rPr>
          <w:rFonts w:ascii="Times New Roman" w:hAnsi="Times New Roman" w:cs="Times New Roman"/>
        </w:rPr>
      </w:pPr>
      <w:r>
        <w:rPr>
          <w:rFonts w:ascii="Times New Roman" w:hAnsi="Times New Roman" w:cs="Times New Roman"/>
        </w:rPr>
        <w:br w:type="page"/>
      </w:r>
    </w:p>
    <w:p w:rsidR="00F57444" w:rsidRDefault="00F57444" w:rsidP="00F57444">
      <w:pPr>
        <w:pStyle w:val="a7"/>
        <w:numPr>
          <w:ilvl w:val="0"/>
          <w:numId w:val="8"/>
        </w:numPr>
        <w:jc w:val="center"/>
        <w:rPr>
          <w:b/>
          <w:bCs/>
          <w:color w:val="000000"/>
          <w:sz w:val="24"/>
          <w:szCs w:val="24"/>
          <w:lang w:bidi="uk-UA"/>
        </w:rPr>
        <w:sectPr w:rsidR="00F57444" w:rsidSect="00EE3E8A">
          <w:pgSz w:w="11906" w:h="16838"/>
          <w:pgMar w:top="851" w:right="851" w:bottom="851" w:left="425" w:header="709" w:footer="709" w:gutter="0"/>
          <w:cols w:space="708"/>
          <w:docGrid w:linePitch="360"/>
        </w:sectPr>
      </w:pPr>
    </w:p>
    <w:p w:rsidR="0053386E" w:rsidRPr="005F03B4" w:rsidRDefault="00D87E6E" w:rsidP="005F03B4">
      <w:pPr>
        <w:pStyle w:val="a7"/>
        <w:numPr>
          <w:ilvl w:val="0"/>
          <w:numId w:val="8"/>
        </w:numPr>
        <w:jc w:val="center"/>
      </w:pPr>
      <w:r w:rsidRPr="005F03B4">
        <w:rPr>
          <w:b/>
          <w:bCs/>
          <w:color w:val="000000"/>
          <w:lang w:bidi="uk-UA"/>
        </w:rPr>
        <w:lastRenderedPageBreak/>
        <w:t xml:space="preserve">Матриця відповідності програмних </w:t>
      </w:r>
      <w:proofErr w:type="spellStart"/>
      <w:r w:rsidRPr="005F03B4">
        <w:rPr>
          <w:b/>
          <w:bCs/>
          <w:color w:val="000000"/>
          <w:lang w:bidi="uk-UA"/>
        </w:rPr>
        <w:t>компетентностей</w:t>
      </w:r>
      <w:proofErr w:type="spellEnd"/>
      <w:r w:rsidRPr="005F03B4">
        <w:rPr>
          <w:b/>
          <w:bCs/>
          <w:color w:val="000000"/>
          <w:lang w:bidi="uk-UA"/>
        </w:rPr>
        <w:t xml:space="preserve"> компонентам освітньої програми</w:t>
      </w:r>
    </w:p>
    <w:p w:rsidR="00F57444" w:rsidRPr="00ED1F37" w:rsidRDefault="00AA70C2" w:rsidP="003B2E87">
      <w:pPr>
        <w:pStyle w:val="a7"/>
        <w:numPr>
          <w:ilvl w:val="1"/>
          <w:numId w:val="8"/>
        </w:numPr>
        <w:jc w:val="center"/>
        <w:rPr>
          <w:sz w:val="20"/>
          <w:szCs w:val="20"/>
        </w:rPr>
      </w:pPr>
      <w:r w:rsidRPr="00ED1F37">
        <w:rPr>
          <w:b/>
          <w:bCs/>
          <w:color w:val="000000"/>
          <w:sz w:val="20"/>
          <w:szCs w:val="20"/>
          <w:lang w:val="uk-UA" w:bidi="uk-UA"/>
        </w:rPr>
        <w:t>Обов’язкові</w:t>
      </w:r>
      <w:r w:rsidR="00F57444" w:rsidRPr="00ED1F37">
        <w:rPr>
          <w:b/>
          <w:bCs/>
          <w:color w:val="000000"/>
          <w:sz w:val="20"/>
          <w:szCs w:val="20"/>
          <w:lang w:val="uk-UA" w:bidi="uk-UA"/>
        </w:rPr>
        <w:t xml:space="preserve"> </w:t>
      </w:r>
      <w:r w:rsidR="00B52C41">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gridCol w:w="482"/>
        <w:gridCol w:w="400"/>
        <w:gridCol w:w="326"/>
        <w:gridCol w:w="326"/>
        <w:gridCol w:w="326"/>
        <w:gridCol w:w="326"/>
        <w:gridCol w:w="326"/>
        <w:gridCol w:w="326"/>
        <w:gridCol w:w="326"/>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15297D" w:rsidTr="00ED1F37">
        <w:trPr>
          <w:cantSplit/>
          <w:trHeight w:val="785"/>
        </w:trPr>
        <w:tc>
          <w:tcPr>
            <w:tcW w:w="756" w:type="dxa"/>
          </w:tcPr>
          <w:p w:rsidR="0015297D" w:rsidRPr="00ED1F37" w:rsidRDefault="0015297D" w:rsidP="00EF1931">
            <w:pPr>
              <w:rPr>
                <w:rFonts w:ascii="Times New Roman" w:hAnsi="Times New Roman" w:cs="Times New Roman"/>
                <w:sz w:val="20"/>
                <w:szCs w:val="20"/>
              </w:rPr>
            </w:pPr>
          </w:p>
        </w:tc>
        <w:tc>
          <w:tcPr>
            <w:tcW w:w="483"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400"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326" w:type="dxa"/>
            <w:textDirection w:val="tbRl"/>
          </w:tcPr>
          <w:p w:rsidR="0015297D" w:rsidRPr="00ED1F37" w:rsidRDefault="0015297D" w:rsidP="0015297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ОК16</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ОК17</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ОК18</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ОК19</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ОК20</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ОК21</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ОК22</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ОК23</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ОК24</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ОК25</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ОК26</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ОК27</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ОК28</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ОК29</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ОК30</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ОК31</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ОК32</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ОК33</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ОК34</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ОК35</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ОК36</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ОК37</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ОК38</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ОК39</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ОК40</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C066C9"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C066C9"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C066C9"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C066C9"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C066C9"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AB592F"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ЗК8</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AB592F"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ЗК9</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ЗК10</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ЗК11</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ЗК12</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ЗК13</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ЗК14</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6F4495"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ЗК15</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A273A5"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A273A5"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4855B4" w:rsidRDefault="004855B4"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4855B4" w:rsidRDefault="004855B4"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4131D8" w:rsidRDefault="004131D8"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СК13</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СК14</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СК15</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СК16</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СК17</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СК18</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СК19</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ind w:right="-60"/>
              <w:rPr>
                <w:rFonts w:ascii="Times New Roman" w:hAnsi="Times New Roman" w:cs="Times New Roman"/>
                <w:b/>
                <w:sz w:val="21"/>
                <w:szCs w:val="21"/>
              </w:rPr>
            </w:pPr>
            <w:r w:rsidRPr="00207F1E">
              <w:rPr>
                <w:rFonts w:ascii="Times New Roman" w:hAnsi="Times New Roman" w:cs="Times New Roman"/>
                <w:b/>
                <w:sz w:val="21"/>
                <w:szCs w:val="21"/>
              </w:rPr>
              <w:t>СК 20</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bl>
    <w:p w:rsidR="00544E1C" w:rsidRDefault="00544E1C" w:rsidP="00207F1E">
      <w:pPr>
        <w:spacing w:after="0" w:line="240" w:lineRule="auto"/>
        <w:rPr>
          <w:rFonts w:ascii="Times New Roman" w:hAnsi="Times New Roman" w:cs="Times New Roman"/>
          <w:sz w:val="21"/>
          <w:szCs w:val="21"/>
        </w:rPr>
      </w:pPr>
    </w:p>
    <w:p w:rsidR="00B52C41" w:rsidRPr="005F03B4" w:rsidRDefault="003B2E87" w:rsidP="003B2E87">
      <w:pPr>
        <w:pStyle w:val="a7"/>
        <w:ind w:left="720" w:firstLine="0"/>
        <w:jc w:val="center"/>
      </w:pPr>
      <w:r w:rsidRPr="003B2E87">
        <w:rPr>
          <w:b/>
          <w:bCs/>
          <w:color w:val="000000"/>
          <w:lang w:val="ru-RU" w:bidi="uk-UA"/>
        </w:rPr>
        <w:lastRenderedPageBreak/>
        <w:t>5.</w:t>
      </w:r>
      <w:r w:rsidR="00B52C41" w:rsidRPr="00B52C41">
        <w:rPr>
          <w:b/>
          <w:bCs/>
          <w:color w:val="000000"/>
          <w:lang w:bidi="uk-UA"/>
        </w:rPr>
        <w:t xml:space="preserve">Матриця відповідності програмних </w:t>
      </w:r>
      <w:proofErr w:type="spellStart"/>
      <w:r w:rsidR="00B52C41" w:rsidRPr="00B52C41">
        <w:rPr>
          <w:b/>
          <w:bCs/>
          <w:color w:val="000000"/>
          <w:lang w:bidi="uk-UA"/>
        </w:rPr>
        <w:t>компетентностей</w:t>
      </w:r>
      <w:proofErr w:type="spellEnd"/>
      <w:r w:rsidR="00B52C41" w:rsidRPr="00B52C41">
        <w:rPr>
          <w:b/>
          <w:bCs/>
          <w:color w:val="000000"/>
          <w:lang w:bidi="uk-UA"/>
        </w:rPr>
        <w:t xml:space="preserve"> компонентам освітньої програми</w:t>
      </w:r>
    </w:p>
    <w:p w:rsidR="00B52C41" w:rsidRPr="00ED1F37" w:rsidRDefault="00B52C41" w:rsidP="003B2E87">
      <w:pPr>
        <w:pStyle w:val="a7"/>
        <w:numPr>
          <w:ilvl w:val="1"/>
          <w:numId w:val="8"/>
        </w:numPr>
        <w:jc w:val="center"/>
        <w:rPr>
          <w:sz w:val="20"/>
          <w:szCs w:val="20"/>
        </w:rPr>
      </w:pPr>
      <w:r>
        <w:rPr>
          <w:b/>
          <w:bCs/>
          <w:color w:val="000000"/>
          <w:sz w:val="20"/>
          <w:szCs w:val="20"/>
          <w:lang w:val="uk-UA" w:bidi="uk-UA"/>
        </w:rPr>
        <w:t xml:space="preserve">Варіативні </w:t>
      </w:r>
      <w:r w:rsidRPr="00ED1F37">
        <w:rPr>
          <w:b/>
          <w:bCs/>
          <w:color w:val="000000"/>
          <w:sz w:val="20"/>
          <w:szCs w:val="20"/>
          <w:lang w:val="uk-UA" w:bidi="uk-UA"/>
        </w:rPr>
        <w:t xml:space="preserve"> </w:t>
      </w:r>
      <w:r>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gridCol w:w="482"/>
        <w:gridCol w:w="40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B52C41" w:rsidTr="0061091C">
        <w:trPr>
          <w:cantSplit/>
          <w:trHeight w:val="785"/>
        </w:trPr>
        <w:tc>
          <w:tcPr>
            <w:tcW w:w="756" w:type="dxa"/>
          </w:tcPr>
          <w:p w:rsidR="00B52C41" w:rsidRPr="00ED1F37" w:rsidRDefault="00B52C41" w:rsidP="003B2E87">
            <w:pPr>
              <w:rPr>
                <w:rFonts w:ascii="Times New Roman" w:hAnsi="Times New Roman" w:cs="Times New Roman"/>
                <w:sz w:val="20"/>
                <w:szCs w:val="20"/>
              </w:rPr>
            </w:pPr>
          </w:p>
        </w:tc>
        <w:tc>
          <w:tcPr>
            <w:tcW w:w="483"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К9</w:t>
            </w:r>
          </w:p>
        </w:tc>
        <w:tc>
          <w:tcPr>
            <w:tcW w:w="400"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К10</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К11</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К12</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К13</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К14</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К15</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К16</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К17</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К18</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К19</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К20</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К21</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К22</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К23</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К24</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К25</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К26</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К27</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К28</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К29</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К30</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К31</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К32</w:t>
            </w: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00"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00"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00"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3B2E87" w:rsidRDefault="00B52C41" w:rsidP="003B2E87">
            <w:pPr>
              <w:jc w:val="center"/>
              <w:rPr>
                <w:rFonts w:ascii="Times New Roman" w:hAnsi="Times New Roman" w:cs="Times New Roman"/>
                <w:sz w:val="21"/>
                <w:szCs w:val="21"/>
                <w:lang w:val="en-US"/>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3B2E87" w:rsidRDefault="00B52C41" w:rsidP="003B2E87">
            <w:pPr>
              <w:jc w:val="center"/>
              <w:rPr>
                <w:rFonts w:ascii="Times New Roman" w:hAnsi="Times New Roman" w:cs="Times New Roman"/>
                <w:sz w:val="21"/>
                <w:szCs w:val="21"/>
                <w:lang w:val="en-US"/>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ЗК8</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ЗК9</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ЗК10</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ЗК11</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ЗК12</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ЗК13</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ЗК15</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3B2E87" w:rsidP="003B2E87">
            <w:pPr>
              <w:jc w:val="center"/>
              <w:rPr>
                <w:rFonts w:ascii="Times New Roman" w:hAnsi="Times New Roman" w:cs="Times New Roman"/>
                <w:sz w:val="21"/>
                <w:szCs w:val="21"/>
                <w:lang w:val="en-US"/>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СК13</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СК15</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СК16</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СК17</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СК18</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СК19</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ind w:right="-60"/>
              <w:rPr>
                <w:rFonts w:ascii="Times New Roman" w:hAnsi="Times New Roman" w:cs="Times New Roman"/>
                <w:b/>
                <w:sz w:val="21"/>
                <w:szCs w:val="21"/>
              </w:rPr>
            </w:pPr>
            <w:r w:rsidRPr="00207F1E">
              <w:rPr>
                <w:rFonts w:ascii="Times New Roman" w:hAnsi="Times New Roman" w:cs="Times New Roman"/>
                <w:b/>
                <w:sz w:val="21"/>
                <w:szCs w:val="21"/>
              </w:rPr>
              <w:t>СК 20</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bl>
    <w:p w:rsidR="00B52C41" w:rsidRDefault="00B52C41" w:rsidP="00B52C41">
      <w:pPr>
        <w:spacing w:after="0" w:line="240" w:lineRule="auto"/>
        <w:rPr>
          <w:rFonts w:ascii="Times New Roman" w:hAnsi="Times New Roman" w:cs="Times New Roman"/>
          <w:sz w:val="21"/>
          <w:szCs w:val="21"/>
          <w:lang w:val="en-US"/>
        </w:rPr>
      </w:pPr>
    </w:p>
    <w:p w:rsidR="001E0119" w:rsidRPr="001E0119" w:rsidRDefault="001E0119" w:rsidP="001E0119">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1E0119" w:rsidRPr="001E0119" w:rsidRDefault="001E0119" w:rsidP="001E0119">
      <w:pPr>
        <w:pStyle w:val="a9"/>
        <w:shd w:val="clear" w:color="auto" w:fill="auto"/>
        <w:tabs>
          <w:tab w:val="left" w:pos="392"/>
        </w:tabs>
        <w:spacing w:after="0"/>
        <w:jc w:val="center"/>
        <w:rPr>
          <w:sz w:val="22"/>
          <w:szCs w:val="22"/>
        </w:rPr>
      </w:pPr>
      <w:r w:rsidRPr="001E0119">
        <w:rPr>
          <w:b/>
          <w:bCs/>
          <w:color w:val="000000"/>
          <w:sz w:val="22"/>
          <w:szCs w:val="22"/>
          <w:lang w:val="en-US" w:bidi="uk-UA"/>
        </w:rPr>
        <w:t xml:space="preserve">6.1. </w:t>
      </w:r>
      <w:r w:rsidRPr="001E0119">
        <w:rPr>
          <w:b/>
          <w:bCs/>
          <w:color w:val="000000"/>
          <w:sz w:val="22"/>
          <w:szCs w:val="22"/>
          <w:lang w:bidi="uk-UA"/>
        </w:rPr>
        <w:t>Обов’язкові компоненти</w:t>
      </w:r>
    </w:p>
    <w:p w:rsidR="00B52C41" w:rsidRPr="00207F1E" w:rsidRDefault="00B52C41" w:rsidP="00207F1E">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337"/>
        <w:gridCol w:w="482"/>
        <w:gridCol w:w="482"/>
        <w:gridCol w:w="482"/>
        <w:gridCol w:w="482"/>
        <w:gridCol w:w="482"/>
        <w:gridCol w:w="372"/>
        <w:gridCol w:w="425"/>
        <w:gridCol w:w="425"/>
        <w:gridCol w:w="425"/>
        <w:gridCol w:w="369"/>
        <w:gridCol w:w="326"/>
        <w:gridCol w:w="326"/>
        <w:gridCol w:w="326"/>
        <w:gridCol w:w="326"/>
        <w:gridCol w:w="326"/>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1E0119" w:rsidRPr="00ED1F37" w:rsidTr="00055181">
        <w:trPr>
          <w:cantSplit/>
          <w:trHeight w:val="785"/>
        </w:trPr>
        <w:tc>
          <w:tcPr>
            <w:tcW w:w="959" w:type="dxa"/>
          </w:tcPr>
          <w:p w:rsidR="001E0119" w:rsidRPr="00ED1F37" w:rsidRDefault="001E0119" w:rsidP="00767D5D">
            <w:pPr>
              <w:rPr>
                <w:rFonts w:ascii="Times New Roman" w:hAnsi="Times New Roman" w:cs="Times New Roman"/>
                <w:sz w:val="20"/>
                <w:szCs w:val="20"/>
              </w:rPr>
            </w:pP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337"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37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369"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ОК16</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ОК17</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ОК18</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ОК19</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ОК20</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ОК21</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ОК22</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ОК23</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ОК24</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ОК25</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ОК26</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ОК27</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ОК28</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ОК29</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ОК30</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ОК31</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ОК32</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ОК33</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ОК34</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ОК35</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ОК36</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ОК37</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ОК38</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ОК39</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ОК40</w:t>
            </w:r>
          </w:p>
        </w:tc>
      </w:tr>
      <w:tr w:rsidR="001E0119" w:rsidRPr="00207F1E" w:rsidTr="00055181">
        <w:trPr>
          <w:trHeight w:val="336"/>
        </w:trPr>
        <w:tc>
          <w:tcPr>
            <w:tcW w:w="959" w:type="dxa"/>
          </w:tcPr>
          <w:p w:rsidR="001E0119" w:rsidRPr="001E0119" w:rsidRDefault="001E0119" w:rsidP="00767D5D">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70"/>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69"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74"/>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9F61CD" w:rsidRDefault="009F61CD"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9F61CD" w:rsidRDefault="009F61CD"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1E0119" w:rsidRPr="00207F1E" w:rsidTr="00055181">
        <w:trPr>
          <w:trHeight w:val="264"/>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82"/>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60"/>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77"/>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68"/>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055181"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055181" w:rsidRPr="00207F1E" w:rsidTr="00055181">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055181"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055181" w:rsidP="00767D5D">
            <w:pPr>
              <w:rPr>
                <w:rFonts w:ascii="Times New Roman" w:hAnsi="Times New Roman" w:cs="Times New Roman"/>
                <w:sz w:val="21"/>
                <w:szCs w:val="21"/>
                <w:lang w:val="en-US"/>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304"/>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79"/>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70"/>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37"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055181" w:rsidRPr="00207F1E" w:rsidTr="00055181">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306"/>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67"/>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16</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055181" w:rsidRPr="00207F1E" w:rsidTr="00055181">
        <w:trPr>
          <w:trHeight w:val="272"/>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17</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BA3EC1"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BA3EC1"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89"/>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18</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308"/>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19</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69"/>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20</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r>
    </w:tbl>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6632F7" w:rsidRDefault="006632F7" w:rsidP="00EF1931">
      <w:pPr>
        <w:rPr>
          <w:rFonts w:ascii="Times New Roman" w:hAnsi="Times New Roman" w:cs="Times New Roman"/>
        </w:rPr>
      </w:pPr>
    </w:p>
    <w:p w:rsidR="006F4495" w:rsidRPr="001E0119" w:rsidRDefault="006F4495" w:rsidP="006F4495">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6F4495" w:rsidRPr="001E0119" w:rsidRDefault="006F4495" w:rsidP="006F4495">
      <w:pPr>
        <w:pStyle w:val="a9"/>
        <w:shd w:val="clear" w:color="auto" w:fill="auto"/>
        <w:tabs>
          <w:tab w:val="left" w:pos="392"/>
        </w:tabs>
        <w:spacing w:after="0"/>
        <w:jc w:val="center"/>
        <w:rPr>
          <w:sz w:val="22"/>
          <w:szCs w:val="22"/>
        </w:rPr>
      </w:pPr>
      <w:r w:rsidRPr="001E0119">
        <w:rPr>
          <w:b/>
          <w:bCs/>
          <w:color w:val="000000"/>
          <w:sz w:val="22"/>
          <w:szCs w:val="22"/>
          <w:lang w:val="en-US" w:bidi="uk-UA"/>
        </w:rPr>
        <w:t>6.</w:t>
      </w:r>
      <w:r>
        <w:rPr>
          <w:b/>
          <w:bCs/>
          <w:color w:val="000000"/>
          <w:sz w:val="22"/>
          <w:szCs w:val="22"/>
          <w:lang w:bidi="uk-UA"/>
        </w:rPr>
        <w:t>2</w:t>
      </w:r>
      <w:r w:rsidRPr="001E0119">
        <w:rPr>
          <w:b/>
          <w:bCs/>
          <w:color w:val="000000"/>
          <w:sz w:val="22"/>
          <w:szCs w:val="22"/>
          <w:lang w:val="en-US" w:bidi="uk-UA"/>
        </w:rPr>
        <w:t xml:space="preserve">. </w:t>
      </w:r>
      <w:r>
        <w:rPr>
          <w:b/>
          <w:bCs/>
          <w:color w:val="000000"/>
          <w:sz w:val="22"/>
          <w:szCs w:val="22"/>
          <w:lang w:bidi="uk-UA"/>
        </w:rPr>
        <w:t>Варіативні</w:t>
      </w:r>
      <w:r w:rsidRPr="001E0119">
        <w:rPr>
          <w:b/>
          <w:bCs/>
          <w:color w:val="000000"/>
          <w:sz w:val="22"/>
          <w:szCs w:val="22"/>
          <w:lang w:bidi="uk-UA"/>
        </w:rPr>
        <w:t xml:space="preserve"> компоненти</w:t>
      </w:r>
    </w:p>
    <w:p w:rsidR="006F4495" w:rsidRPr="00207F1E" w:rsidRDefault="006F4495" w:rsidP="006F4495">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337"/>
        <w:gridCol w:w="482"/>
        <w:gridCol w:w="482"/>
        <w:gridCol w:w="482"/>
        <w:gridCol w:w="482"/>
        <w:gridCol w:w="428"/>
        <w:gridCol w:w="426"/>
        <w:gridCol w:w="425"/>
        <w:gridCol w:w="425"/>
        <w:gridCol w:w="425"/>
        <w:gridCol w:w="369"/>
        <w:gridCol w:w="340"/>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tblGrid>
      <w:tr w:rsidR="006F4495" w:rsidRPr="00ED1F37" w:rsidTr="006F4495">
        <w:trPr>
          <w:cantSplit/>
          <w:trHeight w:val="785"/>
        </w:trPr>
        <w:tc>
          <w:tcPr>
            <w:tcW w:w="959" w:type="dxa"/>
          </w:tcPr>
          <w:p w:rsidR="006F4495" w:rsidRPr="00ED1F37" w:rsidRDefault="006F4495" w:rsidP="00356E64">
            <w:pPr>
              <w:rPr>
                <w:rFonts w:ascii="Times New Roman" w:hAnsi="Times New Roman" w:cs="Times New Roman"/>
                <w:sz w:val="20"/>
                <w:szCs w:val="20"/>
              </w:rPr>
            </w:pP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337"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82"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482"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482"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82"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428"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426"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К9</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К10</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К11</w:t>
            </w:r>
          </w:p>
        </w:tc>
        <w:tc>
          <w:tcPr>
            <w:tcW w:w="369"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К12</w:t>
            </w:r>
          </w:p>
        </w:tc>
        <w:tc>
          <w:tcPr>
            <w:tcW w:w="340"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К13</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К14</w:t>
            </w:r>
          </w:p>
        </w:tc>
        <w:tc>
          <w:tcPr>
            <w:tcW w:w="426"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К15</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К16</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К17</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К18</w:t>
            </w:r>
          </w:p>
        </w:tc>
        <w:tc>
          <w:tcPr>
            <w:tcW w:w="426"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К19</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К20</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К21</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К22</w:t>
            </w:r>
          </w:p>
        </w:tc>
        <w:tc>
          <w:tcPr>
            <w:tcW w:w="426"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К23</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К24</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К25</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К26</w:t>
            </w:r>
          </w:p>
        </w:tc>
        <w:tc>
          <w:tcPr>
            <w:tcW w:w="426"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К27</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К28</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К29</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К30</w:t>
            </w:r>
          </w:p>
        </w:tc>
        <w:tc>
          <w:tcPr>
            <w:tcW w:w="426"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К31</w:t>
            </w:r>
          </w:p>
        </w:tc>
        <w:tc>
          <w:tcPr>
            <w:tcW w:w="425" w:type="dxa"/>
            <w:textDirection w:val="tbRl"/>
          </w:tcPr>
          <w:p w:rsidR="006F4495" w:rsidRPr="00ED1F37" w:rsidRDefault="006F4495" w:rsidP="00356E64">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К32</w:t>
            </w:r>
          </w:p>
        </w:tc>
      </w:tr>
      <w:tr w:rsidR="006F4495" w:rsidRPr="00207F1E" w:rsidTr="006F4495">
        <w:trPr>
          <w:trHeight w:val="336"/>
        </w:trPr>
        <w:tc>
          <w:tcPr>
            <w:tcW w:w="959" w:type="dxa"/>
          </w:tcPr>
          <w:p w:rsidR="006F4495" w:rsidRPr="001E0119" w:rsidRDefault="006F4495" w:rsidP="00356E64">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9F61CD"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9F61CD" w:rsidRDefault="006F4495" w:rsidP="00356E64">
            <w:pPr>
              <w:jc w:val="center"/>
              <w:rPr>
                <w:rFonts w:ascii="Times New Roman" w:hAnsi="Times New Roman" w:cs="Times New Roman"/>
                <w:sz w:val="21"/>
                <w:szCs w:val="21"/>
                <w:lang w:val="en-US"/>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70"/>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9F61CD" w:rsidRDefault="006F4495" w:rsidP="00356E64">
            <w:pPr>
              <w:jc w:val="center"/>
              <w:rPr>
                <w:rFonts w:ascii="Times New Roman" w:hAnsi="Times New Roman" w:cs="Times New Roman"/>
                <w:sz w:val="21"/>
                <w:szCs w:val="21"/>
                <w:lang w:val="en-US"/>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9F61CD" w:rsidRDefault="006F4495" w:rsidP="00356E64">
            <w:pPr>
              <w:jc w:val="center"/>
              <w:rPr>
                <w:rFonts w:ascii="Times New Roman" w:hAnsi="Times New Roman" w:cs="Times New Roman"/>
                <w:sz w:val="21"/>
                <w:szCs w:val="21"/>
                <w:lang w:val="en-US"/>
              </w:rPr>
            </w:pPr>
          </w:p>
        </w:tc>
        <w:tc>
          <w:tcPr>
            <w:tcW w:w="369" w:type="dxa"/>
          </w:tcPr>
          <w:p w:rsidR="006F4495" w:rsidRPr="007C2B93" w:rsidRDefault="006F4495" w:rsidP="00356E64">
            <w:pPr>
              <w:jc w:val="center"/>
              <w:rPr>
                <w:rFonts w:ascii="Times New Roman" w:hAnsi="Times New Roman" w:cs="Times New Roman"/>
                <w:sz w:val="21"/>
                <w:szCs w:val="21"/>
                <w:lang w:val="en-US"/>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74"/>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9F61CD" w:rsidRDefault="006F4495" w:rsidP="00356E64">
            <w:pPr>
              <w:jc w:val="center"/>
              <w:rPr>
                <w:rFonts w:ascii="Times New Roman" w:hAnsi="Times New Roman" w:cs="Times New Roman"/>
                <w:sz w:val="21"/>
                <w:szCs w:val="21"/>
                <w:lang w:val="en-US"/>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9F61CD"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6"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9F61CD"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64"/>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4855B4"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4855B4" w:rsidRDefault="006F4495" w:rsidP="00356E64">
            <w:pPr>
              <w:jc w:val="center"/>
              <w:rPr>
                <w:rFonts w:ascii="Times New Roman" w:hAnsi="Times New Roman" w:cs="Times New Roman"/>
                <w:sz w:val="21"/>
                <w:szCs w:val="21"/>
                <w:lang w:val="en-US"/>
              </w:rPr>
            </w:pPr>
          </w:p>
        </w:tc>
        <w:tc>
          <w:tcPr>
            <w:tcW w:w="426"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4855B4"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c>
          <w:tcPr>
            <w:tcW w:w="426" w:type="dxa"/>
          </w:tcPr>
          <w:p w:rsidR="006F4495" w:rsidRPr="004855B4" w:rsidRDefault="006F4495" w:rsidP="00356E64">
            <w:pPr>
              <w:rPr>
                <w:rFonts w:ascii="Times New Roman" w:hAnsi="Times New Roman" w:cs="Times New Roman"/>
                <w:sz w:val="21"/>
                <w:szCs w:val="21"/>
                <w:lang w:val="en-US"/>
              </w:rPr>
            </w:pPr>
          </w:p>
        </w:tc>
        <w:tc>
          <w:tcPr>
            <w:tcW w:w="425"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82"/>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4855B4"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r>
      <w:tr w:rsidR="006F4495" w:rsidRPr="00207F1E" w:rsidTr="006F4495">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4855B4" w:rsidRDefault="006F4495" w:rsidP="00356E64">
            <w:pPr>
              <w:jc w:val="center"/>
              <w:rPr>
                <w:rFonts w:ascii="Times New Roman" w:hAnsi="Times New Roman" w:cs="Times New Roman"/>
                <w:sz w:val="21"/>
                <w:szCs w:val="21"/>
                <w:lang w:val="en-US"/>
              </w:rPr>
            </w:pPr>
          </w:p>
        </w:tc>
        <w:tc>
          <w:tcPr>
            <w:tcW w:w="426"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r>
      <w:tr w:rsidR="006F4495" w:rsidRPr="00207F1E" w:rsidTr="006F4495">
        <w:trPr>
          <w:trHeight w:val="260"/>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207F1E" w:rsidRDefault="006F4495" w:rsidP="00356E64">
            <w:pPr>
              <w:jc w:val="center"/>
              <w:rPr>
                <w:rFonts w:ascii="Times New Roman" w:hAnsi="Times New Roman" w:cs="Times New Roman"/>
                <w:sz w:val="21"/>
                <w:szCs w:val="21"/>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4131D8"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4131D8"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r>
      <w:tr w:rsidR="006F4495" w:rsidRPr="00207F1E" w:rsidTr="006F4495">
        <w:trPr>
          <w:trHeight w:val="277"/>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4131D8" w:rsidRDefault="006F4495" w:rsidP="00356E64">
            <w:pPr>
              <w:jc w:val="center"/>
              <w:rPr>
                <w:rFonts w:ascii="Times New Roman" w:hAnsi="Times New Roman" w:cs="Times New Roman"/>
                <w:sz w:val="21"/>
                <w:szCs w:val="21"/>
                <w:lang w:val="en-US"/>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055181" w:rsidRDefault="006F4495" w:rsidP="00356E64">
            <w:pPr>
              <w:jc w:val="center"/>
              <w:rPr>
                <w:rFonts w:ascii="Times New Roman" w:hAnsi="Times New Roman" w:cs="Times New Roman"/>
                <w:sz w:val="21"/>
                <w:szCs w:val="21"/>
                <w:lang w:val="en-US"/>
              </w:rPr>
            </w:pPr>
          </w:p>
        </w:tc>
        <w:tc>
          <w:tcPr>
            <w:tcW w:w="426"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131D8" w:rsidRDefault="006F4495" w:rsidP="00356E64">
            <w:pPr>
              <w:jc w:val="center"/>
              <w:rPr>
                <w:rFonts w:ascii="Times New Roman" w:hAnsi="Times New Roman" w:cs="Times New Roman"/>
                <w:sz w:val="21"/>
                <w:szCs w:val="21"/>
                <w:lang w:val="en-US"/>
              </w:rPr>
            </w:pPr>
          </w:p>
        </w:tc>
        <w:tc>
          <w:tcPr>
            <w:tcW w:w="426" w:type="dxa"/>
          </w:tcPr>
          <w:p w:rsidR="006F4495" w:rsidRPr="004131D8"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055181"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055181"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055181"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055181"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68"/>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6F4495" w:rsidP="00356E64">
            <w:pPr>
              <w:jc w:val="center"/>
              <w:rPr>
                <w:rFonts w:ascii="Times New Roman" w:hAnsi="Times New Roman" w:cs="Times New Roman"/>
                <w:sz w:val="21"/>
                <w:szCs w:val="21"/>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055181" w:rsidRDefault="006F4495" w:rsidP="00356E64">
            <w:pPr>
              <w:jc w:val="center"/>
              <w:rPr>
                <w:rFonts w:ascii="Times New Roman" w:hAnsi="Times New Roman" w:cs="Times New Roman"/>
                <w:sz w:val="21"/>
                <w:szCs w:val="21"/>
                <w:lang w:val="en-US"/>
              </w:rPr>
            </w:pPr>
          </w:p>
        </w:tc>
        <w:tc>
          <w:tcPr>
            <w:tcW w:w="426" w:type="dxa"/>
          </w:tcPr>
          <w:p w:rsidR="006F4495" w:rsidRPr="00055181"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055181"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055181"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055181" w:rsidRDefault="006F4495" w:rsidP="00356E64">
            <w:pPr>
              <w:rPr>
                <w:rFonts w:ascii="Times New Roman" w:hAnsi="Times New Roman" w:cs="Times New Roman"/>
                <w:sz w:val="21"/>
                <w:szCs w:val="21"/>
                <w:lang w:val="en-US"/>
              </w:rPr>
            </w:pPr>
          </w:p>
        </w:tc>
      </w:tr>
      <w:tr w:rsidR="006F4495" w:rsidRPr="00207F1E" w:rsidTr="006F4495">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055181"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6F4495" w:rsidP="00356E64">
            <w:pPr>
              <w:jc w:val="center"/>
              <w:rPr>
                <w:rFonts w:ascii="Times New Roman" w:hAnsi="Times New Roman" w:cs="Times New Roman"/>
                <w:sz w:val="21"/>
                <w:szCs w:val="21"/>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055181" w:rsidRDefault="006F4495" w:rsidP="00356E64">
            <w:pPr>
              <w:jc w:val="center"/>
              <w:rPr>
                <w:rFonts w:ascii="Times New Roman" w:hAnsi="Times New Roman" w:cs="Times New Roman"/>
                <w:sz w:val="21"/>
                <w:szCs w:val="21"/>
                <w:lang w:val="en-US"/>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055181"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055181"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3350C6"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3350C6" w:rsidRDefault="006F4495" w:rsidP="00356E64">
            <w:pPr>
              <w:rPr>
                <w:rFonts w:ascii="Times New Roman" w:hAnsi="Times New Roman" w:cs="Times New Roman"/>
                <w:sz w:val="21"/>
                <w:szCs w:val="21"/>
                <w:lang w:val="en-US"/>
              </w:rPr>
            </w:pPr>
          </w:p>
        </w:tc>
        <w:tc>
          <w:tcPr>
            <w:tcW w:w="425"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304"/>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055181"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3350C6"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3350C6"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79"/>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3350C6" w:rsidRDefault="006F4495" w:rsidP="00356E64">
            <w:pPr>
              <w:jc w:val="center"/>
              <w:rPr>
                <w:rFonts w:ascii="Times New Roman" w:hAnsi="Times New Roman" w:cs="Times New Roman"/>
                <w:sz w:val="21"/>
                <w:szCs w:val="21"/>
                <w:lang w:val="en-US"/>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D1D18" w:rsidRDefault="006F4495" w:rsidP="00356E64">
            <w:pPr>
              <w:jc w:val="center"/>
              <w:rPr>
                <w:rFonts w:ascii="Times New Roman" w:hAnsi="Times New Roman" w:cs="Times New Roman"/>
                <w:sz w:val="21"/>
                <w:szCs w:val="21"/>
                <w:lang w:val="en-US"/>
              </w:rPr>
            </w:pPr>
          </w:p>
        </w:tc>
        <w:tc>
          <w:tcPr>
            <w:tcW w:w="426" w:type="dxa"/>
          </w:tcPr>
          <w:p w:rsidR="006F4495" w:rsidRPr="00DD1D18"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D1D18" w:rsidRDefault="006F4495" w:rsidP="00356E64">
            <w:pPr>
              <w:jc w:val="center"/>
              <w:rPr>
                <w:rFonts w:ascii="Times New Roman" w:hAnsi="Times New Roman" w:cs="Times New Roman"/>
                <w:sz w:val="21"/>
                <w:szCs w:val="21"/>
                <w:lang w:val="en-US"/>
              </w:rPr>
            </w:pPr>
          </w:p>
        </w:tc>
        <w:tc>
          <w:tcPr>
            <w:tcW w:w="426" w:type="dxa"/>
          </w:tcPr>
          <w:p w:rsidR="006F4495" w:rsidRPr="003350C6"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DD1D18"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D1D18"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D1D18"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DD1D18"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70"/>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37"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6F4495" w:rsidP="00356E64">
            <w:pPr>
              <w:jc w:val="center"/>
              <w:rPr>
                <w:rFonts w:ascii="Times New Roman" w:hAnsi="Times New Roman" w:cs="Times New Roman"/>
                <w:sz w:val="21"/>
                <w:szCs w:val="21"/>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DD1D18"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D1D18"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DD1D18"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6F4495" w:rsidP="00356E64">
            <w:pPr>
              <w:jc w:val="center"/>
              <w:rPr>
                <w:rFonts w:ascii="Times New Roman" w:hAnsi="Times New Roman" w:cs="Times New Roman"/>
                <w:sz w:val="21"/>
                <w:szCs w:val="21"/>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D1D18"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DD1D18" w:rsidRDefault="006F4495" w:rsidP="00356E64">
            <w:pPr>
              <w:rPr>
                <w:rFonts w:ascii="Times New Roman" w:hAnsi="Times New Roman" w:cs="Times New Roman"/>
                <w:sz w:val="21"/>
                <w:szCs w:val="21"/>
                <w:lang w:val="en-US"/>
              </w:rPr>
            </w:pPr>
          </w:p>
        </w:tc>
        <w:tc>
          <w:tcPr>
            <w:tcW w:w="425" w:type="dxa"/>
          </w:tcPr>
          <w:p w:rsidR="006F4495" w:rsidRPr="00DD1D18" w:rsidRDefault="006F4495" w:rsidP="00356E64">
            <w:pPr>
              <w:rPr>
                <w:rFonts w:ascii="Times New Roman" w:hAnsi="Times New Roman" w:cs="Times New Roman"/>
                <w:sz w:val="21"/>
                <w:szCs w:val="21"/>
                <w:lang w:val="en-US"/>
              </w:rPr>
            </w:pPr>
          </w:p>
        </w:tc>
      </w:tr>
      <w:tr w:rsidR="006F4495" w:rsidRPr="00207F1E" w:rsidTr="006F4495">
        <w:trPr>
          <w:trHeight w:val="306"/>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DD1D18" w:rsidRDefault="006F4495" w:rsidP="00356E64">
            <w:pPr>
              <w:jc w:val="center"/>
              <w:rPr>
                <w:rFonts w:ascii="Times New Roman" w:hAnsi="Times New Roman" w:cs="Times New Roman"/>
                <w:sz w:val="21"/>
                <w:szCs w:val="21"/>
                <w:lang w:val="en-US"/>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DD1D18" w:rsidRDefault="006F4495" w:rsidP="00356E64">
            <w:pPr>
              <w:jc w:val="center"/>
              <w:rPr>
                <w:rFonts w:ascii="Times New Roman" w:hAnsi="Times New Roman" w:cs="Times New Roman"/>
                <w:sz w:val="21"/>
                <w:szCs w:val="21"/>
                <w:lang w:val="en-US"/>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DD1D18"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DD1D18" w:rsidRDefault="006F4495" w:rsidP="00356E64">
            <w:pPr>
              <w:rPr>
                <w:rFonts w:ascii="Times New Roman" w:hAnsi="Times New Roman" w:cs="Times New Roman"/>
                <w:sz w:val="21"/>
                <w:szCs w:val="21"/>
                <w:lang w:val="en-US"/>
              </w:rPr>
            </w:pPr>
          </w:p>
        </w:tc>
        <w:tc>
          <w:tcPr>
            <w:tcW w:w="425" w:type="dxa"/>
          </w:tcPr>
          <w:p w:rsidR="006F4495" w:rsidRPr="00BA3EC1" w:rsidRDefault="006F4495" w:rsidP="00356E64">
            <w:pPr>
              <w:rPr>
                <w:rFonts w:ascii="Times New Roman" w:hAnsi="Times New Roman" w:cs="Times New Roman"/>
                <w:sz w:val="21"/>
                <w:szCs w:val="21"/>
                <w:lang w:val="en-US"/>
              </w:rPr>
            </w:pPr>
          </w:p>
        </w:tc>
      </w:tr>
      <w:tr w:rsidR="006F4495" w:rsidRPr="00207F1E" w:rsidTr="006F4495">
        <w:trPr>
          <w:trHeight w:val="267"/>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16</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6F4495" w:rsidP="00356E64">
            <w:pPr>
              <w:jc w:val="center"/>
              <w:rPr>
                <w:rFonts w:ascii="Times New Roman" w:hAnsi="Times New Roman" w:cs="Times New Roman"/>
                <w:sz w:val="21"/>
                <w:szCs w:val="21"/>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72"/>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17</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BA3EC1"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BA3EC1"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6F4495" w:rsidP="00356E64">
            <w:pPr>
              <w:jc w:val="center"/>
              <w:rPr>
                <w:rFonts w:ascii="Times New Roman" w:hAnsi="Times New Roman" w:cs="Times New Roman"/>
                <w:sz w:val="21"/>
                <w:szCs w:val="21"/>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89"/>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18</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308"/>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19</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6F4495" w:rsidP="00356E64">
            <w:pPr>
              <w:jc w:val="center"/>
              <w:rPr>
                <w:rFonts w:ascii="Times New Roman" w:hAnsi="Times New Roman" w:cs="Times New Roman"/>
                <w:sz w:val="21"/>
                <w:szCs w:val="21"/>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D0331A"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D0331A"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207F1E" w:rsidRDefault="006F4495" w:rsidP="00356E64">
            <w:pPr>
              <w:rPr>
                <w:rFonts w:ascii="Times New Roman" w:hAnsi="Times New Roman" w:cs="Times New Roman"/>
                <w:sz w:val="21"/>
                <w:szCs w:val="21"/>
              </w:rPr>
            </w:pPr>
          </w:p>
        </w:tc>
        <w:tc>
          <w:tcPr>
            <w:tcW w:w="425" w:type="dxa"/>
          </w:tcPr>
          <w:p w:rsidR="006F4495" w:rsidRPr="00207F1E" w:rsidRDefault="006F4495" w:rsidP="00356E64">
            <w:pPr>
              <w:rPr>
                <w:rFonts w:ascii="Times New Roman" w:hAnsi="Times New Roman" w:cs="Times New Roman"/>
                <w:sz w:val="21"/>
                <w:szCs w:val="21"/>
              </w:rPr>
            </w:pPr>
          </w:p>
        </w:tc>
      </w:tr>
      <w:tr w:rsidR="006F4495" w:rsidRPr="00207F1E" w:rsidTr="006F4495">
        <w:trPr>
          <w:trHeight w:val="269"/>
        </w:trPr>
        <w:tc>
          <w:tcPr>
            <w:tcW w:w="959" w:type="dxa"/>
          </w:tcPr>
          <w:p w:rsidR="006F4495" w:rsidRPr="00207F1E" w:rsidRDefault="006F4495" w:rsidP="00356E64">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20</w:t>
            </w:r>
          </w:p>
        </w:tc>
        <w:tc>
          <w:tcPr>
            <w:tcW w:w="425" w:type="dxa"/>
          </w:tcPr>
          <w:p w:rsidR="006F4495" w:rsidRPr="00207F1E" w:rsidRDefault="006F4495" w:rsidP="00356E64">
            <w:pPr>
              <w:jc w:val="center"/>
              <w:rPr>
                <w:rFonts w:ascii="Times New Roman" w:hAnsi="Times New Roman" w:cs="Times New Roman"/>
                <w:sz w:val="21"/>
                <w:szCs w:val="21"/>
              </w:rPr>
            </w:pPr>
          </w:p>
        </w:tc>
        <w:tc>
          <w:tcPr>
            <w:tcW w:w="337"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82" w:type="dxa"/>
          </w:tcPr>
          <w:p w:rsidR="006F4495" w:rsidRPr="007C2B93" w:rsidRDefault="006F4495" w:rsidP="00356E64">
            <w:pPr>
              <w:jc w:val="center"/>
              <w:rPr>
                <w:rFonts w:ascii="Times New Roman" w:hAnsi="Times New Roman" w:cs="Times New Roman"/>
                <w:sz w:val="21"/>
                <w:szCs w:val="21"/>
                <w:lang w:val="en-US"/>
              </w:rPr>
            </w:pPr>
          </w:p>
        </w:tc>
        <w:tc>
          <w:tcPr>
            <w:tcW w:w="482" w:type="dxa"/>
          </w:tcPr>
          <w:p w:rsidR="006F4495" w:rsidRPr="00207F1E" w:rsidRDefault="006F4495" w:rsidP="00356E64">
            <w:pPr>
              <w:jc w:val="center"/>
              <w:rPr>
                <w:rFonts w:ascii="Times New Roman" w:hAnsi="Times New Roman" w:cs="Times New Roman"/>
                <w:sz w:val="21"/>
                <w:szCs w:val="21"/>
              </w:rPr>
            </w:pPr>
          </w:p>
        </w:tc>
        <w:tc>
          <w:tcPr>
            <w:tcW w:w="428"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369" w:type="dxa"/>
          </w:tcPr>
          <w:p w:rsidR="006F4495" w:rsidRPr="00207F1E" w:rsidRDefault="006F4495" w:rsidP="00356E64">
            <w:pPr>
              <w:jc w:val="center"/>
              <w:rPr>
                <w:rFonts w:ascii="Times New Roman" w:hAnsi="Times New Roman" w:cs="Times New Roman"/>
                <w:sz w:val="21"/>
                <w:szCs w:val="21"/>
              </w:rPr>
            </w:pPr>
          </w:p>
        </w:tc>
        <w:tc>
          <w:tcPr>
            <w:tcW w:w="340"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D0331A" w:rsidP="00356E64">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6"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5" w:type="dxa"/>
          </w:tcPr>
          <w:p w:rsidR="006F4495" w:rsidRPr="00207F1E" w:rsidRDefault="006F4495" w:rsidP="00356E64">
            <w:pPr>
              <w:jc w:val="center"/>
              <w:rPr>
                <w:rFonts w:ascii="Times New Roman" w:hAnsi="Times New Roman" w:cs="Times New Roman"/>
                <w:sz w:val="21"/>
                <w:szCs w:val="21"/>
              </w:rPr>
            </w:pPr>
          </w:p>
        </w:tc>
        <w:tc>
          <w:tcPr>
            <w:tcW w:w="425" w:type="dxa"/>
          </w:tcPr>
          <w:p w:rsidR="006F4495" w:rsidRPr="007C2B93" w:rsidRDefault="006F4495" w:rsidP="00356E64">
            <w:pPr>
              <w:jc w:val="center"/>
              <w:rPr>
                <w:rFonts w:ascii="Times New Roman" w:hAnsi="Times New Roman" w:cs="Times New Roman"/>
                <w:sz w:val="21"/>
                <w:szCs w:val="21"/>
                <w:lang w:val="en-US"/>
              </w:rPr>
            </w:pPr>
          </w:p>
        </w:tc>
        <w:tc>
          <w:tcPr>
            <w:tcW w:w="426"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5" w:type="dxa"/>
          </w:tcPr>
          <w:p w:rsidR="006F4495" w:rsidRPr="00207F1E" w:rsidRDefault="006F4495" w:rsidP="00356E64">
            <w:pPr>
              <w:rPr>
                <w:rFonts w:ascii="Times New Roman" w:hAnsi="Times New Roman" w:cs="Times New Roman"/>
                <w:sz w:val="21"/>
                <w:szCs w:val="21"/>
              </w:rPr>
            </w:pPr>
          </w:p>
        </w:tc>
        <w:tc>
          <w:tcPr>
            <w:tcW w:w="425" w:type="dxa"/>
          </w:tcPr>
          <w:p w:rsidR="006F4495" w:rsidRPr="007C2B93" w:rsidRDefault="006F4495" w:rsidP="00356E64">
            <w:pPr>
              <w:rPr>
                <w:rFonts w:ascii="Times New Roman" w:hAnsi="Times New Roman" w:cs="Times New Roman"/>
                <w:sz w:val="21"/>
                <w:szCs w:val="21"/>
                <w:lang w:val="en-US"/>
              </w:rPr>
            </w:pPr>
          </w:p>
        </w:tc>
        <w:tc>
          <w:tcPr>
            <w:tcW w:w="426"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356E64">
            <w:pPr>
              <w:rPr>
                <w:rFonts w:ascii="Times New Roman" w:hAnsi="Times New Roman" w:cs="Times New Roman"/>
                <w:sz w:val="21"/>
                <w:szCs w:val="21"/>
              </w:rPr>
            </w:pPr>
            <w:r>
              <w:rPr>
                <w:rFonts w:ascii="Times New Roman" w:hAnsi="Times New Roman" w:cs="Times New Roman"/>
                <w:sz w:val="21"/>
                <w:szCs w:val="21"/>
              </w:rPr>
              <w:t>+</w:t>
            </w:r>
          </w:p>
        </w:tc>
      </w:tr>
    </w:tbl>
    <w:p w:rsidR="006F4495" w:rsidRDefault="006F4495" w:rsidP="006F4495">
      <w:pPr>
        <w:rPr>
          <w:rFonts w:ascii="Times New Roman" w:hAnsi="Times New Roman" w:cs="Times New Roman"/>
        </w:rPr>
      </w:pPr>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5F03B4" w:rsidRDefault="005F03B4" w:rsidP="00EF1931">
      <w:pPr>
        <w:rPr>
          <w:rFonts w:ascii="Times New Roman" w:hAnsi="Times New Roman" w:cs="Times New Roman"/>
        </w:rPr>
      </w:pPr>
    </w:p>
    <w:sectPr w:rsidR="005F03B4" w:rsidSect="00544E1C">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8C8"/>
    <w:multiLevelType w:val="hybridMultilevel"/>
    <w:tmpl w:val="C2B06AC4"/>
    <w:lvl w:ilvl="0" w:tplc="5D06237C">
      <w:start w:val="1"/>
      <w:numFmt w:val="decimal"/>
      <w:lvlText w:val="%1."/>
      <w:lvlJc w:val="left"/>
      <w:pPr>
        <w:ind w:left="816" w:hanging="361"/>
      </w:pPr>
      <w:rPr>
        <w:rFonts w:ascii="Times New Roman" w:eastAsia="Times New Roman" w:hAnsi="Times New Roman" w:cs="Times New Roman" w:hint="default"/>
        <w:spacing w:val="0"/>
        <w:w w:val="100"/>
        <w:sz w:val="28"/>
        <w:szCs w:val="28"/>
        <w:lang w:val="uk" w:eastAsia="uk" w:bidi="uk"/>
      </w:rPr>
    </w:lvl>
    <w:lvl w:ilvl="1" w:tplc="C0005D6A">
      <w:numFmt w:val="bullet"/>
      <w:lvlText w:val="•"/>
      <w:lvlJc w:val="left"/>
      <w:pPr>
        <w:ind w:left="1838" w:hanging="361"/>
      </w:pPr>
      <w:rPr>
        <w:rFonts w:hint="default"/>
        <w:lang w:val="uk" w:eastAsia="uk" w:bidi="uk"/>
      </w:rPr>
    </w:lvl>
    <w:lvl w:ilvl="2" w:tplc="17FCA750">
      <w:numFmt w:val="bullet"/>
      <w:lvlText w:val="•"/>
      <w:lvlJc w:val="left"/>
      <w:pPr>
        <w:ind w:left="2857" w:hanging="361"/>
      </w:pPr>
      <w:rPr>
        <w:rFonts w:hint="default"/>
        <w:lang w:val="uk" w:eastAsia="uk" w:bidi="uk"/>
      </w:rPr>
    </w:lvl>
    <w:lvl w:ilvl="3" w:tplc="13EEF92E">
      <w:numFmt w:val="bullet"/>
      <w:lvlText w:val="•"/>
      <w:lvlJc w:val="left"/>
      <w:pPr>
        <w:ind w:left="3875" w:hanging="361"/>
      </w:pPr>
      <w:rPr>
        <w:rFonts w:hint="default"/>
        <w:lang w:val="uk" w:eastAsia="uk" w:bidi="uk"/>
      </w:rPr>
    </w:lvl>
    <w:lvl w:ilvl="4" w:tplc="1B945346">
      <w:numFmt w:val="bullet"/>
      <w:lvlText w:val="•"/>
      <w:lvlJc w:val="left"/>
      <w:pPr>
        <w:ind w:left="4894" w:hanging="361"/>
      </w:pPr>
      <w:rPr>
        <w:rFonts w:hint="default"/>
        <w:lang w:val="uk" w:eastAsia="uk" w:bidi="uk"/>
      </w:rPr>
    </w:lvl>
    <w:lvl w:ilvl="5" w:tplc="36CA4832">
      <w:numFmt w:val="bullet"/>
      <w:lvlText w:val="•"/>
      <w:lvlJc w:val="left"/>
      <w:pPr>
        <w:ind w:left="5913" w:hanging="361"/>
      </w:pPr>
      <w:rPr>
        <w:rFonts w:hint="default"/>
        <w:lang w:val="uk" w:eastAsia="uk" w:bidi="uk"/>
      </w:rPr>
    </w:lvl>
    <w:lvl w:ilvl="6" w:tplc="FB964D78">
      <w:numFmt w:val="bullet"/>
      <w:lvlText w:val="•"/>
      <w:lvlJc w:val="left"/>
      <w:pPr>
        <w:ind w:left="6931" w:hanging="361"/>
      </w:pPr>
      <w:rPr>
        <w:rFonts w:hint="default"/>
        <w:lang w:val="uk" w:eastAsia="uk" w:bidi="uk"/>
      </w:rPr>
    </w:lvl>
    <w:lvl w:ilvl="7" w:tplc="5120899C">
      <w:numFmt w:val="bullet"/>
      <w:lvlText w:val="•"/>
      <w:lvlJc w:val="left"/>
      <w:pPr>
        <w:ind w:left="7950" w:hanging="361"/>
      </w:pPr>
      <w:rPr>
        <w:rFonts w:hint="default"/>
        <w:lang w:val="uk" w:eastAsia="uk" w:bidi="uk"/>
      </w:rPr>
    </w:lvl>
    <w:lvl w:ilvl="8" w:tplc="C258424E">
      <w:numFmt w:val="bullet"/>
      <w:lvlText w:val="•"/>
      <w:lvlJc w:val="left"/>
      <w:pPr>
        <w:ind w:left="8969" w:hanging="361"/>
      </w:pPr>
      <w:rPr>
        <w:rFonts w:hint="default"/>
        <w:lang w:val="uk" w:eastAsia="uk" w:bidi="uk"/>
      </w:rPr>
    </w:lvl>
  </w:abstractNum>
  <w:abstractNum w:abstractNumId="1">
    <w:nsid w:val="153A060A"/>
    <w:multiLevelType w:val="hybridMultilevel"/>
    <w:tmpl w:val="94201252"/>
    <w:lvl w:ilvl="0" w:tplc="42B80A02">
      <w:start w:val="7"/>
      <w:numFmt w:val="decimal"/>
      <w:lvlText w:val="%1."/>
      <w:lvlJc w:val="left"/>
      <w:pPr>
        <w:ind w:left="434" w:hanging="327"/>
      </w:pPr>
      <w:rPr>
        <w:rFonts w:ascii="Times New Roman" w:eastAsia="Times New Roman" w:hAnsi="Times New Roman" w:cs="Times New Roman" w:hint="default"/>
        <w:spacing w:val="0"/>
        <w:w w:val="100"/>
        <w:sz w:val="22"/>
        <w:szCs w:val="22"/>
        <w:lang w:val="uk" w:eastAsia="uk" w:bidi="uk"/>
      </w:rPr>
    </w:lvl>
    <w:lvl w:ilvl="1" w:tplc="A4CA44A0">
      <w:numFmt w:val="bullet"/>
      <w:lvlText w:val="•"/>
      <w:lvlJc w:val="left"/>
      <w:pPr>
        <w:ind w:left="1177" w:hanging="327"/>
      </w:pPr>
      <w:rPr>
        <w:rFonts w:hint="default"/>
        <w:lang w:val="uk" w:eastAsia="uk" w:bidi="uk"/>
      </w:rPr>
    </w:lvl>
    <w:lvl w:ilvl="2" w:tplc="3C5291C6">
      <w:numFmt w:val="bullet"/>
      <w:lvlText w:val="•"/>
      <w:lvlJc w:val="left"/>
      <w:pPr>
        <w:ind w:left="1915" w:hanging="327"/>
      </w:pPr>
      <w:rPr>
        <w:rFonts w:hint="default"/>
        <w:lang w:val="uk" w:eastAsia="uk" w:bidi="uk"/>
      </w:rPr>
    </w:lvl>
    <w:lvl w:ilvl="3" w:tplc="CFAA4CC8">
      <w:numFmt w:val="bullet"/>
      <w:lvlText w:val="•"/>
      <w:lvlJc w:val="left"/>
      <w:pPr>
        <w:ind w:left="2652" w:hanging="327"/>
      </w:pPr>
      <w:rPr>
        <w:rFonts w:hint="default"/>
        <w:lang w:val="uk" w:eastAsia="uk" w:bidi="uk"/>
      </w:rPr>
    </w:lvl>
    <w:lvl w:ilvl="4" w:tplc="135061FA">
      <w:numFmt w:val="bullet"/>
      <w:lvlText w:val="•"/>
      <w:lvlJc w:val="left"/>
      <w:pPr>
        <w:ind w:left="3390" w:hanging="327"/>
      </w:pPr>
      <w:rPr>
        <w:rFonts w:hint="default"/>
        <w:lang w:val="uk" w:eastAsia="uk" w:bidi="uk"/>
      </w:rPr>
    </w:lvl>
    <w:lvl w:ilvl="5" w:tplc="4DF2AD9C">
      <w:numFmt w:val="bullet"/>
      <w:lvlText w:val="•"/>
      <w:lvlJc w:val="left"/>
      <w:pPr>
        <w:ind w:left="4127" w:hanging="327"/>
      </w:pPr>
      <w:rPr>
        <w:rFonts w:hint="default"/>
        <w:lang w:val="uk" w:eastAsia="uk" w:bidi="uk"/>
      </w:rPr>
    </w:lvl>
    <w:lvl w:ilvl="6" w:tplc="A970A50E">
      <w:numFmt w:val="bullet"/>
      <w:lvlText w:val="•"/>
      <w:lvlJc w:val="left"/>
      <w:pPr>
        <w:ind w:left="4865" w:hanging="327"/>
      </w:pPr>
      <w:rPr>
        <w:rFonts w:hint="default"/>
        <w:lang w:val="uk" w:eastAsia="uk" w:bidi="uk"/>
      </w:rPr>
    </w:lvl>
    <w:lvl w:ilvl="7" w:tplc="75C0B204">
      <w:numFmt w:val="bullet"/>
      <w:lvlText w:val="•"/>
      <w:lvlJc w:val="left"/>
      <w:pPr>
        <w:ind w:left="5602" w:hanging="327"/>
      </w:pPr>
      <w:rPr>
        <w:rFonts w:hint="default"/>
        <w:lang w:val="uk" w:eastAsia="uk" w:bidi="uk"/>
      </w:rPr>
    </w:lvl>
    <w:lvl w:ilvl="8" w:tplc="BC221E2C">
      <w:numFmt w:val="bullet"/>
      <w:lvlText w:val="•"/>
      <w:lvlJc w:val="left"/>
      <w:pPr>
        <w:ind w:left="6340" w:hanging="327"/>
      </w:pPr>
      <w:rPr>
        <w:rFonts w:hint="default"/>
        <w:lang w:val="uk" w:eastAsia="uk" w:bidi="uk"/>
      </w:rPr>
    </w:lvl>
  </w:abstractNum>
  <w:abstractNum w:abstractNumId="2">
    <w:nsid w:val="18DD1C0D"/>
    <w:multiLevelType w:val="hybridMultilevel"/>
    <w:tmpl w:val="72B28226"/>
    <w:lvl w:ilvl="0" w:tplc="63B0C908">
      <w:start w:val="2"/>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8E54A51"/>
    <w:multiLevelType w:val="hybridMultilevel"/>
    <w:tmpl w:val="BC64C890"/>
    <w:lvl w:ilvl="0" w:tplc="C676297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4">
    <w:nsid w:val="20BA3FBB"/>
    <w:multiLevelType w:val="multilevel"/>
    <w:tmpl w:val="74DA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54B32"/>
    <w:multiLevelType w:val="hybridMultilevel"/>
    <w:tmpl w:val="9626B610"/>
    <w:lvl w:ilvl="0" w:tplc="332ECBD8">
      <w:start w:val="1"/>
      <w:numFmt w:val="decimal"/>
      <w:lvlText w:val="%1."/>
      <w:lvlJc w:val="left"/>
      <w:pPr>
        <w:ind w:left="107" w:hanging="327"/>
      </w:pPr>
      <w:rPr>
        <w:rFonts w:ascii="Times New Roman" w:eastAsia="Times New Roman" w:hAnsi="Times New Roman" w:cs="Times New Roman" w:hint="default"/>
        <w:spacing w:val="0"/>
        <w:w w:val="100"/>
        <w:sz w:val="28"/>
        <w:szCs w:val="28"/>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6">
    <w:nsid w:val="26A11E6D"/>
    <w:multiLevelType w:val="multilevel"/>
    <w:tmpl w:val="F4D655FC"/>
    <w:lvl w:ilvl="0">
      <w:start w:val="2"/>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abstractNum w:abstractNumId="7">
    <w:nsid w:val="4C453A6A"/>
    <w:multiLevelType w:val="multilevel"/>
    <w:tmpl w:val="469649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2F4A4C"/>
    <w:multiLevelType w:val="hybridMultilevel"/>
    <w:tmpl w:val="8980534A"/>
    <w:lvl w:ilvl="0" w:tplc="AA36816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FC587220">
      <w:numFmt w:val="bullet"/>
      <w:lvlText w:val="•"/>
      <w:lvlJc w:val="left"/>
      <w:pPr>
        <w:ind w:left="871" w:hanging="327"/>
      </w:pPr>
      <w:rPr>
        <w:rFonts w:hint="default"/>
        <w:lang w:val="uk" w:eastAsia="uk" w:bidi="uk"/>
      </w:rPr>
    </w:lvl>
    <w:lvl w:ilvl="2" w:tplc="D2C2F2F0">
      <w:numFmt w:val="bullet"/>
      <w:lvlText w:val="•"/>
      <w:lvlJc w:val="left"/>
      <w:pPr>
        <w:ind w:left="1643" w:hanging="327"/>
      </w:pPr>
      <w:rPr>
        <w:rFonts w:hint="default"/>
        <w:lang w:val="uk" w:eastAsia="uk" w:bidi="uk"/>
      </w:rPr>
    </w:lvl>
    <w:lvl w:ilvl="3" w:tplc="78A257D4">
      <w:numFmt w:val="bullet"/>
      <w:lvlText w:val="•"/>
      <w:lvlJc w:val="left"/>
      <w:pPr>
        <w:ind w:left="2414" w:hanging="327"/>
      </w:pPr>
      <w:rPr>
        <w:rFonts w:hint="default"/>
        <w:lang w:val="uk" w:eastAsia="uk" w:bidi="uk"/>
      </w:rPr>
    </w:lvl>
    <w:lvl w:ilvl="4" w:tplc="F2B6DA0C">
      <w:numFmt w:val="bullet"/>
      <w:lvlText w:val="•"/>
      <w:lvlJc w:val="left"/>
      <w:pPr>
        <w:ind w:left="3186" w:hanging="327"/>
      </w:pPr>
      <w:rPr>
        <w:rFonts w:hint="default"/>
        <w:lang w:val="uk" w:eastAsia="uk" w:bidi="uk"/>
      </w:rPr>
    </w:lvl>
    <w:lvl w:ilvl="5" w:tplc="B1F0E848">
      <w:numFmt w:val="bullet"/>
      <w:lvlText w:val="•"/>
      <w:lvlJc w:val="left"/>
      <w:pPr>
        <w:ind w:left="3957" w:hanging="327"/>
      </w:pPr>
      <w:rPr>
        <w:rFonts w:hint="default"/>
        <w:lang w:val="uk" w:eastAsia="uk" w:bidi="uk"/>
      </w:rPr>
    </w:lvl>
    <w:lvl w:ilvl="6" w:tplc="C8FAD5BC">
      <w:numFmt w:val="bullet"/>
      <w:lvlText w:val="•"/>
      <w:lvlJc w:val="left"/>
      <w:pPr>
        <w:ind w:left="4729" w:hanging="327"/>
      </w:pPr>
      <w:rPr>
        <w:rFonts w:hint="default"/>
        <w:lang w:val="uk" w:eastAsia="uk" w:bidi="uk"/>
      </w:rPr>
    </w:lvl>
    <w:lvl w:ilvl="7" w:tplc="171E37CC">
      <w:numFmt w:val="bullet"/>
      <w:lvlText w:val="•"/>
      <w:lvlJc w:val="left"/>
      <w:pPr>
        <w:ind w:left="5500" w:hanging="327"/>
      </w:pPr>
      <w:rPr>
        <w:rFonts w:hint="default"/>
        <w:lang w:val="uk" w:eastAsia="uk" w:bidi="uk"/>
      </w:rPr>
    </w:lvl>
    <w:lvl w:ilvl="8" w:tplc="EF7E7C5E">
      <w:numFmt w:val="bullet"/>
      <w:lvlText w:val="•"/>
      <w:lvlJc w:val="left"/>
      <w:pPr>
        <w:ind w:left="6272" w:hanging="327"/>
      </w:pPr>
      <w:rPr>
        <w:rFonts w:hint="default"/>
        <w:lang w:val="uk" w:eastAsia="uk" w:bidi="uk"/>
      </w:rPr>
    </w:lvl>
  </w:abstractNum>
  <w:num w:numId="1">
    <w:abstractNumId w:val="1"/>
  </w:num>
  <w:num w:numId="2">
    <w:abstractNumId w:val="8"/>
  </w:num>
  <w:num w:numId="3">
    <w:abstractNumId w:val="3"/>
  </w:num>
  <w:num w:numId="4">
    <w:abstractNumId w:val="5"/>
  </w:num>
  <w:num w:numId="5">
    <w:abstractNumId w:val="0"/>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B5"/>
    <w:rsid w:val="00055181"/>
    <w:rsid w:val="00087937"/>
    <w:rsid w:val="001411B8"/>
    <w:rsid w:val="00141496"/>
    <w:rsid w:val="0015297D"/>
    <w:rsid w:val="00195DCC"/>
    <w:rsid w:val="0019754E"/>
    <w:rsid w:val="001E0119"/>
    <w:rsid w:val="001F25CA"/>
    <w:rsid w:val="0020769F"/>
    <w:rsid w:val="00207F1E"/>
    <w:rsid w:val="0021051E"/>
    <w:rsid w:val="00216D2C"/>
    <w:rsid w:val="003350C6"/>
    <w:rsid w:val="00353866"/>
    <w:rsid w:val="003A75C5"/>
    <w:rsid w:val="003B2E87"/>
    <w:rsid w:val="003E28D6"/>
    <w:rsid w:val="003E5D2D"/>
    <w:rsid w:val="00405EB7"/>
    <w:rsid w:val="004131D8"/>
    <w:rsid w:val="004855B4"/>
    <w:rsid w:val="004F4BCC"/>
    <w:rsid w:val="00513D59"/>
    <w:rsid w:val="0053386E"/>
    <w:rsid w:val="00544E1C"/>
    <w:rsid w:val="00574E67"/>
    <w:rsid w:val="005C5F0E"/>
    <w:rsid w:val="005F03B4"/>
    <w:rsid w:val="0061091C"/>
    <w:rsid w:val="006632F7"/>
    <w:rsid w:val="006702CC"/>
    <w:rsid w:val="006A334B"/>
    <w:rsid w:val="006F4495"/>
    <w:rsid w:val="007619F5"/>
    <w:rsid w:val="00767D5D"/>
    <w:rsid w:val="007B7953"/>
    <w:rsid w:val="007C2B93"/>
    <w:rsid w:val="007C6569"/>
    <w:rsid w:val="008029F5"/>
    <w:rsid w:val="008442EB"/>
    <w:rsid w:val="00882667"/>
    <w:rsid w:val="0089482B"/>
    <w:rsid w:val="00897C65"/>
    <w:rsid w:val="008B2732"/>
    <w:rsid w:val="008B618B"/>
    <w:rsid w:val="009221DD"/>
    <w:rsid w:val="009503B3"/>
    <w:rsid w:val="0095461E"/>
    <w:rsid w:val="009659B5"/>
    <w:rsid w:val="009A0DCC"/>
    <w:rsid w:val="009C5CE7"/>
    <w:rsid w:val="009E433D"/>
    <w:rsid w:val="009F26F0"/>
    <w:rsid w:val="009F61CD"/>
    <w:rsid w:val="00A057CF"/>
    <w:rsid w:val="00A10D58"/>
    <w:rsid w:val="00A273A5"/>
    <w:rsid w:val="00A32B21"/>
    <w:rsid w:val="00A35FE8"/>
    <w:rsid w:val="00A52C32"/>
    <w:rsid w:val="00AA70C2"/>
    <w:rsid w:val="00AA7424"/>
    <w:rsid w:val="00AB592F"/>
    <w:rsid w:val="00B05843"/>
    <w:rsid w:val="00B062CF"/>
    <w:rsid w:val="00B52C41"/>
    <w:rsid w:val="00B9573F"/>
    <w:rsid w:val="00BA3EC1"/>
    <w:rsid w:val="00BA66C2"/>
    <w:rsid w:val="00C066C9"/>
    <w:rsid w:val="00C32515"/>
    <w:rsid w:val="00C87C6A"/>
    <w:rsid w:val="00C91155"/>
    <w:rsid w:val="00CC2748"/>
    <w:rsid w:val="00CE1611"/>
    <w:rsid w:val="00D0331A"/>
    <w:rsid w:val="00D24931"/>
    <w:rsid w:val="00D3045F"/>
    <w:rsid w:val="00D57E3B"/>
    <w:rsid w:val="00D87E6E"/>
    <w:rsid w:val="00D92C13"/>
    <w:rsid w:val="00DD1D18"/>
    <w:rsid w:val="00DD2356"/>
    <w:rsid w:val="00DE1669"/>
    <w:rsid w:val="00E84F1F"/>
    <w:rsid w:val="00ED1F37"/>
    <w:rsid w:val="00EE3E8A"/>
    <w:rsid w:val="00EF1931"/>
    <w:rsid w:val="00F108B4"/>
    <w:rsid w:val="00F32C57"/>
    <w:rsid w:val="00F552E4"/>
    <w:rsid w:val="00F57444"/>
    <w:rsid w:val="00F60966"/>
    <w:rsid w:val="00F76F99"/>
    <w:rsid w:val="00FB6C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8713">
      <w:bodyDiv w:val="1"/>
      <w:marLeft w:val="0"/>
      <w:marRight w:val="0"/>
      <w:marTop w:val="0"/>
      <w:marBottom w:val="0"/>
      <w:divBdr>
        <w:top w:val="none" w:sz="0" w:space="0" w:color="auto"/>
        <w:left w:val="none" w:sz="0" w:space="0" w:color="auto"/>
        <w:bottom w:val="none" w:sz="0" w:space="0" w:color="auto"/>
        <w:right w:val="none" w:sz="0" w:space="0" w:color="auto"/>
      </w:divBdr>
    </w:div>
    <w:div w:id="286281832">
      <w:bodyDiv w:val="1"/>
      <w:marLeft w:val="0"/>
      <w:marRight w:val="0"/>
      <w:marTop w:val="0"/>
      <w:marBottom w:val="0"/>
      <w:divBdr>
        <w:top w:val="none" w:sz="0" w:space="0" w:color="auto"/>
        <w:left w:val="none" w:sz="0" w:space="0" w:color="auto"/>
        <w:bottom w:val="none" w:sz="0" w:space="0" w:color="auto"/>
        <w:right w:val="none" w:sz="0" w:space="0" w:color="auto"/>
      </w:divBdr>
    </w:div>
    <w:div w:id="335155919">
      <w:bodyDiv w:val="1"/>
      <w:marLeft w:val="0"/>
      <w:marRight w:val="0"/>
      <w:marTop w:val="0"/>
      <w:marBottom w:val="0"/>
      <w:divBdr>
        <w:top w:val="none" w:sz="0" w:space="0" w:color="auto"/>
        <w:left w:val="none" w:sz="0" w:space="0" w:color="auto"/>
        <w:bottom w:val="none" w:sz="0" w:space="0" w:color="auto"/>
        <w:right w:val="none" w:sz="0" w:space="0" w:color="auto"/>
      </w:divBdr>
    </w:div>
    <w:div w:id="434402300">
      <w:bodyDiv w:val="1"/>
      <w:marLeft w:val="0"/>
      <w:marRight w:val="0"/>
      <w:marTop w:val="0"/>
      <w:marBottom w:val="0"/>
      <w:divBdr>
        <w:top w:val="none" w:sz="0" w:space="0" w:color="auto"/>
        <w:left w:val="none" w:sz="0" w:space="0" w:color="auto"/>
        <w:bottom w:val="none" w:sz="0" w:space="0" w:color="auto"/>
        <w:right w:val="none" w:sz="0" w:space="0" w:color="auto"/>
      </w:divBdr>
    </w:div>
    <w:div w:id="608204074">
      <w:bodyDiv w:val="1"/>
      <w:marLeft w:val="0"/>
      <w:marRight w:val="0"/>
      <w:marTop w:val="0"/>
      <w:marBottom w:val="0"/>
      <w:divBdr>
        <w:top w:val="none" w:sz="0" w:space="0" w:color="auto"/>
        <w:left w:val="none" w:sz="0" w:space="0" w:color="auto"/>
        <w:bottom w:val="none" w:sz="0" w:space="0" w:color="auto"/>
        <w:right w:val="none" w:sz="0" w:space="0" w:color="auto"/>
      </w:divBdr>
    </w:div>
    <w:div w:id="722363404">
      <w:bodyDiv w:val="1"/>
      <w:marLeft w:val="0"/>
      <w:marRight w:val="0"/>
      <w:marTop w:val="0"/>
      <w:marBottom w:val="0"/>
      <w:divBdr>
        <w:top w:val="none" w:sz="0" w:space="0" w:color="auto"/>
        <w:left w:val="none" w:sz="0" w:space="0" w:color="auto"/>
        <w:bottom w:val="none" w:sz="0" w:space="0" w:color="auto"/>
        <w:right w:val="none" w:sz="0" w:space="0" w:color="auto"/>
      </w:divBdr>
    </w:div>
    <w:div w:id="740785873">
      <w:bodyDiv w:val="1"/>
      <w:marLeft w:val="0"/>
      <w:marRight w:val="0"/>
      <w:marTop w:val="0"/>
      <w:marBottom w:val="0"/>
      <w:divBdr>
        <w:top w:val="none" w:sz="0" w:space="0" w:color="auto"/>
        <w:left w:val="none" w:sz="0" w:space="0" w:color="auto"/>
        <w:bottom w:val="none" w:sz="0" w:space="0" w:color="auto"/>
        <w:right w:val="none" w:sz="0" w:space="0" w:color="auto"/>
      </w:divBdr>
    </w:div>
    <w:div w:id="936133465">
      <w:bodyDiv w:val="1"/>
      <w:marLeft w:val="0"/>
      <w:marRight w:val="0"/>
      <w:marTop w:val="0"/>
      <w:marBottom w:val="0"/>
      <w:divBdr>
        <w:top w:val="none" w:sz="0" w:space="0" w:color="auto"/>
        <w:left w:val="none" w:sz="0" w:space="0" w:color="auto"/>
        <w:bottom w:val="none" w:sz="0" w:space="0" w:color="auto"/>
        <w:right w:val="none" w:sz="0" w:space="0" w:color="auto"/>
      </w:divBdr>
    </w:div>
    <w:div w:id="1073506770">
      <w:bodyDiv w:val="1"/>
      <w:marLeft w:val="0"/>
      <w:marRight w:val="0"/>
      <w:marTop w:val="0"/>
      <w:marBottom w:val="0"/>
      <w:divBdr>
        <w:top w:val="none" w:sz="0" w:space="0" w:color="auto"/>
        <w:left w:val="none" w:sz="0" w:space="0" w:color="auto"/>
        <w:bottom w:val="none" w:sz="0" w:space="0" w:color="auto"/>
        <w:right w:val="none" w:sz="0" w:space="0" w:color="auto"/>
      </w:divBdr>
    </w:div>
    <w:div w:id="1087732533">
      <w:bodyDiv w:val="1"/>
      <w:marLeft w:val="0"/>
      <w:marRight w:val="0"/>
      <w:marTop w:val="0"/>
      <w:marBottom w:val="0"/>
      <w:divBdr>
        <w:top w:val="none" w:sz="0" w:space="0" w:color="auto"/>
        <w:left w:val="none" w:sz="0" w:space="0" w:color="auto"/>
        <w:bottom w:val="none" w:sz="0" w:space="0" w:color="auto"/>
        <w:right w:val="none" w:sz="0" w:space="0" w:color="auto"/>
      </w:divBdr>
    </w:div>
    <w:div w:id="1314675903">
      <w:bodyDiv w:val="1"/>
      <w:marLeft w:val="0"/>
      <w:marRight w:val="0"/>
      <w:marTop w:val="0"/>
      <w:marBottom w:val="0"/>
      <w:divBdr>
        <w:top w:val="none" w:sz="0" w:space="0" w:color="auto"/>
        <w:left w:val="none" w:sz="0" w:space="0" w:color="auto"/>
        <w:bottom w:val="none" w:sz="0" w:space="0" w:color="auto"/>
        <w:right w:val="none" w:sz="0" w:space="0" w:color="auto"/>
      </w:divBdr>
    </w:div>
    <w:div w:id="1316490495">
      <w:bodyDiv w:val="1"/>
      <w:marLeft w:val="0"/>
      <w:marRight w:val="0"/>
      <w:marTop w:val="0"/>
      <w:marBottom w:val="0"/>
      <w:divBdr>
        <w:top w:val="none" w:sz="0" w:space="0" w:color="auto"/>
        <w:left w:val="none" w:sz="0" w:space="0" w:color="auto"/>
        <w:bottom w:val="none" w:sz="0" w:space="0" w:color="auto"/>
        <w:right w:val="none" w:sz="0" w:space="0" w:color="auto"/>
      </w:divBdr>
    </w:div>
    <w:div w:id="1430814550">
      <w:bodyDiv w:val="1"/>
      <w:marLeft w:val="0"/>
      <w:marRight w:val="0"/>
      <w:marTop w:val="0"/>
      <w:marBottom w:val="0"/>
      <w:divBdr>
        <w:top w:val="none" w:sz="0" w:space="0" w:color="auto"/>
        <w:left w:val="none" w:sz="0" w:space="0" w:color="auto"/>
        <w:bottom w:val="none" w:sz="0" w:space="0" w:color="auto"/>
        <w:right w:val="none" w:sz="0" w:space="0" w:color="auto"/>
      </w:divBdr>
    </w:div>
    <w:div w:id="1812022297">
      <w:bodyDiv w:val="1"/>
      <w:marLeft w:val="0"/>
      <w:marRight w:val="0"/>
      <w:marTop w:val="0"/>
      <w:marBottom w:val="0"/>
      <w:divBdr>
        <w:top w:val="none" w:sz="0" w:space="0" w:color="auto"/>
        <w:left w:val="none" w:sz="0" w:space="0" w:color="auto"/>
        <w:bottom w:val="none" w:sz="0" w:space="0" w:color="auto"/>
        <w:right w:val="none" w:sz="0" w:space="0" w:color="auto"/>
      </w:divBdr>
    </w:div>
    <w:div w:id="210194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im.pnu.edu.ua/%d0%be%d1%81%d0%b2%d1%96%d1%82%d0%bd%d1%8f-%d0%bf%d1%80%d0%be%d0%b3%d1%80%d0%b0%d0%bc%d0%b0-%d0%bc%d0%b5%d0%bd%d0%b5%d0%b4%d0%b6%d0%bc%d0%b5%d0%bd%d1%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mv.pnu.edu.ua/bakalavrat/073-%d0%bc%d0%b5%d0%bd%d0%b5%d0%b4%d0%b6%d0%bc%d0%b5%d0%bd%d1%82-%d0%be%d1%80%d0%b3%d0%b0%d0%bd%d1%96%d0%b7%d0%b0%d1%86%d1%96%d0%b9-%d1%82%d0%b0-%d0%b0%d0%b4%d0%bc%d1%96%d0%bd%d1%96%d1%81%d1%82%d1%8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 TargetMode="External"/><Relationship Id="rId5" Type="http://schemas.openxmlformats.org/officeDocument/2006/relationships/settings" Target="settings.xml"/><Relationship Id="rId10" Type="http://schemas.openxmlformats.org/officeDocument/2006/relationships/hyperlink" Target="https://ic.pnu.edu.ua/%d1%83%d0%b3%d0%be%d0%b4%d0%b8-%d0%bf%d1%80%d0%be-%d1%81%d0%bf%d1%96%d0%b2%d0%bf%d1%80%d0%b0%d1%86%d1%8e/" TargetMode="External"/><Relationship Id="rId4" Type="http://schemas.microsoft.com/office/2007/relationships/stylesWithEffects" Target="stylesWithEffects.xml"/><Relationship Id="rId9" Type="http://schemas.openxmlformats.org/officeDocument/2006/relationships/hyperlink" Target="http://lib.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BE65-8626-426E-91C8-CE5262F9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21</Pages>
  <Words>25587</Words>
  <Characters>14586</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Galyna</cp:lastModifiedBy>
  <cp:revision>44</cp:revision>
  <cp:lastPrinted>2020-07-30T19:23:00Z</cp:lastPrinted>
  <dcterms:created xsi:type="dcterms:W3CDTF">2020-07-27T11:29:00Z</dcterms:created>
  <dcterms:modified xsi:type="dcterms:W3CDTF">2020-08-29T17:57:00Z</dcterms:modified>
</cp:coreProperties>
</file>