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45895">
        <w:rPr>
          <w:rFonts w:ascii="Times New Roman" w:hAnsi="Times New Roman"/>
          <w:b/>
          <w:bCs/>
          <w:color w:val="000000"/>
          <w:sz w:val="28"/>
          <w:szCs w:val="28"/>
        </w:rPr>
        <w:t>ДВНЗ “Прикарпатський національний університет імені Василя Стефаника»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 w:rsidRPr="00545895">
        <w:rPr>
          <w:rFonts w:ascii="Arial-BoldMT" w:hAnsi="Arial-BoldMT" w:cs="Arial-BoldMT"/>
          <w:b/>
          <w:bCs/>
          <w:color w:val="000000"/>
          <w:sz w:val="32"/>
          <w:szCs w:val="32"/>
        </w:rPr>
        <w:t>Кафедра педагогіки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 w:rsidRPr="00545895">
        <w:rPr>
          <w:rFonts w:ascii="Arial-BoldMT" w:hAnsi="Arial-BoldMT" w:cs="Arial-BoldMT"/>
          <w:b/>
          <w:bCs/>
          <w:color w:val="000000"/>
          <w:sz w:val="32"/>
          <w:szCs w:val="32"/>
        </w:rPr>
        <w:t>Педагогічний факультет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545895">
        <w:rPr>
          <w:rFonts w:ascii="Times New Roman" w:hAnsi="Times New Roman"/>
          <w:b/>
          <w:bCs/>
          <w:color w:val="000000"/>
          <w:sz w:val="52"/>
          <w:szCs w:val="52"/>
        </w:rPr>
        <w:t>Каталог модулів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545895">
        <w:rPr>
          <w:rFonts w:ascii="Times New Roman" w:hAnsi="Times New Roman"/>
          <w:b/>
          <w:bCs/>
          <w:color w:val="000000"/>
          <w:sz w:val="32"/>
          <w:szCs w:val="32"/>
        </w:rPr>
        <w:t>Магістерська програма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545895">
        <w:rPr>
          <w:rFonts w:ascii="Times New Roman" w:hAnsi="Times New Roman"/>
          <w:b/>
          <w:sz w:val="28"/>
          <w:szCs w:val="28"/>
        </w:rPr>
        <w:t>Освітні, педагогічні науки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0C25C6" w:rsidRPr="00545895" w:rsidRDefault="000C25C6" w:rsidP="00A405A6">
      <w:pPr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 w:rsidRPr="00545895">
        <w:rPr>
          <w:rFonts w:ascii="Arial-BoldMT" w:hAnsi="Arial-BoldMT" w:cs="Arial-BoldMT"/>
          <w:b/>
          <w:bCs/>
          <w:color w:val="000000"/>
          <w:sz w:val="32"/>
          <w:szCs w:val="32"/>
        </w:rPr>
        <w:br w:type="page"/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45895">
        <w:rPr>
          <w:rFonts w:ascii="Times New Roman" w:hAnsi="Times New Roman"/>
          <w:b/>
          <w:bCs/>
          <w:color w:val="000000"/>
          <w:sz w:val="28"/>
          <w:szCs w:val="28"/>
        </w:rPr>
        <w:t>Кваліфікаційні цілі</w:t>
      </w:r>
    </w:p>
    <w:p w:rsidR="000C25C6" w:rsidRPr="00545895" w:rsidRDefault="000C25C6" w:rsidP="00A405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5895">
        <w:rPr>
          <w:rFonts w:ascii="Times New Roman" w:hAnsi="Times New Roman"/>
          <w:sz w:val="28"/>
          <w:szCs w:val="28"/>
        </w:rPr>
        <w:t>Освітньо-професійна програма вищої освіти галузі знань 01 Освіта спеціальності 011 Освітні, педагогічні науки, другого (магістерського) рівня затверджена та введена в дію Наказом ректора ДВНЗ «Прикарпатський національний університет імені Василя Стефаника від 01.03.2017 р. №46/1 у відповідності до рішення вченої ради університету від 29.02.2016 р. Протокол №8.</w:t>
      </w:r>
    </w:p>
    <w:p w:rsidR="000C25C6" w:rsidRPr="00545895" w:rsidRDefault="000C25C6" w:rsidP="00A405A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Тип програми:</w:t>
      </w:r>
      <w:r w:rsidRPr="00545895">
        <w:rPr>
          <w:rFonts w:ascii="Times New Roman" w:hAnsi="Times New Roman"/>
          <w:sz w:val="28"/>
          <w:szCs w:val="28"/>
          <w:lang w:val="uk-UA"/>
        </w:rPr>
        <w:t xml:space="preserve"> освітньо-професійна.</w:t>
      </w:r>
    </w:p>
    <w:p w:rsidR="000C25C6" w:rsidRPr="00545895" w:rsidRDefault="000C25C6" w:rsidP="00A405A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Мета освітньої програми</w:t>
      </w:r>
      <w:r w:rsidRPr="00545895">
        <w:rPr>
          <w:rFonts w:ascii="Times New Roman" w:hAnsi="Times New Roman"/>
          <w:sz w:val="28"/>
          <w:szCs w:val="28"/>
          <w:lang w:val="uk-UA"/>
        </w:rPr>
        <w:t xml:space="preserve"> – підготовка висококваліфікованих науковців у сфері освіти, набуття ними загальних та фахових компетентностей з розроблення і впровадження методології та методики педагогічної діяльності, володіння новими системо утворюючими знаннями та прогресивними технологіями, забезпечення підготовки кадрів вищої кваліфікації для здійснення педагогічної, науково-дослідної діяльності в сфері освіти.</w:t>
      </w:r>
    </w:p>
    <w:p w:rsidR="000C25C6" w:rsidRPr="00545895" w:rsidRDefault="000C25C6" w:rsidP="00A405A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 xml:space="preserve">Характеристика програми. </w:t>
      </w:r>
      <w:r w:rsidRPr="00545895">
        <w:rPr>
          <w:rFonts w:ascii="Times New Roman" w:hAnsi="Times New Roman"/>
          <w:sz w:val="28"/>
          <w:szCs w:val="28"/>
          <w:lang w:val="uk-UA"/>
        </w:rPr>
        <w:t xml:space="preserve">Поглиблення теоретичної та практичної підготовки до здійснення педагогічної діяльності та в сфері вищої освіти. </w:t>
      </w:r>
    </w:p>
    <w:p w:rsidR="000C25C6" w:rsidRPr="00545895" w:rsidRDefault="000C25C6" w:rsidP="00A405A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Орієнтація програми</w:t>
      </w:r>
      <w:r w:rsidRPr="00545895">
        <w:rPr>
          <w:rFonts w:ascii="Times New Roman" w:hAnsi="Times New Roman"/>
          <w:sz w:val="28"/>
          <w:szCs w:val="28"/>
          <w:lang w:val="uk-UA"/>
        </w:rPr>
        <w:t>: освітня (педагог у сфері освіти, підготовки і перепідготовки педагогічних кадрів); науково-дослідницька (у різних типах освітніх закладів); організаційно-управлінська (менеджер педагогічної системи освіти).</w:t>
      </w:r>
    </w:p>
    <w:p w:rsidR="000C25C6" w:rsidRPr="00545895" w:rsidRDefault="000C25C6" w:rsidP="00A405A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Особливості та відмінності</w:t>
      </w:r>
      <w:r w:rsidRPr="00545895">
        <w:rPr>
          <w:rFonts w:ascii="Times New Roman" w:hAnsi="Times New Roman"/>
          <w:sz w:val="28"/>
          <w:szCs w:val="28"/>
          <w:lang w:val="uk-UA"/>
        </w:rPr>
        <w:t>: міждисциплінарна та багатопрофільна підготовка фахівців, які володіють глибокими знаннями педагогіки вищої школи.</w:t>
      </w:r>
    </w:p>
    <w:p w:rsidR="000C25C6" w:rsidRPr="00545895" w:rsidRDefault="000C25C6" w:rsidP="00A405A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Працевлаштування</w:t>
      </w:r>
      <w:r w:rsidRPr="00545895">
        <w:rPr>
          <w:rFonts w:ascii="Times New Roman" w:hAnsi="Times New Roman"/>
          <w:sz w:val="28"/>
          <w:szCs w:val="28"/>
          <w:lang w:val="uk-UA"/>
        </w:rPr>
        <w:t>: сферою працевлаштування є установи та заклади, підпорядковані Міністерству освіти і науки України – вищі навчальні заклади різних рівнів акредитації та форм власності, науково-педагогічні установи, заклади підвищення кваліфікації та післядипломної освіти в галузі освіти.</w:t>
      </w:r>
    </w:p>
    <w:p w:rsidR="000C25C6" w:rsidRPr="00545895" w:rsidRDefault="000C25C6" w:rsidP="00A405A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Подальше навчання</w:t>
      </w:r>
      <w:r w:rsidRPr="00545895">
        <w:rPr>
          <w:rFonts w:ascii="Times New Roman" w:hAnsi="Times New Roman"/>
          <w:sz w:val="28"/>
          <w:szCs w:val="28"/>
          <w:lang w:val="uk-UA"/>
        </w:rPr>
        <w:t>: можливість навчатися за програмами третього циклу (PhD) освітньої підготовки.</w:t>
      </w:r>
    </w:p>
    <w:p w:rsidR="000C25C6" w:rsidRPr="00545895" w:rsidRDefault="000C25C6" w:rsidP="00A405A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Форми проведення занять</w:t>
      </w:r>
      <w:r w:rsidRPr="00545895">
        <w:rPr>
          <w:rFonts w:ascii="Times New Roman" w:hAnsi="Times New Roman"/>
          <w:sz w:val="28"/>
          <w:szCs w:val="28"/>
          <w:lang w:val="uk-UA"/>
        </w:rPr>
        <w:t>: лекції, практичні, індивідуальна та самостійна робота.</w:t>
      </w:r>
    </w:p>
    <w:p w:rsidR="000C25C6" w:rsidRPr="00545895" w:rsidRDefault="000C25C6" w:rsidP="00A405A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Методи оцінювання</w:t>
      </w:r>
      <w:r w:rsidRPr="00545895">
        <w:rPr>
          <w:rFonts w:ascii="Times New Roman" w:hAnsi="Times New Roman"/>
          <w:sz w:val="28"/>
          <w:szCs w:val="28"/>
          <w:lang w:val="uk-UA"/>
        </w:rPr>
        <w:t>: 100-бальна шкала оцінювання – оцінюються усні виступи, наукові доповіді, вирішення практичних завдань, моделювання ситуацій, тестова перевірка знань. Підсумкове оцінювання: усні та письмові іспити, практика, заліки, дипломна робота.</w:t>
      </w:r>
    </w:p>
    <w:p w:rsidR="000C25C6" w:rsidRPr="00545895" w:rsidRDefault="000C25C6" w:rsidP="00A405A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25C6" w:rsidRPr="00545895" w:rsidRDefault="000C25C6" w:rsidP="00A405A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І. Компетентності</w:t>
      </w:r>
    </w:p>
    <w:p w:rsidR="000C25C6" w:rsidRPr="00545895" w:rsidRDefault="000C25C6" w:rsidP="00A405A6">
      <w:pPr>
        <w:pStyle w:val="a8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45895">
        <w:rPr>
          <w:rFonts w:ascii="Times New Roman" w:hAnsi="Times New Roman"/>
          <w:i/>
          <w:sz w:val="28"/>
          <w:szCs w:val="28"/>
          <w:lang w:val="uk-UA"/>
        </w:rPr>
        <w:t>А) Загальні компетентності</w:t>
      </w:r>
    </w:p>
    <w:p w:rsidR="000C25C6" w:rsidRPr="00545895" w:rsidRDefault="000C25C6" w:rsidP="00A405A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sz w:val="28"/>
          <w:szCs w:val="28"/>
          <w:lang w:val="uk-UA"/>
        </w:rPr>
        <w:t xml:space="preserve">спеціалізовані концептуальні знання, набуті у процесі навчання та/або професійної діяльності на рівні новітніх досягнень, які є основою для оригінального мислення та інноваційної діяльності, зокрема в контексті </w:t>
      </w:r>
      <w:r w:rsidRPr="00545895">
        <w:rPr>
          <w:rFonts w:ascii="Times New Roman" w:hAnsi="Times New Roman"/>
          <w:sz w:val="28"/>
          <w:szCs w:val="28"/>
          <w:lang w:val="uk-UA"/>
        </w:rPr>
        <w:lastRenderedPageBreak/>
        <w:t>дослідницької роботи; критичне осмислення проблем у навчанні та/або професійній діяльності та на межі предметних галузей; розв’язання складних задач і проблем, що потребують оновлення та інтеграції знань, часто в умовах неповної недостатньої інформації та суперечливих вимог; провадження дослідницької та/або інноваційної діяльності; зрозуміле і недвозначне донесення власних висновків, а також знань та пояснень, що їх обґрунтовують, до фахівців і нефахівців, зокрема до осіб, які навчаються; використання іноземних мов у професійній діяльності; управління комплексними діями або проектами, відповідальність за прийняття рішень у непередбачуваних умовах; прийняття рішень у складних і непередбачуваних умовах, що потребують застосування нових підходів та прогнозування; відповідальність за розвиток професійного знання і практик, оцінку стратегічного розвитку; здатність генерувати нові ідеї та досягти нових цілей; здатність демонструвати значний діапазон керівних навичок, методів, інструментів, практик та/або матеріалів, які пов’язані з галуззю навчання; здатність дотримуватися етичних принципів у наукових дослідженнях та педагогічній практиці.</w:t>
      </w:r>
    </w:p>
    <w:p w:rsidR="000C25C6" w:rsidRPr="00545895" w:rsidRDefault="000C25C6" w:rsidP="00A405A6">
      <w:pPr>
        <w:pStyle w:val="a8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45895">
        <w:rPr>
          <w:rFonts w:ascii="Times New Roman" w:hAnsi="Times New Roman"/>
          <w:i/>
          <w:sz w:val="28"/>
          <w:szCs w:val="28"/>
          <w:lang w:val="uk-UA"/>
        </w:rPr>
        <w:t>Б) Спеціальні компетенції</w:t>
      </w:r>
    </w:p>
    <w:p w:rsidR="000C25C6" w:rsidRPr="00545895" w:rsidRDefault="000C25C6" w:rsidP="00A405A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sz w:val="28"/>
          <w:szCs w:val="28"/>
          <w:lang w:val="uk-UA"/>
        </w:rPr>
        <w:t>взаємодія з соціальними партнерами, в тому числі іноземними, щодо створення системи забезпечення якості освіти; професійна самоосвіта, особистісне зростання, проектування подальших освітніх траєкторій; реалізація освітньо-професійних та освітньо-наукових програм підготовки фахівців з вищою освітою; розробка інноваційних технологій у сфері вищої освіти; визначення стану та потенціалу системи освіти навчального закладу; визначення шляхів розвитку якості управління системи освіти; удосконалення системи управління освітньою діяльністю ЗВО; організація навчального процесу; розроблення моделі фахівця певної спеціальності та спеціалізації за рівнями вищої освіти; визначення змісту освіти здобувача; визначення результатів навчання; визначення процедур та критеріїв оцінювання навчальних досягнень здобувачів вищої освіти; формування дидактичної системи; створення науково-методичного забезпечення навчального процесу; аналіз освітніх потреб і можливостей освіти; інформаційно-методичний супровід освітньої, методичної, організаційної, виховної та наукової діяльності; створення просвітницьких програм популяризації освіти, науки та культури; формування культурного середовища щодо задоволення потреб населення.</w:t>
      </w:r>
    </w:p>
    <w:p w:rsidR="000C25C6" w:rsidRPr="00545895" w:rsidRDefault="000C25C6" w:rsidP="00A405A6">
      <w:pPr>
        <w:pStyle w:val="a8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ІІ. Програмні результати навчання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45895">
        <w:rPr>
          <w:rFonts w:ascii="Times New Roman" w:hAnsi="Times New Roman"/>
          <w:bCs/>
          <w:i/>
          <w:color w:val="000000"/>
          <w:sz w:val="28"/>
          <w:szCs w:val="28"/>
        </w:rPr>
        <w:tab/>
        <w:t>А) знання з предметної області: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45895">
        <w:rPr>
          <w:rFonts w:ascii="Times New Roman" w:hAnsi="Times New Roman"/>
          <w:bCs/>
          <w:color w:val="000000"/>
          <w:sz w:val="28"/>
          <w:szCs w:val="28"/>
        </w:rPr>
        <w:t xml:space="preserve">здатність продемонструвати знання та розуміння: сутності процесів навчання й виховання у вищій школі, їх психолого-педагогічних основ; шляхів вдосконалення майстерності викладача й способів самовдосконалення; дидактики навчальної дисципліни; нових технологій навчання; методів формування навичок самостійної роботи й розвитку творчих здібностей і логічного мислення </w:t>
      </w:r>
      <w:r w:rsidRPr="00545895">
        <w:rPr>
          <w:rFonts w:ascii="Times New Roman" w:hAnsi="Times New Roman"/>
          <w:bCs/>
          <w:color w:val="000000"/>
          <w:sz w:val="28"/>
          <w:szCs w:val="28"/>
        </w:rPr>
        <w:lastRenderedPageBreak/>
        <w:t>особистості; наукових основ курсу, історії й методології відповідної науки; виявляти знання з основ теорії педагогіки, психології та методики викладання, усвідомлення професійної значущості цих знань, наявність потреби постійного удосконалення професійних знань, умінь, навичок та педагогічної майстерності.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45895">
        <w:rPr>
          <w:rFonts w:ascii="Times New Roman" w:hAnsi="Times New Roman"/>
          <w:bCs/>
          <w:i/>
          <w:color w:val="000000"/>
          <w:sz w:val="28"/>
          <w:szCs w:val="28"/>
        </w:rPr>
        <w:t>Б) когнітивні уміння та навички з предметної області: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45895">
        <w:rPr>
          <w:rFonts w:ascii="Times New Roman" w:hAnsi="Times New Roman"/>
          <w:bCs/>
          <w:color w:val="000000"/>
          <w:sz w:val="28"/>
          <w:szCs w:val="28"/>
        </w:rPr>
        <w:t>володіти комплексом умінь, необхідних для здійснення всіх видів навчально-виховної роботи у вищому навчальному закладі, застосовувати різноманітні технології навчання у викладанні, удосконалювати свої педагогічні знання з метою їх творчого застосування в теорії й практиці навчання і виховання студентів; планувати навчальні заняття відповідно до навчального плану закладу й на основі його стратегії; забезпечувати міждисциплінарні звʼязки курсу; викладати зміст матеріалу ясно та логічно, опираючись на знання й досвід студентів; відбирати й використовувати відповідні навчальні засоби для побудови технологій навчання; аналізувати навчальну й навчально-методичну літературу та використовувати її для побудови власного викладу програмного матеріалу; здійснювати науково-дослідну роботу, використовуючи сучасні методи наукового дослідження, оформляти результати дослідження.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45895">
        <w:rPr>
          <w:rFonts w:ascii="Times New Roman" w:hAnsi="Times New Roman"/>
          <w:bCs/>
          <w:i/>
          <w:color w:val="000000"/>
          <w:sz w:val="28"/>
          <w:szCs w:val="28"/>
        </w:rPr>
        <w:t>В) комунікаційні уміння: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45895">
        <w:rPr>
          <w:rFonts w:ascii="Times New Roman" w:hAnsi="Times New Roman"/>
          <w:bCs/>
          <w:color w:val="000000"/>
          <w:sz w:val="28"/>
          <w:szCs w:val="28"/>
        </w:rPr>
        <w:t>представляти для обговорення результати педагогічної діяльності; уміти з дотриманням етичних норм формувати комунікаційну стратегію з субʼєктами взаємодії, застосовувати демократичні технології прийняття колективних рішень, враховуючи власні інтереси і потреби інших, використовувати ефективні стратегії спілкування залежно від ситуації; брати участь у дискусіях іх фахівцями та нефахівцями своєї галузі.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45895">
        <w:rPr>
          <w:rFonts w:ascii="Times New Roman" w:hAnsi="Times New Roman"/>
          <w:bCs/>
          <w:i/>
          <w:color w:val="000000"/>
          <w:sz w:val="28"/>
          <w:szCs w:val="28"/>
        </w:rPr>
        <w:t>Г) практичні навички з предметної області: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45895">
        <w:rPr>
          <w:rFonts w:ascii="Times New Roman" w:hAnsi="Times New Roman"/>
          <w:bCs/>
          <w:color w:val="000000"/>
          <w:sz w:val="28"/>
          <w:szCs w:val="28"/>
        </w:rPr>
        <w:t>навички, необхідні для здійснення всіх видів навчально-виховної роботи у вищому навчальному закладі, застосовувати різноманітні технології навчання у викладанні, удосконалювати свої педагогічні знання з метою їх творчого застосування в теорії й практиці навчання і виховання студентів; проектувати, конструювати, організовувати й аналізувати свою педагогічну діяльність; організовувати навчальну діяльність студентів, керувати нею й оцінювати її результати; володіти сучасними інформаційними технологіями, методами отримання, обробки, зберігання і використання наукової інформації.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45895">
        <w:rPr>
          <w:rFonts w:ascii="Times New Roman" w:hAnsi="Times New Roman"/>
          <w:bCs/>
          <w:i/>
          <w:color w:val="000000"/>
          <w:sz w:val="28"/>
          <w:szCs w:val="28"/>
        </w:rPr>
        <w:t>Д) автономія і відповідальність: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45895">
        <w:rPr>
          <w:rFonts w:ascii="Times New Roman" w:hAnsi="Times New Roman"/>
          <w:bCs/>
          <w:color w:val="000000"/>
          <w:sz w:val="28"/>
          <w:szCs w:val="28"/>
        </w:rPr>
        <w:t>демонструвати етичну поведінку в дотриманні принципів педагогічної співпраці; виявляти ініціативу та соціальну відповідальність за результати прийняття стратегічних рішень, у складних і непередбачуваних ситуаціях, у професійних або еквівалентних контекстах, повʼязаних із освітою; визначати рівень особистісного і професійного розвитку, формувати програми самовдосконалення і саморозвитку, виявляти здатність до самоорганізації професійної діяльності.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45895">
        <w:rPr>
          <w:rFonts w:ascii="Times New Roman" w:hAnsi="Times New Roman"/>
          <w:bCs/>
          <w:i/>
          <w:color w:val="000000"/>
          <w:sz w:val="28"/>
          <w:szCs w:val="28"/>
        </w:rPr>
        <w:lastRenderedPageBreak/>
        <w:t xml:space="preserve">Е) загальні уміння: 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45895">
        <w:rPr>
          <w:rFonts w:ascii="Times New Roman" w:hAnsi="Times New Roman"/>
          <w:bCs/>
          <w:color w:val="000000"/>
          <w:sz w:val="28"/>
          <w:szCs w:val="28"/>
        </w:rPr>
        <w:t>Критично використовувати теоретичні знання при розвʼязанні практичних завдань; здійснювати пошук інформації в науковій та методичній літературі, використовуючи різноманітні ресурси (журнали, бази даних, он-лайн ресурси, архівні матеріали); критично мислити, застосовувати методи аналізу і синтезу, інтерпретувати; узагальнювати результати науково-дослідної діяльності.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45895">
        <w:rPr>
          <w:rFonts w:ascii="Times New Roman" w:hAnsi="Times New Roman"/>
          <w:b/>
          <w:bCs/>
          <w:color w:val="000000"/>
          <w:sz w:val="28"/>
          <w:szCs w:val="28"/>
        </w:rPr>
        <w:t>ІІІ. Форми та методи оцінювання результатів навчання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45895">
        <w:rPr>
          <w:rFonts w:ascii="Times New Roman" w:hAnsi="Times New Roman"/>
          <w:bCs/>
          <w:color w:val="000000"/>
          <w:sz w:val="28"/>
          <w:szCs w:val="28"/>
        </w:rPr>
        <w:t>Види контролю: поточний, тематичний, періодичний, підсумковий, самоконтроль. Система методів оцінювання складається із двох видів контролю – поточного ті підсумкового.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45895">
        <w:rPr>
          <w:rFonts w:ascii="Times New Roman" w:hAnsi="Times New Roman"/>
          <w:bCs/>
          <w:color w:val="000000"/>
          <w:sz w:val="28"/>
          <w:szCs w:val="28"/>
        </w:rPr>
        <w:t>Поточний контроль включає: тестування, творчі завдання, самостійна робота, індивідуальна науково-дослідна робота (презентації, письмові есе, звіти про практику, контрольні роботи, розробка комплексних консультативних проектів).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45895">
        <w:rPr>
          <w:rFonts w:ascii="Times New Roman" w:hAnsi="Times New Roman"/>
          <w:bCs/>
          <w:color w:val="000000"/>
          <w:sz w:val="28"/>
          <w:szCs w:val="28"/>
        </w:rPr>
        <w:t>Підсумковий контроль проводиться у формі іспиту/заліку (за сумою накопичення балів протягом вивчення дисципліни), який спрямований на перевірку знань студентів.</w:t>
      </w:r>
    </w:p>
    <w:p w:rsidR="000C25C6" w:rsidRPr="00545895" w:rsidRDefault="000C25C6" w:rsidP="00A4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45895">
        <w:rPr>
          <w:rFonts w:ascii="Times New Roman" w:hAnsi="Times New Roman"/>
          <w:bCs/>
          <w:color w:val="000000"/>
          <w:sz w:val="28"/>
          <w:szCs w:val="28"/>
        </w:rPr>
        <w:t>Форми контролю: усне та письмове опитування, тестовий контроль, захист індивідуальних робіт, доповіді на практичних заняття, відповіді на колоквіумах.</w:t>
      </w:r>
    </w:p>
    <w:p w:rsidR="000C25C6" w:rsidRPr="00545895" w:rsidRDefault="000C25C6">
      <w:pPr>
        <w:rPr>
          <w:rFonts w:ascii="Times New Roman" w:hAnsi="Times New Roman"/>
          <w:b/>
          <w:sz w:val="28"/>
          <w:szCs w:val="28"/>
        </w:rPr>
      </w:pPr>
      <w:r w:rsidRPr="00545895">
        <w:rPr>
          <w:rFonts w:ascii="Times New Roman" w:hAnsi="Times New Roman"/>
          <w:b/>
          <w:sz w:val="28"/>
          <w:szCs w:val="28"/>
        </w:rPr>
        <w:br w:type="page"/>
      </w:r>
    </w:p>
    <w:p w:rsidR="000C25C6" w:rsidRPr="00545895" w:rsidRDefault="000C25C6" w:rsidP="00FA255A">
      <w:pPr>
        <w:rPr>
          <w:rFonts w:ascii="Times New Roman" w:hAnsi="Times New Roman"/>
          <w:b/>
          <w:sz w:val="28"/>
          <w:szCs w:val="28"/>
        </w:rPr>
      </w:pPr>
      <w:r w:rsidRPr="00545895">
        <w:rPr>
          <w:rFonts w:ascii="Times New Roman" w:hAnsi="Times New Roman"/>
          <w:b/>
          <w:sz w:val="28"/>
          <w:szCs w:val="28"/>
        </w:rPr>
        <w:t>ЗМІСТ</w:t>
      </w:r>
    </w:p>
    <w:p w:rsidR="000C25C6" w:rsidRPr="00545895" w:rsidRDefault="000C25C6" w:rsidP="005452E8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Модуль 1. Педагогіка та педагогічна творчість викладача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sz w:val="28"/>
          <w:szCs w:val="28"/>
          <w:lang w:val="uk-UA"/>
        </w:rPr>
        <w:t>Модульна одиниця. Лекції з «Педагогіки та педагогічної творчості викладача»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5895">
        <w:rPr>
          <w:rFonts w:ascii="Times New Roman" w:hAnsi="Times New Roman"/>
          <w:sz w:val="28"/>
          <w:szCs w:val="28"/>
          <w:lang w:val="uk-UA"/>
        </w:rPr>
        <w:t>..7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sz w:val="28"/>
          <w:szCs w:val="28"/>
          <w:lang w:val="uk-UA"/>
        </w:rPr>
        <w:t>Модульна одиниця. Практичні заняття з «Педагогіки та педагогічної творчості викладача»…………………………………………………………………………….8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Модуль 2. Інноваційні технології навчання та виховання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sz w:val="28"/>
          <w:szCs w:val="28"/>
          <w:lang w:val="uk-UA"/>
        </w:rPr>
        <w:t>Модульна одиниця. Лекції з інноваційних технологій навчання та виховання ….9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sz w:val="28"/>
          <w:szCs w:val="28"/>
          <w:lang w:val="uk-UA"/>
        </w:rPr>
        <w:t>Модульна одиниця. Практичні заняття з «Інноваційні технології навчання та виховання»…………………………………………………………………………….10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Модуль 3. Моделювання освітньої та професійної підготовки фахівця педагогічного процесу в Україні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sz w:val="28"/>
          <w:szCs w:val="28"/>
          <w:lang w:val="uk-UA"/>
        </w:rPr>
        <w:t>Модульна одиниця. Лекції з «Моделювання освітньої та професійної підготовки фахівця педагогічного процесу в Україні»………………………………………..11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sz w:val="28"/>
          <w:szCs w:val="28"/>
          <w:lang w:val="uk-UA"/>
        </w:rPr>
        <w:t>Модульна одиниця. Практичні заняття з «Моделювання освітньої та професійної підготовки фахівця педагогічного процесу в Україні»…………………………..12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Модуль 4. Педагогічна конфліктологія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sz w:val="28"/>
          <w:szCs w:val="28"/>
          <w:lang w:val="uk-UA"/>
        </w:rPr>
        <w:t>Модульна одиниця. Лекції з «Педагогічна конфліктологія»…………………….13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sz w:val="28"/>
          <w:szCs w:val="28"/>
          <w:lang w:val="uk-UA"/>
        </w:rPr>
        <w:t>Модульна одиниця. Практичні заняття з «Педагогічна конфліктологія»………14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Модуль 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545895">
        <w:rPr>
          <w:rFonts w:ascii="Times New Roman" w:hAnsi="Times New Roman"/>
          <w:b/>
          <w:sz w:val="28"/>
          <w:szCs w:val="28"/>
          <w:lang w:val="uk-UA"/>
        </w:rPr>
        <w:t>Варіативні моделі підготовки фахівців у системі вітчизняної освіти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sz w:val="28"/>
          <w:szCs w:val="28"/>
          <w:lang w:val="uk-UA"/>
        </w:rPr>
        <w:t>Модульна одиниця. Лекції з «Варіативні моделі підготовки фахівців у системі вітчизняної освіти»…………………………………………………………………..15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sz w:val="28"/>
          <w:szCs w:val="28"/>
          <w:lang w:val="uk-UA"/>
        </w:rPr>
        <w:t>Модульна одиниця. Практичні заняття з «Варіативні моделі підготовки фахівців у системі вітчизняної освіти»…………………………………………………………16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Модуль 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545895">
        <w:rPr>
          <w:rFonts w:ascii="Times New Roman" w:hAnsi="Times New Roman"/>
          <w:b/>
          <w:sz w:val="28"/>
          <w:szCs w:val="28"/>
          <w:lang w:val="uk-UA"/>
        </w:rPr>
        <w:t>Підготовка фахівців у провідних країнах світу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sz w:val="28"/>
          <w:szCs w:val="28"/>
          <w:lang w:val="uk-UA"/>
        </w:rPr>
        <w:t>Модульна одиниця. Лекції з «Підготовка фахівців у провідних країнах світу»..17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sz w:val="28"/>
          <w:szCs w:val="28"/>
          <w:lang w:val="uk-UA"/>
        </w:rPr>
        <w:t>Модульна одиниця. Практичні заняття з «Підготовка фахівців у провідних країнах світу»…………………………………………………………………………………..17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5895">
        <w:rPr>
          <w:rFonts w:ascii="Times New Roman" w:hAnsi="Times New Roman"/>
          <w:b/>
          <w:sz w:val="28"/>
          <w:szCs w:val="28"/>
          <w:lang w:val="uk-UA"/>
        </w:rPr>
        <w:t>Модуль 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545895">
        <w:rPr>
          <w:rFonts w:ascii="Times New Roman" w:hAnsi="Times New Roman"/>
          <w:b/>
          <w:sz w:val="28"/>
          <w:szCs w:val="28"/>
          <w:lang w:val="uk-UA"/>
        </w:rPr>
        <w:t>Організація управління навчальним процесом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sz w:val="28"/>
          <w:szCs w:val="28"/>
          <w:lang w:val="uk-UA"/>
        </w:rPr>
        <w:t>Модульна одиниця. Лекції «Організація управління навчальним процесом»…18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5895">
        <w:rPr>
          <w:rFonts w:ascii="Times New Roman" w:hAnsi="Times New Roman"/>
          <w:sz w:val="28"/>
          <w:szCs w:val="28"/>
          <w:lang w:val="uk-UA"/>
        </w:rPr>
        <w:t>Модульна одиниця. Практичні заняття з «Організація управління навчальним процесом»…………………………………………………………………………….19</w:t>
      </w:r>
    </w:p>
    <w:p w:rsidR="000C25C6" w:rsidRPr="00545895" w:rsidRDefault="000C25C6" w:rsidP="004C6AA3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C25C6" w:rsidRPr="00545895" w:rsidRDefault="000C25C6" w:rsidP="005452E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25C6" w:rsidRPr="00545895" w:rsidRDefault="000C25C6" w:rsidP="005452E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25C6" w:rsidRPr="00545895" w:rsidRDefault="000C25C6" w:rsidP="005452E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25C6" w:rsidRPr="00545895" w:rsidRDefault="000C25C6">
      <w:pPr>
        <w:rPr>
          <w:rFonts w:ascii="Times New Roman" w:hAnsi="Times New Roman"/>
          <w:b/>
          <w:sz w:val="28"/>
          <w:szCs w:val="28"/>
        </w:rPr>
      </w:pPr>
      <w:r w:rsidRPr="00545895">
        <w:rPr>
          <w:rFonts w:ascii="Times New Roman" w:hAnsi="Times New Roman"/>
          <w:b/>
          <w:sz w:val="28"/>
          <w:szCs w:val="28"/>
        </w:rPr>
        <w:br w:type="page"/>
      </w:r>
    </w:p>
    <w:p w:rsidR="000C25C6" w:rsidRPr="00545895" w:rsidRDefault="000C25C6" w:rsidP="00483FE3">
      <w:pPr>
        <w:rPr>
          <w:rFonts w:ascii="Times New Roman" w:hAnsi="Times New Roman"/>
          <w:b/>
          <w:sz w:val="28"/>
          <w:szCs w:val="28"/>
        </w:rPr>
      </w:pPr>
      <w:r w:rsidRPr="00545895">
        <w:rPr>
          <w:rFonts w:ascii="Times New Roman" w:hAnsi="Times New Roman"/>
          <w:b/>
          <w:sz w:val="28"/>
          <w:szCs w:val="28"/>
        </w:rPr>
        <w:t>Модуль 1: Педагогіка та педагогічна творчість викладача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5"/>
        <w:gridCol w:w="1193"/>
        <w:gridCol w:w="18"/>
        <w:gridCol w:w="1433"/>
        <w:gridCol w:w="1197"/>
        <w:gridCol w:w="2386"/>
        <w:gridCol w:w="2387"/>
      </w:tblGrid>
      <w:tr w:rsidR="000C25C6" w:rsidRPr="00D34C83" w:rsidTr="00D34C83">
        <w:tc>
          <w:tcPr>
            <w:tcW w:w="4798" w:type="dxa"/>
            <w:gridSpan w:val="5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програма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Ступінь магістра з «Освітні, педагогічні науки»</w:t>
            </w:r>
          </w:p>
        </w:tc>
        <w:tc>
          <w:tcPr>
            <w:tcW w:w="4773" w:type="dxa"/>
            <w:gridSpan w:val="2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Назва модулю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Модуль 1: Педагогіка та педагогічна творчість викладача</w:t>
            </w:r>
          </w:p>
        </w:tc>
      </w:tr>
      <w:tr w:rsidR="000C25C6" w:rsidRPr="00D34C83" w:rsidTr="00D34C83">
        <w:tc>
          <w:tcPr>
            <w:tcW w:w="119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Кредити</w:t>
            </w:r>
          </w:p>
        </w:tc>
        <w:tc>
          <w:tcPr>
            <w:tcW w:w="1193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3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Тривалість</w:t>
            </w:r>
          </w:p>
        </w:tc>
        <w:tc>
          <w:tcPr>
            <w:tcW w:w="1197" w:type="dxa"/>
          </w:tcPr>
          <w:p w:rsidR="000C25C6" w:rsidRPr="00D34C83" w:rsidRDefault="000C25C6" w:rsidP="00D34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2 семестри</w:t>
            </w:r>
          </w:p>
        </w:tc>
        <w:tc>
          <w:tcPr>
            <w:tcW w:w="23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Відсоток модулю від загальної кількості кредитів</w:t>
            </w:r>
          </w:p>
        </w:tc>
        <w:tc>
          <w:tcPr>
            <w:tcW w:w="2387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2.7%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Оцінка за модуль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Модульні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одиниці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Лекції з «Педагогіки та педагогічної творчості викладача»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Практичні заняття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Компетенції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pStyle w:val="Default"/>
              <w:ind w:left="-108"/>
              <w:jc w:val="both"/>
              <w:rPr>
                <w:b/>
                <w:bCs/>
                <w:lang w:val="uk-UA"/>
              </w:rPr>
            </w:pPr>
            <w:r w:rsidRPr="00D34C83">
              <w:rPr>
                <w:b/>
                <w:bCs/>
                <w:lang w:val="uk-UA"/>
              </w:rPr>
              <w:t xml:space="preserve">Компетенції соціально-особистісні: </w:t>
            </w:r>
          </w:p>
          <w:p w:rsidR="000C25C6" w:rsidRPr="00D34C83" w:rsidRDefault="000C25C6" w:rsidP="00D34C83">
            <w:pPr>
              <w:pStyle w:val="a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34C83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наукової концепції, що має бути покладена в основу для визначення мети, змісту, методів та організації навчання, діагностики рівнів готовності і відповідності особистості до ефективної діяльності на відповідній посаді або у конкретній професійно-фаховій сфері.</w:t>
            </w:r>
          </w:p>
          <w:p w:rsidR="000C25C6" w:rsidRPr="00D34C83" w:rsidRDefault="000C25C6" w:rsidP="00D34C83">
            <w:pPr>
              <w:pStyle w:val="Default"/>
              <w:ind w:left="-108"/>
              <w:jc w:val="both"/>
              <w:rPr>
                <w:lang w:val="uk-UA"/>
              </w:rPr>
            </w:pPr>
            <w:r w:rsidRPr="00D34C83">
              <w:rPr>
                <w:b/>
                <w:bCs/>
                <w:lang w:val="uk-UA"/>
              </w:rPr>
              <w:t xml:space="preserve">Загальнонаукові компетенції: </w:t>
            </w:r>
          </w:p>
          <w:p w:rsidR="000C25C6" w:rsidRPr="00D34C83" w:rsidRDefault="000C25C6" w:rsidP="00D34C83">
            <w:pPr>
              <w:pStyle w:val="Default"/>
              <w:ind w:left="-108"/>
              <w:jc w:val="both"/>
              <w:rPr>
                <w:lang w:val="uk-UA"/>
              </w:rPr>
            </w:pPr>
            <w:r w:rsidRPr="00D34C83">
              <w:rPr>
                <w:lang w:val="uk-UA"/>
              </w:rPr>
              <w:t>особисте вдосконалення і виконання суспільних функцій; виконання певного комплексу дій; професійний світогляд якого базується на особистісно-центрованому підході, є стимулювання осмислення учіння, надання допомоги в здійсненні індивідуального саморозвитку</w:t>
            </w:r>
          </w:p>
          <w:p w:rsidR="000C25C6" w:rsidRPr="00D34C83" w:rsidRDefault="000C25C6" w:rsidP="00D34C83">
            <w:pPr>
              <w:pStyle w:val="Default"/>
              <w:ind w:left="-108"/>
              <w:jc w:val="both"/>
              <w:rPr>
                <w:lang w:val="uk-UA"/>
              </w:rPr>
            </w:pPr>
            <w:r w:rsidRPr="00D34C83">
              <w:rPr>
                <w:b/>
                <w:bCs/>
                <w:lang w:val="uk-UA"/>
              </w:rPr>
              <w:t xml:space="preserve">Інструментальні компетенції: 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здатність діяти в різноманітних проблемних професійних та соціальних ситуаціях; здатність до письмової й усної комунікації рідною мовою</w:t>
            </w:r>
          </w:p>
        </w:tc>
      </w:tr>
    </w:tbl>
    <w:p w:rsidR="000C25C6" w:rsidRPr="00545895" w:rsidRDefault="000C25C6" w:rsidP="00483F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C25C6" w:rsidRPr="00D34C83" w:rsidTr="00D34C83">
        <w:tc>
          <w:tcPr>
            <w:tcW w:w="9571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Модульна одиниця: Лекції з «Педагогіки та педагогічної творчості викладача»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Викладачі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Зміст дисципліни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 xml:space="preserve">Загальні основи педагогіки вищої школи, становлення системи освіти в Україні, дидактика вищої школи, виховання студентів, педагогічний менеджмент, специфіку професійно-педагогічної діяльності викладача вищої школи; </w:t>
            </w:r>
          </w:p>
          <w:p w:rsidR="000C25C6" w:rsidRPr="00D34C83" w:rsidRDefault="000C25C6" w:rsidP="00D34C8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4C83">
              <w:rPr>
                <w:rFonts w:ascii="Times New Roman" w:hAnsi="Times New Roman"/>
                <w:sz w:val="24"/>
                <w:szCs w:val="24"/>
                <w:lang w:val="uk-UA"/>
              </w:rPr>
              <w:t>актуальність орієнтації сучасної вищої освіти на підходи обумовлені зміною освітньої парадигми зі знаннєво орієнтованої на особистісно орієнтовану, необхідність гармонізації європейської та української систем вищої освіти, зумовленої Болонським процесом.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форма/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Академічний час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 академічна година в тиждень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Навчальне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навантаження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58 год.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Кількістькредитів за цю модульну одиницю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 /екзаменаційна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успішність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екзамен, 90 хвилин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Вимоги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Вимоги до екзамену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Мова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 проведення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Зимовий і літній семестри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Рекомендований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 для вивчення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Обов’язковий/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5C6" w:rsidRPr="00545895" w:rsidRDefault="000C25C6" w:rsidP="00483FE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C25C6" w:rsidRPr="00D34C83" w:rsidTr="00D34C83">
        <w:tc>
          <w:tcPr>
            <w:tcW w:w="9571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Модульна одиниця: Практичні заняття з «Педагогіки та педагогічної творчості викладача»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Викладачі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Зміст дисципліни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Узагальнювати теоретичні дослідження щодо актуальності та сутності різних підходів до підготовки майбутніх фахівців, зокрема і майбутніх викладачів вищої школи; реалізовувати індивідуальну освітню траєкторію набуття професійної компетентності; спрямовувати студента на визначення рівня професійно-особистісного розвитку; виокремлювати принципи освіти, завдання навчальних закладів (Закон України «Про освіту»);</w:t>
            </w:r>
          </w:p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З’ясовувати призначення стандартів вищої освіти, сутність організації навчально-виховного процесу у ВНЗ (Закон України «Про вищу освіту»);</w:t>
            </w:r>
          </w:p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 xml:space="preserve">досліджувати пріоритетні напрями розвитку освіти в Україні, виокремлювати тенденції підготовки фахівців у вищій школі з погляду перспектив її удосконалення (Національна доктрина розвитку освіти); </w:t>
            </w:r>
          </w:p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добирати приклади педагогічних ситуацій із діяльності ВНЗ, які зорієнтовані на формування гуманістичних почуттів особистості;</w:t>
            </w:r>
          </w:p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складати план проведення практичного чи лабораторного заняття з окремої дисципліни, визначати його методичне забезпечення;</w:t>
            </w:r>
          </w:p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опрацьовувати інформаційні джерела з метою ознайомлення з технологією і методикою запровадження модульно-рейтингової системи організації навчання у ВНЗ України; 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здійснювати педагогічний аналіз форм і засобів виховання у навчальному закладі з позицій реалізації в них принципів виховання.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Навчальна форма/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Академічний час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 академічна година в тиждень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Навчальне навантаження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20 годин + 12 годин самостійна робота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Кількістькредитів за цю модульну одиницю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Академічна/екзаменаційна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успішність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Залік 90 хвилин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Вимоги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Індивідуальні завдання, реферат, тести, доповідь – наукове повідомлення, есе.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Мова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 проведення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Зимовий і літній семестри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Рекомендований семестр для вивчення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Обов’язковий/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5C6" w:rsidRPr="00545895" w:rsidRDefault="000C25C6" w:rsidP="00640198">
      <w:pPr>
        <w:rPr>
          <w:rFonts w:ascii="Times New Roman" w:hAnsi="Times New Roman"/>
          <w:sz w:val="24"/>
          <w:szCs w:val="24"/>
        </w:rPr>
      </w:pPr>
    </w:p>
    <w:p w:rsidR="000C25C6" w:rsidRPr="00545895" w:rsidRDefault="000C25C6" w:rsidP="00640198">
      <w:pPr>
        <w:rPr>
          <w:rFonts w:ascii="Times New Roman" w:hAnsi="Times New Roman"/>
          <w:b/>
          <w:sz w:val="28"/>
          <w:szCs w:val="28"/>
        </w:rPr>
      </w:pPr>
      <w:r w:rsidRPr="00545895">
        <w:rPr>
          <w:rFonts w:ascii="Times New Roman" w:hAnsi="Times New Roman"/>
          <w:b/>
          <w:sz w:val="28"/>
          <w:szCs w:val="28"/>
        </w:rPr>
        <w:t>Модуль 2: Інноваційні технології навчання та виховання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5"/>
        <w:gridCol w:w="1193"/>
        <w:gridCol w:w="18"/>
        <w:gridCol w:w="1433"/>
        <w:gridCol w:w="1197"/>
        <w:gridCol w:w="2386"/>
        <w:gridCol w:w="2387"/>
      </w:tblGrid>
      <w:tr w:rsidR="000C25C6" w:rsidRPr="00D34C83" w:rsidTr="00D34C83">
        <w:tc>
          <w:tcPr>
            <w:tcW w:w="4798" w:type="dxa"/>
            <w:gridSpan w:val="5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програма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Ступінь магістра з «Освітні, педагогічні науки»</w:t>
            </w:r>
          </w:p>
        </w:tc>
        <w:tc>
          <w:tcPr>
            <w:tcW w:w="4773" w:type="dxa"/>
            <w:gridSpan w:val="2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Назва модулю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Модуль 2: Інноваційні технології навчання та виховання</w:t>
            </w:r>
          </w:p>
        </w:tc>
      </w:tr>
      <w:tr w:rsidR="000C25C6" w:rsidRPr="00D34C83" w:rsidTr="00D34C83">
        <w:tc>
          <w:tcPr>
            <w:tcW w:w="119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Кредити</w:t>
            </w:r>
          </w:p>
        </w:tc>
        <w:tc>
          <w:tcPr>
            <w:tcW w:w="1193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3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Тривалість</w:t>
            </w:r>
          </w:p>
        </w:tc>
        <w:tc>
          <w:tcPr>
            <w:tcW w:w="1197" w:type="dxa"/>
          </w:tcPr>
          <w:p w:rsidR="000C25C6" w:rsidRPr="00D34C83" w:rsidRDefault="000C25C6" w:rsidP="00D34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2 семестри</w:t>
            </w:r>
          </w:p>
        </w:tc>
        <w:tc>
          <w:tcPr>
            <w:tcW w:w="23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Відсоток модулю від загальної кількості кредитів</w:t>
            </w:r>
          </w:p>
        </w:tc>
        <w:tc>
          <w:tcPr>
            <w:tcW w:w="2387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2.7%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Оцінка за модуль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Модульні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одиниці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Лекції з інноваційних технологій навчання та виховання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Практичні заняття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Компетенції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pStyle w:val="Default"/>
              <w:ind w:left="-108"/>
              <w:jc w:val="both"/>
              <w:rPr>
                <w:b/>
                <w:bCs/>
                <w:lang w:val="uk-UA"/>
              </w:rPr>
            </w:pPr>
            <w:r w:rsidRPr="00D34C83">
              <w:rPr>
                <w:b/>
                <w:bCs/>
                <w:lang w:val="uk-UA"/>
              </w:rPr>
              <w:t xml:space="preserve">Компетенції соціально-особистісні: </w:t>
            </w:r>
          </w:p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базові знання в галузі інформатики й сучасних інформаційних технологій; навички використання програмних засобів і навички роботи в комп’ютерних мережах, уміння створювати бази даних і використовувати інтернет-ресурси.</w:t>
            </w:r>
          </w:p>
          <w:p w:rsidR="000C25C6" w:rsidRPr="00D34C83" w:rsidRDefault="000C25C6" w:rsidP="00D34C83">
            <w:pPr>
              <w:pStyle w:val="Default"/>
              <w:ind w:left="-108"/>
              <w:jc w:val="both"/>
              <w:rPr>
                <w:lang w:val="uk-UA"/>
              </w:rPr>
            </w:pPr>
            <w:r w:rsidRPr="00D34C83">
              <w:rPr>
                <w:b/>
                <w:bCs/>
                <w:lang w:val="uk-UA"/>
              </w:rPr>
              <w:t xml:space="preserve">Загальнонаукові компетенції: </w:t>
            </w:r>
          </w:p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навички роботи з комп’ютером; навички управління інформацією.</w:t>
            </w:r>
          </w:p>
          <w:p w:rsidR="000C25C6" w:rsidRPr="00D34C83" w:rsidRDefault="000C25C6" w:rsidP="00D34C83">
            <w:pPr>
              <w:pStyle w:val="Default"/>
              <w:ind w:left="-108"/>
              <w:jc w:val="both"/>
              <w:rPr>
                <w:lang w:val="uk-UA"/>
              </w:rPr>
            </w:pPr>
            <w:r w:rsidRPr="00D34C83">
              <w:rPr>
                <w:b/>
                <w:bCs/>
                <w:lang w:val="uk-UA"/>
              </w:rPr>
              <w:t xml:space="preserve">Інструментальні компетенції: 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здатність застосовувати комп’ютерні технології та програми для проведення дослідження та аналізу отриманих даних.</w:t>
            </w:r>
          </w:p>
        </w:tc>
      </w:tr>
    </w:tbl>
    <w:p w:rsidR="000C25C6" w:rsidRPr="00545895" w:rsidRDefault="000C25C6" w:rsidP="00483FE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C25C6" w:rsidRPr="00D34C83" w:rsidTr="00D34C83">
        <w:tc>
          <w:tcPr>
            <w:tcW w:w="9571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Модульна одиниця: Лекції з інноваційних технологій навчання та виховання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Викладачі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Зміст дисципліни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34C83">
              <w:rPr>
                <w:rFonts w:ascii="Times New Roman" w:hAnsi="Times New Roman"/>
                <w:sz w:val="24"/>
                <w:szCs w:val="24"/>
                <w:lang w:eastAsia="uk-UA"/>
              </w:rPr>
              <w:t>Основи сучасних технологій обробки інформації та можливості їх застосування в соціології; знати сучасний стан і основні напрямки розвитку комп’ютерної техніки та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  <w:lang w:eastAsia="uk-UA"/>
              </w:rPr>
              <w:t>програмного забезпечення; вільно володіти основним комп’ютерним інформаційним інструментарієм, що допомагає в вирішенні соціологічних та статистичних завдань; бути впевненим користувачем ПК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форма/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Академічний час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 академічна година в тиждень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Навчальне навантаження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58 год.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кредитів за цю модульну одиницю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 /екзаменаційна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успішність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екзамен, 90 хвилин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Вимоги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Вимоги до екзамену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Мова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 проведення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Зимовий і літній семестри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Рекомендований 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 для вивчення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Обов’язковий/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5C6" w:rsidRPr="00545895" w:rsidRDefault="000C25C6" w:rsidP="00483FE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C25C6" w:rsidRPr="00D34C83" w:rsidTr="00D34C83">
        <w:tc>
          <w:tcPr>
            <w:tcW w:w="9571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Модульна одиниця: Практичні заняття з «Інноваційні технології навчання та виховання»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Викладачі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Зміст дисципліни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  <w:lang w:eastAsia="uk-UA"/>
              </w:rPr>
              <w:t>Працювати з сучасним програмним забезпеченням загального призначення;</w:t>
            </w:r>
            <w:r w:rsidRPr="00D34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здійснювати аналіз теоретичних та експериментальних даних; формулювати висновки та узагальнення; застосовувати </w:t>
            </w:r>
            <w:r w:rsidRPr="00D34C83">
              <w:rPr>
                <w:rFonts w:ascii="Times New Roman" w:hAnsi="Times New Roman"/>
                <w:sz w:val="24"/>
                <w:szCs w:val="24"/>
              </w:rPr>
              <w:t xml:space="preserve">сучасні ефективні засоби роботи з науковою та навчально-методичною літературою; методично грамотно працювати з текстами наукових джерел; складати модель творчої роботи, програму і план власного дослідження; </w:t>
            </w:r>
            <w:r w:rsidRPr="00D34C83">
              <w:rPr>
                <w:rFonts w:ascii="Times New Roman" w:hAnsi="Times New Roman"/>
                <w:color w:val="000000"/>
                <w:sz w:val="24"/>
                <w:szCs w:val="24"/>
              </w:rPr>
              <w:t>доцільно використовувати категоріально-поняттєвий апарат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форма/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Академічний час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lastRenderedPageBreak/>
              <w:t>1 академічна година в тиждень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Навчальне навантаження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20 годин + 12 годин самостійна робота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Кількістькредитів за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цюмодульнуодиницю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Академічна/екзаменаційна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успішність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Залік 90 хвилин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Вимоги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Індивідуальні завдання, тести, доповідь – наукове повідомлення.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Мова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 проведення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Зимовий і літній семестри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Рекомендований семестр для вивчення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Обов’язковий/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5C6" w:rsidRPr="00545895" w:rsidRDefault="000C25C6" w:rsidP="009860F3">
      <w:pPr>
        <w:rPr>
          <w:rFonts w:ascii="Times New Roman" w:hAnsi="Times New Roman"/>
          <w:sz w:val="24"/>
          <w:szCs w:val="24"/>
        </w:rPr>
      </w:pPr>
    </w:p>
    <w:p w:rsidR="000C25C6" w:rsidRPr="00545895" w:rsidRDefault="000C25C6" w:rsidP="009860F3">
      <w:pPr>
        <w:rPr>
          <w:rFonts w:ascii="Times New Roman" w:hAnsi="Times New Roman"/>
          <w:sz w:val="24"/>
          <w:szCs w:val="24"/>
        </w:rPr>
      </w:pPr>
      <w:r w:rsidRPr="00545895">
        <w:rPr>
          <w:rFonts w:ascii="Times New Roman" w:hAnsi="Times New Roman"/>
          <w:sz w:val="24"/>
          <w:szCs w:val="24"/>
        </w:rPr>
        <w:br w:type="page"/>
      </w:r>
    </w:p>
    <w:p w:rsidR="000C25C6" w:rsidRPr="00545895" w:rsidRDefault="000C25C6" w:rsidP="002406A0">
      <w:pPr>
        <w:rPr>
          <w:rFonts w:ascii="Times New Roman" w:hAnsi="Times New Roman"/>
          <w:b/>
          <w:sz w:val="28"/>
          <w:szCs w:val="28"/>
        </w:rPr>
      </w:pPr>
      <w:r w:rsidRPr="00545895">
        <w:rPr>
          <w:rFonts w:ascii="Times New Roman" w:hAnsi="Times New Roman"/>
          <w:b/>
          <w:sz w:val="28"/>
          <w:szCs w:val="28"/>
        </w:rPr>
        <w:t>Модуль 3: Моделювання освітньої та професійної підготовки фахівця педагогічного процесу в Україні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5"/>
        <w:gridCol w:w="1193"/>
        <w:gridCol w:w="18"/>
        <w:gridCol w:w="1433"/>
        <w:gridCol w:w="1197"/>
        <w:gridCol w:w="2386"/>
        <w:gridCol w:w="2387"/>
      </w:tblGrid>
      <w:tr w:rsidR="000C25C6" w:rsidRPr="00D34C83" w:rsidTr="00D34C83">
        <w:tc>
          <w:tcPr>
            <w:tcW w:w="4798" w:type="dxa"/>
            <w:gridSpan w:val="5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програма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Ступінь магістра з «Освітні, педагогічні науки»</w:t>
            </w:r>
          </w:p>
        </w:tc>
        <w:tc>
          <w:tcPr>
            <w:tcW w:w="4773" w:type="dxa"/>
            <w:gridSpan w:val="2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Назва модулю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Модуль3: Моделювання освітньої та професійної підготовки фахівця педагогічного процесу в Україні</w:t>
            </w:r>
          </w:p>
        </w:tc>
      </w:tr>
      <w:tr w:rsidR="000C25C6" w:rsidRPr="00D34C83" w:rsidTr="00D34C83">
        <w:tc>
          <w:tcPr>
            <w:tcW w:w="119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Кредити</w:t>
            </w:r>
          </w:p>
        </w:tc>
        <w:tc>
          <w:tcPr>
            <w:tcW w:w="1193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3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Тривалість</w:t>
            </w:r>
          </w:p>
        </w:tc>
        <w:tc>
          <w:tcPr>
            <w:tcW w:w="1197" w:type="dxa"/>
          </w:tcPr>
          <w:p w:rsidR="000C25C6" w:rsidRPr="00D34C83" w:rsidRDefault="000C25C6" w:rsidP="00D34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2 семестри</w:t>
            </w:r>
          </w:p>
        </w:tc>
        <w:tc>
          <w:tcPr>
            <w:tcW w:w="23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Відсоток модулю від загальної кількості кредитів</w:t>
            </w:r>
          </w:p>
        </w:tc>
        <w:tc>
          <w:tcPr>
            <w:tcW w:w="2387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2.7%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Оцінка за модуль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Залік, екзамен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Модульні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одиниці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Лекції з «Моделювання освітньої та професійної підготовки фахівця педагогічного процесу в Україні»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Практичні заняття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Компетенції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Компетенції соціально-особистісні:</w:t>
            </w:r>
          </w:p>
          <w:p w:rsidR="000C25C6" w:rsidRPr="00D34C83" w:rsidRDefault="000C25C6" w:rsidP="00D34C83">
            <w:pPr>
              <w:pStyle w:val="Default"/>
              <w:ind w:left="-108"/>
              <w:jc w:val="both"/>
              <w:rPr>
                <w:b/>
                <w:bCs/>
                <w:color w:val="auto"/>
                <w:lang w:val="uk-UA"/>
              </w:rPr>
            </w:pPr>
            <w:r w:rsidRPr="00D34C83">
              <w:rPr>
                <w:color w:val="auto"/>
                <w:shd w:val="clear" w:color="auto" w:fill="FFFFFF"/>
                <w:lang w:val="uk-UA"/>
              </w:rPr>
              <w:t>формування здатності до розроблення та аналізу моделі освітньої та професійної підготовки фахівця.</w:t>
            </w:r>
          </w:p>
          <w:p w:rsidR="000C25C6" w:rsidRPr="00D34C83" w:rsidRDefault="000C25C6" w:rsidP="00D34C83">
            <w:pPr>
              <w:pStyle w:val="Default"/>
              <w:ind w:left="-108"/>
              <w:jc w:val="both"/>
              <w:rPr>
                <w:lang w:val="uk-UA"/>
              </w:rPr>
            </w:pPr>
            <w:r w:rsidRPr="00D34C83">
              <w:rPr>
                <w:b/>
                <w:bCs/>
                <w:lang w:val="uk-UA"/>
              </w:rPr>
              <w:t xml:space="preserve">Загальнонаукові компетенції: </w:t>
            </w:r>
          </w:p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система нормативних документів сфери освіти, система стандартів вищої освіти; основні принципи побудови моделі освітньої та професійної підготовки фахівця; цілі освітньої та професійної підготовки; цілі підготовки за циклами; особливості розподілу циклів підготовки за навчальними дисциплінами; зміст та структура освітньо-професійної програми підготовки фахівця.</w:t>
            </w:r>
          </w:p>
          <w:p w:rsidR="000C25C6" w:rsidRPr="00D34C83" w:rsidRDefault="000C25C6" w:rsidP="00D34C83">
            <w:pPr>
              <w:pStyle w:val="Default"/>
              <w:ind w:left="-108"/>
              <w:jc w:val="both"/>
              <w:rPr>
                <w:lang w:val="uk-UA"/>
              </w:rPr>
            </w:pPr>
            <w:r w:rsidRPr="00D34C83">
              <w:rPr>
                <w:b/>
                <w:bCs/>
                <w:lang w:val="uk-UA"/>
              </w:rPr>
              <w:t xml:space="preserve">Інструментальні компетенції: </w:t>
            </w:r>
            <w:r w:rsidRPr="00D34C83">
              <w:rPr>
                <w:bCs/>
                <w:lang w:val="uk-UA"/>
              </w:rPr>
              <w:t>сформованість предметних умінь</w:t>
            </w:r>
          </w:p>
        </w:tc>
      </w:tr>
    </w:tbl>
    <w:p w:rsidR="000C25C6" w:rsidRPr="00545895" w:rsidRDefault="000C25C6" w:rsidP="002406A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C25C6" w:rsidRPr="00D34C83" w:rsidTr="00D34C83">
        <w:tc>
          <w:tcPr>
            <w:tcW w:w="9571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Модульна одиниця: Лекції з «Моделювання освітньої та професійної підготовки фахівця педагогічного процесу в Україні»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Викладачі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Зміст дисципліни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4C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Особливості побудови освітньо-професійної програми підготовки фахівця, циклів підготовки (гуманітарної та соціально-економічної, природничо-наукової, професійної та практичної); логіку побудови змісту навчання, структурно-логічної схеми підготовки фахівця.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форма/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Академічний час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 академічна година в тиждень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Навчальне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навантаження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58 год.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Кількістькредитів за цю модульну одиницю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 /екзаменаційна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успішність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lastRenderedPageBreak/>
              <w:t>екзамен, 90 хвилин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Вимоги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Вимоги до екзамену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Мова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 проведення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Зимовий і літній семестри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Рекомендований семестр для вивчення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Обов’язковий/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5C6" w:rsidRPr="00545895" w:rsidRDefault="000C25C6" w:rsidP="002406A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C25C6" w:rsidRPr="00D34C83" w:rsidTr="00D34C83">
        <w:tc>
          <w:tcPr>
            <w:tcW w:w="9571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Модульна одиниця: Практичні заняття з «Моделювання освітньої та професійної підготовки фахівця педагогічного процесу в Україні»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Викладачі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Зміст дисципліни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Визначати, аналізувати та створювати моделі освітньої та професійної підготовки викладачів вищої школи; формувати у майбутніх викладачів закладів вищої освіти уміння моделювати освітню та професійну підготовку фахівця у вищому навчальному закладі, навчальний процес; створювати власну модель навчання; формування у магістрантів умінь будувати структурно-логічну схему підготовки фахівця, впорядковувати структурно-логічні зв’язки розділів навчальних дисциплін, складати програму навчальної дисципліни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форма/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Академічний час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 академічна година в тиждень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Навчальне навантаження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20 годин + 12 годин самостійна робота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кредитів за цю модульну одиницю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/екзаменаційна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успішність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Залік 90 хвилин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Вимоги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Індивідуальні завдання, реферат, тести, доповідь – наукове повідомлення, есе.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Мова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 проведення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Зимовий і літній семестри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Рекомендований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 для вивчення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Обов’язковий/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5C6" w:rsidRPr="00545895" w:rsidRDefault="000C25C6" w:rsidP="00FF06A8">
      <w:pPr>
        <w:rPr>
          <w:rFonts w:ascii="Times New Roman" w:hAnsi="Times New Roman"/>
          <w:sz w:val="24"/>
          <w:szCs w:val="24"/>
        </w:rPr>
      </w:pPr>
    </w:p>
    <w:p w:rsidR="000C25C6" w:rsidRPr="00545895" w:rsidRDefault="000C25C6" w:rsidP="00FF06A8">
      <w:pPr>
        <w:rPr>
          <w:rFonts w:ascii="Times New Roman" w:hAnsi="Times New Roman"/>
          <w:sz w:val="24"/>
          <w:szCs w:val="24"/>
        </w:rPr>
      </w:pPr>
      <w:r w:rsidRPr="00545895">
        <w:rPr>
          <w:rFonts w:ascii="Times New Roman" w:hAnsi="Times New Roman"/>
          <w:sz w:val="24"/>
          <w:szCs w:val="24"/>
        </w:rPr>
        <w:br w:type="page"/>
      </w:r>
    </w:p>
    <w:p w:rsidR="000C25C6" w:rsidRPr="00545895" w:rsidRDefault="000C25C6" w:rsidP="00FF06A8">
      <w:pPr>
        <w:rPr>
          <w:rFonts w:ascii="Times New Roman" w:hAnsi="Times New Roman"/>
          <w:b/>
          <w:sz w:val="28"/>
          <w:szCs w:val="28"/>
        </w:rPr>
      </w:pPr>
      <w:r w:rsidRPr="00545895">
        <w:rPr>
          <w:rFonts w:ascii="Times New Roman" w:hAnsi="Times New Roman"/>
          <w:b/>
          <w:sz w:val="28"/>
          <w:szCs w:val="28"/>
        </w:rPr>
        <w:t>Модуль 4: Педагогічна конфліктологія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5"/>
        <w:gridCol w:w="1193"/>
        <w:gridCol w:w="18"/>
        <w:gridCol w:w="1433"/>
        <w:gridCol w:w="1197"/>
        <w:gridCol w:w="2386"/>
        <w:gridCol w:w="2387"/>
      </w:tblGrid>
      <w:tr w:rsidR="000C25C6" w:rsidRPr="00D34C83" w:rsidTr="00D34C83">
        <w:tc>
          <w:tcPr>
            <w:tcW w:w="4798" w:type="dxa"/>
            <w:gridSpan w:val="5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програма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Ступінь магістра з «Освітні, педагогічні науки»</w:t>
            </w:r>
          </w:p>
        </w:tc>
        <w:tc>
          <w:tcPr>
            <w:tcW w:w="4773" w:type="dxa"/>
            <w:gridSpan w:val="2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Назва модулю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Модуль 4: Педагогічна конфліктологія</w:t>
            </w:r>
          </w:p>
        </w:tc>
      </w:tr>
      <w:tr w:rsidR="000C25C6" w:rsidRPr="00D34C83" w:rsidTr="00D34C83">
        <w:tc>
          <w:tcPr>
            <w:tcW w:w="119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Кредити</w:t>
            </w:r>
          </w:p>
        </w:tc>
        <w:tc>
          <w:tcPr>
            <w:tcW w:w="1193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3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Тривалість</w:t>
            </w:r>
          </w:p>
        </w:tc>
        <w:tc>
          <w:tcPr>
            <w:tcW w:w="1197" w:type="dxa"/>
          </w:tcPr>
          <w:p w:rsidR="000C25C6" w:rsidRPr="00D34C83" w:rsidRDefault="000C25C6" w:rsidP="00D34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23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Відсоток модулю від загальної кількості кредитів</w:t>
            </w:r>
          </w:p>
        </w:tc>
        <w:tc>
          <w:tcPr>
            <w:tcW w:w="2387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2.7%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Оцінка за модуль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Модульні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одиниці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Лекції з «Педагогічна конфліктологія»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Практичні заняття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Компетенції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Компетенції соціально-особистісні:</w:t>
            </w:r>
          </w:p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знання, уміння щодо застосування конструктивних способів розв’язання конфліктів у різних педагогічних ситуаціях; відповідальність за розв’язання педагогічних конфліктів.</w:t>
            </w:r>
          </w:p>
          <w:p w:rsidR="000C25C6" w:rsidRPr="00D34C83" w:rsidRDefault="000C25C6" w:rsidP="00D34C83">
            <w:pPr>
              <w:pStyle w:val="Default"/>
              <w:ind w:left="-108"/>
              <w:jc w:val="both"/>
              <w:rPr>
                <w:lang w:val="uk-UA"/>
              </w:rPr>
            </w:pPr>
            <w:r w:rsidRPr="00D34C83">
              <w:rPr>
                <w:b/>
                <w:bCs/>
                <w:lang w:val="uk-UA"/>
              </w:rPr>
              <w:t xml:space="preserve">Загальнонаукові компетенції: </w:t>
            </w:r>
          </w:p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 xml:space="preserve">система знань природи конфліктів у педагогічних ситуаціях; </w:t>
            </w:r>
            <w:r w:rsidRPr="00D34C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формування конфліктологічної компетентності студентів університету, що здобувають додаткову кваліфікацію «викладач»; розвиток конфліктологічної компетентності керівників</w:t>
            </w:r>
            <w:r w:rsidRPr="00D34C83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Інструментальні компетенції: </w:t>
            </w:r>
            <w:r w:rsidRPr="00D34C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вивчення педагогічних умов запобігання і розв’язання конфліктів у навчально-виховному середовищі вищого навчального закладу</w:t>
            </w:r>
          </w:p>
        </w:tc>
      </w:tr>
    </w:tbl>
    <w:p w:rsidR="000C25C6" w:rsidRPr="00545895" w:rsidRDefault="000C25C6" w:rsidP="00FF06A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C25C6" w:rsidRPr="00D34C83" w:rsidTr="00D34C83">
        <w:tc>
          <w:tcPr>
            <w:tcW w:w="9571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Модульна одиниця: Лекції з «Педагогічна конфліктологія»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Викладачі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Зміст дисципліни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4C83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педагогічної взаємодії педагога; передумови виникнення конфліктів у педагогічних ситуаціях, суть педагогічного конфлікту, його ознаки, особливості, структуру; рівні педагогічного конфлікту; психолого-педагогічні причини виникнення конфліктів у педагогічних ситуаціях ВНЗ; умови застосування переговорів, медіації, арбітрації.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форма/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Академічний час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 академічні години в тиждень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Навчальне навантаження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58 год.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Кількістькредитів за цю модульну одиницю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Академічна/екзаменаційна успішність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екзамен, 90 хвилин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Вимоги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Вимоги до екзамену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Мова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 проведення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Літній семестр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Рекомендований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 для вивчення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Обов’язковий/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5C6" w:rsidRPr="00545895" w:rsidRDefault="000C25C6">
      <w:pPr>
        <w:rPr>
          <w:rFonts w:ascii="Times New Roman" w:hAnsi="Times New Roman"/>
          <w:sz w:val="24"/>
          <w:szCs w:val="24"/>
        </w:rPr>
      </w:pPr>
      <w:r w:rsidRPr="00545895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104"/>
      </w:tblGrid>
      <w:tr w:rsidR="000C25C6" w:rsidRPr="00D34C83" w:rsidTr="00D34C83">
        <w:tc>
          <w:tcPr>
            <w:tcW w:w="9889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Модульна одиниця: Практичні заняття з «Педагогічна конфліктологія»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Викладачі</w:t>
            </w:r>
          </w:p>
        </w:tc>
        <w:tc>
          <w:tcPr>
            <w:tcW w:w="5104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Зміст дисципліни</w:t>
            </w:r>
          </w:p>
        </w:tc>
        <w:tc>
          <w:tcPr>
            <w:tcW w:w="5104" w:type="dxa"/>
          </w:tcPr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Аналізувати конфлікти у різноманітних педагогічних ситуаціях ВНЗ; застосовувати різні прийоми для попередження конфліктів у навчально-виховному процесі ВНЗ; управляти конфліктною ситуацією, застосовувати різні способи налагодження дисципліни; застосовувати доцільні стратегії поведінки в конфліктних ситуаціях.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форма/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Академічний час</w:t>
            </w:r>
          </w:p>
        </w:tc>
        <w:tc>
          <w:tcPr>
            <w:tcW w:w="5104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 академічні годин в тиждень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Навчальне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навантаження</w:t>
            </w:r>
          </w:p>
        </w:tc>
        <w:tc>
          <w:tcPr>
            <w:tcW w:w="5104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20 годин + 12 годин самостійна робота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Кількістькредитів за цю модульну одиницю</w:t>
            </w:r>
          </w:p>
        </w:tc>
        <w:tc>
          <w:tcPr>
            <w:tcW w:w="5104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/екзаменаційна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успішність</w:t>
            </w:r>
          </w:p>
        </w:tc>
        <w:tc>
          <w:tcPr>
            <w:tcW w:w="5104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Екзамен 90 хвилин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Вимоги</w:t>
            </w:r>
          </w:p>
        </w:tc>
        <w:tc>
          <w:tcPr>
            <w:tcW w:w="5104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Індивідуальні завдання, реферат, тести, доповідь – наукове повідомлення, есе.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Мова</w:t>
            </w:r>
          </w:p>
        </w:tc>
        <w:tc>
          <w:tcPr>
            <w:tcW w:w="5104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 проведення</w:t>
            </w:r>
          </w:p>
        </w:tc>
        <w:tc>
          <w:tcPr>
            <w:tcW w:w="5104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Літній семестр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Рекомендований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 для вивчення</w:t>
            </w:r>
          </w:p>
        </w:tc>
        <w:tc>
          <w:tcPr>
            <w:tcW w:w="5104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Обов’язковий/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  <w:tc>
          <w:tcPr>
            <w:tcW w:w="5104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5C6" w:rsidRPr="00545895" w:rsidRDefault="000C25C6" w:rsidP="00FF06A8">
      <w:pPr>
        <w:rPr>
          <w:rFonts w:ascii="Times New Roman" w:hAnsi="Times New Roman"/>
          <w:sz w:val="24"/>
          <w:szCs w:val="24"/>
        </w:rPr>
      </w:pPr>
    </w:p>
    <w:p w:rsidR="000C25C6" w:rsidRPr="00545895" w:rsidRDefault="000C25C6" w:rsidP="00BE74D3">
      <w:pPr>
        <w:rPr>
          <w:rFonts w:ascii="Times New Roman" w:hAnsi="Times New Roman"/>
          <w:b/>
          <w:sz w:val="28"/>
          <w:szCs w:val="28"/>
        </w:rPr>
      </w:pPr>
      <w:r w:rsidRPr="00545895">
        <w:rPr>
          <w:rFonts w:ascii="Times New Roman" w:hAnsi="Times New Roman"/>
          <w:b/>
          <w:sz w:val="28"/>
          <w:szCs w:val="28"/>
        </w:rPr>
        <w:t>Модуль 5:Варіативні моделі підготовки фахівців у системі вітчизняної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5"/>
        <w:gridCol w:w="1193"/>
        <w:gridCol w:w="18"/>
        <w:gridCol w:w="1433"/>
        <w:gridCol w:w="1197"/>
        <w:gridCol w:w="2386"/>
        <w:gridCol w:w="2387"/>
      </w:tblGrid>
      <w:tr w:rsidR="000C25C6" w:rsidRPr="00D34C83" w:rsidTr="00D34C83">
        <w:tc>
          <w:tcPr>
            <w:tcW w:w="4798" w:type="dxa"/>
            <w:gridSpan w:val="5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програма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Ступінь магістра з «Освітні, педагогічні науки»</w:t>
            </w:r>
          </w:p>
        </w:tc>
        <w:tc>
          <w:tcPr>
            <w:tcW w:w="4773" w:type="dxa"/>
            <w:gridSpan w:val="2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Назва модулю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Модуль 5: Варіативні моделі підготовки фахівців у системі вітчизняної освіти</w:t>
            </w:r>
          </w:p>
        </w:tc>
      </w:tr>
      <w:tr w:rsidR="000C25C6" w:rsidRPr="00D34C83" w:rsidTr="00D34C83">
        <w:tc>
          <w:tcPr>
            <w:tcW w:w="119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Кредити</w:t>
            </w:r>
          </w:p>
        </w:tc>
        <w:tc>
          <w:tcPr>
            <w:tcW w:w="1193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3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Тривалість</w:t>
            </w:r>
          </w:p>
        </w:tc>
        <w:tc>
          <w:tcPr>
            <w:tcW w:w="1197" w:type="dxa"/>
          </w:tcPr>
          <w:p w:rsidR="000C25C6" w:rsidRPr="00D34C83" w:rsidRDefault="000C25C6" w:rsidP="00D34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23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Відсоток модулю від загальної кількості кредитів</w:t>
            </w:r>
          </w:p>
        </w:tc>
        <w:tc>
          <w:tcPr>
            <w:tcW w:w="2387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2.7%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Оцінка за модуль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Модульні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одиниці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Лекції з «Варіативні моделі підготовки фахівців у системі вітчизняної освіти»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Практичні заняття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Компетенції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Компетенції соціально-особистісні:</w:t>
            </w:r>
          </w:p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 xml:space="preserve">знання, уміння щодо застосування конструктивних способів розв’язання конфліктів у різних педагогічних ситуаціях; </w:t>
            </w:r>
            <w:r w:rsidRPr="00D34C83">
              <w:rPr>
                <w:rFonts w:ascii="Times New Roman" w:hAnsi="Times New Roman"/>
                <w:sz w:val="24"/>
                <w:szCs w:val="24"/>
              </w:rPr>
              <w:lastRenderedPageBreak/>
              <w:t>відповідальність за розв’язання педагогічних конфліктів.</w:t>
            </w:r>
          </w:p>
          <w:p w:rsidR="000C25C6" w:rsidRPr="00D34C83" w:rsidRDefault="000C25C6" w:rsidP="00D34C83">
            <w:pPr>
              <w:pStyle w:val="Default"/>
              <w:ind w:left="-108"/>
              <w:jc w:val="both"/>
              <w:rPr>
                <w:lang w:val="uk-UA"/>
              </w:rPr>
            </w:pPr>
            <w:r w:rsidRPr="00D34C83">
              <w:rPr>
                <w:b/>
                <w:bCs/>
                <w:lang w:val="uk-UA"/>
              </w:rPr>
              <w:t xml:space="preserve">Загальнонаукові компетенції: </w:t>
            </w:r>
          </w:p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 xml:space="preserve">система знань природи конфліктів у педагогічних ситуаціях; </w:t>
            </w:r>
            <w:r w:rsidRPr="00D34C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формування конфліктологічної компетентності студентів університету, що здобувають додаткову кваліфікацію «викладач»; розвиток конфліктологічної компетентності керівників</w:t>
            </w:r>
            <w:r w:rsidRPr="00D34C83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Інструментальні компетенції: </w:t>
            </w:r>
            <w:r w:rsidRPr="00D34C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вивчення педагогічних умов запобігання і розв’язання конфліктів у навчально-виховному середовищі вищого навчального закладу</w:t>
            </w: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Компетенції соціально-особистісні:</w:t>
            </w:r>
          </w:p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загальнокультурна підготовка фахівця, формування гуманності особистості, як основи її всебічного розвитку, становлення її громадянської позиції, здатності до відповідальних дій, співробітництва з іншими людьми, що приведе до інтеграції суспільства. </w:t>
            </w:r>
          </w:p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Загальнонаукові компетенції: </w:t>
            </w:r>
            <w:r w:rsidRPr="00D34C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застосування випереджальної підготовки фахівців з урахуванням прогнозованих тенденцій на ринку праці; перспективні напрями вузівської підготовки; взаємозв’язок фундаментальної спрямованості підготовки й орієнтації на професійну діяльність і тісний зв’язок із практикою.</w:t>
            </w:r>
          </w:p>
          <w:p w:rsidR="000C25C6" w:rsidRPr="00D34C83" w:rsidRDefault="000C25C6" w:rsidP="00D34C83">
            <w:pPr>
              <w:pStyle w:val="Default"/>
              <w:ind w:left="-108"/>
              <w:jc w:val="both"/>
              <w:rPr>
                <w:lang w:val="uk-UA"/>
              </w:rPr>
            </w:pPr>
            <w:r w:rsidRPr="00D34C83">
              <w:rPr>
                <w:b/>
                <w:bCs/>
                <w:lang w:val="uk-UA"/>
              </w:rPr>
              <w:t xml:space="preserve">Інструментальні компетенції: 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формування замовлення на фахівців з вищою освітою.</w:t>
            </w:r>
          </w:p>
        </w:tc>
      </w:tr>
    </w:tbl>
    <w:p w:rsidR="000C25C6" w:rsidRPr="00545895" w:rsidRDefault="000C25C6" w:rsidP="00BE74D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C25C6" w:rsidRPr="00D34C83" w:rsidTr="00D34C83">
        <w:tc>
          <w:tcPr>
            <w:tcW w:w="9571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Модульна одиниця: Лекції з «Варіативні моделі підготовки фахівців у системі вітчизняної освіти»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Викладачі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Зміст дисципліни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pStyle w:val="Default"/>
              <w:jc w:val="both"/>
              <w:rPr>
                <w:lang w:val="uk-UA"/>
              </w:rPr>
            </w:pPr>
            <w:r w:rsidRPr="00D34C83">
              <w:rPr>
                <w:shd w:val="clear" w:color="auto" w:fill="FFFFFF"/>
                <w:lang w:val="uk-UA"/>
              </w:rPr>
              <w:t>Загальнодержавні та місцеві потреби ринку праці; переваги й недоліки (у залежності від співвідношення ринково орієнтованої підготовки з інтересами і можливостями),</w:t>
            </w:r>
            <w:r w:rsidRPr="00D34C83">
              <w:rPr>
                <w:lang w:val="uk-UA"/>
              </w:rPr>
              <w:t>концептуальні засади наукового пізнання; принципи дослідження в науці загалом та педагогіці зокрема; новітні методологічні напрями і течії; характеристики основних методів педагогічних досліджень; категоріально-понятійний апарат.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форма/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Академічний час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 академічні години в тиждень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Навчальне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навантаження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20год.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Кількістькредитів за цю модульну одиницю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/екзаменаційна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успішність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залік, 90 хвилин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Вимоги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Вимоги до заліку, індивідуальні завдання.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Мова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 проведення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Зимовий  семестр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Рекомендований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 для вивчення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Обов’язковий/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</w:tr>
    </w:tbl>
    <w:p w:rsidR="000C25C6" w:rsidRPr="00545895" w:rsidRDefault="000C25C6" w:rsidP="00BE74D3">
      <w:pPr>
        <w:rPr>
          <w:rFonts w:ascii="Times New Roman" w:hAnsi="Times New Roman"/>
          <w:sz w:val="24"/>
          <w:szCs w:val="24"/>
        </w:rPr>
      </w:pPr>
    </w:p>
    <w:p w:rsidR="000C25C6" w:rsidRPr="00545895" w:rsidRDefault="000C25C6">
      <w:pPr>
        <w:rPr>
          <w:rFonts w:ascii="Times New Roman" w:hAnsi="Times New Roman"/>
          <w:sz w:val="24"/>
          <w:szCs w:val="24"/>
        </w:rPr>
      </w:pPr>
      <w:r w:rsidRPr="00545895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C25C6" w:rsidRPr="00D34C83" w:rsidTr="00D34C83">
        <w:tc>
          <w:tcPr>
            <w:tcW w:w="9571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Модульна одиниця: Практичні заняття з «Варіативні моделі підготовки фахівців у системі вітчизняної освіти»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Викладачі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Зміст дисципліни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Вивчати потреби та вимоги роботодавців; розвивати академічну мобільність; орієнтуватись на підвищення якості освіти, її спрямованість на потреби ринку праці та відкритість зовнішньому оточенню.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форма/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Академічний час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 академічні годин в тиждень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Навчальне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навантаження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18 годин + 52 години самостійна робота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Кількістькредитів за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цюмодульнуодиницю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/екзаменаційна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успішність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Залік 90 хвилин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Вимоги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Індивідуальні завдання, реферат, тести, доповідь – наукове повідомлення, есе.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Мова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 проведення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Зимовий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Рекомендований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 для вивчення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Обов’язковий/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</w:tr>
    </w:tbl>
    <w:p w:rsidR="000C25C6" w:rsidRPr="00545895" w:rsidRDefault="000C25C6" w:rsidP="00BE74D3">
      <w:pPr>
        <w:rPr>
          <w:rFonts w:ascii="Times New Roman" w:hAnsi="Times New Roman"/>
          <w:sz w:val="24"/>
          <w:szCs w:val="24"/>
        </w:rPr>
      </w:pPr>
    </w:p>
    <w:p w:rsidR="000C25C6" w:rsidRPr="00545895" w:rsidRDefault="000C25C6" w:rsidP="00FE6BC7">
      <w:pPr>
        <w:rPr>
          <w:rFonts w:ascii="Times New Roman" w:hAnsi="Times New Roman"/>
          <w:b/>
          <w:sz w:val="28"/>
          <w:szCs w:val="28"/>
        </w:rPr>
      </w:pPr>
      <w:r w:rsidRPr="00545895">
        <w:rPr>
          <w:rFonts w:ascii="Times New Roman" w:hAnsi="Times New Roman"/>
          <w:b/>
          <w:sz w:val="28"/>
          <w:szCs w:val="28"/>
        </w:rPr>
        <w:t>Модуль 6: Підготовка фахівців у провідних країнах світу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5"/>
        <w:gridCol w:w="1193"/>
        <w:gridCol w:w="18"/>
        <w:gridCol w:w="1433"/>
        <w:gridCol w:w="1197"/>
        <w:gridCol w:w="2386"/>
        <w:gridCol w:w="2387"/>
      </w:tblGrid>
      <w:tr w:rsidR="000C25C6" w:rsidRPr="00D34C83" w:rsidTr="00D34C83">
        <w:tc>
          <w:tcPr>
            <w:tcW w:w="4798" w:type="dxa"/>
            <w:gridSpan w:val="5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програма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Ступінь магістра з «Освітні, педагогічні науки»</w:t>
            </w:r>
          </w:p>
        </w:tc>
        <w:tc>
          <w:tcPr>
            <w:tcW w:w="4773" w:type="dxa"/>
            <w:gridSpan w:val="2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Назва модулю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Модуль6: Підготовка фахівців у провідних країнах світу</w:t>
            </w:r>
          </w:p>
        </w:tc>
      </w:tr>
      <w:tr w:rsidR="000C25C6" w:rsidRPr="00D34C83" w:rsidTr="00D34C83">
        <w:tc>
          <w:tcPr>
            <w:tcW w:w="119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Кредити</w:t>
            </w:r>
          </w:p>
        </w:tc>
        <w:tc>
          <w:tcPr>
            <w:tcW w:w="1193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3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Тривалість</w:t>
            </w:r>
          </w:p>
        </w:tc>
        <w:tc>
          <w:tcPr>
            <w:tcW w:w="1197" w:type="dxa"/>
          </w:tcPr>
          <w:p w:rsidR="000C25C6" w:rsidRPr="00D34C83" w:rsidRDefault="000C25C6" w:rsidP="00D34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23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Відсоток модулю від загальної кількості кредитів</w:t>
            </w:r>
          </w:p>
        </w:tc>
        <w:tc>
          <w:tcPr>
            <w:tcW w:w="2387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2.7%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Оцінка за модуль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Модульні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одиниці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Лекції з «Підготовка фахівців у провідних країнах світу»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Практичні заняття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Компетенції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pStyle w:val="xfmc1"/>
              <w:spacing w:after="0" w:afterAutospacing="0"/>
              <w:jc w:val="both"/>
              <w:rPr>
                <w:color w:val="000000"/>
                <w:lang w:val="uk-UA"/>
              </w:rPr>
            </w:pPr>
            <w:r w:rsidRPr="00D34C83">
              <w:rPr>
                <w:b/>
                <w:lang w:val="uk-UA"/>
              </w:rPr>
              <w:t xml:space="preserve">Компетенції соціально-особистісні: </w:t>
            </w:r>
            <w:r w:rsidRPr="00D34C83">
              <w:rPr>
                <w:color w:val="000000"/>
                <w:lang w:val="uk-UA"/>
              </w:rPr>
              <w:t>готовність до впровадження нових педагогічних технологій, набутих вищою освітою розвинених держав світу і спрямованих на принципову зміну навчально-виховних пріоритетів з метою становлення творчої особистості студента як суб’єкта навчання, соціального суб’єкта самовизначення.</w:t>
            </w:r>
          </w:p>
          <w:p w:rsidR="000C25C6" w:rsidRPr="00D34C83" w:rsidRDefault="000C25C6" w:rsidP="00D34C83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Загальнонаукові компетенції: </w:t>
            </w:r>
          </w:p>
          <w:p w:rsidR="000C25C6" w:rsidRPr="00D34C83" w:rsidRDefault="000C25C6" w:rsidP="00D34C8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4C8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опанування теоретико-методичних основ процесу підготовки фахівців для вищої освіти у провідних країнах світу, впровадження й ефективне використання інноваційних технологій навчання, форм і методів саморозвитку творчих здібностей майбутніх фахівців; розширення можливостей отримання освіти в інших державах.</w:t>
            </w:r>
          </w:p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Інструментальні компетенції: </w:t>
            </w:r>
            <w:r w:rsidRPr="00D34C83">
              <w:rPr>
                <w:rFonts w:ascii="Times New Roman" w:hAnsi="Times New Roman"/>
                <w:sz w:val="24"/>
                <w:szCs w:val="24"/>
              </w:rPr>
              <w:t>сприяння формуванню нової культури навчання; обізнаність із специфікою міжнародної координації та кооперації в галузі вищої освіти.</w:t>
            </w:r>
          </w:p>
        </w:tc>
      </w:tr>
    </w:tbl>
    <w:p w:rsidR="000C25C6" w:rsidRPr="00545895" w:rsidRDefault="000C25C6" w:rsidP="00FE6BC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C25C6" w:rsidRPr="00D34C83" w:rsidTr="00D34C83">
        <w:tc>
          <w:tcPr>
            <w:tcW w:w="9571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Модульна одиниця: Лекції з «Підготовка фахівців у провідних країнах світу»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Викладачі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Зміст дисципліни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pStyle w:val="xfmc1"/>
              <w:spacing w:after="0" w:afterAutospacing="0"/>
              <w:jc w:val="both"/>
              <w:rPr>
                <w:lang w:val="uk-UA"/>
              </w:rPr>
            </w:pPr>
            <w:r w:rsidRPr="00D34C83">
              <w:rPr>
                <w:color w:val="000000"/>
                <w:lang w:val="uk-UA"/>
              </w:rPr>
              <w:t>Перелік кваліфікацій фахівців з вищою освітою і перелік спеціальностей, які дозволили б чітко диференціювати мету і зміст підготовки фахівців у вищих навчальних закладах світу.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форма/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Академічний час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 академічні години в тиждень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Навчальне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навантаження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20год.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кредитів за цю модульну одиницю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/екзаменаційна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успішність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Екзамен, 90 хвилин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Вимоги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Вимоги до екзамену, індивідуальні завдання.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Мова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 проведення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Літній семестр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Рекомендований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 для вивчення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Обов’язковий/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</w:tr>
    </w:tbl>
    <w:p w:rsidR="000C25C6" w:rsidRPr="00545895" w:rsidRDefault="000C25C6" w:rsidP="00FE6BC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C25C6" w:rsidRPr="00D34C83" w:rsidTr="00D34C83">
        <w:tc>
          <w:tcPr>
            <w:tcW w:w="9571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Модульна одиниця: Практичні заняття з «Підготовка фахівців у провідних країнах світу»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Викладачі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Зміст дисципліни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Розвивати у молоді почуття міжнародної єдності при збереженні національної ідентичності; виховання поваги до загальнокультурної спадщини, принципів демократії та соціальної справедливості, готувати майбутніх фахівців до активної участі в економічному і соціальному </w:t>
            </w:r>
            <w:r w:rsidRPr="00D34C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розвитку співдружності; поглиблювати знання з історичних, культурних, економічних і соціальних аспектів розвитку міжнародної спільноти; розвивати готовність вчитися упродовж усього життя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Навчальна форма/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Академічний час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 академічні годин в тиждень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Навчальне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навантаження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18 годин + 52 години самостійна робота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Кількістькредитів за цю модульну одиницю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/екзаменаційна успішність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Залік 90 хвилин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Вимоги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Індивідуальні завдання, реферат, тести, доповідь – наукове повідомлення, есе.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Мова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 проведення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Літній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Рекомендований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 для вивчення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Обов’язковий/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</w:tr>
    </w:tbl>
    <w:p w:rsidR="000C25C6" w:rsidRPr="00545895" w:rsidRDefault="000C25C6" w:rsidP="00FE6BC7">
      <w:pPr>
        <w:rPr>
          <w:rFonts w:ascii="Times New Roman" w:hAnsi="Times New Roman"/>
          <w:sz w:val="24"/>
          <w:szCs w:val="24"/>
        </w:rPr>
      </w:pPr>
    </w:p>
    <w:p w:rsidR="000C25C6" w:rsidRPr="00545895" w:rsidRDefault="000C25C6" w:rsidP="0023254E">
      <w:pPr>
        <w:rPr>
          <w:rFonts w:ascii="Times New Roman" w:hAnsi="Times New Roman"/>
          <w:b/>
          <w:sz w:val="28"/>
          <w:szCs w:val="28"/>
        </w:rPr>
      </w:pPr>
      <w:r w:rsidRPr="00545895">
        <w:rPr>
          <w:rFonts w:ascii="Times New Roman" w:hAnsi="Times New Roman"/>
          <w:b/>
          <w:sz w:val="28"/>
          <w:szCs w:val="28"/>
        </w:rPr>
        <w:t>Модуль 7:Організація управління навчальним процесом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5"/>
        <w:gridCol w:w="1193"/>
        <w:gridCol w:w="18"/>
        <w:gridCol w:w="1433"/>
        <w:gridCol w:w="1197"/>
        <w:gridCol w:w="2386"/>
        <w:gridCol w:w="2387"/>
      </w:tblGrid>
      <w:tr w:rsidR="000C25C6" w:rsidRPr="00D34C83" w:rsidTr="00D34C83">
        <w:tc>
          <w:tcPr>
            <w:tcW w:w="4798" w:type="dxa"/>
            <w:gridSpan w:val="5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програма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Ступінь магістра з «Освітні, педагогічні науки»</w:t>
            </w:r>
          </w:p>
        </w:tc>
        <w:tc>
          <w:tcPr>
            <w:tcW w:w="4773" w:type="dxa"/>
            <w:gridSpan w:val="2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Назва модулю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Модуль7: Організація управління навчальним процесом</w:t>
            </w:r>
          </w:p>
        </w:tc>
      </w:tr>
      <w:tr w:rsidR="000C25C6" w:rsidRPr="00D34C83" w:rsidTr="00D34C83">
        <w:tc>
          <w:tcPr>
            <w:tcW w:w="119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Кредити</w:t>
            </w:r>
          </w:p>
        </w:tc>
        <w:tc>
          <w:tcPr>
            <w:tcW w:w="1193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3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Тривалість</w:t>
            </w:r>
          </w:p>
        </w:tc>
        <w:tc>
          <w:tcPr>
            <w:tcW w:w="1197" w:type="dxa"/>
          </w:tcPr>
          <w:p w:rsidR="000C25C6" w:rsidRPr="00D34C83" w:rsidRDefault="000C25C6" w:rsidP="00D34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23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Відсоток модулю від загальної кількості кредитів</w:t>
            </w:r>
          </w:p>
        </w:tc>
        <w:tc>
          <w:tcPr>
            <w:tcW w:w="2387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1.8%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Оцінка за модуль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Модульні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одиниці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Лекції з «Організація управління навчальним процесом»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Практичнізаняття</w:t>
            </w:r>
          </w:p>
        </w:tc>
      </w:tr>
      <w:tr w:rsidR="000C25C6" w:rsidRPr="00D34C83" w:rsidTr="00D34C83">
        <w:tc>
          <w:tcPr>
            <w:tcW w:w="2399" w:type="dxa"/>
            <w:gridSpan w:val="3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Компетенції</w:t>
            </w:r>
          </w:p>
        </w:tc>
        <w:tc>
          <w:tcPr>
            <w:tcW w:w="7172" w:type="dxa"/>
            <w:gridSpan w:val="4"/>
          </w:tcPr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 xml:space="preserve">Компетенції соціально-особистісні: </w:t>
            </w:r>
            <w:r w:rsidRPr="00D34C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духовне зростання, остаточне формування особистості, визначення громадської позиції; </w:t>
            </w:r>
            <w:r w:rsidRPr="00D34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професійні і соціально значущі якості (професійна модель), які визначають професійну майстерність, компетентність; </w:t>
            </w:r>
            <w:r w:rsidRPr="00D34C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оптимізація педагогічної взаємодії викладача і студентів як умова підвищення ефективності навчального процесу.</w:t>
            </w:r>
          </w:p>
          <w:p w:rsidR="000C25C6" w:rsidRPr="00D34C83" w:rsidRDefault="000C25C6" w:rsidP="00D34C83">
            <w:pPr>
              <w:pStyle w:val="Default"/>
              <w:ind w:left="-108"/>
              <w:jc w:val="both"/>
              <w:rPr>
                <w:lang w:val="uk-UA"/>
              </w:rPr>
            </w:pPr>
            <w:r w:rsidRPr="00D34C83">
              <w:rPr>
                <w:b/>
                <w:bCs/>
                <w:lang w:val="uk-UA"/>
              </w:rPr>
              <w:t xml:space="preserve">Загальнонаукові компетенції: </w:t>
            </w:r>
            <w:r w:rsidRPr="00D34C83">
              <w:rPr>
                <w:lang w:val="uk-UA"/>
              </w:rPr>
              <w:t>професійна спрямованість, ставлення студента до професії, майбутньої діяльності; мотивація діяльності.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Інструментальні компетенції: </w:t>
            </w:r>
            <w:r w:rsidRPr="00D34C83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D34C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правління навчальним процесом у вищій педагогічній школі за нових соціально-економічних умов має важливе теоретико-методологічне та науково-практичне значення.</w:t>
            </w:r>
          </w:p>
        </w:tc>
      </w:tr>
    </w:tbl>
    <w:p w:rsidR="000C25C6" w:rsidRPr="00545895" w:rsidRDefault="000C25C6" w:rsidP="0023254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C25C6" w:rsidRPr="00D34C83" w:rsidTr="00D34C83">
        <w:tc>
          <w:tcPr>
            <w:tcW w:w="9571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Модульна одиниця Лекції «Організація управління навчальним процесом»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Викладачі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Зміст дисципліни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4C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Структура та обсяги підготовки фахівців з вищою освітою, що здійснюється у вищих навчальних закладах; напрями і спеціальності фахівців всіх освітніх та освітньо-кваліфікаційних рівнів здійснюється за відповідними освітньо-професійними програмами; стандарти вищої освіти вищих навчальних закладів.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форма/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Академічний час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 академічні години в тиждень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Навчальне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навантаження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30 год.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Кількістькредитів за цю модульну одиницю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/екзаменаційна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успішність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Залік, 90 хвилин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Вимоги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Вимоги до заліку, індивідуальні завдання.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Мова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 проведення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Зимовий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Рекомендований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 для вивчення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Обов’язковий/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</w:tr>
    </w:tbl>
    <w:p w:rsidR="000C25C6" w:rsidRPr="00545895" w:rsidRDefault="000C25C6" w:rsidP="0023254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C25C6" w:rsidRPr="00D34C83" w:rsidTr="00D34C83">
        <w:tc>
          <w:tcPr>
            <w:tcW w:w="9571" w:type="dxa"/>
            <w:gridSpan w:val="2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sz w:val="24"/>
                <w:szCs w:val="24"/>
              </w:rPr>
              <w:t>Модульна одиниця: Практичні заняття з «Організація управління навчальним процесом»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Викладачі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Зміст дисципліни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Правильно визначати стилі спілкування з іншими людьми; враховувати особливості особистості як студента, так і викладача</w:t>
            </w:r>
            <w:r w:rsidRPr="00D34C8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D34C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переосмислювати психолого-педагогічні умови управління підготовкою викладача.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Навчальна форма/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Академічний час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2 академічні години в тиждень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Навчальне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навантаження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16 годин + 14 годин самостійна робота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Кількістькредитів за цю модульну одиницю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/екзаменаційна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успішність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Залік 90 хвилин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Вимоги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 xml:space="preserve">Індивідуальні завдання, реферат, тести, </w:t>
            </w:r>
            <w:r w:rsidRPr="00D34C83">
              <w:rPr>
                <w:rFonts w:ascii="Times New Roman" w:hAnsi="Times New Roman"/>
                <w:sz w:val="24"/>
                <w:szCs w:val="24"/>
              </w:rPr>
              <w:lastRenderedPageBreak/>
              <w:t>доповідь – наукове повідомлення, есе.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Мова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українська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Частота проведення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Зимовий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Рекомендований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 для вивчення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25C6" w:rsidRPr="00D34C83" w:rsidTr="00D34C83">
        <w:tc>
          <w:tcPr>
            <w:tcW w:w="4785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Обов’язковий/</w:t>
            </w:r>
          </w:p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  <w:tc>
          <w:tcPr>
            <w:tcW w:w="4786" w:type="dxa"/>
          </w:tcPr>
          <w:p w:rsidR="000C25C6" w:rsidRPr="00D34C83" w:rsidRDefault="000C25C6" w:rsidP="00D34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Обов’язковий предмет</w:t>
            </w:r>
          </w:p>
          <w:p w:rsidR="000C25C6" w:rsidRPr="00D34C83" w:rsidRDefault="000C25C6" w:rsidP="00D34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C83">
              <w:rPr>
                <w:rFonts w:ascii="Times New Roman" w:hAnsi="Times New Roman"/>
                <w:b/>
                <w:bCs/>
                <w:sz w:val="24"/>
                <w:szCs w:val="24"/>
              </w:rPr>
              <w:t>на вибір</w:t>
            </w:r>
          </w:p>
        </w:tc>
      </w:tr>
    </w:tbl>
    <w:p w:rsidR="000C25C6" w:rsidRPr="00545895" w:rsidRDefault="000C25C6" w:rsidP="0023254E">
      <w:pPr>
        <w:rPr>
          <w:rFonts w:ascii="Times New Roman" w:hAnsi="Times New Roman"/>
          <w:sz w:val="24"/>
          <w:szCs w:val="24"/>
        </w:rPr>
      </w:pPr>
    </w:p>
    <w:p w:rsidR="000C25C6" w:rsidRPr="00545895" w:rsidRDefault="000C25C6" w:rsidP="0023254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C25C6" w:rsidRPr="00545895" w:rsidRDefault="000C25C6" w:rsidP="00FE6B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0C25C6" w:rsidRPr="00545895" w:rsidSect="00FD4968">
      <w:headerReference w:type="default" r:id="rId6"/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6F8" w:rsidRDefault="00C136F8" w:rsidP="00D2088D">
      <w:pPr>
        <w:spacing w:after="0" w:line="240" w:lineRule="auto"/>
      </w:pPr>
      <w:r>
        <w:separator/>
      </w:r>
    </w:p>
  </w:endnote>
  <w:endnote w:type="continuationSeparator" w:id="0">
    <w:p w:rsidR="00C136F8" w:rsidRDefault="00C136F8" w:rsidP="00D2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5C6" w:rsidRDefault="00C136F8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C25C6">
      <w:rPr>
        <w:noProof/>
      </w:rPr>
      <w:t>1</w:t>
    </w:r>
    <w:r>
      <w:rPr>
        <w:noProof/>
      </w:rPr>
      <w:fldChar w:fldCharType="end"/>
    </w:r>
  </w:p>
  <w:p w:rsidR="000C25C6" w:rsidRDefault="000C25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6F8" w:rsidRDefault="00C136F8" w:rsidP="00D2088D">
      <w:pPr>
        <w:spacing w:after="0" w:line="240" w:lineRule="auto"/>
      </w:pPr>
      <w:r>
        <w:separator/>
      </w:r>
    </w:p>
  </w:footnote>
  <w:footnote w:type="continuationSeparator" w:id="0">
    <w:p w:rsidR="00C136F8" w:rsidRDefault="00C136F8" w:rsidP="00D20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30A" w:rsidRPr="000C730A" w:rsidRDefault="000C730A" w:rsidP="000C730A">
    <w:pPr>
      <w:pStyle w:val="a4"/>
    </w:pPr>
    <w:r>
      <w:rPr>
        <w:noProof/>
      </w:rPr>
      <w:drawing>
        <wp:inline distT="0" distB="0" distL="0" distR="0">
          <wp:extent cx="5514975" cy="105727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E3"/>
    <w:rsid w:val="00002095"/>
    <w:rsid w:val="00024146"/>
    <w:rsid w:val="0007449D"/>
    <w:rsid w:val="000C25C6"/>
    <w:rsid w:val="000C730A"/>
    <w:rsid w:val="000E35F5"/>
    <w:rsid w:val="000F5CE7"/>
    <w:rsid w:val="00113CDF"/>
    <w:rsid w:val="0023254E"/>
    <w:rsid w:val="002406A0"/>
    <w:rsid w:val="0033141F"/>
    <w:rsid w:val="00384A92"/>
    <w:rsid w:val="00483FE3"/>
    <w:rsid w:val="004C6AA3"/>
    <w:rsid w:val="005452E8"/>
    <w:rsid w:val="00545895"/>
    <w:rsid w:val="005A3941"/>
    <w:rsid w:val="00640198"/>
    <w:rsid w:val="006640AD"/>
    <w:rsid w:val="007D0177"/>
    <w:rsid w:val="00817778"/>
    <w:rsid w:val="009860F3"/>
    <w:rsid w:val="009E129D"/>
    <w:rsid w:val="00A405A6"/>
    <w:rsid w:val="00A5234A"/>
    <w:rsid w:val="00AA6F9C"/>
    <w:rsid w:val="00AD6F6B"/>
    <w:rsid w:val="00B5056D"/>
    <w:rsid w:val="00BE74D3"/>
    <w:rsid w:val="00C136F8"/>
    <w:rsid w:val="00C13CB6"/>
    <w:rsid w:val="00D2088D"/>
    <w:rsid w:val="00D34C83"/>
    <w:rsid w:val="00E649E3"/>
    <w:rsid w:val="00E818C5"/>
    <w:rsid w:val="00E94A6F"/>
    <w:rsid w:val="00F12880"/>
    <w:rsid w:val="00F13FFE"/>
    <w:rsid w:val="00F934D7"/>
    <w:rsid w:val="00FA255A"/>
    <w:rsid w:val="00FC6A08"/>
    <w:rsid w:val="00FD4968"/>
    <w:rsid w:val="00FE6BC7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B700F"/>
  <w15:docId w15:val="{25CAD2BB-5654-4BA6-AC06-FCD951A0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CD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3F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20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D2088D"/>
    <w:rPr>
      <w:rFonts w:cs="Times New Roman"/>
      <w:lang w:val="uk-UA"/>
    </w:rPr>
  </w:style>
  <w:style w:type="paragraph" w:styleId="a6">
    <w:name w:val="footer"/>
    <w:basedOn w:val="a"/>
    <w:link w:val="a7"/>
    <w:uiPriority w:val="99"/>
    <w:rsid w:val="00D20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locked/>
    <w:rsid w:val="00D2088D"/>
    <w:rPr>
      <w:rFonts w:cs="Times New Roman"/>
      <w:lang w:val="uk-UA"/>
    </w:rPr>
  </w:style>
  <w:style w:type="paragraph" w:styleId="a8">
    <w:name w:val="No Spacing"/>
    <w:uiPriority w:val="99"/>
    <w:qFormat/>
    <w:rsid w:val="00E818C5"/>
    <w:rPr>
      <w:rFonts w:eastAsia="Times New Roman"/>
      <w:lang w:val="ru-RU" w:eastAsia="ru-RU"/>
    </w:rPr>
  </w:style>
  <w:style w:type="paragraph" w:customStyle="1" w:styleId="Default">
    <w:name w:val="Default"/>
    <w:uiPriority w:val="99"/>
    <w:rsid w:val="00E818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FF06A8"/>
    <w:rPr>
      <w:rFonts w:cs="Times New Roman"/>
    </w:rPr>
  </w:style>
  <w:style w:type="paragraph" w:customStyle="1" w:styleId="xfmc1">
    <w:name w:val="xfmc1"/>
    <w:basedOn w:val="a"/>
    <w:uiPriority w:val="99"/>
    <w:rsid w:val="00B505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4904</Words>
  <Characters>27955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ДВНЗ “Прикарпатський національний університет імені Василя Стефаника»</vt:lpstr>
    </vt:vector>
  </TitlesOfParts>
  <Company/>
  <LinksUpToDate>false</LinksUpToDate>
  <CharactersWithSpaces>32794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ДВНЗ “Прикарпатський національний університет імені Василя Стефаника»</dc:title>
  <dc:subject/>
  <dc:creator>Iнга</dc:creator>
  <cp:keywords/>
  <dc:description/>
  <cp:lastModifiedBy>Кафедра</cp:lastModifiedBy>
  <cp:revision>2</cp:revision>
  <dcterms:created xsi:type="dcterms:W3CDTF">2018-12-13T09:09:00Z</dcterms:created>
  <dcterms:modified xsi:type="dcterms:W3CDTF">2018-12-13T09:09:00Z</dcterms:modified>
</cp:coreProperties>
</file>