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94" w:rsidRPr="00CA3583" w:rsidRDefault="00EC3CC7">
      <w:pPr>
        <w:spacing w:after="60"/>
        <w:jc w:val="center"/>
        <w:rPr>
          <w:b/>
          <w:color w:val="000000" w:themeColor="text1"/>
          <w:sz w:val="28"/>
          <w:szCs w:val="28"/>
        </w:rPr>
      </w:pPr>
      <w:r w:rsidRPr="00CA3583">
        <w:rPr>
          <w:b/>
          <w:color w:val="000000" w:themeColor="text1"/>
          <w:sz w:val="28"/>
          <w:szCs w:val="28"/>
        </w:rPr>
        <w:t xml:space="preserve"> </w:t>
      </w:r>
      <w:r w:rsidR="00A1648F" w:rsidRPr="00CA3583">
        <w:rPr>
          <w:b/>
          <w:color w:val="000000" w:themeColor="text1"/>
          <w:sz w:val="28"/>
          <w:szCs w:val="28"/>
        </w:rPr>
        <w:t xml:space="preserve"> </w:t>
      </w:r>
    </w:p>
    <w:p w:rsidR="00324F94" w:rsidRPr="00CA3583" w:rsidRDefault="00113EAD">
      <w:pPr>
        <w:spacing w:after="60"/>
        <w:jc w:val="center"/>
        <w:rPr>
          <w:b/>
          <w:color w:val="000000" w:themeColor="text1"/>
          <w:sz w:val="24"/>
          <w:szCs w:val="24"/>
          <w:lang w:val="uk-UA"/>
        </w:rPr>
      </w:pPr>
      <w:proofErr w:type="spellStart"/>
      <w:r w:rsidRPr="00CA3583">
        <w:rPr>
          <w:b/>
          <w:color w:val="000000" w:themeColor="text1"/>
          <w:sz w:val="28"/>
          <w:szCs w:val="28"/>
        </w:rPr>
        <w:t>Програмові</w:t>
      </w:r>
      <w:proofErr w:type="spellEnd"/>
      <w:r w:rsidRPr="00CA358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A3583">
        <w:rPr>
          <w:b/>
          <w:color w:val="000000" w:themeColor="text1"/>
          <w:sz w:val="28"/>
          <w:szCs w:val="28"/>
        </w:rPr>
        <w:t>вимоги</w:t>
      </w:r>
      <w:proofErr w:type="spellEnd"/>
      <w:r w:rsidRPr="00CA3583">
        <w:rPr>
          <w:b/>
          <w:color w:val="000000" w:themeColor="text1"/>
          <w:sz w:val="28"/>
          <w:szCs w:val="28"/>
        </w:rPr>
        <w:t xml:space="preserve"> </w:t>
      </w:r>
      <w:r w:rsidR="00B85E7B" w:rsidRPr="00CA3583">
        <w:rPr>
          <w:b/>
          <w:color w:val="000000" w:themeColor="text1"/>
          <w:sz w:val="24"/>
          <w:szCs w:val="24"/>
        </w:rPr>
        <w:t>– 202</w:t>
      </w:r>
      <w:r w:rsidR="00B85E7B" w:rsidRPr="00CA3583">
        <w:rPr>
          <w:b/>
          <w:color w:val="000000" w:themeColor="text1"/>
          <w:sz w:val="24"/>
          <w:szCs w:val="24"/>
          <w:lang w:val="uk-UA"/>
        </w:rPr>
        <w:t>1</w:t>
      </w:r>
    </w:p>
    <w:p w:rsidR="00324F94" w:rsidRPr="00CA3583" w:rsidRDefault="00113EAD">
      <w:pPr>
        <w:spacing w:after="60"/>
        <w:jc w:val="center"/>
        <w:rPr>
          <w:b/>
          <w:i/>
          <w:color w:val="000000" w:themeColor="text1"/>
          <w:sz w:val="24"/>
          <w:szCs w:val="24"/>
        </w:rPr>
      </w:pPr>
      <w:r w:rsidRPr="00CA3583">
        <w:rPr>
          <w:b/>
          <w:i/>
          <w:color w:val="000000" w:themeColor="text1"/>
          <w:sz w:val="24"/>
          <w:szCs w:val="24"/>
        </w:rPr>
        <w:t xml:space="preserve">на </w:t>
      </w:r>
      <w:proofErr w:type="spellStart"/>
      <w:r w:rsidRPr="00CA3583">
        <w:rPr>
          <w:b/>
          <w:i/>
          <w:color w:val="000000" w:themeColor="text1"/>
          <w:sz w:val="24"/>
          <w:szCs w:val="24"/>
        </w:rPr>
        <w:t>державну</w:t>
      </w:r>
      <w:proofErr w:type="spellEnd"/>
      <w:r w:rsidRPr="00CA358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b/>
          <w:i/>
          <w:color w:val="000000" w:themeColor="text1"/>
          <w:sz w:val="24"/>
          <w:szCs w:val="24"/>
        </w:rPr>
        <w:t>атестацію</w:t>
      </w:r>
      <w:proofErr w:type="spellEnd"/>
      <w:r w:rsidRPr="00CA3583">
        <w:rPr>
          <w:b/>
          <w:i/>
          <w:color w:val="000000" w:themeColor="text1"/>
          <w:sz w:val="24"/>
          <w:szCs w:val="24"/>
        </w:rPr>
        <w:t xml:space="preserve"> (</w:t>
      </w:r>
      <w:proofErr w:type="spellStart"/>
      <w:r w:rsidRPr="00CA3583">
        <w:rPr>
          <w:b/>
          <w:i/>
          <w:color w:val="000000" w:themeColor="text1"/>
          <w:sz w:val="24"/>
          <w:szCs w:val="24"/>
        </w:rPr>
        <w:t>комплексний</w:t>
      </w:r>
      <w:proofErr w:type="spellEnd"/>
      <w:r w:rsidRPr="00CA358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b/>
          <w:i/>
          <w:color w:val="000000" w:themeColor="text1"/>
          <w:sz w:val="24"/>
          <w:szCs w:val="24"/>
        </w:rPr>
        <w:t>іспит</w:t>
      </w:r>
      <w:proofErr w:type="spellEnd"/>
      <w:r w:rsidRPr="00CA3583">
        <w:rPr>
          <w:b/>
          <w:i/>
          <w:color w:val="000000" w:themeColor="text1"/>
          <w:sz w:val="24"/>
          <w:szCs w:val="24"/>
        </w:rPr>
        <w:t>)</w:t>
      </w:r>
    </w:p>
    <w:p w:rsidR="00324F94" w:rsidRPr="00CA3583" w:rsidRDefault="00113EAD">
      <w:pPr>
        <w:spacing w:after="60"/>
        <w:jc w:val="center"/>
        <w:rPr>
          <w:b/>
          <w:i/>
          <w:color w:val="000000" w:themeColor="text1"/>
          <w:sz w:val="24"/>
          <w:szCs w:val="24"/>
        </w:rPr>
      </w:pPr>
      <w:r w:rsidRPr="00CA3583">
        <w:rPr>
          <w:b/>
          <w:i/>
          <w:color w:val="000000" w:themeColor="text1"/>
          <w:sz w:val="24"/>
          <w:szCs w:val="24"/>
        </w:rPr>
        <w:t>(</w:t>
      </w:r>
      <w:proofErr w:type="spellStart"/>
      <w:r w:rsidRPr="00CA3583">
        <w:rPr>
          <w:b/>
          <w:i/>
          <w:color w:val="000000" w:themeColor="text1"/>
          <w:sz w:val="24"/>
          <w:szCs w:val="24"/>
        </w:rPr>
        <w:t>освітньо-кваліфікаційний</w:t>
      </w:r>
      <w:proofErr w:type="spellEnd"/>
      <w:r w:rsidRPr="00CA3583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b/>
          <w:i/>
          <w:color w:val="000000" w:themeColor="text1"/>
          <w:sz w:val="24"/>
          <w:szCs w:val="24"/>
        </w:rPr>
        <w:t>р</w:t>
      </w:r>
      <w:proofErr w:type="gramEnd"/>
      <w:r w:rsidRPr="00CA3583">
        <w:rPr>
          <w:b/>
          <w:i/>
          <w:color w:val="000000" w:themeColor="text1"/>
          <w:sz w:val="24"/>
          <w:szCs w:val="24"/>
        </w:rPr>
        <w:t>івень</w:t>
      </w:r>
      <w:proofErr w:type="spellEnd"/>
      <w:r w:rsidRPr="00CA3583">
        <w:rPr>
          <w:b/>
          <w:i/>
          <w:color w:val="000000" w:themeColor="text1"/>
          <w:sz w:val="24"/>
          <w:szCs w:val="24"/>
        </w:rPr>
        <w:t xml:space="preserve"> - бакалавр)</w:t>
      </w:r>
    </w:p>
    <w:p w:rsidR="00324F94" w:rsidRPr="00CA3583" w:rsidRDefault="00113EAD">
      <w:pPr>
        <w:spacing w:after="60"/>
        <w:jc w:val="center"/>
        <w:rPr>
          <w:b/>
          <w:i/>
          <w:color w:val="000000" w:themeColor="text1"/>
          <w:sz w:val="24"/>
          <w:szCs w:val="24"/>
        </w:rPr>
      </w:pPr>
      <w:proofErr w:type="spellStart"/>
      <w:proofErr w:type="gramStart"/>
      <w:r w:rsidRPr="00CA3583">
        <w:rPr>
          <w:b/>
          <w:i/>
          <w:color w:val="000000" w:themeColor="text1"/>
          <w:sz w:val="24"/>
          <w:szCs w:val="24"/>
        </w:rPr>
        <w:t>Спец</w:t>
      </w:r>
      <w:proofErr w:type="gramEnd"/>
      <w:r w:rsidRPr="00CA3583">
        <w:rPr>
          <w:b/>
          <w:i/>
          <w:color w:val="000000" w:themeColor="text1"/>
          <w:sz w:val="24"/>
          <w:szCs w:val="24"/>
        </w:rPr>
        <w:t>іальність</w:t>
      </w:r>
      <w:proofErr w:type="spellEnd"/>
      <w:r w:rsidRPr="00CA3583">
        <w:rPr>
          <w:b/>
          <w:i/>
          <w:color w:val="000000" w:themeColor="text1"/>
          <w:sz w:val="24"/>
          <w:szCs w:val="24"/>
        </w:rPr>
        <w:t xml:space="preserve"> 12</w:t>
      </w:r>
      <w:r w:rsidR="000222D9" w:rsidRPr="00CA3583">
        <w:rPr>
          <w:b/>
          <w:i/>
          <w:color w:val="000000" w:themeColor="text1"/>
          <w:sz w:val="24"/>
          <w:szCs w:val="24"/>
          <w:lang w:val="uk-UA"/>
        </w:rPr>
        <w:t xml:space="preserve">6 </w:t>
      </w:r>
      <w:r w:rsidRPr="00CA3583">
        <w:rPr>
          <w:b/>
          <w:i/>
          <w:color w:val="000000" w:themeColor="text1"/>
          <w:sz w:val="24"/>
          <w:szCs w:val="24"/>
        </w:rPr>
        <w:t>“</w:t>
      </w:r>
      <w:r w:rsidR="000222D9" w:rsidRPr="00CA3583">
        <w:rPr>
          <w:b/>
          <w:i/>
          <w:color w:val="000000" w:themeColor="text1"/>
          <w:sz w:val="24"/>
          <w:szCs w:val="24"/>
          <w:lang w:val="uk-UA"/>
        </w:rPr>
        <w:t>Інформаційні системи та технології</w:t>
      </w:r>
      <w:r w:rsidRPr="00CA3583">
        <w:rPr>
          <w:b/>
          <w:i/>
          <w:color w:val="000000" w:themeColor="text1"/>
          <w:sz w:val="24"/>
          <w:szCs w:val="24"/>
        </w:rPr>
        <w:t>”</w:t>
      </w:r>
    </w:p>
    <w:p w:rsidR="00324F94" w:rsidRPr="00CA3583" w:rsidRDefault="00113EAD">
      <w:pPr>
        <w:spacing w:before="240" w:after="240"/>
        <w:jc w:val="center"/>
        <w:rPr>
          <w:b/>
          <w:i/>
          <w:color w:val="000000" w:themeColor="text1"/>
          <w:sz w:val="16"/>
          <w:szCs w:val="16"/>
        </w:rPr>
      </w:pPr>
      <w:r w:rsidRPr="00CA3583">
        <w:rPr>
          <w:b/>
          <w:i/>
          <w:color w:val="000000" w:themeColor="text1"/>
          <w:sz w:val="16"/>
          <w:szCs w:val="16"/>
        </w:rPr>
        <w:t xml:space="preserve">Для </w:t>
      </w:r>
      <w:proofErr w:type="spellStart"/>
      <w:r w:rsidRPr="00CA3583">
        <w:rPr>
          <w:b/>
          <w:i/>
          <w:color w:val="000000" w:themeColor="text1"/>
          <w:sz w:val="16"/>
          <w:szCs w:val="16"/>
        </w:rPr>
        <w:t>денної</w:t>
      </w:r>
      <w:proofErr w:type="spellEnd"/>
      <w:r w:rsidRPr="00CA3583">
        <w:rPr>
          <w:b/>
          <w:i/>
          <w:color w:val="000000" w:themeColor="text1"/>
          <w:sz w:val="16"/>
          <w:szCs w:val="16"/>
        </w:rPr>
        <w:t xml:space="preserve"> і </w:t>
      </w:r>
      <w:proofErr w:type="spellStart"/>
      <w:r w:rsidRPr="00CA3583">
        <w:rPr>
          <w:b/>
          <w:i/>
          <w:color w:val="000000" w:themeColor="text1"/>
          <w:sz w:val="16"/>
          <w:szCs w:val="16"/>
        </w:rPr>
        <w:t>заочної</w:t>
      </w:r>
      <w:proofErr w:type="spellEnd"/>
      <w:r w:rsidRPr="00CA3583">
        <w:rPr>
          <w:b/>
          <w:i/>
          <w:color w:val="000000" w:themeColor="text1"/>
          <w:sz w:val="16"/>
          <w:szCs w:val="16"/>
        </w:rPr>
        <w:t xml:space="preserve"> форм </w:t>
      </w:r>
      <w:proofErr w:type="spellStart"/>
      <w:r w:rsidRPr="00CA3583">
        <w:rPr>
          <w:b/>
          <w:i/>
          <w:color w:val="000000" w:themeColor="text1"/>
          <w:sz w:val="16"/>
          <w:szCs w:val="16"/>
        </w:rPr>
        <w:t>навчання</w:t>
      </w:r>
      <w:proofErr w:type="spellEnd"/>
    </w:p>
    <w:p w:rsidR="00324F94" w:rsidRPr="00CA3583" w:rsidRDefault="00113EAD">
      <w:pPr>
        <w:spacing w:before="240" w:after="240"/>
        <w:jc w:val="both"/>
        <w:rPr>
          <w:color w:val="000000" w:themeColor="text1"/>
          <w:lang w:val="uk-UA"/>
        </w:rPr>
      </w:pPr>
      <w:r w:rsidRPr="00CA3583">
        <w:rPr>
          <w:b/>
          <w:color w:val="000000" w:themeColor="text1"/>
        </w:rPr>
        <w:t xml:space="preserve">1 блок – </w:t>
      </w:r>
      <w:proofErr w:type="spellStart"/>
      <w:r w:rsidRPr="00CA3583">
        <w:rPr>
          <w:color w:val="000000" w:themeColor="text1"/>
        </w:rPr>
        <w:t>Математичний</w:t>
      </w:r>
      <w:proofErr w:type="spellEnd"/>
      <w:r w:rsidRPr="00CA3583">
        <w:rPr>
          <w:color w:val="000000" w:themeColor="text1"/>
        </w:rPr>
        <w:t xml:space="preserve"> </w:t>
      </w:r>
      <w:proofErr w:type="spellStart"/>
      <w:r w:rsidRPr="00CA3583">
        <w:rPr>
          <w:color w:val="000000" w:themeColor="text1"/>
        </w:rPr>
        <w:t>аналіз</w:t>
      </w:r>
      <w:proofErr w:type="spellEnd"/>
      <w:r w:rsidRPr="00CA3583">
        <w:rPr>
          <w:color w:val="000000" w:themeColor="text1"/>
        </w:rPr>
        <w:t xml:space="preserve">, </w:t>
      </w:r>
      <w:proofErr w:type="spellStart"/>
      <w:r w:rsidRPr="00CA3583">
        <w:rPr>
          <w:color w:val="000000" w:themeColor="text1"/>
        </w:rPr>
        <w:t>Ди</w:t>
      </w:r>
      <w:r w:rsidR="007126D4" w:rsidRPr="00CA3583">
        <w:rPr>
          <w:color w:val="000000" w:themeColor="text1"/>
        </w:rPr>
        <w:t>ференціальні</w:t>
      </w:r>
      <w:proofErr w:type="spellEnd"/>
      <w:r w:rsidR="007126D4" w:rsidRPr="00CA3583">
        <w:rPr>
          <w:color w:val="000000" w:themeColor="text1"/>
        </w:rPr>
        <w:t xml:space="preserve"> </w:t>
      </w:r>
      <w:proofErr w:type="spellStart"/>
      <w:proofErr w:type="gramStart"/>
      <w:r w:rsidR="007126D4" w:rsidRPr="00CA3583">
        <w:rPr>
          <w:color w:val="000000" w:themeColor="text1"/>
        </w:rPr>
        <w:t>р</w:t>
      </w:r>
      <w:proofErr w:type="gramEnd"/>
      <w:r w:rsidR="007126D4" w:rsidRPr="00CA3583">
        <w:rPr>
          <w:color w:val="000000" w:themeColor="text1"/>
        </w:rPr>
        <w:t>івняння</w:t>
      </w:r>
      <w:proofErr w:type="spellEnd"/>
      <w:r w:rsidR="007126D4" w:rsidRPr="00CA3583">
        <w:rPr>
          <w:color w:val="000000" w:themeColor="text1"/>
        </w:rPr>
        <w:t xml:space="preserve">, Алгебра </w:t>
      </w:r>
      <w:r w:rsidR="007126D4" w:rsidRPr="00CA3583">
        <w:rPr>
          <w:color w:val="000000" w:themeColor="text1"/>
          <w:lang w:val="uk-UA"/>
        </w:rPr>
        <w:t>і</w:t>
      </w:r>
      <w:r w:rsidRPr="00CA3583">
        <w:rPr>
          <w:color w:val="000000" w:themeColor="text1"/>
        </w:rPr>
        <w:t xml:space="preserve"> </w:t>
      </w:r>
      <w:proofErr w:type="spellStart"/>
      <w:r w:rsidRPr="00CA3583">
        <w:rPr>
          <w:color w:val="000000" w:themeColor="text1"/>
        </w:rPr>
        <w:t>геометрія</w:t>
      </w:r>
      <w:proofErr w:type="spellEnd"/>
      <w:r w:rsidRPr="00CA3583">
        <w:rPr>
          <w:color w:val="000000" w:themeColor="text1"/>
        </w:rPr>
        <w:t xml:space="preserve">, Дискретна математика, </w:t>
      </w:r>
      <w:r w:rsidR="00696E9D" w:rsidRPr="00CA3583">
        <w:rPr>
          <w:color w:val="000000" w:themeColor="text1"/>
          <w:lang w:val="uk-UA"/>
        </w:rPr>
        <w:t>М</w:t>
      </w:r>
      <w:proofErr w:type="spellStart"/>
      <w:r w:rsidRPr="00CA3583">
        <w:rPr>
          <w:color w:val="000000" w:themeColor="text1"/>
        </w:rPr>
        <w:t>атематична</w:t>
      </w:r>
      <w:proofErr w:type="spellEnd"/>
      <w:r w:rsidRPr="00CA3583">
        <w:rPr>
          <w:color w:val="000000" w:themeColor="text1"/>
        </w:rPr>
        <w:t xml:space="preserve"> </w:t>
      </w:r>
      <w:proofErr w:type="spellStart"/>
      <w:r w:rsidRPr="00CA3583">
        <w:rPr>
          <w:color w:val="000000" w:themeColor="text1"/>
        </w:rPr>
        <w:t>логіка</w:t>
      </w:r>
      <w:proofErr w:type="spellEnd"/>
      <w:r w:rsidR="00696E9D" w:rsidRPr="00CA3583">
        <w:rPr>
          <w:color w:val="000000" w:themeColor="text1"/>
          <w:lang w:val="uk-UA"/>
        </w:rPr>
        <w:t xml:space="preserve"> та теорія алгоритмів</w:t>
      </w:r>
    </w:p>
    <w:p w:rsidR="008A3BB9" w:rsidRPr="00CA3583" w:rsidRDefault="00113EAD" w:rsidP="00CF553D">
      <w:pPr>
        <w:spacing w:after="240"/>
        <w:jc w:val="both"/>
        <w:rPr>
          <w:color w:val="000000" w:themeColor="text1"/>
        </w:rPr>
      </w:pPr>
      <w:r w:rsidRPr="00CA3583">
        <w:rPr>
          <w:b/>
          <w:color w:val="000000" w:themeColor="text1"/>
        </w:rPr>
        <w:t>2 блок</w:t>
      </w:r>
      <w:r w:rsidR="00421166" w:rsidRPr="00CA3583">
        <w:rPr>
          <w:color w:val="000000" w:themeColor="text1"/>
        </w:rPr>
        <w:t xml:space="preserve"> –</w:t>
      </w:r>
      <w:r w:rsidR="00421166" w:rsidRPr="00CA3583">
        <w:rPr>
          <w:color w:val="000000" w:themeColor="text1"/>
          <w:lang w:val="uk-UA"/>
        </w:rPr>
        <w:t xml:space="preserve"> </w:t>
      </w:r>
      <w:proofErr w:type="spellStart"/>
      <w:r w:rsidR="005D3539" w:rsidRPr="00CA3583">
        <w:rPr>
          <w:color w:val="000000" w:themeColor="text1"/>
        </w:rPr>
        <w:t>Бази</w:t>
      </w:r>
      <w:proofErr w:type="spellEnd"/>
      <w:r w:rsidR="005D3539" w:rsidRPr="00CA3583">
        <w:rPr>
          <w:color w:val="000000" w:themeColor="text1"/>
        </w:rPr>
        <w:t xml:space="preserve"> </w:t>
      </w:r>
      <w:proofErr w:type="spellStart"/>
      <w:r w:rsidR="005D3539" w:rsidRPr="00CA3583">
        <w:rPr>
          <w:color w:val="000000" w:themeColor="text1"/>
        </w:rPr>
        <w:t>даних</w:t>
      </w:r>
      <w:proofErr w:type="spellEnd"/>
      <w:r w:rsidR="005D3539" w:rsidRPr="00CA3583">
        <w:rPr>
          <w:color w:val="000000" w:themeColor="text1"/>
        </w:rPr>
        <w:t xml:space="preserve">, </w:t>
      </w:r>
      <w:r w:rsidR="00421166" w:rsidRPr="00CA3583">
        <w:rPr>
          <w:color w:val="000000" w:themeColor="text1"/>
          <w:lang w:val="uk-UA"/>
        </w:rPr>
        <w:t>С</w:t>
      </w:r>
      <w:proofErr w:type="spellStart"/>
      <w:r w:rsidRPr="00CA3583">
        <w:rPr>
          <w:color w:val="000000" w:themeColor="text1"/>
        </w:rPr>
        <w:t>труктури</w:t>
      </w:r>
      <w:proofErr w:type="spellEnd"/>
      <w:r w:rsidRPr="00CA3583">
        <w:rPr>
          <w:color w:val="000000" w:themeColor="text1"/>
        </w:rPr>
        <w:t xml:space="preserve"> </w:t>
      </w:r>
      <w:proofErr w:type="spellStart"/>
      <w:r w:rsidRPr="00CA3583">
        <w:rPr>
          <w:color w:val="000000" w:themeColor="text1"/>
        </w:rPr>
        <w:t>даних</w:t>
      </w:r>
      <w:proofErr w:type="spellEnd"/>
      <w:r w:rsidRPr="00CA3583">
        <w:rPr>
          <w:color w:val="000000" w:themeColor="text1"/>
        </w:rPr>
        <w:t xml:space="preserve">, </w:t>
      </w:r>
      <w:proofErr w:type="spellStart"/>
      <w:r w:rsidRPr="00CA3583">
        <w:rPr>
          <w:color w:val="000000" w:themeColor="text1"/>
        </w:rPr>
        <w:t>Комп’ютерні</w:t>
      </w:r>
      <w:proofErr w:type="spellEnd"/>
      <w:r w:rsidRPr="00CA3583">
        <w:rPr>
          <w:color w:val="000000" w:themeColor="text1"/>
        </w:rPr>
        <w:t xml:space="preserve"> </w:t>
      </w:r>
      <w:r w:rsidR="00421166" w:rsidRPr="00CA3583">
        <w:rPr>
          <w:color w:val="000000" w:themeColor="text1"/>
          <w:lang w:val="uk-UA"/>
        </w:rPr>
        <w:t>системи і мережі</w:t>
      </w:r>
      <w:r w:rsidRPr="00CA3583">
        <w:rPr>
          <w:color w:val="000000" w:themeColor="text1"/>
        </w:rPr>
        <w:t xml:space="preserve">, </w:t>
      </w:r>
      <w:proofErr w:type="spellStart"/>
      <w:proofErr w:type="gramStart"/>
      <w:r w:rsidRPr="00CA3583">
        <w:rPr>
          <w:color w:val="000000" w:themeColor="text1"/>
        </w:rPr>
        <w:t>Арх</w:t>
      </w:r>
      <w:proofErr w:type="gramEnd"/>
      <w:r w:rsidRPr="00CA3583">
        <w:rPr>
          <w:color w:val="000000" w:themeColor="text1"/>
        </w:rPr>
        <w:t>ітект</w:t>
      </w:r>
      <w:r w:rsidR="00421166" w:rsidRPr="00CA3583">
        <w:rPr>
          <w:color w:val="000000" w:themeColor="text1"/>
          <w:lang w:val="uk-UA"/>
        </w:rPr>
        <w:t>оніка</w:t>
      </w:r>
      <w:proofErr w:type="spellEnd"/>
      <w:r w:rsidR="00421166" w:rsidRPr="00CA3583">
        <w:rPr>
          <w:color w:val="000000" w:themeColor="text1"/>
          <w:lang w:val="uk-UA"/>
        </w:rPr>
        <w:t xml:space="preserve"> інформацій</w:t>
      </w:r>
      <w:r w:rsidRPr="00CA3583">
        <w:rPr>
          <w:color w:val="000000" w:themeColor="text1"/>
        </w:rPr>
        <w:t xml:space="preserve">них систем, </w:t>
      </w:r>
      <w:proofErr w:type="spellStart"/>
      <w:r w:rsidR="008A3BB9" w:rsidRPr="00CA3583">
        <w:rPr>
          <w:color w:val="000000" w:themeColor="text1"/>
        </w:rPr>
        <w:t>Корпоративні</w:t>
      </w:r>
      <w:proofErr w:type="spellEnd"/>
      <w:r w:rsidR="008A3BB9" w:rsidRPr="00CA3583">
        <w:rPr>
          <w:color w:val="000000" w:themeColor="text1"/>
        </w:rPr>
        <w:t xml:space="preserve"> </w:t>
      </w:r>
      <w:proofErr w:type="spellStart"/>
      <w:r w:rsidR="008A3BB9" w:rsidRPr="00CA3583">
        <w:rPr>
          <w:color w:val="000000" w:themeColor="text1"/>
        </w:rPr>
        <w:t>інформаційні</w:t>
      </w:r>
      <w:proofErr w:type="spellEnd"/>
      <w:r w:rsidR="008A3BB9" w:rsidRPr="00CA3583">
        <w:rPr>
          <w:color w:val="000000" w:themeColor="text1"/>
        </w:rPr>
        <w:t xml:space="preserve"> </w:t>
      </w:r>
      <w:proofErr w:type="spellStart"/>
      <w:r w:rsidR="008A3BB9" w:rsidRPr="00CA3583">
        <w:rPr>
          <w:color w:val="000000" w:themeColor="text1"/>
        </w:rPr>
        <w:t>системи</w:t>
      </w:r>
      <w:proofErr w:type="spellEnd"/>
    </w:p>
    <w:p w:rsidR="003F221A" w:rsidRPr="00CA3583" w:rsidRDefault="00113EAD" w:rsidP="003F221A">
      <w:pPr>
        <w:jc w:val="both"/>
        <w:rPr>
          <w:rFonts w:ascii="Times New Roman CYR" w:eastAsia="Times New Roman" w:hAnsi="Times New Roman CYR" w:cs="Times New Roman CYR"/>
          <w:color w:val="000000" w:themeColor="text1"/>
          <w:sz w:val="18"/>
          <w:szCs w:val="18"/>
          <w:lang w:val="uk-UA" w:eastAsia="ru-RU"/>
        </w:rPr>
      </w:pPr>
      <w:r w:rsidRPr="00CA3583">
        <w:rPr>
          <w:b/>
          <w:color w:val="000000" w:themeColor="text1"/>
        </w:rPr>
        <w:t>3 блок</w:t>
      </w:r>
      <w:r w:rsidRPr="00CA3583">
        <w:rPr>
          <w:color w:val="000000" w:themeColor="text1"/>
        </w:rPr>
        <w:t xml:space="preserve"> – </w:t>
      </w:r>
      <w:proofErr w:type="spellStart"/>
      <w:r w:rsidRPr="00CA3583">
        <w:rPr>
          <w:color w:val="000000" w:themeColor="text1"/>
        </w:rPr>
        <w:t>Програмування</w:t>
      </w:r>
      <w:proofErr w:type="spellEnd"/>
      <w:r w:rsidRPr="00CA3583">
        <w:rPr>
          <w:color w:val="000000" w:themeColor="text1"/>
        </w:rPr>
        <w:t>,</w:t>
      </w:r>
      <w:r w:rsidR="008A3BB9" w:rsidRPr="00CA3583">
        <w:rPr>
          <w:color w:val="000000" w:themeColor="text1"/>
        </w:rPr>
        <w:t xml:space="preserve"> </w:t>
      </w:r>
      <w:proofErr w:type="spellStart"/>
      <w:r w:rsidR="008A3BB9" w:rsidRPr="00CA3583">
        <w:rPr>
          <w:color w:val="000000" w:themeColor="text1"/>
        </w:rPr>
        <w:t>Об`єктно-орієнтоване</w:t>
      </w:r>
      <w:proofErr w:type="spellEnd"/>
      <w:r w:rsidR="008A3BB9" w:rsidRPr="00CA3583">
        <w:rPr>
          <w:color w:val="000000" w:themeColor="text1"/>
        </w:rPr>
        <w:t xml:space="preserve"> </w:t>
      </w:r>
      <w:proofErr w:type="spellStart"/>
      <w:r w:rsidR="008A3BB9" w:rsidRPr="00CA3583">
        <w:rPr>
          <w:color w:val="000000" w:themeColor="text1"/>
        </w:rPr>
        <w:t>програмування</w:t>
      </w:r>
      <w:proofErr w:type="spellEnd"/>
      <w:r w:rsidR="008A3BB9" w:rsidRPr="00CA3583">
        <w:rPr>
          <w:color w:val="000000" w:themeColor="text1"/>
          <w:lang w:val="uk-UA"/>
        </w:rPr>
        <w:t>,</w:t>
      </w:r>
      <w:r w:rsidRPr="00CA3583">
        <w:rPr>
          <w:color w:val="000000" w:themeColor="text1"/>
        </w:rPr>
        <w:t xml:space="preserve"> </w:t>
      </w:r>
      <w:proofErr w:type="spellStart"/>
      <w:r w:rsidRPr="00CA3583">
        <w:rPr>
          <w:color w:val="000000" w:themeColor="text1"/>
        </w:rPr>
        <w:t>Системне</w:t>
      </w:r>
      <w:proofErr w:type="spellEnd"/>
      <w:r w:rsidRPr="00CA3583">
        <w:rPr>
          <w:color w:val="000000" w:themeColor="text1"/>
        </w:rPr>
        <w:t xml:space="preserve"> </w:t>
      </w:r>
      <w:proofErr w:type="spellStart"/>
      <w:r w:rsidRPr="00CA3583">
        <w:rPr>
          <w:color w:val="000000" w:themeColor="text1"/>
        </w:rPr>
        <w:t>програмування</w:t>
      </w:r>
      <w:proofErr w:type="spellEnd"/>
      <w:r w:rsidRPr="00CA3583">
        <w:rPr>
          <w:color w:val="000000" w:themeColor="text1"/>
        </w:rPr>
        <w:t xml:space="preserve">, </w:t>
      </w:r>
      <w:proofErr w:type="spellStart"/>
      <w:r w:rsidR="003F221A" w:rsidRPr="00CA3583">
        <w:rPr>
          <w:color w:val="000000" w:themeColor="text1"/>
        </w:rPr>
        <w:t>Web</w:t>
      </w:r>
      <w:proofErr w:type="spellEnd"/>
      <w:r w:rsidR="003F221A" w:rsidRPr="00CA3583">
        <w:rPr>
          <w:color w:val="000000" w:themeColor="text1"/>
        </w:rPr>
        <w:t>-дизайн</w:t>
      </w:r>
      <w:r w:rsidR="003F221A" w:rsidRPr="00CA3583">
        <w:rPr>
          <w:color w:val="000000" w:themeColor="text1"/>
          <w:lang w:val="uk-UA"/>
        </w:rPr>
        <w:t xml:space="preserve">, </w:t>
      </w:r>
      <w:proofErr w:type="spellStart"/>
      <w:r w:rsidR="003F221A" w:rsidRPr="00CA3583">
        <w:rPr>
          <w:color w:val="000000" w:themeColor="text1"/>
        </w:rPr>
        <w:t>Web-технології</w:t>
      </w:r>
      <w:proofErr w:type="spellEnd"/>
    </w:p>
    <w:p w:rsidR="00324F94" w:rsidRPr="00CA3583" w:rsidRDefault="00324F94" w:rsidP="008A3BB9">
      <w:pPr>
        <w:jc w:val="both"/>
        <w:rPr>
          <w:color w:val="000000" w:themeColor="text1"/>
        </w:rPr>
      </w:pP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  <w:lang w:val="uk-UA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>1 блок</w:t>
      </w:r>
      <w:bookmarkStart w:id="0" w:name="_GoBack"/>
      <w:bookmarkEnd w:id="0"/>
    </w:p>
    <w:p w:rsidR="00D27682" w:rsidRPr="00CA3583" w:rsidRDefault="00D27682" w:rsidP="00D27682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  <w:lang w:val="uk-UA"/>
        </w:rPr>
      </w:pPr>
      <w:r w:rsidRPr="00CA3583">
        <w:rPr>
          <w:b/>
          <w:color w:val="000000" w:themeColor="text1"/>
          <w:sz w:val="24"/>
          <w:szCs w:val="24"/>
          <w:u w:val="single"/>
          <w:lang w:val="uk-UA"/>
        </w:rPr>
        <w:t>МАТЕМАТИЧНИЙ АНАЛІЗ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Числова послідовність. Границя послідовності. Властивості збіжних послідовностей.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Нескінченно малі і нескінченно великі послідовності, співвідношення між ними. Леми про нескінченно малі. Арифметичні властивості границь числових послідовностей.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Монотонні послідовності. Число Ейлера. Верхня та нижня границя числової послідовності.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Відповідність, відображення, функція. Способи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задання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 Види функцій.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Означення границі функції за Гейне та Коші. Еквівалентність означень. Основні властивості границі функції в точці. Односторонні границі функції в точці. Визначні границі: </w:t>
      </w:r>
      <w:r w:rsidRPr="00CA3583">
        <w:rPr>
          <w:noProof/>
          <w:color w:val="000000" w:themeColor="text1"/>
          <w:position w:val="-28"/>
          <w:sz w:val="24"/>
          <w:szCs w:val="24"/>
          <w:lang w:eastAsia="ru-RU"/>
        </w:rPr>
        <w:drawing>
          <wp:inline distT="0" distB="0" distL="0" distR="0">
            <wp:extent cx="1807210" cy="467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583">
        <w:rPr>
          <w:color w:val="000000" w:themeColor="text1"/>
          <w:sz w:val="24"/>
          <w:szCs w:val="24"/>
          <w:lang w:val="uk-UA"/>
        </w:rPr>
        <w:t>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Неперервність функції в точці. Різні означення. Одностороння неперервність і її зв’язок з неперервністю в точці. Властивості неперервної функції на відрізку. Теореми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Больцано-Коші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Вейєрштраса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, Кантора.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Задачі, які приводять до поняття похідної. Означення похідної. Таблиця похідних основних елементарних функцій. Геометричний та механічний зміст. Правила відшукання похідних. Похідна композиції функцій.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Застосування похідної до дослідження функції на сталість, монотонність.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Локальний екстремум функції. Необхідна умова. Достатні умови екстремуму. Знаходження найбільшого і найменшого значення функції на відрізку.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Напрям опуклості графіка функції. Достатні умови. Точка перегину. Необхідна умова перегину. Достатні умови.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Первісна функція (неозначений інтеграл). Найпростіші властивості. Таблиця основних інтегралів. Метод інтегрування частинами. Метод заміни змінних, метод підстановки.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Інтеграл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Рімана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. Критерій інтегрованості функції на відрізку. Класи інтегрованих функцій. Формула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Ньютона-Лейбніца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. Інтеграл із змінною верхньою межею. 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Основні застосування інтеграла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Рімана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 (знаходження площ, об’ємів, довжин дуг; площ поверхонь обертання;  фізичні застосування).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Невласні інтеграли першого і другого роду. Критерії збіжності невласних інтегралів. Ознаки збіжності невласних інтегралів. Ознака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Абеля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Діріхле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lastRenderedPageBreak/>
        <w:t>Функції багатьох змінних. Границя, неперервність. Властивості неперервних функцій.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Частинні похідні, диференційованість функції багатьох змінних. Достатня умова диференційованості. Диференціал функції. Правила диференціювання.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Числові ряди. Збіжні числові ряди. Необхідна умова збіжності. Критерій збіжності числового ряду. Ознаки порівняння. Інтегральна ознака збіжності числового ряду. Ознаки збіжності додатних рядів. Абсолютна та умовна збіжність числового ряду.</w:t>
      </w:r>
    </w:p>
    <w:p w:rsidR="00E86365" w:rsidRPr="00CA3583" w:rsidRDefault="00E86365" w:rsidP="00E86365">
      <w:pPr>
        <w:numPr>
          <w:ilvl w:val="0"/>
          <w:numId w:val="28"/>
        </w:numPr>
        <w:tabs>
          <w:tab w:val="left" w:pos="0"/>
          <w:tab w:val="num" w:pos="540"/>
        </w:tabs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Степеневі ряди. Радіус збіжності. Область збіжності степеневого роду. Ряд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Тейлора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. Розклади основних елементарних функцій в ряд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Тейлора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</w:t>
      </w:r>
    </w:p>
    <w:p w:rsidR="00E86365" w:rsidRPr="00CA3583" w:rsidRDefault="00E86365" w:rsidP="00E86365">
      <w:pPr>
        <w:pStyle w:val="a6"/>
        <w:tabs>
          <w:tab w:val="left" w:pos="360"/>
        </w:tabs>
        <w:jc w:val="center"/>
        <w:rPr>
          <w:rFonts w:ascii="Arial" w:hAnsi="Arial" w:cs="Arial"/>
          <w:b/>
          <w:bCs/>
          <w:i/>
          <w:color w:val="000000" w:themeColor="text1"/>
          <w:sz w:val="24"/>
          <w:szCs w:val="24"/>
          <w:lang w:val="uk-UA"/>
        </w:rPr>
      </w:pPr>
    </w:p>
    <w:p w:rsidR="00E86365" w:rsidRPr="00CA3583" w:rsidRDefault="00E86365" w:rsidP="00E86365">
      <w:pPr>
        <w:pStyle w:val="a6"/>
        <w:tabs>
          <w:tab w:val="left" w:pos="360"/>
        </w:tabs>
        <w:jc w:val="center"/>
        <w:rPr>
          <w:rFonts w:ascii="Arial" w:hAnsi="Arial" w:cs="Arial"/>
          <w:b/>
          <w:bCs/>
          <w:i/>
          <w:color w:val="000000" w:themeColor="text1"/>
          <w:sz w:val="24"/>
          <w:szCs w:val="24"/>
          <w:lang w:val="uk-UA"/>
        </w:rPr>
      </w:pPr>
      <w:r w:rsidRPr="00CA3583">
        <w:rPr>
          <w:rFonts w:ascii="Arial" w:hAnsi="Arial" w:cs="Arial"/>
          <w:b/>
          <w:bCs/>
          <w:i/>
          <w:color w:val="000000" w:themeColor="text1"/>
          <w:sz w:val="24"/>
          <w:szCs w:val="24"/>
          <w:lang w:val="uk-UA"/>
        </w:rPr>
        <w:t>Література:</w:t>
      </w:r>
    </w:p>
    <w:p w:rsidR="00E86365" w:rsidRPr="00CA3583" w:rsidRDefault="00E86365" w:rsidP="00E86365">
      <w:pPr>
        <w:numPr>
          <w:ilvl w:val="0"/>
          <w:numId w:val="29"/>
        </w:numPr>
        <w:tabs>
          <w:tab w:val="left" w:pos="-260"/>
          <w:tab w:val="num" w:pos="0"/>
          <w:tab w:val="left" w:pos="1980"/>
          <w:tab w:val="left" w:pos="5980"/>
          <w:tab w:val="left" w:pos="8234"/>
        </w:tabs>
        <w:spacing w:line="240" w:lineRule="auto"/>
        <w:ind w:left="0" w:firstLine="0"/>
        <w:jc w:val="both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Бугров Я.С., Никольский С.М. Дифференциальное и интегральное исчисление. </w:t>
      </w:r>
      <w:r w:rsidRPr="00CA3583">
        <w:rPr>
          <w:i/>
          <w:color w:val="000000" w:themeColor="text1"/>
          <w:sz w:val="24"/>
          <w:szCs w:val="24"/>
        </w:rPr>
        <w:sym w:font="Symbol" w:char="F02D"/>
      </w:r>
      <w:r w:rsidRPr="00CA3583">
        <w:rPr>
          <w:i/>
          <w:color w:val="000000" w:themeColor="text1"/>
          <w:sz w:val="24"/>
          <w:szCs w:val="24"/>
        </w:rPr>
        <w:t xml:space="preserve"> М.: Наука, 1980.</w:t>
      </w:r>
    </w:p>
    <w:p w:rsidR="00E86365" w:rsidRPr="00CA3583" w:rsidRDefault="00E86365" w:rsidP="00E86365">
      <w:pPr>
        <w:pStyle w:val="Pa30"/>
        <w:numPr>
          <w:ilvl w:val="0"/>
          <w:numId w:val="29"/>
        </w:numPr>
        <w:tabs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CA3583">
        <w:rPr>
          <w:rFonts w:ascii="Arial" w:hAnsi="Arial" w:cs="Arial"/>
          <w:i/>
          <w:iCs/>
          <w:color w:val="000000" w:themeColor="text1"/>
        </w:rPr>
        <w:t xml:space="preserve">Ванагас В., Гинзбург В., Манько В. и др. </w:t>
      </w:r>
      <w:r w:rsidRPr="00CA3583">
        <w:rPr>
          <w:rFonts w:ascii="Arial" w:hAnsi="Arial" w:cs="Arial"/>
          <w:i/>
          <w:color w:val="000000" w:themeColor="text1"/>
        </w:rPr>
        <w:t xml:space="preserve">Математический анализ.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M.: Итоги ВИНИТИ 22, 1984.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256 c.</w:t>
      </w:r>
    </w:p>
    <w:p w:rsidR="00E86365" w:rsidRPr="00CA3583" w:rsidRDefault="00E86365" w:rsidP="00E86365">
      <w:pPr>
        <w:numPr>
          <w:ilvl w:val="0"/>
          <w:numId w:val="29"/>
        </w:numPr>
        <w:tabs>
          <w:tab w:val="left" w:pos="-260"/>
          <w:tab w:val="num" w:pos="0"/>
          <w:tab w:val="left" w:pos="1980"/>
          <w:tab w:val="left" w:pos="5980"/>
          <w:tab w:val="left" w:pos="8234"/>
        </w:tabs>
        <w:spacing w:line="240" w:lineRule="auto"/>
        <w:ind w:left="0" w:firstLine="0"/>
        <w:jc w:val="both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Дзядик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В.К. </w:t>
      </w:r>
      <w:proofErr w:type="spellStart"/>
      <w:r w:rsidRPr="00CA3583">
        <w:rPr>
          <w:i/>
          <w:color w:val="000000" w:themeColor="text1"/>
          <w:sz w:val="24"/>
          <w:szCs w:val="24"/>
        </w:rPr>
        <w:t>Математичний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аналіз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</w:t>
      </w:r>
      <w:r w:rsidRPr="00CA3583">
        <w:rPr>
          <w:i/>
          <w:color w:val="000000" w:themeColor="text1"/>
          <w:sz w:val="24"/>
          <w:szCs w:val="24"/>
        </w:rPr>
        <w:sym w:font="Symbol" w:char="F02D"/>
      </w:r>
      <w:r w:rsidRPr="00CA3583">
        <w:rPr>
          <w:i/>
          <w:color w:val="000000" w:themeColor="text1"/>
          <w:sz w:val="24"/>
          <w:szCs w:val="24"/>
        </w:rPr>
        <w:t xml:space="preserve">К.: </w:t>
      </w:r>
      <w:proofErr w:type="spellStart"/>
      <w:r w:rsidRPr="00CA3583">
        <w:rPr>
          <w:i/>
          <w:color w:val="000000" w:themeColor="text1"/>
          <w:sz w:val="24"/>
          <w:szCs w:val="24"/>
        </w:rPr>
        <w:t>Вища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школа, 1995.</w:t>
      </w:r>
    </w:p>
    <w:p w:rsidR="00E86365" w:rsidRPr="00CA3583" w:rsidRDefault="00E86365" w:rsidP="00E86365">
      <w:pPr>
        <w:pStyle w:val="Pa26"/>
        <w:numPr>
          <w:ilvl w:val="0"/>
          <w:numId w:val="29"/>
        </w:numPr>
        <w:tabs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proofErr w:type="spellStart"/>
      <w:r w:rsidRPr="00CA3583">
        <w:rPr>
          <w:rFonts w:ascii="Arial" w:hAnsi="Arial" w:cs="Arial"/>
          <w:i/>
          <w:iCs/>
          <w:color w:val="000000" w:themeColor="text1"/>
        </w:rPr>
        <w:t>Дороговцев</w:t>
      </w:r>
      <w:proofErr w:type="spellEnd"/>
      <w:r w:rsidRPr="00CA3583">
        <w:rPr>
          <w:rFonts w:ascii="Arial" w:hAnsi="Arial" w:cs="Arial"/>
          <w:i/>
          <w:iCs/>
          <w:color w:val="000000" w:themeColor="text1"/>
        </w:rPr>
        <w:t xml:space="preserve"> А.Я.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Математичний</w:t>
      </w:r>
      <w:proofErr w:type="spellEnd"/>
      <w:r w:rsidRPr="00CA3583">
        <w:rPr>
          <w:rFonts w:ascii="Arial" w:hAnsi="Arial" w:cs="Arial"/>
          <w:i/>
          <w:color w:val="000000" w:themeColor="text1"/>
          <w:lang w:val="uk-UA"/>
        </w:rPr>
        <w:t xml:space="preserve">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аналіз</w:t>
      </w:r>
      <w:proofErr w:type="spellEnd"/>
      <w:r w:rsidRPr="00CA3583">
        <w:rPr>
          <w:rFonts w:ascii="Arial" w:hAnsi="Arial" w:cs="Arial"/>
          <w:i/>
          <w:color w:val="000000" w:themeColor="text1"/>
        </w:rPr>
        <w:t xml:space="preserve">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К.: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Либідь</w:t>
      </w:r>
      <w:proofErr w:type="spellEnd"/>
      <w:r w:rsidRPr="00CA3583">
        <w:rPr>
          <w:rFonts w:ascii="Arial" w:hAnsi="Arial" w:cs="Arial"/>
          <w:i/>
          <w:color w:val="000000" w:themeColor="text1"/>
        </w:rPr>
        <w:t xml:space="preserve">, 1993.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Ч.1.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320 с.</w:t>
      </w:r>
    </w:p>
    <w:p w:rsidR="00E86365" w:rsidRPr="00CA3583" w:rsidRDefault="00E86365" w:rsidP="00E86365">
      <w:pPr>
        <w:pStyle w:val="Pa27"/>
        <w:numPr>
          <w:ilvl w:val="0"/>
          <w:numId w:val="29"/>
        </w:numPr>
        <w:tabs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proofErr w:type="spellStart"/>
      <w:r w:rsidRPr="00CA3583">
        <w:rPr>
          <w:rFonts w:ascii="Arial" w:hAnsi="Arial" w:cs="Arial"/>
          <w:i/>
          <w:iCs/>
          <w:color w:val="000000" w:themeColor="text1"/>
        </w:rPr>
        <w:t>Дороговцев</w:t>
      </w:r>
      <w:proofErr w:type="spellEnd"/>
      <w:r w:rsidRPr="00CA3583">
        <w:rPr>
          <w:rFonts w:ascii="Arial" w:hAnsi="Arial" w:cs="Arial"/>
          <w:i/>
          <w:iCs/>
          <w:color w:val="000000" w:themeColor="text1"/>
        </w:rPr>
        <w:t xml:space="preserve"> А.Я.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Математичний</w:t>
      </w:r>
      <w:proofErr w:type="spellEnd"/>
      <w:r w:rsidRPr="00CA3583">
        <w:rPr>
          <w:rFonts w:ascii="Arial" w:hAnsi="Arial" w:cs="Arial"/>
          <w:i/>
          <w:color w:val="000000" w:themeColor="text1"/>
          <w:lang w:val="uk-UA"/>
        </w:rPr>
        <w:t xml:space="preserve">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аналіз</w:t>
      </w:r>
      <w:proofErr w:type="spellEnd"/>
      <w:r w:rsidRPr="00CA3583">
        <w:rPr>
          <w:rFonts w:ascii="Arial" w:hAnsi="Arial" w:cs="Arial"/>
          <w:i/>
          <w:color w:val="000000" w:themeColor="text1"/>
        </w:rPr>
        <w:t xml:space="preserve">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К.: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Либідь</w:t>
      </w:r>
      <w:proofErr w:type="spellEnd"/>
      <w:r w:rsidRPr="00CA3583">
        <w:rPr>
          <w:rFonts w:ascii="Arial" w:hAnsi="Arial" w:cs="Arial"/>
          <w:i/>
          <w:color w:val="000000" w:themeColor="text1"/>
        </w:rPr>
        <w:t>, 1993</w:t>
      </w:r>
      <w:r w:rsidRPr="00CA3583">
        <w:rPr>
          <w:rFonts w:ascii="Arial" w:hAnsi="Arial" w:cs="Arial"/>
          <w:i/>
          <w:color w:val="000000" w:themeColor="text1"/>
          <w:lang w:val="uk-UA"/>
        </w:rPr>
        <w:t>.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Ч.2.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304 с.</w:t>
      </w:r>
    </w:p>
    <w:p w:rsidR="00E86365" w:rsidRPr="00CA3583" w:rsidRDefault="00E86365" w:rsidP="00E86365">
      <w:pPr>
        <w:widowControl w:val="0"/>
        <w:numPr>
          <w:ilvl w:val="0"/>
          <w:numId w:val="29"/>
        </w:numPr>
        <w:shd w:val="clear" w:color="auto" w:fill="FFFFFF"/>
        <w:tabs>
          <w:tab w:val="left" w:pos="-274"/>
          <w:tab w:val="num" w:pos="0"/>
          <w:tab w:val="left" w:pos="1980"/>
          <w:tab w:val="left" w:pos="5980"/>
          <w:tab w:val="left" w:pos="822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Дюженкова Л.І., Колесник Т.В., Лященко М.Я., </w:t>
      </w:r>
      <w:proofErr w:type="spellStart"/>
      <w:r w:rsidRPr="00CA3583">
        <w:rPr>
          <w:i/>
          <w:color w:val="000000" w:themeColor="text1"/>
          <w:sz w:val="24"/>
          <w:szCs w:val="24"/>
        </w:rPr>
        <w:t>Михалін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Г.О., </w:t>
      </w:r>
      <w:proofErr w:type="spellStart"/>
      <w:r w:rsidRPr="00CA3583">
        <w:rPr>
          <w:i/>
          <w:color w:val="000000" w:themeColor="text1"/>
          <w:sz w:val="24"/>
          <w:szCs w:val="24"/>
        </w:rPr>
        <w:t>Шкіль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 М.І. </w:t>
      </w:r>
      <w:proofErr w:type="spellStart"/>
      <w:r w:rsidRPr="00CA3583">
        <w:rPr>
          <w:i/>
          <w:color w:val="000000" w:themeColor="text1"/>
          <w:sz w:val="24"/>
          <w:szCs w:val="24"/>
        </w:rPr>
        <w:t>Математичний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аналіз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gramStart"/>
      <w:r w:rsidRPr="00CA3583">
        <w:rPr>
          <w:i/>
          <w:color w:val="000000" w:themeColor="text1"/>
          <w:sz w:val="24"/>
          <w:szCs w:val="24"/>
        </w:rPr>
        <w:t>у</w:t>
      </w:r>
      <w:proofErr w:type="gramEnd"/>
      <w:r w:rsidRPr="00CA3583">
        <w:rPr>
          <w:i/>
          <w:color w:val="000000" w:themeColor="text1"/>
          <w:sz w:val="24"/>
          <w:szCs w:val="24"/>
        </w:rPr>
        <w:t xml:space="preserve"> прикладах і задачах. </w:t>
      </w:r>
      <w:r w:rsidRPr="00CA3583">
        <w:rPr>
          <w:i/>
          <w:color w:val="000000" w:themeColor="text1"/>
          <w:sz w:val="24"/>
          <w:szCs w:val="24"/>
        </w:rPr>
        <w:sym w:font="Symbol" w:char="F02D"/>
      </w:r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r w:rsidRPr="00CA3583">
        <w:rPr>
          <w:i/>
          <w:color w:val="000000" w:themeColor="text1"/>
          <w:sz w:val="24"/>
          <w:szCs w:val="24"/>
        </w:rPr>
        <w:t xml:space="preserve">К.: </w:t>
      </w:r>
      <w:proofErr w:type="spellStart"/>
      <w:r w:rsidRPr="00CA3583">
        <w:rPr>
          <w:i/>
          <w:color w:val="000000" w:themeColor="text1"/>
          <w:sz w:val="24"/>
          <w:szCs w:val="24"/>
        </w:rPr>
        <w:t>Вища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школа, 2002-2003. </w:t>
      </w:r>
      <w:r w:rsidRPr="00CA3583">
        <w:rPr>
          <w:i/>
          <w:color w:val="000000" w:themeColor="text1"/>
          <w:sz w:val="24"/>
          <w:szCs w:val="24"/>
        </w:rPr>
        <w:sym w:font="Symbol" w:char="F02D"/>
      </w:r>
      <w:r w:rsidRPr="00CA3583">
        <w:rPr>
          <w:i/>
          <w:color w:val="000000" w:themeColor="text1"/>
          <w:sz w:val="24"/>
          <w:szCs w:val="24"/>
        </w:rPr>
        <w:t xml:space="preserve"> Ч.1-2.</w:t>
      </w:r>
    </w:p>
    <w:p w:rsidR="00E86365" w:rsidRPr="00CA3583" w:rsidRDefault="00E86365" w:rsidP="00E86365">
      <w:pPr>
        <w:widowControl w:val="0"/>
        <w:numPr>
          <w:ilvl w:val="0"/>
          <w:numId w:val="29"/>
        </w:numPr>
        <w:shd w:val="clear" w:color="auto" w:fill="FFFFFF"/>
        <w:tabs>
          <w:tab w:val="left" w:pos="-274"/>
          <w:tab w:val="num" w:pos="0"/>
          <w:tab w:val="left" w:pos="1980"/>
          <w:tab w:val="left" w:pos="5980"/>
          <w:tab w:val="left" w:pos="822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Заболоцький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М.В., Сторож О.Г., Тарасюк С.І. </w:t>
      </w:r>
      <w:proofErr w:type="spellStart"/>
      <w:r w:rsidRPr="00CA3583">
        <w:rPr>
          <w:i/>
          <w:color w:val="000000" w:themeColor="text1"/>
          <w:sz w:val="24"/>
          <w:szCs w:val="24"/>
        </w:rPr>
        <w:t>Математичний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аналіз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</w:t>
      </w:r>
      <w:r w:rsidRPr="00CA3583">
        <w:rPr>
          <w:i/>
          <w:color w:val="000000" w:themeColor="text1"/>
          <w:sz w:val="24"/>
          <w:szCs w:val="24"/>
        </w:rPr>
        <w:sym w:font="Symbol" w:char="F02D"/>
      </w:r>
      <w:r w:rsidRPr="00CA3583">
        <w:rPr>
          <w:i/>
          <w:color w:val="000000" w:themeColor="text1"/>
          <w:sz w:val="24"/>
          <w:szCs w:val="24"/>
        </w:rPr>
        <w:t xml:space="preserve"> К.: </w:t>
      </w:r>
      <w:proofErr w:type="spellStart"/>
      <w:r w:rsidRPr="00CA3583">
        <w:rPr>
          <w:i/>
          <w:color w:val="000000" w:themeColor="text1"/>
          <w:sz w:val="24"/>
          <w:szCs w:val="24"/>
        </w:rPr>
        <w:t>Знання</w:t>
      </w:r>
      <w:proofErr w:type="spellEnd"/>
      <w:r w:rsidRPr="00CA3583">
        <w:rPr>
          <w:i/>
          <w:color w:val="000000" w:themeColor="text1"/>
          <w:sz w:val="24"/>
          <w:szCs w:val="24"/>
        </w:rPr>
        <w:t>,  2008.</w:t>
      </w:r>
    </w:p>
    <w:p w:rsidR="00E86365" w:rsidRPr="00CA3583" w:rsidRDefault="00E86365" w:rsidP="00E86365">
      <w:pPr>
        <w:pStyle w:val="Pa30"/>
        <w:numPr>
          <w:ilvl w:val="0"/>
          <w:numId w:val="29"/>
        </w:numPr>
        <w:tabs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CA3583">
        <w:rPr>
          <w:rFonts w:ascii="Arial" w:hAnsi="Arial" w:cs="Arial"/>
          <w:i/>
          <w:iCs/>
          <w:color w:val="000000" w:themeColor="text1"/>
        </w:rPr>
        <w:t xml:space="preserve">Кудрявцев Л.Д. </w:t>
      </w:r>
      <w:r w:rsidRPr="00CA3583">
        <w:rPr>
          <w:rFonts w:ascii="Arial" w:hAnsi="Arial" w:cs="Arial"/>
          <w:i/>
          <w:color w:val="000000" w:themeColor="text1"/>
        </w:rPr>
        <w:t xml:space="preserve">Курс математического анализа.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M.: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Высш</w:t>
      </w:r>
      <w:proofErr w:type="spellEnd"/>
      <w:r w:rsidRPr="00CA3583">
        <w:rPr>
          <w:rFonts w:ascii="Arial" w:hAnsi="Arial" w:cs="Arial"/>
          <w:i/>
          <w:color w:val="000000" w:themeColor="text1"/>
        </w:rPr>
        <w:t xml:space="preserve">.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шк</w:t>
      </w:r>
      <w:proofErr w:type="spellEnd"/>
      <w:r w:rsidRPr="00CA3583">
        <w:rPr>
          <w:rFonts w:ascii="Arial" w:hAnsi="Arial" w:cs="Arial"/>
          <w:i/>
          <w:color w:val="000000" w:themeColor="text1"/>
        </w:rPr>
        <w:t xml:space="preserve">., 1981.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Т.1</w:t>
      </w:r>
      <w:r w:rsidRPr="00CA3583">
        <w:rPr>
          <w:rFonts w:ascii="Arial" w:hAnsi="Arial" w:cs="Arial"/>
          <w:i/>
          <w:color w:val="000000" w:themeColor="text1"/>
          <w:lang w:val="uk-UA"/>
        </w:rPr>
        <w:t>,</w:t>
      </w:r>
      <w:r w:rsidRPr="00CA3583">
        <w:rPr>
          <w:rFonts w:ascii="Arial" w:hAnsi="Arial" w:cs="Arial"/>
          <w:i/>
          <w:color w:val="000000" w:themeColor="text1"/>
        </w:rPr>
        <w:t>2.</w:t>
      </w:r>
    </w:p>
    <w:p w:rsidR="00E86365" w:rsidRPr="00CA3583" w:rsidRDefault="00E86365" w:rsidP="00E86365">
      <w:pPr>
        <w:pStyle w:val="Pa30"/>
        <w:numPr>
          <w:ilvl w:val="0"/>
          <w:numId w:val="29"/>
        </w:numPr>
        <w:tabs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CA3583">
        <w:rPr>
          <w:rFonts w:ascii="Arial" w:hAnsi="Arial" w:cs="Arial"/>
          <w:i/>
          <w:iCs/>
          <w:color w:val="000000" w:themeColor="text1"/>
        </w:rPr>
        <w:t xml:space="preserve">Ляшко </w:t>
      </w:r>
      <w:r w:rsidRPr="00CA3583">
        <w:rPr>
          <w:rFonts w:ascii="Arial" w:hAnsi="Arial" w:cs="Arial"/>
          <w:i/>
          <w:iCs/>
          <w:color w:val="000000" w:themeColor="text1"/>
          <w:lang w:val="uk-UA"/>
        </w:rPr>
        <w:t>И</w:t>
      </w:r>
      <w:r w:rsidRPr="00CA3583">
        <w:rPr>
          <w:rFonts w:ascii="Arial" w:hAnsi="Arial" w:cs="Arial"/>
          <w:i/>
          <w:iCs/>
          <w:color w:val="000000" w:themeColor="text1"/>
        </w:rPr>
        <w:t>.</w:t>
      </w:r>
      <w:r w:rsidRPr="00CA3583">
        <w:rPr>
          <w:rFonts w:ascii="Arial" w:hAnsi="Arial" w:cs="Arial"/>
          <w:i/>
          <w:iCs/>
          <w:color w:val="000000" w:themeColor="text1"/>
          <w:lang w:val="uk-UA"/>
        </w:rPr>
        <w:t>И</w:t>
      </w:r>
      <w:r w:rsidRPr="00CA3583">
        <w:rPr>
          <w:rFonts w:ascii="Arial" w:hAnsi="Arial" w:cs="Arial"/>
          <w:i/>
          <w:iCs/>
          <w:color w:val="000000" w:themeColor="text1"/>
        </w:rPr>
        <w:t xml:space="preserve">., </w:t>
      </w:r>
      <w:proofErr w:type="spellStart"/>
      <w:r w:rsidRPr="00CA3583">
        <w:rPr>
          <w:rFonts w:ascii="Arial" w:hAnsi="Arial" w:cs="Arial"/>
          <w:i/>
          <w:iCs/>
          <w:color w:val="000000" w:themeColor="text1"/>
        </w:rPr>
        <w:t>Боярчук</w:t>
      </w:r>
      <w:proofErr w:type="spellEnd"/>
      <w:r w:rsidRPr="00CA3583">
        <w:rPr>
          <w:rFonts w:ascii="Arial" w:hAnsi="Arial" w:cs="Arial"/>
          <w:i/>
          <w:iCs/>
          <w:color w:val="000000" w:themeColor="text1"/>
        </w:rPr>
        <w:t xml:space="preserve"> А.К., Гай Я.Г., </w:t>
      </w:r>
      <w:proofErr w:type="spellStart"/>
      <w:r w:rsidRPr="00CA3583">
        <w:rPr>
          <w:rFonts w:ascii="Arial" w:hAnsi="Arial" w:cs="Arial"/>
          <w:i/>
          <w:iCs/>
          <w:color w:val="000000" w:themeColor="text1"/>
        </w:rPr>
        <w:t>Калайда</w:t>
      </w:r>
      <w:proofErr w:type="spellEnd"/>
      <w:r w:rsidRPr="00CA3583">
        <w:rPr>
          <w:rFonts w:ascii="Arial" w:hAnsi="Arial" w:cs="Arial"/>
          <w:i/>
          <w:iCs/>
          <w:color w:val="000000" w:themeColor="text1"/>
        </w:rPr>
        <w:t xml:space="preserve"> А.Ф. </w:t>
      </w:r>
      <w:r w:rsidRPr="00CA3583">
        <w:rPr>
          <w:rFonts w:ascii="Arial" w:hAnsi="Arial" w:cs="Arial"/>
          <w:i/>
          <w:color w:val="000000" w:themeColor="text1"/>
        </w:rPr>
        <w:t>Математичес</w:t>
      </w:r>
      <w:r w:rsidRPr="00CA3583">
        <w:rPr>
          <w:rFonts w:ascii="Arial" w:hAnsi="Arial" w:cs="Arial"/>
          <w:i/>
          <w:color w:val="000000" w:themeColor="text1"/>
        </w:rPr>
        <w:softHyphen/>
        <w:t xml:space="preserve">кий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анал</w:t>
      </w:r>
      <w:proofErr w:type="spellEnd"/>
      <w:r w:rsidRPr="00CA3583">
        <w:rPr>
          <w:rFonts w:ascii="Arial" w:hAnsi="Arial" w:cs="Arial"/>
          <w:i/>
          <w:color w:val="000000" w:themeColor="text1"/>
          <w:lang w:val="uk-UA"/>
        </w:rPr>
        <w:t>и</w:t>
      </w:r>
      <w:r w:rsidRPr="00CA3583">
        <w:rPr>
          <w:rFonts w:ascii="Arial" w:hAnsi="Arial" w:cs="Arial"/>
          <w:i/>
          <w:color w:val="000000" w:themeColor="text1"/>
        </w:rPr>
        <w:t>з: В 3</w:t>
      </w:r>
      <w:r w:rsidRPr="00CA3583">
        <w:rPr>
          <w:rFonts w:ascii="Arial" w:hAnsi="Arial" w:cs="Arial"/>
          <w:i/>
          <w:color w:val="000000" w:themeColor="text1"/>
          <w:lang w:val="uk-UA"/>
        </w:rPr>
        <w:t> </w:t>
      </w:r>
      <w:r w:rsidRPr="00CA3583">
        <w:rPr>
          <w:rFonts w:ascii="Arial" w:hAnsi="Arial" w:cs="Arial"/>
          <w:i/>
          <w:color w:val="000000" w:themeColor="text1"/>
        </w:rPr>
        <w:t xml:space="preserve">ч.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К.: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Вища</w:t>
      </w:r>
      <w:proofErr w:type="spellEnd"/>
      <w:r w:rsidRPr="00CA3583">
        <w:rPr>
          <w:rFonts w:ascii="Arial" w:hAnsi="Arial" w:cs="Arial"/>
          <w:i/>
          <w:color w:val="000000" w:themeColor="text1"/>
          <w:lang w:val="uk-UA"/>
        </w:rPr>
        <w:t xml:space="preserve"> </w:t>
      </w:r>
      <w:proofErr w:type="spellStart"/>
      <w:r w:rsidRPr="00CA3583">
        <w:rPr>
          <w:rFonts w:ascii="Arial" w:hAnsi="Arial" w:cs="Arial"/>
          <w:i/>
          <w:color w:val="000000" w:themeColor="text1"/>
        </w:rPr>
        <w:t>шк</w:t>
      </w:r>
      <w:proofErr w:type="spellEnd"/>
      <w:r w:rsidRPr="00CA3583">
        <w:rPr>
          <w:rFonts w:ascii="Arial" w:hAnsi="Arial" w:cs="Arial"/>
          <w:i/>
          <w:color w:val="000000" w:themeColor="text1"/>
        </w:rPr>
        <w:t>., 1983.</w:t>
      </w:r>
    </w:p>
    <w:p w:rsidR="00E86365" w:rsidRPr="00CA3583" w:rsidRDefault="00E86365" w:rsidP="00E86365">
      <w:pPr>
        <w:pStyle w:val="Pa28"/>
        <w:numPr>
          <w:ilvl w:val="0"/>
          <w:numId w:val="29"/>
        </w:numPr>
        <w:tabs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i/>
          <w:color w:val="000000" w:themeColor="text1"/>
          <w:lang w:val="uk-UA"/>
        </w:rPr>
      </w:pPr>
      <w:r w:rsidRPr="00CA3583">
        <w:rPr>
          <w:rFonts w:ascii="Arial" w:hAnsi="Arial" w:cs="Arial"/>
          <w:i/>
          <w:iCs/>
          <w:color w:val="000000" w:themeColor="text1"/>
        </w:rPr>
        <w:t xml:space="preserve">Никольский С.М. </w:t>
      </w:r>
      <w:r w:rsidRPr="00CA3583">
        <w:rPr>
          <w:rFonts w:ascii="Arial" w:hAnsi="Arial" w:cs="Arial"/>
          <w:i/>
          <w:color w:val="000000" w:themeColor="text1"/>
        </w:rPr>
        <w:t xml:space="preserve">Курс математического анализа. </w:t>
      </w:r>
      <w:r w:rsidRPr="00CA3583">
        <w:rPr>
          <w:rFonts w:ascii="Arial" w:hAnsi="Arial" w:cs="Arial"/>
          <w:i/>
          <w:color w:val="000000" w:themeColor="text1"/>
          <w:lang w:val="uk-UA"/>
        </w:rPr>
        <w:softHyphen/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М.: Наука, 1990</w:t>
      </w:r>
      <w:r w:rsidRPr="00CA3583">
        <w:rPr>
          <w:rFonts w:ascii="Arial" w:hAnsi="Arial" w:cs="Arial"/>
          <w:i/>
          <w:color w:val="000000" w:themeColor="text1"/>
          <w:lang w:val="uk-UA"/>
        </w:rPr>
        <w:t>.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Т.1.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528 с.</w:t>
      </w:r>
    </w:p>
    <w:p w:rsidR="00E86365" w:rsidRPr="00CA3583" w:rsidRDefault="00E86365" w:rsidP="00E86365">
      <w:pPr>
        <w:pStyle w:val="Pa28"/>
        <w:numPr>
          <w:ilvl w:val="0"/>
          <w:numId w:val="29"/>
        </w:numPr>
        <w:tabs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CA3583">
        <w:rPr>
          <w:rFonts w:ascii="Arial" w:hAnsi="Arial" w:cs="Arial"/>
          <w:i/>
          <w:iCs/>
          <w:color w:val="000000" w:themeColor="text1"/>
        </w:rPr>
        <w:t xml:space="preserve">Никольский С.М. </w:t>
      </w:r>
      <w:r w:rsidRPr="00CA3583">
        <w:rPr>
          <w:rFonts w:ascii="Arial" w:hAnsi="Arial" w:cs="Arial"/>
          <w:i/>
          <w:color w:val="000000" w:themeColor="text1"/>
        </w:rPr>
        <w:t xml:space="preserve">Курс математического анализа.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М.: Наука, 1990</w:t>
      </w:r>
      <w:r w:rsidRPr="00CA3583">
        <w:rPr>
          <w:rFonts w:ascii="Arial" w:hAnsi="Arial" w:cs="Arial"/>
          <w:i/>
          <w:color w:val="000000" w:themeColor="text1"/>
          <w:lang w:val="uk-UA"/>
        </w:rPr>
        <w:t>.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Т.2.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  <w:lang w:val="uk-UA"/>
        </w:rPr>
        <w:t xml:space="preserve"> </w:t>
      </w:r>
      <w:r w:rsidRPr="00CA3583">
        <w:rPr>
          <w:rFonts w:ascii="Arial" w:hAnsi="Arial" w:cs="Arial"/>
          <w:i/>
          <w:color w:val="000000" w:themeColor="text1"/>
        </w:rPr>
        <w:t>544 с.</w:t>
      </w:r>
    </w:p>
    <w:p w:rsidR="00E86365" w:rsidRPr="00CA3583" w:rsidRDefault="00E86365" w:rsidP="00E86365">
      <w:pPr>
        <w:pStyle w:val="Pa28"/>
        <w:numPr>
          <w:ilvl w:val="0"/>
          <w:numId w:val="29"/>
        </w:numPr>
        <w:tabs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i/>
          <w:color w:val="000000" w:themeColor="text1"/>
        </w:rPr>
      </w:pPr>
      <w:r w:rsidRPr="00CA3583">
        <w:rPr>
          <w:rFonts w:ascii="Arial" w:hAnsi="Arial" w:cs="Arial"/>
          <w:i/>
          <w:iCs/>
          <w:color w:val="000000" w:themeColor="text1"/>
        </w:rPr>
        <w:t xml:space="preserve">Рудин У. </w:t>
      </w:r>
      <w:r w:rsidRPr="00CA3583">
        <w:rPr>
          <w:rFonts w:ascii="Arial" w:hAnsi="Arial" w:cs="Arial"/>
          <w:i/>
          <w:color w:val="000000" w:themeColor="text1"/>
        </w:rPr>
        <w:t xml:space="preserve">Основы математического анализа. </w:t>
      </w:r>
      <w:r w:rsidRPr="00CA3583">
        <w:rPr>
          <w:rFonts w:ascii="Arial" w:hAnsi="Arial" w:cs="Arial"/>
          <w:i/>
          <w:color w:val="000000" w:themeColor="text1"/>
        </w:rPr>
        <w:sym w:font="Symbol" w:char="F02D"/>
      </w:r>
      <w:r w:rsidRPr="00CA3583">
        <w:rPr>
          <w:rFonts w:ascii="Arial" w:hAnsi="Arial" w:cs="Arial"/>
          <w:i/>
          <w:color w:val="000000" w:themeColor="text1"/>
        </w:rPr>
        <w:t xml:space="preserve"> М.: Наука, 1982</w:t>
      </w:r>
      <w:r w:rsidRPr="00CA3583">
        <w:rPr>
          <w:rFonts w:ascii="Arial" w:hAnsi="Arial" w:cs="Arial"/>
          <w:i/>
          <w:color w:val="000000" w:themeColor="text1"/>
          <w:lang w:val="uk-UA"/>
        </w:rPr>
        <w:t>.</w:t>
      </w:r>
      <w:r w:rsidRPr="00CA3583">
        <w:rPr>
          <w:rFonts w:ascii="Arial" w:hAnsi="Arial" w:cs="Arial"/>
          <w:i/>
          <w:color w:val="000000" w:themeColor="text1"/>
        </w:rPr>
        <w:t xml:space="preserve"> – 520 с.</w:t>
      </w:r>
    </w:p>
    <w:p w:rsidR="00E86365" w:rsidRPr="00CA3583" w:rsidRDefault="00E86365" w:rsidP="00E86365">
      <w:pPr>
        <w:pStyle w:val="a6"/>
        <w:numPr>
          <w:ilvl w:val="0"/>
          <w:numId w:val="29"/>
        </w:numPr>
        <w:tabs>
          <w:tab w:val="num" w:pos="0"/>
        </w:tabs>
        <w:ind w:left="0" w:firstLine="0"/>
        <w:rPr>
          <w:rFonts w:ascii="Arial" w:hAnsi="Arial" w:cs="Arial"/>
          <w:i/>
          <w:color w:val="000000" w:themeColor="text1"/>
          <w:sz w:val="24"/>
          <w:szCs w:val="24"/>
          <w:lang w:val="ru-RU"/>
        </w:rPr>
      </w:pPr>
      <w:proofErr w:type="spellStart"/>
      <w:r w:rsidRPr="00CA3583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Шкіль</w:t>
      </w:r>
      <w:proofErr w:type="spellEnd"/>
      <w:r w:rsidRPr="00CA3583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М.І.  </w:t>
      </w:r>
      <w:proofErr w:type="spellStart"/>
      <w:r w:rsidRPr="00CA3583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Математичний</w:t>
      </w:r>
      <w:proofErr w:type="spellEnd"/>
      <w:r w:rsidRPr="00CA3583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A3583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аналіз</w:t>
      </w:r>
      <w:proofErr w:type="spellEnd"/>
      <w:r w:rsidRPr="00CA3583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. </w:t>
      </w:r>
      <w:r w:rsidRPr="00CA3583">
        <w:rPr>
          <w:rFonts w:ascii="Arial" w:hAnsi="Arial" w:cs="Arial"/>
          <w:i/>
          <w:color w:val="000000" w:themeColor="text1"/>
          <w:sz w:val="24"/>
          <w:szCs w:val="24"/>
        </w:rPr>
        <w:sym w:font="Symbol" w:char="F02D"/>
      </w:r>
      <w:r w:rsidRPr="00CA3583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К.: </w:t>
      </w:r>
      <w:proofErr w:type="spellStart"/>
      <w:r w:rsidRPr="00CA3583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>Вища</w:t>
      </w:r>
      <w:proofErr w:type="spellEnd"/>
      <w:r w:rsidRPr="00CA3583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школа, 2005. </w:t>
      </w:r>
      <w:r w:rsidRPr="00CA3583">
        <w:rPr>
          <w:rFonts w:ascii="Arial" w:hAnsi="Arial" w:cs="Arial"/>
          <w:i/>
          <w:color w:val="000000" w:themeColor="text1"/>
          <w:sz w:val="24"/>
          <w:szCs w:val="24"/>
        </w:rPr>
        <w:sym w:font="Symbol" w:char="F02D"/>
      </w:r>
      <w:r w:rsidRPr="00CA3583">
        <w:rPr>
          <w:rFonts w:ascii="Arial" w:hAnsi="Arial" w:cs="Arial"/>
          <w:i/>
          <w:color w:val="000000" w:themeColor="text1"/>
          <w:sz w:val="24"/>
          <w:szCs w:val="24"/>
          <w:lang w:val="ru-RU"/>
        </w:rPr>
        <w:t xml:space="preserve"> Ч. 1-2.</w:t>
      </w:r>
    </w:p>
    <w:p w:rsidR="00E86365" w:rsidRPr="00CA3583" w:rsidRDefault="00E86365" w:rsidP="00E86365">
      <w:pPr>
        <w:pStyle w:val="a6"/>
        <w:tabs>
          <w:tab w:val="left" w:pos="36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lang w:val="uk-UA"/>
        </w:rPr>
      </w:pP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</w:rPr>
      </w:pPr>
      <w:r w:rsidRPr="00CA3583">
        <w:rPr>
          <w:b/>
          <w:color w:val="000000" w:themeColor="text1"/>
          <w:sz w:val="24"/>
          <w:szCs w:val="24"/>
        </w:rPr>
        <w:t xml:space="preserve"> </w:t>
      </w: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 xml:space="preserve">ДИФЕРЕНЦІАЛЬНІ </w:t>
      </w:r>
      <w:proofErr w:type="gramStart"/>
      <w:r w:rsidRPr="00CA3583">
        <w:rPr>
          <w:b/>
          <w:color w:val="000000" w:themeColor="text1"/>
          <w:sz w:val="24"/>
          <w:szCs w:val="24"/>
          <w:u w:val="single"/>
        </w:rPr>
        <w:t>Р</w:t>
      </w:r>
      <w:proofErr w:type="gramEnd"/>
      <w:r w:rsidRPr="00CA3583">
        <w:rPr>
          <w:b/>
          <w:color w:val="000000" w:themeColor="text1"/>
          <w:sz w:val="24"/>
          <w:szCs w:val="24"/>
          <w:u w:val="single"/>
        </w:rPr>
        <w:t>ІВНЯННЯ</w:t>
      </w:r>
    </w:p>
    <w:p w:rsidR="00D814BF" w:rsidRPr="00CA3583" w:rsidRDefault="00D814BF" w:rsidP="0009744B">
      <w:pPr>
        <w:spacing w:line="240" w:lineRule="auto"/>
        <w:ind w:left="993" w:hanging="284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1. Диференціальні рівняння першого порядку, інтегровані у квадратурах:</w:t>
      </w:r>
    </w:p>
    <w:p w:rsidR="00D814BF" w:rsidRPr="00CA3583" w:rsidRDefault="00D814BF" w:rsidP="0009744B">
      <w:pPr>
        <w:spacing w:line="240" w:lineRule="auto"/>
        <w:ind w:firstLine="28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1.1. Однорідні рівняння та звідні до них.</w:t>
      </w:r>
    </w:p>
    <w:p w:rsidR="00D814BF" w:rsidRPr="00CA3583" w:rsidRDefault="00D814BF" w:rsidP="0009744B">
      <w:pPr>
        <w:spacing w:line="240" w:lineRule="auto"/>
        <w:ind w:firstLine="28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1.2. Лінійні рівняння та звідні до них.</w:t>
      </w:r>
    </w:p>
    <w:p w:rsidR="00D814BF" w:rsidRPr="00CA3583" w:rsidRDefault="00D814BF" w:rsidP="0009744B">
      <w:pPr>
        <w:spacing w:line="240" w:lineRule="auto"/>
        <w:ind w:firstLine="28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1.3. Рівняння в повних диференціалах. Інтегрувальний множник.</w:t>
      </w:r>
    </w:p>
    <w:p w:rsidR="00D814BF" w:rsidRPr="00CA3583" w:rsidRDefault="00D814BF" w:rsidP="0009744B">
      <w:pPr>
        <w:spacing w:line="240" w:lineRule="auto"/>
        <w:ind w:firstLine="280"/>
        <w:jc w:val="both"/>
        <w:rPr>
          <w:color w:val="000000" w:themeColor="text1"/>
          <w:sz w:val="24"/>
          <w:szCs w:val="24"/>
          <w:lang w:val="uk-UA"/>
        </w:rPr>
      </w:pPr>
    </w:p>
    <w:p w:rsidR="00D814BF" w:rsidRPr="00CA3583" w:rsidRDefault="00D814BF" w:rsidP="0009744B">
      <w:pPr>
        <w:spacing w:line="240" w:lineRule="auto"/>
        <w:ind w:left="1440" w:hanging="72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2. Лінійні диференціальні рівняння вищих порядків:</w:t>
      </w:r>
    </w:p>
    <w:p w:rsidR="00D814BF" w:rsidRPr="00CA3583" w:rsidRDefault="00D814BF" w:rsidP="0009744B">
      <w:pPr>
        <w:spacing w:line="240" w:lineRule="auto"/>
        <w:ind w:firstLine="30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2.1. Рівняння, які допускають зниження порядку.</w:t>
      </w:r>
    </w:p>
    <w:p w:rsidR="00D814BF" w:rsidRPr="00CA3583" w:rsidRDefault="00D814BF" w:rsidP="0009744B">
      <w:pPr>
        <w:spacing w:line="240" w:lineRule="auto"/>
        <w:ind w:firstLine="30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2.2. Лінійні однорідні рівняння зі сталими коефіцієнтами.</w:t>
      </w:r>
    </w:p>
    <w:p w:rsidR="00D814BF" w:rsidRPr="00CA3583" w:rsidRDefault="00D814BF" w:rsidP="0009744B">
      <w:pPr>
        <w:spacing w:line="240" w:lineRule="auto"/>
        <w:ind w:firstLine="30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2.3. Лінійні неоднорідні рівняння (метод варіації довільних сталих, метод невизначених коефіцієнтів).</w:t>
      </w: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D814BF" w:rsidRPr="00CA3583" w:rsidRDefault="00D814BF" w:rsidP="00D814BF">
      <w:pPr>
        <w:pStyle w:val="a5"/>
        <w:numPr>
          <w:ilvl w:val="0"/>
          <w:numId w:val="30"/>
        </w:numPr>
        <w:spacing w:after="80" w:line="240" w:lineRule="auto"/>
        <w:ind w:right="-60"/>
        <w:jc w:val="both"/>
        <w:rPr>
          <w:i/>
          <w:color w:val="000000" w:themeColor="text1"/>
          <w:sz w:val="24"/>
          <w:szCs w:val="24"/>
          <w:lang w:val="uk-UA"/>
        </w:rPr>
      </w:pPr>
      <w:r w:rsidRPr="00CA3583">
        <w:rPr>
          <w:i/>
          <w:color w:val="000000" w:themeColor="text1"/>
          <w:sz w:val="24"/>
          <w:szCs w:val="24"/>
          <w:lang w:val="uk-UA"/>
        </w:rPr>
        <w:t xml:space="preserve">Гой Т. П.,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Махней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О. В. Диференціальні рівняння. – Івано-Франківськ :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Сімик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, 2012.</w:t>
      </w:r>
    </w:p>
    <w:p w:rsidR="00D814BF" w:rsidRPr="00CA3583" w:rsidRDefault="00D814BF" w:rsidP="00D814BF">
      <w:pPr>
        <w:numPr>
          <w:ilvl w:val="0"/>
          <w:numId w:val="30"/>
        </w:numPr>
        <w:spacing w:line="240" w:lineRule="auto"/>
        <w:jc w:val="both"/>
        <w:rPr>
          <w:i/>
          <w:color w:val="000000" w:themeColor="text1"/>
          <w:sz w:val="24"/>
          <w:szCs w:val="24"/>
          <w:lang w:val="uk-UA"/>
        </w:rPr>
      </w:pPr>
      <w:r w:rsidRPr="00CA3583">
        <w:rPr>
          <w:i/>
          <w:color w:val="000000" w:themeColor="text1"/>
          <w:sz w:val="24"/>
          <w:szCs w:val="24"/>
          <w:lang w:val="uk-UA"/>
        </w:rPr>
        <w:t xml:space="preserve">Гой Т. П.,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Махней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О. В. Практикум з диференціальних рівнянь. Ч.1. Диференціальні рівняння першого порядку. – Івано-Франківськ: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Голіней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, 2017.</w:t>
      </w:r>
    </w:p>
    <w:p w:rsidR="00D814BF" w:rsidRPr="00CA3583" w:rsidRDefault="00D814BF" w:rsidP="00D814BF">
      <w:pPr>
        <w:numPr>
          <w:ilvl w:val="0"/>
          <w:numId w:val="30"/>
        </w:numPr>
        <w:spacing w:line="240" w:lineRule="auto"/>
        <w:jc w:val="both"/>
        <w:rPr>
          <w:i/>
          <w:color w:val="000000" w:themeColor="text1"/>
          <w:sz w:val="24"/>
          <w:szCs w:val="24"/>
          <w:lang w:val="uk-UA"/>
        </w:rPr>
      </w:pPr>
      <w:r w:rsidRPr="00CA3583">
        <w:rPr>
          <w:i/>
          <w:color w:val="000000" w:themeColor="text1"/>
          <w:sz w:val="24"/>
          <w:szCs w:val="24"/>
          <w:lang w:val="uk-UA"/>
        </w:rPr>
        <w:lastRenderedPageBreak/>
        <w:t xml:space="preserve">Гой Т. П.,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Махней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О. В.,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Негрич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М.П.,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Симотюк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М.М. Практикум з диференціальних рівнянь. Ч.2. Диференціальні рівняння вищих порядків, системи диференціальних рівнянь. – Івано-Франківськ: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Голіней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, 2019.</w:t>
      </w:r>
    </w:p>
    <w:p w:rsidR="00D814BF" w:rsidRPr="00CA3583" w:rsidRDefault="00D814BF" w:rsidP="00D814BF">
      <w:pPr>
        <w:numPr>
          <w:ilvl w:val="0"/>
          <w:numId w:val="30"/>
        </w:numPr>
        <w:spacing w:line="240" w:lineRule="auto"/>
        <w:jc w:val="both"/>
        <w:rPr>
          <w:i/>
          <w:color w:val="000000" w:themeColor="text1"/>
          <w:sz w:val="24"/>
          <w:szCs w:val="24"/>
          <w:lang w:val="uk-UA"/>
        </w:rPr>
      </w:pPr>
      <w:r w:rsidRPr="00CA3583">
        <w:rPr>
          <w:i/>
          <w:color w:val="000000" w:themeColor="text1"/>
          <w:sz w:val="24"/>
          <w:szCs w:val="24"/>
          <w:lang w:val="uk-UA"/>
        </w:rPr>
        <w:t xml:space="preserve">Самойленко А. М.,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Кривошея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С. А., 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Перестюк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М. О. Диферен</w:t>
      </w:r>
      <w:r w:rsidRPr="00CA3583">
        <w:rPr>
          <w:i/>
          <w:color w:val="000000" w:themeColor="text1"/>
          <w:sz w:val="24"/>
          <w:szCs w:val="24"/>
          <w:lang w:val="uk-UA"/>
        </w:rPr>
        <w:softHyphen/>
        <w:t>ціальні рівняння у прикладах і задачах. – К. : Вища школа, 1994.</w:t>
      </w:r>
    </w:p>
    <w:p w:rsidR="00D814BF" w:rsidRPr="00CA3583" w:rsidRDefault="00D814BF" w:rsidP="00D814BF">
      <w:pPr>
        <w:pStyle w:val="a5"/>
        <w:numPr>
          <w:ilvl w:val="0"/>
          <w:numId w:val="30"/>
        </w:numPr>
        <w:spacing w:after="80" w:line="240" w:lineRule="auto"/>
        <w:ind w:right="-60"/>
        <w:jc w:val="both"/>
        <w:rPr>
          <w:i/>
          <w:color w:val="000000" w:themeColor="text1"/>
          <w:sz w:val="24"/>
          <w:szCs w:val="24"/>
          <w:lang w:val="uk-UA"/>
        </w:rPr>
      </w:pP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Кривошея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С. А.,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Перестюк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М. О., Бурим В. М. Диференціальні та інтегральні рівняння. – К. : Либідь, 2004.</w:t>
      </w:r>
    </w:p>
    <w:p w:rsidR="00D814BF" w:rsidRPr="00CA3583" w:rsidRDefault="00D814BF" w:rsidP="00D814BF">
      <w:pPr>
        <w:pStyle w:val="a5"/>
        <w:numPr>
          <w:ilvl w:val="0"/>
          <w:numId w:val="30"/>
        </w:numPr>
        <w:spacing w:after="80" w:line="240" w:lineRule="auto"/>
        <w:ind w:right="-60"/>
        <w:jc w:val="both"/>
        <w:rPr>
          <w:i/>
          <w:color w:val="000000" w:themeColor="text1"/>
          <w:sz w:val="24"/>
          <w:szCs w:val="24"/>
          <w:lang w:val="uk-UA"/>
        </w:rPr>
      </w:pPr>
      <w:r w:rsidRPr="00CA3583">
        <w:rPr>
          <w:i/>
          <w:color w:val="000000" w:themeColor="text1"/>
          <w:sz w:val="24"/>
          <w:szCs w:val="24"/>
          <w:lang w:val="uk-UA"/>
        </w:rPr>
        <w:t xml:space="preserve"> Шкіль М. І.,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Лейфура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В. М.,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Самусенко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П. Ф. Диференціальні рівняння. – К. : Техніка, 2003.</w:t>
      </w:r>
    </w:p>
    <w:p w:rsidR="00324F94" w:rsidRPr="00CA3583" w:rsidRDefault="00324F94">
      <w:pPr>
        <w:ind w:left="360" w:right="-60"/>
        <w:jc w:val="both"/>
        <w:rPr>
          <w:i/>
          <w:color w:val="000000" w:themeColor="text1"/>
          <w:sz w:val="24"/>
          <w:szCs w:val="24"/>
        </w:rPr>
      </w:pP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 xml:space="preserve">АЛГЕБРА </w:t>
      </w:r>
      <w:r w:rsidR="00DD6202" w:rsidRPr="00CA3583">
        <w:rPr>
          <w:b/>
          <w:color w:val="000000" w:themeColor="text1"/>
          <w:sz w:val="24"/>
          <w:szCs w:val="24"/>
          <w:u w:val="single"/>
          <w:lang w:val="uk-UA"/>
        </w:rPr>
        <w:t>І</w:t>
      </w:r>
      <w:r w:rsidRPr="00CA3583">
        <w:rPr>
          <w:b/>
          <w:color w:val="000000" w:themeColor="text1"/>
          <w:sz w:val="24"/>
          <w:szCs w:val="24"/>
          <w:u w:val="single"/>
        </w:rPr>
        <w:t xml:space="preserve"> ГЕОМЕТРІЯ</w:t>
      </w:r>
    </w:p>
    <w:p w:rsidR="00D27682" w:rsidRPr="00CA3583" w:rsidRDefault="00D27682" w:rsidP="00D27682">
      <w:pPr>
        <w:numPr>
          <w:ilvl w:val="0"/>
          <w:numId w:val="12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  <w:lang w:val="uk-UA"/>
        </w:rPr>
        <w:t>Дії з векторами. Базис. Координати точки.</w:t>
      </w:r>
    </w:p>
    <w:p w:rsidR="00D27682" w:rsidRPr="00CA3583" w:rsidRDefault="00D27682" w:rsidP="00D27682">
      <w:pPr>
        <w:numPr>
          <w:ilvl w:val="0"/>
          <w:numId w:val="12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CA3583">
        <w:rPr>
          <w:color w:val="000000" w:themeColor="text1"/>
          <w:sz w:val="24"/>
          <w:szCs w:val="24"/>
        </w:rPr>
        <w:t>Р</w:t>
      </w:r>
      <w:proofErr w:type="gramEnd"/>
      <w:r w:rsidRPr="00CA3583">
        <w:rPr>
          <w:color w:val="000000" w:themeColor="text1"/>
          <w:sz w:val="24"/>
          <w:szCs w:val="24"/>
        </w:rPr>
        <w:t>ізні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способи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задання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прямої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на </w:t>
      </w:r>
      <w:proofErr w:type="spellStart"/>
      <w:r w:rsidRPr="00CA3583">
        <w:rPr>
          <w:color w:val="000000" w:themeColor="text1"/>
          <w:sz w:val="24"/>
          <w:szCs w:val="24"/>
        </w:rPr>
        <w:t>площині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Взаємне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розміщення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прямих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на </w:t>
      </w:r>
      <w:proofErr w:type="spellStart"/>
      <w:r w:rsidRPr="00CA3583">
        <w:rPr>
          <w:color w:val="000000" w:themeColor="text1"/>
          <w:sz w:val="24"/>
          <w:szCs w:val="24"/>
        </w:rPr>
        <w:t>площині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D27682" w:rsidRPr="00CA3583" w:rsidRDefault="00D27682" w:rsidP="00D27682">
      <w:pPr>
        <w:numPr>
          <w:ilvl w:val="0"/>
          <w:numId w:val="12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CA3583">
        <w:rPr>
          <w:color w:val="000000" w:themeColor="text1"/>
          <w:sz w:val="24"/>
          <w:szCs w:val="24"/>
        </w:rPr>
        <w:t>Р</w:t>
      </w:r>
      <w:proofErr w:type="gramEnd"/>
      <w:r w:rsidRPr="00CA3583">
        <w:rPr>
          <w:color w:val="000000" w:themeColor="text1"/>
          <w:sz w:val="24"/>
          <w:szCs w:val="24"/>
        </w:rPr>
        <w:t>ізні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способи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задання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прямих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площин</w:t>
      </w:r>
      <w:proofErr w:type="spellEnd"/>
      <w:r w:rsidRPr="00CA3583">
        <w:rPr>
          <w:color w:val="000000" w:themeColor="text1"/>
          <w:sz w:val="24"/>
          <w:szCs w:val="24"/>
        </w:rPr>
        <w:t xml:space="preserve"> в </w:t>
      </w:r>
      <w:proofErr w:type="spellStart"/>
      <w:r w:rsidRPr="00CA3583">
        <w:rPr>
          <w:color w:val="000000" w:themeColor="text1"/>
          <w:sz w:val="24"/>
          <w:szCs w:val="24"/>
        </w:rPr>
        <w:t>просторі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Взаємне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розміщення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двох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прямих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прямої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площини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D27682" w:rsidRPr="00CA3583" w:rsidRDefault="00D27682" w:rsidP="00D27682">
      <w:pPr>
        <w:numPr>
          <w:ilvl w:val="0"/>
          <w:numId w:val="12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Лінії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другого порядку: </w:t>
      </w:r>
      <w:proofErr w:type="spellStart"/>
      <w:r w:rsidRPr="00CA3583">
        <w:rPr>
          <w:color w:val="000000" w:themeColor="text1"/>
          <w:sz w:val="24"/>
          <w:szCs w:val="24"/>
        </w:rPr>
        <w:t>еліпс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гіпербола</w:t>
      </w:r>
      <w:proofErr w:type="spellEnd"/>
      <w:r w:rsidRPr="00CA3583">
        <w:rPr>
          <w:color w:val="000000" w:themeColor="text1"/>
          <w:sz w:val="24"/>
          <w:szCs w:val="24"/>
        </w:rPr>
        <w:t>, парабола.</w:t>
      </w:r>
    </w:p>
    <w:p w:rsidR="00D27682" w:rsidRPr="00CA3583" w:rsidRDefault="00D27682" w:rsidP="00D27682">
      <w:pPr>
        <w:numPr>
          <w:ilvl w:val="0"/>
          <w:numId w:val="12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  <w:lang w:val="uk-UA"/>
        </w:rPr>
        <w:t>Поверхні другого порядку.</w:t>
      </w:r>
    </w:p>
    <w:p w:rsidR="00D27682" w:rsidRPr="00CA3583" w:rsidRDefault="00D27682" w:rsidP="00D27682">
      <w:pPr>
        <w:numPr>
          <w:ilvl w:val="0"/>
          <w:numId w:val="12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  <w:lang w:val="uk-UA"/>
        </w:rPr>
        <w:t>Алгебра матриць та визначників. Підстановки.</w:t>
      </w:r>
    </w:p>
    <w:p w:rsidR="00D27682" w:rsidRPr="00CA3583" w:rsidRDefault="00D27682" w:rsidP="00D27682">
      <w:pPr>
        <w:numPr>
          <w:ilvl w:val="0"/>
          <w:numId w:val="12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лінійних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р</w:t>
      </w:r>
      <w:proofErr w:type="gramEnd"/>
      <w:r w:rsidRPr="00CA3583">
        <w:rPr>
          <w:color w:val="000000" w:themeColor="text1"/>
          <w:sz w:val="24"/>
          <w:szCs w:val="24"/>
        </w:rPr>
        <w:t>івнянь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способи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їх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розв’язування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D27682" w:rsidRPr="00CA3583" w:rsidRDefault="00D27682" w:rsidP="00D27682">
      <w:pPr>
        <w:numPr>
          <w:ilvl w:val="0"/>
          <w:numId w:val="12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  <w:lang w:val="uk-UA"/>
        </w:rPr>
        <w:t>Множини і відношення. Відношення еквівалентності.</w:t>
      </w:r>
    </w:p>
    <w:p w:rsidR="00D27682" w:rsidRPr="00CA3583" w:rsidRDefault="00D27682" w:rsidP="00D27682">
      <w:pPr>
        <w:numPr>
          <w:ilvl w:val="0"/>
          <w:numId w:val="12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  <w:lang w:val="uk-UA"/>
        </w:rPr>
        <w:t>Комплексні числа.</w:t>
      </w:r>
    </w:p>
    <w:p w:rsidR="00D27682" w:rsidRPr="00CA3583" w:rsidRDefault="00D27682" w:rsidP="00D27682">
      <w:pPr>
        <w:spacing w:before="240" w:after="240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D27682" w:rsidRPr="00CA3583" w:rsidRDefault="00D27682" w:rsidP="00D27682">
      <w:pPr>
        <w:spacing w:after="80" w:line="240" w:lineRule="auto"/>
        <w:ind w:left="420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>1.</w:t>
      </w:r>
      <w:r w:rsidRPr="00CA3583">
        <w:rPr>
          <w:color w:val="000000" w:themeColor="text1"/>
          <w:sz w:val="24"/>
          <w:szCs w:val="24"/>
        </w:rPr>
        <w:tab/>
      </w:r>
      <w:proofErr w:type="spellStart"/>
      <w:r w:rsidRPr="00CA3583">
        <w:rPr>
          <w:i/>
          <w:color w:val="000000" w:themeColor="text1"/>
          <w:sz w:val="24"/>
          <w:szCs w:val="24"/>
        </w:rPr>
        <w:t>Завало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А.В. Курс </w:t>
      </w:r>
      <w:proofErr w:type="spellStart"/>
      <w:r w:rsidRPr="00CA3583">
        <w:rPr>
          <w:i/>
          <w:color w:val="000000" w:themeColor="text1"/>
          <w:sz w:val="24"/>
          <w:szCs w:val="24"/>
        </w:rPr>
        <w:t>алгебри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</w:t>
      </w:r>
      <w:proofErr w:type="gramStart"/>
      <w:r w:rsidRPr="00CA3583">
        <w:rPr>
          <w:i/>
          <w:color w:val="000000" w:themeColor="text1"/>
          <w:sz w:val="24"/>
          <w:szCs w:val="24"/>
        </w:rPr>
        <w:t>-К</w:t>
      </w:r>
      <w:proofErr w:type="gramEnd"/>
      <w:r w:rsidRPr="00CA3583">
        <w:rPr>
          <w:i/>
          <w:color w:val="000000" w:themeColor="text1"/>
          <w:sz w:val="24"/>
          <w:szCs w:val="24"/>
        </w:rPr>
        <w:t xml:space="preserve">., </w:t>
      </w:r>
      <w:proofErr w:type="spellStart"/>
      <w:r w:rsidRPr="00CA3583">
        <w:rPr>
          <w:i/>
          <w:color w:val="000000" w:themeColor="text1"/>
          <w:sz w:val="24"/>
          <w:szCs w:val="24"/>
        </w:rPr>
        <w:t>Вища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школа, 1986.</w:t>
      </w:r>
    </w:p>
    <w:p w:rsidR="00D27682" w:rsidRPr="00CA3583" w:rsidRDefault="00D27682" w:rsidP="00D27682">
      <w:pPr>
        <w:spacing w:after="80" w:line="240" w:lineRule="auto"/>
        <w:ind w:left="420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>2.</w:t>
      </w:r>
      <w:r w:rsidRPr="00CA3583">
        <w:rPr>
          <w:color w:val="000000" w:themeColor="text1"/>
          <w:sz w:val="24"/>
          <w:szCs w:val="24"/>
        </w:rPr>
        <w:tab/>
      </w:r>
      <w:r w:rsidRPr="00CA3583">
        <w:rPr>
          <w:i/>
          <w:color w:val="000000" w:themeColor="text1"/>
          <w:sz w:val="24"/>
          <w:szCs w:val="24"/>
        </w:rPr>
        <w:t>Курош А.Г. Курс высшей алгебры</w:t>
      </w:r>
      <w:proofErr w:type="gramStart"/>
      <w:r w:rsidRPr="00CA3583">
        <w:rPr>
          <w:i/>
          <w:color w:val="000000" w:themeColor="text1"/>
          <w:sz w:val="24"/>
          <w:szCs w:val="24"/>
        </w:rPr>
        <w:t>.-</w:t>
      </w:r>
      <w:proofErr w:type="gramEnd"/>
      <w:r w:rsidRPr="00CA3583">
        <w:rPr>
          <w:i/>
          <w:color w:val="000000" w:themeColor="text1"/>
          <w:sz w:val="24"/>
          <w:szCs w:val="24"/>
        </w:rPr>
        <w:t>М., Наука, 1965.</w:t>
      </w:r>
    </w:p>
    <w:p w:rsidR="00D27682" w:rsidRPr="00CA3583" w:rsidRDefault="00D27682" w:rsidP="00D27682">
      <w:pPr>
        <w:spacing w:after="80" w:line="240" w:lineRule="auto"/>
        <w:ind w:left="420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>3.</w:t>
      </w:r>
      <w:r w:rsidRPr="00CA3583">
        <w:rPr>
          <w:color w:val="000000" w:themeColor="text1"/>
          <w:sz w:val="24"/>
          <w:szCs w:val="24"/>
        </w:rPr>
        <w:tab/>
      </w:r>
      <w:r w:rsidRPr="00CA3583">
        <w:rPr>
          <w:i/>
          <w:color w:val="000000" w:themeColor="text1"/>
          <w:sz w:val="24"/>
          <w:szCs w:val="24"/>
        </w:rPr>
        <w:t xml:space="preserve">Фаддеев Д.К., </w:t>
      </w:r>
      <w:proofErr w:type="spellStart"/>
      <w:r w:rsidRPr="00CA3583">
        <w:rPr>
          <w:i/>
          <w:color w:val="000000" w:themeColor="text1"/>
          <w:sz w:val="24"/>
          <w:szCs w:val="24"/>
        </w:rPr>
        <w:t>Соминский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И.С. Сборник задач по высшей алгебре.- М., Наука, 1964.</w:t>
      </w:r>
    </w:p>
    <w:p w:rsidR="00D27682" w:rsidRPr="00CA3583" w:rsidRDefault="00D27682" w:rsidP="00D27682">
      <w:pPr>
        <w:spacing w:after="80" w:line="240" w:lineRule="auto"/>
        <w:ind w:left="420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>4.</w:t>
      </w:r>
      <w:r w:rsidRPr="00CA3583">
        <w:rPr>
          <w:color w:val="000000" w:themeColor="text1"/>
          <w:sz w:val="24"/>
          <w:szCs w:val="24"/>
        </w:rPr>
        <w:tab/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</w:rPr>
        <w:t>Б</w:t>
      </w:r>
      <w:proofErr w:type="gramEnd"/>
      <w:r w:rsidRPr="00CA3583">
        <w:rPr>
          <w:i/>
          <w:color w:val="000000" w:themeColor="text1"/>
          <w:sz w:val="24"/>
          <w:szCs w:val="24"/>
        </w:rPr>
        <w:t>ілоусова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В.П. і </w:t>
      </w:r>
      <w:proofErr w:type="spellStart"/>
      <w:r w:rsidRPr="00CA3583">
        <w:rPr>
          <w:i/>
          <w:color w:val="000000" w:themeColor="text1"/>
          <w:sz w:val="24"/>
          <w:szCs w:val="24"/>
        </w:rPr>
        <w:t>ін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i/>
          <w:color w:val="000000" w:themeColor="text1"/>
          <w:sz w:val="24"/>
          <w:szCs w:val="24"/>
        </w:rPr>
        <w:t>Аналітична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геометрія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- К., </w:t>
      </w:r>
      <w:proofErr w:type="spellStart"/>
      <w:r w:rsidRPr="00CA3583">
        <w:rPr>
          <w:i/>
          <w:color w:val="000000" w:themeColor="text1"/>
          <w:sz w:val="24"/>
          <w:szCs w:val="24"/>
        </w:rPr>
        <w:t>Вища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школа, 1973.</w:t>
      </w:r>
    </w:p>
    <w:p w:rsidR="00277BE0" w:rsidRPr="00CA3583" w:rsidRDefault="00277BE0" w:rsidP="00277BE0">
      <w:pPr>
        <w:ind w:left="360" w:right="-60"/>
        <w:jc w:val="both"/>
        <w:rPr>
          <w:i/>
          <w:color w:val="000000" w:themeColor="text1"/>
          <w:sz w:val="24"/>
          <w:szCs w:val="24"/>
        </w:rPr>
      </w:pPr>
    </w:p>
    <w:p w:rsidR="00324F94" w:rsidRPr="00CA3583" w:rsidRDefault="00113EAD">
      <w:pPr>
        <w:spacing w:before="240" w:after="240"/>
        <w:ind w:left="5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b/>
          <w:color w:val="000000" w:themeColor="text1"/>
          <w:sz w:val="24"/>
          <w:szCs w:val="24"/>
        </w:rPr>
        <w:t>ДИСКРЕТНА МАТЕМАТИКА</w:t>
      </w:r>
    </w:p>
    <w:p w:rsidR="00324F94" w:rsidRPr="00CA3583" w:rsidRDefault="00113EAD">
      <w:pPr>
        <w:numPr>
          <w:ilvl w:val="0"/>
          <w:numId w:val="8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Множини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дії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над ними.</w:t>
      </w:r>
    </w:p>
    <w:p w:rsidR="00324F94" w:rsidRPr="00CA3583" w:rsidRDefault="00113EAD">
      <w:pPr>
        <w:numPr>
          <w:ilvl w:val="0"/>
          <w:numId w:val="8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Відношення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їх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властивості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8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Відношення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часткового</w:t>
      </w:r>
      <w:proofErr w:type="spellEnd"/>
      <w:r w:rsidRPr="00CA3583">
        <w:rPr>
          <w:color w:val="000000" w:themeColor="text1"/>
          <w:sz w:val="24"/>
          <w:szCs w:val="24"/>
        </w:rPr>
        <w:t xml:space="preserve"> порядку.</w:t>
      </w:r>
    </w:p>
    <w:p w:rsidR="00324F94" w:rsidRPr="00CA3583" w:rsidRDefault="00113EAD">
      <w:pPr>
        <w:numPr>
          <w:ilvl w:val="0"/>
          <w:numId w:val="8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твердження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gramStart"/>
      <w:r w:rsidRPr="00CA3583">
        <w:rPr>
          <w:color w:val="000000" w:themeColor="text1"/>
          <w:sz w:val="24"/>
          <w:szCs w:val="24"/>
        </w:rPr>
        <w:t>про</w:t>
      </w:r>
      <w:proofErr w:type="gramEnd"/>
      <w:r w:rsidRPr="00CA3583">
        <w:rPr>
          <w:color w:val="000000" w:themeColor="text1"/>
          <w:sz w:val="24"/>
          <w:szCs w:val="24"/>
        </w:rPr>
        <w:t xml:space="preserve"> графи та </w:t>
      </w:r>
      <w:proofErr w:type="spellStart"/>
      <w:r w:rsidRPr="00CA3583">
        <w:rPr>
          <w:color w:val="000000" w:themeColor="text1"/>
          <w:sz w:val="24"/>
          <w:szCs w:val="24"/>
        </w:rPr>
        <w:t>орграфи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8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Алгоритми</w:t>
      </w:r>
      <w:proofErr w:type="spellEnd"/>
      <w:proofErr w:type="gramStart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</w:t>
      </w:r>
      <w:proofErr w:type="gramEnd"/>
      <w:r w:rsidRPr="00CA3583">
        <w:rPr>
          <w:color w:val="000000" w:themeColor="text1"/>
          <w:sz w:val="24"/>
          <w:szCs w:val="24"/>
        </w:rPr>
        <w:t>ійкстри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8"/>
        </w:numPr>
        <w:spacing w:after="80"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 Алгоритм </w:t>
      </w:r>
      <w:proofErr w:type="spellStart"/>
      <w:r w:rsidRPr="00CA3583">
        <w:rPr>
          <w:color w:val="000000" w:themeColor="text1"/>
          <w:sz w:val="24"/>
          <w:szCs w:val="24"/>
        </w:rPr>
        <w:t>пошуку</w:t>
      </w:r>
      <w:proofErr w:type="spellEnd"/>
      <w:r w:rsidRPr="00CA3583">
        <w:rPr>
          <w:color w:val="000000" w:themeColor="text1"/>
          <w:sz w:val="24"/>
          <w:szCs w:val="24"/>
        </w:rPr>
        <w:t xml:space="preserve"> в </w:t>
      </w:r>
      <w:proofErr w:type="spellStart"/>
      <w:r w:rsidRPr="00CA3583">
        <w:rPr>
          <w:color w:val="000000" w:themeColor="text1"/>
          <w:sz w:val="24"/>
          <w:szCs w:val="24"/>
        </w:rPr>
        <w:t>глибину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324F94" w:rsidRPr="00CA3583" w:rsidRDefault="00113EAD">
      <w:pPr>
        <w:numPr>
          <w:ilvl w:val="0"/>
          <w:numId w:val="21"/>
        </w:num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Джеймс Андерсон. Дискретная математика и </w:t>
      </w:r>
      <w:proofErr w:type="spellStart"/>
      <w:r w:rsidRPr="00CA3583">
        <w:rPr>
          <w:i/>
          <w:color w:val="000000" w:themeColor="text1"/>
          <w:sz w:val="24"/>
          <w:szCs w:val="24"/>
        </w:rPr>
        <w:t>комбінаторика</w:t>
      </w:r>
      <w:proofErr w:type="spellEnd"/>
      <w:r w:rsidRPr="00CA3583">
        <w:rPr>
          <w:i/>
          <w:color w:val="000000" w:themeColor="text1"/>
          <w:sz w:val="24"/>
          <w:szCs w:val="24"/>
        </w:rPr>
        <w:t>: Пер. с англ</w:t>
      </w:r>
      <w:proofErr w:type="gramStart"/>
      <w:r w:rsidRPr="00CA3583">
        <w:rPr>
          <w:i/>
          <w:color w:val="000000" w:themeColor="text1"/>
          <w:sz w:val="24"/>
          <w:szCs w:val="24"/>
        </w:rPr>
        <w:t xml:space="preserve">.. – </w:t>
      </w:r>
      <w:proofErr w:type="gramEnd"/>
      <w:r w:rsidRPr="00CA3583">
        <w:rPr>
          <w:i/>
          <w:color w:val="000000" w:themeColor="text1"/>
          <w:sz w:val="24"/>
          <w:szCs w:val="24"/>
        </w:rPr>
        <w:t>М.: Издательский дом „</w:t>
      </w:r>
      <w:proofErr w:type="spellStart"/>
      <w:r w:rsidRPr="00CA3583">
        <w:rPr>
          <w:i/>
          <w:color w:val="000000" w:themeColor="text1"/>
          <w:sz w:val="24"/>
          <w:szCs w:val="24"/>
        </w:rPr>
        <w:t>Вільямс</w:t>
      </w:r>
      <w:proofErr w:type="spellEnd"/>
      <w:r w:rsidRPr="00CA3583">
        <w:rPr>
          <w:i/>
          <w:color w:val="000000" w:themeColor="text1"/>
          <w:sz w:val="24"/>
          <w:szCs w:val="24"/>
        </w:rPr>
        <w:t>”, 2003. – 960 с.</w:t>
      </w:r>
    </w:p>
    <w:p w:rsidR="00324F94" w:rsidRPr="00CA3583" w:rsidRDefault="00113EAD">
      <w:pPr>
        <w:numPr>
          <w:ilvl w:val="0"/>
          <w:numId w:val="21"/>
        </w:numPr>
        <w:spacing w:after="80" w:line="240" w:lineRule="auto"/>
        <w:jc w:val="both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Андрійчук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В.І., </w:t>
      </w:r>
      <w:proofErr w:type="spellStart"/>
      <w:r w:rsidRPr="00CA3583">
        <w:rPr>
          <w:i/>
          <w:color w:val="000000" w:themeColor="text1"/>
          <w:sz w:val="24"/>
          <w:szCs w:val="24"/>
        </w:rPr>
        <w:t>Комарницький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М.Я., </w:t>
      </w:r>
      <w:proofErr w:type="spellStart"/>
      <w:r w:rsidRPr="00CA3583">
        <w:rPr>
          <w:i/>
          <w:color w:val="000000" w:themeColor="text1"/>
          <w:sz w:val="24"/>
          <w:szCs w:val="24"/>
        </w:rPr>
        <w:t>Іщук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Ю.Б. </w:t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</w:rPr>
        <w:t>Вступ</w:t>
      </w:r>
      <w:proofErr w:type="spellEnd"/>
      <w:proofErr w:type="gramEnd"/>
      <w:r w:rsidRPr="00CA3583">
        <w:rPr>
          <w:i/>
          <w:color w:val="000000" w:themeColor="text1"/>
          <w:sz w:val="24"/>
          <w:szCs w:val="24"/>
        </w:rPr>
        <w:t xml:space="preserve"> до </w:t>
      </w:r>
      <w:proofErr w:type="spellStart"/>
      <w:r w:rsidRPr="00CA3583">
        <w:rPr>
          <w:i/>
          <w:color w:val="000000" w:themeColor="text1"/>
          <w:sz w:val="24"/>
          <w:szCs w:val="24"/>
        </w:rPr>
        <w:t>дискретної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математики: </w:t>
      </w:r>
      <w:proofErr w:type="spellStart"/>
      <w:r w:rsidRPr="00CA3583">
        <w:rPr>
          <w:i/>
          <w:color w:val="000000" w:themeColor="text1"/>
          <w:sz w:val="24"/>
          <w:szCs w:val="24"/>
        </w:rPr>
        <w:t>Навчальний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</w:rPr>
        <w:t>пос</w:t>
      </w:r>
      <w:proofErr w:type="gramEnd"/>
      <w:r w:rsidRPr="00CA3583">
        <w:rPr>
          <w:i/>
          <w:color w:val="000000" w:themeColor="text1"/>
          <w:sz w:val="24"/>
          <w:szCs w:val="24"/>
        </w:rPr>
        <w:t>ібник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– </w:t>
      </w:r>
      <w:proofErr w:type="spellStart"/>
      <w:r w:rsidRPr="00CA3583">
        <w:rPr>
          <w:i/>
          <w:color w:val="000000" w:themeColor="text1"/>
          <w:sz w:val="24"/>
          <w:szCs w:val="24"/>
        </w:rPr>
        <w:t>Київ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: Центр </w:t>
      </w:r>
      <w:proofErr w:type="spellStart"/>
      <w:r w:rsidRPr="00CA3583">
        <w:rPr>
          <w:i/>
          <w:color w:val="000000" w:themeColor="text1"/>
          <w:sz w:val="24"/>
          <w:szCs w:val="24"/>
        </w:rPr>
        <w:t>навчальної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літератури</w:t>
      </w:r>
      <w:proofErr w:type="spellEnd"/>
      <w:r w:rsidRPr="00CA3583">
        <w:rPr>
          <w:i/>
          <w:color w:val="000000" w:themeColor="text1"/>
          <w:sz w:val="24"/>
          <w:szCs w:val="24"/>
        </w:rPr>
        <w:t>, 2004. – 254 с.</w:t>
      </w:r>
    </w:p>
    <w:p w:rsidR="00324F94" w:rsidRPr="00CA3583" w:rsidRDefault="00324F94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>МАТЕМАТИЧНА ЛОГІКА</w:t>
      </w:r>
      <w:r w:rsidR="00DD6202" w:rsidRPr="00CA3583">
        <w:rPr>
          <w:b/>
          <w:color w:val="000000" w:themeColor="text1"/>
          <w:sz w:val="24"/>
          <w:szCs w:val="24"/>
          <w:u w:val="single"/>
        </w:rPr>
        <w:t xml:space="preserve"> ТА ТЕОРІЯ АЛГОРИТМІ</w:t>
      </w:r>
      <w:proofErr w:type="gramStart"/>
      <w:r w:rsidR="00DD6202" w:rsidRPr="00CA3583">
        <w:rPr>
          <w:b/>
          <w:color w:val="000000" w:themeColor="text1"/>
          <w:sz w:val="24"/>
          <w:szCs w:val="24"/>
          <w:u w:val="single"/>
        </w:rPr>
        <w:t>В</w:t>
      </w:r>
      <w:proofErr w:type="gramEnd"/>
    </w:p>
    <w:p w:rsidR="00324F94" w:rsidRPr="00CA3583" w:rsidRDefault="00113EA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lastRenderedPageBreak/>
        <w:t>Висловлювання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операції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над ними. </w:t>
      </w:r>
      <w:proofErr w:type="spellStart"/>
      <w:r w:rsidRPr="00CA3583">
        <w:rPr>
          <w:color w:val="000000" w:themeColor="text1"/>
          <w:sz w:val="24"/>
          <w:szCs w:val="24"/>
        </w:rPr>
        <w:t>Класифікація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формул </w:t>
      </w:r>
      <w:proofErr w:type="spellStart"/>
      <w:r w:rsidRPr="00CA3583">
        <w:rPr>
          <w:color w:val="000000" w:themeColor="text1"/>
          <w:sz w:val="24"/>
          <w:szCs w:val="24"/>
        </w:rPr>
        <w:t>алгебри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висловлювань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тавтології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алгебри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висловлювань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Логічна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р</w:t>
      </w:r>
      <w:proofErr w:type="gramEnd"/>
      <w:r w:rsidRPr="00CA3583">
        <w:rPr>
          <w:color w:val="000000" w:themeColor="text1"/>
          <w:sz w:val="24"/>
          <w:szCs w:val="24"/>
        </w:rPr>
        <w:t>івносильність</w:t>
      </w:r>
      <w:proofErr w:type="spellEnd"/>
      <w:r w:rsidRPr="00CA3583">
        <w:rPr>
          <w:color w:val="000000" w:themeColor="text1"/>
          <w:sz w:val="24"/>
          <w:szCs w:val="24"/>
        </w:rPr>
        <w:t xml:space="preserve"> в </w:t>
      </w:r>
      <w:proofErr w:type="spellStart"/>
      <w:r w:rsidRPr="00CA3583">
        <w:rPr>
          <w:color w:val="000000" w:themeColor="text1"/>
          <w:sz w:val="24"/>
          <w:szCs w:val="24"/>
        </w:rPr>
        <w:t>алгебрі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висловлювань</w:t>
      </w:r>
      <w:proofErr w:type="spellEnd"/>
    </w:p>
    <w:p w:rsidR="00324F94" w:rsidRPr="00CA3583" w:rsidRDefault="00113EA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CA3583">
        <w:rPr>
          <w:color w:val="000000" w:themeColor="text1"/>
          <w:sz w:val="24"/>
          <w:szCs w:val="24"/>
        </w:rPr>
        <w:t>Диз’юнктивна</w:t>
      </w:r>
      <w:proofErr w:type="spellEnd"/>
      <w:proofErr w:type="gram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кон’юнктивні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нормальні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форми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алгебри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висловлювань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Булеві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функції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від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r w:rsidRPr="00CA3583">
        <w:rPr>
          <w:i/>
          <w:color w:val="000000" w:themeColor="text1"/>
          <w:sz w:val="24"/>
          <w:szCs w:val="24"/>
        </w:rPr>
        <w:t>n</w:t>
      </w:r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аргументів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Вираження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булевих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функцій</w:t>
      </w:r>
      <w:proofErr w:type="spellEnd"/>
      <w:r w:rsidRPr="00CA3583">
        <w:rPr>
          <w:color w:val="000000" w:themeColor="text1"/>
          <w:sz w:val="24"/>
          <w:szCs w:val="24"/>
        </w:rPr>
        <w:t xml:space="preserve"> через </w:t>
      </w:r>
      <w:proofErr w:type="spellStart"/>
      <w:r w:rsidRPr="00CA3583">
        <w:rPr>
          <w:color w:val="000000" w:themeColor="text1"/>
          <w:sz w:val="24"/>
          <w:szCs w:val="24"/>
        </w:rPr>
        <w:t>кон’юнкцію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диз’юнкцію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заперечення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булевих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функцій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Повнота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Спец</w:t>
      </w:r>
      <w:proofErr w:type="gramEnd"/>
      <w:r w:rsidRPr="00CA3583">
        <w:rPr>
          <w:color w:val="000000" w:themeColor="text1"/>
          <w:sz w:val="24"/>
          <w:szCs w:val="24"/>
        </w:rPr>
        <w:t>іальні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класи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булевих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функцій</w:t>
      </w:r>
      <w:proofErr w:type="spellEnd"/>
    </w:p>
    <w:p w:rsidR="00324F94" w:rsidRPr="00CA3583" w:rsidRDefault="00113EA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Мінімізація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булевих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функцій</w:t>
      </w:r>
      <w:proofErr w:type="spellEnd"/>
    </w:p>
    <w:p w:rsidR="00324F94" w:rsidRPr="00CA3583" w:rsidRDefault="00113EA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Логічні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елементи</w:t>
      </w:r>
      <w:proofErr w:type="spellEnd"/>
      <w:r w:rsidRPr="00CA3583">
        <w:rPr>
          <w:color w:val="000000" w:themeColor="text1"/>
          <w:sz w:val="24"/>
          <w:szCs w:val="24"/>
        </w:rPr>
        <w:t xml:space="preserve">. Синтез та </w:t>
      </w:r>
      <w:proofErr w:type="spellStart"/>
      <w:r w:rsidRPr="00CA3583">
        <w:rPr>
          <w:color w:val="000000" w:themeColor="text1"/>
          <w:sz w:val="24"/>
          <w:szCs w:val="24"/>
        </w:rPr>
        <w:t>аналіз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логічних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схем. </w:t>
      </w:r>
      <w:proofErr w:type="spellStart"/>
      <w:r w:rsidRPr="00CA3583">
        <w:rPr>
          <w:color w:val="000000" w:themeColor="text1"/>
          <w:sz w:val="24"/>
          <w:szCs w:val="24"/>
        </w:rPr>
        <w:t>Типові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пристрої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ЕОМ. </w:t>
      </w:r>
      <w:proofErr w:type="spellStart"/>
      <w:r w:rsidRPr="00CA3583">
        <w:rPr>
          <w:color w:val="000000" w:themeColor="text1"/>
          <w:sz w:val="24"/>
          <w:szCs w:val="24"/>
        </w:rPr>
        <w:t>Двійковий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суматор</w:t>
      </w:r>
      <w:proofErr w:type="spellEnd"/>
      <w:r w:rsidRPr="00CA3583">
        <w:rPr>
          <w:color w:val="000000" w:themeColor="text1"/>
          <w:sz w:val="24"/>
          <w:szCs w:val="24"/>
        </w:rPr>
        <w:t>. Шифратор і дешифратор</w:t>
      </w:r>
    </w:p>
    <w:p w:rsidR="00324F94" w:rsidRPr="00CA3583" w:rsidRDefault="00113EA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 алгоритму. </w:t>
      </w:r>
      <w:proofErr w:type="spellStart"/>
      <w:r w:rsidRPr="00CA3583">
        <w:rPr>
          <w:color w:val="000000" w:themeColor="text1"/>
          <w:sz w:val="24"/>
          <w:szCs w:val="24"/>
        </w:rPr>
        <w:t>Властивості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класи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алгоритмі</w:t>
      </w:r>
      <w:proofErr w:type="gramStart"/>
      <w:r w:rsidRPr="00CA3583">
        <w:rPr>
          <w:color w:val="000000" w:themeColor="text1"/>
          <w:sz w:val="24"/>
          <w:szCs w:val="24"/>
        </w:rPr>
        <w:t>в</w:t>
      </w:r>
      <w:proofErr w:type="spellEnd"/>
      <w:proofErr w:type="gram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Типи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алгоритмічних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моделей</w:t>
      </w:r>
    </w:p>
    <w:p w:rsidR="00324F94" w:rsidRPr="00CA3583" w:rsidRDefault="00113EAD">
      <w:pPr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Машини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Тюрінга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Операції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над машинами </w:t>
      </w:r>
      <w:proofErr w:type="spellStart"/>
      <w:r w:rsidRPr="00CA3583">
        <w:rPr>
          <w:color w:val="000000" w:themeColor="text1"/>
          <w:sz w:val="24"/>
          <w:szCs w:val="24"/>
        </w:rPr>
        <w:t>Тюрінга</w:t>
      </w:r>
      <w:proofErr w:type="spellEnd"/>
    </w:p>
    <w:p w:rsidR="00324F94" w:rsidRPr="00CA3583" w:rsidRDefault="00113EAD">
      <w:pPr>
        <w:numPr>
          <w:ilvl w:val="0"/>
          <w:numId w:val="4"/>
        </w:numPr>
        <w:spacing w:after="240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Машини</w:t>
      </w:r>
      <w:proofErr w:type="spellEnd"/>
      <w:r w:rsidRPr="00CA3583">
        <w:rPr>
          <w:color w:val="000000" w:themeColor="text1"/>
          <w:sz w:val="24"/>
          <w:szCs w:val="24"/>
        </w:rPr>
        <w:t xml:space="preserve"> з </w:t>
      </w:r>
      <w:proofErr w:type="spellStart"/>
      <w:r w:rsidRPr="00CA3583">
        <w:rPr>
          <w:color w:val="000000" w:themeColor="text1"/>
          <w:sz w:val="24"/>
          <w:szCs w:val="24"/>
        </w:rPr>
        <w:t>необмеженими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регістрами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Нормальні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алгоритми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Маркова</w:t>
      </w: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324F94" w:rsidRPr="00CA3583" w:rsidRDefault="00113EAD">
      <w:pPr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>Игошин В.И. Математическая логика и теория алгоритмов</w:t>
      </w:r>
      <w:proofErr w:type="gramStart"/>
      <w:r w:rsidRPr="00CA3583">
        <w:rPr>
          <w:i/>
          <w:color w:val="000000" w:themeColor="text1"/>
          <w:sz w:val="24"/>
          <w:szCs w:val="24"/>
        </w:rPr>
        <w:t>.–</w:t>
      </w:r>
      <w:proofErr w:type="gramEnd"/>
      <w:r w:rsidRPr="00CA3583">
        <w:rPr>
          <w:i/>
          <w:color w:val="000000" w:themeColor="text1"/>
          <w:sz w:val="24"/>
          <w:szCs w:val="24"/>
        </w:rPr>
        <w:t>Саратов: Изд-во Сарат</w:t>
      </w:r>
      <w:proofErr w:type="gramStart"/>
      <w:r w:rsidRPr="00CA3583">
        <w:rPr>
          <w:i/>
          <w:color w:val="000000" w:themeColor="text1"/>
          <w:sz w:val="24"/>
          <w:szCs w:val="24"/>
        </w:rPr>
        <w:t>.у</w:t>
      </w:r>
      <w:proofErr w:type="gramEnd"/>
      <w:r w:rsidRPr="00CA3583">
        <w:rPr>
          <w:i/>
          <w:color w:val="000000" w:themeColor="text1"/>
          <w:sz w:val="24"/>
          <w:szCs w:val="24"/>
        </w:rPr>
        <w:t>н-та,1991.–256 с.</w:t>
      </w:r>
    </w:p>
    <w:p w:rsidR="00324F94" w:rsidRPr="00CA3583" w:rsidRDefault="00113EAD">
      <w:pPr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Бондаренко М.Ф., </w:t>
      </w:r>
      <w:proofErr w:type="spellStart"/>
      <w:r w:rsidRPr="00CA3583">
        <w:rPr>
          <w:i/>
          <w:color w:val="000000" w:themeColor="text1"/>
          <w:sz w:val="24"/>
          <w:szCs w:val="24"/>
        </w:rPr>
        <w:t>Білоус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Н.В., </w:t>
      </w:r>
      <w:proofErr w:type="spellStart"/>
      <w:r w:rsidRPr="00CA3583">
        <w:rPr>
          <w:i/>
          <w:color w:val="000000" w:themeColor="text1"/>
          <w:sz w:val="24"/>
          <w:szCs w:val="24"/>
        </w:rPr>
        <w:t>Руткас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А.Г. </w:t>
      </w:r>
      <w:proofErr w:type="spellStart"/>
      <w:r w:rsidRPr="00CA3583">
        <w:rPr>
          <w:i/>
          <w:color w:val="000000" w:themeColor="text1"/>
          <w:sz w:val="24"/>
          <w:szCs w:val="24"/>
        </w:rPr>
        <w:t>Комп’ютерна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дискретна математика: </w:t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</w:rPr>
        <w:t>П</w:t>
      </w:r>
      <w:proofErr w:type="gramEnd"/>
      <w:r w:rsidRPr="00CA3583">
        <w:rPr>
          <w:i/>
          <w:color w:val="000000" w:themeColor="text1"/>
          <w:sz w:val="24"/>
          <w:szCs w:val="24"/>
        </w:rPr>
        <w:t>ідручник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– </w:t>
      </w:r>
      <w:proofErr w:type="spellStart"/>
      <w:r w:rsidRPr="00CA3583">
        <w:rPr>
          <w:i/>
          <w:color w:val="000000" w:themeColor="text1"/>
          <w:sz w:val="24"/>
          <w:szCs w:val="24"/>
        </w:rPr>
        <w:t>Харків</w:t>
      </w:r>
      <w:proofErr w:type="spellEnd"/>
      <w:r w:rsidRPr="00CA3583">
        <w:rPr>
          <w:i/>
          <w:color w:val="000000" w:themeColor="text1"/>
          <w:sz w:val="24"/>
          <w:szCs w:val="24"/>
        </w:rPr>
        <w:t>: “</w:t>
      </w:r>
      <w:proofErr w:type="spellStart"/>
      <w:r w:rsidRPr="00CA3583">
        <w:rPr>
          <w:i/>
          <w:color w:val="000000" w:themeColor="text1"/>
          <w:sz w:val="24"/>
          <w:szCs w:val="24"/>
        </w:rPr>
        <w:t>Компанія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gramStart"/>
      <w:r w:rsidRPr="00CA3583">
        <w:rPr>
          <w:i/>
          <w:color w:val="000000" w:themeColor="text1"/>
          <w:sz w:val="24"/>
          <w:szCs w:val="24"/>
        </w:rPr>
        <w:t>СМ</w:t>
      </w:r>
      <w:proofErr w:type="gramEnd"/>
      <w:r w:rsidRPr="00CA3583">
        <w:rPr>
          <w:i/>
          <w:color w:val="000000" w:themeColor="text1"/>
          <w:sz w:val="24"/>
          <w:szCs w:val="24"/>
        </w:rPr>
        <w:t>ІТ”, 2004. – 480 с.</w:t>
      </w:r>
    </w:p>
    <w:p w:rsidR="00324F94" w:rsidRPr="00CA3583" w:rsidRDefault="00113EAD">
      <w:pPr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Гуц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А.К. Математическая логика и теория алгоритмов: Учебное пособие</w:t>
      </w:r>
      <w:proofErr w:type="gramStart"/>
      <w:r w:rsidRPr="00CA3583">
        <w:rPr>
          <w:i/>
          <w:color w:val="000000" w:themeColor="text1"/>
          <w:sz w:val="24"/>
          <w:szCs w:val="24"/>
        </w:rPr>
        <w:t>.–</w:t>
      </w:r>
      <w:proofErr w:type="gramEnd"/>
      <w:r w:rsidRPr="00CA3583">
        <w:rPr>
          <w:i/>
          <w:color w:val="000000" w:themeColor="text1"/>
          <w:sz w:val="24"/>
          <w:szCs w:val="24"/>
        </w:rPr>
        <w:t>Омск: Издательство Наследие. Диалог-Сибирь, 2003.–108 с.</w:t>
      </w:r>
    </w:p>
    <w:p w:rsidR="00324F94" w:rsidRPr="00CA3583" w:rsidRDefault="00113EAD">
      <w:pPr>
        <w:numPr>
          <w:ilvl w:val="0"/>
          <w:numId w:val="3"/>
        </w:numPr>
        <w:spacing w:after="240"/>
        <w:jc w:val="both"/>
        <w:rPr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Марков А. А. Элементы математической логики / Под. </w:t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</w:rPr>
        <w:t>ред</w:t>
      </w:r>
      <w:proofErr w:type="spellEnd"/>
      <w:proofErr w:type="gramEnd"/>
      <w:r w:rsidRPr="00CA3583">
        <w:rPr>
          <w:i/>
          <w:color w:val="000000" w:themeColor="text1"/>
          <w:sz w:val="24"/>
          <w:szCs w:val="24"/>
        </w:rPr>
        <w:t xml:space="preserve"> А.Г. </w:t>
      </w:r>
      <w:proofErr w:type="spellStart"/>
      <w:r w:rsidRPr="00CA3583">
        <w:rPr>
          <w:i/>
          <w:color w:val="000000" w:themeColor="text1"/>
          <w:sz w:val="24"/>
          <w:szCs w:val="24"/>
        </w:rPr>
        <w:t>Драгалина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.– М.: </w:t>
      </w:r>
      <w:proofErr w:type="gramStart"/>
      <w:r w:rsidRPr="00CA3583">
        <w:rPr>
          <w:i/>
          <w:color w:val="000000" w:themeColor="text1"/>
          <w:sz w:val="24"/>
          <w:szCs w:val="24"/>
        </w:rPr>
        <w:t>Узд-во</w:t>
      </w:r>
      <w:proofErr w:type="gram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Моск</w:t>
      </w:r>
      <w:proofErr w:type="spellEnd"/>
      <w:r w:rsidRPr="00CA3583">
        <w:rPr>
          <w:i/>
          <w:color w:val="000000" w:themeColor="text1"/>
          <w:sz w:val="24"/>
          <w:szCs w:val="24"/>
        </w:rPr>
        <w:t>. ун-та, 1984 г. – 80 с.</w:t>
      </w:r>
    </w:p>
    <w:p w:rsidR="00324F94" w:rsidRPr="00CA3583" w:rsidRDefault="00324F94">
      <w:pPr>
        <w:spacing w:before="240" w:after="240"/>
        <w:ind w:left="180"/>
        <w:jc w:val="both"/>
        <w:rPr>
          <w:i/>
          <w:color w:val="000000" w:themeColor="text1"/>
          <w:sz w:val="24"/>
          <w:szCs w:val="24"/>
        </w:rPr>
      </w:pP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36"/>
          <w:szCs w:val="36"/>
          <w:u w:val="single"/>
          <w:lang w:val="uk-UA"/>
        </w:rPr>
      </w:pPr>
      <w:r w:rsidRPr="00CA3583">
        <w:rPr>
          <w:b/>
          <w:color w:val="000000" w:themeColor="text1"/>
          <w:sz w:val="36"/>
          <w:szCs w:val="36"/>
          <w:u w:val="single"/>
        </w:rPr>
        <w:t>2 БЛОК</w:t>
      </w:r>
    </w:p>
    <w:p w:rsidR="005C52C4" w:rsidRPr="00CA3583" w:rsidRDefault="005C52C4" w:rsidP="005C52C4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b/>
          <w:color w:val="000000" w:themeColor="text1"/>
          <w:sz w:val="24"/>
          <w:szCs w:val="24"/>
          <w:u w:val="single"/>
          <w:lang w:val="uk-UA"/>
        </w:rPr>
        <w:t>БАЗИ</w:t>
      </w:r>
      <w:r w:rsidRPr="00CA3583">
        <w:rPr>
          <w:b/>
          <w:color w:val="000000" w:themeColor="text1"/>
          <w:sz w:val="24"/>
          <w:szCs w:val="24"/>
          <w:u w:val="single"/>
        </w:rPr>
        <w:t xml:space="preserve"> ДАНИХ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1.</w:t>
      </w:r>
      <w:r w:rsidRPr="00CA3583">
        <w:rPr>
          <w:color w:val="000000" w:themeColor="text1"/>
          <w:sz w:val="24"/>
          <w:szCs w:val="24"/>
        </w:rPr>
        <w:tab/>
      </w: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бази</w:t>
      </w:r>
      <w:proofErr w:type="spellEnd"/>
      <w:r w:rsidRPr="00CA3583">
        <w:rPr>
          <w:color w:val="000000" w:themeColor="text1"/>
          <w:sz w:val="24"/>
          <w:szCs w:val="24"/>
        </w:rPr>
        <w:t xml:space="preserve"> і банку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їх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складових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2.</w:t>
      </w:r>
      <w:r w:rsidRPr="00CA3583">
        <w:rPr>
          <w:color w:val="000000" w:themeColor="text1"/>
          <w:sz w:val="24"/>
          <w:szCs w:val="24"/>
        </w:rPr>
        <w:tab/>
      </w: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 СУБД, </w:t>
      </w:r>
      <w:proofErr w:type="spellStart"/>
      <w:r w:rsidRPr="00CA3583">
        <w:rPr>
          <w:color w:val="000000" w:themeColor="text1"/>
          <w:sz w:val="24"/>
          <w:szCs w:val="24"/>
        </w:rPr>
        <w:t>її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функцій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мовні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засоби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роботи</w:t>
      </w:r>
      <w:proofErr w:type="spellEnd"/>
      <w:r w:rsidRPr="00CA3583">
        <w:rPr>
          <w:color w:val="000000" w:themeColor="text1"/>
          <w:sz w:val="24"/>
          <w:szCs w:val="24"/>
        </w:rPr>
        <w:t xml:space="preserve"> з </w:t>
      </w:r>
      <w:proofErr w:type="spellStart"/>
      <w:r w:rsidRPr="00CA3583">
        <w:rPr>
          <w:color w:val="000000" w:themeColor="text1"/>
          <w:sz w:val="24"/>
          <w:szCs w:val="24"/>
        </w:rPr>
        <w:t>даними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3.</w:t>
      </w:r>
      <w:r w:rsidRPr="00CA3583">
        <w:rPr>
          <w:color w:val="000000" w:themeColor="text1"/>
          <w:sz w:val="24"/>
          <w:szCs w:val="24"/>
        </w:rPr>
        <w:tab/>
      </w:r>
      <w:proofErr w:type="spellStart"/>
      <w:r w:rsidRPr="00CA3583">
        <w:rPr>
          <w:color w:val="000000" w:themeColor="text1"/>
          <w:sz w:val="24"/>
          <w:szCs w:val="24"/>
        </w:rPr>
        <w:t>Концепція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реляційних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БД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4.</w:t>
      </w:r>
      <w:r w:rsidRPr="00CA3583">
        <w:rPr>
          <w:color w:val="000000" w:themeColor="text1"/>
          <w:sz w:val="24"/>
          <w:szCs w:val="24"/>
        </w:rPr>
        <w:tab/>
      </w:r>
      <w:proofErr w:type="spellStart"/>
      <w:r w:rsidRPr="00CA3583">
        <w:rPr>
          <w:color w:val="000000" w:themeColor="text1"/>
          <w:sz w:val="24"/>
          <w:szCs w:val="24"/>
        </w:rPr>
        <w:t>Етапи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проектування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баз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5.</w:t>
      </w:r>
      <w:r w:rsidRPr="00CA3583">
        <w:rPr>
          <w:color w:val="000000" w:themeColor="text1"/>
          <w:sz w:val="24"/>
          <w:szCs w:val="24"/>
        </w:rPr>
        <w:tab/>
      </w: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інфологічної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моделі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її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складові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6.</w:t>
      </w:r>
      <w:r w:rsidRPr="00CA3583">
        <w:rPr>
          <w:color w:val="000000" w:themeColor="text1"/>
          <w:sz w:val="24"/>
          <w:szCs w:val="24"/>
        </w:rPr>
        <w:tab/>
      </w:r>
      <w:proofErr w:type="spellStart"/>
      <w:r w:rsidRPr="00CA3583">
        <w:rPr>
          <w:color w:val="000000" w:themeColor="text1"/>
          <w:sz w:val="24"/>
          <w:szCs w:val="24"/>
        </w:rPr>
        <w:t>Теорія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нормалізації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відношень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7.</w:t>
      </w:r>
      <w:r w:rsidRPr="00CA3583">
        <w:rPr>
          <w:color w:val="000000" w:themeColor="text1"/>
          <w:sz w:val="24"/>
          <w:szCs w:val="24"/>
        </w:rPr>
        <w:tab/>
      </w:r>
      <w:proofErr w:type="spellStart"/>
      <w:r w:rsidRPr="00CA3583">
        <w:rPr>
          <w:color w:val="000000" w:themeColor="text1"/>
          <w:sz w:val="24"/>
          <w:szCs w:val="24"/>
        </w:rPr>
        <w:t>Розвиток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загальна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характеристика </w:t>
      </w:r>
      <w:proofErr w:type="spellStart"/>
      <w:r w:rsidRPr="00CA3583">
        <w:rPr>
          <w:color w:val="000000" w:themeColor="text1"/>
          <w:sz w:val="24"/>
          <w:szCs w:val="24"/>
        </w:rPr>
        <w:t>мови</w:t>
      </w:r>
      <w:proofErr w:type="spellEnd"/>
      <w:r w:rsidRPr="00CA3583">
        <w:rPr>
          <w:color w:val="000000" w:themeColor="text1"/>
          <w:sz w:val="24"/>
          <w:szCs w:val="24"/>
        </w:rPr>
        <w:t xml:space="preserve"> SQL, </w:t>
      </w:r>
      <w:proofErr w:type="spellStart"/>
      <w:r w:rsidRPr="00CA3583">
        <w:rPr>
          <w:color w:val="000000" w:themeColor="text1"/>
          <w:sz w:val="24"/>
          <w:szCs w:val="24"/>
        </w:rPr>
        <w:t>її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особливості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переваги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8.</w:t>
      </w:r>
      <w:r w:rsidRPr="00CA3583">
        <w:rPr>
          <w:color w:val="000000" w:themeColor="text1"/>
          <w:sz w:val="24"/>
          <w:szCs w:val="24"/>
        </w:rPr>
        <w:tab/>
        <w:t xml:space="preserve">Оператор SELECT: синтаксис, </w:t>
      </w:r>
      <w:proofErr w:type="spellStart"/>
      <w:r w:rsidRPr="00CA3583">
        <w:rPr>
          <w:color w:val="000000" w:themeColor="text1"/>
          <w:sz w:val="24"/>
          <w:szCs w:val="24"/>
        </w:rPr>
        <w:t>призначення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дія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9.</w:t>
      </w:r>
      <w:r w:rsidRPr="00CA3583">
        <w:rPr>
          <w:color w:val="000000" w:themeColor="text1"/>
          <w:sz w:val="24"/>
          <w:szCs w:val="24"/>
        </w:rPr>
        <w:tab/>
      </w:r>
      <w:proofErr w:type="spellStart"/>
      <w:r w:rsidRPr="00CA3583">
        <w:rPr>
          <w:color w:val="000000" w:themeColor="text1"/>
          <w:sz w:val="24"/>
          <w:szCs w:val="24"/>
        </w:rPr>
        <w:t>Оператори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створення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знищення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об’єктів</w:t>
      </w:r>
      <w:proofErr w:type="spellEnd"/>
      <w:r w:rsidRPr="00CA3583">
        <w:rPr>
          <w:color w:val="000000" w:themeColor="text1"/>
          <w:sz w:val="24"/>
          <w:szCs w:val="24"/>
        </w:rPr>
        <w:t xml:space="preserve"> БД.</w:t>
      </w:r>
    </w:p>
    <w:p w:rsidR="005C52C4" w:rsidRPr="00CA3583" w:rsidRDefault="005C52C4" w:rsidP="005C52C4">
      <w:pPr>
        <w:spacing w:before="240" w:after="240"/>
        <w:ind w:left="420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  <w:r w:rsidRPr="00CA3583">
        <w:rPr>
          <w:b/>
          <w:color w:val="000000" w:themeColor="text1"/>
          <w:sz w:val="24"/>
          <w:szCs w:val="24"/>
        </w:rPr>
        <w:t>: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1. Ситник Н.В. </w:t>
      </w:r>
      <w:proofErr w:type="spellStart"/>
      <w:r w:rsidRPr="00CA3583">
        <w:rPr>
          <w:i/>
          <w:color w:val="000000" w:themeColor="text1"/>
          <w:sz w:val="24"/>
          <w:szCs w:val="24"/>
        </w:rPr>
        <w:t>Проектування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баз і </w:t>
      </w:r>
      <w:proofErr w:type="spellStart"/>
      <w:r w:rsidRPr="00CA3583">
        <w:rPr>
          <w:i/>
          <w:color w:val="000000" w:themeColor="text1"/>
          <w:sz w:val="24"/>
          <w:szCs w:val="24"/>
        </w:rPr>
        <w:t>сховищ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даних</w:t>
      </w:r>
      <w:proofErr w:type="spellEnd"/>
      <w:r w:rsidRPr="00CA3583">
        <w:rPr>
          <w:i/>
          <w:color w:val="000000" w:themeColor="text1"/>
          <w:sz w:val="24"/>
          <w:szCs w:val="24"/>
        </w:rPr>
        <w:t>/ Ситник Н.В. –– К.: КНЕУ, 2004. – 348 с.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2. </w:t>
      </w:r>
      <w:proofErr w:type="spellStart"/>
      <w:r w:rsidR="006E3056" w:rsidRPr="00CA3583">
        <w:rPr>
          <w:i/>
          <w:color w:val="000000" w:themeColor="text1"/>
          <w:sz w:val="24"/>
          <w:szCs w:val="24"/>
        </w:rPr>
        <w:t>Мулеса</w:t>
      </w:r>
      <w:proofErr w:type="spellEnd"/>
      <w:r w:rsidR="006E3056" w:rsidRPr="00CA3583">
        <w:rPr>
          <w:i/>
          <w:color w:val="000000" w:themeColor="text1"/>
          <w:sz w:val="24"/>
          <w:szCs w:val="24"/>
        </w:rPr>
        <w:t xml:space="preserve"> О.Ю. </w:t>
      </w:r>
      <w:proofErr w:type="spellStart"/>
      <w:r w:rsidR="006E3056" w:rsidRPr="00CA3583">
        <w:rPr>
          <w:i/>
          <w:color w:val="000000" w:themeColor="text1"/>
          <w:sz w:val="24"/>
          <w:szCs w:val="24"/>
        </w:rPr>
        <w:t>Інформаційні</w:t>
      </w:r>
      <w:proofErr w:type="spellEnd"/>
      <w:r w:rsidR="006E3056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6E3056" w:rsidRPr="00CA3583">
        <w:rPr>
          <w:i/>
          <w:color w:val="000000" w:themeColor="text1"/>
          <w:sz w:val="24"/>
          <w:szCs w:val="24"/>
        </w:rPr>
        <w:t>системи</w:t>
      </w:r>
      <w:proofErr w:type="spellEnd"/>
      <w:r w:rsidR="006E3056" w:rsidRPr="00CA3583">
        <w:rPr>
          <w:i/>
          <w:color w:val="000000" w:themeColor="text1"/>
          <w:sz w:val="24"/>
          <w:szCs w:val="24"/>
        </w:rPr>
        <w:t xml:space="preserve"> та </w:t>
      </w:r>
      <w:proofErr w:type="spellStart"/>
      <w:r w:rsidR="006E3056" w:rsidRPr="00CA3583">
        <w:rPr>
          <w:i/>
          <w:color w:val="000000" w:themeColor="text1"/>
          <w:sz w:val="24"/>
          <w:szCs w:val="24"/>
        </w:rPr>
        <w:t>реляційні</w:t>
      </w:r>
      <w:proofErr w:type="spellEnd"/>
      <w:r w:rsidR="006E3056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6E3056" w:rsidRPr="00CA3583">
        <w:rPr>
          <w:i/>
          <w:color w:val="000000" w:themeColor="text1"/>
          <w:sz w:val="24"/>
          <w:szCs w:val="24"/>
        </w:rPr>
        <w:t>бази</w:t>
      </w:r>
      <w:proofErr w:type="spellEnd"/>
      <w:r w:rsidR="006E3056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6E3056" w:rsidRPr="00CA3583">
        <w:rPr>
          <w:i/>
          <w:color w:val="000000" w:themeColor="text1"/>
          <w:sz w:val="24"/>
          <w:szCs w:val="24"/>
        </w:rPr>
        <w:t>даних</w:t>
      </w:r>
      <w:proofErr w:type="spellEnd"/>
      <w:r w:rsidR="006E3056" w:rsidRPr="00CA3583">
        <w:rPr>
          <w:i/>
          <w:color w:val="000000" w:themeColor="text1"/>
          <w:sz w:val="24"/>
          <w:szCs w:val="24"/>
        </w:rPr>
        <w:t xml:space="preserve">. </w:t>
      </w:r>
      <w:proofErr w:type="spellStart"/>
      <w:r w:rsidR="006E3056" w:rsidRPr="00CA3583">
        <w:rPr>
          <w:i/>
          <w:color w:val="000000" w:themeColor="text1"/>
          <w:sz w:val="24"/>
          <w:szCs w:val="24"/>
        </w:rPr>
        <w:t>Навч</w:t>
      </w:r>
      <w:proofErr w:type="gramStart"/>
      <w:r w:rsidR="006E3056" w:rsidRPr="00CA3583">
        <w:rPr>
          <w:i/>
          <w:color w:val="000000" w:themeColor="text1"/>
          <w:sz w:val="24"/>
          <w:szCs w:val="24"/>
        </w:rPr>
        <w:t>.п</w:t>
      </w:r>
      <w:proofErr w:type="gramEnd"/>
      <w:r w:rsidR="006E3056" w:rsidRPr="00CA3583">
        <w:rPr>
          <w:i/>
          <w:color w:val="000000" w:themeColor="text1"/>
          <w:sz w:val="24"/>
          <w:szCs w:val="24"/>
        </w:rPr>
        <w:t>осібник</w:t>
      </w:r>
      <w:proofErr w:type="spellEnd"/>
      <w:r w:rsidR="006E3056" w:rsidRPr="00CA3583">
        <w:rPr>
          <w:i/>
          <w:color w:val="000000" w:themeColor="text1"/>
          <w:sz w:val="24"/>
          <w:szCs w:val="24"/>
        </w:rPr>
        <w:t xml:space="preserve">. – </w:t>
      </w:r>
      <w:proofErr w:type="spellStart"/>
      <w:r w:rsidR="006E3056" w:rsidRPr="00CA3583">
        <w:rPr>
          <w:i/>
          <w:color w:val="000000" w:themeColor="text1"/>
          <w:sz w:val="24"/>
          <w:szCs w:val="24"/>
        </w:rPr>
        <w:t>Електронне</w:t>
      </w:r>
      <w:proofErr w:type="spellEnd"/>
      <w:r w:rsidR="006E3056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6E3056" w:rsidRPr="00CA3583">
        <w:rPr>
          <w:i/>
          <w:color w:val="000000" w:themeColor="text1"/>
          <w:sz w:val="24"/>
          <w:szCs w:val="24"/>
        </w:rPr>
        <w:t>видання</w:t>
      </w:r>
      <w:proofErr w:type="spellEnd"/>
      <w:r w:rsidR="006E3056" w:rsidRPr="00CA3583">
        <w:rPr>
          <w:i/>
          <w:color w:val="000000" w:themeColor="text1"/>
          <w:sz w:val="24"/>
          <w:szCs w:val="24"/>
        </w:rPr>
        <w:t>, 2018. – 118 с.</w:t>
      </w:r>
    </w:p>
    <w:p w:rsidR="005C52C4" w:rsidRPr="00CA3583" w:rsidRDefault="005C52C4" w:rsidP="005C52C4">
      <w:pPr>
        <w:spacing w:line="240" w:lineRule="auto"/>
        <w:ind w:left="360"/>
        <w:jc w:val="both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3. </w:t>
      </w:r>
      <w:proofErr w:type="spellStart"/>
      <w:r w:rsidR="00C94F10" w:rsidRPr="00CA3583">
        <w:rPr>
          <w:i/>
          <w:color w:val="000000" w:themeColor="text1"/>
          <w:sz w:val="24"/>
          <w:szCs w:val="24"/>
        </w:rPr>
        <w:t>Пасічник</w:t>
      </w:r>
      <w:proofErr w:type="spellEnd"/>
      <w:r w:rsidR="00C94F10" w:rsidRPr="00CA3583">
        <w:rPr>
          <w:i/>
          <w:color w:val="000000" w:themeColor="text1"/>
          <w:sz w:val="24"/>
          <w:szCs w:val="24"/>
        </w:rPr>
        <w:t> В. В., </w:t>
      </w:r>
      <w:proofErr w:type="spellStart"/>
      <w:r w:rsidR="00C94F10" w:rsidRPr="00CA3583">
        <w:rPr>
          <w:i/>
          <w:color w:val="000000" w:themeColor="text1"/>
          <w:sz w:val="24"/>
          <w:szCs w:val="24"/>
        </w:rPr>
        <w:t>Резніченко</w:t>
      </w:r>
      <w:proofErr w:type="spellEnd"/>
      <w:r w:rsidR="00C94F10" w:rsidRPr="00CA3583">
        <w:rPr>
          <w:i/>
          <w:color w:val="000000" w:themeColor="text1"/>
          <w:sz w:val="24"/>
          <w:szCs w:val="24"/>
        </w:rPr>
        <w:t xml:space="preserve"> В. А. </w:t>
      </w:r>
      <w:proofErr w:type="spellStart"/>
      <w:r w:rsidR="00C94F10" w:rsidRPr="00CA3583">
        <w:rPr>
          <w:i/>
          <w:color w:val="000000" w:themeColor="text1"/>
          <w:sz w:val="24"/>
          <w:szCs w:val="24"/>
        </w:rPr>
        <w:t>Організація</w:t>
      </w:r>
      <w:proofErr w:type="spellEnd"/>
      <w:r w:rsidR="00C94F10" w:rsidRPr="00CA3583">
        <w:rPr>
          <w:i/>
          <w:color w:val="000000" w:themeColor="text1"/>
          <w:sz w:val="24"/>
          <w:szCs w:val="24"/>
        </w:rPr>
        <w:t xml:space="preserve"> баз </w:t>
      </w:r>
      <w:proofErr w:type="spellStart"/>
      <w:r w:rsidR="00C94F10" w:rsidRPr="00CA3583">
        <w:rPr>
          <w:i/>
          <w:color w:val="000000" w:themeColor="text1"/>
          <w:sz w:val="24"/>
          <w:szCs w:val="24"/>
        </w:rPr>
        <w:t>даних</w:t>
      </w:r>
      <w:proofErr w:type="spellEnd"/>
      <w:r w:rsidR="00C94F10" w:rsidRPr="00CA3583">
        <w:rPr>
          <w:i/>
          <w:color w:val="000000" w:themeColor="text1"/>
          <w:sz w:val="24"/>
          <w:szCs w:val="24"/>
        </w:rPr>
        <w:t xml:space="preserve"> та </w:t>
      </w:r>
      <w:proofErr w:type="spellStart"/>
      <w:r w:rsidR="00C94F10" w:rsidRPr="00CA3583">
        <w:rPr>
          <w:i/>
          <w:color w:val="000000" w:themeColor="text1"/>
          <w:sz w:val="24"/>
          <w:szCs w:val="24"/>
        </w:rPr>
        <w:t>знань</w:t>
      </w:r>
      <w:proofErr w:type="spellEnd"/>
      <w:r w:rsidR="00C94F10" w:rsidRPr="00CA3583">
        <w:rPr>
          <w:i/>
          <w:color w:val="000000" w:themeColor="text1"/>
          <w:sz w:val="24"/>
          <w:szCs w:val="24"/>
        </w:rPr>
        <w:t xml:space="preserve">. — К.: </w:t>
      </w:r>
      <w:proofErr w:type="spellStart"/>
      <w:r w:rsidR="00C94F10" w:rsidRPr="00CA3583">
        <w:rPr>
          <w:i/>
          <w:color w:val="000000" w:themeColor="text1"/>
          <w:sz w:val="24"/>
          <w:szCs w:val="24"/>
        </w:rPr>
        <w:t>Видавнича</w:t>
      </w:r>
      <w:proofErr w:type="spellEnd"/>
      <w:r w:rsidR="00C94F10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C94F10" w:rsidRPr="00CA3583">
        <w:rPr>
          <w:i/>
          <w:color w:val="000000" w:themeColor="text1"/>
          <w:sz w:val="24"/>
          <w:szCs w:val="24"/>
        </w:rPr>
        <w:t>група</w:t>
      </w:r>
      <w:proofErr w:type="spellEnd"/>
      <w:r w:rsidR="00C94F10" w:rsidRPr="00CA3583">
        <w:rPr>
          <w:i/>
          <w:color w:val="000000" w:themeColor="text1"/>
          <w:sz w:val="24"/>
          <w:szCs w:val="24"/>
        </w:rPr>
        <w:t xml:space="preserve"> BHV, 2006. – 384 с.</w:t>
      </w:r>
    </w:p>
    <w:p w:rsidR="00155953" w:rsidRDefault="00155953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  <w:lang w:val="uk-UA"/>
        </w:rPr>
      </w:pP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>СТРУКТУРИ ДАНИХ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Алгоритм: </w:t>
      </w:r>
      <w:proofErr w:type="spellStart"/>
      <w:r w:rsidRPr="00CA3583">
        <w:rPr>
          <w:color w:val="000000" w:themeColor="text1"/>
          <w:sz w:val="24"/>
          <w:szCs w:val="24"/>
        </w:rPr>
        <w:t>означення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властивості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Критерії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оцінювання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алгоритмів</w:t>
      </w:r>
      <w:proofErr w:type="spellEnd"/>
      <w:r w:rsidRPr="00CA3583">
        <w:rPr>
          <w:color w:val="000000" w:themeColor="text1"/>
          <w:sz w:val="24"/>
          <w:szCs w:val="24"/>
        </w:rPr>
        <w:t xml:space="preserve">: </w:t>
      </w:r>
      <w:proofErr w:type="spellStart"/>
      <w:r w:rsidRPr="00CA3583">
        <w:rPr>
          <w:color w:val="000000" w:themeColor="text1"/>
          <w:sz w:val="24"/>
          <w:szCs w:val="24"/>
        </w:rPr>
        <w:t>складність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ефективність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Концепція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структур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: </w:t>
      </w:r>
      <w:proofErr w:type="spellStart"/>
      <w:r w:rsidRPr="00CA3583">
        <w:rPr>
          <w:color w:val="000000" w:themeColor="text1"/>
          <w:sz w:val="24"/>
          <w:szCs w:val="24"/>
        </w:rPr>
        <w:t>логічна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фізична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структура, </w:t>
      </w:r>
      <w:proofErr w:type="spellStart"/>
      <w:r w:rsidRPr="00CA3583">
        <w:rPr>
          <w:color w:val="000000" w:themeColor="text1"/>
          <w:sz w:val="24"/>
          <w:szCs w:val="24"/>
        </w:rPr>
        <w:t>опис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структури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(</w:t>
      </w:r>
      <w:proofErr w:type="spellStart"/>
      <w:r w:rsidRPr="00CA3583">
        <w:rPr>
          <w:color w:val="000000" w:themeColor="text1"/>
          <w:sz w:val="24"/>
          <w:szCs w:val="24"/>
        </w:rPr>
        <w:t>функціональна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специфікація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логічний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опис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фізичне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представлення</w:t>
      </w:r>
      <w:proofErr w:type="spellEnd"/>
      <w:r w:rsidRPr="00CA3583">
        <w:rPr>
          <w:color w:val="000000" w:themeColor="text1"/>
          <w:sz w:val="24"/>
          <w:szCs w:val="24"/>
        </w:rPr>
        <w:t>).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proofErr w:type="gram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вказівників</w:t>
      </w:r>
      <w:proofErr w:type="spellEnd"/>
      <w:r w:rsidRPr="00CA3583">
        <w:rPr>
          <w:color w:val="000000" w:themeColor="text1"/>
          <w:sz w:val="24"/>
          <w:szCs w:val="24"/>
        </w:rPr>
        <w:t xml:space="preserve"> для </w:t>
      </w:r>
      <w:proofErr w:type="spellStart"/>
      <w:r w:rsidRPr="00CA3583">
        <w:rPr>
          <w:color w:val="000000" w:themeColor="text1"/>
          <w:sz w:val="24"/>
          <w:szCs w:val="24"/>
        </w:rPr>
        <w:t>організації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динамічних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структур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.  </w:t>
      </w:r>
      <w:proofErr w:type="gramEnd"/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Статичні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структури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: </w:t>
      </w:r>
      <w:proofErr w:type="spellStart"/>
      <w:r w:rsidRPr="00CA3583">
        <w:rPr>
          <w:color w:val="000000" w:themeColor="text1"/>
          <w:sz w:val="24"/>
          <w:szCs w:val="24"/>
        </w:rPr>
        <w:t>масиви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структури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Огляд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квадратичних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методів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сортування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Огляд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логарифмічних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л</w:t>
      </w:r>
      <w:proofErr w:type="gramEnd"/>
      <w:r w:rsidRPr="00CA3583">
        <w:rPr>
          <w:color w:val="000000" w:themeColor="text1"/>
          <w:sz w:val="24"/>
          <w:szCs w:val="24"/>
        </w:rPr>
        <w:t>інійних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методів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сортування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Огляд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лінійних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 структур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: списки та </w:t>
      </w:r>
      <w:proofErr w:type="spellStart"/>
      <w:r w:rsidRPr="00CA3583">
        <w:rPr>
          <w:color w:val="000000" w:themeColor="text1"/>
          <w:sz w:val="24"/>
          <w:szCs w:val="24"/>
        </w:rPr>
        <w:t>їх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види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черги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їх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види</w:t>
      </w:r>
      <w:proofErr w:type="spellEnd"/>
      <w:r w:rsidRPr="00CA3583">
        <w:rPr>
          <w:color w:val="000000" w:themeColor="text1"/>
          <w:sz w:val="24"/>
          <w:szCs w:val="24"/>
        </w:rPr>
        <w:t>, стеки.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Способи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реалізації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списків</w:t>
      </w:r>
      <w:proofErr w:type="spellEnd"/>
      <w:r w:rsidRPr="00CA3583">
        <w:rPr>
          <w:color w:val="000000" w:themeColor="text1"/>
          <w:sz w:val="24"/>
          <w:szCs w:val="24"/>
        </w:rPr>
        <w:t xml:space="preserve">: </w:t>
      </w:r>
      <w:proofErr w:type="spellStart"/>
      <w:r w:rsidRPr="00CA3583">
        <w:rPr>
          <w:color w:val="000000" w:themeColor="text1"/>
          <w:sz w:val="24"/>
          <w:szCs w:val="24"/>
        </w:rPr>
        <w:t>напівстатичні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динамічні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Реалізація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однозв’язного</w:t>
      </w:r>
      <w:proofErr w:type="spellEnd"/>
      <w:r w:rsidRPr="00CA3583">
        <w:rPr>
          <w:color w:val="000000" w:themeColor="text1"/>
          <w:sz w:val="24"/>
          <w:szCs w:val="24"/>
        </w:rPr>
        <w:t xml:space="preserve"> списку </w:t>
      </w:r>
      <w:proofErr w:type="gramStart"/>
      <w:r w:rsidRPr="00CA3583">
        <w:rPr>
          <w:color w:val="000000" w:themeColor="text1"/>
          <w:sz w:val="24"/>
          <w:szCs w:val="24"/>
        </w:rPr>
        <w:t>на</w:t>
      </w:r>
      <w:proofErr w:type="gram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основі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масиву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операції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Реалізація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однозв’язного</w:t>
      </w:r>
      <w:proofErr w:type="spellEnd"/>
      <w:r w:rsidRPr="00CA3583">
        <w:rPr>
          <w:color w:val="000000" w:themeColor="text1"/>
          <w:sz w:val="24"/>
          <w:szCs w:val="24"/>
        </w:rPr>
        <w:t xml:space="preserve"> списку </w:t>
      </w:r>
      <w:proofErr w:type="gramStart"/>
      <w:r w:rsidRPr="00CA3583">
        <w:rPr>
          <w:color w:val="000000" w:themeColor="text1"/>
          <w:sz w:val="24"/>
          <w:szCs w:val="24"/>
        </w:rPr>
        <w:t>на</w:t>
      </w:r>
      <w:proofErr w:type="gram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основі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вказівників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операції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Стеки: </w:t>
      </w:r>
      <w:proofErr w:type="spellStart"/>
      <w:r w:rsidRPr="00CA3583">
        <w:rPr>
          <w:color w:val="000000" w:themeColor="text1"/>
          <w:sz w:val="24"/>
          <w:szCs w:val="24"/>
        </w:rPr>
        <w:t>логічна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фізична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реалізація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функції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Черги та </w:t>
      </w:r>
      <w:proofErr w:type="spellStart"/>
      <w:r w:rsidRPr="00CA3583">
        <w:rPr>
          <w:color w:val="000000" w:themeColor="text1"/>
          <w:sz w:val="24"/>
          <w:szCs w:val="24"/>
        </w:rPr>
        <w:t>їх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види</w:t>
      </w:r>
      <w:proofErr w:type="spellEnd"/>
      <w:r w:rsidRPr="00CA3583">
        <w:rPr>
          <w:color w:val="000000" w:themeColor="text1"/>
          <w:sz w:val="24"/>
          <w:szCs w:val="24"/>
        </w:rPr>
        <w:t xml:space="preserve"> (деки та </w:t>
      </w:r>
      <w:proofErr w:type="spellStart"/>
      <w:r w:rsidRPr="00CA3583">
        <w:rPr>
          <w:color w:val="000000" w:themeColor="text1"/>
          <w:sz w:val="24"/>
          <w:szCs w:val="24"/>
        </w:rPr>
        <w:t>черги</w:t>
      </w:r>
      <w:proofErr w:type="spellEnd"/>
      <w:r w:rsidRPr="00CA3583">
        <w:rPr>
          <w:color w:val="000000" w:themeColor="text1"/>
          <w:sz w:val="24"/>
          <w:szCs w:val="24"/>
        </w:rPr>
        <w:t xml:space="preserve"> з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пр</w:t>
      </w:r>
      <w:proofErr w:type="gramEnd"/>
      <w:r w:rsidRPr="00CA3583">
        <w:rPr>
          <w:color w:val="000000" w:themeColor="text1"/>
          <w:sz w:val="24"/>
          <w:szCs w:val="24"/>
        </w:rPr>
        <w:t>іоритетами</w:t>
      </w:r>
      <w:proofErr w:type="spellEnd"/>
      <w:r w:rsidRPr="00CA3583">
        <w:rPr>
          <w:color w:val="000000" w:themeColor="text1"/>
          <w:sz w:val="24"/>
          <w:szCs w:val="24"/>
        </w:rPr>
        <w:t xml:space="preserve">). </w:t>
      </w: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функції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Дерева як </w:t>
      </w:r>
      <w:proofErr w:type="spellStart"/>
      <w:r w:rsidRPr="00CA3583">
        <w:rPr>
          <w:color w:val="000000" w:themeColor="text1"/>
          <w:sz w:val="24"/>
          <w:szCs w:val="24"/>
        </w:rPr>
        <w:t>нелінійні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структури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Основна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термінологія</w:t>
      </w:r>
      <w:proofErr w:type="spellEnd"/>
      <w:r w:rsidRPr="00CA3583">
        <w:rPr>
          <w:color w:val="000000" w:themeColor="text1"/>
          <w:sz w:val="24"/>
          <w:szCs w:val="24"/>
        </w:rPr>
        <w:t xml:space="preserve">: </w:t>
      </w:r>
      <w:proofErr w:type="spellStart"/>
      <w:r w:rsidRPr="00CA3583">
        <w:rPr>
          <w:color w:val="000000" w:themeColor="text1"/>
          <w:sz w:val="24"/>
          <w:szCs w:val="24"/>
        </w:rPr>
        <w:t>корінь</w:t>
      </w:r>
      <w:proofErr w:type="spellEnd"/>
      <w:r w:rsidRPr="00CA3583">
        <w:rPr>
          <w:color w:val="000000" w:themeColor="text1"/>
          <w:sz w:val="24"/>
          <w:szCs w:val="24"/>
        </w:rPr>
        <w:t xml:space="preserve">, предок,  </w:t>
      </w:r>
      <w:proofErr w:type="spellStart"/>
      <w:r w:rsidRPr="00CA3583">
        <w:rPr>
          <w:color w:val="000000" w:themeColor="text1"/>
          <w:sz w:val="24"/>
          <w:szCs w:val="24"/>
        </w:rPr>
        <w:t>нащадок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істинний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нащадок</w:t>
      </w:r>
      <w:proofErr w:type="spellEnd"/>
      <w:r w:rsidRPr="00CA3583">
        <w:rPr>
          <w:color w:val="000000" w:themeColor="text1"/>
          <w:sz w:val="24"/>
          <w:szCs w:val="24"/>
        </w:rPr>
        <w:t xml:space="preserve">, листок, шлях, </w:t>
      </w:r>
      <w:proofErr w:type="spellStart"/>
      <w:r w:rsidRPr="00CA3583">
        <w:rPr>
          <w:color w:val="000000" w:themeColor="text1"/>
          <w:sz w:val="24"/>
          <w:szCs w:val="24"/>
        </w:rPr>
        <w:t>довжина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шляху, </w:t>
      </w:r>
      <w:proofErr w:type="spellStart"/>
      <w:r w:rsidRPr="00CA3583">
        <w:rPr>
          <w:color w:val="000000" w:themeColor="text1"/>
          <w:sz w:val="24"/>
          <w:szCs w:val="24"/>
        </w:rPr>
        <w:t>глибина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висота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вузла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глибина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висота</w:t>
      </w:r>
      <w:proofErr w:type="spellEnd"/>
      <w:r w:rsidRPr="00CA3583">
        <w:rPr>
          <w:color w:val="000000" w:themeColor="text1"/>
          <w:sz w:val="24"/>
          <w:szCs w:val="24"/>
        </w:rPr>
        <w:t xml:space="preserve"> дерева.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Фізична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реалізація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дерев як структур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операції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Алгоритми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обходу дерев: </w:t>
      </w:r>
      <w:proofErr w:type="spellStart"/>
      <w:r w:rsidRPr="00CA3583">
        <w:rPr>
          <w:color w:val="000000" w:themeColor="text1"/>
          <w:sz w:val="24"/>
          <w:szCs w:val="24"/>
        </w:rPr>
        <w:t>прямий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зворотний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симетричний</w:t>
      </w:r>
      <w:proofErr w:type="spellEnd"/>
      <w:r w:rsidRPr="00CA3583">
        <w:rPr>
          <w:color w:val="000000" w:themeColor="text1"/>
          <w:sz w:val="24"/>
          <w:szCs w:val="24"/>
        </w:rPr>
        <w:t>. Приклад.</w:t>
      </w:r>
    </w:p>
    <w:p w:rsidR="00324F94" w:rsidRPr="00CA3583" w:rsidRDefault="00113EAD" w:rsidP="005C52C4">
      <w:pPr>
        <w:numPr>
          <w:ilvl w:val="0"/>
          <w:numId w:val="31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Графи як </w:t>
      </w:r>
      <w:proofErr w:type="spellStart"/>
      <w:r w:rsidRPr="00CA3583">
        <w:rPr>
          <w:color w:val="000000" w:themeColor="text1"/>
          <w:sz w:val="24"/>
          <w:szCs w:val="24"/>
        </w:rPr>
        <w:t>нелінійні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структури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Види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графів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Способи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задання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графів</w:t>
      </w:r>
      <w:proofErr w:type="spellEnd"/>
      <w:r w:rsidRPr="00CA3583">
        <w:rPr>
          <w:color w:val="000000" w:themeColor="text1"/>
          <w:sz w:val="24"/>
          <w:szCs w:val="24"/>
        </w:rPr>
        <w:t xml:space="preserve">: </w:t>
      </w:r>
      <w:proofErr w:type="spellStart"/>
      <w:r w:rsidRPr="00CA3583">
        <w:rPr>
          <w:color w:val="000000" w:themeColor="text1"/>
          <w:sz w:val="24"/>
          <w:szCs w:val="24"/>
        </w:rPr>
        <w:t>графічний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матриця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суміжності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матриця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інцидентності</w:t>
      </w:r>
      <w:proofErr w:type="spellEnd"/>
      <w:r w:rsidRPr="00CA3583">
        <w:rPr>
          <w:color w:val="000000" w:themeColor="text1"/>
          <w:sz w:val="24"/>
          <w:szCs w:val="24"/>
        </w:rPr>
        <w:t xml:space="preserve">, список ребер, списки </w:t>
      </w:r>
      <w:proofErr w:type="spellStart"/>
      <w:r w:rsidRPr="00CA3583">
        <w:rPr>
          <w:color w:val="000000" w:themeColor="text1"/>
          <w:sz w:val="24"/>
          <w:szCs w:val="24"/>
        </w:rPr>
        <w:t>суміжності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Фізична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реалізація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графі</w:t>
      </w:r>
      <w:proofErr w:type="gramStart"/>
      <w:r w:rsidRPr="00CA3583">
        <w:rPr>
          <w:color w:val="000000" w:themeColor="text1"/>
          <w:sz w:val="24"/>
          <w:szCs w:val="24"/>
        </w:rPr>
        <w:t>в</w:t>
      </w:r>
      <w:proofErr w:type="spellEnd"/>
      <w:proofErr w:type="gram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 w:rsidP="005C52C4">
      <w:pPr>
        <w:numPr>
          <w:ilvl w:val="0"/>
          <w:numId w:val="31"/>
        </w:numPr>
        <w:spacing w:after="80"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Зважені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графи. </w:t>
      </w:r>
      <w:proofErr w:type="spellStart"/>
      <w:r w:rsidRPr="00CA3583">
        <w:rPr>
          <w:color w:val="000000" w:themeColor="text1"/>
          <w:sz w:val="24"/>
          <w:szCs w:val="24"/>
        </w:rPr>
        <w:t>Особливості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їх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задання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: </w:t>
      </w:r>
      <w:proofErr w:type="spellStart"/>
      <w:r w:rsidRPr="00CA3583">
        <w:rPr>
          <w:color w:val="000000" w:themeColor="text1"/>
          <w:sz w:val="24"/>
          <w:szCs w:val="24"/>
        </w:rPr>
        <w:t>матриця</w:t>
      </w:r>
      <w:proofErr w:type="spellEnd"/>
      <w:r w:rsidRPr="00CA3583">
        <w:rPr>
          <w:color w:val="000000" w:themeColor="text1"/>
          <w:sz w:val="24"/>
          <w:szCs w:val="24"/>
        </w:rPr>
        <w:t xml:space="preserve"> ваг, список ребер (з вагою), списки </w:t>
      </w:r>
      <w:proofErr w:type="spellStart"/>
      <w:r w:rsidRPr="00CA3583">
        <w:rPr>
          <w:color w:val="000000" w:themeColor="text1"/>
          <w:sz w:val="24"/>
          <w:szCs w:val="24"/>
        </w:rPr>
        <w:t>суміжності</w:t>
      </w:r>
      <w:proofErr w:type="spellEnd"/>
      <w:r w:rsidRPr="00CA3583">
        <w:rPr>
          <w:color w:val="000000" w:themeColor="text1"/>
          <w:sz w:val="24"/>
          <w:szCs w:val="24"/>
        </w:rPr>
        <w:t xml:space="preserve"> (з вагами).</w:t>
      </w:r>
    </w:p>
    <w:p w:rsidR="00324F94" w:rsidRPr="00CA3583" w:rsidRDefault="00113EAD">
      <w:pPr>
        <w:spacing w:before="240" w:after="240"/>
        <w:ind w:left="420"/>
        <w:jc w:val="center"/>
        <w:rPr>
          <w:b/>
          <w:color w:val="000000" w:themeColor="text1"/>
          <w:sz w:val="24"/>
          <w:szCs w:val="24"/>
        </w:rPr>
      </w:pPr>
      <w:r w:rsidRPr="00CA3583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324F94" w:rsidRPr="00CA3583" w:rsidRDefault="00113EAD">
      <w:pPr>
        <w:numPr>
          <w:ilvl w:val="0"/>
          <w:numId w:val="24"/>
        </w:numPr>
        <w:spacing w:line="240" w:lineRule="auto"/>
        <w:jc w:val="both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Ахо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А. Структуры данных и алгоритмы / А. </w:t>
      </w:r>
      <w:proofErr w:type="spellStart"/>
      <w:r w:rsidRPr="00CA3583">
        <w:rPr>
          <w:i/>
          <w:color w:val="000000" w:themeColor="text1"/>
          <w:sz w:val="24"/>
          <w:szCs w:val="24"/>
        </w:rPr>
        <w:t>Ахо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, Дж. </w:t>
      </w:r>
      <w:proofErr w:type="spellStart"/>
      <w:r w:rsidRPr="00CA3583">
        <w:rPr>
          <w:i/>
          <w:color w:val="000000" w:themeColor="text1"/>
          <w:sz w:val="24"/>
          <w:szCs w:val="24"/>
        </w:rPr>
        <w:t>Хопкрофт</w:t>
      </w:r>
      <w:proofErr w:type="spellEnd"/>
      <w:r w:rsidRPr="00CA3583">
        <w:rPr>
          <w:i/>
          <w:color w:val="000000" w:themeColor="text1"/>
          <w:sz w:val="24"/>
          <w:szCs w:val="24"/>
        </w:rPr>
        <w:t>, Дж. Ульман.– М.: Изд. Дом «Вильямс», 2001. – 384с.</w:t>
      </w:r>
    </w:p>
    <w:p w:rsidR="00324F94" w:rsidRPr="00CA3583" w:rsidRDefault="00113EAD">
      <w:pPr>
        <w:numPr>
          <w:ilvl w:val="0"/>
          <w:numId w:val="24"/>
        </w:numPr>
        <w:spacing w:line="240" w:lineRule="auto"/>
        <w:jc w:val="both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Нікольський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Ю. В. Дискретна математика: </w:t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</w:rPr>
        <w:t>П</w:t>
      </w:r>
      <w:proofErr w:type="gramEnd"/>
      <w:r w:rsidRPr="00CA3583">
        <w:rPr>
          <w:i/>
          <w:color w:val="000000" w:themeColor="text1"/>
          <w:sz w:val="24"/>
          <w:szCs w:val="24"/>
        </w:rPr>
        <w:t>ідручник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/ Ю. В </w:t>
      </w:r>
      <w:proofErr w:type="spellStart"/>
      <w:r w:rsidRPr="00CA3583">
        <w:rPr>
          <w:i/>
          <w:color w:val="000000" w:themeColor="text1"/>
          <w:sz w:val="24"/>
          <w:szCs w:val="24"/>
        </w:rPr>
        <w:t>Нікольський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, В. В. </w:t>
      </w:r>
      <w:proofErr w:type="spellStart"/>
      <w:r w:rsidRPr="00CA3583">
        <w:rPr>
          <w:i/>
          <w:color w:val="000000" w:themeColor="text1"/>
          <w:sz w:val="24"/>
          <w:szCs w:val="24"/>
        </w:rPr>
        <w:t>Пасічник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, Ю. М. Щербина. – </w:t>
      </w:r>
      <w:proofErr w:type="spellStart"/>
      <w:r w:rsidRPr="00CA3583">
        <w:rPr>
          <w:i/>
          <w:color w:val="000000" w:themeColor="text1"/>
          <w:sz w:val="24"/>
          <w:szCs w:val="24"/>
        </w:rPr>
        <w:t>Львів</w:t>
      </w:r>
      <w:proofErr w:type="spellEnd"/>
      <w:r w:rsidRPr="00CA3583">
        <w:rPr>
          <w:i/>
          <w:color w:val="000000" w:themeColor="text1"/>
          <w:sz w:val="24"/>
          <w:szCs w:val="24"/>
        </w:rPr>
        <w:t>: «</w:t>
      </w:r>
      <w:proofErr w:type="spellStart"/>
      <w:r w:rsidRPr="00CA3583">
        <w:rPr>
          <w:i/>
          <w:color w:val="000000" w:themeColor="text1"/>
          <w:sz w:val="24"/>
          <w:szCs w:val="24"/>
        </w:rPr>
        <w:t>Магнолія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Плюс», 2005. – 608 с.</w:t>
      </w:r>
    </w:p>
    <w:p w:rsidR="00324F94" w:rsidRPr="00CA3583" w:rsidRDefault="00113EAD">
      <w:pPr>
        <w:numPr>
          <w:ilvl w:val="0"/>
          <w:numId w:val="24"/>
        </w:numPr>
        <w:spacing w:line="240" w:lineRule="auto"/>
        <w:jc w:val="both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>Страуструп Б. Язык программирования C++. Специальное издание. Пер. с англ. / Б. Страуструп – М.:  Издательство Бином, 2011 г. — 1136 с: ил.</w:t>
      </w:r>
    </w:p>
    <w:p w:rsidR="00324F94" w:rsidRPr="00CA3583" w:rsidRDefault="00113EAD">
      <w:pPr>
        <w:numPr>
          <w:ilvl w:val="0"/>
          <w:numId w:val="24"/>
        </w:numPr>
        <w:spacing w:line="240" w:lineRule="auto"/>
        <w:jc w:val="both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Браунси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К. Основные концепции структур данных и реализация </w:t>
      </w:r>
      <w:proofErr w:type="gramStart"/>
      <w:r w:rsidRPr="00CA3583">
        <w:rPr>
          <w:i/>
          <w:color w:val="000000" w:themeColor="text1"/>
          <w:sz w:val="24"/>
          <w:szCs w:val="24"/>
        </w:rPr>
        <w:t>в</w:t>
      </w:r>
      <w:proofErr w:type="gramEnd"/>
      <w:r w:rsidRPr="00CA3583">
        <w:rPr>
          <w:i/>
          <w:color w:val="000000" w:themeColor="text1"/>
          <w:sz w:val="24"/>
          <w:szCs w:val="24"/>
        </w:rPr>
        <w:t xml:space="preserve"> С++ / К. </w:t>
      </w:r>
      <w:proofErr w:type="spellStart"/>
      <w:r w:rsidRPr="00CA3583">
        <w:rPr>
          <w:i/>
          <w:color w:val="000000" w:themeColor="text1"/>
          <w:sz w:val="24"/>
          <w:szCs w:val="24"/>
        </w:rPr>
        <w:t>Браунси</w:t>
      </w:r>
      <w:proofErr w:type="spellEnd"/>
      <w:r w:rsidRPr="00CA3583">
        <w:rPr>
          <w:i/>
          <w:color w:val="000000" w:themeColor="text1"/>
          <w:sz w:val="24"/>
          <w:szCs w:val="24"/>
        </w:rPr>
        <w:t>. – М.: Изд. Дом «Вильямс», 2002. – 320с.</w:t>
      </w:r>
    </w:p>
    <w:p w:rsidR="00324F94" w:rsidRPr="00CA3583" w:rsidRDefault="00113EAD">
      <w:pPr>
        <w:numPr>
          <w:ilvl w:val="0"/>
          <w:numId w:val="24"/>
        </w:numPr>
        <w:spacing w:after="80"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 </w:t>
      </w:r>
      <w:r w:rsidRPr="00CA3583">
        <w:rPr>
          <w:i/>
          <w:color w:val="000000" w:themeColor="text1"/>
          <w:sz w:val="24"/>
          <w:szCs w:val="24"/>
        </w:rPr>
        <w:t>Вирт Н. Алгоритмы + структуры данных = программы / Н. Вирт. – М.: "Мир", 1985. – 544 с.</w:t>
      </w:r>
    </w:p>
    <w:p w:rsidR="00324F94" w:rsidRPr="00CA3583" w:rsidRDefault="00113EAD">
      <w:pPr>
        <w:spacing w:before="240" w:after="240"/>
        <w:jc w:val="both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 </w:t>
      </w: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 xml:space="preserve">КОМП’ЮТЕРНІ </w:t>
      </w:r>
      <w:r w:rsidR="00DD6202" w:rsidRPr="00CA3583">
        <w:rPr>
          <w:b/>
          <w:color w:val="000000" w:themeColor="text1"/>
          <w:sz w:val="24"/>
          <w:szCs w:val="24"/>
          <w:u w:val="single"/>
          <w:lang w:val="uk-UA"/>
        </w:rPr>
        <w:t xml:space="preserve">СИСТЕМИ І </w:t>
      </w:r>
      <w:r w:rsidRPr="00CA3583">
        <w:rPr>
          <w:b/>
          <w:color w:val="000000" w:themeColor="text1"/>
          <w:sz w:val="24"/>
          <w:szCs w:val="24"/>
          <w:u w:val="single"/>
        </w:rPr>
        <w:t>МЕРЕЖІ</w:t>
      </w:r>
    </w:p>
    <w:p w:rsidR="00324F94" w:rsidRPr="00767963" w:rsidRDefault="00EC1096" w:rsidP="00155953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155953">
        <w:rPr>
          <w:color w:val="000000" w:themeColor="text1"/>
          <w:sz w:val="24"/>
          <w:szCs w:val="24"/>
        </w:rPr>
        <w:t>К</w:t>
      </w:r>
      <w:r>
        <w:rPr>
          <w:color w:val="000000" w:themeColor="text1"/>
          <w:sz w:val="24"/>
          <w:szCs w:val="24"/>
        </w:rPr>
        <w:t>омп'ютерн</w:t>
      </w:r>
      <w:r w:rsidRPr="00155953">
        <w:rPr>
          <w:color w:val="000000" w:themeColor="text1"/>
          <w:sz w:val="24"/>
          <w:szCs w:val="24"/>
        </w:rPr>
        <w:t>і</w:t>
      </w:r>
      <w:proofErr w:type="spellEnd"/>
      <w:r w:rsidRPr="00155953">
        <w:rPr>
          <w:color w:val="000000" w:themeColor="text1"/>
          <w:sz w:val="24"/>
          <w:szCs w:val="24"/>
        </w:rPr>
        <w:t xml:space="preserve"> </w:t>
      </w:r>
      <w:proofErr w:type="spellStart"/>
      <w:r w:rsidRPr="00155953">
        <w:rPr>
          <w:color w:val="000000" w:themeColor="text1"/>
          <w:sz w:val="24"/>
          <w:szCs w:val="24"/>
        </w:rPr>
        <w:t>системи</w:t>
      </w:r>
      <w:proofErr w:type="spellEnd"/>
      <w:r w:rsidRPr="00155953">
        <w:rPr>
          <w:color w:val="000000" w:themeColor="text1"/>
          <w:sz w:val="24"/>
          <w:szCs w:val="24"/>
        </w:rPr>
        <w:t xml:space="preserve"> і</w:t>
      </w:r>
      <w:r w:rsidR="00113EAD"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color w:val="000000" w:themeColor="text1"/>
          <w:sz w:val="24"/>
          <w:szCs w:val="24"/>
        </w:rPr>
        <w:t>мережі</w:t>
      </w:r>
      <w:proofErr w:type="spellEnd"/>
      <w:r w:rsidR="00113EAD" w:rsidRPr="00CA3583">
        <w:rPr>
          <w:color w:val="000000" w:themeColor="text1"/>
          <w:sz w:val="24"/>
          <w:szCs w:val="24"/>
        </w:rPr>
        <w:t>.</w:t>
      </w:r>
      <w:r w:rsidRPr="00155953">
        <w:rPr>
          <w:color w:val="000000" w:themeColor="text1"/>
          <w:sz w:val="24"/>
          <w:szCs w:val="24"/>
        </w:rPr>
        <w:t xml:space="preserve"> </w:t>
      </w:r>
      <w:r w:rsidR="0085021F">
        <w:rPr>
          <w:color w:val="000000" w:themeColor="text1"/>
          <w:sz w:val="24"/>
          <w:szCs w:val="24"/>
          <w:lang w:val="uk-UA"/>
        </w:rPr>
        <w:t xml:space="preserve">Компоненти мережі. </w:t>
      </w:r>
      <w:proofErr w:type="spellStart"/>
      <w:r w:rsidRPr="00155953">
        <w:rPr>
          <w:color w:val="000000" w:themeColor="text1"/>
          <w:sz w:val="24"/>
          <w:szCs w:val="24"/>
        </w:rPr>
        <w:t>Класифікація</w:t>
      </w:r>
      <w:proofErr w:type="spellEnd"/>
      <w:r w:rsidRPr="00155953">
        <w:rPr>
          <w:color w:val="000000" w:themeColor="text1"/>
          <w:sz w:val="24"/>
          <w:szCs w:val="24"/>
        </w:rPr>
        <w:t xml:space="preserve"> </w:t>
      </w:r>
      <w:proofErr w:type="spellStart"/>
      <w:r w:rsidRPr="00155953">
        <w:rPr>
          <w:color w:val="000000" w:themeColor="text1"/>
          <w:sz w:val="24"/>
          <w:szCs w:val="24"/>
        </w:rPr>
        <w:t>комп’</w:t>
      </w:r>
      <w:r w:rsidRPr="00EC1096">
        <w:rPr>
          <w:color w:val="000000" w:themeColor="text1"/>
          <w:sz w:val="24"/>
          <w:szCs w:val="24"/>
        </w:rPr>
        <w:t>юте</w:t>
      </w:r>
      <w:r w:rsidRPr="00155953">
        <w:rPr>
          <w:color w:val="000000" w:themeColor="text1"/>
          <w:sz w:val="24"/>
          <w:szCs w:val="24"/>
        </w:rPr>
        <w:t>р</w:t>
      </w:r>
      <w:r w:rsidRPr="00EC1096">
        <w:rPr>
          <w:color w:val="000000" w:themeColor="text1"/>
          <w:sz w:val="24"/>
          <w:szCs w:val="24"/>
        </w:rPr>
        <w:t>них</w:t>
      </w:r>
      <w:proofErr w:type="spellEnd"/>
      <w:r w:rsidRPr="00EC1096">
        <w:rPr>
          <w:color w:val="000000" w:themeColor="text1"/>
          <w:sz w:val="24"/>
          <w:szCs w:val="24"/>
        </w:rPr>
        <w:t xml:space="preserve"> мереж.</w:t>
      </w:r>
    </w:p>
    <w:p w:rsidR="00767963" w:rsidRPr="00CA3583" w:rsidRDefault="00767963" w:rsidP="00155953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proofErr w:type="gramStart"/>
      <w:r w:rsidRPr="00CA3583">
        <w:rPr>
          <w:color w:val="000000" w:themeColor="text1"/>
          <w:sz w:val="24"/>
          <w:szCs w:val="24"/>
        </w:rPr>
        <w:t>Арх</w:t>
      </w:r>
      <w:proofErr w:type="gramEnd"/>
      <w:r w:rsidRPr="00CA3583">
        <w:rPr>
          <w:color w:val="000000" w:themeColor="text1"/>
          <w:sz w:val="24"/>
          <w:szCs w:val="24"/>
        </w:rPr>
        <w:t>ітектура</w:t>
      </w:r>
      <w:proofErr w:type="spellEnd"/>
      <w:r w:rsidRPr="00CA3583">
        <w:rPr>
          <w:color w:val="000000" w:themeColor="text1"/>
          <w:sz w:val="24"/>
          <w:szCs w:val="24"/>
        </w:rPr>
        <w:t xml:space="preserve">  </w:t>
      </w:r>
      <w:proofErr w:type="spellStart"/>
      <w:r w:rsidRPr="00CA3583">
        <w:rPr>
          <w:color w:val="000000" w:themeColor="text1"/>
          <w:sz w:val="24"/>
          <w:szCs w:val="24"/>
        </w:rPr>
        <w:t>комп'ютерн</w:t>
      </w:r>
      <w:r w:rsidRPr="00155953">
        <w:rPr>
          <w:color w:val="000000" w:themeColor="text1"/>
          <w:sz w:val="24"/>
          <w:szCs w:val="24"/>
        </w:rPr>
        <w:t>их</w:t>
      </w:r>
      <w:proofErr w:type="spellEnd"/>
      <w:r w:rsidRPr="00155953">
        <w:rPr>
          <w:color w:val="000000" w:themeColor="text1"/>
          <w:sz w:val="24"/>
          <w:szCs w:val="24"/>
        </w:rPr>
        <w:t xml:space="preserve"> </w:t>
      </w:r>
      <w:r w:rsidRPr="00CA3583">
        <w:rPr>
          <w:color w:val="000000" w:themeColor="text1"/>
          <w:sz w:val="24"/>
          <w:szCs w:val="24"/>
        </w:rPr>
        <w:t xml:space="preserve"> мереж.</w:t>
      </w:r>
    </w:p>
    <w:p w:rsidR="00324F94" w:rsidRPr="00CA3583" w:rsidRDefault="00113EAD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Топологія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обчислювальної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мережі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Методи</w:t>
      </w:r>
      <w:proofErr w:type="spellEnd"/>
      <w:r w:rsidRPr="00CA3583">
        <w:rPr>
          <w:color w:val="000000" w:themeColor="text1"/>
          <w:sz w:val="24"/>
          <w:szCs w:val="24"/>
        </w:rPr>
        <w:t xml:space="preserve"> доступу до </w:t>
      </w:r>
      <w:proofErr w:type="spellStart"/>
      <w:r w:rsidRPr="00CA3583">
        <w:rPr>
          <w:color w:val="000000" w:themeColor="text1"/>
          <w:sz w:val="24"/>
          <w:szCs w:val="24"/>
        </w:rPr>
        <w:t>хості</w:t>
      </w:r>
      <w:proofErr w:type="gramStart"/>
      <w:r w:rsidRPr="00CA3583">
        <w:rPr>
          <w:color w:val="000000" w:themeColor="text1"/>
          <w:sz w:val="24"/>
          <w:szCs w:val="24"/>
        </w:rPr>
        <w:t>в</w:t>
      </w:r>
      <w:proofErr w:type="spellEnd"/>
      <w:proofErr w:type="gram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локальної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мережі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Семирівнева</w:t>
      </w:r>
      <w:proofErr w:type="spellEnd"/>
      <w:r w:rsidRPr="00CA3583">
        <w:rPr>
          <w:color w:val="000000" w:themeColor="text1"/>
          <w:sz w:val="24"/>
          <w:szCs w:val="24"/>
        </w:rPr>
        <w:t xml:space="preserve"> модель OSI. </w:t>
      </w:r>
      <w:r w:rsidR="00767963">
        <w:rPr>
          <w:color w:val="000000" w:themeColor="text1"/>
          <w:sz w:val="24"/>
          <w:szCs w:val="24"/>
          <w:lang w:val="uk-UA"/>
        </w:rPr>
        <w:t>В</w:t>
      </w:r>
      <w:proofErr w:type="spellStart"/>
      <w:r w:rsidRPr="00CA3583">
        <w:rPr>
          <w:color w:val="000000" w:themeColor="text1"/>
          <w:sz w:val="24"/>
          <w:szCs w:val="24"/>
        </w:rPr>
        <w:t>заємодія</w:t>
      </w:r>
      <w:proofErr w:type="spellEnd"/>
      <w:r w:rsidR="00767963">
        <w:rPr>
          <w:color w:val="000000" w:themeColor="text1"/>
          <w:sz w:val="24"/>
          <w:szCs w:val="24"/>
          <w:lang w:val="uk-UA"/>
        </w:rPr>
        <w:t xml:space="preserve"> рівнів моделі </w:t>
      </w:r>
      <w:r w:rsidR="00767963" w:rsidRPr="00CA3583">
        <w:rPr>
          <w:color w:val="000000" w:themeColor="text1"/>
          <w:sz w:val="24"/>
          <w:szCs w:val="24"/>
        </w:rPr>
        <w:t>OSI</w:t>
      </w:r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lastRenderedPageBreak/>
        <w:t>Протоколи</w:t>
      </w:r>
      <w:proofErr w:type="spellEnd"/>
      <w:r w:rsidRPr="00CA3583">
        <w:rPr>
          <w:color w:val="000000" w:themeColor="text1"/>
          <w:sz w:val="24"/>
          <w:szCs w:val="24"/>
        </w:rPr>
        <w:t xml:space="preserve"> і стеки </w:t>
      </w:r>
      <w:proofErr w:type="spellStart"/>
      <w:r w:rsidRPr="00CA3583">
        <w:rPr>
          <w:color w:val="000000" w:themeColor="text1"/>
          <w:sz w:val="24"/>
          <w:szCs w:val="24"/>
        </w:rPr>
        <w:t>протоколі</w:t>
      </w:r>
      <w:proofErr w:type="gramStart"/>
      <w:r w:rsidRPr="00CA3583">
        <w:rPr>
          <w:color w:val="000000" w:themeColor="text1"/>
          <w:sz w:val="24"/>
          <w:szCs w:val="24"/>
        </w:rPr>
        <w:t>в</w:t>
      </w:r>
      <w:proofErr w:type="spellEnd"/>
      <w:proofErr w:type="gram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Адресація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в IP-мережах.</w:t>
      </w:r>
    </w:p>
    <w:p w:rsidR="00324F94" w:rsidRPr="00CA3583" w:rsidRDefault="00113EAD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Локальна </w:t>
      </w:r>
      <w:proofErr w:type="spellStart"/>
      <w:r w:rsidRPr="00CA3583">
        <w:rPr>
          <w:color w:val="000000" w:themeColor="text1"/>
          <w:sz w:val="24"/>
          <w:szCs w:val="24"/>
        </w:rPr>
        <w:t>обчислювальна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мережа, </w:t>
      </w: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компоненти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55953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Фізичне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середовище</w:t>
      </w:r>
      <w:proofErr w:type="spellEnd"/>
      <w:r>
        <w:rPr>
          <w:color w:val="000000" w:themeColor="text1"/>
          <w:sz w:val="24"/>
          <w:szCs w:val="24"/>
        </w:rPr>
        <w:t xml:space="preserve"> переда</w:t>
      </w:r>
      <w:proofErr w:type="spellStart"/>
      <w:r>
        <w:rPr>
          <w:color w:val="000000" w:themeColor="text1"/>
          <w:sz w:val="24"/>
          <w:szCs w:val="24"/>
          <w:lang w:val="uk-UA"/>
        </w:rPr>
        <w:t>вання</w:t>
      </w:r>
      <w:proofErr w:type="spellEnd"/>
      <w:r w:rsidR="00113EAD"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color w:val="000000" w:themeColor="text1"/>
          <w:sz w:val="24"/>
          <w:szCs w:val="24"/>
        </w:rPr>
        <w:t>даних</w:t>
      </w:r>
      <w:proofErr w:type="spellEnd"/>
      <w:r w:rsidR="00113EAD"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="00113EAD" w:rsidRPr="00CA3583">
        <w:rPr>
          <w:color w:val="000000" w:themeColor="text1"/>
          <w:sz w:val="24"/>
          <w:szCs w:val="24"/>
        </w:rPr>
        <w:t>Кабельні</w:t>
      </w:r>
      <w:proofErr w:type="spellEnd"/>
      <w:r w:rsidR="00113EAD"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color w:val="000000" w:themeColor="text1"/>
          <w:sz w:val="24"/>
          <w:szCs w:val="24"/>
        </w:rPr>
        <w:t>лінії</w:t>
      </w:r>
      <w:proofErr w:type="spellEnd"/>
      <w:r w:rsidR="00113EAD"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color w:val="000000" w:themeColor="text1"/>
          <w:sz w:val="24"/>
          <w:szCs w:val="24"/>
        </w:rPr>
        <w:t>зв'язку</w:t>
      </w:r>
      <w:proofErr w:type="spellEnd"/>
      <w:r w:rsidR="00113EAD"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7"/>
        </w:numPr>
        <w:shd w:val="clear" w:color="auto" w:fill="FFFFFF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Фізичне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середовище</w:t>
      </w:r>
      <w:proofErr w:type="spellEnd"/>
      <w:r w:rsidRPr="00CA3583">
        <w:rPr>
          <w:color w:val="000000" w:themeColor="text1"/>
          <w:sz w:val="24"/>
          <w:szCs w:val="24"/>
        </w:rPr>
        <w:t xml:space="preserve"> переда</w:t>
      </w:r>
      <w:proofErr w:type="spellStart"/>
      <w:r w:rsidR="00155953">
        <w:rPr>
          <w:color w:val="000000" w:themeColor="text1"/>
          <w:sz w:val="24"/>
          <w:szCs w:val="24"/>
          <w:lang w:val="uk-UA"/>
        </w:rPr>
        <w:t>вання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Бездротові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технології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spacing w:before="240" w:after="240"/>
        <w:ind w:left="420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324F94" w:rsidRPr="00CA3583" w:rsidRDefault="00113EAD">
      <w:pPr>
        <w:numPr>
          <w:ilvl w:val="0"/>
          <w:numId w:val="18"/>
        </w:numPr>
        <w:spacing w:before="240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Комп’ютерні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мережі</w:t>
      </w:r>
      <w:proofErr w:type="spellEnd"/>
      <w:proofErr w:type="gramStart"/>
      <w:r w:rsidRPr="00CA3583">
        <w:rPr>
          <w:i/>
          <w:color w:val="000000" w:themeColor="text1"/>
          <w:sz w:val="24"/>
          <w:szCs w:val="24"/>
        </w:rPr>
        <w:t xml:space="preserve"> :</w:t>
      </w:r>
      <w:proofErr w:type="gramEnd"/>
      <w:r w:rsidRPr="00CA3583">
        <w:rPr>
          <w:i/>
          <w:color w:val="000000" w:themeColor="text1"/>
          <w:sz w:val="24"/>
          <w:szCs w:val="24"/>
        </w:rPr>
        <w:t xml:space="preserve"> конспект </w:t>
      </w:r>
      <w:proofErr w:type="spellStart"/>
      <w:r w:rsidRPr="00CA3583">
        <w:rPr>
          <w:i/>
          <w:color w:val="000000" w:themeColor="text1"/>
          <w:sz w:val="24"/>
          <w:szCs w:val="24"/>
        </w:rPr>
        <w:t>лекцій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/ </w:t>
      </w:r>
      <w:proofErr w:type="spellStart"/>
      <w:r w:rsidRPr="00CA3583">
        <w:rPr>
          <w:i/>
          <w:color w:val="000000" w:themeColor="text1"/>
          <w:sz w:val="24"/>
          <w:szCs w:val="24"/>
        </w:rPr>
        <w:t>укладачі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: </w:t>
      </w:r>
      <w:proofErr w:type="spellStart"/>
      <w:r w:rsidRPr="00CA3583">
        <w:rPr>
          <w:i/>
          <w:color w:val="000000" w:themeColor="text1"/>
          <w:sz w:val="24"/>
          <w:szCs w:val="24"/>
        </w:rPr>
        <w:t>Гайдабрус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Б.В., Коротенко А.С.. – </w:t>
      </w:r>
      <w:proofErr w:type="spellStart"/>
      <w:r w:rsidRPr="00CA3583">
        <w:rPr>
          <w:i/>
          <w:color w:val="000000" w:themeColor="text1"/>
          <w:sz w:val="24"/>
          <w:szCs w:val="24"/>
        </w:rPr>
        <w:t>Суми</w:t>
      </w:r>
      <w:proofErr w:type="spellEnd"/>
      <w:proofErr w:type="gramStart"/>
      <w:r w:rsidRPr="00CA3583">
        <w:rPr>
          <w:i/>
          <w:color w:val="000000" w:themeColor="text1"/>
          <w:sz w:val="24"/>
          <w:szCs w:val="24"/>
        </w:rPr>
        <w:t xml:space="preserve"> :</w:t>
      </w:r>
      <w:proofErr w:type="gram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Сумський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державний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університет</w:t>
      </w:r>
      <w:proofErr w:type="spellEnd"/>
      <w:r w:rsidRPr="00CA3583">
        <w:rPr>
          <w:i/>
          <w:color w:val="000000" w:themeColor="text1"/>
          <w:sz w:val="24"/>
          <w:szCs w:val="24"/>
        </w:rPr>
        <w:t>, 2013. – 162 с</w:t>
      </w:r>
    </w:p>
    <w:p w:rsidR="00EC1096" w:rsidRPr="00CA3583" w:rsidRDefault="00EC1096" w:rsidP="00EC1096">
      <w:pPr>
        <w:numPr>
          <w:ilvl w:val="0"/>
          <w:numId w:val="18"/>
        </w:numPr>
        <w:jc w:val="both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Організація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комп’ютерних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мереж [</w:t>
      </w:r>
      <w:proofErr w:type="spellStart"/>
      <w:r w:rsidRPr="00CA3583">
        <w:rPr>
          <w:i/>
          <w:color w:val="000000" w:themeColor="text1"/>
          <w:sz w:val="24"/>
          <w:szCs w:val="24"/>
        </w:rPr>
        <w:t>Електронний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ресурс] : </w:t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</w:rPr>
        <w:t>п</w:t>
      </w:r>
      <w:proofErr w:type="gramEnd"/>
      <w:r w:rsidRPr="00CA3583">
        <w:rPr>
          <w:i/>
          <w:color w:val="000000" w:themeColor="text1"/>
          <w:sz w:val="24"/>
          <w:szCs w:val="24"/>
        </w:rPr>
        <w:t>ідручник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: для </w:t>
      </w:r>
      <w:proofErr w:type="spellStart"/>
      <w:r w:rsidRPr="00CA3583">
        <w:rPr>
          <w:i/>
          <w:color w:val="000000" w:themeColor="text1"/>
          <w:sz w:val="24"/>
          <w:szCs w:val="24"/>
        </w:rPr>
        <w:t>студ.спеціальності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121 «</w:t>
      </w:r>
      <w:proofErr w:type="spellStart"/>
      <w:r w:rsidRPr="00CA3583">
        <w:rPr>
          <w:i/>
          <w:color w:val="000000" w:themeColor="text1"/>
          <w:sz w:val="24"/>
          <w:szCs w:val="24"/>
        </w:rPr>
        <w:t>Інженерія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програмного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забезпечення</w:t>
      </w:r>
      <w:proofErr w:type="spellEnd"/>
      <w:r w:rsidRPr="00CA3583">
        <w:rPr>
          <w:i/>
          <w:color w:val="000000" w:themeColor="text1"/>
          <w:sz w:val="24"/>
          <w:szCs w:val="24"/>
        </w:rPr>
        <w:t>» та 122 «</w:t>
      </w:r>
      <w:proofErr w:type="spellStart"/>
      <w:r w:rsidRPr="00CA3583">
        <w:rPr>
          <w:i/>
          <w:color w:val="000000" w:themeColor="text1"/>
          <w:sz w:val="24"/>
          <w:szCs w:val="24"/>
        </w:rPr>
        <w:t>Комп’ютерні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науки» /</w:t>
      </w:r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r w:rsidRPr="00CA3583">
        <w:rPr>
          <w:i/>
          <w:color w:val="000000" w:themeColor="text1"/>
          <w:sz w:val="24"/>
          <w:szCs w:val="24"/>
        </w:rPr>
        <w:t xml:space="preserve">КПІ </w:t>
      </w:r>
      <w:proofErr w:type="spellStart"/>
      <w:r w:rsidRPr="00CA3583">
        <w:rPr>
          <w:i/>
          <w:color w:val="000000" w:themeColor="text1"/>
          <w:sz w:val="24"/>
          <w:szCs w:val="24"/>
        </w:rPr>
        <w:t>ім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i/>
          <w:color w:val="000000" w:themeColor="text1"/>
          <w:sz w:val="24"/>
          <w:szCs w:val="24"/>
        </w:rPr>
        <w:t>Ігоря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Сікорського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; Ю. А. </w:t>
      </w:r>
      <w:proofErr w:type="spellStart"/>
      <w:r w:rsidRPr="00CA3583">
        <w:rPr>
          <w:i/>
          <w:color w:val="000000" w:themeColor="text1"/>
          <w:sz w:val="24"/>
          <w:szCs w:val="24"/>
        </w:rPr>
        <w:t>Тарнавський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, І. М. Кузьменко. – </w:t>
      </w:r>
      <w:proofErr w:type="spellStart"/>
      <w:r w:rsidRPr="00CA3583">
        <w:rPr>
          <w:i/>
          <w:color w:val="000000" w:themeColor="text1"/>
          <w:sz w:val="24"/>
          <w:szCs w:val="24"/>
        </w:rPr>
        <w:t>Електронні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текстовідані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– </w:t>
      </w:r>
      <w:proofErr w:type="spellStart"/>
      <w:r w:rsidRPr="00CA3583">
        <w:rPr>
          <w:i/>
          <w:color w:val="000000" w:themeColor="text1"/>
          <w:sz w:val="24"/>
          <w:szCs w:val="24"/>
        </w:rPr>
        <w:t>Київ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: КПІ </w:t>
      </w:r>
      <w:proofErr w:type="spellStart"/>
      <w:r w:rsidRPr="00CA3583">
        <w:rPr>
          <w:i/>
          <w:color w:val="000000" w:themeColor="text1"/>
          <w:sz w:val="24"/>
          <w:szCs w:val="24"/>
        </w:rPr>
        <w:t>ім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i/>
          <w:color w:val="000000" w:themeColor="text1"/>
          <w:sz w:val="24"/>
          <w:szCs w:val="24"/>
        </w:rPr>
        <w:t>Ігоря</w:t>
      </w:r>
      <w:proofErr w:type="spellEnd"/>
      <w:proofErr w:type="gramStart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С</w:t>
      </w:r>
      <w:proofErr w:type="gramEnd"/>
      <w:r w:rsidRPr="00CA3583">
        <w:rPr>
          <w:i/>
          <w:color w:val="000000" w:themeColor="text1"/>
          <w:sz w:val="24"/>
          <w:szCs w:val="24"/>
        </w:rPr>
        <w:t>ікорського</w:t>
      </w:r>
      <w:proofErr w:type="spellEnd"/>
      <w:r w:rsidRPr="00CA3583">
        <w:rPr>
          <w:i/>
          <w:color w:val="000000" w:themeColor="text1"/>
          <w:sz w:val="24"/>
          <w:szCs w:val="24"/>
        </w:rPr>
        <w:t>, 2018. – 259 с.</w:t>
      </w:r>
    </w:p>
    <w:p w:rsidR="00324F94" w:rsidRPr="00CA3583" w:rsidRDefault="00113EAD">
      <w:pPr>
        <w:numPr>
          <w:ilvl w:val="0"/>
          <w:numId w:val="18"/>
        </w:numPr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Організація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комп’ютерних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мереж: конспект </w:t>
      </w:r>
      <w:proofErr w:type="spellStart"/>
      <w:r w:rsidRPr="00CA3583">
        <w:rPr>
          <w:i/>
          <w:color w:val="000000" w:themeColor="text1"/>
          <w:sz w:val="24"/>
          <w:szCs w:val="24"/>
        </w:rPr>
        <w:t>лекцій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/ Л.М. </w:t>
      </w:r>
      <w:proofErr w:type="spellStart"/>
      <w:r w:rsidRPr="00CA3583">
        <w:rPr>
          <w:i/>
          <w:color w:val="000000" w:themeColor="text1"/>
          <w:sz w:val="24"/>
          <w:szCs w:val="24"/>
        </w:rPr>
        <w:t>Олещенко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; КПІ </w:t>
      </w:r>
      <w:proofErr w:type="spellStart"/>
      <w:r w:rsidRPr="00CA3583">
        <w:rPr>
          <w:i/>
          <w:color w:val="000000" w:themeColor="text1"/>
          <w:sz w:val="24"/>
          <w:szCs w:val="24"/>
        </w:rPr>
        <w:t>ім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i/>
          <w:color w:val="000000" w:themeColor="text1"/>
          <w:sz w:val="24"/>
          <w:szCs w:val="24"/>
        </w:rPr>
        <w:t>Ігоря</w:t>
      </w:r>
      <w:proofErr w:type="spellEnd"/>
      <w:proofErr w:type="gramStart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С</w:t>
      </w:r>
      <w:proofErr w:type="gramEnd"/>
      <w:r w:rsidRPr="00CA3583">
        <w:rPr>
          <w:i/>
          <w:color w:val="000000" w:themeColor="text1"/>
          <w:sz w:val="24"/>
          <w:szCs w:val="24"/>
        </w:rPr>
        <w:t>ікорського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 – </w:t>
      </w:r>
      <w:proofErr w:type="spellStart"/>
      <w:r w:rsidRPr="00CA3583">
        <w:rPr>
          <w:i/>
          <w:color w:val="000000" w:themeColor="text1"/>
          <w:sz w:val="24"/>
          <w:szCs w:val="24"/>
        </w:rPr>
        <w:t>Київ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: КПІ </w:t>
      </w:r>
      <w:proofErr w:type="spellStart"/>
      <w:r w:rsidRPr="00CA3583">
        <w:rPr>
          <w:i/>
          <w:color w:val="000000" w:themeColor="text1"/>
          <w:sz w:val="24"/>
          <w:szCs w:val="24"/>
        </w:rPr>
        <w:t>ім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 </w:t>
      </w:r>
      <w:proofErr w:type="spellStart"/>
      <w:r w:rsidRPr="00CA3583">
        <w:rPr>
          <w:i/>
          <w:color w:val="000000" w:themeColor="text1"/>
          <w:sz w:val="24"/>
          <w:szCs w:val="24"/>
        </w:rPr>
        <w:t>Ігоря</w:t>
      </w:r>
      <w:proofErr w:type="spellEnd"/>
      <w:proofErr w:type="gramStart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С</w:t>
      </w:r>
      <w:proofErr w:type="gramEnd"/>
      <w:r w:rsidRPr="00CA3583">
        <w:rPr>
          <w:i/>
          <w:color w:val="000000" w:themeColor="text1"/>
          <w:sz w:val="24"/>
          <w:szCs w:val="24"/>
        </w:rPr>
        <w:t>ікорського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, 2018. – 225 с. </w:t>
      </w:r>
    </w:p>
    <w:p w:rsidR="00324F94" w:rsidRPr="00CA3583" w:rsidRDefault="00113EAD">
      <w:pPr>
        <w:numPr>
          <w:ilvl w:val="0"/>
          <w:numId w:val="18"/>
        </w:numPr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Ромашко С.М. Конспект </w:t>
      </w:r>
      <w:proofErr w:type="spellStart"/>
      <w:r w:rsidRPr="00CA3583">
        <w:rPr>
          <w:i/>
          <w:color w:val="000000" w:themeColor="text1"/>
          <w:sz w:val="24"/>
          <w:szCs w:val="24"/>
        </w:rPr>
        <w:t>лекцій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з </w:t>
      </w:r>
      <w:proofErr w:type="spellStart"/>
      <w:r w:rsidRPr="00CA3583">
        <w:rPr>
          <w:i/>
          <w:color w:val="000000" w:themeColor="text1"/>
          <w:sz w:val="24"/>
          <w:szCs w:val="24"/>
        </w:rPr>
        <w:t>дисципліни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"</w:t>
      </w:r>
      <w:proofErr w:type="spellStart"/>
      <w:r w:rsidRPr="00CA3583">
        <w:rPr>
          <w:i/>
          <w:color w:val="000000" w:themeColor="text1"/>
          <w:sz w:val="24"/>
          <w:szCs w:val="24"/>
        </w:rPr>
        <w:t>Комп’ютерні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мережі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i/>
          <w:color w:val="000000" w:themeColor="text1"/>
          <w:sz w:val="24"/>
          <w:szCs w:val="24"/>
        </w:rPr>
        <w:t>телекомунікації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" - </w:t>
      </w:r>
      <w:proofErr w:type="spellStart"/>
      <w:r w:rsidRPr="00CA3583">
        <w:rPr>
          <w:i/>
          <w:color w:val="000000" w:themeColor="text1"/>
          <w:sz w:val="24"/>
          <w:szCs w:val="24"/>
        </w:rPr>
        <w:t>Львів</w:t>
      </w:r>
      <w:proofErr w:type="spellEnd"/>
      <w:r w:rsidRPr="00CA3583">
        <w:rPr>
          <w:i/>
          <w:color w:val="000000" w:themeColor="text1"/>
          <w:sz w:val="24"/>
          <w:szCs w:val="24"/>
        </w:rPr>
        <w:t>: ЛРІДУ НАДУ, 2006. - 61с</w:t>
      </w:r>
    </w:p>
    <w:p w:rsidR="00324F94" w:rsidRPr="00CA3583" w:rsidRDefault="00113EAD">
      <w:pPr>
        <w:numPr>
          <w:ilvl w:val="0"/>
          <w:numId w:val="18"/>
        </w:numPr>
        <w:spacing w:after="240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 </w:t>
      </w:r>
      <w:r w:rsidRPr="00CA3583">
        <w:rPr>
          <w:i/>
          <w:color w:val="000000" w:themeColor="text1"/>
          <w:sz w:val="24"/>
          <w:szCs w:val="24"/>
          <w:lang w:val="en-US"/>
        </w:rPr>
        <w:t xml:space="preserve">How Network Address Translation </w:t>
      </w:r>
      <w:proofErr w:type="gramStart"/>
      <w:r w:rsidRPr="00CA3583">
        <w:rPr>
          <w:i/>
          <w:color w:val="000000" w:themeColor="text1"/>
          <w:sz w:val="24"/>
          <w:szCs w:val="24"/>
          <w:lang w:val="en-US"/>
        </w:rPr>
        <w:t>Works  /</w:t>
      </w:r>
      <w:proofErr w:type="gramEnd"/>
      <w:r w:rsidRPr="00CA3583">
        <w:rPr>
          <w:i/>
          <w:color w:val="000000" w:themeColor="text1"/>
          <w:sz w:val="24"/>
          <w:szCs w:val="24"/>
          <w:lang w:val="en-US"/>
        </w:rPr>
        <w:t xml:space="preserve">/ </w:t>
      </w:r>
      <w:proofErr w:type="spellStart"/>
      <w:r w:rsidRPr="00CA3583">
        <w:rPr>
          <w:i/>
          <w:color w:val="000000" w:themeColor="text1"/>
          <w:sz w:val="24"/>
          <w:szCs w:val="24"/>
        </w:rPr>
        <w:t>Електронний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 </w:t>
      </w:r>
      <w:r w:rsidRPr="00CA3583">
        <w:rPr>
          <w:i/>
          <w:color w:val="000000" w:themeColor="text1"/>
          <w:sz w:val="24"/>
          <w:szCs w:val="24"/>
        </w:rPr>
        <w:t>ресурс</w:t>
      </w:r>
      <w:r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r w:rsidRPr="00CA3583">
        <w:rPr>
          <w:i/>
          <w:color w:val="000000" w:themeColor="text1"/>
          <w:sz w:val="24"/>
          <w:szCs w:val="24"/>
        </w:rPr>
        <w:t xml:space="preserve">Режим доступу: http://computer.howstuffworks.com/nat.htm </w:t>
      </w:r>
    </w:p>
    <w:p w:rsidR="00324F94" w:rsidRPr="00CA3583" w:rsidRDefault="00324F94">
      <w:pPr>
        <w:spacing w:before="240" w:after="240"/>
        <w:jc w:val="both"/>
        <w:rPr>
          <w:color w:val="000000" w:themeColor="text1"/>
          <w:sz w:val="24"/>
          <w:szCs w:val="24"/>
        </w:rPr>
      </w:pP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color w:val="000000" w:themeColor="text1"/>
          <w:sz w:val="24"/>
          <w:szCs w:val="24"/>
        </w:rPr>
        <w:t xml:space="preserve"> </w:t>
      </w:r>
      <w:proofErr w:type="gramStart"/>
      <w:r w:rsidR="00CF553D" w:rsidRPr="00CA3583">
        <w:rPr>
          <w:b/>
          <w:color w:val="000000" w:themeColor="text1"/>
          <w:sz w:val="24"/>
          <w:szCs w:val="24"/>
          <w:u w:val="single"/>
        </w:rPr>
        <w:t>АРХ</w:t>
      </w:r>
      <w:proofErr w:type="gramEnd"/>
      <w:r w:rsidR="00CF553D" w:rsidRPr="00CA3583">
        <w:rPr>
          <w:b/>
          <w:color w:val="000000" w:themeColor="text1"/>
          <w:sz w:val="24"/>
          <w:szCs w:val="24"/>
          <w:u w:val="single"/>
        </w:rPr>
        <w:t>ІТЕК</w:t>
      </w:r>
      <w:r w:rsidR="0078450B" w:rsidRPr="00CA3583">
        <w:rPr>
          <w:b/>
          <w:color w:val="000000" w:themeColor="text1"/>
          <w:sz w:val="24"/>
          <w:szCs w:val="24"/>
          <w:u w:val="single"/>
          <w:lang w:val="uk-UA"/>
        </w:rPr>
        <w:t>ТОНІКА</w:t>
      </w:r>
      <w:r w:rsidRPr="00CA3583">
        <w:rPr>
          <w:b/>
          <w:color w:val="000000" w:themeColor="text1"/>
          <w:sz w:val="24"/>
          <w:szCs w:val="24"/>
          <w:u w:val="single"/>
        </w:rPr>
        <w:t xml:space="preserve"> </w:t>
      </w:r>
      <w:r w:rsidR="0078450B" w:rsidRPr="00CA3583">
        <w:rPr>
          <w:b/>
          <w:color w:val="000000" w:themeColor="text1"/>
          <w:sz w:val="24"/>
          <w:szCs w:val="24"/>
          <w:u w:val="single"/>
          <w:lang w:val="uk-UA"/>
        </w:rPr>
        <w:t>ІНФОРМАЦІЙ</w:t>
      </w:r>
      <w:r w:rsidRPr="00CA3583">
        <w:rPr>
          <w:b/>
          <w:color w:val="000000" w:themeColor="text1"/>
          <w:sz w:val="24"/>
          <w:szCs w:val="24"/>
          <w:u w:val="single"/>
        </w:rPr>
        <w:t>НИХ СИСТЕМ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before="240" w:line="240" w:lineRule="auto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Структурно-</w:t>
      </w:r>
      <w:proofErr w:type="spellStart"/>
      <w:r w:rsidRPr="00CA3583">
        <w:rPr>
          <w:color w:val="000000" w:themeColor="text1"/>
          <w:sz w:val="24"/>
          <w:szCs w:val="24"/>
        </w:rPr>
        <w:t>функціональна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ієрархічна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класифікація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елементів</w:t>
      </w:r>
      <w:proofErr w:type="spellEnd"/>
      <w:r w:rsidRPr="00CA3583">
        <w:rPr>
          <w:color w:val="000000" w:themeColor="text1"/>
          <w:sz w:val="24"/>
          <w:szCs w:val="24"/>
        </w:rPr>
        <w:t xml:space="preserve"> ОС.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Параметри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ОС.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Арх</w:t>
      </w:r>
      <w:proofErr w:type="gramEnd"/>
      <w:r w:rsidRPr="00CA3583">
        <w:rPr>
          <w:color w:val="000000" w:themeColor="text1"/>
          <w:sz w:val="24"/>
          <w:szCs w:val="24"/>
        </w:rPr>
        <w:t>ітектури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типу </w:t>
      </w:r>
      <w:proofErr w:type="spellStart"/>
      <w:r w:rsidRPr="00CA3583">
        <w:rPr>
          <w:color w:val="000000" w:themeColor="text1"/>
          <w:sz w:val="24"/>
          <w:szCs w:val="24"/>
        </w:rPr>
        <w:t>Princeton</w:t>
      </w:r>
      <w:proofErr w:type="spellEnd"/>
      <w:r w:rsidRPr="00CA3583">
        <w:rPr>
          <w:color w:val="000000" w:themeColor="text1"/>
          <w:sz w:val="24"/>
          <w:szCs w:val="24"/>
        </w:rPr>
        <w:t xml:space="preserve"> i </w:t>
      </w:r>
      <w:proofErr w:type="spellStart"/>
      <w:r w:rsidRPr="00CA3583">
        <w:rPr>
          <w:color w:val="000000" w:themeColor="text1"/>
          <w:sz w:val="24"/>
          <w:szCs w:val="24"/>
        </w:rPr>
        <w:t>Harward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множинності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потоків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Класифікація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Флінна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Метод </w:t>
      </w:r>
      <w:proofErr w:type="spellStart"/>
      <w:r w:rsidRPr="00CA3583">
        <w:rPr>
          <w:color w:val="000000" w:themeColor="text1"/>
          <w:sz w:val="24"/>
          <w:szCs w:val="24"/>
        </w:rPr>
        <w:t>мультипрограмної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обробки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Продуктивність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посл</w:t>
      </w:r>
      <w:proofErr w:type="gramEnd"/>
      <w:r w:rsidRPr="00CA3583">
        <w:rPr>
          <w:color w:val="000000" w:themeColor="text1"/>
          <w:sz w:val="24"/>
          <w:szCs w:val="24"/>
        </w:rPr>
        <w:t>ідовної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архітектури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Метод </w:t>
      </w:r>
      <w:proofErr w:type="spellStart"/>
      <w:r w:rsidRPr="00CA3583">
        <w:rPr>
          <w:color w:val="000000" w:themeColor="text1"/>
          <w:sz w:val="24"/>
          <w:szCs w:val="24"/>
        </w:rPr>
        <w:t>суміщення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п</w:t>
      </w:r>
      <w:proofErr w:type="gramEnd"/>
      <w:r w:rsidRPr="00CA3583">
        <w:rPr>
          <w:color w:val="000000" w:themeColor="text1"/>
          <w:sz w:val="24"/>
          <w:szCs w:val="24"/>
        </w:rPr>
        <w:t>ідоперацій</w:t>
      </w:r>
      <w:proofErr w:type="spellEnd"/>
      <w:r w:rsidRPr="00CA3583">
        <w:rPr>
          <w:color w:val="000000" w:themeColor="text1"/>
          <w:sz w:val="24"/>
          <w:szCs w:val="24"/>
        </w:rPr>
        <w:t xml:space="preserve"> – </w:t>
      </w:r>
      <w:proofErr w:type="spellStart"/>
      <w:r w:rsidRPr="00CA3583">
        <w:rPr>
          <w:color w:val="000000" w:themeColor="text1"/>
          <w:sz w:val="24"/>
          <w:szCs w:val="24"/>
        </w:rPr>
        <w:t>конвеєрної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обробки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Продуктивність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конвеєрної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арх</w:t>
      </w:r>
      <w:proofErr w:type="gramEnd"/>
      <w:r w:rsidRPr="00CA3583">
        <w:rPr>
          <w:color w:val="000000" w:themeColor="text1"/>
          <w:sz w:val="24"/>
          <w:szCs w:val="24"/>
        </w:rPr>
        <w:t>ітектури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Метод </w:t>
      </w:r>
      <w:proofErr w:type="spellStart"/>
      <w:r w:rsidRPr="00CA3583">
        <w:rPr>
          <w:color w:val="000000" w:themeColor="text1"/>
          <w:sz w:val="24"/>
          <w:szCs w:val="24"/>
        </w:rPr>
        <w:t>розпаралелювання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пристроїв</w:t>
      </w:r>
      <w:proofErr w:type="spellEnd"/>
      <w:r w:rsidRPr="00CA3583">
        <w:rPr>
          <w:color w:val="000000" w:themeColor="text1"/>
          <w:sz w:val="24"/>
          <w:szCs w:val="24"/>
        </w:rPr>
        <w:t xml:space="preserve"> – </w:t>
      </w:r>
      <w:proofErr w:type="spellStart"/>
      <w:r w:rsidRPr="00CA3583">
        <w:rPr>
          <w:color w:val="000000" w:themeColor="text1"/>
          <w:sz w:val="24"/>
          <w:szCs w:val="24"/>
        </w:rPr>
        <w:t>матричної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обробки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Продуктивність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матричної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арх</w:t>
      </w:r>
      <w:proofErr w:type="gramEnd"/>
      <w:r w:rsidRPr="00CA3583">
        <w:rPr>
          <w:color w:val="000000" w:themeColor="text1"/>
          <w:sz w:val="24"/>
          <w:szCs w:val="24"/>
        </w:rPr>
        <w:t>ітектури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Ієрархічна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організація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пам’яті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Принцип </w:t>
      </w:r>
      <w:proofErr w:type="spellStart"/>
      <w:r w:rsidRPr="00CA3583">
        <w:rPr>
          <w:color w:val="000000" w:themeColor="text1"/>
          <w:sz w:val="24"/>
          <w:szCs w:val="24"/>
        </w:rPr>
        <w:t>функціонування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кеш-пам’яті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Структура пристрою </w:t>
      </w:r>
      <w:proofErr w:type="spellStart"/>
      <w:r w:rsidRPr="00CA3583">
        <w:rPr>
          <w:color w:val="000000" w:themeColor="text1"/>
          <w:sz w:val="24"/>
          <w:szCs w:val="24"/>
        </w:rPr>
        <w:t>пам’яті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Функції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, метод доступу та структура </w:t>
      </w:r>
      <w:proofErr w:type="spellStart"/>
      <w:r w:rsidRPr="00CA3583">
        <w:rPr>
          <w:color w:val="000000" w:themeColor="text1"/>
          <w:sz w:val="24"/>
          <w:szCs w:val="24"/>
        </w:rPr>
        <w:t>асоціативної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пам’яті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Функції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, метод доступу та структура </w:t>
      </w:r>
      <w:proofErr w:type="spellStart"/>
      <w:r w:rsidRPr="00CA3583">
        <w:rPr>
          <w:color w:val="000000" w:themeColor="text1"/>
          <w:sz w:val="24"/>
          <w:szCs w:val="24"/>
        </w:rPr>
        <w:t>стекової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пам’яті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МКМД. </w:t>
      </w: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з </w:t>
      </w:r>
      <w:proofErr w:type="spellStart"/>
      <w:r w:rsidRPr="00CA3583">
        <w:rPr>
          <w:color w:val="000000" w:themeColor="text1"/>
          <w:sz w:val="24"/>
          <w:szCs w:val="24"/>
        </w:rPr>
        <w:t>єдиною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розділюваною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пам'яттю</w:t>
      </w:r>
      <w:proofErr w:type="spellEnd"/>
      <w:r w:rsidRPr="00CA3583">
        <w:rPr>
          <w:color w:val="000000" w:themeColor="text1"/>
          <w:sz w:val="24"/>
          <w:szCs w:val="24"/>
        </w:rPr>
        <w:t>. SMP-</w:t>
      </w: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Мультипроцесор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із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загальною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пам'яттю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proofErr w:type="gramStart"/>
      <w:r w:rsidRPr="00CA3583">
        <w:rPr>
          <w:color w:val="000000" w:themeColor="text1"/>
          <w:sz w:val="24"/>
          <w:szCs w:val="24"/>
        </w:rPr>
        <w:t>Арх</w:t>
      </w:r>
      <w:proofErr w:type="gramEnd"/>
      <w:r w:rsidRPr="00CA3583">
        <w:rPr>
          <w:color w:val="000000" w:themeColor="text1"/>
          <w:sz w:val="24"/>
          <w:szCs w:val="24"/>
        </w:rPr>
        <w:t>ітектура</w:t>
      </w:r>
      <w:proofErr w:type="spellEnd"/>
      <w:r w:rsidRPr="00CA3583">
        <w:rPr>
          <w:color w:val="000000" w:themeColor="text1"/>
          <w:sz w:val="24"/>
          <w:szCs w:val="24"/>
        </w:rPr>
        <w:t xml:space="preserve"> типу UMA </w:t>
      </w:r>
      <w:proofErr w:type="spellStart"/>
      <w:r w:rsidRPr="00CA3583">
        <w:rPr>
          <w:color w:val="000000" w:themeColor="text1"/>
          <w:sz w:val="24"/>
          <w:szCs w:val="24"/>
        </w:rPr>
        <w:t>із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загальною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пам’яттю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шинною </w:t>
      </w:r>
      <w:proofErr w:type="spellStart"/>
      <w:r w:rsidRPr="00CA3583">
        <w:rPr>
          <w:color w:val="000000" w:themeColor="text1"/>
          <w:sz w:val="24"/>
          <w:szCs w:val="24"/>
        </w:rPr>
        <w:t>організацією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proofErr w:type="gramStart"/>
      <w:r w:rsidRPr="00CA3583">
        <w:rPr>
          <w:color w:val="000000" w:themeColor="text1"/>
          <w:sz w:val="24"/>
          <w:szCs w:val="24"/>
        </w:rPr>
        <w:t>Арх</w:t>
      </w:r>
      <w:proofErr w:type="gramEnd"/>
      <w:r w:rsidRPr="00CA3583">
        <w:rPr>
          <w:color w:val="000000" w:themeColor="text1"/>
          <w:sz w:val="24"/>
          <w:szCs w:val="24"/>
        </w:rPr>
        <w:t>ітектура</w:t>
      </w:r>
      <w:proofErr w:type="spellEnd"/>
      <w:r w:rsidRPr="00CA3583">
        <w:rPr>
          <w:color w:val="000000" w:themeColor="text1"/>
          <w:sz w:val="24"/>
          <w:szCs w:val="24"/>
        </w:rPr>
        <w:t xml:space="preserve"> типу UMA </w:t>
      </w:r>
      <w:proofErr w:type="spellStart"/>
      <w:r w:rsidRPr="00CA3583">
        <w:rPr>
          <w:color w:val="000000" w:themeColor="text1"/>
          <w:sz w:val="24"/>
          <w:szCs w:val="24"/>
        </w:rPr>
        <w:t>із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кешуванням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мультипроцесора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загальною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пам’яттю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шинною </w:t>
      </w:r>
      <w:proofErr w:type="spellStart"/>
      <w:r w:rsidRPr="00CA3583">
        <w:rPr>
          <w:color w:val="000000" w:themeColor="text1"/>
          <w:sz w:val="24"/>
          <w:szCs w:val="24"/>
        </w:rPr>
        <w:t>організацією</w:t>
      </w:r>
      <w:proofErr w:type="spellEnd"/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proofErr w:type="gramStart"/>
      <w:r w:rsidRPr="00CA3583">
        <w:rPr>
          <w:color w:val="000000" w:themeColor="text1"/>
          <w:sz w:val="24"/>
          <w:szCs w:val="24"/>
        </w:rPr>
        <w:t>Арх</w:t>
      </w:r>
      <w:proofErr w:type="gramEnd"/>
      <w:r w:rsidRPr="00CA3583">
        <w:rPr>
          <w:color w:val="000000" w:themeColor="text1"/>
          <w:sz w:val="24"/>
          <w:szCs w:val="24"/>
        </w:rPr>
        <w:t>ітектура</w:t>
      </w:r>
      <w:proofErr w:type="spellEnd"/>
      <w:r w:rsidRPr="00CA3583">
        <w:rPr>
          <w:color w:val="000000" w:themeColor="text1"/>
          <w:sz w:val="24"/>
          <w:szCs w:val="24"/>
        </w:rPr>
        <w:t xml:space="preserve"> типу UMA </w:t>
      </w:r>
      <w:proofErr w:type="spellStart"/>
      <w:r w:rsidRPr="00CA3583">
        <w:rPr>
          <w:color w:val="000000" w:themeColor="text1"/>
          <w:sz w:val="24"/>
          <w:szCs w:val="24"/>
        </w:rPr>
        <w:t>із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кешуванням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індивідуальною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загальною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пам’яттю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шинною </w:t>
      </w:r>
      <w:proofErr w:type="spellStart"/>
      <w:r w:rsidRPr="00CA3583">
        <w:rPr>
          <w:color w:val="000000" w:themeColor="text1"/>
          <w:sz w:val="24"/>
          <w:szCs w:val="24"/>
        </w:rPr>
        <w:t>організацією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Характеристики систем UMA </w:t>
      </w:r>
      <w:proofErr w:type="spellStart"/>
      <w:r w:rsidRPr="00CA3583">
        <w:rPr>
          <w:color w:val="000000" w:themeColor="text1"/>
          <w:sz w:val="24"/>
          <w:szCs w:val="24"/>
        </w:rPr>
        <w:t>із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загальною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магістраллю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систем UMA з </w:t>
      </w:r>
      <w:proofErr w:type="spellStart"/>
      <w:r w:rsidRPr="00CA3583">
        <w:rPr>
          <w:color w:val="000000" w:themeColor="text1"/>
          <w:sz w:val="24"/>
          <w:szCs w:val="24"/>
        </w:rPr>
        <w:t>комутуванням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UMA з </w:t>
      </w:r>
      <w:proofErr w:type="spellStart"/>
      <w:r w:rsidRPr="00CA3583">
        <w:rPr>
          <w:color w:val="000000" w:themeColor="text1"/>
          <w:sz w:val="24"/>
          <w:szCs w:val="24"/>
        </w:rPr>
        <w:t>координатним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комутатором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із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багатоступеневою</w:t>
      </w:r>
      <w:proofErr w:type="spellEnd"/>
      <w:r w:rsidRPr="00CA3583">
        <w:rPr>
          <w:color w:val="000000" w:themeColor="text1"/>
          <w:sz w:val="24"/>
          <w:szCs w:val="24"/>
        </w:rPr>
        <w:t xml:space="preserve"> мережею </w:t>
      </w:r>
      <w:proofErr w:type="spellStart"/>
      <w:r w:rsidRPr="00CA3583">
        <w:rPr>
          <w:color w:val="000000" w:themeColor="text1"/>
          <w:sz w:val="24"/>
          <w:szCs w:val="24"/>
        </w:rPr>
        <w:t>комутації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Характеристика </w:t>
      </w:r>
      <w:proofErr w:type="spellStart"/>
      <w:r w:rsidRPr="00CA3583">
        <w:rPr>
          <w:color w:val="000000" w:themeColor="text1"/>
          <w:sz w:val="24"/>
          <w:szCs w:val="24"/>
        </w:rPr>
        <w:t>мультипроцесорі</w:t>
      </w:r>
      <w:proofErr w:type="gramStart"/>
      <w:r w:rsidRPr="00CA3583">
        <w:rPr>
          <w:color w:val="000000" w:themeColor="text1"/>
          <w:sz w:val="24"/>
          <w:szCs w:val="24"/>
        </w:rPr>
        <w:t>в</w:t>
      </w:r>
      <w:proofErr w:type="spellEnd"/>
      <w:proofErr w:type="gramEnd"/>
      <w:r w:rsidRPr="00CA3583">
        <w:rPr>
          <w:color w:val="000000" w:themeColor="text1"/>
          <w:sz w:val="24"/>
          <w:szCs w:val="24"/>
        </w:rPr>
        <w:t xml:space="preserve"> типу NUMA (</w:t>
      </w:r>
      <w:proofErr w:type="spellStart"/>
      <w:r w:rsidRPr="00CA3583">
        <w:rPr>
          <w:color w:val="000000" w:themeColor="text1"/>
          <w:sz w:val="24"/>
          <w:szCs w:val="24"/>
        </w:rPr>
        <w:t>NonUniform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Memory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Access</w:t>
      </w:r>
      <w:proofErr w:type="spellEnd"/>
      <w:r w:rsidRPr="00CA3583">
        <w:rPr>
          <w:color w:val="000000" w:themeColor="text1"/>
          <w:sz w:val="24"/>
          <w:szCs w:val="24"/>
        </w:rPr>
        <w:t>).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CA3583">
        <w:rPr>
          <w:color w:val="000000" w:themeColor="text1"/>
          <w:sz w:val="24"/>
          <w:szCs w:val="24"/>
        </w:rPr>
        <w:lastRenderedPageBreak/>
        <w:t>Арх</w:t>
      </w:r>
      <w:proofErr w:type="gramEnd"/>
      <w:r w:rsidRPr="00CA3583">
        <w:rPr>
          <w:color w:val="000000" w:themeColor="text1"/>
          <w:sz w:val="24"/>
          <w:szCs w:val="24"/>
        </w:rPr>
        <w:t>ітектура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r w:rsidRPr="00CA3583">
        <w:rPr>
          <w:color w:val="000000" w:themeColor="text1"/>
          <w:sz w:val="24"/>
          <w:szCs w:val="24"/>
        </w:rPr>
        <w:t>типу</w:t>
      </w:r>
      <w:r w:rsidRPr="00CA3583">
        <w:rPr>
          <w:color w:val="000000" w:themeColor="text1"/>
          <w:sz w:val="24"/>
          <w:szCs w:val="24"/>
          <w:lang w:val="en-US"/>
        </w:rPr>
        <w:t xml:space="preserve"> NC-NUMA (No Caching NUMA).</w:t>
      </w:r>
    </w:p>
    <w:p w:rsidR="00324F94" w:rsidRPr="00CA3583" w:rsidRDefault="00113EAD">
      <w:pPr>
        <w:numPr>
          <w:ilvl w:val="0"/>
          <w:numId w:val="1"/>
        </w:numPr>
        <w:shd w:val="clear" w:color="auto" w:fill="FFFFFF"/>
        <w:spacing w:after="240" w:line="240" w:lineRule="auto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Характеристика </w:t>
      </w:r>
      <w:proofErr w:type="spellStart"/>
      <w:r w:rsidRPr="00CA3583">
        <w:rPr>
          <w:color w:val="000000" w:themeColor="text1"/>
          <w:sz w:val="24"/>
          <w:szCs w:val="24"/>
        </w:rPr>
        <w:t>мультикомп'ютерів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Системи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із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пересиланням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повідомлень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113EAD">
      <w:pPr>
        <w:shd w:val="clear" w:color="auto" w:fill="FFFFFF"/>
        <w:spacing w:before="240" w:after="240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8">
        <w:proofErr w:type="spell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Bindal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 A. Fundamentals of Computer Architecture and Design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Springer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International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Publishing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Switzerland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, 2017. — 541 p. 2nd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Edition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. —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Springer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, 2019. — 592 р.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9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Advanced Multicore Systems-On-Chip: Architecture, On-Chip Network, </w:t>
        </w:r>
        <w:proofErr w:type="gram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Design</w:t>
        </w:r>
        <w:proofErr w:type="gramEnd"/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Springer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, 2017. — 292 p.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10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Clements A. Computer Organization &amp; Architecture: Themes and Variations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London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: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Cengage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Learning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, 2014. — 938 p.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r>
        <w:fldChar w:fldCharType="begin"/>
      </w:r>
      <w:r w:rsidRPr="001E4926">
        <w:rPr>
          <w:lang w:val="en-US"/>
        </w:rPr>
        <w:instrText xml:space="preserve"> HYPERLINK "https://www.twirpx.com/file/2166211/" \h </w:instrText>
      </w:r>
      <w:r>
        <w:fldChar w:fldCharType="separate"/>
      </w:r>
      <w:r w:rsidR="00113EAD" w:rsidRPr="00CA3583">
        <w:rPr>
          <w:i/>
          <w:color w:val="000000" w:themeColor="text1"/>
          <w:sz w:val="24"/>
          <w:szCs w:val="24"/>
          <w:lang w:val="en-US"/>
        </w:rPr>
        <w:t>Comer Douglas. Essentials of Computer Architecture</w:t>
      </w:r>
      <w:r>
        <w:rPr>
          <w:i/>
          <w:color w:val="000000" w:themeColor="text1"/>
          <w:sz w:val="24"/>
          <w:szCs w:val="24"/>
          <w:lang w:val="en-US"/>
        </w:rPr>
        <w:fldChar w:fldCharType="end"/>
      </w:r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r w:rsidR="00113EAD" w:rsidRPr="00CA3583">
        <w:rPr>
          <w:i/>
          <w:color w:val="000000" w:themeColor="text1"/>
          <w:sz w:val="24"/>
          <w:szCs w:val="24"/>
        </w:rPr>
        <w:t xml:space="preserve">2nd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Edition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. — CRC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Press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, 2017. — 535 p.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11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De </w:t>
        </w:r>
        <w:proofErr w:type="spell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Lamadrid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 J.C. Computer Organization. </w:t>
        </w:r>
        <w:proofErr w:type="spellStart"/>
        <w:r w:rsidR="00113EAD" w:rsidRPr="00CA3583">
          <w:rPr>
            <w:i/>
            <w:color w:val="000000" w:themeColor="text1"/>
            <w:sz w:val="24"/>
            <w:szCs w:val="24"/>
          </w:rPr>
          <w:t>Basic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</w:rPr>
          <w:t xml:space="preserve"> </w:t>
        </w:r>
        <w:proofErr w:type="spellStart"/>
        <w:r w:rsidR="00113EAD" w:rsidRPr="00CA3583">
          <w:rPr>
            <w:i/>
            <w:color w:val="000000" w:themeColor="text1"/>
            <w:sz w:val="24"/>
            <w:szCs w:val="24"/>
          </w:rPr>
          <w:t>Processor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</w:rPr>
          <w:t xml:space="preserve"> </w:t>
        </w:r>
        <w:proofErr w:type="spellStart"/>
        <w:r w:rsidR="00113EAD" w:rsidRPr="00CA3583">
          <w:rPr>
            <w:i/>
            <w:color w:val="000000" w:themeColor="text1"/>
            <w:sz w:val="24"/>
            <w:szCs w:val="24"/>
          </w:rPr>
          <w:t>Structure</w:t>
        </w:r>
        <w:proofErr w:type="spellEnd"/>
      </w:hyperlink>
      <w:r w:rsidR="00113EAD" w:rsidRPr="00CA3583">
        <w:rPr>
          <w:i/>
          <w:color w:val="000000" w:themeColor="text1"/>
          <w:sz w:val="24"/>
          <w:szCs w:val="24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Boca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Raton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: CRC, 2018. — 384 p.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12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Dumas Joseph D. Computer Architecture: Fundamentals and Principles of Computer Design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r w:rsidR="00113EAD" w:rsidRPr="00CA3583">
        <w:rPr>
          <w:i/>
          <w:color w:val="000000" w:themeColor="text1"/>
          <w:sz w:val="24"/>
          <w:szCs w:val="24"/>
        </w:rPr>
        <w:t xml:space="preserve">2nd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edition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. — CRC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Press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, 2016. — 462 р.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13">
        <w:proofErr w:type="spell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Elahi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 A. Computer Systems: Digital Design, Fundamentals of Computer Architecture and Assembly Language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Springer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International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Publishing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AG, 2018. — 269 p.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14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Englander I. The Architecture of Computer Hardware Systems, Software, Networking: An Information Technology Approach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Willey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, 2009. — 708 p.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r>
        <w:fldChar w:fldCharType="begin"/>
      </w:r>
      <w:r w:rsidRPr="001E4926">
        <w:rPr>
          <w:lang w:val="en-US"/>
        </w:rPr>
        <w:instrText xml:space="preserve"> HYPERLINK "https://www.twirpx.com/file/2032500/" \h </w:instrText>
      </w:r>
      <w:r>
        <w:fldChar w:fldCharType="separate"/>
      </w:r>
      <w:proofErr w:type="spellStart"/>
      <w:r w:rsidR="00113EAD" w:rsidRPr="00CA3583">
        <w:rPr>
          <w:i/>
          <w:color w:val="000000" w:themeColor="text1"/>
          <w:sz w:val="24"/>
          <w:szCs w:val="24"/>
          <w:lang w:val="en-US"/>
        </w:rPr>
        <w:t>Gulati</w:t>
      </w:r>
      <w:proofErr w:type="spellEnd"/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  <w:lang w:val="en-US"/>
        </w:rPr>
        <w:t>Munishwar</w:t>
      </w:r>
      <w:proofErr w:type="spellEnd"/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113EAD" w:rsidRPr="00CA3583">
        <w:rPr>
          <w:i/>
          <w:color w:val="000000" w:themeColor="text1"/>
          <w:sz w:val="24"/>
          <w:szCs w:val="24"/>
          <w:lang w:val="en-US"/>
        </w:rPr>
        <w:t>Gulati</w:t>
      </w:r>
      <w:proofErr w:type="spellEnd"/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 Mini. Computer Hardware &amp; Peripherals</w:t>
      </w:r>
      <w:r>
        <w:rPr>
          <w:i/>
          <w:color w:val="000000" w:themeColor="text1"/>
          <w:sz w:val="24"/>
          <w:szCs w:val="24"/>
          <w:lang w:val="en-US"/>
        </w:rPr>
        <w:fldChar w:fldCharType="end"/>
      </w:r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Amazon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Digital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Services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LLC, 2016. — 346 p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15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Hennessy J.L., Patterson D.A. Computer Architecture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r w:rsidR="00113EAD" w:rsidRPr="00CA3583">
        <w:rPr>
          <w:i/>
          <w:color w:val="000000" w:themeColor="text1"/>
          <w:sz w:val="24"/>
          <w:szCs w:val="24"/>
        </w:rPr>
        <w:t xml:space="preserve">6th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edition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. —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New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York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: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Morgan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Kaufmann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, 2017. — 1527 p. 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16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Hennessy J.L., Patterson D.A. Computer Architecture: A Quantitative Approach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r w:rsidR="00113EAD" w:rsidRPr="00CA3583">
        <w:rPr>
          <w:i/>
          <w:color w:val="000000" w:themeColor="text1"/>
          <w:sz w:val="24"/>
          <w:szCs w:val="24"/>
        </w:rPr>
        <w:t xml:space="preserve">6th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edition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. —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New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York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: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Morgan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Kaufmann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, 2017. — 1756 p. </w:t>
      </w:r>
    </w:p>
    <w:p w:rsidR="00324F94" w:rsidRPr="00CA3583" w:rsidRDefault="00113EAD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Kaisler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 Stephen H. Birthing the Computer: From Drums to Cores. </w:t>
      </w:r>
      <w:proofErr w:type="spellStart"/>
      <w:r w:rsidRPr="00CA3583">
        <w:rPr>
          <w:i/>
          <w:color w:val="000000" w:themeColor="text1"/>
          <w:sz w:val="24"/>
          <w:szCs w:val="24"/>
        </w:rPr>
        <w:t>Cambridge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Scholars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Publishing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, 2017. — 369 p. 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17">
        <w:proofErr w:type="spell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Ledin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 J. Modern Computer Architecture and Organization: Learn processor architecture including RISC-V, and design of PCs, cloud servers, and smartphones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Birmingham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: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Packt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Publishing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, 2020. — 560 p.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18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Nisan N., </w:t>
        </w:r>
        <w:proofErr w:type="spell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Schocken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 S. The Elements of Computing Systems: Building a Modern Computer from First Principles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The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MIT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Press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, 2005. — 344 p. 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19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Null L., </w:t>
        </w:r>
        <w:proofErr w:type="spell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Lobur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 J. The Essentials of Computer Organization and Architecture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r w:rsidR="00113EAD" w:rsidRPr="00CA3583">
        <w:rPr>
          <w:i/>
          <w:color w:val="000000" w:themeColor="text1"/>
          <w:sz w:val="24"/>
          <w:szCs w:val="24"/>
        </w:rPr>
        <w:t xml:space="preserve">5th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ed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. —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Jones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&amp;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Bartlett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Learning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, 2018. — 744 p.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20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Page D. A Practical Introduction to Computer Architecture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Springer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, 2009, -648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pp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. 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</w:rPr>
      </w:pPr>
      <w:hyperlink r:id="rId21">
        <w:proofErr w:type="spell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Saltzer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 J.H., </w:t>
        </w:r>
        <w:proofErr w:type="spell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Kaashoek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 M.F. Principles of Computer System Design. </w:t>
        </w:r>
        <w:proofErr w:type="spellStart"/>
        <w:r w:rsidR="00113EAD" w:rsidRPr="00CA3583">
          <w:rPr>
            <w:i/>
            <w:color w:val="000000" w:themeColor="text1"/>
            <w:sz w:val="24"/>
            <w:szCs w:val="24"/>
          </w:rPr>
          <w:t>An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</w:rPr>
          <w:t xml:space="preserve"> </w:t>
        </w:r>
        <w:proofErr w:type="spellStart"/>
        <w:r w:rsidR="00113EAD" w:rsidRPr="00CA3583">
          <w:rPr>
            <w:i/>
            <w:color w:val="000000" w:themeColor="text1"/>
            <w:sz w:val="24"/>
            <w:szCs w:val="24"/>
          </w:rPr>
          <w:t>Introduction</w:t>
        </w:r>
        <w:proofErr w:type="spellEnd"/>
      </w:hyperlink>
      <w:r w:rsidR="00113EAD" w:rsidRPr="00CA3583">
        <w:rPr>
          <w:i/>
          <w:color w:val="000000" w:themeColor="text1"/>
          <w:sz w:val="24"/>
          <w:szCs w:val="24"/>
        </w:rPr>
        <w:t xml:space="preserve">.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Morgan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Kaufmann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, 2009. — 540 p.</w:t>
      </w:r>
    </w:p>
    <w:p w:rsidR="00324F94" w:rsidRPr="00CA3583" w:rsidRDefault="001E4926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  <w:lang w:val="en-US"/>
        </w:rPr>
      </w:pPr>
      <w:hyperlink r:id="rId22"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Stallings W. Computer Organization and Architecture. Designing for Performance (parts 1</w:t>
        </w:r>
        <w:proofErr w:type="gram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,2,3</w:t>
        </w:r>
        <w:proofErr w:type="gramEnd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)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>. Global 10th Edition. — Pearson Education, Inc., 2015. — 864 p.</w:t>
      </w:r>
    </w:p>
    <w:p w:rsidR="00324F94" w:rsidRPr="00CA3583" w:rsidRDefault="00113EAD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  <w:lang w:val="en-US"/>
        </w:rPr>
      </w:pPr>
      <w:r w:rsidRPr="00CA3583">
        <w:rPr>
          <w:i/>
          <w:color w:val="000000" w:themeColor="text1"/>
          <w:sz w:val="24"/>
          <w:szCs w:val="24"/>
          <w:lang w:val="en-US"/>
        </w:rPr>
        <w:t>Stallings W. Computer Organization and Architecture. Designing for Performance (parts 4</w:t>
      </w:r>
      <w:proofErr w:type="gramStart"/>
      <w:r w:rsidRPr="00CA3583">
        <w:rPr>
          <w:i/>
          <w:color w:val="000000" w:themeColor="text1"/>
          <w:sz w:val="24"/>
          <w:szCs w:val="24"/>
          <w:lang w:val="en-US"/>
        </w:rPr>
        <w:t>,5,6</w:t>
      </w:r>
      <w:proofErr w:type="gramEnd"/>
      <w:r w:rsidRPr="00CA3583">
        <w:rPr>
          <w:i/>
          <w:color w:val="000000" w:themeColor="text1"/>
          <w:sz w:val="24"/>
          <w:szCs w:val="24"/>
          <w:lang w:val="en-US"/>
        </w:rPr>
        <w:t xml:space="preserve">). Global 10th Edition. — Pearson Education, Inc., 2015. — 864 p. </w:t>
      </w:r>
    </w:p>
    <w:p w:rsidR="00324F94" w:rsidRPr="00CA3583" w:rsidRDefault="00113EAD">
      <w:pPr>
        <w:numPr>
          <w:ilvl w:val="0"/>
          <w:numId w:val="15"/>
        </w:numPr>
        <w:jc w:val="both"/>
        <w:rPr>
          <w:i/>
          <w:color w:val="000000" w:themeColor="text1"/>
          <w:sz w:val="24"/>
          <w:szCs w:val="24"/>
          <w:lang w:val="en-US"/>
        </w:rPr>
      </w:pP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Tanenbaum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 A.S., Austin T. Structured Computer Organization. Prentice Hall, 2012. – 800 p. – 6th </w:t>
      </w:r>
      <w:proofErr w:type="gramStart"/>
      <w:r w:rsidRPr="00CA3583">
        <w:rPr>
          <w:i/>
          <w:color w:val="000000" w:themeColor="text1"/>
          <w:sz w:val="24"/>
          <w:szCs w:val="24"/>
          <w:lang w:val="en-US"/>
        </w:rPr>
        <w:t>ed</w:t>
      </w:r>
      <w:proofErr w:type="gramEnd"/>
      <w:r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</w:p>
    <w:p w:rsidR="00324F94" w:rsidRPr="00CA3583" w:rsidRDefault="001E4926">
      <w:pPr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hyperlink r:id="rId23">
        <w:proofErr w:type="spellStart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>Yadin</w:t>
        </w:r>
        <w:proofErr w:type="spellEnd"/>
        <w:r w:rsidR="00113EAD" w:rsidRPr="00CA3583">
          <w:rPr>
            <w:i/>
            <w:color w:val="000000" w:themeColor="text1"/>
            <w:sz w:val="24"/>
            <w:szCs w:val="24"/>
            <w:lang w:val="en-US"/>
          </w:rPr>
          <w:t xml:space="preserve"> A. Computer Systems Architecture</w:t>
        </w:r>
      </w:hyperlink>
      <w:r w:rsidR="00113EAD"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r w:rsidR="00113EAD" w:rsidRPr="00CA3583">
        <w:rPr>
          <w:i/>
          <w:color w:val="000000" w:themeColor="text1"/>
          <w:sz w:val="24"/>
          <w:szCs w:val="24"/>
        </w:rPr>
        <w:t xml:space="preserve">CRC </w:t>
      </w:r>
      <w:proofErr w:type="spellStart"/>
      <w:r w:rsidR="00113EAD" w:rsidRPr="00CA3583">
        <w:rPr>
          <w:i/>
          <w:color w:val="000000" w:themeColor="text1"/>
          <w:sz w:val="24"/>
          <w:szCs w:val="24"/>
        </w:rPr>
        <w:t>Press</w:t>
      </w:r>
      <w:proofErr w:type="spellEnd"/>
      <w:r w:rsidR="00113EAD" w:rsidRPr="00CA3583">
        <w:rPr>
          <w:i/>
          <w:color w:val="000000" w:themeColor="text1"/>
          <w:sz w:val="24"/>
          <w:szCs w:val="24"/>
        </w:rPr>
        <w:t>, 2016. — 418 p</w:t>
      </w:r>
      <w:r w:rsidR="00113EAD" w:rsidRPr="00CA3583">
        <w:rPr>
          <w:color w:val="000000" w:themeColor="text1"/>
          <w:sz w:val="24"/>
          <w:szCs w:val="24"/>
        </w:rPr>
        <w:t>.</w:t>
      </w:r>
    </w:p>
    <w:p w:rsidR="00324F94" w:rsidRPr="00CA3583" w:rsidRDefault="00324F94">
      <w:pPr>
        <w:spacing w:before="240" w:after="240"/>
        <w:jc w:val="both"/>
        <w:rPr>
          <w:color w:val="000000" w:themeColor="text1"/>
          <w:sz w:val="24"/>
          <w:szCs w:val="24"/>
        </w:rPr>
      </w:pPr>
    </w:p>
    <w:p w:rsidR="005D3539" w:rsidRPr="00CA3583" w:rsidRDefault="005D3539" w:rsidP="005D3539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  <w:lang w:val="uk-UA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>КОРПОРАТИВН</w:t>
      </w:r>
      <w:r w:rsidRPr="00CA3583">
        <w:rPr>
          <w:b/>
          <w:color w:val="000000" w:themeColor="text1"/>
          <w:sz w:val="24"/>
          <w:szCs w:val="24"/>
          <w:u w:val="single"/>
          <w:lang w:val="uk-UA"/>
        </w:rPr>
        <w:t>І</w:t>
      </w:r>
      <w:r w:rsidRPr="00CA3583">
        <w:rPr>
          <w:b/>
          <w:color w:val="000000" w:themeColor="text1"/>
          <w:sz w:val="24"/>
          <w:szCs w:val="24"/>
          <w:u w:val="single"/>
        </w:rPr>
        <w:t xml:space="preserve"> ІНФОРМАЦІЙН</w:t>
      </w:r>
      <w:r w:rsidRPr="00CA3583">
        <w:rPr>
          <w:b/>
          <w:color w:val="000000" w:themeColor="text1"/>
          <w:sz w:val="24"/>
          <w:szCs w:val="24"/>
          <w:u w:val="single"/>
          <w:lang w:val="uk-UA"/>
        </w:rPr>
        <w:t>І</w:t>
      </w:r>
      <w:r w:rsidRPr="00CA3583">
        <w:rPr>
          <w:b/>
          <w:color w:val="000000" w:themeColor="text1"/>
          <w:sz w:val="24"/>
          <w:szCs w:val="24"/>
          <w:u w:val="single"/>
        </w:rPr>
        <w:t xml:space="preserve"> СИСТЕМ</w:t>
      </w:r>
      <w:r w:rsidRPr="00CA3583">
        <w:rPr>
          <w:b/>
          <w:color w:val="000000" w:themeColor="text1"/>
          <w:sz w:val="24"/>
          <w:szCs w:val="24"/>
          <w:u w:val="single"/>
          <w:lang w:val="uk-UA"/>
        </w:rPr>
        <w:t>И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spacing w:before="240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анотації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(</w:t>
      </w:r>
      <w:proofErr w:type="spellStart"/>
      <w:r w:rsidRPr="00CA3583">
        <w:rPr>
          <w:color w:val="000000" w:themeColor="text1"/>
          <w:sz w:val="24"/>
          <w:szCs w:val="24"/>
        </w:rPr>
        <w:t>Java</w:t>
      </w:r>
      <w:proofErr w:type="spellEnd"/>
      <w:r w:rsidRPr="00CA3583">
        <w:rPr>
          <w:color w:val="000000" w:themeColor="text1"/>
          <w:sz w:val="24"/>
          <w:szCs w:val="24"/>
        </w:rPr>
        <w:t xml:space="preserve">). </w:t>
      </w:r>
      <w:proofErr w:type="spellStart"/>
      <w:r w:rsidRPr="00CA3583">
        <w:rPr>
          <w:color w:val="000000" w:themeColor="text1"/>
          <w:sz w:val="24"/>
          <w:szCs w:val="24"/>
        </w:rPr>
        <w:t>Призначення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Приклади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у </w:t>
      </w:r>
      <w:proofErr w:type="spellStart"/>
      <w:r w:rsidRPr="00CA3583">
        <w:rPr>
          <w:color w:val="000000" w:themeColor="text1"/>
          <w:sz w:val="24"/>
          <w:szCs w:val="24"/>
        </w:rPr>
        <w:t>Spring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Boot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Шаблон </w:t>
      </w:r>
      <w:proofErr w:type="spellStart"/>
      <w:r w:rsidRPr="00CA3583">
        <w:rPr>
          <w:color w:val="000000" w:themeColor="text1"/>
          <w:sz w:val="24"/>
          <w:szCs w:val="24"/>
        </w:rPr>
        <w:t>проектування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MVC. </w:t>
      </w:r>
      <w:proofErr w:type="spellStart"/>
      <w:r w:rsidRPr="00CA3583">
        <w:rPr>
          <w:color w:val="000000" w:themeColor="text1"/>
          <w:sz w:val="24"/>
          <w:szCs w:val="24"/>
        </w:rPr>
        <w:t>Компоненти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Анотації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@</w:t>
      </w:r>
      <w:proofErr w:type="spellStart"/>
      <w:r w:rsidRPr="00CA3583">
        <w:rPr>
          <w:color w:val="000000" w:themeColor="text1"/>
          <w:sz w:val="24"/>
          <w:szCs w:val="24"/>
        </w:rPr>
        <w:t>RestController</w:t>
      </w:r>
      <w:proofErr w:type="spellEnd"/>
      <w:r w:rsidRPr="00CA3583">
        <w:rPr>
          <w:color w:val="000000" w:themeColor="text1"/>
          <w:sz w:val="24"/>
          <w:szCs w:val="24"/>
        </w:rPr>
        <w:t>, @</w:t>
      </w:r>
      <w:proofErr w:type="spellStart"/>
      <w:r w:rsidRPr="00CA3583">
        <w:rPr>
          <w:color w:val="000000" w:themeColor="text1"/>
          <w:sz w:val="24"/>
          <w:szCs w:val="24"/>
        </w:rPr>
        <w:t>RequestMapping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@</w:t>
      </w:r>
      <w:proofErr w:type="spellStart"/>
      <w:r w:rsidRPr="00CA3583">
        <w:rPr>
          <w:color w:val="000000" w:themeColor="text1"/>
          <w:sz w:val="24"/>
          <w:szCs w:val="24"/>
        </w:rPr>
        <w:t>EnableAutoConfiguration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фреймворка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Spring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Boot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Анотація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@</w:t>
      </w:r>
      <w:proofErr w:type="spellStart"/>
      <w:r w:rsidRPr="00CA3583">
        <w:rPr>
          <w:color w:val="000000" w:themeColor="text1"/>
          <w:sz w:val="24"/>
          <w:szCs w:val="24"/>
        </w:rPr>
        <w:t>Controller</w:t>
      </w:r>
      <w:proofErr w:type="spellEnd"/>
      <w:r w:rsidRPr="00CA3583">
        <w:rPr>
          <w:color w:val="000000" w:themeColor="text1"/>
          <w:sz w:val="24"/>
          <w:szCs w:val="24"/>
        </w:rPr>
        <w:t xml:space="preserve">. Структура </w:t>
      </w:r>
      <w:proofErr w:type="spellStart"/>
      <w:r w:rsidRPr="00CA3583">
        <w:rPr>
          <w:color w:val="000000" w:themeColor="text1"/>
          <w:sz w:val="24"/>
          <w:szCs w:val="24"/>
        </w:rPr>
        <w:t>додатку</w:t>
      </w:r>
      <w:proofErr w:type="spellEnd"/>
      <w:r w:rsidRPr="00CA3583">
        <w:rPr>
          <w:color w:val="000000" w:themeColor="text1"/>
          <w:sz w:val="24"/>
          <w:szCs w:val="24"/>
        </w:rPr>
        <w:t xml:space="preserve"> з </w:t>
      </w:r>
      <w:proofErr w:type="spellStart"/>
      <w:r w:rsidRPr="00CA3583">
        <w:rPr>
          <w:color w:val="000000" w:themeColor="text1"/>
          <w:sz w:val="24"/>
          <w:szCs w:val="24"/>
        </w:rPr>
        <w:t>використанням</w:t>
      </w:r>
      <w:proofErr w:type="spellEnd"/>
      <w:r w:rsidRPr="00CA3583">
        <w:rPr>
          <w:color w:val="000000" w:themeColor="text1"/>
          <w:sz w:val="24"/>
          <w:szCs w:val="24"/>
        </w:rPr>
        <w:t xml:space="preserve"> @</w:t>
      </w:r>
      <w:proofErr w:type="spellStart"/>
      <w:r w:rsidRPr="00CA3583">
        <w:rPr>
          <w:color w:val="000000" w:themeColor="text1"/>
          <w:sz w:val="24"/>
          <w:szCs w:val="24"/>
        </w:rPr>
        <w:t>Controller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класи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їхнє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наповнення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Базова</w:t>
      </w:r>
      <w:proofErr w:type="spellEnd"/>
      <w:r w:rsidRPr="00CA3583">
        <w:rPr>
          <w:color w:val="000000" w:themeColor="text1"/>
          <w:sz w:val="24"/>
          <w:szCs w:val="24"/>
        </w:rPr>
        <w:t xml:space="preserve"> структура </w:t>
      </w:r>
      <w:proofErr w:type="gramStart"/>
      <w:r w:rsidRPr="00CA3583">
        <w:rPr>
          <w:color w:val="000000" w:themeColor="text1"/>
          <w:sz w:val="24"/>
          <w:szCs w:val="24"/>
        </w:rPr>
        <w:t>простого</w:t>
      </w:r>
      <w:proofErr w:type="gram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Spring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Boot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додатку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складові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  <w:lang w:val="en-US"/>
        </w:rPr>
      </w:pPr>
      <w:proofErr w:type="spell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Beans </w:t>
      </w:r>
      <w:r w:rsidRPr="00CA3583">
        <w:rPr>
          <w:color w:val="000000" w:themeColor="text1"/>
          <w:sz w:val="24"/>
          <w:szCs w:val="24"/>
        </w:rPr>
        <w:t>та</w:t>
      </w:r>
      <w:r w:rsidRPr="00CA3583">
        <w:rPr>
          <w:color w:val="000000" w:themeColor="text1"/>
          <w:sz w:val="24"/>
          <w:szCs w:val="24"/>
          <w:lang w:val="en-US"/>
        </w:rPr>
        <w:t xml:space="preserve"> Dependency injection (Java).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  <w:lang w:val="en-US"/>
        </w:rPr>
      </w:pPr>
      <w:proofErr w:type="spell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SQL-</w:t>
      </w:r>
      <w:r w:rsidRPr="00CA3583">
        <w:rPr>
          <w:color w:val="000000" w:themeColor="text1"/>
          <w:sz w:val="24"/>
          <w:szCs w:val="24"/>
        </w:rPr>
        <w:t>баз</w:t>
      </w:r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Конфігурування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Data Source.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  <w:lang w:val="en-US"/>
        </w:rPr>
      </w:pPr>
      <w:proofErr w:type="spell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декількох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  <w:lang w:val="en-US"/>
        </w:rPr>
        <w:t>баз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  <w:lang w:val="en-US"/>
        </w:rPr>
        <w:t>даних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Spring Boot - </w:t>
      </w:r>
      <w:proofErr w:type="spellStart"/>
      <w:r w:rsidRPr="00CA3583">
        <w:rPr>
          <w:color w:val="000000" w:themeColor="text1"/>
          <w:sz w:val="24"/>
          <w:szCs w:val="24"/>
        </w:rPr>
        <w:t>додаткові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  <w:lang w:val="en-US"/>
        </w:rPr>
      </w:pPr>
      <w:r w:rsidRPr="00CA3583">
        <w:rPr>
          <w:color w:val="000000" w:themeColor="text1"/>
          <w:sz w:val="24"/>
          <w:szCs w:val="24"/>
          <w:lang w:val="en-US"/>
        </w:rPr>
        <w:t xml:space="preserve">JPA </w:t>
      </w:r>
      <w:r w:rsidRPr="00CA3583">
        <w:rPr>
          <w:color w:val="000000" w:themeColor="text1"/>
          <w:sz w:val="24"/>
          <w:szCs w:val="24"/>
        </w:rPr>
        <w:t>та</w:t>
      </w:r>
      <w:r w:rsidRPr="00CA3583">
        <w:rPr>
          <w:color w:val="000000" w:themeColor="text1"/>
          <w:sz w:val="24"/>
          <w:szCs w:val="24"/>
          <w:lang w:val="en-US"/>
        </w:rPr>
        <w:t xml:space="preserve"> Spring Data JPA. </w:t>
      </w:r>
      <w:r w:rsidRPr="00CA3583">
        <w:rPr>
          <w:color w:val="000000" w:themeColor="text1"/>
          <w:sz w:val="24"/>
          <w:szCs w:val="24"/>
          <w:lang w:val="en-US"/>
        </w:rPr>
        <w:tab/>
        <w:t xml:space="preserve"> 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Ключові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r w:rsidRPr="00CA3583">
        <w:rPr>
          <w:color w:val="000000" w:themeColor="text1"/>
          <w:sz w:val="24"/>
          <w:szCs w:val="24"/>
        </w:rPr>
        <w:t>слова</w:t>
      </w:r>
      <w:r w:rsidRPr="00CA3583">
        <w:rPr>
          <w:color w:val="000000" w:themeColor="text1"/>
          <w:sz w:val="24"/>
          <w:szCs w:val="24"/>
          <w:lang w:val="en-US"/>
        </w:rPr>
        <w:t xml:space="preserve"> Spring Data repository, </w:t>
      </w:r>
      <w:proofErr w:type="spellStart"/>
      <w:r w:rsidRPr="00CA3583">
        <w:rPr>
          <w:color w:val="000000" w:themeColor="text1"/>
          <w:sz w:val="24"/>
          <w:szCs w:val="24"/>
        </w:rPr>
        <w:t>котрі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використовують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r w:rsidRPr="00CA3583">
        <w:rPr>
          <w:color w:val="000000" w:themeColor="text1"/>
          <w:sz w:val="24"/>
          <w:szCs w:val="24"/>
        </w:rPr>
        <w:t>для</w:t>
      </w:r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побудови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запит</w:t>
      </w:r>
      <w:proofErr w:type="gramEnd"/>
      <w:r w:rsidRPr="00CA3583">
        <w:rPr>
          <w:color w:val="000000" w:themeColor="text1"/>
          <w:sz w:val="24"/>
          <w:szCs w:val="24"/>
        </w:rPr>
        <w:t>ів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Поясніть</w:t>
      </w:r>
      <w:proofErr w:type="spellEnd"/>
      <w:r w:rsidRPr="00CA3583">
        <w:rPr>
          <w:color w:val="000000" w:themeColor="text1"/>
          <w:sz w:val="24"/>
          <w:szCs w:val="24"/>
        </w:rPr>
        <w:t xml:space="preserve"> суть та </w:t>
      </w:r>
      <w:proofErr w:type="spellStart"/>
      <w:r w:rsidRPr="00CA3583">
        <w:rPr>
          <w:color w:val="000000" w:themeColor="text1"/>
          <w:sz w:val="24"/>
          <w:szCs w:val="24"/>
        </w:rPr>
        <w:t>наведіть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приклади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  <w:r w:rsidRPr="00CA3583">
        <w:rPr>
          <w:color w:val="000000" w:themeColor="text1"/>
          <w:sz w:val="24"/>
          <w:szCs w:val="24"/>
        </w:rPr>
        <w:tab/>
        <w:t xml:space="preserve"> </w:t>
      </w:r>
      <w:r w:rsidRPr="00CA3583">
        <w:rPr>
          <w:color w:val="000000" w:themeColor="text1"/>
          <w:sz w:val="24"/>
          <w:szCs w:val="24"/>
        </w:rPr>
        <w:tab/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Spring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Data</w:t>
      </w:r>
      <w:proofErr w:type="spellEnd"/>
      <w:r w:rsidRPr="00CA3583">
        <w:rPr>
          <w:color w:val="000000" w:themeColor="text1"/>
          <w:sz w:val="24"/>
          <w:szCs w:val="24"/>
        </w:rPr>
        <w:t xml:space="preserve"> JDBC.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 REST </w:t>
      </w:r>
      <w:proofErr w:type="spellStart"/>
      <w:r w:rsidRPr="00CA3583">
        <w:rPr>
          <w:color w:val="000000" w:themeColor="text1"/>
          <w:sz w:val="24"/>
          <w:szCs w:val="24"/>
        </w:rPr>
        <w:t>Service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>HTTP-</w:t>
      </w:r>
      <w:proofErr w:type="spellStart"/>
      <w:r w:rsidRPr="00CA3583">
        <w:rPr>
          <w:color w:val="000000" w:themeColor="text1"/>
          <w:sz w:val="24"/>
          <w:szCs w:val="24"/>
        </w:rPr>
        <w:t>запити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Загальний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огляд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Обробка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POST-запит. Суть. Приклад </w:t>
      </w:r>
      <w:proofErr w:type="spellStart"/>
      <w:r w:rsidRPr="00CA3583">
        <w:rPr>
          <w:color w:val="000000" w:themeColor="text1"/>
          <w:sz w:val="24"/>
          <w:szCs w:val="24"/>
        </w:rPr>
        <w:t>обробки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GET-запит. Суть. Приклад </w:t>
      </w:r>
      <w:proofErr w:type="spellStart"/>
      <w:r w:rsidRPr="00CA3583">
        <w:rPr>
          <w:color w:val="000000" w:themeColor="text1"/>
          <w:sz w:val="24"/>
          <w:szCs w:val="24"/>
        </w:rPr>
        <w:t>обробки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Формат </w:t>
      </w:r>
      <w:proofErr w:type="spellStart"/>
      <w:r w:rsidRPr="00CA3583">
        <w:rPr>
          <w:color w:val="000000" w:themeColor="text1"/>
          <w:sz w:val="24"/>
          <w:szCs w:val="24"/>
        </w:rPr>
        <w:t>обміну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даними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JSON.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Формат </w:t>
      </w:r>
      <w:proofErr w:type="spellStart"/>
      <w:r w:rsidRPr="00CA3583">
        <w:rPr>
          <w:color w:val="000000" w:themeColor="text1"/>
          <w:sz w:val="24"/>
          <w:szCs w:val="24"/>
        </w:rPr>
        <w:t>обміну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даними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XML.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Задача </w:t>
      </w:r>
      <w:proofErr w:type="spellStart"/>
      <w:r w:rsidRPr="00CA3583">
        <w:rPr>
          <w:color w:val="000000" w:themeColor="text1"/>
          <w:sz w:val="24"/>
          <w:szCs w:val="24"/>
        </w:rPr>
        <w:t>аутентифікації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Аплоад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файлі</w:t>
      </w:r>
      <w:proofErr w:type="gramStart"/>
      <w:r w:rsidRPr="00CA3583">
        <w:rPr>
          <w:color w:val="000000" w:themeColor="text1"/>
          <w:sz w:val="24"/>
          <w:szCs w:val="24"/>
        </w:rPr>
        <w:t>в</w:t>
      </w:r>
      <w:proofErr w:type="spellEnd"/>
      <w:proofErr w:type="gramEnd"/>
      <w:r w:rsidRPr="00CA3583">
        <w:rPr>
          <w:color w:val="000000" w:themeColor="text1"/>
          <w:sz w:val="24"/>
          <w:szCs w:val="24"/>
        </w:rPr>
        <w:t xml:space="preserve"> на сервер.</w:t>
      </w:r>
    </w:p>
    <w:p w:rsidR="005D3539" w:rsidRPr="00CA3583" w:rsidRDefault="005D3539" w:rsidP="005D3539">
      <w:pPr>
        <w:numPr>
          <w:ilvl w:val="0"/>
          <w:numId w:val="36"/>
        </w:numPr>
        <w:shd w:val="clear" w:color="auto" w:fill="FFFFFF"/>
        <w:suppressAutoHyphens/>
        <w:spacing w:after="240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Spring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Boot</w:t>
      </w:r>
      <w:proofErr w:type="spellEnd"/>
      <w:r w:rsidRPr="00CA3583">
        <w:rPr>
          <w:color w:val="000000" w:themeColor="text1"/>
          <w:sz w:val="24"/>
          <w:szCs w:val="24"/>
        </w:rPr>
        <w:t xml:space="preserve"> JMS. </w:t>
      </w:r>
      <w:proofErr w:type="spellStart"/>
      <w:r w:rsidRPr="00CA3583">
        <w:rPr>
          <w:color w:val="000000" w:themeColor="text1"/>
          <w:sz w:val="24"/>
          <w:szCs w:val="24"/>
        </w:rPr>
        <w:t>Надсилання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отримання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повідомлень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5D3539" w:rsidRPr="00CA3583" w:rsidRDefault="005D3539" w:rsidP="005D3539">
      <w:pPr>
        <w:shd w:val="clear" w:color="auto" w:fill="FFFFFF"/>
        <w:spacing w:before="240" w:after="240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5D3539" w:rsidRPr="00CA3583" w:rsidRDefault="005D3539" w:rsidP="005D3539">
      <w:pPr>
        <w:numPr>
          <w:ilvl w:val="0"/>
          <w:numId w:val="35"/>
        </w:numPr>
        <w:shd w:val="clear" w:color="auto" w:fill="FFFFFF"/>
        <w:suppressAutoHyphens/>
        <w:spacing w:before="240"/>
        <w:rPr>
          <w:i/>
          <w:color w:val="000000" w:themeColor="text1"/>
          <w:sz w:val="24"/>
          <w:szCs w:val="24"/>
        </w:rPr>
      </w:pPr>
      <w:proofErr w:type="gramStart"/>
      <w:r w:rsidRPr="00CA3583">
        <w:rPr>
          <w:i/>
          <w:color w:val="000000" w:themeColor="text1"/>
          <w:sz w:val="24"/>
          <w:szCs w:val="24"/>
          <w:lang w:val="en-US"/>
        </w:rPr>
        <w:t>Gutierrez  F</w:t>
      </w:r>
      <w:proofErr w:type="gramEnd"/>
      <w:r w:rsidRPr="00CA3583">
        <w:rPr>
          <w:i/>
          <w:color w:val="000000" w:themeColor="text1"/>
          <w:sz w:val="24"/>
          <w:szCs w:val="24"/>
          <w:lang w:val="en-US"/>
        </w:rPr>
        <w:t xml:space="preserve">.  Pro Spring Boot 2. An Authoritative Guide to Building </w:t>
      </w: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Microservices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, Web and Enterprise Applications, and Best Practices. </w:t>
      </w:r>
      <w:proofErr w:type="spellStart"/>
      <w:r w:rsidRPr="00CA3583">
        <w:rPr>
          <w:i/>
          <w:color w:val="000000" w:themeColor="text1"/>
          <w:sz w:val="24"/>
          <w:szCs w:val="24"/>
        </w:rPr>
        <w:t>Apress</w:t>
      </w:r>
      <w:proofErr w:type="spellEnd"/>
      <w:r w:rsidRPr="00CA3583">
        <w:rPr>
          <w:i/>
          <w:color w:val="000000" w:themeColor="text1"/>
          <w:sz w:val="24"/>
          <w:szCs w:val="24"/>
        </w:rPr>
        <w:t>, 2019. — 511 p.</w:t>
      </w:r>
    </w:p>
    <w:p w:rsidR="005D3539" w:rsidRPr="00CA3583" w:rsidRDefault="005D3539" w:rsidP="005D3539">
      <w:pPr>
        <w:numPr>
          <w:ilvl w:val="0"/>
          <w:numId w:val="35"/>
        </w:numPr>
        <w:suppressAutoHyphens/>
        <w:rPr>
          <w:i/>
          <w:color w:val="000000" w:themeColor="text1"/>
          <w:sz w:val="24"/>
          <w:szCs w:val="24"/>
        </w:rPr>
      </w:pPr>
      <w:proofErr w:type="gramStart"/>
      <w:r w:rsidRPr="00CA3583">
        <w:rPr>
          <w:i/>
          <w:color w:val="000000" w:themeColor="text1"/>
          <w:sz w:val="24"/>
          <w:szCs w:val="24"/>
          <w:lang w:val="en-US"/>
        </w:rPr>
        <w:t>Gutierrez  F</w:t>
      </w:r>
      <w:proofErr w:type="gramEnd"/>
      <w:r w:rsidRPr="00CA3583">
        <w:rPr>
          <w:i/>
          <w:color w:val="000000" w:themeColor="text1"/>
          <w:sz w:val="24"/>
          <w:szCs w:val="24"/>
          <w:lang w:val="en-US"/>
        </w:rPr>
        <w:t xml:space="preserve">.  Spring Boot Messaging. Messaging APIs for Enterprise and Integration Solutions.  </w:t>
      </w:r>
      <w:proofErr w:type="spellStart"/>
      <w:r w:rsidRPr="00CA3583">
        <w:rPr>
          <w:i/>
          <w:color w:val="000000" w:themeColor="text1"/>
          <w:sz w:val="24"/>
          <w:szCs w:val="24"/>
        </w:rPr>
        <w:t>Apress</w:t>
      </w:r>
      <w:proofErr w:type="spellEnd"/>
      <w:r w:rsidRPr="00CA3583">
        <w:rPr>
          <w:i/>
          <w:color w:val="000000" w:themeColor="text1"/>
          <w:sz w:val="24"/>
          <w:szCs w:val="24"/>
        </w:rPr>
        <w:t>, 2017. — 196 p.</w:t>
      </w:r>
    </w:p>
    <w:p w:rsidR="005D3539" w:rsidRPr="00CA3583" w:rsidRDefault="005D3539" w:rsidP="005D3539">
      <w:pPr>
        <w:numPr>
          <w:ilvl w:val="0"/>
          <w:numId w:val="35"/>
        </w:numPr>
        <w:suppressAutoHyphens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Anghel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 L. Spring Boot Persistence Best Practices. Optimize Java Persistence Performance in Spring Boot Applications. </w:t>
      </w:r>
      <w:proofErr w:type="spellStart"/>
      <w:r w:rsidRPr="00CA3583">
        <w:rPr>
          <w:i/>
          <w:color w:val="000000" w:themeColor="text1"/>
          <w:sz w:val="24"/>
          <w:szCs w:val="24"/>
        </w:rPr>
        <w:t>Apress</w:t>
      </w:r>
      <w:proofErr w:type="spellEnd"/>
      <w:r w:rsidRPr="00CA3583">
        <w:rPr>
          <w:i/>
          <w:color w:val="000000" w:themeColor="text1"/>
          <w:sz w:val="24"/>
          <w:szCs w:val="24"/>
        </w:rPr>
        <w:t>, 2020. — 1027 p.</w:t>
      </w:r>
    </w:p>
    <w:p w:rsidR="005D3539" w:rsidRPr="00CA3583" w:rsidRDefault="005D3539" w:rsidP="005D3539">
      <w:pPr>
        <w:numPr>
          <w:ilvl w:val="0"/>
          <w:numId w:val="35"/>
        </w:numPr>
        <w:suppressAutoHyphens/>
        <w:rPr>
          <w:i/>
          <w:color w:val="000000" w:themeColor="text1"/>
          <w:sz w:val="24"/>
          <w:szCs w:val="24"/>
          <w:lang w:val="en-US"/>
        </w:rPr>
      </w:pPr>
      <w:r w:rsidRPr="00CA3583">
        <w:rPr>
          <w:i/>
          <w:color w:val="000000" w:themeColor="text1"/>
          <w:sz w:val="24"/>
          <w:szCs w:val="24"/>
          <w:lang w:val="en-US"/>
        </w:rPr>
        <w:t xml:space="preserve">Craig Walls. Spring Boot in Action. 1st Edition. Manning Publications, 2016. — 264 p. </w:t>
      </w:r>
    </w:p>
    <w:p w:rsidR="005D3539" w:rsidRPr="00CA3583" w:rsidRDefault="005D3539" w:rsidP="005D3539">
      <w:pPr>
        <w:numPr>
          <w:ilvl w:val="0"/>
          <w:numId w:val="35"/>
        </w:numPr>
        <w:suppressAutoHyphens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  <w:lang w:val="en-US"/>
        </w:rPr>
        <w:t xml:space="preserve">Greg L. </w:t>
      </w: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Turnquist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. Learning Spring Boot 2.0 - Second Edition: Simplify the development of lightning fast applications based on </w:t>
      </w: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microservices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 and reactive programming. </w:t>
      </w:r>
      <w:proofErr w:type="spellStart"/>
      <w:r w:rsidRPr="00CA3583">
        <w:rPr>
          <w:i/>
          <w:color w:val="000000" w:themeColor="text1"/>
          <w:sz w:val="24"/>
          <w:szCs w:val="24"/>
        </w:rPr>
        <w:t>Packt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Publishing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; 2 </w:t>
      </w:r>
      <w:proofErr w:type="spellStart"/>
      <w:r w:rsidRPr="00CA3583">
        <w:rPr>
          <w:i/>
          <w:color w:val="000000" w:themeColor="text1"/>
          <w:sz w:val="24"/>
          <w:szCs w:val="24"/>
        </w:rPr>
        <w:t>edition</w:t>
      </w:r>
      <w:proofErr w:type="spellEnd"/>
      <w:r w:rsidRPr="00CA3583">
        <w:rPr>
          <w:i/>
          <w:color w:val="000000" w:themeColor="text1"/>
          <w:sz w:val="24"/>
          <w:szCs w:val="24"/>
        </w:rPr>
        <w:t>, 2017. — 372 p.</w:t>
      </w:r>
    </w:p>
    <w:p w:rsidR="00B0037A" w:rsidRPr="00CA3583" w:rsidRDefault="00CA3583" w:rsidP="00B0037A">
      <w:pPr>
        <w:shd w:val="clear" w:color="auto" w:fill="FFFFFF"/>
        <w:spacing w:before="240" w:after="24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uk-UA"/>
        </w:rPr>
        <w:t>І</w:t>
      </w:r>
      <w:proofErr w:type="spellStart"/>
      <w:r w:rsidR="00B0037A" w:rsidRPr="00CA3583">
        <w:rPr>
          <w:b/>
          <w:color w:val="000000" w:themeColor="text1"/>
          <w:sz w:val="24"/>
          <w:szCs w:val="24"/>
        </w:rPr>
        <w:t>нтернет-ресурси</w:t>
      </w:r>
      <w:proofErr w:type="spellEnd"/>
      <w:r w:rsidR="00B0037A" w:rsidRPr="00CA3583">
        <w:rPr>
          <w:b/>
          <w:color w:val="000000" w:themeColor="text1"/>
          <w:sz w:val="24"/>
          <w:szCs w:val="24"/>
        </w:rPr>
        <w:t xml:space="preserve"> (</w:t>
      </w:r>
      <w:proofErr w:type="spellStart"/>
      <w:r w:rsidR="00B0037A" w:rsidRPr="00CA3583">
        <w:rPr>
          <w:b/>
          <w:color w:val="000000" w:themeColor="text1"/>
          <w:sz w:val="24"/>
          <w:szCs w:val="24"/>
        </w:rPr>
        <w:t>документація</w:t>
      </w:r>
      <w:proofErr w:type="spellEnd"/>
      <w:r w:rsidR="00B0037A" w:rsidRPr="00CA3583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B0037A" w:rsidRPr="00CA3583">
        <w:rPr>
          <w:b/>
          <w:color w:val="000000" w:themeColor="text1"/>
          <w:sz w:val="24"/>
          <w:szCs w:val="24"/>
        </w:rPr>
        <w:t>розробника</w:t>
      </w:r>
      <w:proofErr w:type="spellEnd"/>
      <w:r w:rsidR="00B0037A" w:rsidRPr="00CA3583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B0037A" w:rsidRPr="00CA3583">
        <w:rPr>
          <w:b/>
          <w:color w:val="000000" w:themeColor="text1"/>
          <w:sz w:val="24"/>
          <w:szCs w:val="24"/>
        </w:rPr>
        <w:t>фреймворка</w:t>
      </w:r>
      <w:proofErr w:type="spellEnd"/>
      <w:r w:rsidR="00B0037A" w:rsidRPr="00CA3583">
        <w:rPr>
          <w:b/>
          <w:color w:val="000000" w:themeColor="text1"/>
          <w:sz w:val="24"/>
          <w:szCs w:val="24"/>
        </w:rPr>
        <w:t>):</w:t>
      </w:r>
    </w:p>
    <w:p w:rsidR="00B0037A" w:rsidRPr="00CA3583" w:rsidRDefault="001E4926" w:rsidP="00B0037A">
      <w:pPr>
        <w:numPr>
          <w:ilvl w:val="0"/>
          <w:numId w:val="37"/>
        </w:numPr>
        <w:shd w:val="clear" w:color="auto" w:fill="FFFFFF"/>
        <w:suppressAutoHyphens/>
        <w:spacing w:before="240"/>
        <w:rPr>
          <w:color w:val="000000" w:themeColor="text1"/>
          <w:sz w:val="24"/>
          <w:szCs w:val="24"/>
        </w:rPr>
      </w:pPr>
      <w:hyperlink r:id="rId24">
        <w:r w:rsidR="00B0037A" w:rsidRPr="00CA3583">
          <w:rPr>
            <w:color w:val="000000" w:themeColor="text1"/>
            <w:sz w:val="24"/>
            <w:szCs w:val="24"/>
            <w:u w:val="single"/>
          </w:rPr>
          <w:t>https://spring.io/projects/spring-boot</w:t>
        </w:r>
      </w:hyperlink>
    </w:p>
    <w:p w:rsidR="00B0037A" w:rsidRPr="00CA3583" w:rsidRDefault="001E4926" w:rsidP="00B0037A">
      <w:pPr>
        <w:numPr>
          <w:ilvl w:val="0"/>
          <w:numId w:val="37"/>
        </w:numPr>
        <w:shd w:val="clear" w:color="auto" w:fill="FFFFFF"/>
        <w:suppressAutoHyphens/>
        <w:rPr>
          <w:color w:val="000000" w:themeColor="text1"/>
          <w:sz w:val="24"/>
          <w:szCs w:val="24"/>
        </w:rPr>
      </w:pPr>
      <w:hyperlink r:id="rId25" w:anchor="learn" w:history="1">
        <w:r w:rsidR="00B0037A" w:rsidRPr="00CA3583">
          <w:rPr>
            <w:color w:val="000000" w:themeColor="text1"/>
            <w:sz w:val="24"/>
            <w:szCs w:val="24"/>
            <w:u w:val="single"/>
          </w:rPr>
          <w:t>https://spring.io/projects/spring-boot#learn</w:t>
        </w:r>
      </w:hyperlink>
    </w:p>
    <w:p w:rsidR="00B0037A" w:rsidRPr="00CA3583" w:rsidRDefault="001E4926" w:rsidP="00B0037A">
      <w:pPr>
        <w:numPr>
          <w:ilvl w:val="0"/>
          <w:numId w:val="37"/>
        </w:numPr>
        <w:shd w:val="clear" w:color="auto" w:fill="FFFFFF"/>
        <w:suppressAutoHyphens/>
        <w:spacing w:after="240"/>
        <w:rPr>
          <w:color w:val="000000" w:themeColor="text1"/>
          <w:sz w:val="24"/>
          <w:szCs w:val="24"/>
        </w:rPr>
      </w:pPr>
      <w:hyperlink r:id="rId26">
        <w:r w:rsidR="00B0037A" w:rsidRPr="00CA3583">
          <w:rPr>
            <w:color w:val="000000" w:themeColor="text1"/>
            <w:sz w:val="24"/>
            <w:szCs w:val="24"/>
            <w:u w:val="single"/>
          </w:rPr>
          <w:t>https://docs.spring.io/spring-boot/docs/current/reference/html/</w:t>
        </w:r>
      </w:hyperlink>
    </w:p>
    <w:p w:rsidR="007D6F5A" w:rsidRPr="00CA3583" w:rsidRDefault="007D6F5A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36"/>
          <w:szCs w:val="36"/>
          <w:u w:val="single"/>
        </w:rPr>
      </w:pPr>
      <w:r w:rsidRPr="00CA3583">
        <w:rPr>
          <w:b/>
          <w:color w:val="000000" w:themeColor="text1"/>
          <w:sz w:val="36"/>
          <w:szCs w:val="36"/>
          <w:u w:val="single"/>
        </w:rPr>
        <w:lastRenderedPageBreak/>
        <w:t>3 БЛОК</w:t>
      </w: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>ПРОГРАМУВАННЯ</w:t>
      </w:r>
    </w:p>
    <w:p w:rsidR="001A76E1" w:rsidRPr="00CA3583" w:rsidRDefault="001A76E1" w:rsidP="001A76E1">
      <w:pPr>
        <w:numPr>
          <w:ilvl w:val="0"/>
          <w:numId w:val="10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Мови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програмування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їхня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класифікація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опис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мови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1A76E1" w:rsidRPr="00CA3583" w:rsidRDefault="001A76E1" w:rsidP="001A76E1">
      <w:pPr>
        <w:numPr>
          <w:ilvl w:val="0"/>
          <w:numId w:val="10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Програми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користувача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п</w:t>
      </w:r>
      <w:proofErr w:type="gramEnd"/>
      <w:r w:rsidRPr="00CA3583">
        <w:rPr>
          <w:color w:val="000000" w:themeColor="text1"/>
          <w:sz w:val="24"/>
          <w:szCs w:val="24"/>
        </w:rPr>
        <w:t>ідпрограми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1A76E1" w:rsidRPr="00CA3583" w:rsidRDefault="001A76E1" w:rsidP="001A76E1">
      <w:pPr>
        <w:numPr>
          <w:ilvl w:val="0"/>
          <w:numId w:val="10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Оператори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умови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їх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1A76E1" w:rsidRPr="00CA3583" w:rsidRDefault="001A76E1" w:rsidP="001A76E1">
      <w:pPr>
        <w:numPr>
          <w:ilvl w:val="0"/>
          <w:numId w:val="10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Типи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даних</w:t>
      </w:r>
      <w:proofErr w:type="spellEnd"/>
      <w:r w:rsidRPr="00CA3583">
        <w:rPr>
          <w:color w:val="000000" w:themeColor="text1"/>
          <w:sz w:val="24"/>
          <w:szCs w:val="24"/>
        </w:rPr>
        <w:t xml:space="preserve">: </w:t>
      </w:r>
      <w:proofErr w:type="spellStart"/>
      <w:r w:rsidRPr="00CA3583">
        <w:rPr>
          <w:color w:val="000000" w:themeColor="text1"/>
          <w:sz w:val="24"/>
          <w:szCs w:val="24"/>
        </w:rPr>
        <w:t>масиви</w:t>
      </w:r>
      <w:proofErr w:type="spellEnd"/>
      <w:r w:rsidRPr="00CA3583">
        <w:rPr>
          <w:color w:val="000000" w:themeColor="text1"/>
          <w:sz w:val="24"/>
          <w:szCs w:val="24"/>
        </w:rPr>
        <w:t>, рядки.</w:t>
      </w:r>
    </w:p>
    <w:p w:rsidR="001A76E1" w:rsidRPr="00CA3583" w:rsidRDefault="001A76E1" w:rsidP="001A76E1">
      <w:pPr>
        <w:numPr>
          <w:ilvl w:val="0"/>
          <w:numId w:val="10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Оператори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циклу та </w:t>
      </w:r>
      <w:proofErr w:type="spellStart"/>
      <w:r w:rsidRPr="00CA3583">
        <w:rPr>
          <w:color w:val="000000" w:themeColor="text1"/>
          <w:sz w:val="24"/>
          <w:szCs w:val="24"/>
        </w:rPr>
        <w:t>їх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1A76E1" w:rsidRPr="00CA3583" w:rsidRDefault="001A76E1" w:rsidP="001A76E1">
      <w:pPr>
        <w:numPr>
          <w:ilvl w:val="0"/>
          <w:numId w:val="10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Процедури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функції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роботи</w:t>
      </w:r>
      <w:proofErr w:type="spellEnd"/>
      <w:r w:rsidRPr="00CA3583">
        <w:rPr>
          <w:color w:val="000000" w:themeColor="text1"/>
          <w:sz w:val="24"/>
          <w:szCs w:val="24"/>
        </w:rPr>
        <w:t xml:space="preserve"> з файлами.</w:t>
      </w:r>
    </w:p>
    <w:p w:rsidR="001A76E1" w:rsidRPr="00CA3583" w:rsidRDefault="001A76E1" w:rsidP="001A76E1">
      <w:pPr>
        <w:numPr>
          <w:ilvl w:val="0"/>
          <w:numId w:val="10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  <w:lang w:val="uk-UA"/>
        </w:rPr>
        <w:t>Основні концепції ООП (Інкапсуляція, наслідування, поліморфізм)</w:t>
      </w: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1A76E1" w:rsidRPr="001E4926" w:rsidRDefault="001A76E1" w:rsidP="00B0037A">
      <w:pPr>
        <w:numPr>
          <w:ilvl w:val="0"/>
          <w:numId w:val="38"/>
        </w:numPr>
        <w:shd w:val="clear" w:color="auto" w:fill="FFFFFF"/>
        <w:suppressAutoHyphens/>
        <w:spacing w:line="240" w:lineRule="auto"/>
        <w:ind w:left="714" w:hanging="357"/>
        <w:rPr>
          <w:i/>
          <w:color w:val="000000" w:themeColor="text1"/>
          <w:sz w:val="24"/>
          <w:szCs w:val="24"/>
          <w:lang w:val="ru-RU"/>
        </w:rPr>
      </w:pPr>
      <w:r w:rsidRPr="001E4926">
        <w:rPr>
          <w:i/>
          <w:color w:val="000000" w:themeColor="text1"/>
          <w:sz w:val="24"/>
          <w:szCs w:val="24"/>
          <w:lang w:val="ru-RU"/>
        </w:rPr>
        <w:t xml:space="preserve">Г. Шилдт. Полный справочник по </w:t>
      </w:r>
      <w:r w:rsidRPr="00CA3583">
        <w:rPr>
          <w:i/>
          <w:color w:val="000000" w:themeColor="text1"/>
          <w:sz w:val="24"/>
          <w:szCs w:val="24"/>
          <w:lang w:val="en-US"/>
        </w:rPr>
        <w:t>C</w:t>
      </w:r>
      <w:r w:rsidRPr="001E4926">
        <w:rPr>
          <w:i/>
          <w:color w:val="000000" w:themeColor="text1"/>
          <w:sz w:val="24"/>
          <w:szCs w:val="24"/>
          <w:lang w:val="ru-RU"/>
        </w:rPr>
        <w:t>++. 4-е издание</w:t>
      </w:r>
      <w:proofErr w:type="gramStart"/>
      <w:r w:rsidRPr="001E4926">
        <w:rPr>
          <w:i/>
          <w:color w:val="000000" w:themeColor="text1"/>
          <w:sz w:val="24"/>
          <w:szCs w:val="24"/>
          <w:lang w:val="ru-RU"/>
        </w:rPr>
        <w:t xml:space="preserve">.: </w:t>
      </w:r>
      <w:proofErr w:type="gramEnd"/>
      <w:r w:rsidRPr="001E4926">
        <w:rPr>
          <w:i/>
          <w:color w:val="000000" w:themeColor="text1"/>
          <w:sz w:val="24"/>
          <w:szCs w:val="24"/>
          <w:lang w:val="ru-RU"/>
        </w:rPr>
        <w:t>Пер. с англ. – М.: Издательский дом «Вильямс», 2010. – 800 с.</w:t>
      </w:r>
    </w:p>
    <w:p w:rsidR="001A76E1" w:rsidRPr="00CA3583" w:rsidRDefault="001A76E1" w:rsidP="00B0037A">
      <w:pPr>
        <w:numPr>
          <w:ilvl w:val="0"/>
          <w:numId w:val="38"/>
        </w:numPr>
        <w:shd w:val="clear" w:color="auto" w:fill="FFFFFF"/>
        <w:suppressAutoHyphens/>
        <w:spacing w:line="240" w:lineRule="auto"/>
        <w:ind w:left="714" w:hanging="357"/>
        <w:rPr>
          <w:i/>
          <w:color w:val="000000" w:themeColor="text1"/>
          <w:sz w:val="24"/>
          <w:szCs w:val="24"/>
          <w:lang w:val="en-US"/>
        </w:rPr>
      </w:pPr>
      <w:r w:rsidRPr="001E4926">
        <w:rPr>
          <w:i/>
          <w:color w:val="000000" w:themeColor="text1"/>
          <w:sz w:val="24"/>
          <w:szCs w:val="24"/>
          <w:lang w:val="ru-RU"/>
        </w:rPr>
        <w:t xml:space="preserve">Лаптев В. В., Морозов А. В., Бокова А. В. С++. </w:t>
      </w: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Обьектно-ориентированное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программирование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  <w:lang w:val="en-US"/>
        </w:rPr>
        <w:t>Задачи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  и</w:t>
      </w:r>
      <w:proofErr w:type="gramEnd"/>
      <w:r w:rsidRPr="00CA3583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упражнения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. – </w:t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  <w:lang w:val="en-US"/>
        </w:rPr>
        <w:t>СПб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>.:</w:t>
      </w:r>
      <w:proofErr w:type="gramEnd"/>
      <w:r w:rsidRPr="00CA3583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Питер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 xml:space="preserve">, 2007. – 288 </w:t>
      </w:r>
      <w:proofErr w:type="gramStart"/>
      <w:r w:rsidRPr="00CA3583">
        <w:rPr>
          <w:i/>
          <w:color w:val="000000" w:themeColor="text1"/>
          <w:sz w:val="24"/>
          <w:szCs w:val="24"/>
          <w:lang w:val="en-US"/>
        </w:rPr>
        <w:t>с.:</w:t>
      </w:r>
      <w:proofErr w:type="gramEnd"/>
      <w:r w:rsidRPr="00CA3583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en-US"/>
        </w:rPr>
        <w:t>ил</w:t>
      </w:r>
      <w:proofErr w:type="spellEnd"/>
      <w:r w:rsidRPr="00CA3583">
        <w:rPr>
          <w:i/>
          <w:color w:val="000000" w:themeColor="text1"/>
          <w:sz w:val="24"/>
          <w:szCs w:val="24"/>
          <w:lang w:val="en-US"/>
        </w:rPr>
        <w:t>.</w:t>
      </w:r>
    </w:p>
    <w:p w:rsidR="001A76E1" w:rsidRPr="001E4926" w:rsidRDefault="001A76E1" w:rsidP="00B0037A">
      <w:pPr>
        <w:numPr>
          <w:ilvl w:val="0"/>
          <w:numId w:val="38"/>
        </w:numPr>
        <w:shd w:val="clear" w:color="auto" w:fill="FFFFFF"/>
        <w:suppressAutoHyphens/>
        <w:spacing w:line="240" w:lineRule="auto"/>
        <w:ind w:left="714" w:hanging="357"/>
        <w:rPr>
          <w:i/>
          <w:color w:val="000000" w:themeColor="text1"/>
          <w:sz w:val="24"/>
          <w:szCs w:val="24"/>
          <w:lang w:val="ru-RU"/>
        </w:rPr>
      </w:pPr>
      <w:r w:rsidRPr="001E4926">
        <w:rPr>
          <w:i/>
          <w:color w:val="000000" w:themeColor="text1"/>
          <w:sz w:val="24"/>
          <w:szCs w:val="24"/>
          <w:lang w:val="ru-RU"/>
        </w:rPr>
        <w:t>Эккель Б. Философия С++. Введение в стандартный С++. 2-е изд. – СПб.: Питер, 2004. – 572 с.: ил.</w:t>
      </w:r>
    </w:p>
    <w:p w:rsidR="001A76E1" w:rsidRPr="00CA3583" w:rsidRDefault="001A76E1" w:rsidP="001A76E1">
      <w:pPr>
        <w:spacing w:before="240" w:after="240"/>
        <w:ind w:left="360"/>
        <w:jc w:val="center"/>
        <w:rPr>
          <w:b/>
          <w:color w:val="000000" w:themeColor="text1"/>
          <w:sz w:val="24"/>
          <w:szCs w:val="24"/>
          <w:lang w:val="uk-UA"/>
        </w:rPr>
      </w:pPr>
      <w:r w:rsidRPr="00CA3583">
        <w:rPr>
          <w:b/>
          <w:color w:val="000000" w:themeColor="text1"/>
          <w:sz w:val="24"/>
          <w:szCs w:val="24"/>
          <w:lang w:val="uk-UA"/>
        </w:rPr>
        <w:t>Інформаційні ресурси</w:t>
      </w:r>
    </w:p>
    <w:p w:rsidR="001A76E1" w:rsidRPr="00CA3583" w:rsidRDefault="001E4926" w:rsidP="001A76E1">
      <w:pPr>
        <w:pStyle w:val="HTML"/>
        <w:ind w:left="360"/>
        <w:rPr>
          <w:rFonts w:ascii="Arial" w:hAnsi="Arial" w:cs="Arial"/>
          <w:color w:val="000000" w:themeColor="text1"/>
          <w:sz w:val="28"/>
          <w:szCs w:val="28"/>
        </w:rPr>
      </w:pPr>
      <w:hyperlink r:id="rId27" w:history="1">
        <w:r w:rsidR="001A76E1" w:rsidRPr="00CA3583">
          <w:rPr>
            <w:rStyle w:val="aa"/>
            <w:rFonts w:ascii="Arial" w:hAnsi="Arial" w:cs="Arial"/>
            <w:color w:val="000000" w:themeColor="text1"/>
            <w:sz w:val="28"/>
            <w:szCs w:val="28"/>
          </w:rPr>
          <w:t>http://www.stroustrup.com/</w:t>
        </w:r>
      </w:hyperlink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>Bjarne</w:t>
      </w:r>
      <w:proofErr w:type="spellEnd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>Stroustrup's</w:t>
      </w:r>
      <w:proofErr w:type="spellEnd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>Homepage</w:t>
      </w:r>
      <w:proofErr w:type="spellEnd"/>
    </w:p>
    <w:p w:rsidR="001A76E1" w:rsidRPr="00CA3583" w:rsidRDefault="001E4926" w:rsidP="001A76E1">
      <w:pPr>
        <w:pStyle w:val="HTML"/>
        <w:ind w:left="360"/>
        <w:rPr>
          <w:rFonts w:ascii="Arial" w:hAnsi="Arial" w:cs="Arial"/>
          <w:color w:val="000000" w:themeColor="text1"/>
          <w:sz w:val="28"/>
          <w:szCs w:val="28"/>
        </w:rPr>
      </w:pPr>
      <w:hyperlink r:id="rId28" w:history="1">
        <w:r w:rsidR="001A76E1" w:rsidRPr="00CA3583">
          <w:rPr>
            <w:rStyle w:val="aa"/>
            <w:rFonts w:ascii="Arial" w:hAnsi="Arial" w:cs="Arial"/>
            <w:color w:val="000000" w:themeColor="text1"/>
            <w:sz w:val="28"/>
            <w:szCs w:val="28"/>
          </w:rPr>
          <w:t>http://msdn.microsoft.com/en-us/</w:t>
        </w:r>
      </w:hyperlink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 xml:space="preserve"> MSDN – </w:t>
      </w:r>
      <w:proofErr w:type="spellStart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>the</w:t>
      </w:r>
      <w:proofErr w:type="spellEnd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 xml:space="preserve"> Microsoft </w:t>
      </w:r>
      <w:proofErr w:type="spellStart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>Developer</w:t>
      </w:r>
      <w:proofErr w:type="spellEnd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>Network</w:t>
      </w:r>
      <w:proofErr w:type="spellEnd"/>
    </w:p>
    <w:p w:rsidR="001A76E1" w:rsidRPr="00CA3583" w:rsidRDefault="001E4926" w:rsidP="001A76E1">
      <w:pPr>
        <w:pStyle w:val="HTML"/>
        <w:ind w:left="360"/>
        <w:rPr>
          <w:rFonts w:ascii="Arial" w:hAnsi="Arial" w:cs="Arial"/>
          <w:color w:val="000000" w:themeColor="text1"/>
          <w:sz w:val="28"/>
          <w:szCs w:val="28"/>
        </w:rPr>
      </w:pPr>
      <w:hyperlink r:id="rId29" w:history="1">
        <w:r w:rsidR="001A76E1" w:rsidRPr="00CA3583">
          <w:rPr>
            <w:rStyle w:val="aa"/>
            <w:rFonts w:ascii="Arial" w:hAnsi="Arial" w:cs="Arial"/>
            <w:color w:val="000000" w:themeColor="text1"/>
            <w:sz w:val="28"/>
            <w:szCs w:val="28"/>
          </w:rPr>
          <w:t>http://www.cplusplus.com/</w:t>
        </w:r>
      </w:hyperlink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 xml:space="preserve"> cplusplus.com - </w:t>
      </w:r>
      <w:proofErr w:type="spellStart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>The</w:t>
      </w:r>
      <w:proofErr w:type="spellEnd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 xml:space="preserve"> C++ </w:t>
      </w:r>
      <w:proofErr w:type="spellStart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>Resources</w:t>
      </w:r>
      <w:proofErr w:type="spellEnd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A76E1" w:rsidRPr="00CA3583">
        <w:rPr>
          <w:rFonts w:ascii="Arial" w:hAnsi="Arial" w:cs="Arial"/>
          <w:color w:val="000000" w:themeColor="text1"/>
          <w:sz w:val="28"/>
          <w:szCs w:val="28"/>
        </w:rPr>
        <w:t>Network</w:t>
      </w:r>
      <w:proofErr w:type="spellEnd"/>
    </w:p>
    <w:p w:rsidR="009D2B95" w:rsidRPr="00CA3583" w:rsidRDefault="009D2B95" w:rsidP="009D2B95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  <w:lang w:val="uk-UA"/>
        </w:rPr>
      </w:pPr>
    </w:p>
    <w:p w:rsidR="009D2B95" w:rsidRPr="00CA3583" w:rsidRDefault="009D2B95" w:rsidP="009D2B95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>ОБ`ЄКТНО-ОРІЄНТОВАНЕ ПРОГРАМУВАННЯ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Основні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об’єктно-орієнтованого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програмування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 про </w:t>
      </w:r>
      <w:proofErr w:type="spellStart"/>
      <w:r w:rsidRPr="00CA3583">
        <w:rPr>
          <w:color w:val="000000" w:themeColor="text1"/>
          <w:sz w:val="24"/>
          <w:szCs w:val="24"/>
        </w:rPr>
        <w:t>успадкування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інкапсуляцію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Механізми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п</w:t>
      </w:r>
      <w:proofErr w:type="gramEnd"/>
      <w:r w:rsidRPr="00CA3583">
        <w:rPr>
          <w:color w:val="000000" w:themeColor="text1"/>
          <w:sz w:val="24"/>
          <w:szCs w:val="24"/>
        </w:rPr>
        <w:t>ідтримки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поліморфізму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</w:rPr>
        <w:t xml:space="preserve">В </w:t>
      </w:r>
      <w:proofErr w:type="spellStart"/>
      <w:r w:rsidRPr="00CA3583">
        <w:rPr>
          <w:color w:val="000000" w:themeColor="text1"/>
          <w:sz w:val="24"/>
          <w:szCs w:val="24"/>
        </w:rPr>
        <w:t>чому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р</w:t>
      </w:r>
      <w:proofErr w:type="gramEnd"/>
      <w:r w:rsidRPr="00CA3583">
        <w:rPr>
          <w:color w:val="000000" w:themeColor="text1"/>
          <w:sz w:val="24"/>
          <w:szCs w:val="24"/>
        </w:rPr>
        <w:t>ізниця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між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інтерфейсом</w:t>
      </w:r>
      <w:proofErr w:type="spellEnd"/>
      <w:r w:rsidRPr="00CA3583">
        <w:rPr>
          <w:color w:val="000000" w:themeColor="text1"/>
          <w:sz w:val="24"/>
          <w:szCs w:val="24"/>
        </w:rPr>
        <w:t xml:space="preserve"> та </w:t>
      </w:r>
      <w:proofErr w:type="spellStart"/>
      <w:r w:rsidRPr="00CA3583">
        <w:rPr>
          <w:color w:val="000000" w:themeColor="text1"/>
          <w:sz w:val="24"/>
          <w:szCs w:val="24"/>
        </w:rPr>
        <w:t>класом</w:t>
      </w:r>
      <w:proofErr w:type="spellEnd"/>
      <w:r w:rsidRPr="00CA3583">
        <w:rPr>
          <w:color w:val="000000" w:themeColor="text1"/>
          <w:sz w:val="24"/>
          <w:szCs w:val="24"/>
        </w:rPr>
        <w:t xml:space="preserve"> в С# ?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Колекції</w:t>
      </w:r>
      <w:proofErr w:type="spellEnd"/>
      <w:r w:rsidRPr="00CA3583">
        <w:rPr>
          <w:color w:val="000000" w:themeColor="text1"/>
          <w:sz w:val="24"/>
          <w:szCs w:val="24"/>
        </w:rPr>
        <w:t xml:space="preserve"> в C#.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Перетворення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типів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Способи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застосування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  <w:lang w:val="uk-UA"/>
        </w:rPr>
        <w:t>Серіалізація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 класів</w:t>
      </w:r>
      <w:r w:rsidRPr="00CA3583">
        <w:rPr>
          <w:color w:val="000000" w:themeColor="text1"/>
          <w:sz w:val="24"/>
          <w:szCs w:val="24"/>
        </w:rPr>
        <w:t>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Класи</w:t>
      </w:r>
      <w:proofErr w:type="spellEnd"/>
      <w:r w:rsidRPr="00CA3583">
        <w:rPr>
          <w:color w:val="000000" w:themeColor="text1"/>
          <w:sz w:val="24"/>
          <w:szCs w:val="24"/>
        </w:rPr>
        <w:t xml:space="preserve"> в</w:t>
      </w:r>
      <w:proofErr w:type="gramStart"/>
      <w:r w:rsidRPr="00CA3583">
        <w:rPr>
          <w:color w:val="000000" w:themeColor="text1"/>
          <w:sz w:val="24"/>
          <w:szCs w:val="24"/>
        </w:rPr>
        <w:t xml:space="preserve"> С</w:t>
      </w:r>
      <w:proofErr w:type="gramEnd"/>
      <w:r w:rsidRPr="00CA3583">
        <w:rPr>
          <w:color w:val="000000" w:themeColor="text1"/>
          <w:sz w:val="24"/>
          <w:szCs w:val="24"/>
        </w:rPr>
        <w:t>#.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Інкапсуляція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поліморфізм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Їх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реалізація</w:t>
      </w:r>
      <w:proofErr w:type="spellEnd"/>
      <w:r w:rsidRPr="00CA3583">
        <w:rPr>
          <w:color w:val="000000" w:themeColor="text1"/>
          <w:sz w:val="24"/>
          <w:szCs w:val="24"/>
        </w:rPr>
        <w:t xml:space="preserve"> в </w:t>
      </w:r>
      <w:proofErr w:type="spellStart"/>
      <w:proofErr w:type="gramStart"/>
      <w:r w:rsidRPr="00CA3583">
        <w:rPr>
          <w:color w:val="000000" w:themeColor="text1"/>
          <w:sz w:val="24"/>
          <w:szCs w:val="24"/>
        </w:rPr>
        <w:t>в</w:t>
      </w:r>
      <w:proofErr w:type="spellEnd"/>
      <w:proofErr w:type="gramEnd"/>
      <w:r w:rsidRPr="00CA3583">
        <w:rPr>
          <w:color w:val="000000" w:themeColor="text1"/>
          <w:sz w:val="24"/>
          <w:szCs w:val="24"/>
        </w:rPr>
        <w:t xml:space="preserve"> C#.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Делегати</w:t>
      </w:r>
      <w:proofErr w:type="spellEnd"/>
      <w:r w:rsidRPr="00CA3583">
        <w:rPr>
          <w:color w:val="000000" w:themeColor="text1"/>
          <w:sz w:val="24"/>
          <w:szCs w:val="24"/>
        </w:rPr>
        <w:t xml:space="preserve"> в C#.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Багатопоточність</w:t>
      </w:r>
      <w:proofErr w:type="spellEnd"/>
      <w:r w:rsidRPr="00CA3583">
        <w:rPr>
          <w:color w:val="000000" w:themeColor="text1"/>
          <w:sz w:val="24"/>
          <w:szCs w:val="24"/>
        </w:rPr>
        <w:t xml:space="preserve"> в C#.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Ключові</w:t>
      </w:r>
      <w:proofErr w:type="spellEnd"/>
      <w:r w:rsidRPr="00CA3583">
        <w:rPr>
          <w:color w:val="000000" w:themeColor="text1"/>
          <w:sz w:val="24"/>
          <w:szCs w:val="24"/>
          <w:lang w:val="en-US"/>
        </w:rPr>
        <w:t xml:space="preserve"> </w:t>
      </w:r>
      <w:r w:rsidRPr="00CA3583">
        <w:rPr>
          <w:color w:val="000000" w:themeColor="text1"/>
          <w:sz w:val="24"/>
          <w:szCs w:val="24"/>
        </w:rPr>
        <w:t>слова</w:t>
      </w:r>
      <w:r w:rsidRPr="00CA3583">
        <w:rPr>
          <w:color w:val="000000" w:themeColor="text1"/>
          <w:sz w:val="24"/>
          <w:szCs w:val="24"/>
          <w:lang w:val="en-US"/>
        </w:rPr>
        <w:t xml:space="preserve"> ref, out, as, is. </w:t>
      </w:r>
      <w:proofErr w:type="spellStart"/>
      <w:r w:rsidRPr="00CA3583">
        <w:rPr>
          <w:color w:val="000000" w:themeColor="text1"/>
          <w:sz w:val="24"/>
          <w:szCs w:val="24"/>
        </w:rPr>
        <w:t>Призначення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способи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9D2B95" w:rsidRPr="00CA3583" w:rsidRDefault="009D2B95" w:rsidP="009D2B95">
      <w:pPr>
        <w:numPr>
          <w:ilvl w:val="0"/>
          <w:numId w:val="27"/>
        </w:numPr>
        <w:spacing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Виключення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color w:val="000000" w:themeColor="text1"/>
          <w:sz w:val="24"/>
          <w:szCs w:val="24"/>
        </w:rPr>
        <w:t>Поняття</w:t>
      </w:r>
      <w:proofErr w:type="spellEnd"/>
      <w:r w:rsidRPr="00CA3583">
        <w:rPr>
          <w:color w:val="000000" w:themeColor="text1"/>
          <w:sz w:val="24"/>
          <w:szCs w:val="24"/>
        </w:rPr>
        <w:t xml:space="preserve">, </w:t>
      </w:r>
      <w:proofErr w:type="spellStart"/>
      <w:r w:rsidRPr="00CA3583">
        <w:rPr>
          <w:color w:val="000000" w:themeColor="text1"/>
          <w:sz w:val="24"/>
          <w:szCs w:val="24"/>
        </w:rPr>
        <w:t>механізм</w:t>
      </w:r>
      <w:proofErr w:type="spellEnd"/>
      <w:r w:rsidRPr="00CA3583">
        <w:rPr>
          <w:color w:val="000000" w:themeColor="text1"/>
          <w:sz w:val="24"/>
          <w:szCs w:val="24"/>
        </w:rPr>
        <w:t xml:space="preserve"> і </w:t>
      </w:r>
      <w:proofErr w:type="spellStart"/>
      <w:r w:rsidRPr="00CA3583">
        <w:rPr>
          <w:color w:val="000000" w:themeColor="text1"/>
          <w:sz w:val="24"/>
          <w:szCs w:val="24"/>
        </w:rPr>
        <w:t>принципи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використання</w:t>
      </w:r>
      <w:proofErr w:type="spellEnd"/>
      <w:r w:rsidRPr="00CA3583">
        <w:rPr>
          <w:color w:val="000000" w:themeColor="text1"/>
          <w:sz w:val="24"/>
          <w:szCs w:val="24"/>
        </w:rPr>
        <w:t>.</w:t>
      </w:r>
    </w:p>
    <w:p w:rsidR="009D2B95" w:rsidRPr="00CA3583" w:rsidRDefault="009D2B95" w:rsidP="009D2B95">
      <w:pPr>
        <w:numPr>
          <w:ilvl w:val="0"/>
          <w:numId w:val="27"/>
        </w:numPr>
        <w:spacing w:after="80" w:line="24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Перевантаження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методі</w:t>
      </w:r>
      <w:proofErr w:type="gramStart"/>
      <w:r w:rsidRPr="00CA3583">
        <w:rPr>
          <w:color w:val="000000" w:themeColor="text1"/>
          <w:sz w:val="24"/>
          <w:szCs w:val="24"/>
        </w:rPr>
        <w:t>в</w:t>
      </w:r>
      <w:proofErr w:type="spellEnd"/>
      <w:proofErr w:type="gramEnd"/>
      <w:r w:rsidRPr="00CA3583">
        <w:rPr>
          <w:color w:val="000000" w:themeColor="text1"/>
          <w:sz w:val="24"/>
          <w:szCs w:val="24"/>
        </w:rPr>
        <w:t>.</w:t>
      </w:r>
    </w:p>
    <w:p w:rsidR="009D2B95" w:rsidRPr="00CA3583" w:rsidRDefault="009D2B95" w:rsidP="009D2B95">
      <w:pPr>
        <w:numPr>
          <w:ilvl w:val="0"/>
          <w:numId w:val="27"/>
        </w:numPr>
        <w:spacing w:after="80" w:line="240" w:lineRule="auto"/>
        <w:jc w:val="both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  <w:lang w:val="uk-UA"/>
        </w:rPr>
        <w:t>Способи обмеження доступу для методів. Способи обмеження успадкування для класів.</w:t>
      </w:r>
    </w:p>
    <w:p w:rsidR="009D2B95" w:rsidRPr="00CA3583" w:rsidRDefault="009D2B95" w:rsidP="009D2B95">
      <w:pPr>
        <w:spacing w:before="240" w:after="240"/>
        <w:ind w:left="360"/>
        <w:jc w:val="center"/>
        <w:rPr>
          <w:b/>
          <w:color w:val="000000" w:themeColor="text1"/>
          <w:sz w:val="24"/>
          <w:szCs w:val="24"/>
          <w:lang w:val="uk-UA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9D2B95" w:rsidRPr="00CA3583" w:rsidRDefault="009D2B95" w:rsidP="009D2B95">
      <w:pPr>
        <w:numPr>
          <w:ilvl w:val="0"/>
          <w:numId w:val="17"/>
        </w:numPr>
        <w:shd w:val="clear" w:color="auto" w:fill="FFFFFF"/>
        <w:spacing w:line="240" w:lineRule="auto"/>
        <w:ind w:left="714" w:hanging="357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Шилдт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Г. Полный справочник по С#.</w:t>
      </w:r>
      <w:proofErr w:type="gramStart"/>
      <w:r w:rsidRPr="00CA3583">
        <w:rPr>
          <w:i/>
          <w:color w:val="000000" w:themeColor="text1"/>
          <w:sz w:val="24"/>
          <w:szCs w:val="24"/>
        </w:rPr>
        <w:t xml:space="preserve"> :</w:t>
      </w:r>
      <w:proofErr w:type="gramEnd"/>
      <w:r w:rsidRPr="00CA3583">
        <w:rPr>
          <w:i/>
          <w:color w:val="000000" w:themeColor="text1"/>
          <w:sz w:val="24"/>
          <w:szCs w:val="24"/>
        </w:rPr>
        <w:t xml:space="preserve"> Пер. с англ. — М. : Издательский дом "Вильямс", 2004. — 752 с. </w:t>
      </w:r>
    </w:p>
    <w:p w:rsidR="009D2B95" w:rsidRPr="00CA3583" w:rsidRDefault="009D2B95" w:rsidP="009D2B95">
      <w:pPr>
        <w:numPr>
          <w:ilvl w:val="0"/>
          <w:numId w:val="17"/>
        </w:numPr>
        <w:shd w:val="clear" w:color="auto" w:fill="FFFFFF"/>
        <w:spacing w:line="240" w:lineRule="auto"/>
        <w:ind w:left="714" w:hanging="357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lastRenderedPageBreak/>
        <w:t>Мартин Р. С., Мартин М. Принципы, паттерны и методики гибкой разработки на языке C#; Символ-Плюс, 2011. - 768 c.</w:t>
      </w:r>
      <w:r w:rsidRPr="00CA3583">
        <w:rPr>
          <w:i/>
          <w:color w:val="000000" w:themeColor="text1"/>
          <w:sz w:val="24"/>
          <w:szCs w:val="24"/>
        </w:rPr>
        <w:tab/>
      </w:r>
    </w:p>
    <w:p w:rsidR="009D2B95" w:rsidRPr="00CA3583" w:rsidRDefault="009D2B95" w:rsidP="009D2B95">
      <w:pPr>
        <w:numPr>
          <w:ilvl w:val="0"/>
          <w:numId w:val="17"/>
        </w:numPr>
        <w:shd w:val="clear" w:color="auto" w:fill="FFFFFF"/>
        <w:spacing w:line="240" w:lineRule="auto"/>
        <w:ind w:left="714" w:hanging="357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Пугачев С., </w:t>
      </w:r>
      <w:proofErr w:type="spellStart"/>
      <w:r w:rsidRPr="00CA3583">
        <w:rPr>
          <w:i/>
          <w:color w:val="000000" w:themeColor="text1"/>
          <w:sz w:val="24"/>
          <w:szCs w:val="24"/>
        </w:rPr>
        <w:t>Шериев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А., </w:t>
      </w:r>
      <w:proofErr w:type="spellStart"/>
      <w:r w:rsidRPr="00CA3583">
        <w:rPr>
          <w:i/>
          <w:color w:val="000000" w:themeColor="text1"/>
          <w:sz w:val="24"/>
          <w:szCs w:val="24"/>
        </w:rPr>
        <w:t>Кичинский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К. Разработка приложений для </w:t>
      </w:r>
      <w:proofErr w:type="spellStart"/>
      <w:r w:rsidRPr="00CA3583">
        <w:rPr>
          <w:i/>
          <w:color w:val="000000" w:themeColor="text1"/>
          <w:sz w:val="24"/>
          <w:szCs w:val="24"/>
        </w:rPr>
        <w:t>Windows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8 на языке C#; БХВ-Петербург, 2013. - 416 c.</w:t>
      </w:r>
    </w:p>
    <w:p w:rsidR="009D2B95" w:rsidRPr="00CA3583" w:rsidRDefault="009D2B95" w:rsidP="009D2B95">
      <w:pPr>
        <w:numPr>
          <w:ilvl w:val="0"/>
          <w:numId w:val="17"/>
        </w:numPr>
        <w:shd w:val="clear" w:color="auto" w:fill="FFFFFF"/>
        <w:spacing w:line="240" w:lineRule="auto"/>
        <w:ind w:left="714" w:hanging="357"/>
        <w:rPr>
          <w:i/>
          <w:color w:val="000000" w:themeColor="text1"/>
          <w:sz w:val="24"/>
          <w:szCs w:val="24"/>
          <w:lang w:val="en-US"/>
        </w:rPr>
      </w:pPr>
      <w:r w:rsidRPr="00CA3583">
        <w:rPr>
          <w:i/>
          <w:color w:val="000000" w:themeColor="text1"/>
          <w:sz w:val="24"/>
          <w:szCs w:val="24"/>
        </w:rPr>
        <w:t xml:space="preserve">А. </w:t>
      </w:r>
      <w:proofErr w:type="spellStart"/>
      <w:r w:rsidRPr="00CA3583">
        <w:rPr>
          <w:i/>
          <w:color w:val="000000" w:themeColor="text1"/>
          <w:sz w:val="24"/>
          <w:szCs w:val="24"/>
        </w:rPr>
        <w:t>Хейлсберг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, М. </w:t>
      </w:r>
      <w:proofErr w:type="spellStart"/>
      <w:r w:rsidRPr="00CA3583">
        <w:rPr>
          <w:i/>
          <w:color w:val="000000" w:themeColor="text1"/>
          <w:sz w:val="24"/>
          <w:szCs w:val="24"/>
        </w:rPr>
        <w:t>Торгерсен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, С. </w:t>
      </w:r>
      <w:proofErr w:type="spellStart"/>
      <w:r w:rsidRPr="00CA3583">
        <w:rPr>
          <w:i/>
          <w:color w:val="000000" w:themeColor="text1"/>
          <w:sz w:val="24"/>
          <w:szCs w:val="24"/>
        </w:rPr>
        <w:t>Вилтамут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, П. </w:t>
      </w:r>
      <w:proofErr w:type="spellStart"/>
      <w:r w:rsidRPr="00CA3583">
        <w:rPr>
          <w:i/>
          <w:color w:val="000000" w:themeColor="text1"/>
          <w:sz w:val="24"/>
          <w:szCs w:val="24"/>
        </w:rPr>
        <w:t>Голд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Язык программирования C#. Классика </w:t>
      </w:r>
      <w:proofErr w:type="spellStart"/>
      <w:r w:rsidRPr="00CA3583">
        <w:rPr>
          <w:i/>
          <w:color w:val="000000" w:themeColor="text1"/>
          <w:sz w:val="24"/>
          <w:szCs w:val="24"/>
        </w:rPr>
        <w:t>Computers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Science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</w:t>
      </w:r>
      <w:r w:rsidRPr="00CA3583">
        <w:rPr>
          <w:i/>
          <w:color w:val="000000" w:themeColor="text1"/>
          <w:sz w:val="24"/>
          <w:szCs w:val="24"/>
          <w:lang w:val="en-US"/>
        </w:rPr>
        <w:t>4-</w:t>
      </w:r>
      <w:r w:rsidRPr="00CA3583">
        <w:rPr>
          <w:i/>
          <w:color w:val="000000" w:themeColor="text1"/>
          <w:sz w:val="24"/>
          <w:szCs w:val="24"/>
        </w:rPr>
        <w:t>е</w:t>
      </w:r>
      <w:r w:rsidRPr="00CA3583">
        <w:rPr>
          <w:i/>
          <w:color w:val="000000" w:themeColor="text1"/>
          <w:sz w:val="24"/>
          <w:szCs w:val="24"/>
          <w:lang w:val="en-US"/>
        </w:rPr>
        <w:t xml:space="preserve"> </w:t>
      </w:r>
      <w:r w:rsidRPr="00CA3583">
        <w:rPr>
          <w:i/>
          <w:color w:val="000000" w:themeColor="text1"/>
          <w:sz w:val="24"/>
          <w:szCs w:val="24"/>
        </w:rPr>
        <w:t>издание</w:t>
      </w:r>
      <w:r w:rsidRPr="00CA3583">
        <w:rPr>
          <w:i/>
          <w:color w:val="000000" w:themeColor="text1"/>
          <w:sz w:val="24"/>
          <w:szCs w:val="24"/>
          <w:lang w:val="en-US"/>
        </w:rPr>
        <w:t xml:space="preserve"> = C# Programming Language (Covering C# 4.0), 4th Ed. — </w:t>
      </w:r>
      <w:r w:rsidRPr="00CA3583">
        <w:rPr>
          <w:i/>
          <w:color w:val="000000" w:themeColor="text1"/>
          <w:sz w:val="24"/>
          <w:szCs w:val="24"/>
        </w:rPr>
        <w:t>СПб</w:t>
      </w:r>
      <w:r w:rsidRPr="00CA3583">
        <w:rPr>
          <w:i/>
          <w:color w:val="000000" w:themeColor="text1"/>
          <w:sz w:val="24"/>
          <w:szCs w:val="24"/>
          <w:lang w:val="en-US"/>
        </w:rPr>
        <w:t>.: «</w:t>
      </w:r>
      <w:r w:rsidRPr="00CA3583">
        <w:rPr>
          <w:i/>
          <w:color w:val="000000" w:themeColor="text1"/>
          <w:sz w:val="24"/>
          <w:szCs w:val="24"/>
        </w:rPr>
        <w:t>Питер</w:t>
      </w:r>
      <w:r w:rsidRPr="00CA3583">
        <w:rPr>
          <w:i/>
          <w:color w:val="000000" w:themeColor="text1"/>
          <w:sz w:val="24"/>
          <w:szCs w:val="24"/>
          <w:lang w:val="en-US"/>
        </w:rPr>
        <w:t xml:space="preserve">», 2012. — 784 </w:t>
      </w:r>
      <w:proofErr w:type="gramStart"/>
      <w:r w:rsidRPr="00CA3583">
        <w:rPr>
          <w:i/>
          <w:color w:val="000000" w:themeColor="text1"/>
          <w:sz w:val="24"/>
          <w:szCs w:val="24"/>
        </w:rPr>
        <w:t>с</w:t>
      </w:r>
      <w:proofErr w:type="gramEnd"/>
    </w:p>
    <w:p w:rsidR="009D2B95" w:rsidRPr="00CA3583" w:rsidRDefault="009D2B95" w:rsidP="009D2B95">
      <w:pPr>
        <w:numPr>
          <w:ilvl w:val="0"/>
          <w:numId w:val="17"/>
        </w:numPr>
        <w:shd w:val="clear" w:color="auto" w:fill="FFFFFF"/>
        <w:spacing w:line="240" w:lineRule="auto"/>
        <w:ind w:left="714" w:hanging="357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Кристиан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Нейгел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и др. C# 5.0 и платформа .NET 4.5 для профессионалов/ </w:t>
      </w:r>
      <w:proofErr w:type="spellStart"/>
      <w:r w:rsidRPr="00CA3583">
        <w:rPr>
          <w:i/>
          <w:color w:val="000000" w:themeColor="text1"/>
          <w:sz w:val="24"/>
          <w:szCs w:val="24"/>
        </w:rPr>
        <w:t>Professional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C# 5.0 </w:t>
      </w:r>
      <w:proofErr w:type="spellStart"/>
      <w:r w:rsidRPr="00CA3583">
        <w:rPr>
          <w:i/>
          <w:color w:val="000000" w:themeColor="text1"/>
          <w:sz w:val="24"/>
          <w:szCs w:val="24"/>
        </w:rPr>
        <w:t>and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.NET 4.5. — М.: «Диалектика», 2013. — 1440 </w:t>
      </w:r>
      <w:proofErr w:type="gramStart"/>
      <w:r w:rsidRPr="00CA3583">
        <w:rPr>
          <w:i/>
          <w:color w:val="000000" w:themeColor="text1"/>
          <w:sz w:val="24"/>
          <w:szCs w:val="24"/>
        </w:rPr>
        <w:t>с</w:t>
      </w:r>
      <w:proofErr w:type="gramEnd"/>
    </w:p>
    <w:p w:rsidR="009D2B95" w:rsidRPr="00CA3583" w:rsidRDefault="009D2B95" w:rsidP="009D2B95">
      <w:pPr>
        <w:numPr>
          <w:ilvl w:val="0"/>
          <w:numId w:val="17"/>
        </w:numPr>
        <w:shd w:val="clear" w:color="auto" w:fill="FFFFFF"/>
        <w:spacing w:line="240" w:lineRule="auto"/>
        <w:ind w:left="714" w:hanging="357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Джозеф </w:t>
      </w:r>
      <w:proofErr w:type="spellStart"/>
      <w:r w:rsidRPr="00CA3583">
        <w:rPr>
          <w:i/>
          <w:color w:val="000000" w:themeColor="text1"/>
          <w:sz w:val="24"/>
          <w:szCs w:val="24"/>
        </w:rPr>
        <w:t>Албахари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, Бен </w:t>
      </w:r>
      <w:proofErr w:type="spellStart"/>
      <w:r w:rsidRPr="00CA3583">
        <w:rPr>
          <w:i/>
          <w:color w:val="000000" w:themeColor="text1"/>
          <w:sz w:val="24"/>
          <w:szCs w:val="24"/>
        </w:rPr>
        <w:t>Албахари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C# 5.0. Справочник. Полное описание языка / C# 5.0 </w:t>
      </w:r>
      <w:proofErr w:type="spellStart"/>
      <w:r w:rsidRPr="00CA3583">
        <w:rPr>
          <w:i/>
          <w:color w:val="000000" w:themeColor="text1"/>
          <w:sz w:val="24"/>
          <w:szCs w:val="24"/>
        </w:rPr>
        <w:t>in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a </w:t>
      </w:r>
      <w:proofErr w:type="spellStart"/>
      <w:r w:rsidRPr="00CA3583">
        <w:rPr>
          <w:i/>
          <w:color w:val="000000" w:themeColor="text1"/>
          <w:sz w:val="24"/>
          <w:szCs w:val="24"/>
        </w:rPr>
        <w:t>Nutshell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: </w:t>
      </w:r>
      <w:proofErr w:type="spellStart"/>
      <w:r w:rsidRPr="00CA3583">
        <w:rPr>
          <w:i/>
          <w:color w:val="000000" w:themeColor="text1"/>
          <w:sz w:val="24"/>
          <w:szCs w:val="24"/>
        </w:rPr>
        <w:t>The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Definitive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Reference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— М.: «Вильямс», 2013. — 1008 </w:t>
      </w:r>
      <w:proofErr w:type="gramStart"/>
      <w:r w:rsidRPr="00CA3583">
        <w:rPr>
          <w:i/>
          <w:color w:val="000000" w:themeColor="text1"/>
          <w:sz w:val="24"/>
          <w:szCs w:val="24"/>
        </w:rPr>
        <w:t>с</w:t>
      </w:r>
      <w:proofErr w:type="gramEnd"/>
    </w:p>
    <w:p w:rsidR="00324F94" w:rsidRPr="00CA3583" w:rsidRDefault="00324F94">
      <w:pPr>
        <w:spacing w:before="240" w:after="240"/>
        <w:jc w:val="both"/>
        <w:rPr>
          <w:color w:val="000000" w:themeColor="text1"/>
          <w:sz w:val="24"/>
          <w:szCs w:val="24"/>
        </w:rPr>
      </w:pPr>
    </w:p>
    <w:p w:rsidR="00324F94" w:rsidRPr="00CA3583" w:rsidRDefault="00113EAD">
      <w:pPr>
        <w:spacing w:before="240" w:after="240"/>
        <w:jc w:val="center"/>
        <w:rPr>
          <w:b/>
          <w:color w:val="000000" w:themeColor="text1"/>
          <w:sz w:val="24"/>
          <w:szCs w:val="24"/>
          <w:u w:val="single"/>
        </w:rPr>
      </w:pPr>
      <w:r w:rsidRPr="00CA3583">
        <w:rPr>
          <w:color w:val="000000" w:themeColor="text1"/>
          <w:sz w:val="24"/>
          <w:szCs w:val="24"/>
        </w:rPr>
        <w:t xml:space="preserve"> </w:t>
      </w:r>
      <w:r w:rsidRPr="00CA3583">
        <w:rPr>
          <w:b/>
          <w:color w:val="000000" w:themeColor="text1"/>
          <w:sz w:val="24"/>
          <w:szCs w:val="24"/>
          <w:u w:val="single"/>
        </w:rPr>
        <w:t>СИСТЕМНЕ ПРОГРАМУВАННЯ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Поняття програми та програмного забезпечення.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Види програмного забезпечення.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Етапи формування програми.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Призначення та характеристика мови  програмування Асемблер.. 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Програмна модель процесора архітектури ІА-32.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Регістри загального призначення  процесора архітектури ІА-32.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Регістр системних прапорів процесора архітектури ІА-32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Система команд процесора архітектури ІА-32.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Структура віконної програми в середовищі Win32.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Структура діалогової програми в середовищі Win32.</w:t>
      </w:r>
    </w:p>
    <w:p w:rsidR="007E199F" w:rsidRPr="00CA3583" w:rsidRDefault="007E199F" w:rsidP="007E199F">
      <w:pPr>
        <w:numPr>
          <w:ilvl w:val="0"/>
          <w:numId w:val="25"/>
        </w:numPr>
        <w:shd w:val="clear" w:color="auto" w:fill="FFFFFF"/>
        <w:spacing w:line="240" w:lineRule="auto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Поняття повідомлень системи Win32.</w:t>
      </w:r>
    </w:p>
    <w:p w:rsidR="00324F94" w:rsidRPr="00CA3583" w:rsidRDefault="00113EAD">
      <w:pPr>
        <w:shd w:val="clear" w:color="auto" w:fill="FFFFFF"/>
        <w:spacing w:before="240" w:after="240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7E199F" w:rsidRPr="00CA3583" w:rsidRDefault="007E199F" w:rsidP="008D4167">
      <w:pPr>
        <w:numPr>
          <w:ilvl w:val="0"/>
          <w:numId w:val="39"/>
        </w:numPr>
        <w:shd w:val="clear" w:color="auto" w:fill="FFFFFF"/>
        <w:spacing w:before="240" w:line="240" w:lineRule="auto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Рисований О. М. </w:t>
      </w:r>
      <w:proofErr w:type="spellStart"/>
      <w:r w:rsidRPr="00CA3583">
        <w:rPr>
          <w:i/>
          <w:color w:val="000000" w:themeColor="text1"/>
          <w:sz w:val="24"/>
          <w:szCs w:val="24"/>
        </w:rPr>
        <w:t>Системне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програмування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: </w:t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</w:rPr>
        <w:t>п</w:t>
      </w:r>
      <w:proofErr w:type="gramEnd"/>
      <w:r w:rsidRPr="00CA3583">
        <w:rPr>
          <w:i/>
          <w:color w:val="000000" w:themeColor="text1"/>
          <w:sz w:val="24"/>
          <w:szCs w:val="24"/>
        </w:rPr>
        <w:t>ідручник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для </w:t>
      </w:r>
      <w:proofErr w:type="spellStart"/>
      <w:r w:rsidRPr="00CA3583">
        <w:rPr>
          <w:i/>
          <w:color w:val="000000" w:themeColor="text1"/>
          <w:sz w:val="24"/>
          <w:szCs w:val="24"/>
        </w:rPr>
        <w:t>студентів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напрямку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“</w:t>
      </w:r>
      <w:proofErr w:type="spellStart"/>
      <w:r w:rsidRPr="00CA3583">
        <w:rPr>
          <w:i/>
          <w:color w:val="000000" w:themeColor="text1"/>
          <w:sz w:val="24"/>
          <w:szCs w:val="24"/>
        </w:rPr>
        <w:t>Компютерна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інженерія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” </w:t>
      </w:r>
      <w:proofErr w:type="spellStart"/>
      <w:r w:rsidRPr="00CA3583">
        <w:rPr>
          <w:i/>
          <w:color w:val="000000" w:themeColor="text1"/>
          <w:sz w:val="24"/>
          <w:szCs w:val="24"/>
        </w:rPr>
        <w:t>вищих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навчальних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закладів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/ О. М. Рисований. – Х.: “Слово”, 2015. – 576 с. – (4).</w:t>
      </w:r>
    </w:p>
    <w:p w:rsidR="007E199F" w:rsidRPr="00CA3583" w:rsidRDefault="007E199F" w:rsidP="008D4167">
      <w:pPr>
        <w:numPr>
          <w:ilvl w:val="0"/>
          <w:numId w:val="39"/>
        </w:numPr>
        <w:shd w:val="clear" w:color="auto" w:fill="FFFFFF"/>
        <w:spacing w:line="240" w:lineRule="auto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Кравець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В. О. </w:t>
      </w:r>
      <w:proofErr w:type="spellStart"/>
      <w:r w:rsidRPr="00CA3583">
        <w:rPr>
          <w:i/>
          <w:color w:val="000000" w:themeColor="text1"/>
          <w:sz w:val="24"/>
          <w:szCs w:val="24"/>
        </w:rPr>
        <w:t>Системне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програмування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</w:t>
      </w:r>
      <w:proofErr w:type="spellStart"/>
      <w:r w:rsidRPr="00CA3583">
        <w:rPr>
          <w:i/>
          <w:color w:val="000000" w:themeColor="text1"/>
          <w:sz w:val="24"/>
          <w:szCs w:val="24"/>
        </w:rPr>
        <w:t>Асемблер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CA3583">
        <w:rPr>
          <w:i/>
          <w:color w:val="000000" w:themeColor="text1"/>
          <w:sz w:val="24"/>
          <w:szCs w:val="24"/>
        </w:rPr>
        <w:t>п</w:t>
      </w:r>
      <w:proofErr w:type="gramEnd"/>
      <w:r w:rsidRPr="00CA3583">
        <w:rPr>
          <w:i/>
          <w:color w:val="000000" w:themeColor="text1"/>
          <w:sz w:val="24"/>
          <w:szCs w:val="24"/>
        </w:rPr>
        <w:t>ід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Win32 API : </w:t>
      </w:r>
      <w:proofErr w:type="spellStart"/>
      <w:r w:rsidRPr="00CA3583">
        <w:rPr>
          <w:i/>
          <w:color w:val="000000" w:themeColor="text1"/>
          <w:sz w:val="24"/>
          <w:szCs w:val="24"/>
        </w:rPr>
        <w:t>навч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</w:t>
      </w:r>
    </w:p>
    <w:p w:rsidR="007E199F" w:rsidRPr="00CA3583" w:rsidRDefault="007E199F" w:rsidP="008D4167">
      <w:pPr>
        <w:numPr>
          <w:ilvl w:val="0"/>
          <w:numId w:val="39"/>
        </w:numPr>
        <w:shd w:val="clear" w:color="auto" w:fill="FFFFFF"/>
        <w:spacing w:line="240" w:lineRule="auto"/>
        <w:rPr>
          <w:i/>
          <w:color w:val="000000" w:themeColor="text1"/>
          <w:sz w:val="24"/>
          <w:szCs w:val="24"/>
        </w:rPr>
      </w:pPr>
      <w:proofErr w:type="spellStart"/>
      <w:proofErr w:type="gramStart"/>
      <w:r w:rsidRPr="00CA3583">
        <w:rPr>
          <w:i/>
          <w:color w:val="000000" w:themeColor="text1"/>
          <w:sz w:val="24"/>
          <w:szCs w:val="24"/>
        </w:rPr>
        <w:t>пос</w:t>
      </w:r>
      <w:proofErr w:type="gramEnd"/>
      <w:r w:rsidRPr="00CA3583">
        <w:rPr>
          <w:i/>
          <w:color w:val="000000" w:themeColor="text1"/>
          <w:sz w:val="24"/>
          <w:szCs w:val="24"/>
        </w:rPr>
        <w:t>іб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. / В. О. </w:t>
      </w:r>
      <w:proofErr w:type="spellStart"/>
      <w:r w:rsidRPr="00CA3583">
        <w:rPr>
          <w:i/>
          <w:color w:val="000000" w:themeColor="text1"/>
          <w:sz w:val="24"/>
          <w:szCs w:val="24"/>
        </w:rPr>
        <w:t>Кравець</w:t>
      </w:r>
      <w:proofErr w:type="spellEnd"/>
      <w:r w:rsidRPr="00CA3583">
        <w:rPr>
          <w:i/>
          <w:color w:val="000000" w:themeColor="text1"/>
          <w:sz w:val="24"/>
          <w:szCs w:val="24"/>
        </w:rPr>
        <w:t>, О. М. Рисований. – Х.</w:t>
      </w:r>
      <w:proofErr w:type="gramStart"/>
      <w:r w:rsidRPr="00CA3583">
        <w:rPr>
          <w:i/>
          <w:color w:val="000000" w:themeColor="text1"/>
          <w:sz w:val="24"/>
          <w:szCs w:val="24"/>
        </w:rPr>
        <w:t xml:space="preserve"> :</w:t>
      </w:r>
      <w:proofErr w:type="gramEnd"/>
      <w:r w:rsidRPr="00CA3583">
        <w:rPr>
          <w:i/>
          <w:color w:val="000000" w:themeColor="text1"/>
          <w:sz w:val="24"/>
          <w:szCs w:val="24"/>
        </w:rPr>
        <w:t xml:space="preserve"> НТУ «ХПІ», 2008. –  512 с.  </w:t>
      </w:r>
    </w:p>
    <w:p w:rsidR="007E199F" w:rsidRPr="00CA3583" w:rsidRDefault="007E199F" w:rsidP="008D4167">
      <w:pPr>
        <w:numPr>
          <w:ilvl w:val="0"/>
          <w:numId w:val="39"/>
        </w:numPr>
        <w:shd w:val="clear" w:color="auto" w:fill="FFFFFF"/>
        <w:spacing w:line="240" w:lineRule="auto"/>
        <w:ind w:left="714" w:hanging="357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Юров В. И. </w:t>
      </w:r>
      <w:proofErr w:type="spellStart"/>
      <w:r w:rsidRPr="00CA3583">
        <w:rPr>
          <w:i/>
          <w:color w:val="000000" w:themeColor="text1"/>
          <w:sz w:val="24"/>
          <w:szCs w:val="24"/>
        </w:rPr>
        <w:t>Assembler</w:t>
      </w:r>
      <w:proofErr w:type="spellEnd"/>
      <w:r w:rsidRPr="00CA3583">
        <w:rPr>
          <w:i/>
          <w:color w:val="000000" w:themeColor="text1"/>
          <w:sz w:val="24"/>
          <w:szCs w:val="24"/>
        </w:rPr>
        <w:t>. Учебник для вузов / В. И. Юров. – Издательский дом "Питер", 2012. – 637 с. – (2).</w:t>
      </w:r>
    </w:p>
    <w:p w:rsidR="007E199F" w:rsidRPr="00CA3583" w:rsidRDefault="007E199F" w:rsidP="008D4167">
      <w:pPr>
        <w:numPr>
          <w:ilvl w:val="0"/>
          <w:numId w:val="39"/>
        </w:numPr>
        <w:shd w:val="clear" w:color="auto" w:fill="FFFFFF"/>
        <w:spacing w:line="240" w:lineRule="auto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Пирогов В. Ю. Ассемблер для </w:t>
      </w:r>
      <w:proofErr w:type="spellStart"/>
      <w:r w:rsidRPr="00CA3583">
        <w:rPr>
          <w:i/>
          <w:color w:val="000000" w:themeColor="text1"/>
          <w:sz w:val="24"/>
          <w:szCs w:val="24"/>
        </w:rPr>
        <w:t>Windows</w:t>
      </w:r>
      <w:proofErr w:type="spellEnd"/>
      <w:r w:rsidRPr="00CA3583">
        <w:rPr>
          <w:i/>
          <w:color w:val="000000" w:themeColor="text1"/>
          <w:sz w:val="24"/>
          <w:szCs w:val="24"/>
        </w:rPr>
        <w:t>. / В. Ю. Пирогов. – СПб.: БХ</w:t>
      </w:r>
      <w:proofErr w:type="gramStart"/>
      <w:r w:rsidRPr="00CA3583">
        <w:rPr>
          <w:i/>
          <w:color w:val="000000" w:themeColor="text1"/>
          <w:sz w:val="24"/>
          <w:szCs w:val="24"/>
        </w:rPr>
        <w:t>В-</w:t>
      </w:r>
      <w:proofErr w:type="gramEnd"/>
      <w:r w:rsidRPr="00CA3583">
        <w:rPr>
          <w:i/>
          <w:color w:val="000000" w:themeColor="text1"/>
          <w:sz w:val="24"/>
          <w:szCs w:val="24"/>
        </w:rPr>
        <w:t xml:space="preserve"> Петербург, 2015. – 896 с. – (4).</w:t>
      </w:r>
    </w:p>
    <w:p w:rsidR="007E199F" w:rsidRPr="00CA3583" w:rsidRDefault="007E199F" w:rsidP="008D4167">
      <w:pPr>
        <w:numPr>
          <w:ilvl w:val="0"/>
          <w:numId w:val="39"/>
        </w:numPr>
        <w:shd w:val="clear" w:color="auto" w:fill="FFFFFF"/>
        <w:spacing w:after="240" w:line="240" w:lineRule="auto"/>
        <w:rPr>
          <w:i/>
          <w:color w:val="000000" w:themeColor="text1"/>
          <w:sz w:val="24"/>
          <w:szCs w:val="24"/>
        </w:rPr>
      </w:pPr>
      <w:proofErr w:type="spellStart"/>
      <w:r w:rsidRPr="00CA3583">
        <w:rPr>
          <w:i/>
          <w:color w:val="000000" w:themeColor="text1"/>
          <w:sz w:val="24"/>
          <w:szCs w:val="24"/>
        </w:rPr>
        <w:t>Харт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Д. Системное программирование в среде </w:t>
      </w:r>
      <w:proofErr w:type="spellStart"/>
      <w:r w:rsidRPr="00CA3583">
        <w:rPr>
          <w:i/>
          <w:color w:val="000000" w:themeColor="text1"/>
          <w:sz w:val="24"/>
          <w:szCs w:val="24"/>
        </w:rPr>
        <w:t>Windows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/ Джонсон </w:t>
      </w:r>
      <w:proofErr w:type="spellStart"/>
      <w:r w:rsidRPr="00CA3583">
        <w:rPr>
          <w:i/>
          <w:color w:val="000000" w:themeColor="text1"/>
          <w:sz w:val="24"/>
          <w:szCs w:val="24"/>
        </w:rPr>
        <w:t>Харт</w:t>
      </w:r>
      <w:proofErr w:type="spellEnd"/>
      <w:r w:rsidRPr="00CA3583">
        <w:rPr>
          <w:i/>
          <w:color w:val="000000" w:themeColor="text1"/>
          <w:sz w:val="24"/>
          <w:szCs w:val="24"/>
        </w:rPr>
        <w:t>. – Издательский дом "Вильямс", 2005. – 357 с. – (2).</w:t>
      </w:r>
    </w:p>
    <w:p w:rsidR="007E199F" w:rsidRPr="00CA3583" w:rsidRDefault="007E199F" w:rsidP="007E199F">
      <w:pPr>
        <w:shd w:val="clear" w:color="auto" w:fill="FFFFFF"/>
        <w:spacing w:before="240" w:after="240" w:line="240" w:lineRule="auto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Інтернет</w:t>
      </w:r>
      <w:proofErr w:type="spellEnd"/>
      <w:r w:rsidRPr="00CA3583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b/>
          <w:color w:val="000000" w:themeColor="text1"/>
          <w:sz w:val="24"/>
          <w:szCs w:val="24"/>
        </w:rPr>
        <w:t>ресурси</w:t>
      </w:r>
      <w:proofErr w:type="spellEnd"/>
    </w:p>
    <w:p w:rsidR="007E199F" w:rsidRPr="00CA3583" w:rsidRDefault="007E199F" w:rsidP="007E199F">
      <w:pPr>
        <w:numPr>
          <w:ilvl w:val="0"/>
          <w:numId w:val="19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Базове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програмне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забезпечення</w:t>
      </w:r>
      <w:proofErr w:type="spellEnd"/>
      <w:proofErr w:type="gramStart"/>
      <w:r w:rsidRPr="00CA3583">
        <w:rPr>
          <w:color w:val="000000" w:themeColor="text1"/>
          <w:sz w:val="24"/>
          <w:szCs w:val="24"/>
        </w:rPr>
        <w:t xml:space="preserve"> :</w:t>
      </w:r>
      <w:proofErr w:type="gramEnd"/>
      <w:r w:rsidRPr="00CA3583">
        <w:rPr>
          <w:color w:val="000000" w:themeColor="text1"/>
          <w:sz w:val="24"/>
          <w:szCs w:val="24"/>
        </w:rPr>
        <w:t xml:space="preserve"> </w:t>
      </w:r>
      <w:hyperlink r:id="rId30" w:history="1">
        <w:r w:rsidRPr="00CA3583">
          <w:rPr>
            <w:rStyle w:val="aa"/>
            <w:color w:val="000000" w:themeColor="text1"/>
            <w:sz w:val="24"/>
            <w:szCs w:val="24"/>
          </w:rPr>
          <w:t>https://www.masm32.com</w:t>
        </w:r>
      </w:hyperlink>
      <w:r w:rsidRPr="00CA3583">
        <w:rPr>
          <w:color w:val="000000" w:themeColor="text1"/>
          <w:sz w:val="24"/>
          <w:szCs w:val="24"/>
        </w:rPr>
        <w:t xml:space="preserve"> .</w:t>
      </w:r>
    </w:p>
    <w:p w:rsidR="007E199F" w:rsidRPr="00CA3583" w:rsidRDefault="007E199F" w:rsidP="007E199F">
      <w:pPr>
        <w:numPr>
          <w:ilvl w:val="0"/>
          <w:numId w:val="19"/>
        </w:numPr>
        <w:shd w:val="clear" w:color="auto" w:fill="FFFFFF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CA3583">
        <w:rPr>
          <w:color w:val="000000" w:themeColor="text1"/>
          <w:sz w:val="24"/>
          <w:szCs w:val="24"/>
        </w:rPr>
        <w:t>Середовище</w:t>
      </w:r>
      <w:proofErr w:type="spellEnd"/>
      <w:r w:rsidRPr="00CA3583">
        <w:rPr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color w:val="000000" w:themeColor="text1"/>
          <w:sz w:val="24"/>
          <w:szCs w:val="24"/>
        </w:rPr>
        <w:t>розробки</w:t>
      </w:r>
      <w:proofErr w:type="spellEnd"/>
      <w:r w:rsidRPr="00CA3583">
        <w:rPr>
          <w:color w:val="000000" w:themeColor="text1"/>
          <w:sz w:val="24"/>
          <w:szCs w:val="24"/>
        </w:rPr>
        <w:t xml:space="preserve">:  </w:t>
      </w:r>
      <w:hyperlink r:id="rId31" w:history="1">
        <w:r w:rsidRPr="00CA3583">
          <w:rPr>
            <w:rStyle w:val="aa"/>
            <w:color w:val="000000" w:themeColor="text1"/>
            <w:sz w:val="24"/>
            <w:szCs w:val="24"/>
          </w:rPr>
          <w:t>https://web.archive.org/web/20100131061137/http://oby.ro/rad_asm/</w:t>
        </w:r>
      </w:hyperlink>
      <w:r w:rsidRPr="00CA3583">
        <w:rPr>
          <w:color w:val="000000" w:themeColor="text1"/>
          <w:sz w:val="24"/>
          <w:szCs w:val="24"/>
        </w:rPr>
        <w:t xml:space="preserve"> .</w:t>
      </w:r>
    </w:p>
    <w:p w:rsidR="007E199F" w:rsidRPr="00CA3583" w:rsidRDefault="007E199F" w:rsidP="007E199F">
      <w:pPr>
        <w:numPr>
          <w:ilvl w:val="0"/>
          <w:numId w:val="19"/>
        </w:numPr>
        <w:shd w:val="clear" w:color="auto" w:fill="FFFFFF"/>
        <w:spacing w:after="240" w:line="240" w:lineRule="auto"/>
        <w:rPr>
          <w:color w:val="000000" w:themeColor="text1"/>
          <w:sz w:val="24"/>
          <w:szCs w:val="24"/>
        </w:rPr>
      </w:pPr>
      <w:r w:rsidRPr="00CA3583">
        <w:rPr>
          <w:color w:val="000000" w:themeColor="text1"/>
          <w:sz w:val="24"/>
          <w:szCs w:val="24"/>
          <w:lang w:val="en-US"/>
        </w:rPr>
        <w:t>Internet</w:t>
      </w:r>
      <w:r w:rsidRPr="00CA3583">
        <w:rPr>
          <w:color w:val="000000" w:themeColor="text1"/>
          <w:sz w:val="24"/>
          <w:szCs w:val="24"/>
        </w:rPr>
        <w:t xml:space="preserve"> </w:t>
      </w:r>
      <w:r w:rsidRPr="00CA3583">
        <w:rPr>
          <w:color w:val="000000" w:themeColor="text1"/>
          <w:sz w:val="24"/>
          <w:szCs w:val="24"/>
          <w:lang w:val="uk-UA"/>
        </w:rPr>
        <w:t xml:space="preserve">форум, з питань програмування на асемблері для </w:t>
      </w:r>
      <w:r w:rsidRPr="00CA3583">
        <w:rPr>
          <w:color w:val="000000" w:themeColor="text1"/>
          <w:sz w:val="24"/>
          <w:szCs w:val="24"/>
        </w:rPr>
        <w:t xml:space="preserve">ОС </w:t>
      </w:r>
      <w:r w:rsidRPr="00CA3583">
        <w:rPr>
          <w:color w:val="000000" w:themeColor="text1"/>
          <w:sz w:val="24"/>
          <w:szCs w:val="24"/>
          <w:lang w:val="en-US"/>
        </w:rPr>
        <w:t>Windows</w:t>
      </w:r>
      <w:r w:rsidRPr="00CA3583">
        <w:rPr>
          <w:color w:val="000000" w:themeColor="text1"/>
          <w:sz w:val="24"/>
          <w:szCs w:val="24"/>
        </w:rPr>
        <w:t xml:space="preserve">:   </w:t>
      </w:r>
      <w:hyperlink r:id="rId32" w:history="1">
        <w:r w:rsidRPr="00CA3583">
          <w:rPr>
            <w:rStyle w:val="aa"/>
            <w:color w:val="000000" w:themeColor="text1"/>
            <w:sz w:val="24"/>
            <w:szCs w:val="24"/>
          </w:rPr>
          <w:t>https://wasm.in</w:t>
        </w:r>
      </w:hyperlink>
      <w:r w:rsidRPr="00CA3583">
        <w:rPr>
          <w:color w:val="000000" w:themeColor="text1"/>
          <w:sz w:val="24"/>
          <w:szCs w:val="24"/>
        </w:rPr>
        <w:t xml:space="preserve"> .</w:t>
      </w:r>
    </w:p>
    <w:p w:rsidR="00CA3583" w:rsidRPr="00CA3583" w:rsidRDefault="00CA3583" w:rsidP="003F221A">
      <w:pPr>
        <w:jc w:val="center"/>
        <w:rPr>
          <w:b/>
          <w:color w:val="000000" w:themeColor="text1"/>
          <w:sz w:val="24"/>
          <w:szCs w:val="24"/>
          <w:u w:val="single"/>
          <w:lang w:val="uk-UA"/>
        </w:rPr>
      </w:pPr>
    </w:p>
    <w:p w:rsidR="003F221A" w:rsidRPr="00CA3583" w:rsidRDefault="003F221A" w:rsidP="003F221A">
      <w:pPr>
        <w:jc w:val="center"/>
        <w:rPr>
          <w:rFonts w:ascii="Times New Roman CYR" w:eastAsia="Times New Roman" w:hAnsi="Times New Roman CYR" w:cs="Times New Roman CYR"/>
          <w:color w:val="000000" w:themeColor="text1"/>
          <w:sz w:val="18"/>
          <w:szCs w:val="18"/>
          <w:lang w:eastAsia="ru-RU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>WEB-ДИЗАЙН</w:t>
      </w:r>
    </w:p>
    <w:p w:rsidR="007E199F" w:rsidRPr="00CA3583" w:rsidRDefault="007E199F" w:rsidP="007E199F">
      <w:pPr>
        <w:numPr>
          <w:ilvl w:val="0"/>
          <w:numId w:val="13"/>
        </w:numPr>
        <w:shd w:val="clear" w:color="auto" w:fill="FFFFFF"/>
        <w:spacing w:before="24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lastRenderedPageBreak/>
        <w:t xml:space="preserve">Що таке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веб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 розробка? Які основні технології використовуються у front-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end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 розробці?</w:t>
      </w:r>
    </w:p>
    <w:p w:rsidR="007E199F" w:rsidRPr="00CA3583" w:rsidRDefault="007E199F" w:rsidP="007E199F">
      <w:pPr>
        <w:numPr>
          <w:ilvl w:val="0"/>
          <w:numId w:val="13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Мова розмітки HTML. DOCTYPE</w:t>
      </w:r>
      <w:r w:rsidR="00930492" w:rsidRPr="00CA3583">
        <w:rPr>
          <w:color w:val="000000" w:themeColor="text1"/>
          <w:sz w:val="24"/>
          <w:szCs w:val="24"/>
          <w:lang w:val="uk-UA"/>
        </w:rPr>
        <w:t xml:space="preserve"> в HTML.</w:t>
      </w:r>
    </w:p>
    <w:p w:rsidR="007E199F" w:rsidRPr="00CA3583" w:rsidRDefault="00930492" w:rsidP="007E199F">
      <w:pPr>
        <w:numPr>
          <w:ilvl w:val="0"/>
          <w:numId w:val="13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С</w:t>
      </w:r>
      <w:r w:rsidR="007E199F" w:rsidRPr="00CA3583">
        <w:rPr>
          <w:color w:val="000000" w:themeColor="text1"/>
          <w:sz w:val="24"/>
          <w:szCs w:val="24"/>
          <w:lang w:val="uk-UA"/>
        </w:rPr>
        <w:t>емантика у HTML5</w:t>
      </w:r>
      <w:r w:rsidRPr="00CA3583">
        <w:rPr>
          <w:color w:val="000000" w:themeColor="text1"/>
          <w:sz w:val="24"/>
          <w:szCs w:val="24"/>
          <w:lang w:val="uk-UA"/>
        </w:rPr>
        <w:t>.</w:t>
      </w:r>
      <w:r w:rsidR="007E199F" w:rsidRPr="00CA3583">
        <w:rPr>
          <w:color w:val="000000" w:themeColor="text1"/>
          <w:sz w:val="24"/>
          <w:szCs w:val="24"/>
          <w:lang w:val="uk-UA"/>
        </w:rPr>
        <w:t xml:space="preserve"> Перелік семантичних тегів та їх призначення.</w:t>
      </w:r>
    </w:p>
    <w:p w:rsidR="007E199F" w:rsidRPr="00CA3583" w:rsidRDefault="007E199F" w:rsidP="007E199F">
      <w:pPr>
        <w:numPr>
          <w:ilvl w:val="0"/>
          <w:numId w:val="13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>Рядкові та блокові теги. Перелік тегів для розмітки тексту та їх призначення.</w:t>
      </w:r>
    </w:p>
    <w:p w:rsidR="007E199F" w:rsidRPr="00CA3583" w:rsidRDefault="007E199F" w:rsidP="007E199F">
      <w:pPr>
        <w:numPr>
          <w:ilvl w:val="0"/>
          <w:numId w:val="13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Теги для публікації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веб-форм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</w:t>
      </w:r>
    </w:p>
    <w:p w:rsidR="007E199F" w:rsidRPr="00CA3583" w:rsidRDefault="007E199F" w:rsidP="007E199F">
      <w:pPr>
        <w:numPr>
          <w:ilvl w:val="0"/>
          <w:numId w:val="13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Що таке CSS? Способи підключення CSS до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веб-документу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</w:t>
      </w:r>
    </w:p>
    <w:p w:rsidR="003F221A" w:rsidRPr="00CA3583" w:rsidRDefault="003F221A" w:rsidP="003F221A">
      <w:pPr>
        <w:shd w:val="clear" w:color="auto" w:fill="FFFFFF"/>
        <w:spacing w:before="240" w:after="240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7E199F" w:rsidRPr="00CA3583" w:rsidRDefault="007E199F" w:rsidP="007E199F">
      <w:pPr>
        <w:numPr>
          <w:ilvl w:val="0"/>
          <w:numId w:val="11"/>
        </w:numPr>
        <w:shd w:val="clear" w:color="auto" w:fill="FFFFFF"/>
        <w:spacing w:before="240"/>
        <w:jc w:val="both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HTML </w:t>
      </w:r>
      <w:proofErr w:type="spellStart"/>
      <w:r w:rsidRPr="00CA3583">
        <w:rPr>
          <w:i/>
          <w:color w:val="000000" w:themeColor="text1"/>
          <w:sz w:val="24"/>
          <w:szCs w:val="24"/>
        </w:rPr>
        <w:t>Tutorial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// </w:t>
      </w:r>
      <w:proofErr w:type="spellStart"/>
      <w:r w:rsidRPr="00CA3583">
        <w:rPr>
          <w:i/>
          <w:color w:val="000000" w:themeColor="text1"/>
          <w:sz w:val="24"/>
          <w:szCs w:val="24"/>
        </w:rPr>
        <w:t>Електронний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ресурс. Режим доступу: </w:t>
      </w:r>
      <w:hyperlink r:id="rId33">
        <w:r w:rsidRPr="00CA3583">
          <w:rPr>
            <w:i/>
            <w:color w:val="000000" w:themeColor="text1"/>
            <w:sz w:val="24"/>
            <w:szCs w:val="24"/>
            <w:u w:val="single"/>
          </w:rPr>
          <w:t>https://www.w3schools.com/html/</w:t>
        </w:r>
      </w:hyperlink>
    </w:p>
    <w:p w:rsidR="007E199F" w:rsidRPr="00CA3583" w:rsidRDefault="007E199F" w:rsidP="007E199F">
      <w:pPr>
        <w:numPr>
          <w:ilvl w:val="0"/>
          <w:numId w:val="11"/>
        </w:numPr>
        <w:shd w:val="clear" w:color="auto" w:fill="FFFFFF"/>
        <w:jc w:val="both"/>
        <w:rPr>
          <w:i/>
          <w:color w:val="000000" w:themeColor="text1"/>
          <w:sz w:val="24"/>
          <w:szCs w:val="24"/>
        </w:rPr>
      </w:pPr>
      <w:r w:rsidRPr="00CA3583">
        <w:rPr>
          <w:i/>
          <w:color w:val="000000" w:themeColor="text1"/>
          <w:sz w:val="24"/>
          <w:szCs w:val="24"/>
        </w:rPr>
        <w:t xml:space="preserve">CSS </w:t>
      </w:r>
      <w:proofErr w:type="spellStart"/>
      <w:r w:rsidRPr="00CA3583">
        <w:rPr>
          <w:i/>
          <w:color w:val="000000" w:themeColor="text1"/>
          <w:sz w:val="24"/>
          <w:szCs w:val="24"/>
        </w:rPr>
        <w:t>Tutorial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// </w:t>
      </w:r>
      <w:proofErr w:type="spellStart"/>
      <w:r w:rsidRPr="00CA3583">
        <w:rPr>
          <w:i/>
          <w:color w:val="000000" w:themeColor="text1"/>
          <w:sz w:val="24"/>
          <w:szCs w:val="24"/>
        </w:rPr>
        <w:t>Електронний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ресурс. Режим доступу: </w:t>
      </w:r>
      <w:hyperlink r:id="rId34">
        <w:r w:rsidRPr="00CA3583">
          <w:rPr>
            <w:i/>
            <w:color w:val="000000" w:themeColor="text1"/>
            <w:sz w:val="24"/>
            <w:szCs w:val="24"/>
            <w:u w:val="single"/>
          </w:rPr>
          <w:t>https://www.w3schools.com/css/</w:t>
        </w:r>
      </w:hyperlink>
    </w:p>
    <w:p w:rsidR="007E199F" w:rsidRPr="00CA3583" w:rsidRDefault="007E199F" w:rsidP="007E199F">
      <w:pPr>
        <w:numPr>
          <w:ilvl w:val="0"/>
          <w:numId w:val="11"/>
        </w:numPr>
        <w:shd w:val="clear" w:color="auto" w:fill="FFFFFF"/>
        <w:jc w:val="both"/>
        <w:rPr>
          <w:i/>
          <w:color w:val="000000" w:themeColor="text1"/>
          <w:sz w:val="24"/>
          <w:szCs w:val="24"/>
          <w:lang w:val="uk-UA"/>
        </w:rPr>
      </w:pP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Веб-технології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та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веб-дизайн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: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навч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. посібник / О.Г. Трофименко, О.Б. Козін,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О.В. Заде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рейко,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О.Є. Пла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чінда. – Одеса : Фенікс, 2019. – 284 с.</w:t>
      </w:r>
    </w:p>
    <w:p w:rsidR="007E199F" w:rsidRPr="00CA3583" w:rsidRDefault="007E199F" w:rsidP="007E199F">
      <w:pPr>
        <w:numPr>
          <w:ilvl w:val="0"/>
          <w:numId w:val="11"/>
        </w:numPr>
        <w:shd w:val="clear" w:color="auto" w:fill="FFFFFF"/>
        <w:jc w:val="both"/>
        <w:rPr>
          <w:i/>
          <w:color w:val="000000" w:themeColor="text1"/>
          <w:sz w:val="24"/>
          <w:szCs w:val="24"/>
          <w:lang w:val="uk-UA"/>
        </w:rPr>
      </w:pPr>
      <w:r w:rsidRPr="00CA3583">
        <w:rPr>
          <w:i/>
          <w:color w:val="000000" w:themeColor="text1"/>
          <w:sz w:val="24"/>
          <w:szCs w:val="24"/>
          <w:lang w:val="uk-UA"/>
        </w:rPr>
        <w:t xml:space="preserve">Web-технології та web-дизайн :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навч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. посібник /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В.В. Спір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інцев,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В.В. Гнату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шенко,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О.С. Волков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ський. – Дніпро : ДНУ ім. О. Гончара, 2017.</w:t>
      </w:r>
    </w:p>
    <w:p w:rsidR="007E199F" w:rsidRPr="00CA3583" w:rsidRDefault="007E199F" w:rsidP="007E199F">
      <w:pPr>
        <w:numPr>
          <w:ilvl w:val="0"/>
          <w:numId w:val="11"/>
        </w:numPr>
        <w:shd w:val="clear" w:color="auto" w:fill="FFFFFF"/>
        <w:jc w:val="both"/>
        <w:rPr>
          <w:i/>
          <w:color w:val="000000" w:themeColor="text1"/>
          <w:sz w:val="24"/>
          <w:szCs w:val="24"/>
          <w:lang w:val="uk-UA"/>
        </w:rPr>
      </w:pP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Веб-технології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та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веб-дизайн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: підручник / В.В. Пасічник,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О.В. Пас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ічник, </w:t>
      </w:r>
      <w:r w:rsidRPr="00CA3583">
        <w:rPr>
          <w:i/>
          <w:color w:val="000000" w:themeColor="text1"/>
          <w:sz w:val="24"/>
          <w:szCs w:val="24"/>
          <w:lang w:val="uk-UA"/>
        </w:rPr>
        <w:br/>
        <w:t>Д.І. Угрин. – Львів : Магнолія, 2013. – 336 с.</w:t>
      </w:r>
    </w:p>
    <w:p w:rsidR="003F221A" w:rsidRPr="00CA3583" w:rsidRDefault="003F221A" w:rsidP="003F221A">
      <w:pPr>
        <w:pStyle w:val="a5"/>
        <w:ind w:left="0"/>
        <w:jc w:val="center"/>
        <w:rPr>
          <w:b/>
          <w:color w:val="000000" w:themeColor="text1"/>
          <w:sz w:val="24"/>
          <w:szCs w:val="24"/>
          <w:u w:val="single"/>
          <w:lang w:val="uk-UA"/>
        </w:rPr>
      </w:pPr>
    </w:p>
    <w:p w:rsidR="003F221A" w:rsidRPr="00CA3583" w:rsidRDefault="003F221A" w:rsidP="003F221A">
      <w:pPr>
        <w:pStyle w:val="a5"/>
        <w:ind w:left="0"/>
        <w:jc w:val="center"/>
        <w:rPr>
          <w:rFonts w:ascii="Times New Roman CYR" w:eastAsia="Times New Roman" w:hAnsi="Times New Roman CYR" w:cs="Times New Roman CYR"/>
          <w:color w:val="000000" w:themeColor="text1"/>
          <w:sz w:val="18"/>
          <w:szCs w:val="18"/>
          <w:lang w:val="uk-UA" w:eastAsia="ru-RU"/>
        </w:rPr>
      </w:pPr>
      <w:r w:rsidRPr="00CA3583">
        <w:rPr>
          <w:b/>
          <w:color w:val="000000" w:themeColor="text1"/>
          <w:sz w:val="24"/>
          <w:szCs w:val="24"/>
          <w:u w:val="single"/>
        </w:rPr>
        <w:t>WEB-</w:t>
      </w:r>
      <w:r w:rsidRPr="00CA3583">
        <w:rPr>
          <w:b/>
          <w:color w:val="000000" w:themeColor="text1"/>
          <w:sz w:val="24"/>
          <w:szCs w:val="24"/>
          <w:u w:val="single"/>
          <w:lang w:val="uk-UA"/>
        </w:rPr>
        <w:t>ТЕХНОЛОГІЇ</w:t>
      </w:r>
    </w:p>
    <w:p w:rsidR="007E199F" w:rsidRPr="00CA3583" w:rsidRDefault="007E199F" w:rsidP="007E199F">
      <w:pPr>
        <w:numPr>
          <w:ilvl w:val="0"/>
          <w:numId w:val="2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Загальна характеристика та тенденції розвитку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веб-технологій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</w:t>
      </w:r>
    </w:p>
    <w:p w:rsidR="007E199F" w:rsidRPr="00CA3583" w:rsidRDefault="007E199F" w:rsidP="007E199F">
      <w:pPr>
        <w:numPr>
          <w:ilvl w:val="0"/>
          <w:numId w:val="2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Архітектура типових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веб-технологій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</w:t>
      </w:r>
    </w:p>
    <w:p w:rsidR="007E199F" w:rsidRPr="00CA3583" w:rsidRDefault="007E199F" w:rsidP="007E199F">
      <w:pPr>
        <w:numPr>
          <w:ilvl w:val="0"/>
          <w:numId w:val="2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Поняття адаптивного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веб-дизайну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 Способи його реалізації.</w:t>
      </w:r>
    </w:p>
    <w:p w:rsidR="007E199F" w:rsidRPr="00CA3583" w:rsidRDefault="007E199F" w:rsidP="007E199F">
      <w:pPr>
        <w:numPr>
          <w:ilvl w:val="0"/>
          <w:numId w:val="2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Основні характеристики мови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Javascript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 та для чого вона використовується у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веб-застосунках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?</w:t>
      </w:r>
    </w:p>
    <w:p w:rsidR="007E199F" w:rsidRPr="00CA3583" w:rsidRDefault="007E199F" w:rsidP="007E199F">
      <w:pPr>
        <w:numPr>
          <w:ilvl w:val="0"/>
          <w:numId w:val="2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Об’єктна модель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JavaScript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, особливості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прототипного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 успадкування властивостей та методів.</w:t>
      </w:r>
    </w:p>
    <w:p w:rsidR="007E199F" w:rsidRPr="00CA3583" w:rsidRDefault="007E199F" w:rsidP="007E199F">
      <w:pPr>
        <w:numPr>
          <w:ilvl w:val="0"/>
          <w:numId w:val="2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Основи роботи з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AngularJS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. Цикл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digest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</w:t>
      </w:r>
    </w:p>
    <w:p w:rsidR="007E199F" w:rsidRPr="00CA3583" w:rsidRDefault="007E199F" w:rsidP="007E199F">
      <w:pPr>
        <w:numPr>
          <w:ilvl w:val="0"/>
          <w:numId w:val="2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Сервіси користувача у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AngularJS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 та способи їх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задання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</w:t>
      </w:r>
    </w:p>
    <w:p w:rsidR="007E199F" w:rsidRPr="00CA3583" w:rsidRDefault="007E199F" w:rsidP="007E199F">
      <w:pPr>
        <w:numPr>
          <w:ilvl w:val="0"/>
          <w:numId w:val="26"/>
        </w:numPr>
        <w:shd w:val="clear" w:color="auto" w:fill="FFFFFF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Підтримка та просування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веб-проектів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 xml:space="preserve">. Оптимізація структури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веб-проекту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</w:t>
      </w:r>
    </w:p>
    <w:p w:rsidR="007E199F" w:rsidRPr="00CA3583" w:rsidRDefault="007E199F" w:rsidP="007E199F">
      <w:pPr>
        <w:numPr>
          <w:ilvl w:val="0"/>
          <w:numId w:val="26"/>
        </w:numPr>
        <w:shd w:val="clear" w:color="auto" w:fill="FFFFFF"/>
        <w:spacing w:after="240"/>
        <w:jc w:val="both"/>
        <w:rPr>
          <w:color w:val="000000" w:themeColor="text1"/>
          <w:sz w:val="24"/>
          <w:szCs w:val="24"/>
          <w:lang w:val="uk-UA"/>
        </w:rPr>
      </w:pPr>
      <w:r w:rsidRPr="00CA3583">
        <w:rPr>
          <w:color w:val="000000" w:themeColor="text1"/>
          <w:sz w:val="24"/>
          <w:szCs w:val="24"/>
          <w:lang w:val="uk-UA"/>
        </w:rPr>
        <w:t xml:space="preserve">Підтримка та просування </w:t>
      </w:r>
      <w:proofErr w:type="spellStart"/>
      <w:r w:rsidRPr="00CA3583">
        <w:rPr>
          <w:color w:val="000000" w:themeColor="text1"/>
          <w:sz w:val="24"/>
          <w:szCs w:val="24"/>
          <w:lang w:val="uk-UA"/>
        </w:rPr>
        <w:t>веб-проектів</w:t>
      </w:r>
      <w:proofErr w:type="spellEnd"/>
      <w:r w:rsidRPr="00CA3583">
        <w:rPr>
          <w:color w:val="000000" w:themeColor="text1"/>
          <w:sz w:val="24"/>
          <w:szCs w:val="24"/>
          <w:lang w:val="uk-UA"/>
        </w:rPr>
        <w:t>. Просування сайту та пошукова оптимізація.</w:t>
      </w:r>
    </w:p>
    <w:p w:rsidR="00324F94" w:rsidRPr="00CA3583" w:rsidRDefault="00113EAD">
      <w:pPr>
        <w:shd w:val="clear" w:color="auto" w:fill="FFFFFF"/>
        <w:spacing w:before="240" w:after="240"/>
        <w:jc w:val="center"/>
        <w:rPr>
          <w:b/>
          <w:color w:val="000000" w:themeColor="text1"/>
          <w:sz w:val="24"/>
          <w:szCs w:val="24"/>
        </w:rPr>
      </w:pPr>
      <w:r w:rsidRPr="00CA3583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b/>
          <w:color w:val="000000" w:themeColor="text1"/>
          <w:sz w:val="24"/>
          <w:szCs w:val="24"/>
        </w:rPr>
        <w:t>Література</w:t>
      </w:r>
      <w:proofErr w:type="spellEnd"/>
    </w:p>
    <w:p w:rsidR="007E199F" w:rsidRPr="00CA3583" w:rsidRDefault="007E199F" w:rsidP="007E199F">
      <w:pPr>
        <w:numPr>
          <w:ilvl w:val="0"/>
          <w:numId w:val="33"/>
        </w:numPr>
        <w:shd w:val="clear" w:color="auto" w:fill="FFFFFF"/>
        <w:jc w:val="both"/>
        <w:rPr>
          <w:i/>
          <w:color w:val="000000" w:themeColor="text1"/>
          <w:sz w:val="24"/>
          <w:szCs w:val="24"/>
          <w:lang w:val="uk-UA"/>
        </w:rPr>
      </w:pP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Веб-технології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та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веб-дизайн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: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навч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. посібник / О.Г. Трофименко, О.Б. Козін,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О.В. Заде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рейко,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О.Є. Пла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чінда. – Одеса : Фенікс, 2019. – 284 с.</w:t>
      </w:r>
    </w:p>
    <w:p w:rsidR="007E199F" w:rsidRPr="00CA3583" w:rsidRDefault="007E199F" w:rsidP="007E199F">
      <w:pPr>
        <w:numPr>
          <w:ilvl w:val="0"/>
          <w:numId w:val="33"/>
        </w:numPr>
        <w:shd w:val="clear" w:color="auto" w:fill="FFFFFF"/>
        <w:jc w:val="both"/>
        <w:rPr>
          <w:i/>
          <w:color w:val="000000" w:themeColor="text1"/>
          <w:sz w:val="24"/>
          <w:szCs w:val="24"/>
          <w:lang w:val="uk-UA"/>
        </w:rPr>
      </w:pPr>
      <w:r w:rsidRPr="00CA3583">
        <w:rPr>
          <w:i/>
          <w:color w:val="000000" w:themeColor="text1"/>
          <w:sz w:val="24"/>
          <w:szCs w:val="24"/>
          <w:lang w:val="uk-UA"/>
        </w:rPr>
        <w:t xml:space="preserve">Web-технології та web-дизайн :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навч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. посібник /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В.В. Спір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інцев,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В.В. Гнату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шенко,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О.С. Волков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ський. – Дніпро : ДНУ ім. О. Гончара, 2017.</w:t>
      </w:r>
    </w:p>
    <w:p w:rsidR="007E199F" w:rsidRPr="00CA3583" w:rsidRDefault="007E199F" w:rsidP="007E199F">
      <w:pPr>
        <w:numPr>
          <w:ilvl w:val="0"/>
          <w:numId w:val="33"/>
        </w:numPr>
        <w:shd w:val="clear" w:color="auto" w:fill="FFFFFF"/>
        <w:jc w:val="both"/>
        <w:rPr>
          <w:i/>
          <w:color w:val="000000" w:themeColor="text1"/>
          <w:sz w:val="24"/>
          <w:szCs w:val="24"/>
          <w:lang w:val="uk-UA"/>
        </w:rPr>
      </w:pP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Веб-технології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та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веб-дизайн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: підручник / В.В. Пасічник,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О.В. Пас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ічник, </w:t>
      </w:r>
      <w:r w:rsidRPr="00CA3583">
        <w:rPr>
          <w:i/>
          <w:color w:val="000000" w:themeColor="text1"/>
          <w:sz w:val="24"/>
          <w:szCs w:val="24"/>
          <w:lang w:val="uk-UA"/>
        </w:rPr>
        <w:br/>
        <w:t>Д.І. Угрин. – Львів : Магнолія, 2013. – 336 с.</w:t>
      </w:r>
    </w:p>
    <w:p w:rsidR="007E199F" w:rsidRPr="00CA3583" w:rsidRDefault="007E199F" w:rsidP="007E199F">
      <w:pPr>
        <w:numPr>
          <w:ilvl w:val="0"/>
          <w:numId w:val="33"/>
        </w:numPr>
        <w:shd w:val="clear" w:color="auto" w:fill="FFFFFF"/>
        <w:jc w:val="both"/>
        <w:rPr>
          <w:i/>
          <w:color w:val="000000" w:themeColor="text1"/>
          <w:sz w:val="24"/>
          <w:szCs w:val="24"/>
          <w:lang w:val="uk-UA"/>
        </w:rPr>
      </w:pP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JavaScript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</w:rPr>
        <w:t>Tutorial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// </w:t>
      </w:r>
      <w:proofErr w:type="spellStart"/>
      <w:r w:rsidRPr="00CA3583">
        <w:rPr>
          <w:i/>
          <w:color w:val="000000" w:themeColor="text1"/>
          <w:sz w:val="24"/>
          <w:szCs w:val="24"/>
        </w:rPr>
        <w:t>Електронний</w:t>
      </w:r>
      <w:proofErr w:type="spellEnd"/>
      <w:r w:rsidRPr="00CA3583">
        <w:rPr>
          <w:i/>
          <w:color w:val="000000" w:themeColor="text1"/>
          <w:sz w:val="24"/>
          <w:szCs w:val="24"/>
        </w:rPr>
        <w:t xml:space="preserve"> ресурс. Режим доступу: </w:t>
      </w:r>
      <w:hyperlink r:id="rId35" w:history="1">
        <w:r w:rsidRPr="00CA3583">
          <w:rPr>
            <w:rStyle w:val="aa"/>
            <w:i/>
            <w:color w:val="000000" w:themeColor="text1"/>
            <w:sz w:val="24"/>
            <w:szCs w:val="24"/>
          </w:rPr>
          <w:t>https://www.w3schools.com/js/default.asp</w:t>
        </w:r>
      </w:hyperlink>
    </w:p>
    <w:p w:rsidR="007E199F" w:rsidRPr="00CA3583" w:rsidRDefault="007E199F" w:rsidP="007E199F">
      <w:pPr>
        <w:numPr>
          <w:ilvl w:val="0"/>
          <w:numId w:val="33"/>
        </w:numPr>
        <w:shd w:val="clear" w:color="auto" w:fill="FFFFFF"/>
        <w:jc w:val="both"/>
        <w:rPr>
          <w:i/>
          <w:color w:val="000000" w:themeColor="text1"/>
          <w:sz w:val="24"/>
          <w:szCs w:val="24"/>
          <w:lang w:val="uk-UA"/>
        </w:rPr>
      </w:pPr>
      <w:r w:rsidRPr="00CA3583">
        <w:rPr>
          <w:i/>
          <w:color w:val="000000" w:themeColor="text1"/>
          <w:sz w:val="24"/>
          <w:szCs w:val="24"/>
          <w:lang w:val="uk-UA"/>
        </w:rPr>
        <w:t xml:space="preserve">Програмування та підтримка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веб-застосувань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: конспект лекцій / </w:t>
      </w:r>
      <w:r w:rsidRPr="00CA3583">
        <w:rPr>
          <w:i/>
          <w:color w:val="000000" w:themeColor="text1"/>
          <w:sz w:val="24"/>
          <w:szCs w:val="24"/>
          <w:lang w:val="uk-UA"/>
        </w:rPr>
        <w:br/>
        <w:t xml:space="preserve">І.М. Лазарович. –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Ів.-Франківськ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: ПНУ, 2015. – 153 с.</w:t>
      </w:r>
    </w:p>
    <w:p w:rsidR="00324F94" w:rsidRPr="00CA3583" w:rsidRDefault="007E199F" w:rsidP="007E199F">
      <w:pPr>
        <w:numPr>
          <w:ilvl w:val="0"/>
          <w:numId w:val="33"/>
        </w:numPr>
        <w:shd w:val="clear" w:color="auto" w:fill="FFFFFF"/>
        <w:jc w:val="both"/>
        <w:rPr>
          <w:i/>
          <w:color w:val="000000" w:themeColor="text1"/>
          <w:sz w:val="24"/>
          <w:szCs w:val="24"/>
          <w:lang w:val="uk-UA"/>
        </w:rPr>
      </w:pP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Angular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Basics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by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scripty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(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books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), a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free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book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on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AngularJS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/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C. Sm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ith. –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scripty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(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books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>) [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available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CA3583">
        <w:rPr>
          <w:i/>
          <w:color w:val="000000" w:themeColor="text1"/>
          <w:sz w:val="24"/>
          <w:szCs w:val="24"/>
          <w:lang w:val="uk-UA"/>
        </w:rPr>
        <w:t>at</w:t>
      </w:r>
      <w:proofErr w:type="spellEnd"/>
      <w:r w:rsidRPr="00CA3583">
        <w:rPr>
          <w:i/>
          <w:color w:val="000000" w:themeColor="text1"/>
          <w:sz w:val="24"/>
          <w:szCs w:val="24"/>
          <w:lang w:val="uk-UA"/>
        </w:rPr>
        <w:t xml:space="preserve"> </w:t>
      </w:r>
      <w:hyperlink r:id="rId36" w:history="1">
        <w:r w:rsidRPr="00CA3583">
          <w:rPr>
            <w:i/>
            <w:color w:val="000000" w:themeColor="text1"/>
            <w:sz w:val="24"/>
            <w:szCs w:val="24"/>
            <w:lang w:val="uk-UA"/>
          </w:rPr>
          <w:t>http://www.angularjsbook.com/</w:t>
        </w:r>
      </w:hyperlink>
      <w:r w:rsidRPr="00CA3583">
        <w:rPr>
          <w:i/>
          <w:color w:val="000000" w:themeColor="text1"/>
          <w:sz w:val="24"/>
          <w:szCs w:val="24"/>
          <w:lang w:val="uk-UA"/>
        </w:rPr>
        <w:t>], 2015.</w:t>
      </w:r>
    </w:p>
    <w:sectPr w:rsidR="00324F94" w:rsidRPr="00CA3583" w:rsidSect="00280A4D">
      <w:pgSz w:w="11909" w:h="16834"/>
      <w:pgMar w:top="566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9EC"/>
    <w:multiLevelType w:val="multilevel"/>
    <w:tmpl w:val="AF3058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9E6052"/>
    <w:multiLevelType w:val="multilevel"/>
    <w:tmpl w:val="CF0C8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AA26CC"/>
    <w:multiLevelType w:val="multilevel"/>
    <w:tmpl w:val="21A40F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1017D95"/>
    <w:multiLevelType w:val="multilevel"/>
    <w:tmpl w:val="FF680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nsid w:val="14885AA4"/>
    <w:multiLevelType w:val="multilevel"/>
    <w:tmpl w:val="D55236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4F529FE"/>
    <w:multiLevelType w:val="multilevel"/>
    <w:tmpl w:val="7C52DE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6585A60"/>
    <w:multiLevelType w:val="hybridMultilevel"/>
    <w:tmpl w:val="DFBE0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459D4"/>
    <w:multiLevelType w:val="hybridMultilevel"/>
    <w:tmpl w:val="6682E6A2"/>
    <w:lvl w:ilvl="0" w:tplc="7F4E3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197E77"/>
    <w:multiLevelType w:val="multilevel"/>
    <w:tmpl w:val="E7FE9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54F7348"/>
    <w:multiLevelType w:val="multilevel"/>
    <w:tmpl w:val="D5DE62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6FE0C56"/>
    <w:multiLevelType w:val="multilevel"/>
    <w:tmpl w:val="F37EDD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28D818C6"/>
    <w:multiLevelType w:val="multilevel"/>
    <w:tmpl w:val="3E2EC2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293B7512"/>
    <w:multiLevelType w:val="multilevel"/>
    <w:tmpl w:val="1ACA2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E5E03E4"/>
    <w:multiLevelType w:val="multilevel"/>
    <w:tmpl w:val="FF680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>
    <w:nsid w:val="30711F98"/>
    <w:multiLevelType w:val="multilevel"/>
    <w:tmpl w:val="94CE49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>
    <w:nsid w:val="310F5491"/>
    <w:multiLevelType w:val="multilevel"/>
    <w:tmpl w:val="FA261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31927C86"/>
    <w:multiLevelType w:val="multilevel"/>
    <w:tmpl w:val="87D0B7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E847C0B"/>
    <w:multiLevelType w:val="multilevel"/>
    <w:tmpl w:val="F82A2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47277171"/>
    <w:multiLevelType w:val="multilevel"/>
    <w:tmpl w:val="AF3058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485C42B5"/>
    <w:multiLevelType w:val="hybridMultilevel"/>
    <w:tmpl w:val="C7D034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D976675"/>
    <w:multiLevelType w:val="hybridMultilevel"/>
    <w:tmpl w:val="B044C9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F1C0B"/>
    <w:multiLevelType w:val="multilevel"/>
    <w:tmpl w:val="F42267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EC23F89"/>
    <w:multiLevelType w:val="multilevel"/>
    <w:tmpl w:val="3F16A5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04F1DCD"/>
    <w:multiLevelType w:val="multilevel"/>
    <w:tmpl w:val="08CCF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50911DF9"/>
    <w:multiLevelType w:val="multilevel"/>
    <w:tmpl w:val="1ACA2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1A85BE3"/>
    <w:multiLevelType w:val="multilevel"/>
    <w:tmpl w:val="D55236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4AC20A7"/>
    <w:multiLevelType w:val="multilevel"/>
    <w:tmpl w:val="A0D830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5644423B"/>
    <w:multiLevelType w:val="multilevel"/>
    <w:tmpl w:val="12CA22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577316C6"/>
    <w:multiLevelType w:val="multilevel"/>
    <w:tmpl w:val="CF4ADD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nsid w:val="588769AA"/>
    <w:multiLevelType w:val="multilevel"/>
    <w:tmpl w:val="C318F2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5CE75B35"/>
    <w:multiLevelType w:val="multilevel"/>
    <w:tmpl w:val="87B00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5F9768B5"/>
    <w:multiLevelType w:val="multilevel"/>
    <w:tmpl w:val="9116A0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2954CDD"/>
    <w:multiLevelType w:val="multilevel"/>
    <w:tmpl w:val="DE2A9B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63A91CFB"/>
    <w:multiLevelType w:val="multilevel"/>
    <w:tmpl w:val="162273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4">
    <w:nsid w:val="64136801"/>
    <w:multiLevelType w:val="multilevel"/>
    <w:tmpl w:val="CF0C8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66F34EFB"/>
    <w:multiLevelType w:val="multilevel"/>
    <w:tmpl w:val="74AA39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68BA712A"/>
    <w:multiLevelType w:val="multilevel"/>
    <w:tmpl w:val="50D20A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6F3C1131"/>
    <w:multiLevelType w:val="multilevel"/>
    <w:tmpl w:val="87D0B7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70FB2480"/>
    <w:multiLevelType w:val="hybridMultilevel"/>
    <w:tmpl w:val="32F67B90"/>
    <w:lvl w:ilvl="0" w:tplc="B4EA2CA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9"/>
  </w:num>
  <w:num w:numId="3">
    <w:abstractNumId w:val="11"/>
  </w:num>
  <w:num w:numId="4">
    <w:abstractNumId w:val="28"/>
  </w:num>
  <w:num w:numId="5">
    <w:abstractNumId w:val="30"/>
  </w:num>
  <w:num w:numId="6">
    <w:abstractNumId w:val="27"/>
  </w:num>
  <w:num w:numId="7">
    <w:abstractNumId w:val="5"/>
  </w:num>
  <w:num w:numId="8">
    <w:abstractNumId w:val="23"/>
  </w:num>
  <w:num w:numId="9">
    <w:abstractNumId w:val="36"/>
  </w:num>
  <w:num w:numId="10">
    <w:abstractNumId w:val="25"/>
  </w:num>
  <w:num w:numId="11">
    <w:abstractNumId w:val="12"/>
  </w:num>
  <w:num w:numId="12">
    <w:abstractNumId w:val="29"/>
  </w:num>
  <w:num w:numId="13">
    <w:abstractNumId w:val="37"/>
  </w:num>
  <w:num w:numId="14">
    <w:abstractNumId w:val="32"/>
  </w:num>
  <w:num w:numId="15">
    <w:abstractNumId w:val="8"/>
  </w:num>
  <w:num w:numId="16">
    <w:abstractNumId w:val="1"/>
  </w:num>
  <w:num w:numId="17">
    <w:abstractNumId w:val="0"/>
  </w:num>
  <w:num w:numId="18">
    <w:abstractNumId w:val="35"/>
  </w:num>
  <w:num w:numId="19">
    <w:abstractNumId w:val="10"/>
  </w:num>
  <w:num w:numId="20">
    <w:abstractNumId w:val="15"/>
  </w:num>
  <w:num w:numId="21">
    <w:abstractNumId w:val="31"/>
  </w:num>
  <w:num w:numId="22">
    <w:abstractNumId w:val="2"/>
  </w:num>
  <w:num w:numId="23">
    <w:abstractNumId w:val="17"/>
  </w:num>
  <w:num w:numId="24">
    <w:abstractNumId w:val="21"/>
  </w:num>
  <w:num w:numId="25">
    <w:abstractNumId w:val="22"/>
  </w:num>
  <w:num w:numId="26">
    <w:abstractNumId w:val="16"/>
  </w:num>
  <w:num w:numId="27">
    <w:abstractNumId w:val="4"/>
  </w:num>
  <w:num w:numId="28">
    <w:abstractNumId w:val="19"/>
  </w:num>
  <w:num w:numId="29">
    <w:abstractNumId w:val="7"/>
  </w:num>
  <w:num w:numId="30">
    <w:abstractNumId w:val="38"/>
  </w:num>
  <w:num w:numId="31">
    <w:abstractNumId w:val="34"/>
  </w:num>
  <w:num w:numId="32">
    <w:abstractNumId w:val="20"/>
  </w:num>
  <w:num w:numId="33">
    <w:abstractNumId w:val="24"/>
  </w:num>
  <w:num w:numId="34">
    <w:abstractNumId w:val="6"/>
  </w:num>
  <w:num w:numId="35">
    <w:abstractNumId w:val="13"/>
  </w:num>
  <w:num w:numId="36">
    <w:abstractNumId w:val="14"/>
  </w:num>
  <w:num w:numId="37">
    <w:abstractNumId w:val="33"/>
  </w:num>
  <w:num w:numId="38">
    <w:abstractNumId w:val="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94"/>
    <w:rsid w:val="000222D9"/>
    <w:rsid w:val="000921CB"/>
    <w:rsid w:val="0009744B"/>
    <w:rsid w:val="00113EAD"/>
    <w:rsid w:val="00155953"/>
    <w:rsid w:val="001A5518"/>
    <w:rsid w:val="001A76E1"/>
    <w:rsid w:val="001E4926"/>
    <w:rsid w:val="001E6E6D"/>
    <w:rsid w:val="00257765"/>
    <w:rsid w:val="00277BE0"/>
    <w:rsid w:val="00280A4D"/>
    <w:rsid w:val="002A5717"/>
    <w:rsid w:val="00314384"/>
    <w:rsid w:val="0032117D"/>
    <w:rsid w:val="00324F94"/>
    <w:rsid w:val="00347CB6"/>
    <w:rsid w:val="003F221A"/>
    <w:rsid w:val="00421166"/>
    <w:rsid w:val="00474B05"/>
    <w:rsid w:val="00505341"/>
    <w:rsid w:val="005C52C4"/>
    <w:rsid w:val="005D3539"/>
    <w:rsid w:val="00632521"/>
    <w:rsid w:val="00672A02"/>
    <w:rsid w:val="00696E9D"/>
    <w:rsid w:val="006E3056"/>
    <w:rsid w:val="007126D4"/>
    <w:rsid w:val="00744AA5"/>
    <w:rsid w:val="00767963"/>
    <w:rsid w:val="0078450B"/>
    <w:rsid w:val="007936E2"/>
    <w:rsid w:val="007D6F5A"/>
    <w:rsid w:val="007E199F"/>
    <w:rsid w:val="00847DF4"/>
    <w:rsid w:val="0085021F"/>
    <w:rsid w:val="008A3BB9"/>
    <w:rsid w:val="008D4167"/>
    <w:rsid w:val="008D6AD8"/>
    <w:rsid w:val="00930492"/>
    <w:rsid w:val="009A2D3A"/>
    <w:rsid w:val="009D2B95"/>
    <w:rsid w:val="00A1648F"/>
    <w:rsid w:val="00A4217F"/>
    <w:rsid w:val="00A479AC"/>
    <w:rsid w:val="00A57C25"/>
    <w:rsid w:val="00B0037A"/>
    <w:rsid w:val="00B85E7B"/>
    <w:rsid w:val="00C94F10"/>
    <w:rsid w:val="00CA15FE"/>
    <w:rsid w:val="00CA3583"/>
    <w:rsid w:val="00CF553D"/>
    <w:rsid w:val="00D27682"/>
    <w:rsid w:val="00D814BF"/>
    <w:rsid w:val="00DA448F"/>
    <w:rsid w:val="00DD6202"/>
    <w:rsid w:val="00E04839"/>
    <w:rsid w:val="00E4451D"/>
    <w:rsid w:val="00E54B32"/>
    <w:rsid w:val="00E86365"/>
    <w:rsid w:val="00EC1096"/>
    <w:rsid w:val="00EC3CC7"/>
    <w:rsid w:val="00F70E5A"/>
    <w:rsid w:val="00FB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F221A"/>
    <w:pPr>
      <w:ind w:left="720"/>
      <w:contextualSpacing/>
    </w:pPr>
  </w:style>
  <w:style w:type="paragraph" w:styleId="a6">
    <w:name w:val="Plain Text"/>
    <w:basedOn w:val="a"/>
    <w:link w:val="a7"/>
    <w:uiPriority w:val="99"/>
    <w:rsid w:val="00E86365"/>
    <w:pPr>
      <w:spacing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a7">
    <w:name w:val="Текст Знак"/>
    <w:basedOn w:val="a0"/>
    <w:link w:val="a6"/>
    <w:uiPriority w:val="99"/>
    <w:rsid w:val="00E86365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Pa26">
    <w:name w:val="Pa26"/>
    <w:basedOn w:val="a"/>
    <w:next w:val="a"/>
    <w:uiPriority w:val="99"/>
    <w:rsid w:val="00E86365"/>
    <w:pPr>
      <w:autoSpaceDE w:val="0"/>
      <w:autoSpaceDN w:val="0"/>
      <w:adjustRightInd w:val="0"/>
      <w:spacing w:line="20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customStyle="1" w:styleId="Pa27">
    <w:name w:val="Pa27"/>
    <w:basedOn w:val="a"/>
    <w:next w:val="a"/>
    <w:uiPriority w:val="99"/>
    <w:rsid w:val="00E86365"/>
    <w:pPr>
      <w:autoSpaceDE w:val="0"/>
      <w:autoSpaceDN w:val="0"/>
      <w:adjustRightInd w:val="0"/>
      <w:spacing w:line="20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customStyle="1" w:styleId="Pa28">
    <w:name w:val="Pa28"/>
    <w:basedOn w:val="a"/>
    <w:next w:val="a"/>
    <w:uiPriority w:val="99"/>
    <w:rsid w:val="00E86365"/>
    <w:pPr>
      <w:autoSpaceDE w:val="0"/>
      <w:autoSpaceDN w:val="0"/>
      <w:adjustRightInd w:val="0"/>
      <w:spacing w:line="20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customStyle="1" w:styleId="Pa30">
    <w:name w:val="Pa30"/>
    <w:basedOn w:val="a"/>
    <w:next w:val="a"/>
    <w:uiPriority w:val="99"/>
    <w:rsid w:val="00E86365"/>
    <w:pPr>
      <w:autoSpaceDE w:val="0"/>
      <w:autoSpaceDN w:val="0"/>
      <w:adjustRightInd w:val="0"/>
      <w:spacing w:line="20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3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86365"/>
    <w:rPr>
      <w:rFonts w:ascii="Tahoma" w:hAnsi="Tahoma" w:cs="Tahoma"/>
      <w:sz w:val="16"/>
      <w:szCs w:val="16"/>
    </w:rPr>
  </w:style>
  <w:style w:type="character" w:styleId="aa">
    <w:name w:val="Hyperlink"/>
    <w:rsid w:val="001A76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A7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1A76E1"/>
    <w:rPr>
      <w:rFonts w:ascii="Courier New" w:eastAsia="Times New Roman" w:hAnsi="Courier New" w:cs="Courier New"/>
      <w:sz w:val="20"/>
      <w:szCs w:val="20"/>
      <w:lang w:val="uk-UA"/>
    </w:rPr>
  </w:style>
  <w:style w:type="character" w:styleId="ab">
    <w:name w:val="Emphasis"/>
    <w:basedOn w:val="a0"/>
    <w:uiPriority w:val="20"/>
    <w:qFormat/>
    <w:rsid w:val="00C94F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F221A"/>
    <w:pPr>
      <w:ind w:left="720"/>
      <w:contextualSpacing/>
    </w:pPr>
  </w:style>
  <w:style w:type="paragraph" w:styleId="a6">
    <w:name w:val="Plain Text"/>
    <w:basedOn w:val="a"/>
    <w:link w:val="a7"/>
    <w:uiPriority w:val="99"/>
    <w:rsid w:val="00E86365"/>
    <w:pPr>
      <w:spacing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character" w:customStyle="1" w:styleId="a7">
    <w:name w:val="Текст Знак"/>
    <w:basedOn w:val="a0"/>
    <w:link w:val="a6"/>
    <w:uiPriority w:val="99"/>
    <w:rsid w:val="00E86365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Pa26">
    <w:name w:val="Pa26"/>
    <w:basedOn w:val="a"/>
    <w:next w:val="a"/>
    <w:uiPriority w:val="99"/>
    <w:rsid w:val="00E86365"/>
    <w:pPr>
      <w:autoSpaceDE w:val="0"/>
      <w:autoSpaceDN w:val="0"/>
      <w:adjustRightInd w:val="0"/>
      <w:spacing w:line="20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customStyle="1" w:styleId="Pa27">
    <w:name w:val="Pa27"/>
    <w:basedOn w:val="a"/>
    <w:next w:val="a"/>
    <w:uiPriority w:val="99"/>
    <w:rsid w:val="00E86365"/>
    <w:pPr>
      <w:autoSpaceDE w:val="0"/>
      <w:autoSpaceDN w:val="0"/>
      <w:adjustRightInd w:val="0"/>
      <w:spacing w:line="20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customStyle="1" w:styleId="Pa28">
    <w:name w:val="Pa28"/>
    <w:basedOn w:val="a"/>
    <w:next w:val="a"/>
    <w:uiPriority w:val="99"/>
    <w:rsid w:val="00E86365"/>
    <w:pPr>
      <w:autoSpaceDE w:val="0"/>
      <w:autoSpaceDN w:val="0"/>
      <w:adjustRightInd w:val="0"/>
      <w:spacing w:line="20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customStyle="1" w:styleId="Pa30">
    <w:name w:val="Pa30"/>
    <w:basedOn w:val="a"/>
    <w:next w:val="a"/>
    <w:uiPriority w:val="99"/>
    <w:rsid w:val="00E86365"/>
    <w:pPr>
      <w:autoSpaceDE w:val="0"/>
      <w:autoSpaceDN w:val="0"/>
      <w:adjustRightInd w:val="0"/>
      <w:spacing w:line="20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3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86365"/>
    <w:rPr>
      <w:rFonts w:ascii="Tahoma" w:hAnsi="Tahoma" w:cs="Tahoma"/>
      <w:sz w:val="16"/>
      <w:szCs w:val="16"/>
    </w:rPr>
  </w:style>
  <w:style w:type="character" w:styleId="aa">
    <w:name w:val="Hyperlink"/>
    <w:rsid w:val="001A76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A7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1A76E1"/>
    <w:rPr>
      <w:rFonts w:ascii="Courier New" w:eastAsia="Times New Roman" w:hAnsi="Courier New" w:cs="Courier New"/>
      <w:sz w:val="20"/>
      <w:szCs w:val="20"/>
      <w:lang w:val="uk-UA"/>
    </w:rPr>
  </w:style>
  <w:style w:type="character" w:styleId="ab">
    <w:name w:val="Emphasis"/>
    <w:basedOn w:val="a0"/>
    <w:uiPriority w:val="20"/>
    <w:qFormat/>
    <w:rsid w:val="00C94F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301543/" TargetMode="External"/><Relationship Id="rId13" Type="http://schemas.openxmlformats.org/officeDocument/2006/relationships/hyperlink" Target="https://www.twirpx.com/file/2379043/" TargetMode="External"/><Relationship Id="rId18" Type="http://schemas.openxmlformats.org/officeDocument/2006/relationships/hyperlink" Target="https://www.twirpx.com/file/1492983/" TargetMode="External"/><Relationship Id="rId26" Type="http://schemas.openxmlformats.org/officeDocument/2006/relationships/hyperlink" Target="https://docs.spring.io/spring-boot/docs/current/reference/htm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wirpx.com/file/2556147/" TargetMode="External"/><Relationship Id="rId34" Type="http://schemas.openxmlformats.org/officeDocument/2006/relationships/hyperlink" Target="https://www.w3schools.com/css/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www.twirpx.com/file/2104333/" TargetMode="External"/><Relationship Id="rId17" Type="http://schemas.openxmlformats.org/officeDocument/2006/relationships/hyperlink" Target="https://www.twirpx.com/file/3109840/" TargetMode="External"/><Relationship Id="rId25" Type="http://schemas.openxmlformats.org/officeDocument/2006/relationships/hyperlink" Target="https://spring.io/projects/spring-boot" TargetMode="External"/><Relationship Id="rId33" Type="http://schemas.openxmlformats.org/officeDocument/2006/relationships/hyperlink" Target="https://www.w3schools.com/html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wirpx.com/file/2843301/" TargetMode="External"/><Relationship Id="rId20" Type="http://schemas.openxmlformats.org/officeDocument/2006/relationships/hyperlink" Target="https://www.twirpx.com/file/663327/" TargetMode="External"/><Relationship Id="rId29" Type="http://schemas.openxmlformats.org/officeDocument/2006/relationships/hyperlink" Target="http://www.cplusplus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wirpx.com/file/2587869/" TargetMode="External"/><Relationship Id="rId24" Type="http://schemas.openxmlformats.org/officeDocument/2006/relationships/hyperlink" Target="https://spring.io/projects/spring-boot" TargetMode="External"/><Relationship Id="rId32" Type="http://schemas.openxmlformats.org/officeDocument/2006/relationships/hyperlink" Target="https://wasm.in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twirpx.com/file/2450885/" TargetMode="External"/><Relationship Id="rId23" Type="http://schemas.openxmlformats.org/officeDocument/2006/relationships/hyperlink" Target="https://www.twirpx.com/file/2106796/" TargetMode="External"/><Relationship Id="rId28" Type="http://schemas.openxmlformats.org/officeDocument/2006/relationships/hyperlink" Target="http://msdn.microsoft.com/en-us/" TargetMode="External"/><Relationship Id="rId36" Type="http://schemas.openxmlformats.org/officeDocument/2006/relationships/hyperlink" Target="http://www.angularjsbook.com/" TargetMode="External"/><Relationship Id="rId10" Type="http://schemas.openxmlformats.org/officeDocument/2006/relationships/hyperlink" Target="https://www.twirpx.com/file/2724979/" TargetMode="External"/><Relationship Id="rId19" Type="http://schemas.openxmlformats.org/officeDocument/2006/relationships/hyperlink" Target="https://www.twirpx.com/file/1989621/" TargetMode="External"/><Relationship Id="rId31" Type="http://schemas.openxmlformats.org/officeDocument/2006/relationships/hyperlink" Target="https://web.archive.org/web/20100131061137/http://oby.ro/rad_as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wirpx.com/file/2332143/" TargetMode="External"/><Relationship Id="rId14" Type="http://schemas.openxmlformats.org/officeDocument/2006/relationships/hyperlink" Target="https://www.twirpx.com/file/2562668/" TargetMode="External"/><Relationship Id="rId22" Type="http://schemas.openxmlformats.org/officeDocument/2006/relationships/hyperlink" Target="https://www.twirpx.com/file/2241978/" TargetMode="External"/><Relationship Id="rId27" Type="http://schemas.openxmlformats.org/officeDocument/2006/relationships/hyperlink" Target="http://www.stroustrup.com/" TargetMode="External"/><Relationship Id="rId30" Type="http://schemas.openxmlformats.org/officeDocument/2006/relationships/hyperlink" Target="https://www.masm32.com" TargetMode="External"/><Relationship Id="rId35" Type="http://schemas.openxmlformats.org/officeDocument/2006/relationships/hyperlink" Target="https://www.w3schools.com/js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5766A-841E-42AA-903A-FD210CF3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3874</Words>
  <Characters>22085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comp-sc</Company>
  <LinksUpToDate>false</LinksUpToDate>
  <CharactersWithSpaces>25908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Yurchuk</dc:creator>
  <cp:lastModifiedBy>Пользователь Windows</cp:lastModifiedBy>
  <cp:revision>2</cp:revision>
  <dcterms:created xsi:type="dcterms:W3CDTF">2021-05-11T09:15:00Z</dcterms:created>
  <dcterms:modified xsi:type="dcterms:W3CDTF">2021-05-11T09:15:00Z</dcterms:modified>
</cp:coreProperties>
</file>