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B24D1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B24D1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Навчально-науковий інститут мистецтв</w:t>
      </w: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дизайну і теорії мистецтва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24D17" w:rsidRDefault="00B24D17" w:rsidP="00395013">
      <w:pPr>
        <w:jc w:val="center"/>
        <w:rPr>
          <w:sz w:val="28"/>
          <w:szCs w:val="28"/>
          <w:lang w:val="uk-UA"/>
        </w:rPr>
      </w:pPr>
    </w:p>
    <w:p w:rsidR="00B24D17" w:rsidRDefault="00B24D17" w:rsidP="00395013">
      <w:pPr>
        <w:jc w:val="center"/>
        <w:rPr>
          <w:sz w:val="28"/>
          <w:szCs w:val="28"/>
          <w:lang w:val="uk-UA"/>
        </w:rPr>
      </w:pPr>
    </w:p>
    <w:p w:rsidR="00B24D17" w:rsidRDefault="00B24D17" w:rsidP="00395013">
      <w:pPr>
        <w:jc w:val="center"/>
        <w:rPr>
          <w:sz w:val="28"/>
          <w:szCs w:val="28"/>
          <w:lang w:val="uk-UA"/>
        </w:rPr>
      </w:pPr>
    </w:p>
    <w:p w:rsidR="00B24D17" w:rsidRDefault="00B24D17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1384" w:rsidRDefault="00F23108" w:rsidP="00B24D17">
      <w:pPr>
        <w:jc w:val="center"/>
        <w:rPr>
          <w:sz w:val="28"/>
          <w:szCs w:val="28"/>
          <w:lang w:val="uk-UA"/>
        </w:rPr>
      </w:pPr>
      <w:r w:rsidRPr="00411384">
        <w:rPr>
          <w:sz w:val="28"/>
          <w:szCs w:val="28"/>
          <w:lang w:val="uk-UA"/>
        </w:rPr>
        <w:t xml:space="preserve">КОМПОЗИЦІЯ </w:t>
      </w:r>
      <w:r>
        <w:rPr>
          <w:sz w:val="28"/>
          <w:szCs w:val="28"/>
          <w:lang w:val="uk-UA"/>
        </w:rPr>
        <w:t>КОСТЮМА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24D17" w:rsidRDefault="00B24D1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Дизайн </w:t>
      </w:r>
      <w:r w:rsidR="00ED598D">
        <w:rPr>
          <w:sz w:val="28"/>
          <w:szCs w:val="28"/>
          <w:lang w:val="uk-UA"/>
        </w:rPr>
        <w:t>одягу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80005">
        <w:rPr>
          <w:sz w:val="28"/>
          <w:szCs w:val="28"/>
          <w:lang w:val="uk-UA"/>
        </w:rPr>
        <w:t>Спеціальність: 022.</w:t>
      </w:r>
      <w:r w:rsidR="00ED598D">
        <w:rPr>
          <w:sz w:val="28"/>
          <w:szCs w:val="28"/>
          <w:lang w:val="uk-UA"/>
        </w:rPr>
        <w:t>2</w:t>
      </w:r>
      <w:r w:rsidR="00380005">
        <w:rPr>
          <w:sz w:val="28"/>
          <w:szCs w:val="28"/>
          <w:lang w:val="uk-UA"/>
        </w:rPr>
        <w:t xml:space="preserve"> Дизайн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24D17" w:rsidRDefault="00B24D17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380005">
        <w:rPr>
          <w:sz w:val="28"/>
          <w:szCs w:val="28"/>
          <w:lang w:val="uk-UA"/>
        </w:rPr>
        <w:t>02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24D17" w:rsidRDefault="00B24D1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p w:rsidR="002C2330" w:rsidRPr="00724125" w:rsidRDefault="002C2330" w:rsidP="00395013">
      <w:pPr>
        <w:jc w:val="both"/>
        <w:rPr>
          <w:lang w:val="uk-UA"/>
        </w:rPr>
      </w:pPr>
    </w:p>
    <w:tbl>
      <w:tblPr>
        <w:tblStyle w:val="a6"/>
        <w:tblW w:w="9923" w:type="dxa"/>
        <w:tblInd w:w="-34" w:type="dxa"/>
        <w:tblLayout w:type="fixed"/>
        <w:tblLook w:val="04A0"/>
      </w:tblPr>
      <w:tblGrid>
        <w:gridCol w:w="3794"/>
        <w:gridCol w:w="142"/>
        <w:gridCol w:w="34"/>
        <w:gridCol w:w="1134"/>
        <w:gridCol w:w="141"/>
        <w:gridCol w:w="993"/>
        <w:gridCol w:w="391"/>
        <w:gridCol w:w="709"/>
        <w:gridCol w:w="567"/>
        <w:gridCol w:w="142"/>
        <w:gridCol w:w="459"/>
        <w:gridCol w:w="108"/>
        <w:gridCol w:w="1275"/>
        <w:gridCol w:w="34"/>
      </w:tblGrid>
      <w:tr w:rsidR="00C67355" w:rsidRPr="00724125" w:rsidTr="00E5533E">
        <w:trPr>
          <w:gridAfter w:val="1"/>
          <w:wAfter w:w="34" w:type="dxa"/>
        </w:trPr>
        <w:tc>
          <w:tcPr>
            <w:tcW w:w="9889" w:type="dxa"/>
            <w:gridSpan w:val="13"/>
          </w:tcPr>
          <w:p w:rsidR="00C67355" w:rsidRPr="0072412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72412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72412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3651" w:type="dxa"/>
            <w:gridSpan w:val="7"/>
          </w:tcPr>
          <w:p w:rsidR="002C2330" w:rsidRPr="00724125" w:rsidRDefault="00ED598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Конструювання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3651" w:type="dxa"/>
            <w:gridSpan w:val="7"/>
          </w:tcPr>
          <w:p w:rsidR="002C2330" w:rsidRPr="00724125" w:rsidRDefault="00ED598D" w:rsidP="004C6DA9">
            <w:pPr>
              <w:jc w:val="both"/>
              <w:rPr>
                <w:sz w:val="24"/>
                <w:szCs w:val="24"/>
              </w:rPr>
            </w:pPr>
            <w:r w:rsidRPr="00724125">
              <w:rPr>
                <w:sz w:val="24"/>
                <w:szCs w:val="24"/>
                <w:lang w:val="uk-UA"/>
              </w:rPr>
              <w:t>Макогін Ганна Василівна</w:t>
            </w:r>
            <w:r w:rsidR="00781673" w:rsidRPr="00724125">
              <w:rPr>
                <w:sz w:val="24"/>
                <w:szCs w:val="24"/>
                <w:lang w:val="uk-UA"/>
              </w:rPr>
              <w:t xml:space="preserve">, 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3651" w:type="dxa"/>
            <w:gridSpan w:val="7"/>
          </w:tcPr>
          <w:p w:rsidR="002C2330" w:rsidRPr="00724125" w:rsidRDefault="00781673" w:rsidP="00ED598D">
            <w:pPr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0502105870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b/>
                <w:sz w:val="24"/>
                <w:szCs w:val="24"/>
              </w:rPr>
              <w:t>E-mail</w:t>
            </w:r>
            <w:proofErr w:type="spellEnd"/>
            <w:r w:rsidRPr="0072412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12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3651" w:type="dxa"/>
            <w:gridSpan w:val="7"/>
          </w:tcPr>
          <w:p w:rsidR="002C2330" w:rsidRPr="00724125" w:rsidRDefault="00605F0F" w:rsidP="00395013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24125">
              <w:rPr>
                <w:sz w:val="24"/>
                <w:szCs w:val="24"/>
                <w:lang w:val="en-US"/>
              </w:rPr>
              <w:t>makoginanna</w:t>
            </w:r>
            <w:r w:rsidR="006E6FC4" w:rsidRPr="00724125">
              <w:rPr>
                <w:sz w:val="24"/>
                <w:szCs w:val="24"/>
                <w:lang w:val="en-US"/>
              </w:rPr>
              <w:t>@ukr</w:t>
            </w:r>
            <w:proofErr w:type="spellEnd"/>
            <w:r w:rsidR="006E6FC4" w:rsidRPr="00724125">
              <w:rPr>
                <w:sz w:val="24"/>
                <w:szCs w:val="24"/>
                <w:lang w:val="en-US"/>
              </w:rPr>
              <w:t>/net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3651" w:type="dxa"/>
            <w:gridSpan w:val="7"/>
          </w:tcPr>
          <w:p w:rsidR="002C2330" w:rsidRPr="00724125" w:rsidRDefault="004D36B8" w:rsidP="004C6DA9">
            <w:pPr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Дисципліна з циклу професійної та практичної підготовки нормативної частини</w:t>
            </w:r>
            <w:r w:rsidR="004C6DA9" w:rsidRPr="00724125">
              <w:rPr>
                <w:sz w:val="24"/>
                <w:szCs w:val="24"/>
                <w:lang w:val="uk-UA"/>
              </w:rPr>
              <w:t>. Лекції, практичні заняття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3651" w:type="dxa"/>
            <w:gridSpan w:val="7"/>
          </w:tcPr>
          <w:p w:rsidR="002C2330" w:rsidRPr="00724125" w:rsidRDefault="004C6DA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36</w:t>
            </w:r>
            <w:r w:rsidR="00522B46" w:rsidRPr="00724125">
              <w:rPr>
                <w:sz w:val="24"/>
                <w:szCs w:val="24"/>
                <w:lang w:val="uk-UA"/>
              </w:rPr>
              <w:t>0</w:t>
            </w:r>
            <w:r w:rsidR="00D5043A" w:rsidRPr="00724125">
              <w:rPr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D77171" w:rsidRPr="00F23108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72412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3651" w:type="dxa"/>
            <w:gridSpan w:val="7"/>
          </w:tcPr>
          <w:p w:rsidR="002C2330" w:rsidRPr="00724125" w:rsidRDefault="00045305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411384" w:rsidRPr="00724125">
                <w:rPr>
                  <w:rStyle w:val="a9"/>
                  <w:sz w:val="24"/>
                  <w:szCs w:val="24"/>
                  <w:lang w:val="uk-UA"/>
                </w:rPr>
                <w:t>http://www.d-learn.pu.if.ua/index.php?mod=course&amp;action=ReviewOneCourse&amp;id_cat=63&amp;id_cou=1544</w:t>
              </w:r>
            </w:hyperlink>
            <w:r w:rsidR="00411384" w:rsidRPr="0072412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77171" w:rsidRPr="00724125" w:rsidTr="00E5533E">
        <w:trPr>
          <w:gridAfter w:val="1"/>
          <w:wAfter w:w="34" w:type="dxa"/>
        </w:trPr>
        <w:tc>
          <w:tcPr>
            <w:tcW w:w="6238" w:type="dxa"/>
            <w:gridSpan w:val="6"/>
          </w:tcPr>
          <w:p w:rsidR="002C2330" w:rsidRPr="0072412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3651" w:type="dxa"/>
            <w:gridSpan w:val="7"/>
          </w:tcPr>
          <w:p w:rsidR="002C2330" w:rsidRPr="00724125" w:rsidRDefault="00522B46" w:rsidP="00522B46">
            <w:pPr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К</w:t>
            </w:r>
            <w:r w:rsidR="003D11DA" w:rsidRPr="00724125">
              <w:rPr>
                <w:sz w:val="24"/>
                <w:szCs w:val="24"/>
                <w:lang w:val="uk-UA"/>
              </w:rPr>
              <w:t xml:space="preserve">онсультації </w:t>
            </w:r>
            <w:r w:rsidRPr="00724125">
              <w:rPr>
                <w:sz w:val="24"/>
                <w:szCs w:val="24"/>
                <w:lang w:val="uk-UA"/>
              </w:rPr>
              <w:t>до</w:t>
            </w:r>
            <w:r w:rsidR="003D11DA" w:rsidRPr="00724125">
              <w:rPr>
                <w:sz w:val="24"/>
                <w:szCs w:val="24"/>
                <w:lang w:val="uk-UA"/>
              </w:rPr>
              <w:t xml:space="preserve"> самостійної роботи </w:t>
            </w:r>
            <w:r w:rsidRPr="00724125">
              <w:rPr>
                <w:sz w:val="24"/>
                <w:szCs w:val="24"/>
                <w:lang w:val="uk-UA"/>
              </w:rPr>
              <w:t xml:space="preserve">студентів </w:t>
            </w:r>
            <w:r w:rsidR="003D11DA" w:rsidRPr="00724125">
              <w:rPr>
                <w:sz w:val="24"/>
                <w:szCs w:val="24"/>
                <w:lang w:val="uk-UA"/>
              </w:rPr>
              <w:t xml:space="preserve">проводиться </w:t>
            </w:r>
            <w:r w:rsidR="00DB683D" w:rsidRPr="00724125">
              <w:rPr>
                <w:sz w:val="24"/>
                <w:szCs w:val="24"/>
                <w:lang w:val="uk-UA"/>
              </w:rPr>
              <w:t xml:space="preserve">на практичних заняттях </w:t>
            </w:r>
          </w:p>
        </w:tc>
      </w:tr>
      <w:tr w:rsidR="00C67355" w:rsidRPr="00724125" w:rsidTr="00E5533E">
        <w:trPr>
          <w:gridAfter w:val="1"/>
          <w:wAfter w:w="34" w:type="dxa"/>
        </w:trPr>
        <w:tc>
          <w:tcPr>
            <w:tcW w:w="9889" w:type="dxa"/>
            <w:gridSpan w:val="13"/>
          </w:tcPr>
          <w:p w:rsidR="00C67355" w:rsidRPr="0072412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724125">
              <w:rPr>
                <w:b/>
                <w:sz w:val="24"/>
                <w:szCs w:val="24"/>
              </w:rPr>
              <w:t>нотація</w:t>
            </w:r>
            <w:proofErr w:type="spellEnd"/>
            <w:r w:rsidRPr="0072412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F23108" w:rsidTr="00E5533E">
        <w:trPr>
          <w:gridAfter w:val="1"/>
          <w:wAfter w:w="34" w:type="dxa"/>
        </w:trPr>
        <w:tc>
          <w:tcPr>
            <w:tcW w:w="9889" w:type="dxa"/>
            <w:gridSpan w:val="13"/>
          </w:tcPr>
          <w:p w:rsidR="00676957" w:rsidRPr="00724125" w:rsidRDefault="00B07020" w:rsidP="00F23108">
            <w:pPr>
              <w:ind w:left="142" w:right="188" w:firstLine="709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rStyle w:val="hps"/>
                <w:sz w:val="24"/>
                <w:szCs w:val="24"/>
                <w:lang w:val="uk-UA"/>
              </w:rPr>
              <w:t>Дисципліна «</w:t>
            </w:r>
            <w:r w:rsidR="00676957" w:rsidRPr="00724125">
              <w:rPr>
                <w:sz w:val="24"/>
                <w:szCs w:val="24"/>
                <w:lang w:val="uk-UA"/>
              </w:rPr>
              <w:t xml:space="preserve">Композиція </w:t>
            </w:r>
            <w:r w:rsidR="00F23108">
              <w:rPr>
                <w:sz w:val="24"/>
                <w:szCs w:val="24"/>
                <w:lang w:val="uk-UA"/>
              </w:rPr>
              <w:t>костюма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»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="003545A6" w:rsidRPr="00724125">
              <w:rPr>
                <w:rStyle w:val="hps"/>
                <w:sz w:val="24"/>
                <w:szCs w:val="24"/>
                <w:lang w:val="uk-UA"/>
              </w:rPr>
              <w:t>- одна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 xml:space="preserve"> з базових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у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процесі навчання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 xml:space="preserve">студентів за освітньою програмою </w:t>
            </w:r>
            <w:r w:rsidRPr="00724125">
              <w:rPr>
                <w:sz w:val="24"/>
                <w:szCs w:val="24"/>
                <w:lang w:val="uk-UA"/>
              </w:rPr>
              <w:t>«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 xml:space="preserve">Дизайн одягу»  і є підґрунтям  для якісного дизайн-проектування систем костюма. </w:t>
            </w:r>
            <w:r w:rsidRPr="00724125">
              <w:rPr>
                <w:sz w:val="24"/>
                <w:szCs w:val="24"/>
                <w:lang w:val="uk-UA"/>
              </w:rPr>
              <w:t xml:space="preserve">  </w:t>
            </w:r>
            <w:r w:rsidR="00073E31" w:rsidRPr="00724125">
              <w:rPr>
                <w:sz w:val="24"/>
                <w:szCs w:val="24"/>
                <w:lang w:val="uk-UA"/>
              </w:rPr>
              <w:t xml:space="preserve">Курс передбачає </w:t>
            </w:r>
            <w:r w:rsidR="00676957" w:rsidRPr="00724125">
              <w:rPr>
                <w:sz w:val="24"/>
                <w:szCs w:val="24"/>
                <w:lang w:val="uk-UA"/>
              </w:rPr>
              <w:t>освоєння студентами методів пошуку образності костюма на основі  творчих джерел, формування умінь створювати цілісну художньо виразну композицію костюма, опанування технік</w:t>
            </w:r>
            <w:r w:rsidR="00676957" w:rsidRPr="00724125">
              <w:rPr>
                <w:bCs/>
                <w:sz w:val="24"/>
                <w:szCs w:val="24"/>
                <w:lang w:val="uk-UA"/>
              </w:rPr>
              <w:t xml:space="preserve"> графічної виразності ескізу</w:t>
            </w:r>
            <w:r w:rsidR="00676957" w:rsidRPr="00724125">
              <w:rPr>
                <w:sz w:val="24"/>
                <w:szCs w:val="24"/>
                <w:lang w:val="uk-UA"/>
              </w:rPr>
              <w:t xml:space="preserve">. Вони виховують у студентів естетично-художнє сприйняття об’ємно-просторових характеристик предметів, природних і культурних(штучних) об’єктів, розвивають художній смак (відчуття гармонії пропорцій, кольорів і фактур). </w:t>
            </w:r>
          </w:p>
        </w:tc>
      </w:tr>
      <w:tr w:rsidR="00C67355" w:rsidRPr="00724125" w:rsidTr="00E5533E">
        <w:trPr>
          <w:gridAfter w:val="1"/>
          <w:wAfter w:w="34" w:type="dxa"/>
        </w:trPr>
        <w:tc>
          <w:tcPr>
            <w:tcW w:w="9889" w:type="dxa"/>
            <w:gridSpan w:val="13"/>
          </w:tcPr>
          <w:p w:rsidR="00C67355" w:rsidRPr="00724125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724125">
              <w:rPr>
                <w:b/>
                <w:sz w:val="24"/>
                <w:szCs w:val="24"/>
              </w:rPr>
              <w:t xml:space="preserve">Мета 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724125">
              <w:rPr>
                <w:b/>
                <w:sz w:val="24"/>
                <w:szCs w:val="24"/>
              </w:rPr>
              <w:t>курсу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724125" w:rsidTr="00E5533E">
        <w:trPr>
          <w:gridAfter w:val="1"/>
          <w:wAfter w:w="34" w:type="dxa"/>
        </w:trPr>
        <w:tc>
          <w:tcPr>
            <w:tcW w:w="9889" w:type="dxa"/>
            <w:gridSpan w:val="13"/>
          </w:tcPr>
          <w:p w:rsidR="00676957" w:rsidRPr="00724125" w:rsidRDefault="00535A98" w:rsidP="00676957">
            <w:pPr>
              <w:pStyle w:val="Default"/>
              <w:tabs>
                <w:tab w:val="left" w:pos="567"/>
              </w:tabs>
              <w:ind w:firstLine="284"/>
              <w:jc w:val="both"/>
              <w:rPr>
                <w:rStyle w:val="hps"/>
                <w:lang w:val="uk-UA"/>
              </w:rPr>
            </w:pPr>
            <w:r w:rsidRPr="00724125">
              <w:rPr>
                <w:lang w:val="uk-UA"/>
              </w:rPr>
              <w:t xml:space="preserve"> </w:t>
            </w:r>
            <w:r w:rsidR="00676957" w:rsidRPr="00724125">
              <w:rPr>
                <w:rStyle w:val="hps"/>
                <w:b/>
                <w:lang w:val="uk-UA"/>
              </w:rPr>
              <w:t>Мета</w:t>
            </w:r>
            <w:r w:rsidR="00676957" w:rsidRPr="00724125">
              <w:rPr>
                <w:lang w:val="uk-UA"/>
              </w:rPr>
              <w:t xml:space="preserve"> </w:t>
            </w:r>
            <w:r w:rsidR="00676957" w:rsidRPr="00724125">
              <w:rPr>
                <w:rStyle w:val="hps"/>
                <w:lang w:val="uk-UA"/>
              </w:rPr>
              <w:t>курсу</w:t>
            </w:r>
            <w:r w:rsidR="00676957" w:rsidRPr="00724125">
              <w:rPr>
                <w:lang w:val="uk-UA"/>
              </w:rPr>
              <w:t xml:space="preserve"> </w:t>
            </w:r>
            <w:r w:rsidR="00676957" w:rsidRPr="00724125">
              <w:rPr>
                <w:rStyle w:val="hps"/>
                <w:lang w:val="uk-UA"/>
              </w:rPr>
              <w:t>—</w:t>
            </w:r>
            <w:r w:rsidR="00676957" w:rsidRPr="00724125">
              <w:rPr>
                <w:lang w:val="uk-UA"/>
              </w:rPr>
              <w:t xml:space="preserve"> </w:t>
            </w:r>
            <w:r w:rsidR="00676957" w:rsidRPr="00724125">
              <w:rPr>
                <w:rStyle w:val="hps"/>
                <w:lang w:val="uk-UA"/>
              </w:rPr>
              <w:t>формування</w:t>
            </w:r>
            <w:r w:rsidR="00676957" w:rsidRPr="00724125">
              <w:rPr>
                <w:lang w:val="uk-UA"/>
              </w:rPr>
              <w:t xml:space="preserve"> художньо-</w:t>
            </w:r>
            <w:r w:rsidR="00676957" w:rsidRPr="00724125">
              <w:rPr>
                <w:rStyle w:val="hps"/>
                <w:lang w:val="uk-UA"/>
              </w:rPr>
              <w:t>образно</w:t>
            </w:r>
            <w:r w:rsidR="00676957" w:rsidRPr="00724125">
              <w:rPr>
                <w:lang w:val="uk-UA"/>
              </w:rPr>
              <w:t xml:space="preserve"> мислення, ознайомлення з методиками пошуку художнього образу костюму, оволодіння техніками графічного вираження проектної ідеї. </w:t>
            </w:r>
            <w:r w:rsidR="00676957" w:rsidRPr="00724125">
              <w:rPr>
                <w:rStyle w:val="hps"/>
                <w:lang w:val="uk-UA"/>
              </w:rPr>
              <w:t xml:space="preserve"> </w:t>
            </w:r>
          </w:p>
          <w:p w:rsidR="00676957" w:rsidRPr="00724125" w:rsidRDefault="00676957" w:rsidP="00676957">
            <w:pPr>
              <w:tabs>
                <w:tab w:val="left" w:pos="567"/>
                <w:tab w:val="left" w:pos="851"/>
              </w:tabs>
              <w:ind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rStyle w:val="hps"/>
                <w:sz w:val="24"/>
                <w:szCs w:val="24"/>
                <w:lang w:val="uk-UA"/>
              </w:rPr>
              <w:t>У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результаті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вивчення дисципліни студент повинен</w:t>
            </w:r>
            <w:r w:rsidRPr="00724125">
              <w:rPr>
                <w:sz w:val="24"/>
                <w:szCs w:val="24"/>
                <w:lang w:val="uk-UA"/>
              </w:rPr>
              <w:t>:</w:t>
            </w:r>
          </w:p>
          <w:p w:rsidR="00676957" w:rsidRPr="00724125" w:rsidRDefault="00676957" w:rsidP="00676957">
            <w:pPr>
              <w:shd w:val="clear" w:color="auto" w:fill="FFFFFF"/>
              <w:tabs>
                <w:tab w:val="left" w:pos="567"/>
                <w:tab w:val="left" w:pos="851"/>
                <w:tab w:val="left" w:leader="dot" w:pos="6202"/>
                <w:tab w:val="left" w:leader="dot" w:pos="6259"/>
                <w:tab w:val="left" w:leader="dot" w:pos="7138"/>
                <w:tab w:val="left" w:leader="dot" w:pos="9638"/>
              </w:tabs>
              <w:ind w:firstLine="284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rStyle w:val="hps"/>
                <w:b/>
                <w:sz w:val="24"/>
                <w:szCs w:val="24"/>
                <w:lang w:val="uk-UA"/>
              </w:rPr>
              <w:t>знати</w:t>
            </w:r>
            <w:r w:rsidRPr="00724125">
              <w:rPr>
                <w:b/>
                <w:sz w:val="24"/>
                <w:szCs w:val="24"/>
                <w:lang w:val="uk-UA"/>
              </w:rPr>
              <w:t>: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</w:p>
          <w:p w:rsidR="00676957" w:rsidRPr="00724125" w:rsidRDefault="00676957" w:rsidP="00676957">
            <w:pPr>
              <w:numPr>
                <w:ilvl w:val="0"/>
                <w:numId w:val="10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основні закономірності, правила і прийоми композиції костюму,</w:t>
            </w:r>
          </w:p>
          <w:p w:rsidR="00676957" w:rsidRPr="00724125" w:rsidRDefault="00676957" w:rsidP="00676957">
            <w:pPr>
              <w:numPr>
                <w:ilvl w:val="0"/>
                <w:numId w:val="10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>принципи художньої організації і закономірності побудови ансамблю одягу;</w:t>
            </w:r>
          </w:p>
          <w:p w:rsidR="00676957" w:rsidRPr="00724125" w:rsidRDefault="00676957" w:rsidP="00676957">
            <w:pPr>
              <w:numPr>
                <w:ilvl w:val="0"/>
                <w:numId w:val="10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rStyle w:val="hps"/>
                <w:sz w:val="24"/>
                <w:szCs w:val="24"/>
                <w:lang w:val="uk-UA"/>
              </w:rPr>
              <w:t>методику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творчої трансформації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першоджерела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при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створенні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сучасних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образів</w:t>
            </w:r>
            <w:r w:rsidRPr="00724125">
              <w:rPr>
                <w:sz w:val="24"/>
                <w:szCs w:val="24"/>
                <w:lang w:val="uk-UA"/>
              </w:rPr>
              <w:t xml:space="preserve">; </w:t>
            </w:r>
          </w:p>
          <w:p w:rsidR="00FB475A" w:rsidRPr="00724125" w:rsidRDefault="00676957" w:rsidP="00676957">
            <w:pPr>
              <w:numPr>
                <w:ilvl w:val="0"/>
                <w:numId w:val="10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закономірності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зорового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сприйняття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форми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 костюма</w:t>
            </w:r>
          </w:p>
          <w:p w:rsidR="00676957" w:rsidRPr="00724125" w:rsidRDefault="00FB475A" w:rsidP="00676957">
            <w:pPr>
              <w:numPr>
                <w:ilvl w:val="0"/>
                <w:numId w:val="10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>графічні засоби і прийоми ескізування костюма</w:t>
            </w:r>
            <w:r w:rsidR="00676957" w:rsidRPr="0072412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676957" w:rsidRPr="00724125" w:rsidRDefault="00676957" w:rsidP="00676957">
            <w:pPr>
              <w:shd w:val="clear" w:color="auto" w:fill="FFFFFF"/>
              <w:tabs>
                <w:tab w:val="left" w:pos="567"/>
                <w:tab w:val="left" w:pos="851"/>
                <w:tab w:val="left" w:leader="dot" w:pos="9662"/>
              </w:tabs>
              <w:ind w:firstLine="284"/>
              <w:rPr>
                <w:rStyle w:val="hps"/>
                <w:b/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rStyle w:val="hps"/>
                <w:b/>
                <w:sz w:val="24"/>
                <w:szCs w:val="24"/>
                <w:lang w:val="uk-UA"/>
              </w:rPr>
              <w:t>вміти</w:t>
            </w:r>
            <w:r w:rsidRPr="00724125">
              <w:rPr>
                <w:b/>
                <w:sz w:val="24"/>
                <w:szCs w:val="24"/>
                <w:lang w:val="uk-UA"/>
              </w:rPr>
              <w:t>: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</w:p>
          <w:p w:rsidR="00676957" w:rsidRPr="00724125" w:rsidRDefault="00676957" w:rsidP="00676957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rStyle w:val="hps"/>
                <w:sz w:val="24"/>
                <w:szCs w:val="24"/>
                <w:lang w:val="uk-UA"/>
              </w:rPr>
            </w:pPr>
            <w:r w:rsidRPr="00724125">
              <w:rPr>
                <w:rStyle w:val="hps"/>
                <w:sz w:val="24"/>
                <w:szCs w:val="24"/>
                <w:lang w:val="uk-UA"/>
              </w:rPr>
              <w:t>застосовувати методи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творчого пошуку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композиції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hps"/>
                <w:sz w:val="24"/>
                <w:szCs w:val="24"/>
                <w:lang w:val="uk-UA"/>
              </w:rPr>
              <w:t>костюма на основі певних джерел творчого натхнення</w:t>
            </w:r>
            <w:r w:rsidRPr="00724125">
              <w:rPr>
                <w:sz w:val="24"/>
                <w:szCs w:val="24"/>
                <w:lang w:val="uk-UA"/>
              </w:rPr>
              <w:t>;</w:t>
            </w:r>
          </w:p>
          <w:p w:rsidR="00676957" w:rsidRPr="00724125" w:rsidRDefault="00676957" w:rsidP="00676957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rStyle w:val="hps"/>
                <w:sz w:val="24"/>
                <w:szCs w:val="24"/>
                <w:lang w:val="uk-UA"/>
              </w:rPr>
            </w:pPr>
            <w:r w:rsidRPr="00724125">
              <w:rPr>
                <w:rStyle w:val="hps"/>
                <w:sz w:val="24"/>
                <w:szCs w:val="24"/>
                <w:lang w:val="uk-UA"/>
              </w:rPr>
              <w:t>будувати цілісну художньо виразну композицію костюма у відповідності до суспільних уявлень про естетику ;</w:t>
            </w:r>
          </w:p>
          <w:p w:rsidR="00676957" w:rsidRPr="00724125" w:rsidRDefault="00676957" w:rsidP="00676957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формувати варіативність первинної ідеї пластичного образу костюма, застосовуючи</w:t>
            </w:r>
          </w:p>
          <w:p w:rsidR="00676957" w:rsidRPr="00724125" w:rsidRDefault="00FB475A" w:rsidP="00676957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bCs/>
                <w:sz w:val="24"/>
                <w:szCs w:val="24"/>
                <w:lang w:val="uk-UA"/>
              </w:rPr>
              <w:t>підбирати</w:t>
            </w:r>
            <w:r w:rsidR="00676957"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76957" w:rsidRPr="00724125">
              <w:rPr>
                <w:bCs/>
                <w:sz w:val="24"/>
                <w:szCs w:val="24"/>
              </w:rPr>
              <w:t>графічн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 xml:space="preserve">і </w:t>
            </w:r>
            <w:proofErr w:type="spellStart"/>
            <w:r w:rsidR="00676957" w:rsidRPr="00724125">
              <w:rPr>
                <w:bCs/>
                <w:sz w:val="24"/>
                <w:szCs w:val="24"/>
              </w:rPr>
              <w:t>засоб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и художньої</w:t>
            </w:r>
            <w:r w:rsidR="00676957"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76957" w:rsidRPr="00724125">
              <w:rPr>
                <w:bCs/>
                <w:sz w:val="24"/>
                <w:szCs w:val="24"/>
              </w:rPr>
              <w:t>виразності</w:t>
            </w:r>
            <w:proofErr w:type="spellEnd"/>
            <w:r w:rsidR="00676957"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76957" w:rsidRPr="00724125">
              <w:rPr>
                <w:bCs/>
                <w:sz w:val="24"/>
                <w:szCs w:val="24"/>
              </w:rPr>
              <w:t>ескізу</w:t>
            </w:r>
            <w:proofErr w:type="spellEnd"/>
            <w:r w:rsidR="00676957" w:rsidRPr="00724125">
              <w:rPr>
                <w:bCs/>
                <w:sz w:val="24"/>
                <w:szCs w:val="24"/>
                <w:lang w:val="uk-UA"/>
              </w:rPr>
              <w:t>;</w:t>
            </w:r>
          </w:p>
          <w:p w:rsidR="003545A6" w:rsidRPr="00724125" w:rsidRDefault="00676957" w:rsidP="00676957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851"/>
              </w:tabs>
              <w:ind w:left="0" w:firstLine="284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будувати композицію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одяг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законів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зорового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color w:val="000000"/>
                <w:sz w:val="24"/>
                <w:szCs w:val="24"/>
              </w:rPr>
              <w:t>сприйняття</w:t>
            </w:r>
            <w:proofErr w:type="spellEnd"/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  <w:r w:rsidR="00FB475A"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1039A3" w:rsidRPr="00724125" w:rsidTr="00E5533E">
        <w:trPr>
          <w:gridAfter w:val="1"/>
          <w:wAfter w:w="34" w:type="dxa"/>
        </w:trPr>
        <w:tc>
          <w:tcPr>
            <w:tcW w:w="9889" w:type="dxa"/>
            <w:gridSpan w:val="13"/>
          </w:tcPr>
          <w:p w:rsidR="001039A3" w:rsidRPr="00724125" w:rsidRDefault="001039A3" w:rsidP="00676957">
            <w:pPr>
              <w:tabs>
                <w:tab w:val="left" w:pos="567"/>
              </w:tabs>
              <w:ind w:firstLine="284"/>
              <w:jc w:val="center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724125" w:rsidTr="00E5533E">
        <w:tc>
          <w:tcPr>
            <w:tcW w:w="9923" w:type="dxa"/>
            <w:gridSpan w:val="14"/>
          </w:tcPr>
          <w:p w:rsidR="00A50CBF" w:rsidRPr="0027030D" w:rsidRDefault="00A50CBF" w:rsidP="00A50CBF">
            <w:pPr>
              <w:tabs>
                <w:tab w:val="left" w:pos="142"/>
                <w:tab w:val="left" w:pos="4248"/>
              </w:tabs>
              <w:ind w:left="57" w:right="57" w:firstLine="142"/>
              <w:rPr>
                <w:b/>
                <w:sz w:val="24"/>
                <w:szCs w:val="24"/>
              </w:rPr>
            </w:pPr>
            <w:proofErr w:type="spellStart"/>
            <w:r w:rsidRPr="0027030D">
              <w:rPr>
                <w:b/>
                <w:sz w:val="24"/>
                <w:szCs w:val="24"/>
              </w:rPr>
              <w:t>Інтегральна</w:t>
            </w:r>
            <w:proofErr w:type="spellEnd"/>
            <w:r w:rsidRPr="002703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b/>
                <w:sz w:val="24"/>
                <w:szCs w:val="24"/>
              </w:rPr>
              <w:t>компетентність</w:t>
            </w:r>
            <w:proofErr w:type="spellEnd"/>
            <w:r w:rsidRPr="0027030D">
              <w:rPr>
                <w:b/>
                <w:sz w:val="24"/>
                <w:szCs w:val="24"/>
              </w:rPr>
              <w:t xml:space="preserve"> (ІК):</w:t>
            </w:r>
          </w:p>
          <w:p w:rsidR="00A50CBF" w:rsidRPr="0027030D" w:rsidRDefault="00A50CBF" w:rsidP="00A50CBF">
            <w:pPr>
              <w:tabs>
                <w:tab w:val="left" w:pos="142"/>
                <w:tab w:val="left" w:pos="4248"/>
              </w:tabs>
              <w:ind w:left="57" w:right="57" w:firstLine="142"/>
              <w:rPr>
                <w:sz w:val="24"/>
                <w:szCs w:val="24"/>
              </w:rPr>
            </w:pPr>
            <w:proofErr w:type="spellStart"/>
            <w:r w:rsidRPr="0027030D">
              <w:rPr>
                <w:sz w:val="24"/>
                <w:szCs w:val="24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розв’язувати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складні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спеціалізовані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задачі</w:t>
            </w:r>
            <w:proofErr w:type="spellEnd"/>
            <w:r w:rsidRPr="0027030D">
              <w:rPr>
                <w:sz w:val="24"/>
                <w:szCs w:val="24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</w:rPr>
              <w:t>практичні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проблеми</w:t>
            </w:r>
            <w:proofErr w:type="spellEnd"/>
            <w:r w:rsidRPr="0027030D">
              <w:rPr>
                <w:sz w:val="24"/>
                <w:szCs w:val="24"/>
              </w:rPr>
              <w:t xml:space="preserve"> у </w:t>
            </w:r>
            <w:proofErr w:type="spellStart"/>
            <w:r w:rsidRPr="0027030D">
              <w:rPr>
                <w:sz w:val="24"/>
                <w:szCs w:val="24"/>
              </w:rPr>
              <w:t>галузі</w:t>
            </w:r>
            <w:proofErr w:type="spellEnd"/>
            <w:r w:rsidRPr="0027030D">
              <w:rPr>
                <w:sz w:val="24"/>
                <w:szCs w:val="24"/>
              </w:rPr>
              <w:t xml:space="preserve"> дизайну </w:t>
            </w:r>
            <w:proofErr w:type="spellStart"/>
            <w:r w:rsidRPr="0027030D">
              <w:rPr>
                <w:sz w:val="24"/>
                <w:szCs w:val="24"/>
              </w:rPr>
              <w:t>одягу</w:t>
            </w:r>
            <w:proofErr w:type="spellEnd"/>
            <w:r w:rsidRPr="0027030D">
              <w:rPr>
                <w:sz w:val="24"/>
                <w:szCs w:val="24"/>
              </w:rPr>
              <w:t xml:space="preserve">, </w:t>
            </w:r>
            <w:proofErr w:type="spellStart"/>
            <w:r w:rsidRPr="0027030D">
              <w:rPr>
                <w:sz w:val="24"/>
                <w:szCs w:val="24"/>
              </w:rPr>
              <w:t>або</w:t>
            </w:r>
            <w:proofErr w:type="spellEnd"/>
            <w:r w:rsidRPr="0027030D">
              <w:rPr>
                <w:sz w:val="24"/>
                <w:szCs w:val="24"/>
              </w:rPr>
              <w:t xml:space="preserve"> у </w:t>
            </w:r>
            <w:proofErr w:type="spellStart"/>
            <w:r w:rsidRPr="0027030D">
              <w:rPr>
                <w:sz w:val="24"/>
                <w:szCs w:val="24"/>
              </w:rPr>
              <w:t>процесі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навчання</w:t>
            </w:r>
            <w:proofErr w:type="spellEnd"/>
            <w:r w:rsidRPr="0027030D">
              <w:rPr>
                <w:sz w:val="24"/>
                <w:szCs w:val="24"/>
              </w:rPr>
              <w:t xml:space="preserve">, </w:t>
            </w:r>
            <w:proofErr w:type="spellStart"/>
            <w:r w:rsidRPr="0027030D">
              <w:rPr>
                <w:sz w:val="24"/>
                <w:szCs w:val="24"/>
              </w:rPr>
              <w:t>що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передбачає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застосування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певних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теорій</w:t>
            </w:r>
            <w:proofErr w:type="spellEnd"/>
            <w:r w:rsidRPr="0027030D">
              <w:rPr>
                <w:sz w:val="24"/>
                <w:szCs w:val="24"/>
              </w:rPr>
              <w:t xml:space="preserve">, </w:t>
            </w:r>
            <w:proofErr w:type="spellStart"/>
            <w:r w:rsidRPr="0027030D">
              <w:rPr>
                <w:sz w:val="24"/>
                <w:szCs w:val="24"/>
              </w:rPr>
              <w:t>методі</w:t>
            </w:r>
            <w:proofErr w:type="gramStart"/>
            <w:r w:rsidRPr="0027030D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і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технологій</w:t>
            </w:r>
            <w:proofErr w:type="spellEnd"/>
            <w:r w:rsidRPr="0027030D">
              <w:rPr>
                <w:sz w:val="24"/>
                <w:szCs w:val="24"/>
              </w:rPr>
              <w:t xml:space="preserve"> дизайну та </w:t>
            </w:r>
            <w:proofErr w:type="spellStart"/>
            <w:r w:rsidRPr="0027030D">
              <w:rPr>
                <w:sz w:val="24"/>
                <w:szCs w:val="24"/>
              </w:rPr>
              <w:t>характеризується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комплексністю</w:t>
            </w:r>
            <w:proofErr w:type="spellEnd"/>
            <w:r w:rsidRPr="0027030D">
              <w:rPr>
                <w:sz w:val="24"/>
                <w:szCs w:val="24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</w:rPr>
              <w:t>невизначеністю</w:t>
            </w:r>
            <w:proofErr w:type="spellEnd"/>
            <w:r w:rsidRPr="0027030D">
              <w:rPr>
                <w:sz w:val="24"/>
                <w:szCs w:val="24"/>
              </w:rPr>
              <w:t xml:space="preserve"> умов.</w:t>
            </w:r>
          </w:p>
          <w:p w:rsidR="00A50CBF" w:rsidRPr="0027030D" w:rsidRDefault="00A50CBF" w:rsidP="00A50CBF">
            <w:pPr>
              <w:tabs>
                <w:tab w:val="left" w:pos="142"/>
                <w:tab w:val="left" w:pos="4248"/>
              </w:tabs>
              <w:ind w:left="57" w:right="57" w:firstLine="142"/>
              <w:jc w:val="both"/>
              <w:rPr>
                <w:b/>
                <w:sz w:val="24"/>
                <w:szCs w:val="24"/>
              </w:rPr>
            </w:pPr>
            <w:proofErr w:type="spellStart"/>
            <w:r w:rsidRPr="0027030D">
              <w:rPr>
                <w:b/>
                <w:sz w:val="24"/>
                <w:szCs w:val="24"/>
              </w:rPr>
              <w:t>Загальні</w:t>
            </w:r>
            <w:proofErr w:type="spellEnd"/>
            <w:r w:rsidRPr="002703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b/>
                <w:sz w:val="24"/>
                <w:szCs w:val="24"/>
              </w:rPr>
              <w:t>компетентності</w:t>
            </w:r>
            <w:proofErr w:type="spellEnd"/>
            <w:r w:rsidRPr="0027030D">
              <w:rPr>
                <w:b/>
                <w:sz w:val="24"/>
                <w:szCs w:val="24"/>
              </w:rPr>
              <w:t xml:space="preserve"> (ЗК):</w:t>
            </w:r>
          </w:p>
          <w:p w:rsidR="00A50CBF" w:rsidRPr="0027030D" w:rsidRDefault="00A50CBF" w:rsidP="00A50CBF">
            <w:pPr>
              <w:pStyle w:val="TableParagraph"/>
              <w:tabs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</w:rPr>
            </w:pPr>
            <w:r w:rsidRPr="0027030D">
              <w:rPr>
                <w:sz w:val="24"/>
                <w:szCs w:val="24"/>
              </w:rPr>
              <w:lastRenderedPageBreak/>
              <w:t>знання та розуміння предметної області та розуміння професійної діяльності;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оброблення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7030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7030D">
              <w:rPr>
                <w:sz w:val="24"/>
                <w:szCs w:val="24"/>
                <w:lang w:val="ru-RU"/>
              </w:rPr>
              <w:t>ізних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джерел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</w:rPr>
            </w:pPr>
            <w:r w:rsidRPr="0027030D">
              <w:rPr>
                <w:sz w:val="24"/>
                <w:szCs w:val="24"/>
              </w:rPr>
              <w:t>здатність працювати в</w:t>
            </w:r>
            <w:r w:rsidRPr="0027030D">
              <w:rPr>
                <w:spacing w:val="-3"/>
                <w:sz w:val="24"/>
                <w:szCs w:val="24"/>
              </w:rPr>
              <w:t xml:space="preserve"> </w:t>
            </w:r>
            <w:r w:rsidRPr="0027030D">
              <w:rPr>
                <w:sz w:val="24"/>
                <w:szCs w:val="24"/>
              </w:rPr>
              <w:t>команді;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оцінювати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якість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виконуваних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робі</w:t>
            </w:r>
            <w:proofErr w:type="gramStart"/>
            <w:r w:rsidRPr="0027030D">
              <w:rPr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цінування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повага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7030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7030D">
              <w:rPr>
                <w:sz w:val="24"/>
                <w:szCs w:val="24"/>
                <w:lang w:val="ru-RU"/>
              </w:rPr>
              <w:t>ізноманітності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мультикультурності</w:t>
            </w:r>
            <w:proofErr w:type="spellEnd"/>
            <w:r w:rsidRPr="0027030D">
              <w:rPr>
                <w:sz w:val="24"/>
                <w:szCs w:val="24"/>
              </w:rPr>
              <w:t>.</w:t>
            </w:r>
          </w:p>
          <w:p w:rsidR="00A50CBF" w:rsidRPr="0027030D" w:rsidRDefault="00A50CBF" w:rsidP="00A50CBF">
            <w:pPr>
              <w:pStyle w:val="Style12"/>
              <w:widowControl/>
              <w:tabs>
                <w:tab w:val="left" w:pos="142"/>
                <w:tab w:val="left" w:pos="984"/>
                <w:tab w:val="left" w:pos="4248"/>
              </w:tabs>
              <w:spacing w:line="240" w:lineRule="auto"/>
              <w:ind w:left="57" w:right="57" w:firstLine="142"/>
              <w:rPr>
                <w:rStyle w:val="FontStyle32"/>
                <w:sz w:val="24"/>
                <w:szCs w:val="24"/>
                <w:lang w:val="uk-UA" w:eastAsia="uk-UA"/>
              </w:rPr>
            </w:pPr>
            <w:r w:rsidRPr="0027030D">
              <w:rPr>
                <w:b/>
                <w:lang w:val="uk-UA"/>
              </w:rPr>
              <w:t>Спеціальні (фахові, предметні) компетентності (СК):</w:t>
            </w:r>
          </w:p>
          <w:p w:rsidR="00A50CBF" w:rsidRPr="0027030D" w:rsidRDefault="00A50CBF" w:rsidP="00A50CBF">
            <w:pPr>
              <w:pStyle w:val="TableParagraph"/>
              <w:tabs>
                <w:tab w:val="left" w:pos="148"/>
                <w:tab w:val="left" w:pos="431"/>
              </w:tabs>
              <w:ind w:left="57" w:right="57" w:firstLine="142"/>
              <w:jc w:val="both"/>
              <w:rPr>
                <w:sz w:val="24"/>
                <w:szCs w:val="24"/>
              </w:rPr>
            </w:pPr>
            <w:r w:rsidRPr="0027030D">
              <w:rPr>
                <w:sz w:val="24"/>
                <w:szCs w:val="24"/>
              </w:rPr>
              <w:t xml:space="preserve">здатність застосовувати сучасні методики проектування </w:t>
            </w:r>
            <w:proofErr w:type="spellStart"/>
            <w:r w:rsidRPr="0027030D">
              <w:rPr>
                <w:sz w:val="24"/>
                <w:szCs w:val="24"/>
              </w:rPr>
              <w:t>моно-</w:t>
            </w:r>
            <w:proofErr w:type="spellEnd"/>
            <w:r w:rsidRPr="0027030D">
              <w:rPr>
                <w:sz w:val="24"/>
                <w:szCs w:val="24"/>
              </w:rPr>
              <w:t xml:space="preserve"> і </w:t>
            </w:r>
            <w:proofErr w:type="spellStart"/>
            <w:r w:rsidRPr="0027030D">
              <w:rPr>
                <w:sz w:val="24"/>
                <w:szCs w:val="24"/>
              </w:rPr>
              <w:t>полісистем</w:t>
            </w:r>
            <w:proofErr w:type="spellEnd"/>
            <w:r w:rsidRPr="0027030D">
              <w:rPr>
                <w:sz w:val="24"/>
                <w:szCs w:val="24"/>
              </w:rPr>
              <w:t xml:space="preserve"> одягу  та аксесуарів різноманітного призначення;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148"/>
                <w:tab w:val="left" w:pos="431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композиційну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побудову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об’єкті</w:t>
            </w:r>
            <w:proofErr w:type="gramStart"/>
            <w:r w:rsidRPr="0027030D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27030D">
              <w:rPr>
                <w:sz w:val="24"/>
                <w:szCs w:val="24"/>
                <w:lang w:val="ru-RU"/>
              </w:rPr>
              <w:t xml:space="preserve"> дизайну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одягу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148"/>
                <w:tab w:val="left" w:pos="431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проектної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графіки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професійній</w:t>
            </w:r>
            <w:proofErr w:type="spellEnd"/>
            <w:r w:rsidRPr="0027030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148"/>
                <w:tab w:val="left" w:pos="431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історії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українського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зарубіжного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та дизайну в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художньо-проектній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431"/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проектно-художній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спеціальні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техніки та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7030D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відповідних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матеріалах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A50CBF" w:rsidRPr="0027030D" w:rsidRDefault="00A50CBF" w:rsidP="00A50CBF">
            <w:pPr>
              <w:pStyle w:val="TableParagraph"/>
              <w:tabs>
                <w:tab w:val="left" w:pos="431"/>
                <w:tab w:val="left" w:pos="504"/>
              </w:tabs>
              <w:ind w:left="57" w:right="57" w:firstLine="14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7030D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сучасне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програмне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швейних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виробів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систем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одягу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рекламої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  <w:lang w:val="ru-RU"/>
              </w:rPr>
              <w:t>графіки</w:t>
            </w:r>
            <w:proofErr w:type="spellEnd"/>
            <w:r w:rsidRPr="0027030D">
              <w:rPr>
                <w:sz w:val="24"/>
                <w:szCs w:val="24"/>
                <w:lang w:val="ru-RU"/>
              </w:rPr>
              <w:t>;</w:t>
            </w:r>
          </w:p>
          <w:p w:rsidR="001039A3" w:rsidRPr="00724125" w:rsidRDefault="00A50CBF" w:rsidP="00A50CBF">
            <w:pPr>
              <w:tabs>
                <w:tab w:val="left" w:pos="142"/>
                <w:tab w:val="left" w:pos="567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030D">
              <w:rPr>
                <w:sz w:val="24"/>
                <w:szCs w:val="24"/>
              </w:rPr>
              <w:t>здатність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застосовувати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знання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прикладних</w:t>
            </w:r>
            <w:proofErr w:type="spellEnd"/>
            <w:r w:rsidRPr="0027030D">
              <w:rPr>
                <w:sz w:val="24"/>
                <w:szCs w:val="24"/>
              </w:rPr>
              <w:t xml:space="preserve"> наук у </w:t>
            </w:r>
            <w:proofErr w:type="spellStart"/>
            <w:r w:rsidRPr="0027030D">
              <w:rPr>
                <w:sz w:val="24"/>
                <w:szCs w:val="24"/>
              </w:rPr>
              <w:t>професійній</w:t>
            </w:r>
            <w:proofErr w:type="spellEnd"/>
            <w:r w:rsidRPr="0027030D">
              <w:rPr>
                <w:sz w:val="24"/>
                <w:szCs w:val="24"/>
              </w:rPr>
              <w:t xml:space="preserve"> </w:t>
            </w:r>
            <w:proofErr w:type="spellStart"/>
            <w:r w:rsidRPr="0027030D">
              <w:rPr>
                <w:sz w:val="24"/>
                <w:szCs w:val="24"/>
              </w:rPr>
              <w:t>діяльності</w:t>
            </w:r>
            <w:proofErr w:type="spellEnd"/>
            <w:r w:rsidRPr="0027030D">
              <w:rPr>
                <w:sz w:val="24"/>
                <w:szCs w:val="24"/>
              </w:rPr>
              <w:t xml:space="preserve"> дизайнера </w:t>
            </w:r>
            <w:proofErr w:type="spellStart"/>
            <w:r w:rsidRPr="0027030D">
              <w:rPr>
                <w:sz w:val="24"/>
                <w:szCs w:val="24"/>
              </w:rPr>
              <w:t>одягу</w:t>
            </w:r>
            <w:proofErr w:type="spellEnd"/>
            <w:r w:rsidRPr="0027030D">
              <w:rPr>
                <w:sz w:val="24"/>
                <w:szCs w:val="24"/>
              </w:rPr>
              <w:t>.</w:t>
            </w:r>
          </w:p>
        </w:tc>
      </w:tr>
      <w:tr w:rsidR="00C67355" w:rsidRPr="00724125" w:rsidTr="00E5533E">
        <w:tc>
          <w:tcPr>
            <w:tcW w:w="9923" w:type="dxa"/>
            <w:gridSpan w:val="14"/>
          </w:tcPr>
          <w:p w:rsidR="00C67355" w:rsidRPr="00724125" w:rsidRDefault="00AC76DC" w:rsidP="00E5533E">
            <w:pPr>
              <w:tabs>
                <w:tab w:val="left" w:pos="142"/>
                <w:tab w:val="left" w:pos="567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72412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724125" w:rsidTr="0057214C">
        <w:tc>
          <w:tcPr>
            <w:tcW w:w="9923" w:type="dxa"/>
            <w:gridSpan w:val="14"/>
          </w:tcPr>
          <w:p w:rsidR="00C67355" w:rsidRPr="00724125" w:rsidRDefault="00C67355" w:rsidP="00E5533E">
            <w:pPr>
              <w:tabs>
                <w:tab w:val="left" w:pos="142"/>
                <w:tab w:val="left" w:pos="567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sz w:val="24"/>
                <w:szCs w:val="24"/>
              </w:rPr>
              <w:t>Обсяг</w:t>
            </w:r>
            <w:proofErr w:type="spellEnd"/>
            <w:r w:rsidRPr="00724125">
              <w:rPr>
                <w:sz w:val="24"/>
                <w:szCs w:val="24"/>
              </w:rPr>
              <w:t xml:space="preserve"> курсу</w:t>
            </w:r>
          </w:p>
        </w:tc>
      </w:tr>
      <w:tr w:rsidR="00D77171" w:rsidRPr="00724125" w:rsidTr="0057214C">
        <w:tc>
          <w:tcPr>
            <w:tcW w:w="8047" w:type="dxa"/>
            <w:gridSpan w:val="10"/>
          </w:tcPr>
          <w:p w:rsidR="00C67355" w:rsidRPr="00724125" w:rsidRDefault="00C67355" w:rsidP="00E5533E">
            <w:pPr>
              <w:tabs>
                <w:tab w:val="left" w:pos="142"/>
                <w:tab w:val="left" w:pos="567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1876" w:type="dxa"/>
            <w:gridSpan w:val="4"/>
          </w:tcPr>
          <w:p w:rsidR="00C67355" w:rsidRPr="00724125" w:rsidRDefault="00C67355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77171" w:rsidRPr="00724125" w:rsidTr="0057214C">
        <w:tc>
          <w:tcPr>
            <w:tcW w:w="8047" w:type="dxa"/>
            <w:gridSpan w:val="10"/>
          </w:tcPr>
          <w:p w:rsidR="000C46E3" w:rsidRPr="00724125" w:rsidRDefault="000C46E3" w:rsidP="00E5533E">
            <w:pPr>
              <w:pStyle w:val="1"/>
              <w:tabs>
                <w:tab w:val="left" w:pos="142"/>
                <w:tab w:val="left" w:pos="567"/>
              </w:tabs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876" w:type="dxa"/>
            <w:gridSpan w:val="4"/>
          </w:tcPr>
          <w:p w:rsidR="000C46E3" w:rsidRPr="00724125" w:rsidRDefault="00505E7B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20</w:t>
            </w:r>
          </w:p>
        </w:tc>
      </w:tr>
      <w:tr w:rsidR="00D77171" w:rsidRPr="00724125" w:rsidTr="0057214C">
        <w:tc>
          <w:tcPr>
            <w:tcW w:w="8047" w:type="dxa"/>
            <w:gridSpan w:val="10"/>
          </w:tcPr>
          <w:p w:rsidR="000C46E3" w:rsidRPr="00724125" w:rsidRDefault="000C46E3" w:rsidP="00E5533E">
            <w:pPr>
              <w:pStyle w:val="1"/>
              <w:tabs>
                <w:tab w:val="left" w:pos="142"/>
                <w:tab w:val="left" w:pos="567"/>
              </w:tabs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876" w:type="dxa"/>
            <w:gridSpan w:val="4"/>
          </w:tcPr>
          <w:p w:rsidR="000C46E3" w:rsidRPr="00724125" w:rsidRDefault="00505E7B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104</w:t>
            </w:r>
          </w:p>
        </w:tc>
      </w:tr>
      <w:tr w:rsidR="00D77171" w:rsidRPr="00724125" w:rsidTr="0057214C">
        <w:tc>
          <w:tcPr>
            <w:tcW w:w="8047" w:type="dxa"/>
            <w:gridSpan w:val="10"/>
          </w:tcPr>
          <w:p w:rsidR="000C46E3" w:rsidRPr="00724125" w:rsidRDefault="000C46E3" w:rsidP="00E5533E">
            <w:pPr>
              <w:pStyle w:val="1"/>
              <w:tabs>
                <w:tab w:val="left" w:pos="142"/>
                <w:tab w:val="left" w:pos="567"/>
              </w:tabs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876" w:type="dxa"/>
            <w:gridSpan w:val="4"/>
          </w:tcPr>
          <w:p w:rsidR="000C46E3" w:rsidRPr="00724125" w:rsidRDefault="00505E7B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236</w:t>
            </w:r>
          </w:p>
        </w:tc>
      </w:tr>
      <w:tr w:rsidR="000C46E3" w:rsidRPr="00724125" w:rsidTr="0057214C">
        <w:tc>
          <w:tcPr>
            <w:tcW w:w="9923" w:type="dxa"/>
            <w:gridSpan w:val="14"/>
          </w:tcPr>
          <w:p w:rsidR="000C46E3" w:rsidRPr="00724125" w:rsidRDefault="000C46E3" w:rsidP="00E5533E">
            <w:pPr>
              <w:tabs>
                <w:tab w:val="left" w:pos="142"/>
                <w:tab w:val="left" w:pos="567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D77171" w:rsidRPr="00724125" w:rsidTr="0057214C">
        <w:tc>
          <w:tcPr>
            <w:tcW w:w="3970" w:type="dxa"/>
            <w:gridSpan w:val="3"/>
            <w:vAlign w:val="center"/>
          </w:tcPr>
          <w:p w:rsidR="000C46E3" w:rsidRPr="00724125" w:rsidRDefault="000C46E3" w:rsidP="00E5533E">
            <w:pPr>
              <w:pStyle w:val="1"/>
              <w:tabs>
                <w:tab w:val="left" w:pos="142"/>
                <w:tab w:val="left" w:pos="567"/>
              </w:tabs>
              <w:ind w:left="164"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59" w:type="dxa"/>
            <w:gridSpan w:val="4"/>
            <w:vAlign w:val="center"/>
          </w:tcPr>
          <w:p w:rsidR="000C46E3" w:rsidRPr="00724125" w:rsidRDefault="000C46E3" w:rsidP="00E5533E">
            <w:pPr>
              <w:pStyle w:val="1"/>
              <w:tabs>
                <w:tab w:val="left" w:pos="142"/>
              </w:tabs>
              <w:ind w:left="164"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18" w:type="dxa"/>
            <w:gridSpan w:val="3"/>
          </w:tcPr>
          <w:p w:rsidR="000C46E3" w:rsidRPr="00724125" w:rsidRDefault="000C46E3" w:rsidP="00E5533E">
            <w:pPr>
              <w:pStyle w:val="1"/>
              <w:tabs>
                <w:tab w:val="left" w:pos="142"/>
              </w:tabs>
              <w:ind w:left="164"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724125" w:rsidRDefault="000C46E3" w:rsidP="00E5533E">
            <w:pPr>
              <w:pStyle w:val="1"/>
              <w:tabs>
                <w:tab w:val="left" w:pos="142"/>
              </w:tabs>
              <w:ind w:left="164"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76" w:type="dxa"/>
            <w:gridSpan w:val="4"/>
          </w:tcPr>
          <w:p w:rsidR="000C46E3" w:rsidRPr="00724125" w:rsidRDefault="00483A45" w:rsidP="00E5533E">
            <w:pPr>
              <w:pStyle w:val="1"/>
              <w:tabs>
                <w:tab w:val="left" w:pos="142"/>
              </w:tabs>
              <w:ind w:left="164"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724125" w:rsidRDefault="000C46E3" w:rsidP="00E5533E">
            <w:pPr>
              <w:pStyle w:val="1"/>
              <w:tabs>
                <w:tab w:val="left" w:pos="142"/>
              </w:tabs>
              <w:ind w:left="164"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77171" w:rsidRPr="00724125" w:rsidTr="0057214C">
        <w:tc>
          <w:tcPr>
            <w:tcW w:w="3970" w:type="dxa"/>
            <w:gridSpan w:val="3"/>
          </w:tcPr>
          <w:p w:rsidR="000C46E3" w:rsidRPr="00724125" w:rsidRDefault="00073E31" w:rsidP="00E5533E">
            <w:pPr>
              <w:tabs>
                <w:tab w:val="left" w:pos="142"/>
                <w:tab w:val="left" w:pos="567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1,2,3</w:t>
            </w:r>
          </w:p>
        </w:tc>
        <w:tc>
          <w:tcPr>
            <w:tcW w:w="2659" w:type="dxa"/>
            <w:gridSpan w:val="4"/>
          </w:tcPr>
          <w:p w:rsidR="000C46E3" w:rsidRPr="00724125" w:rsidRDefault="001C5135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Дизайн </w:t>
            </w:r>
          </w:p>
        </w:tc>
        <w:tc>
          <w:tcPr>
            <w:tcW w:w="1418" w:type="dxa"/>
            <w:gridSpan w:val="3"/>
          </w:tcPr>
          <w:p w:rsidR="000C46E3" w:rsidRPr="00724125" w:rsidRDefault="00073E31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1,2</w:t>
            </w:r>
          </w:p>
        </w:tc>
        <w:tc>
          <w:tcPr>
            <w:tcW w:w="1876" w:type="dxa"/>
            <w:gridSpan w:val="4"/>
          </w:tcPr>
          <w:p w:rsidR="000C46E3" w:rsidRPr="00724125" w:rsidRDefault="00073E31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AC76DC" w:rsidRPr="00724125" w:rsidTr="0057214C">
        <w:tc>
          <w:tcPr>
            <w:tcW w:w="9923" w:type="dxa"/>
            <w:gridSpan w:val="14"/>
          </w:tcPr>
          <w:p w:rsidR="00AC76DC" w:rsidRPr="00724125" w:rsidRDefault="00AC76DC" w:rsidP="00E5533E">
            <w:pPr>
              <w:tabs>
                <w:tab w:val="left" w:pos="142"/>
                <w:tab w:val="left" w:pos="567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Тематика</w:t>
            </w:r>
            <w:r w:rsidRPr="00724125">
              <w:rPr>
                <w:sz w:val="24"/>
                <w:szCs w:val="24"/>
              </w:rPr>
              <w:t xml:space="preserve"> курс</w:t>
            </w:r>
            <w:r w:rsidRPr="00724125">
              <w:rPr>
                <w:sz w:val="24"/>
                <w:szCs w:val="24"/>
                <w:lang w:val="uk-UA"/>
              </w:rPr>
              <w:t>у</w:t>
            </w:r>
          </w:p>
        </w:tc>
      </w:tr>
      <w:tr w:rsidR="00D77171" w:rsidRPr="00724125" w:rsidTr="0057214C">
        <w:tc>
          <w:tcPr>
            <w:tcW w:w="3936" w:type="dxa"/>
            <w:gridSpan w:val="2"/>
          </w:tcPr>
          <w:p w:rsidR="00AC76DC" w:rsidRPr="00724125" w:rsidRDefault="00AC76DC" w:rsidP="00E5533E">
            <w:pPr>
              <w:tabs>
                <w:tab w:val="left" w:pos="142"/>
                <w:tab w:val="left" w:pos="567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168" w:type="dxa"/>
            <w:gridSpan w:val="2"/>
          </w:tcPr>
          <w:p w:rsidR="00AC76DC" w:rsidRPr="00724125" w:rsidRDefault="00AC76DC" w:rsidP="00E55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firstLine="176"/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724125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724125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2234" w:type="dxa"/>
            <w:gridSpan w:val="4"/>
          </w:tcPr>
          <w:p w:rsidR="00AC76DC" w:rsidRPr="00724125" w:rsidRDefault="00AC76DC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567" w:type="dxa"/>
          </w:tcPr>
          <w:p w:rsidR="00D77171" w:rsidRPr="00724125" w:rsidRDefault="00AC76DC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Завдання, </w:t>
            </w:r>
          </w:p>
          <w:p w:rsidR="00AC76DC" w:rsidRPr="00724125" w:rsidRDefault="00AC76DC" w:rsidP="00E5533E">
            <w:pPr>
              <w:tabs>
                <w:tab w:val="left" w:pos="142"/>
              </w:tabs>
              <w:ind w:right="-326" w:firstLine="176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год</w:t>
            </w:r>
          </w:p>
        </w:tc>
        <w:tc>
          <w:tcPr>
            <w:tcW w:w="709" w:type="dxa"/>
            <w:gridSpan w:val="3"/>
          </w:tcPr>
          <w:p w:rsidR="00AC76DC" w:rsidRPr="00724125" w:rsidRDefault="00AC76DC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309" w:type="dxa"/>
            <w:gridSpan w:val="2"/>
          </w:tcPr>
          <w:p w:rsidR="00AC76DC" w:rsidRPr="00724125" w:rsidRDefault="00AC76DC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11384" w:rsidRPr="00724125" w:rsidTr="0057214C">
        <w:tc>
          <w:tcPr>
            <w:tcW w:w="9923" w:type="dxa"/>
            <w:gridSpan w:val="14"/>
          </w:tcPr>
          <w:p w:rsidR="00411384" w:rsidRPr="00724125" w:rsidRDefault="00411384" w:rsidP="00E5533E">
            <w:pPr>
              <w:pStyle w:val="a8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firstLine="17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</w:rPr>
              <w:t>Модуль 1 .</w:t>
            </w:r>
            <w:r w:rsidR="003B0AC5" w:rsidRPr="00724125">
              <w:rPr>
                <w:sz w:val="24"/>
                <w:szCs w:val="24"/>
                <w:lang w:val="uk-UA"/>
              </w:rPr>
              <w:t xml:space="preserve"> </w:t>
            </w:r>
            <w:r w:rsidR="003B0AC5" w:rsidRPr="00724125">
              <w:rPr>
                <w:color w:val="000000"/>
                <w:sz w:val="24"/>
                <w:szCs w:val="24"/>
                <w:lang w:val="uk-UA"/>
              </w:rPr>
              <w:t>Засоби гармонізації форм одягу.</w:t>
            </w:r>
          </w:p>
        </w:tc>
      </w:tr>
      <w:tr w:rsidR="00F9607A" w:rsidRPr="00724125" w:rsidTr="0057214C">
        <w:trPr>
          <w:trHeight w:val="837"/>
        </w:trPr>
        <w:tc>
          <w:tcPr>
            <w:tcW w:w="3936" w:type="dxa"/>
            <w:gridSpan w:val="2"/>
          </w:tcPr>
          <w:p w:rsidR="003B0AC5" w:rsidRPr="00724125" w:rsidRDefault="003B0AC5" w:rsidP="00E5533E">
            <w:pPr>
              <w:tabs>
                <w:tab w:val="left" w:pos="142"/>
                <w:tab w:val="left" w:pos="284"/>
                <w:tab w:val="left" w:pos="567"/>
              </w:tabs>
              <w:ind w:firstLine="176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724125">
              <w:rPr>
                <w:sz w:val="24"/>
                <w:szCs w:val="24"/>
                <w:u w:val="single"/>
                <w:lang w:val="uk-UA"/>
              </w:rPr>
              <w:t>І</w:t>
            </w:r>
            <w:r w:rsidRPr="00724125">
              <w:rPr>
                <w:sz w:val="24"/>
                <w:szCs w:val="24"/>
                <w:u w:val="single"/>
                <w:lang w:val="en-US"/>
              </w:rPr>
              <w:t>V</w:t>
            </w:r>
            <w:r w:rsidRPr="00B24D17">
              <w:rPr>
                <w:sz w:val="24"/>
                <w:szCs w:val="24"/>
                <w:u w:val="single"/>
              </w:rPr>
              <w:t xml:space="preserve"> </w:t>
            </w:r>
            <w:r w:rsidRPr="00724125">
              <w:rPr>
                <w:sz w:val="24"/>
                <w:szCs w:val="24"/>
                <w:u w:val="single"/>
                <w:lang w:val="uk-UA"/>
              </w:rPr>
              <w:t xml:space="preserve">семестр </w:t>
            </w:r>
          </w:p>
          <w:p w:rsidR="00F9607A" w:rsidRPr="00724125" w:rsidRDefault="00F9607A" w:rsidP="00E5533E">
            <w:pPr>
              <w:pStyle w:val="a8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bCs/>
                <w:sz w:val="24"/>
                <w:szCs w:val="24"/>
              </w:rPr>
              <w:t xml:space="preserve">Тема 1. </w:t>
            </w:r>
            <w:r w:rsidRPr="00724125">
              <w:rPr>
                <w:sz w:val="24"/>
                <w:szCs w:val="24"/>
                <w:lang w:val="uk-UA"/>
              </w:rPr>
              <w:t>Основні поняття і термінологія композиції і художнього проектування костюма.</w:t>
            </w:r>
          </w:p>
          <w:p w:rsidR="00F9607A" w:rsidRPr="00724125" w:rsidRDefault="00F9607A" w:rsidP="00E5533E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76"/>
              <w:jc w:val="both"/>
              <w:rPr>
                <w:caps/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План. Поняття «одяг», «костюм» та їх функції. Класифікація одягу. Одяг як об'єкт дизайну.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Конструктивні пояси фігури людини.</w:t>
            </w:r>
            <w:r w:rsidRPr="00724125">
              <w:rPr>
                <w:caps/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>Пропорції жіночої фігури.</w:t>
            </w:r>
          </w:p>
          <w:p w:rsidR="00F9607A" w:rsidRPr="00724125" w:rsidRDefault="00F9607A" w:rsidP="0057214C">
            <w:pPr>
              <w:pStyle w:val="a8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bCs/>
                <w:sz w:val="24"/>
                <w:szCs w:val="24"/>
                <w:lang w:val="uk-UA"/>
              </w:rPr>
            </w:pPr>
            <w:r w:rsidRPr="00724125">
              <w:rPr>
                <w:bCs/>
                <w:spacing w:val="1"/>
                <w:sz w:val="24"/>
                <w:szCs w:val="24"/>
                <w:lang w:val="uk-UA"/>
              </w:rPr>
              <w:t>Особливості зображення фігури чоловіка. Малюнок фігури за модульною системою (фас та профіль).</w:t>
            </w:r>
            <w:r w:rsidRPr="00724125">
              <w:rPr>
                <w:caps/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 xml:space="preserve">Схеми пропорційних співвідношень в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тілобудові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дитини</w:t>
            </w:r>
            <w:r w:rsidRPr="00724125">
              <w:rPr>
                <w:caps/>
                <w:color w:val="000000"/>
                <w:sz w:val="24"/>
                <w:szCs w:val="24"/>
                <w:lang w:val="uk-UA"/>
              </w:rPr>
              <w:t xml:space="preserve">. </w:t>
            </w:r>
            <w:r w:rsidRPr="00724125">
              <w:rPr>
                <w:sz w:val="24"/>
                <w:szCs w:val="24"/>
                <w:lang w:val="uk-UA"/>
              </w:rPr>
              <w:t xml:space="preserve">Геометричні форми силуетів. </w:t>
            </w:r>
            <w:r w:rsidRPr="00724125">
              <w:rPr>
                <w:sz w:val="24"/>
                <w:szCs w:val="24"/>
                <w:lang w:val="uk-UA"/>
              </w:rPr>
              <w:lastRenderedPageBreak/>
              <w:t>Основні і похідні форми одягу.</w:t>
            </w:r>
            <w:r w:rsidRPr="00B24D17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F9607A" w:rsidRPr="00724125" w:rsidRDefault="00F9607A" w:rsidP="00E5533E">
            <w:pPr>
              <w:tabs>
                <w:tab w:val="left" w:pos="142"/>
              </w:tabs>
              <w:ind w:left="-74" w:right="-108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Лекція</w:t>
            </w:r>
          </w:p>
          <w:p w:rsidR="00F9607A" w:rsidRPr="00724125" w:rsidRDefault="00F9607A" w:rsidP="00E5533E">
            <w:pPr>
              <w:tabs>
                <w:tab w:val="left" w:pos="142"/>
              </w:tabs>
              <w:ind w:left="-74" w:right="-108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F9607A" w:rsidRPr="00724125" w:rsidRDefault="00F9607A" w:rsidP="00E5533E">
            <w:pPr>
              <w:tabs>
                <w:tab w:val="left" w:pos="142"/>
              </w:tabs>
              <w:ind w:left="-74" w:right="-108" w:firstLine="17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  <w:gridSpan w:val="4"/>
          </w:tcPr>
          <w:p w:rsidR="00F9607A" w:rsidRPr="00724125" w:rsidRDefault="00F9607A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6, 8, 10 із списку літератури</w:t>
            </w:r>
          </w:p>
          <w:p w:rsidR="00F9607A" w:rsidRPr="00724125" w:rsidRDefault="00F9607A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E5533E">
            <w:pPr>
              <w:tabs>
                <w:tab w:val="left" w:pos="142"/>
              </w:tabs>
              <w:ind w:left="-74" w:right="-108" w:firstLine="17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4</w:t>
            </w: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3"/>
          </w:tcPr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09" w:type="dxa"/>
            <w:gridSpan w:val="2"/>
          </w:tcPr>
          <w:p w:rsidR="00F9607A" w:rsidRPr="00724125" w:rsidRDefault="00A50CBF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тиждень навчання</w:t>
            </w: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77171" w:rsidRPr="00724125" w:rsidTr="0057214C">
        <w:trPr>
          <w:trHeight w:val="4339"/>
        </w:trPr>
        <w:tc>
          <w:tcPr>
            <w:tcW w:w="3936" w:type="dxa"/>
            <w:gridSpan w:val="2"/>
          </w:tcPr>
          <w:p w:rsidR="00CF618C" w:rsidRPr="00724125" w:rsidRDefault="00CF618C" w:rsidP="00E5533E">
            <w:pPr>
              <w:pStyle w:val="a8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bCs/>
                <w:sz w:val="24"/>
                <w:szCs w:val="24"/>
              </w:rPr>
              <w:lastRenderedPageBreak/>
              <w:t>Тема </w:t>
            </w:r>
            <w:r w:rsidRPr="00724125">
              <w:rPr>
                <w:bCs/>
                <w:sz w:val="24"/>
                <w:szCs w:val="24"/>
                <w:lang w:val="uk-UA"/>
              </w:rPr>
              <w:t>2.</w:t>
            </w:r>
            <w:r w:rsidRPr="00724125">
              <w:rPr>
                <w:bCs/>
                <w:sz w:val="24"/>
                <w:szCs w:val="24"/>
              </w:rPr>
              <w:t> 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 xml:space="preserve">Основи композиції костюма.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>Засоби гармонізації форм одягу.</w:t>
            </w:r>
          </w:p>
          <w:p w:rsidR="00AC76DC" w:rsidRPr="00724125" w:rsidRDefault="00CF618C" w:rsidP="00E5533E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План. Композиційна рівновага. Симетрія в організації костюму. Види симетрії в костюмі. Відношення і пропорційні закономірності в організації костюма. Ритмічні закономірності в побудові системи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„костюм”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.  Статичність і динамічність в організації костюму.  Композиційний центр. Акцент. </w:t>
            </w: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>Властивості просторової форми</w:t>
            </w:r>
            <w:r w:rsidR="00F9607A"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 костюму. Засоби художньої виразності ескізу.</w:t>
            </w:r>
          </w:p>
        </w:tc>
        <w:tc>
          <w:tcPr>
            <w:tcW w:w="1168" w:type="dxa"/>
            <w:gridSpan w:val="2"/>
          </w:tcPr>
          <w:p w:rsidR="0072025A" w:rsidRPr="00724125" w:rsidRDefault="0072025A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24125">
              <w:rPr>
                <w:sz w:val="24"/>
                <w:szCs w:val="24"/>
                <w:lang w:val="uk-UA"/>
              </w:rPr>
              <w:t>Лекція,</w:t>
            </w:r>
          </w:p>
          <w:p w:rsidR="000A17A1" w:rsidRPr="00724125" w:rsidRDefault="000A17A1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57547E" w:rsidRPr="00724125" w:rsidRDefault="0057547E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57547E" w:rsidRPr="00724125" w:rsidRDefault="0057547E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57547E" w:rsidRPr="00724125" w:rsidRDefault="0057547E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57547E" w:rsidRPr="00724125" w:rsidRDefault="0057547E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CA4300" w:rsidRPr="00724125" w:rsidRDefault="00CA430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  <w:gridSpan w:val="4"/>
          </w:tcPr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5,6, 8, 10 , 12 із списку літератури.</w:t>
            </w: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F62D1" w:rsidRPr="00724125" w:rsidRDefault="006F62D1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C108AE" w:rsidRPr="00724125" w:rsidRDefault="00C108A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7547E" w:rsidRPr="00724125" w:rsidRDefault="0057547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9F04E0" w:rsidRPr="00724125" w:rsidRDefault="009F04E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4</w:t>
            </w:r>
          </w:p>
          <w:p w:rsidR="0066413A" w:rsidRPr="00724125" w:rsidRDefault="0066413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6413A" w:rsidRPr="00724125" w:rsidRDefault="0066413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6413A" w:rsidRPr="00724125" w:rsidRDefault="0066413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6413A" w:rsidRPr="00724125" w:rsidRDefault="0066413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66413A" w:rsidRPr="00724125" w:rsidRDefault="0066413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A27C0" w:rsidRPr="00724125" w:rsidRDefault="005A27C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5A27C0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5</w:t>
            </w:r>
          </w:p>
          <w:p w:rsidR="00BF5B86" w:rsidRPr="00724125" w:rsidRDefault="00BF5B8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5B86" w:rsidRPr="00724125" w:rsidRDefault="00BF5B8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5B86" w:rsidRPr="00724125" w:rsidRDefault="00BF5B8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5B86" w:rsidRPr="00724125" w:rsidRDefault="00BF5B8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5B86" w:rsidRPr="00724125" w:rsidRDefault="00BF5B8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5B86" w:rsidRPr="00724125" w:rsidRDefault="00BF5B8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005DC6" w:rsidRPr="00724125" w:rsidRDefault="00005DC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A27C0" w:rsidRPr="00724125" w:rsidRDefault="005A27C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A27C0" w:rsidRPr="00724125" w:rsidRDefault="005A27C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A27C0" w:rsidRPr="00724125" w:rsidRDefault="005A27C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gridSpan w:val="2"/>
          </w:tcPr>
          <w:p w:rsidR="00A50CBF" w:rsidRPr="00724125" w:rsidRDefault="00A50CBF" w:rsidP="00A50CB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2-6 тижні навчання</w:t>
            </w:r>
          </w:p>
          <w:p w:rsidR="002C28E6" w:rsidRPr="00724125" w:rsidRDefault="002C28E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2C28E6" w:rsidRPr="00724125" w:rsidRDefault="002C28E6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D40BD0" w:rsidRPr="00724125" w:rsidRDefault="00D40BD0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824197" w:rsidRPr="00724125" w:rsidRDefault="00824197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9607A" w:rsidRPr="00724125" w:rsidTr="0057214C">
        <w:trPr>
          <w:trHeight w:val="307"/>
        </w:trPr>
        <w:tc>
          <w:tcPr>
            <w:tcW w:w="9923" w:type="dxa"/>
            <w:gridSpan w:val="14"/>
          </w:tcPr>
          <w:p w:rsidR="00F9607A" w:rsidRPr="00724125" w:rsidRDefault="00F9607A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</w:rPr>
              <w:t>Модуль 2</w:t>
            </w:r>
            <w:r w:rsidRPr="00724125">
              <w:rPr>
                <w:sz w:val="24"/>
                <w:szCs w:val="24"/>
              </w:rPr>
              <w:t xml:space="preserve">. </w:t>
            </w:r>
            <w:proofErr w:type="spellStart"/>
            <w:r w:rsidRPr="00724125">
              <w:rPr>
                <w:sz w:val="24"/>
                <w:szCs w:val="24"/>
              </w:rPr>
              <w:t>Образно-асоц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24125">
              <w:rPr>
                <w:sz w:val="24"/>
                <w:szCs w:val="24"/>
              </w:rPr>
              <w:t>ативна</w:t>
            </w:r>
            <w:proofErr w:type="spellEnd"/>
            <w:r w:rsidRPr="00724125">
              <w:rPr>
                <w:sz w:val="24"/>
                <w:szCs w:val="24"/>
              </w:rPr>
              <w:t xml:space="preserve"> основа </w:t>
            </w:r>
            <w:proofErr w:type="spellStart"/>
            <w:r w:rsidRPr="00724125">
              <w:rPr>
                <w:sz w:val="24"/>
                <w:szCs w:val="24"/>
              </w:rPr>
              <w:t>творчого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4125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24125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724125">
              <w:rPr>
                <w:sz w:val="24"/>
                <w:szCs w:val="24"/>
              </w:rPr>
              <w:t>шення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композиц</w:t>
            </w:r>
            <w:r w:rsidRPr="00724125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724125">
              <w:rPr>
                <w:sz w:val="24"/>
                <w:szCs w:val="24"/>
              </w:rPr>
              <w:t xml:space="preserve"> костюма</w:t>
            </w:r>
          </w:p>
        </w:tc>
      </w:tr>
      <w:tr w:rsidR="00411384" w:rsidRPr="00E5533E" w:rsidTr="00724125">
        <w:trPr>
          <w:trHeight w:val="5940"/>
        </w:trPr>
        <w:tc>
          <w:tcPr>
            <w:tcW w:w="3936" w:type="dxa"/>
            <w:gridSpan w:val="2"/>
          </w:tcPr>
          <w:p w:rsidR="00411384" w:rsidRPr="00724125" w:rsidRDefault="00411384" w:rsidP="00E5533E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bCs/>
                <w:sz w:val="24"/>
                <w:szCs w:val="24"/>
                <w:lang w:val="uk-UA"/>
              </w:rPr>
              <w:t>Тема 3.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125">
              <w:rPr>
                <w:color w:val="000000"/>
                <w:sz w:val="24"/>
                <w:szCs w:val="24"/>
              </w:rPr>
              <w:t>Методи</w:t>
            </w:r>
            <w:proofErr w:type="spellEnd"/>
            <w:r w:rsidRPr="00724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color w:val="000000"/>
                <w:sz w:val="24"/>
                <w:szCs w:val="24"/>
              </w:rPr>
              <w:t>творчої</w:t>
            </w:r>
            <w:proofErr w:type="spellEnd"/>
            <w:r w:rsidRPr="00724125">
              <w:rPr>
                <w:color w:val="000000"/>
                <w:sz w:val="24"/>
                <w:szCs w:val="24"/>
              </w:rPr>
              <w:t xml:space="preserve">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125">
              <w:rPr>
                <w:color w:val="000000"/>
                <w:sz w:val="24"/>
                <w:szCs w:val="24"/>
              </w:rPr>
              <w:t>роботи</w:t>
            </w:r>
            <w:proofErr w:type="spellEnd"/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color w:val="000000"/>
                <w:sz w:val="24"/>
                <w:szCs w:val="24"/>
              </w:rPr>
              <w:t xml:space="preserve"> дизайнера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>одягу</w:t>
            </w:r>
            <w:r w:rsidRPr="00724125">
              <w:rPr>
                <w:color w:val="000000"/>
                <w:sz w:val="24"/>
                <w:szCs w:val="24"/>
              </w:rPr>
              <w:t>.</w:t>
            </w:r>
          </w:p>
          <w:p w:rsidR="00411384" w:rsidRPr="00724125" w:rsidRDefault="00411384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 План. Джерела творчості дизайнера. </w:t>
            </w:r>
            <w:r w:rsidRPr="00724125">
              <w:rPr>
                <w:color w:val="000000"/>
                <w:spacing w:val="-4"/>
                <w:sz w:val="24"/>
                <w:szCs w:val="24"/>
                <w:lang w:val="uk-UA"/>
              </w:rPr>
              <w:t>Типи образного вирішення костюму.</w:t>
            </w:r>
            <w:r w:rsidRPr="00724125">
              <w:rPr>
                <w:color w:val="000000"/>
                <w:spacing w:val="-7"/>
                <w:sz w:val="24"/>
                <w:szCs w:val="24"/>
                <w:lang w:val="uk-UA"/>
              </w:rPr>
              <w:t xml:space="preserve"> Алгоритми  пошуку нової форми.</w:t>
            </w:r>
            <w:r w:rsidRPr="00724125">
              <w:rPr>
                <w:color w:val="000000"/>
                <w:sz w:val="24"/>
                <w:szCs w:val="24"/>
              </w:rPr>
              <w:t xml:space="preserve"> </w:t>
            </w:r>
          </w:p>
          <w:p w:rsidR="00411384" w:rsidRPr="00724125" w:rsidRDefault="00411384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Тема 4. Біонічні принципи формотворення.</w:t>
            </w:r>
          </w:p>
          <w:p w:rsidR="00411384" w:rsidRPr="00724125" w:rsidRDefault="00411384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План. Екологічний напрям. Біонічний напрямок у дизайні одягу. Напрям «одухотвореного» дизайну. Екологічний напрям в художньому проектуванні костюма </w:t>
            </w:r>
          </w:p>
          <w:p w:rsidR="00411384" w:rsidRPr="00724125" w:rsidRDefault="00411384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Тема 5.  Мистецькі традиції історичного і народного костюмів у художньому проектуванні одягу.</w:t>
            </w:r>
          </w:p>
          <w:p w:rsidR="00411384" w:rsidRPr="00724125" w:rsidRDefault="00411384" w:rsidP="00E5533E">
            <w:pPr>
              <w:shd w:val="clear" w:color="auto" w:fill="FFFFFF"/>
              <w:tabs>
                <w:tab w:val="left" w:pos="142"/>
              </w:tabs>
              <w:ind w:firstLine="17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 xml:space="preserve">План.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>Теоретичне обґрунтування класифікації костюмів з елементами традицій історичного і народного костюмів. Копія або реконструкція історичного і народного вбрання у сучасному костюмі. Стилізація історичного і народного костюмів як творчий прийом в моделюванні одягу. Еклектика як спосіб формотворення в сучасному костюмі з елементами традицій історичного і народного костюма.</w:t>
            </w:r>
          </w:p>
          <w:p w:rsidR="00411384" w:rsidRPr="00724125" w:rsidRDefault="00411384" w:rsidP="00E5533E">
            <w:pPr>
              <w:tabs>
                <w:tab w:val="left" w:pos="142"/>
                <w:tab w:val="left" w:pos="284"/>
                <w:tab w:val="left" w:pos="567"/>
              </w:tabs>
              <w:ind w:firstLine="176"/>
              <w:jc w:val="center"/>
              <w:rPr>
                <w:sz w:val="24"/>
                <w:szCs w:val="24"/>
                <w:u w:val="single"/>
                <w:lang w:val="uk-UA"/>
              </w:rPr>
            </w:pPr>
            <w:r w:rsidRPr="00724125">
              <w:rPr>
                <w:sz w:val="24"/>
                <w:szCs w:val="24"/>
                <w:u w:val="single"/>
                <w:lang w:val="uk-UA"/>
              </w:rPr>
              <w:t>І</w:t>
            </w:r>
            <w:r w:rsidRPr="00724125">
              <w:rPr>
                <w:sz w:val="24"/>
                <w:szCs w:val="24"/>
                <w:u w:val="single"/>
                <w:lang w:val="en-US"/>
              </w:rPr>
              <w:t>V</w:t>
            </w:r>
            <w:r w:rsidRPr="00724125">
              <w:rPr>
                <w:sz w:val="24"/>
                <w:szCs w:val="24"/>
                <w:u w:val="single"/>
                <w:lang w:val="uk-UA"/>
              </w:rPr>
              <w:t xml:space="preserve"> семестр </w:t>
            </w:r>
          </w:p>
          <w:p w:rsidR="00411384" w:rsidRPr="00724125" w:rsidRDefault="00411384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Тема 6. Пластичні мистецтва як </w:t>
            </w:r>
            <w:r w:rsidRPr="00724125">
              <w:rPr>
                <w:sz w:val="24"/>
                <w:szCs w:val="24"/>
                <w:lang w:val="uk-UA"/>
              </w:rPr>
              <w:lastRenderedPageBreak/>
              <w:t>джерело натхнення у роботі дизайнера  одягу</w:t>
            </w:r>
            <w:r w:rsidRPr="00724125">
              <w:rPr>
                <w:color w:val="000000"/>
                <w:sz w:val="24"/>
                <w:szCs w:val="24"/>
              </w:rPr>
              <w:t>.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</w:p>
          <w:p w:rsidR="00411384" w:rsidRPr="00724125" w:rsidRDefault="00411384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План.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Відображення стилевих рішень архітектури в костюмі. </w:t>
            </w:r>
            <w:r w:rsidRPr="00724125">
              <w:rPr>
                <w:sz w:val="24"/>
                <w:szCs w:val="24"/>
                <w:lang w:val="uk-UA"/>
              </w:rPr>
              <w:t xml:space="preserve">Вплив живопису на образність костюмів. Твори декоративно-прикладного мистецтва як джерело натхнення дизайнерів одягу. Тема 7. </w:t>
            </w:r>
            <w:r w:rsidRPr="00724125">
              <w:rPr>
                <w:color w:val="000000"/>
                <w:sz w:val="24"/>
                <w:szCs w:val="24"/>
              </w:rPr>
              <w:t>Асоціативний метод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в композиції костюма</w:t>
            </w:r>
            <w:proofErr w:type="gramStart"/>
            <w:r w:rsidRPr="00724125">
              <w:rPr>
                <w:sz w:val="24"/>
                <w:szCs w:val="24"/>
                <w:lang w:val="uk-UA"/>
              </w:rPr>
              <w:t xml:space="preserve"> .</w:t>
            </w:r>
            <w:proofErr w:type="gramEnd"/>
          </w:p>
          <w:p w:rsidR="00411384" w:rsidRPr="00724125" w:rsidRDefault="00411384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План. </w:t>
            </w:r>
            <w:r w:rsidRPr="00724125">
              <w:rPr>
                <w:sz w:val="24"/>
                <w:szCs w:val="24"/>
                <w:lang w:val="uk-UA" w:eastAsia="uk-UA"/>
              </w:rPr>
              <w:t>Образно-асоціативний підхід до проектування костюма. Методи творчості: інверсія, аналогії, нових комбінацій. Етапи створення художнього образу.</w:t>
            </w:r>
          </w:p>
        </w:tc>
        <w:tc>
          <w:tcPr>
            <w:tcW w:w="1309" w:type="dxa"/>
            <w:gridSpan w:val="3"/>
          </w:tcPr>
          <w:p w:rsidR="00411384" w:rsidRPr="00724125" w:rsidRDefault="00411384" w:rsidP="0057214C">
            <w:pPr>
              <w:tabs>
                <w:tab w:val="left" w:pos="142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Лекція,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Лекція,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практичні заняття,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Лекція,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практичні заняття,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Лекція,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практичні заняття,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Лекція,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практичні заняття,</w:t>
            </w:r>
          </w:p>
          <w:p w:rsidR="00411384" w:rsidRPr="00724125" w:rsidRDefault="00411384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93" w:type="dxa"/>
            <w:gridSpan w:val="3"/>
          </w:tcPr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№ 2, 5,6, 8, 10 , 12 із списку обов’язкової літератури</w:t>
            </w: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2, 6, 10 ,11, 12 із списку обов’язкової літератури</w:t>
            </w: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 5,6, 8, 10 ,11, 12 із списку обов’язкової літератури</w:t>
            </w: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№1-10 із спису</w:t>
            </w: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допоміжної літератури</w:t>
            </w:r>
          </w:p>
          <w:p w:rsidR="00411384" w:rsidRPr="00724125" w:rsidRDefault="00411384" w:rsidP="0057214C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№  7, 10 ,11, 13, </w:t>
            </w:r>
            <w:r w:rsidRPr="00724125">
              <w:rPr>
                <w:sz w:val="24"/>
                <w:szCs w:val="24"/>
                <w:lang w:val="uk-UA"/>
              </w:rPr>
              <w:lastRenderedPageBreak/>
              <w:t>16 із списку обов’язкової літератури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 5,6, 8, 10 ,11, 12 із списку обов’язкової літератури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4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  <w:r w:rsidRPr="00724125">
              <w:rPr>
                <w:sz w:val="24"/>
                <w:szCs w:val="24"/>
                <w:lang w:val="en-US"/>
              </w:rPr>
              <w:t>8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en-US"/>
              </w:rPr>
              <w:t>52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12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28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1</w:t>
            </w:r>
            <w:r w:rsidRPr="00724125">
              <w:rPr>
                <w:sz w:val="24"/>
                <w:szCs w:val="24"/>
                <w:lang w:val="en-US"/>
              </w:rPr>
              <w:t>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24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12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28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gridSpan w:val="2"/>
          </w:tcPr>
          <w:p w:rsidR="00411384" w:rsidRPr="00724125" w:rsidRDefault="00F9607A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5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en-US"/>
              </w:rPr>
              <w:t>5</w:t>
            </w:r>
            <w:r w:rsidRPr="00724125">
              <w:rPr>
                <w:sz w:val="24"/>
                <w:szCs w:val="24"/>
                <w:lang w:val="uk-UA"/>
              </w:rPr>
              <w:t>0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F9607A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4</w:t>
            </w:r>
            <w:r w:rsidR="00411384" w:rsidRPr="00724125">
              <w:rPr>
                <w:sz w:val="24"/>
                <w:szCs w:val="24"/>
                <w:lang w:val="uk-UA"/>
              </w:rPr>
              <w:t>0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10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10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A50CBF" w:rsidRDefault="00A50CBF" w:rsidP="00A50CBF">
            <w:pPr>
              <w:tabs>
                <w:tab w:val="left" w:pos="142"/>
              </w:tabs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6-12</w:t>
            </w:r>
            <w:r>
              <w:rPr>
                <w:lang w:val="uk-UA"/>
              </w:rPr>
              <w:t xml:space="preserve"> тижні навчання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A50CBF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Pr="00724125" w:rsidRDefault="00A50CBF" w:rsidP="00A50CB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13-14 тижні навчання</w:t>
            </w: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A50CBF">
            <w:pPr>
              <w:tabs>
                <w:tab w:val="left" w:pos="142"/>
              </w:tabs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Pr="00724125" w:rsidRDefault="00A50CBF" w:rsidP="00A50CB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тиждень навчання</w:t>
            </w: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7214C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Default="00A50CBF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Default="00A50CBF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Default="00A50CBF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Pr="00724125" w:rsidRDefault="00A50CBF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CBF" w:rsidRDefault="00A50CBF" w:rsidP="00A50CBF">
            <w:pPr>
              <w:tabs>
                <w:tab w:val="left" w:pos="1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 навчання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A50CBF" w:rsidRDefault="00A50CBF" w:rsidP="00A50CBF">
            <w:pPr>
              <w:tabs>
                <w:tab w:val="left" w:pos="1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2-3 тижні навчання</w:t>
            </w: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411384" w:rsidRPr="00724125" w:rsidRDefault="00411384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5533E" w:rsidRPr="00E5533E" w:rsidTr="0057214C">
        <w:trPr>
          <w:trHeight w:val="269"/>
        </w:trPr>
        <w:tc>
          <w:tcPr>
            <w:tcW w:w="9923" w:type="dxa"/>
            <w:gridSpan w:val="14"/>
          </w:tcPr>
          <w:p w:rsidR="00724125" w:rsidRPr="00724125" w:rsidRDefault="00724125" w:rsidP="0057214C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Модуль 3</w:t>
            </w:r>
            <w:r w:rsidRPr="00724125">
              <w:rPr>
                <w:sz w:val="24"/>
                <w:szCs w:val="24"/>
                <w:lang w:val="uk-UA"/>
              </w:rPr>
              <w:t>. Засоби художньої виразності композиції костюма</w:t>
            </w:r>
          </w:p>
        </w:tc>
      </w:tr>
      <w:tr w:rsidR="00F9607A" w:rsidRPr="00E5533E" w:rsidTr="00724125">
        <w:trPr>
          <w:trHeight w:val="412"/>
        </w:trPr>
        <w:tc>
          <w:tcPr>
            <w:tcW w:w="3936" w:type="dxa"/>
            <w:gridSpan w:val="2"/>
          </w:tcPr>
          <w:p w:rsidR="00F9607A" w:rsidRPr="00724125" w:rsidRDefault="00F9607A" w:rsidP="00E5533E">
            <w:pPr>
              <w:shd w:val="clear" w:color="auto" w:fill="FFFFFF"/>
              <w:tabs>
                <w:tab w:val="left" w:pos="142"/>
              </w:tabs>
              <w:ind w:firstLine="176"/>
              <w:rPr>
                <w:bCs/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Тема 8 . </w:t>
            </w: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Лінії в костюмі. </w:t>
            </w:r>
          </w:p>
          <w:p w:rsidR="00F9607A" w:rsidRPr="00724125" w:rsidRDefault="00F9607A" w:rsidP="00E5533E">
            <w:pPr>
              <w:shd w:val="clear" w:color="auto" w:fill="FFFFFF"/>
              <w:tabs>
                <w:tab w:val="left" w:pos="142"/>
              </w:tabs>
              <w:ind w:firstLine="176"/>
              <w:rPr>
                <w:bCs/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План. </w:t>
            </w: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Властивості просторової форми костюму. </w:t>
            </w:r>
            <w:r w:rsidRPr="00724125">
              <w:rPr>
                <w:sz w:val="24"/>
                <w:szCs w:val="24"/>
                <w:lang w:val="uk-UA"/>
              </w:rPr>
              <w:t>Силует.</w:t>
            </w:r>
            <w:r w:rsidRPr="0072412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Закони зорового сприйняття; зорові ілюзії в костюмі: ілюзія переоцінки вертикалей, ілюзія переоцінки гострого кута, ілюзія заповненого проміжку. </w:t>
            </w:r>
            <w:r w:rsidRPr="00724125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Конструктивні, конструктивно-декоративні; декоративні лінії. Членування  силуету лініями.</w:t>
            </w:r>
          </w:p>
          <w:p w:rsidR="00F9607A" w:rsidRPr="00724125" w:rsidRDefault="00F9607A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24125">
              <w:rPr>
                <w:color w:val="000000"/>
                <w:sz w:val="24"/>
                <w:szCs w:val="24"/>
                <w:lang w:val="uk-UA"/>
              </w:rPr>
              <w:t>Тема 9.</w:t>
            </w:r>
            <w:r w:rsidRPr="00724125">
              <w:rPr>
                <w:sz w:val="24"/>
                <w:szCs w:val="24"/>
                <w:lang w:val="uk-UA"/>
              </w:rPr>
              <w:t xml:space="preserve"> Колір і фактура в костюмі.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9607A" w:rsidRPr="00724125" w:rsidRDefault="00F9607A" w:rsidP="00E5533E">
            <w:pPr>
              <w:tabs>
                <w:tab w:val="left" w:pos="142"/>
              </w:tabs>
              <w:ind w:firstLine="176"/>
              <w:rPr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sz w:val="24"/>
                <w:szCs w:val="24"/>
              </w:rPr>
              <w:t>Аспекти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кольору</w:t>
            </w:r>
            <w:proofErr w:type="spellEnd"/>
            <w:r w:rsidRPr="00724125">
              <w:rPr>
                <w:sz w:val="24"/>
                <w:szCs w:val="24"/>
              </w:rPr>
              <w:t xml:space="preserve"> в </w:t>
            </w:r>
            <w:proofErr w:type="spellStart"/>
            <w:r w:rsidRPr="00724125">
              <w:rPr>
                <w:sz w:val="24"/>
                <w:szCs w:val="24"/>
              </w:rPr>
              <w:t>костюмі</w:t>
            </w:r>
            <w:proofErr w:type="spellEnd"/>
            <w:proofErr w:type="gramStart"/>
            <w:r w:rsidRPr="00724125">
              <w:rPr>
                <w:sz w:val="24"/>
                <w:szCs w:val="24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.</w:t>
            </w:r>
            <w:proofErr w:type="gramEnd"/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Фізіологічно-психологічний</w:t>
            </w:r>
            <w:proofErr w:type="spellEnd"/>
            <w:r w:rsidRPr="00724125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вплив</w:t>
            </w:r>
            <w:proofErr w:type="spellEnd"/>
            <w:r w:rsidRPr="00724125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кольору</w:t>
            </w:r>
            <w:proofErr w:type="spellEnd"/>
            <w:r w:rsidRPr="00724125">
              <w:rPr>
                <w:rStyle w:val="shorttext"/>
                <w:sz w:val="24"/>
                <w:szCs w:val="24"/>
              </w:rPr>
              <w:t xml:space="preserve"> на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людину</w:t>
            </w:r>
            <w:proofErr w:type="spellEnd"/>
            <w:r w:rsidRPr="00724125">
              <w:rPr>
                <w:rStyle w:val="shorttext"/>
                <w:sz w:val="24"/>
                <w:szCs w:val="24"/>
              </w:rPr>
              <w:t xml:space="preserve">. 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Оптичні</w:t>
            </w:r>
            <w:proofErr w:type="spellEnd"/>
            <w:r w:rsidRPr="00724125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ілюзії</w:t>
            </w:r>
            <w:proofErr w:type="spellEnd"/>
            <w:r w:rsidRPr="00724125">
              <w:rPr>
                <w:rStyle w:val="shorttext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rStyle w:val="shorttext"/>
                <w:sz w:val="24"/>
                <w:szCs w:val="24"/>
              </w:rPr>
              <w:t>кольору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. </w:t>
            </w:r>
            <w:r w:rsidRPr="00724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color w:val="000000"/>
                <w:sz w:val="24"/>
                <w:szCs w:val="24"/>
              </w:rPr>
              <w:t>Колі</w:t>
            </w:r>
            <w:proofErr w:type="gramStart"/>
            <w:r w:rsidRPr="00724125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241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724125">
              <w:rPr>
                <w:color w:val="000000"/>
                <w:sz w:val="24"/>
                <w:szCs w:val="24"/>
              </w:rPr>
              <w:t xml:space="preserve"> фактура </w:t>
            </w:r>
            <w:proofErr w:type="spellStart"/>
            <w:r w:rsidRPr="00724125">
              <w:rPr>
                <w:color w:val="000000"/>
                <w:sz w:val="24"/>
                <w:szCs w:val="24"/>
              </w:rPr>
              <w:t>тканини</w:t>
            </w:r>
            <w:proofErr w:type="spellEnd"/>
            <w:r w:rsidRPr="00724125">
              <w:rPr>
                <w:color w:val="000000"/>
                <w:sz w:val="24"/>
                <w:szCs w:val="24"/>
              </w:rPr>
              <w:t>.</w:t>
            </w:r>
            <w:r w:rsidRPr="0072412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Колі</w:t>
            </w:r>
            <w:proofErr w:type="gramStart"/>
            <w:r w:rsidRPr="00724125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24125">
              <w:rPr>
                <w:sz w:val="24"/>
                <w:szCs w:val="24"/>
              </w:rPr>
              <w:t xml:space="preserve"> як </w:t>
            </w:r>
            <w:proofErr w:type="spellStart"/>
            <w:r w:rsidRPr="00724125">
              <w:rPr>
                <w:sz w:val="24"/>
                <w:szCs w:val="24"/>
              </w:rPr>
              <w:t>засіб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психо-емоційного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впливу</w:t>
            </w:r>
            <w:proofErr w:type="spellEnd"/>
            <w:r w:rsidRPr="00724125">
              <w:rPr>
                <w:sz w:val="24"/>
                <w:szCs w:val="24"/>
              </w:rPr>
              <w:t>.</w:t>
            </w:r>
            <w:r w:rsidRPr="00724125">
              <w:rPr>
                <w:sz w:val="24"/>
                <w:szCs w:val="24"/>
                <w:lang w:val="uk-UA"/>
              </w:rPr>
              <w:t xml:space="preserve"> Типи колірних поєднань в одязі</w:t>
            </w:r>
          </w:p>
          <w:p w:rsidR="00E5533E" w:rsidRPr="00724125" w:rsidRDefault="00F9607A" w:rsidP="00E5533E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color w:val="000000"/>
                <w:sz w:val="24"/>
                <w:szCs w:val="24"/>
                <w:lang w:val="uk-UA"/>
              </w:rPr>
              <w:t>Тема 10.</w:t>
            </w:r>
            <w:r w:rsidRPr="00724125">
              <w:rPr>
                <w:sz w:val="24"/>
                <w:szCs w:val="24"/>
                <w:lang w:val="uk-UA"/>
              </w:rPr>
              <w:t xml:space="preserve"> Декор в одязі.</w:t>
            </w:r>
          </w:p>
          <w:p w:rsidR="00724125" w:rsidRPr="00724125" w:rsidRDefault="00F9607A" w:rsidP="0057214C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План. Типологія одягового декору. Декор, утворений конструктивними лініями та драпіруванням (гофре,  плісе), Декорування іншими мате</w:t>
            </w:r>
            <w:r w:rsidR="00E5533E" w:rsidRPr="00724125">
              <w:rPr>
                <w:sz w:val="24"/>
                <w:szCs w:val="24"/>
                <w:lang w:val="uk-UA"/>
              </w:rPr>
              <w:t xml:space="preserve">ріалами. Декорування </w:t>
            </w:r>
            <w:r w:rsidRPr="00724125">
              <w:rPr>
                <w:sz w:val="24"/>
                <w:szCs w:val="24"/>
                <w:lang w:val="uk-UA"/>
              </w:rPr>
              <w:t xml:space="preserve">деталями. Оздоблення фурнітурою. Вишивка. Аплікація. </w:t>
            </w:r>
            <w:r w:rsidRPr="00724125">
              <w:rPr>
                <w:sz w:val="24"/>
                <w:szCs w:val="24"/>
                <w:lang w:val="uk-UA"/>
              </w:rPr>
              <w:lastRenderedPageBreak/>
              <w:t>Друкований малюнок. Перфорація матеріалів. Декоративні вирізи.</w:t>
            </w:r>
          </w:p>
          <w:p w:rsidR="00F9607A" w:rsidRPr="00724125" w:rsidRDefault="00724125" w:rsidP="00724125">
            <w:pPr>
              <w:pStyle w:val="a8"/>
              <w:tabs>
                <w:tab w:val="left" w:pos="142"/>
              </w:tabs>
              <w:spacing w:before="0" w:beforeAutospacing="0" w:after="0" w:afterAutospacing="0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Роль і функції декору в композиції костюма. </w:t>
            </w:r>
            <w:r w:rsidR="00F9607A" w:rsidRPr="0072412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8" w:type="dxa"/>
            <w:gridSpan w:val="2"/>
          </w:tcPr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lastRenderedPageBreak/>
              <w:t>Лекція,</w:t>
            </w: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практичні заняття,</w:t>
            </w: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Лекція,</w:t>
            </w: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практичні заняття,</w:t>
            </w: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самостійна робота</w:t>
            </w:r>
          </w:p>
          <w:p w:rsidR="003B0AC5" w:rsidRPr="00724125" w:rsidRDefault="003B0AC5" w:rsidP="0057214C">
            <w:pPr>
              <w:tabs>
                <w:tab w:val="left" w:pos="142"/>
              </w:tabs>
              <w:ind w:left="-74" w:right="-108"/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34" w:type="dxa"/>
            <w:gridSpan w:val="4"/>
          </w:tcPr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 5,6, 8, 10 ,11, 12 із списку обов’язкової літератури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 1,6,  10, 12, 14, 15 із списку обов’язкової літератури</w:t>
            </w: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№  5,  7,  10 ,1 1, 12,16  із списку обов’язкової літератури</w:t>
            </w: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12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28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12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28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2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724125">
              <w:rPr>
                <w:sz w:val="24"/>
                <w:szCs w:val="24"/>
                <w:lang w:val="en-US"/>
              </w:rPr>
              <w:t>16</w:t>
            </w:r>
          </w:p>
          <w:p w:rsidR="00F9607A" w:rsidRPr="00724125" w:rsidRDefault="00E5533E" w:rsidP="0057214C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601" w:type="dxa"/>
            <w:gridSpan w:val="2"/>
          </w:tcPr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10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10</w:t>
            </w: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E5533E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F9607A" w:rsidRPr="00724125" w:rsidRDefault="00E5533E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gridSpan w:val="3"/>
          </w:tcPr>
          <w:p w:rsidR="00A50CBF" w:rsidRDefault="00A50CBF" w:rsidP="00A50CBF">
            <w:pPr>
              <w:tabs>
                <w:tab w:val="left" w:pos="1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4-9 тижні навчання</w:t>
            </w: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A50CBF" w:rsidRDefault="00A50CBF" w:rsidP="00A50CBF">
            <w:pPr>
              <w:tabs>
                <w:tab w:val="left" w:pos="142"/>
              </w:tabs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>
              <w:rPr>
                <w:lang w:val="uk-UA"/>
              </w:rPr>
              <w:t xml:space="preserve"> тиждень навчання</w:t>
            </w: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7214C" w:rsidRPr="00724125" w:rsidRDefault="0057214C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A50CBF" w:rsidRDefault="00A50CBF" w:rsidP="00A50CBF">
            <w:pPr>
              <w:tabs>
                <w:tab w:val="left" w:pos="1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11-16 тижні навчання</w:t>
            </w:r>
          </w:p>
          <w:p w:rsidR="00F9607A" w:rsidRPr="00724125" w:rsidRDefault="00F9607A" w:rsidP="0057214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E5533E" w:rsidTr="0057214C">
        <w:tc>
          <w:tcPr>
            <w:tcW w:w="9923" w:type="dxa"/>
            <w:gridSpan w:val="14"/>
          </w:tcPr>
          <w:p w:rsidR="00724125" w:rsidRDefault="00724125" w:rsidP="00E5533E">
            <w:pPr>
              <w:tabs>
                <w:tab w:val="left" w:pos="142"/>
              </w:tabs>
              <w:ind w:firstLine="176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51BC4" w:rsidRPr="00724125" w:rsidRDefault="00151BC4" w:rsidP="00E5533E">
            <w:pPr>
              <w:tabs>
                <w:tab w:val="left" w:pos="142"/>
              </w:tabs>
              <w:ind w:firstLine="176"/>
              <w:jc w:val="center"/>
              <w:rPr>
                <w:b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D77171" w:rsidRPr="00E5533E" w:rsidTr="0057214C">
        <w:trPr>
          <w:trHeight w:val="6932"/>
        </w:trPr>
        <w:tc>
          <w:tcPr>
            <w:tcW w:w="3794" w:type="dxa"/>
          </w:tcPr>
          <w:p w:rsidR="00151BC4" w:rsidRPr="00724125" w:rsidRDefault="00151BC4" w:rsidP="00E5533E">
            <w:pPr>
              <w:pStyle w:val="1"/>
              <w:widowControl w:val="0"/>
              <w:tabs>
                <w:tab w:val="left" w:pos="142"/>
              </w:tabs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9" w:type="dxa"/>
            <w:gridSpan w:val="13"/>
          </w:tcPr>
          <w:tbl>
            <w:tblPr>
              <w:tblpPr w:leftFromText="180" w:rightFromText="180" w:vertAnchor="text" w:horzAnchor="page" w:tblpX="-59" w:tblpY="-106"/>
              <w:tblOverlap w:val="never"/>
              <w:tblW w:w="5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91"/>
              <w:gridCol w:w="898"/>
              <w:gridCol w:w="1795"/>
              <w:gridCol w:w="1808"/>
            </w:tblGrid>
            <w:tr w:rsidR="00F538E8" w:rsidRPr="00724125" w:rsidTr="00032FDB">
              <w:trPr>
                <w:trHeight w:val="339"/>
              </w:trPr>
              <w:tc>
                <w:tcPr>
                  <w:tcW w:w="5992" w:type="dxa"/>
                  <w:gridSpan w:val="4"/>
                  <w:vAlign w:val="center"/>
                </w:tcPr>
                <w:p w:rsidR="00F538E8" w:rsidRPr="00724125" w:rsidRDefault="00032FDB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b/>
                      <w:bCs/>
                      <w:lang w:val="uk-UA"/>
                    </w:rPr>
                    <w:t>Ш</w:t>
                  </w:r>
                  <w:r w:rsidR="00F538E8" w:rsidRPr="00724125">
                    <w:rPr>
                      <w:b/>
                      <w:bCs/>
                      <w:lang w:val="uk-UA"/>
                    </w:rPr>
                    <w:t>кала оцінювання: національна та ECTS</w:t>
                  </w:r>
                </w:p>
              </w:tc>
            </w:tr>
            <w:tr w:rsidR="00F538E8" w:rsidRPr="00724125" w:rsidTr="00032FDB">
              <w:trPr>
                <w:trHeight w:val="339"/>
              </w:trPr>
              <w:tc>
                <w:tcPr>
                  <w:tcW w:w="1491" w:type="dxa"/>
                  <w:vMerge w:val="restart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Оцінка</w:t>
                  </w:r>
                  <w:r w:rsidRPr="00724125">
                    <w:rPr>
                      <w:b/>
                      <w:lang w:val="uk-UA"/>
                    </w:rPr>
                    <w:t xml:space="preserve"> </w:t>
                  </w:r>
                  <w:r w:rsidRPr="00724125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3603" w:type="dxa"/>
                  <w:gridSpan w:val="2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F538E8" w:rsidRPr="00724125" w:rsidTr="00032FDB">
              <w:trPr>
                <w:trHeight w:val="339"/>
              </w:trPr>
              <w:tc>
                <w:tcPr>
                  <w:tcW w:w="1491" w:type="dxa"/>
                  <w:vMerge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right="-144" w:firstLine="176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08" w:type="dxa"/>
                  <w:shd w:val="clear" w:color="auto" w:fill="auto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для заліку</w:t>
                  </w:r>
                </w:p>
              </w:tc>
            </w:tr>
            <w:tr w:rsidR="00F538E8" w:rsidRPr="00724125" w:rsidTr="00032FDB">
              <w:trPr>
                <w:trHeight w:val="196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lang w:val="uk-UA"/>
                    </w:rPr>
                    <w:t>90 – 100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08" w:type="dxa"/>
                  <w:vMerge w:val="restart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зараховано</w:t>
                  </w:r>
                </w:p>
              </w:tc>
            </w:tr>
            <w:tr w:rsidR="00F538E8" w:rsidRPr="00724125" w:rsidTr="00032FDB">
              <w:trPr>
                <w:trHeight w:val="146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08" w:type="dxa"/>
                  <w:vMerge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724125" w:rsidTr="00032FDB">
              <w:trPr>
                <w:trHeight w:val="187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1795" w:type="dxa"/>
                  <w:vMerge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8" w:type="dxa"/>
                  <w:vMerge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724125" w:rsidTr="00032FDB">
              <w:trPr>
                <w:trHeight w:val="187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08" w:type="dxa"/>
                  <w:vMerge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724125" w:rsidTr="00032FDB">
              <w:trPr>
                <w:trHeight w:val="196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795" w:type="dxa"/>
                  <w:vMerge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8" w:type="dxa"/>
                  <w:vMerge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724125" w:rsidTr="00032FDB">
              <w:trPr>
                <w:trHeight w:val="758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08" w:type="dxa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F538E8" w:rsidRPr="00724125" w:rsidTr="00032FDB">
              <w:trPr>
                <w:trHeight w:val="1461"/>
              </w:trPr>
              <w:tc>
                <w:tcPr>
                  <w:tcW w:w="1491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left="180"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b/>
                      <w:lang w:val="uk-UA"/>
                    </w:rPr>
                  </w:pPr>
                  <w:r w:rsidRPr="00724125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08" w:type="dxa"/>
                </w:tcPr>
                <w:p w:rsidR="00E50094" w:rsidRPr="00724125" w:rsidRDefault="00E50094" w:rsidP="00E5533E">
                  <w:pPr>
                    <w:tabs>
                      <w:tab w:val="left" w:pos="142"/>
                    </w:tabs>
                    <w:ind w:firstLine="176"/>
                    <w:jc w:val="center"/>
                    <w:rPr>
                      <w:lang w:val="uk-UA"/>
                    </w:rPr>
                  </w:pPr>
                  <w:r w:rsidRPr="00724125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8D5EF5" w:rsidRPr="00724125" w:rsidRDefault="008D5EF5" w:rsidP="00E5533E">
            <w:pPr>
              <w:tabs>
                <w:tab w:val="left" w:pos="142"/>
              </w:tabs>
              <w:ind w:firstLine="176"/>
              <w:jc w:val="both"/>
              <w:rPr>
                <w:bCs/>
                <w:sz w:val="24"/>
                <w:szCs w:val="24"/>
                <w:lang w:val="uk-UA"/>
              </w:rPr>
            </w:pPr>
            <w:r w:rsidRPr="00724125">
              <w:rPr>
                <w:bCs/>
                <w:sz w:val="24"/>
                <w:szCs w:val="24"/>
                <w:lang w:val="uk-UA"/>
              </w:rPr>
              <w:t xml:space="preserve">Залікову оцінку утворює сума балів за практичні роботи(100%)  . </w:t>
            </w:r>
          </w:p>
          <w:p w:rsidR="00151BC4" w:rsidRPr="00724125" w:rsidRDefault="008D5EF5" w:rsidP="00E5533E">
            <w:pPr>
              <w:tabs>
                <w:tab w:val="left" w:pos="142"/>
              </w:tabs>
              <w:ind w:firstLine="176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24125">
              <w:rPr>
                <w:bCs/>
                <w:sz w:val="24"/>
                <w:szCs w:val="24"/>
                <w:lang w:val="uk-UA"/>
              </w:rPr>
              <w:t>Екзаменаційна оцінка – сума балів за практичні роботи, виконані протягом семестру(</w:t>
            </w:r>
            <w:r w:rsidR="00461918" w:rsidRPr="00724125">
              <w:rPr>
                <w:bCs/>
                <w:sz w:val="24"/>
                <w:szCs w:val="24"/>
                <w:lang w:val="uk-UA"/>
              </w:rPr>
              <w:t>6</w:t>
            </w:r>
            <w:r w:rsidRPr="00724125">
              <w:rPr>
                <w:bCs/>
                <w:sz w:val="24"/>
                <w:szCs w:val="24"/>
                <w:lang w:val="uk-UA"/>
              </w:rPr>
              <w:t>0%), і письмові відповіді та практичне завдання екзаменаційного білету(40%).</w:t>
            </w:r>
          </w:p>
        </w:tc>
      </w:tr>
      <w:tr w:rsidR="00D77171" w:rsidRPr="00E5533E" w:rsidTr="0057214C">
        <w:tc>
          <w:tcPr>
            <w:tcW w:w="3794" w:type="dxa"/>
          </w:tcPr>
          <w:p w:rsidR="00151BC4" w:rsidRPr="00724125" w:rsidRDefault="00151BC4" w:rsidP="00E5533E">
            <w:pPr>
              <w:pStyle w:val="1"/>
              <w:widowControl w:val="0"/>
              <w:tabs>
                <w:tab w:val="left" w:pos="142"/>
              </w:tabs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9" w:type="dxa"/>
            <w:gridSpan w:val="13"/>
          </w:tcPr>
          <w:p w:rsidR="00151BC4" w:rsidRPr="00724125" w:rsidRDefault="0057547E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-</w:t>
            </w:r>
          </w:p>
        </w:tc>
      </w:tr>
      <w:tr w:rsidR="00D77171" w:rsidRPr="00E5533E" w:rsidTr="0057214C">
        <w:tc>
          <w:tcPr>
            <w:tcW w:w="3794" w:type="dxa"/>
          </w:tcPr>
          <w:p w:rsidR="00151BC4" w:rsidRPr="00724125" w:rsidRDefault="00151BC4" w:rsidP="00E5533E">
            <w:pPr>
              <w:pStyle w:val="1"/>
              <w:widowControl w:val="0"/>
              <w:tabs>
                <w:tab w:val="left" w:pos="142"/>
              </w:tabs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129" w:type="dxa"/>
            <w:gridSpan w:val="13"/>
          </w:tcPr>
          <w:p w:rsidR="00151BC4" w:rsidRPr="00724125" w:rsidRDefault="0057547E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-</w:t>
            </w:r>
          </w:p>
        </w:tc>
      </w:tr>
      <w:tr w:rsidR="00D77171" w:rsidRPr="00E5533E" w:rsidTr="0057214C">
        <w:tc>
          <w:tcPr>
            <w:tcW w:w="3794" w:type="dxa"/>
          </w:tcPr>
          <w:p w:rsidR="00151BC4" w:rsidRPr="00724125" w:rsidRDefault="00151BC4" w:rsidP="00E5533E">
            <w:pPr>
              <w:pStyle w:val="1"/>
              <w:widowControl w:val="0"/>
              <w:tabs>
                <w:tab w:val="left" w:pos="142"/>
              </w:tabs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12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9" w:type="dxa"/>
            <w:gridSpan w:val="13"/>
          </w:tcPr>
          <w:p w:rsidR="00151BC4" w:rsidRPr="00724125" w:rsidRDefault="00CE69B0" w:rsidP="00E5533E">
            <w:pPr>
              <w:tabs>
                <w:tab w:val="left" w:pos="142"/>
              </w:tabs>
              <w:ind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Виконання 50% практичних завдань</w:t>
            </w:r>
          </w:p>
        </w:tc>
      </w:tr>
      <w:tr w:rsidR="00151BC4" w:rsidRPr="00E5533E" w:rsidTr="0057214C">
        <w:tc>
          <w:tcPr>
            <w:tcW w:w="9923" w:type="dxa"/>
            <w:gridSpan w:val="14"/>
          </w:tcPr>
          <w:p w:rsidR="00724125" w:rsidRDefault="00724125" w:rsidP="00E5533E">
            <w:pPr>
              <w:tabs>
                <w:tab w:val="left" w:pos="142"/>
              </w:tabs>
              <w:ind w:firstLine="176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51BC4" w:rsidRPr="00724125" w:rsidRDefault="00151BC4" w:rsidP="00E5533E">
            <w:pPr>
              <w:tabs>
                <w:tab w:val="left" w:pos="142"/>
              </w:tabs>
              <w:ind w:firstLine="176"/>
              <w:jc w:val="center"/>
              <w:rPr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E5533E" w:rsidTr="0057214C">
        <w:tc>
          <w:tcPr>
            <w:tcW w:w="9923" w:type="dxa"/>
            <w:gridSpan w:val="14"/>
          </w:tcPr>
          <w:p w:rsidR="00151BC4" w:rsidRPr="00724125" w:rsidRDefault="00CF688F" w:rsidP="00724125">
            <w:pPr>
              <w:tabs>
                <w:tab w:val="left" w:pos="142"/>
              </w:tabs>
              <w:ind w:right="77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Знання законів і закономірностей композиції костюма оцінюються через призму уміння студента застосовувати </w:t>
            </w:r>
            <w:r w:rsidR="00366DA7" w:rsidRPr="00724125">
              <w:rPr>
                <w:sz w:val="24"/>
                <w:szCs w:val="24"/>
                <w:lang w:val="uk-UA"/>
              </w:rPr>
              <w:t xml:space="preserve">теорію </w:t>
            </w:r>
            <w:r w:rsidRPr="00724125">
              <w:rPr>
                <w:sz w:val="24"/>
                <w:szCs w:val="24"/>
                <w:lang w:val="uk-UA"/>
              </w:rPr>
              <w:t xml:space="preserve">на практиці ескізування костюма.  </w:t>
            </w:r>
            <w:r w:rsidR="00FB4B1C" w:rsidRPr="00724125">
              <w:rPr>
                <w:sz w:val="24"/>
                <w:szCs w:val="24"/>
                <w:lang w:val="uk-UA"/>
              </w:rPr>
              <w:t>Незважаючи на те,  що кожне завдання передбачено виконати в певній техніці</w:t>
            </w:r>
            <w:r w:rsidR="00366DA7" w:rsidRPr="00724125">
              <w:rPr>
                <w:sz w:val="24"/>
                <w:szCs w:val="24"/>
                <w:lang w:val="uk-UA"/>
              </w:rPr>
              <w:t>, студент може отримати високу оцінку,</w:t>
            </w:r>
            <w:r w:rsidR="00184698" w:rsidRPr="00724125">
              <w:rPr>
                <w:sz w:val="24"/>
                <w:szCs w:val="24"/>
                <w:lang w:val="uk-UA"/>
              </w:rPr>
              <w:t xml:space="preserve"> </w:t>
            </w:r>
            <w:r w:rsidR="00366DA7" w:rsidRPr="00724125">
              <w:rPr>
                <w:sz w:val="24"/>
                <w:szCs w:val="24"/>
                <w:lang w:val="uk-UA"/>
              </w:rPr>
              <w:t xml:space="preserve"> якщо не дотримається </w:t>
            </w:r>
            <w:r w:rsidR="00184698" w:rsidRPr="00724125">
              <w:rPr>
                <w:sz w:val="24"/>
                <w:szCs w:val="24"/>
                <w:lang w:val="uk-UA"/>
              </w:rPr>
              <w:t>відповідності теми</w:t>
            </w:r>
            <w:r w:rsidR="00563210" w:rsidRPr="00724125">
              <w:rPr>
                <w:sz w:val="24"/>
                <w:szCs w:val="24"/>
                <w:lang w:val="uk-UA"/>
              </w:rPr>
              <w:t xml:space="preserve"> роботи</w:t>
            </w:r>
            <w:r w:rsidR="00184698" w:rsidRPr="00724125">
              <w:rPr>
                <w:sz w:val="24"/>
                <w:szCs w:val="24"/>
                <w:lang w:val="uk-UA"/>
              </w:rPr>
              <w:t xml:space="preserve"> і техніки </w:t>
            </w:r>
            <w:r w:rsidR="00563210" w:rsidRPr="00724125">
              <w:rPr>
                <w:sz w:val="24"/>
                <w:szCs w:val="24"/>
                <w:lang w:val="uk-UA"/>
              </w:rPr>
              <w:t>ескізу</w:t>
            </w:r>
            <w:r w:rsidR="00366DA7" w:rsidRPr="00724125">
              <w:rPr>
                <w:sz w:val="24"/>
                <w:szCs w:val="24"/>
                <w:lang w:val="uk-UA"/>
              </w:rPr>
              <w:t xml:space="preserve">.  </w:t>
            </w:r>
            <w:r w:rsidR="00184698" w:rsidRPr="00724125">
              <w:rPr>
                <w:sz w:val="24"/>
                <w:szCs w:val="24"/>
                <w:lang w:val="uk-UA"/>
              </w:rPr>
              <w:t xml:space="preserve">В композиціях важливіше продемонструвати креативність і уміння підбирати засоби художньої виразності ескізу. </w:t>
            </w:r>
            <w:r w:rsidR="00366DA7" w:rsidRPr="00724125">
              <w:rPr>
                <w:sz w:val="24"/>
                <w:szCs w:val="24"/>
                <w:lang w:val="uk-UA"/>
              </w:rPr>
              <w:t xml:space="preserve"> </w:t>
            </w:r>
            <w:r w:rsidR="00184698" w:rsidRPr="00724125">
              <w:rPr>
                <w:sz w:val="24"/>
                <w:szCs w:val="24"/>
                <w:lang w:val="uk-UA"/>
              </w:rPr>
              <w:t>Завдання оцінюються у визначений термін. Студент може п</w:t>
            </w:r>
            <w:r w:rsidR="00563210" w:rsidRPr="00724125">
              <w:rPr>
                <w:sz w:val="24"/>
                <w:szCs w:val="24"/>
                <w:lang w:val="uk-UA"/>
              </w:rPr>
              <w:t>ідвищити</w:t>
            </w:r>
            <w:r w:rsidR="00184698" w:rsidRPr="00724125">
              <w:rPr>
                <w:sz w:val="24"/>
                <w:szCs w:val="24"/>
                <w:lang w:val="uk-UA"/>
              </w:rPr>
              <w:t xml:space="preserve"> свою оцінку за умови, що на огляд практичних робіт представить кращу роботу,  виконану</w:t>
            </w:r>
            <w:r w:rsidR="00563210" w:rsidRPr="00724125">
              <w:rPr>
                <w:sz w:val="24"/>
                <w:szCs w:val="24"/>
                <w:lang w:val="uk-UA"/>
              </w:rPr>
              <w:t xml:space="preserve"> самостійно</w:t>
            </w:r>
            <w:r w:rsidR="00184698" w:rsidRPr="00724125">
              <w:rPr>
                <w:sz w:val="24"/>
                <w:szCs w:val="24"/>
                <w:lang w:val="uk-UA"/>
              </w:rPr>
              <w:t xml:space="preserve">. </w:t>
            </w:r>
            <w:r w:rsidR="00366DA7" w:rsidRPr="00724125">
              <w:rPr>
                <w:sz w:val="24"/>
                <w:szCs w:val="24"/>
                <w:lang w:val="uk-UA"/>
              </w:rPr>
              <w:t xml:space="preserve">  </w:t>
            </w:r>
            <w:r w:rsidR="00FB4B1C" w:rsidRPr="00724125">
              <w:rPr>
                <w:sz w:val="24"/>
                <w:szCs w:val="24"/>
                <w:lang w:val="uk-UA"/>
              </w:rPr>
              <w:t xml:space="preserve"> </w:t>
            </w:r>
            <w:r w:rsidR="008056E6" w:rsidRPr="00724125">
              <w:rPr>
                <w:sz w:val="24"/>
                <w:szCs w:val="24"/>
                <w:lang w:val="uk-UA"/>
              </w:rPr>
              <w:t xml:space="preserve">Якщо студент пропустив аудиторне заняття, практичне завдання виконує самостійно, опрацювавши рекомендовану літературу. </w:t>
            </w:r>
          </w:p>
          <w:p w:rsidR="00724125" w:rsidRPr="00724125" w:rsidRDefault="00724125" w:rsidP="00724125">
            <w:pPr>
              <w:tabs>
                <w:tab w:val="left" w:pos="142"/>
              </w:tabs>
              <w:ind w:right="7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E5533E" w:rsidTr="0057214C">
        <w:tc>
          <w:tcPr>
            <w:tcW w:w="9923" w:type="dxa"/>
            <w:gridSpan w:val="14"/>
          </w:tcPr>
          <w:p w:rsidR="00151BC4" w:rsidRPr="00E5533E" w:rsidRDefault="00151BC4" w:rsidP="00E5533E">
            <w:pPr>
              <w:tabs>
                <w:tab w:val="left" w:pos="142"/>
              </w:tabs>
              <w:ind w:firstLine="176"/>
              <w:jc w:val="center"/>
              <w:rPr>
                <w:b/>
                <w:sz w:val="24"/>
                <w:szCs w:val="24"/>
                <w:lang w:val="uk-UA"/>
              </w:rPr>
            </w:pPr>
            <w:r w:rsidRPr="00E5533E">
              <w:rPr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151BC4" w:rsidRPr="00E5533E" w:rsidTr="0057214C">
        <w:tc>
          <w:tcPr>
            <w:tcW w:w="9923" w:type="dxa"/>
            <w:gridSpan w:val="14"/>
          </w:tcPr>
          <w:p w:rsidR="009F04E0" w:rsidRPr="00724125" w:rsidRDefault="009F04E0" w:rsidP="00E5533E">
            <w:pPr>
              <w:shd w:val="clear" w:color="auto" w:fill="FFFFFF"/>
              <w:tabs>
                <w:tab w:val="left" w:pos="142"/>
              </w:tabs>
              <w:ind w:firstLine="176"/>
              <w:jc w:val="center"/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724125">
              <w:rPr>
                <w:b/>
                <w:bCs/>
                <w:spacing w:val="-6"/>
                <w:sz w:val="24"/>
                <w:szCs w:val="24"/>
                <w:lang w:val="uk-UA"/>
              </w:rPr>
              <w:t>Базова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rStyle w:val="st"/>
                <w:sz w:val="24"/>
                <w:szCs w:val="24"/>
                <w:lang w:val="uk-UA"/>
              </w:rPr>
            </w:pPr>
            <w:r w:rsidRPr="00724125">
              <w:rPr>
                <w:rStyle w:val="ab"/>
                <w:i w:val="0"/>
                <w:sz w:val="24"/>
                <w:szCs w:val="24"/>
              </w:rPr>
              <w:t>Алексеев</w:t>
            </w:r>
            <w:r w:rsidRPr="00724125">
              <w:rPr>
                <w:rStyle w:val="st"/>
                <w:i/>
                <w:sz w:val="24"/>
                <w:szCs w:val="24"/>
              </w:rPr>
              <w:t xml:space="preserve"> </w:t>
            </w:r>
            <w:r w:rsidRPr="00724125">
              <w:rPr>
                <w:rStyle w:val="st"/>
                <w:sz w:val="24"/>
                <w:szCs w:val="24"/>
              </w:rPr>
              <w:t xml:space="preserve">С. С. О </w:t>
            </w:r>
            <w:r w:rsidRPr="00724125">
              <w:rPr>
                <w:rStyle w:val="ab"/>
                <w:i w:val="0"/>
                <w:sz w:val="24"/>
                <w:szCs w:val="24"/>
              </w:rPr>
              <w:t>цвете и красках</w:t>
            </w:r>
            <w:r w:rsidRPr="00724125">
              <w:rPr>
                <w:rStyle w:val="st"/>
                <w:sz w:val="24"/>
                <w:szCs w:val="24"/>
              </w:rPr>
              <w:t xml:space="preserve">. </w:t>
            </w:r>
            <w:r w:rsidRPr="00724125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st"/>
                <w:sz w:val="24"/>
                <w:szCs w:val="24"/>
              </w:rPr>
              <w:t>М.</w:t>
            </w:r>
            <w:proofErr w:type="gramStart"/>
            <w:r w:rsidRPr="00724125">
              <w:rPr>
                <w:rStyle w:val="st"/>
                <w:sz w:val="24"/>
                <w:szCs w:val="24"/>
              </w:rPr>
              <w:t xml:space="preserve"> :</w:t>
            </w:r>
            <w:proofErr w:type="gramEnd"/>
            <w:r w:rsidRPr="00724125">
              <w:rPr>
                <w:rStyle w:val="st"/>
                <w:sz w:val="24"/>
                <w:szCs w:val="24"/>
              </w:rPr>
              <w:t xml:space="preserve"> Искусство, 1964. </w:t>
            </w:r>
            <w:r w:rsidRPr="00724125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st"/>
                <w:sz w:val="24"/>
                <w:szCs w:val="24"/>
              </w:rPr>
              <w:t xml:space="preserve">  53 с. 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</w:rPr>
              <w:t>Андросова Э.М. Основы художественного проектирования костюма</w:t>
            </w:r>
            <w:proofErr w:type="gramStart"/>
            <w:r w:rsidRPr="00724125">
              <w:rPr>
                <w:sz w:val="24"/>
                <w:szCs w:val="24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 xml:space="preserve"> .</w:t>
            </w:r>
            <w:proofErr w:type="gram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Челябинс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>к</w:t>
            </w:r>
            <w:r w:rsidRPr="00724125">
              <w:rPr>
                <w:sz w:val="24"/>
                <w:szCs w:val="24"/>
              </w:rPr>
              <w:t>: Челябинский государственный университет</w:t>
            </w:r>
            <w:r w:rsidRPr="00724125">
              <w:rPr>
                <w:sz w:val="24"/>
                <w:szCs w:val="24"/>
                <w:lang w:val="uk-UA"/>
              </w:rPr>
              <w:t xml:space="preserve">, </w:t>
            </w:r>
            <w:r w:rsidRPr="00724125">
              <w:rPr>
                <w:sz w:val="24"/>
                <w:szCs w:val="24"/>
              </w:rPr>
              <w:t>2005</w:t>
            </w:r>
            <w:r w:rsidRPr="00724125">
              <w:rPr>
                <w:sz w:val="24"/>
                <w:szCs w:val="24"/>
                <w:lang w:val="uk-UA"/>
              </w:rPr>
              <w:t xml:space="preserve">. </w:t>
            </w:r>
            <w:r w:rsidRPr="00724125">
              <w:rPr>
                <w:sz w:val="24"/>
                <w:szCs w:val="24"/>
              </w:rPr>
              <w:t>176 ил</w:t>
            </w:r>
            <w:r w:rsidRPr="00724125">
              <w:rPr>
                <w:sz w:val="24"/>
                <w:szCs w:val="24"/>
                <w:lang w:val="uk-UA"/>
              </w:rPr>
              <w:t>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Бердник Т. О.,  </w:t>
            </w:r>
            <w:r w:rsidRPr="00724125">
              <w:rPr>
                <w:rStyle w:val="st"/>
                <w:sz w:val="24"/>
                <w:szCs w:val="24"/>
              </w:rPr>
              <w:t>Неклюдова</w:t>
            </w:r>
            <w:r w:rsidRPr="00724125">
              <w:rPr>
                <w:rStyle w:val="ab"/>
                <w:sz w:val="24"/>
                <w:szCs w:val="24"/>
              </w:rPr>
              <w:t xml:space="preserve"> Т</w:t>
            </w:r>
            <w:r w:rsidRPr="00724125">
              <w:rPr>
                <w:rStyle w:val="st"/>
                <w:sz w:val="24"/>
                <w:szCs w:val="24"/>
              </w:rPr>
              <w:t>.</w:t>
            </w:r>
            <w:r w:rsidRPr="00724125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Style w:val="st"/>
                <w:sz w:val="24"/>
                <w:szCs w:val="24"/>
              </w:rPr>
              <w:t xml:space="preserve">П. </w:t>
            </w:r>
            <w:r w:rsidRPr="00724125">
              <w:rPr>
                <w:sz w:val="24"/>
                <w:szCs w:val="24"/>
                <w:lang w:val="uk-UA"/>
              </w:rPr>
              <w:t>Дизайн костюма. Ростов-на-Дону, 2000.   448 с.</w:t>
            </w:r>
          </w:p>
          <w:p w:rsidR="009F04E0" w:rsidRPr="00724125" w:rsidRDefault="009F04E0" w:rsidP="0057214C">
            <w:pPr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</w:rPr>
            </w:pPr>
            <w:r w:rsidRPr="00724125">
              <w:rPr>
                <w:sz w:val="24"/>
                <w:szCs w:val="24"/>
                <w:lang w:eastAsia="uk-UA"/>
              </w:rPr>
              <w:t>Ермилова В.</w:t>
            </w:r>
            <w:r w:rsidRPr="00724125">
              <w:rPr>
                <w:sz w:val="24"/>
                <w:szCs w:val="24"/>
                <w:lang w:val="uk-UA" w:eastAsia="uk-UA"/>
              </w:rPr>
              <w:t xml:space="preserve"> </w:t>
            </w:r>
            <w:r w:rsidRPr="00724125">
              <w:rPr>
                <w:sz w:val="24"/>
                <w:szCs w:val="24"/>
                <w:lang w:eastAsia="uk-UA"/>
              </w:rPr>
              <w:t>В.</w:t>
            </w:r>
            <w:r w:rsidRPr="00724125">
              <w:rPr>
                <w:sz w:val="24"/>
                <w:szCs w:val="24"/>
                <w:lang w:val="uk-UA" w:eastAsia="uk-UA"/>
              </w:rPr>
              <w:t>,</w:t>
            </w:r>
            <w:r w:rsidRPr="00724125">
              <w:rPr>
                <w:sz w:val="24"/>
                <w:szCs w:val="24"/>
                <w:lang w:eastAsia="uk-UA"/>
              </w:rPr>
              <w:t xml:space="preserve"> Ермилова Д.</w:t>
            </w:r>
            <w:r w:rsidRPr="00724125">
              <w:rPr>
                <w:sz w:val="24"/>
                <w:szCs w:val="24"/>
                <w:lang w:val="uk-UA" w:eastAsia="uk-UA"/>
              </w:rPr>
              <w:t xml:space="preserve"> </w:t>
            </w:r>
            <w:r w:rsidRPr="00724125">
              <w:rPr>
                <w:sz w:val="24"/>
                <w:szCs w:val="24"/>
                <w:lang w:eastAsia="uk-UA"/>
              </w:rPr>
              <w:t>Ю.</w:t>
            </w:r>
            <w:r w:rsidRPr="00724125">
              <w:rPr>
                <w:sz w:val="24"/>
                <w:szCs w:val="24"/>
                <w:lang w:val="uk-UA" w:eastAsia="uk-UA"/>
              </w:rPr>
              <w:t xml:space="preserve"> </w:t>
            </w:r>
            <w:r w:rsidRPr="00724125">
              <w:rPr>
                <w:sz w:val="24"/>
                <w:szCs w:val="24"/>
                <w:lang w:eastAsia="uk-UA"/>
              </w:rPr>
              <w:t>Моделирование и художественное оформление одежды</w:t>
            </w:r>
            <w:r w:rsidRPr="00724125">
              <w:rPr>
                <w:sz w:val="24"/>
                <w:szCs w:val="24"/>
                <w:lang w:val="uk-UA" w:eastAsia="uk-UA"/>
              </w:rPr>
              <w:t>.</w:t>
            </w:r>
            <w:r w:rsidRPr="00724125">
              <w:rPr>
                <w:sz w:val="24"/>
                <w:szCs w:val="24"/>
                <w:lang w:eastAsia="uk-UA"/>
              </w:rPr>
              <w:t xml:space="preserve"> Москва</w:t>
            </w:r>
            <w:r w:rsidRPr="00724125">
              <w:rPr>
                <w:sz w:val="24"/>
                <w:szCs w:val="24"/>
                <w:lang w:val="uk-UA" w:eastAsia="uk-UA"/>
              </w:rPr>
              <w:t>:</w:t>
            </w:r>
            <w:r w:rsidRPr="00724125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Pr="00724125">
              <w:rPr>
                <w:sz w:val="24"/>
                <w:szCs w:val="24"/>
                <w:lang w:eastAsia="uk-UA"/>
              </w:rPr>
              <w:t xml:space="preserve">Академия, 2001. 180 </w:t>
            </w:r>
            <w:proofErr w:type="gramStart"/>
            <w:r w:rsidRPr="00724125">
              <w:rPr>
                <w:sz w:val="24"/>
                <w:szCs w:val="24"/>
                <w:lang w:eastAsia="uk-UA"/>
              </w:rPr>
              <w:t>с</w:t>
            </w:r>
            <w:proofErr w:type="gramEnd"/>
            <w:r w:rsidRPr="00724125">
              <w:rPr>
                <w:sz w:val="24"/>
                <w:szCs w:val="24"/>
                <w:lang w:eastAsia="uk-UA"/>
              </w:rPr>
              <w:t>.</w:t>
            </w:r>
          </w:p>
          <w:p w:rsidR="009F04E0" w:rsidRPr="00724125" w:rsidRDefault="00045305" w:rsidP="0057214C">
            <w:pPr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</w:rPr>
            </w:pPr>
            <w:hyperlink r:id="rId7" w:history="1">
              <w:proofErr w:type="spellStart"/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>Инкижинова</w:t>
              </w:r>
              <w:proofErr w:type="spellEnd"/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В.</w:t>
              </w:r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>Г.</w:t>
              </w:r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  <w:lang w:val="uk-UA"/>
                </w:rPr>
                <w:t xml:space="preserve">, </w:t>
              </w:r>
              <w:r w:rsidR="009F04E0" w:rsidRPr="00724125">
                <w:rPr>
                  <w:sz w:val="24"/>
                  <w:szCs w:val="24"/>
                  <w:lang w:val="uk-UA"/>
                </w:rPr>
                <w:t>Павлова В.С.</w:t>
              </w:r>
              <w:r w:rsidR="009F04E0" w:rsidRPr="00724125">
                <w:rPr>
                  <w:sz w:val="24"/>
                  <w:szCs w:val="24"/>
                </w:rPr>
                <w:t xml:space="preserve"> </w:t>
              </w:r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Композиция костюма </w:t>
              </w:r>
              <w:r w:rsidR="009F04E0" w:rsidRPr="00724125">
                <w:rPr>
                  <w:rStyle w:val="ab"/>
                  <w:sz w:val="24"/>
                  <w:szCs w:val="24"/>
                </w:rPr>
                <w:t>PDF</w:t>
              </w:r>
            </w:hyperlink>
            <w:r w:rsidR="009F04E0" w:rsidRPr="00724125">
              <w:rPr>
                <w:sz w:val="24"/>
                <w:szCs w:val="24"/>
                <w:lang w:val="uk-UA"/>
              </w:rPr>
              <w:t xml:space="preserve"> </w:t>
            </w:r>
            <w:r w:rsidR="009F04E0" w:rsidRPr="00724125">
              <w:rPr>
                <w:sz w:val="24"/>
                <w:szCs w:val="24"/>
              </w:rPr>
              <w:t>Учебно-методическое пособие</w:t>
            </w:r>
            <w:r w:rsidR="009F04E0" w:rsidRPr="00724125">
              <w:rPr>
                <w:sz w:val="24"/>
                <w:szCs w:val="24"/>
                <w:lang w:val="uk-UA"/>
              </w:rPr>
              <w:t>.</w:t>
            </w:r>
            <w:r w:rsidR="009F04E0" w:rsidRPr="00724125">
              <w:rPr>
                <w:sz w:val="24"/>
                <w:szCs w:val="24"/>
              </w:rPr>
              <w:t xml:space="preserve"> Улан-Удэ: ВСГТУ, 2006. </w:t>
            </w:r>
            <w:r w:rsidR="009F04E0" w:rsidRPr="00724125">
              <w:rPr>
                <w:sz w:val="24"/>
                <w:szCs w:val="24"/>
                <w:lang w:val="uk-UA"/>
              </w:rPr>
              <w:t xml:space="preserve"> </w:t>
            </w:r>
            <w:r w:rsidR="009F04E0" w:rsidRPr="00724125">
              <w:rPr>
                <w:sz w:val="24"/>
                <w:szCs w:val="24"/>
              </w:rPr>
              <w:t>67 с.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</w:rPr>
              <w:t>Козлова Т. В,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</w:rPr>
              <w:t>Моделирование и художественное оформление женской и детской одежды</w:t>
            </w:r>
            <w:proofErr w:type="gramStart"/>
            <w:r w:rsidRPr="00724125">
              <w:rPr>
                <w:sz w:val="24"/>
                <w:szCs w:val="24"/>
                <w:lang w:val="uk-UA"/>
              </w:rPr>
              <w:t xml:space="preserve"> .</w:t>
            </w:r>
            <w:proofErr w:type="gramEnd"/>
            <w:r w:rsidRPr="00724125">
              <w:rPr>
                <w:sz w:val="24"/>
                <w:szCs w:val="24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</w:rPr>
              <w:t xml:space="preserve"> М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осква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>:</w:t>
            </w:r>
            <w:r w:rsidRPr="00724125">
              <w:rPr>
                <w:sz w:val="24"/>
                <w:szCs w:val="24"/>
              </w:rPr>
              <w:t xml:space="preserve"> Лег</w:t>
            </w:r>
            <w:proofErr w:type="gramStart"/>
            <w:r w:rsidRPr="00724125">
              <w:rPr>
                <w:sz w:val="24"/>
                <w:szCs w:val="24"/>
              </w:rPr>
              <w:t>.</w:t>
            </w:r>
            <w:proofErr w:type="gramEnd"/>
            <w:r w:rsidRPr="00724125">
              <w:rPr>
                <w:sz w:val="24"/>
                <w:szCs w:val="24"/>
              </w:rPr>
              <w:t xml:space="preserve"> </w:t>
            </w:r>
            <w:proofErr w:type="gramStart"/>
            <w:r w:rsidRPr="00724125">
              <w:rPr>
                <w:sz w:val="24"/>
                <w:szCs w:val="24"/>
              </w:rPr>
              <w:t>и</w:t>
            </w:r>
            <w:proofErr w:type="gram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пищ</w:t>
            </w:r>
            <w:proofErr w:type="spellEnd"/>
            <w:r w:rsidRPr="00724125">
              <w:rPr>
                <w:sz w:val="24"/>
                <w:szCs w:val="24"/>
              </w:rPr>
              <w:t xml:space="preserve">. </w:t>
            </w:r>
            <w:proofErr w:type="spellStart"/>
            <w:r w:rsidRPr="00724125">
              <w:rPr>
                <w:sz w:val="24"/>
                <w:szCs w:val="24"/>
              </w:rPr>
              <w:t>пром-сть</w:t>
            </w:r>
            <w:proofErr w:type="spellEnd"/>
            <w:r w:rsidRPr="00724125">
              <w:rPr>
                <w:sz w:val="24"/>
                <w:szCs w:val="24"/>
              </w:rPr>
              <w:t>, 1990. 320 с.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</w:rPr>
              <w:t>Козлова Т.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</w:rPr>
              <w:t>В. Художественное проектирование костюма</w:t>
            </w:r>
            <w:r w:rsidRPr="00724125">
              <w:rPr>
                <w:sz w:val="24"/>
                <w:szCs w:val="24"/>
                <w:lang w:val="uk-UA"/>
              </w:rPr>
              <w:t xml:space="preserve">ю </w:t>
            </w:r>
            <w:r w:rsidRPr="00724125">
              <w:rPr>
                <w:sz w:val="24"/>
                <w:szCs w:val="24"/>
              </w:rPr>
              <w:t>М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осква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>:</w:t>
            </w:r>
            <w:r w:rsidRPr="00724125">
              <w:rPr>
                <w:sz w:val="24"/>
                <w:szCs w:val="24"/>
              </w:rPr>
              <w:t xml:space="preserve"> Лег</w:t>
            </w:r>
            <w:proofErr w:type="gramStart"/>
            <w:r w:rsidRPr="00724125">
              <w:rPr>
                <w:sz w:val="24"/>
                <w:szCs w:val="24"/>
              </w:rPr>
              <w:t>.</w:t>
            </w:r>
            <w:proofErr w:type="gramEnd"/>
            <w:r w:rsidRPr="00724125">
              <w:rPr>
                <w:sz w:val="24"/>
                <w:szCs w:val="24"/>
              </w:rPr>
              <w:t xml:space="preserve"> </w:t>
            </w:r>
            <w:proofErr w:type="gramStart"/>
            <w:r w:rsidRPr="00724125">
              <w:rPr>
                <w:sz w:val="24"/>
                <w:szCs w:val="24"/>
              </w:rPr>
              <w:t>и</w:t>
            </w:r>
            <w:proofErr w:type="gram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пищ</w:t>
            </w:r>
            <w:proofErr w:type="spellEnd"/>
            <w:r w:rsidRPr="00724125">
              <w:rPr>
                <w:sz w:val="24"/>
                <w:szCs w:val="24"/>
              </w:rPr>
              <w:t xml:space="preserve">. </w:t>
            </w:r>
            <w:proofErr w:type="spellStart"/>
            <w:r w:rsidRPr="00724125">
              <w:rPr>
                <w:sz w:val="24"/>
                <w:szCs w:val="24"/>
              </w:rPr>
              <w:t>пром-сть</w:t>
            </w:r>
            <w:proofErr w:type="spellEnd"/>
            <w:r w:rsidRPr="00724125">
              <w:rPr>
                <w:sz w:val="24"/>
                <w:szCs w:val="24"/>
              </w:rPr>
              <w:t>, 1982. 224 с.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contextualSpacing w:val="0"/>
              <w:jc w:val="both"/>
              <w:rPr>
                <w:rFonts w:eastAsia="Batang"/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rFonts w:eastAsia="TimesNewRomanPS-ItalicMT"/>
                <w:iCs/>
                <w:sz w:val="24"/>
                <w:szCs w:val="24"/>
                <w:lang w:val="uk-UA"/>
              </w:rPr>
              <w:t>Коровицький</w:t>
            </w:r>
            <w:proofErr w:type="spellEnd"/>
            <w:r w:rsidRPr="00724125">
              <w:rPr>
                <w:rFonts w:eastAsia="TimesNewRomanPS-ItalicMT"/>
                <w:iCs/>
                <w:sz w:val="24"/>
                <w:szCs w:val="24"/>
                <w:lang w:val="uk-UA"/>
              </w:rPr>
              <w:t xml:space="preserve"> О. О.,</w:t>
            </w:r>
            <w:proofErr w:type="spellStart"/>
            <w:r w:rsidRPr="00724125">
              <w:rPr>
                <w:rFonts w:eastAsia="TimesNewRoman"/>
                <w:sz w:val="24"/>
                <w:szCs w:val="24"/>
                <w:lang w:val="uk-UA"/>
              </w:rPr>
              <w:t>Тканко</w:t>
            </w:r>
            <w:proofErr w:type="spellEnd"/>
            <w:r w:rsidRPr="00724125">
              <w:rPr>
                <w:rFonts w:eastAsia="TimesNewRoman"/>
                <w:sz w:val="24"/>
                <w:szCs w:val="24"/>
                <w:lang w:val="uk-UA"/>
              </w:rPr>
              <w:t xml:space="preserve"> З. О </w:t>
            </w:r>
            <w:proofErr w:type="spellStart"/>
            <w:r w:rsidRPr="00724125">
              <w:rPr>
                <w:rFonts w:eastAsia="TimesNewRoman"/>
                <w:sz w:val="24"/>
                <w:szCs w:val="24"/>
                <w:lang w:val="uk-UA"/>
              </w:rPr>
              <w:t>Моделюванн</w:t>
            </w:r>
            <w:proofErr w:type="spellEnd"/>
            <w:r w:rsidRPr="00724125">
              <w:rPr>
                <w:rFonts w:eastAsia="TimesNewRoman"/>
                <w:sz w:val="24"/>
                <w:szCs w:val="24"/>
              </w:rPr>
              <w:t xml:space="preserve">я костюма в </w:t>
            </w:r>
            <w:proofErr w:type="spellStart"/>
            <w:r w:rsidRPr="00724125">
              <w:rPr>
                <w:rFonts w:eastAsia="TimesNewRoman"/>
                <w:sz w:val="24"/>
                <w:szCs w:val="24"/>
              </w:rPr>
              <w:t>Україні</w:t>
            </w:r>
            <w:proofErr w:type="spellEnd"/>
            <w:r w:rsidRPr="00724125">
              <w:rPr>
                <w:rFonts w:eastAsia="TimesNewRoman"/>
                <w:sz w:val="24"/>
                <w:szCs w:val="24"/>
              </w:rPr>
              <w:t xml:space="preserve"> ХХ </w:t>
            </w:r>
            <w:proofErr w:type="spellStart"/>
            <w:r w:rsidRPr="00724125">
              <w:rPr>
                <w:rFonts w:eastAsia="TimesNewRoman"/>
                <w:sz w:val="24"/>
                <w:szCs w:val="24"/>
              </w:rPr>
              <w:t>століття</w:t>
            </w:r>
            <w:proofErr w:type="spellEnd"/>
            <w:r w:rsidRPr="00724125">
              <w:rPr>
                <w:rFonts w:eastAsia="TimesNewRoman"/>
                <w:sz w:val="24"/>
                <w:szCs w:val="24"/>
                <w:lang w:val="uk-UA"/>
              </w:rPr>
              <w:t xml:space="preserve">. 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125">
              <w:rPr>
                <w:rFonts w:eastAsia="TimesNewRoman"/>
                <w:sz w:val="24"/>
                <w:szCs w:val="24"/>
              </w:rPr>
              <w:t>Львів</w:t>
            </w:r>
            <w:proofErr w:type="spellEnd"/>
            <w:r w:rsidRPr="00724125">
              <w:rPr>
                <w:rFonts w:eastAsia="TimesNew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724125">
              <w:rPr>
                <w:rFonts w:eastAsia="TimesNewRoman"/>
                <w:sz w:val="24"/>
                <w:szCs w:val="24"/>
              </w:rPr>
              <w:t>Брати</w:t>
            </w:r>
            <w:proofErr w:type="spellEnd"/>
            <w:r w:rsidRPr="00724125">
              <w:rPr>
                <w:rFonts w:eastAsia="TimesNewRoman"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rFonts w:eastAsia="TimesNewRoman"/>
                <w:sz w:val="24"/>
                <w:szCs w:val="24"/>
              </w:rPr>
              <w:t>Сиротинські</w:t>
            </w:r>
            <w:proofErr w:type="spellEnd"/>
            <w:r w:rsidRPr="00724125">
              <w:rPr>
                <w:rFonts w:eastAsia="TimesNewRoman"/>
                <w:sz w:val="24"/>
                <w:szCs w:val="24"/>
              </w:rPr>
              <w:t>, 2000</w:t>
            </w:r>
            <w:r w:rsidRPr="00724125">
              <w:rPr>
                <w:rFonts w:eastAsia="TimesNewRoman"/>
                <w:sz w:val="24"/>
                <w:szCs w:val="24"/>
                <w:lang w:val="uk-UA"/>
              </w:rPr>
              <w:t>.</w:t>
            </w:r>
            <w:r w:rsidRPr="00724125">
              <w:rPr>
                <w:rStyle w:val="aa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Fonts w:eastAsia="TimesNewRoman"/>
                <w:sz w:val="24"/>
                <w:szCs w:val="24"/>
              </w:rPr>
              <w:t>96</w:t>
            </w:r>
            <w:r w:rsidRPr="00724125">
              <w:rPr>
                <w:rFonts w:eastAsia="TimesNewRoman"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rFonts w:eastAsia="TimesNewRoman"/>
                <w:sz w:val="24"/>
                <w:szCs w:val="24"/>
              </w:rPr>
              <w:t>с.</w:t>
            </w:r>
            <w:r w:rsidRPr="00724125">
              <w:rPr>
                <w:rFonts w:eastAsia="Batang"/>
                <w:sz w:val="24"/>
                <w:szCs w:val="24"/>
                <w:lang w:val="uk-UA"/>
              </w:rPr>
              <w:t xml:space="preserve"> 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Макогін Г. В. Основи проектування костюма: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конспект лекцій з дисципліни «Основи проектування костюма»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для студентів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другого року навчання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спеціалізації «Дизайн  одягу»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напряму підготовки 022 «Дизайн»,</w:t>
            </w:r>
            <w:r w:rsidRPr="00724125">
              <w:rPr>
                <w:spacing w:val="-2"/>
                <w:sz w:val="24"/>
                <w:szCs w:val="24"/>
                <w:lang w:val="uk-UA"/>
              </w:rPr>
              <w:t xml:space="preserve"> ОКР «Бакалавр». Івано-Франківськ, 2015. 60 с. з іл.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spacing w:val="-2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Макогін Г. В. Основи проектування костюма: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практикум для студентів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другого року навчання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спеціалізації «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Дизайг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одягу»</w:t>
            </w:r>
            <w:r w:rsidRPr="0072412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uk-UA"/>
              </w:rPr>
              <w:t>напряму підготовки 022 «Дизайн»,</w:t>
            </w:r>
            <w:r w:rsidRPr="00724125">
              <w:rPr>
                <w:spacing w:val="-2"/>
                <w:sz w:val="24"/>
                <w:szCs w:val="24"/>
                <w:lang w:val="uk-UA"/>
              </w:rPr>
              <w:t xml:space="preserve"> ОКР «Бакалавр» . Івано-Франківськ,  2015. 40 с. з іл.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Ніколаєва Т. В. Тектоніка </w:t>
            </w:r>
            <w:r w:rsidRPr="00724125">
              <w:rPr>
                <w:bCs/>
                <w:sz w:val="24"/>
                <w:szCs w:val="24"/>
                <w:lang w:val="uk-UA"/>
              </w:rPr>
              <w:t>формоутворення</w:t>
            </w:r>
            <w:r w:rsidRPr="00724125">
              <w:rPr>
                <w:sz w:val="24"/>
                <w:szCs w:val="24"/>
                <w:lang w:val="uk-UA"/>
              </w:rPr>
              <w:t xml:space="preserve"> костюма. Київ: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Арістей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, 2005. 224 с. </w:t>
            </w:r>
          </w:p>
          <w:p w:rsidR="009F04E0" w:rsidRPr="00724125" w:rsidRDefault="00045305" w:rsidP="0057214C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proofErr w:type="spellStart"/>
              <w:r w:rsidR="009F04E0" w:rsidRPr="00724125">
                <w:rPr>
                  <w:rStyle w:val="a9"/>
                  <w:bCs/>
                  <w:color w:val="auto"/>
                  <w:sz w:val="24"/>
                  <w:szCs w:val="24"/>
                  <w:u w:val="none"/>
                  <w:lang w:val="uk-UA"/>
                </w:rPr>
                <w:t>Пармон</w:t>
              </w:r>
              <w:proofErr w:type="spellEnd"/>
              <w:r w:rsidR="009F04E0" w:rsidRPr="00724125">
                <w:rPr>
                  <w:rStyle w:val="a9"/>
                  <w:bCs/>
                  <w:color w:val="auto"/>
                  <w:sz w:val="24"/>
                  <w:szCs w:val="24"/>
                  <w:u w:val="none"/>
                  <w:lang w:val="uk-UA"/>
                </w:rPr>
                <w:t xml:space="preserve"> Ф. М</w:t>
              </w:r>
            </w:hyperlink>
            <w:r w:rsidR="009F04E0" w:rsidRPr="00724125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Композиция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 костюма.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Одежда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обувь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аксессуары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высших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>. заведений</w:t>
            </w:r>
            <w:r w:rsidR="009F04E0" w:rsidRPr="00724125">
              <w:rPr>
                <w:sz w:val="24"/>
                <w:szCs w:val="24"/>
              </w:rPr>
              <w:t>—</w:t>
            </w:r>
            <w:r w:rsidR="009F04E0" w:rsidRPr="00724125">
              <w:rPr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="009F04E0" w:rsidRPr="00724125">
              <w:rPr>
                <w:sz w:val="24"/>
                <w:szCs w:val="24"/>
                <w:lang w:val="uk-UA"/>
              </w:rPr>
              <w:t>Легпромбытиздат</w:t>
            </w:r>
            <w:proofErr w:type="spellEnd"/>
            <w:r w:rsidR="009F04E0" w:rsidRPr="00724125">
              <w:rPr>
                <w:sz w:val="24"/>
                <w:szCs w:val="24"/>
                <w:lang w:val="uk-UA"/>
              </w:rPr>
              <w:t xml:space="preserve">, 1985. 264 с. </w:t>
            </w:r>
          </w:p>
          <w:p w:rsidR="009F04E0" w:rsidRPr="00724125" w:rsidRDefault="00045305" w:rsidP="0057214C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>Фернандес</w:t>
              </w:r>
              <w:proofErr w:type="spellEnd"/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А., </w:t>
              </w:r>
              <w:proofErr w:type="spellStart"/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>Ройг</w:t>
              </w:r>
              <w:proofErr w:type="spellEnd"/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Г.М. Рисунок для модельеров </w:t>
              </w:r>
            </w:hyperlink>
            <w:r w:rsidR="009F04E0" w:rsidRPr="00724125">
              <w:rPr>
                <w:sz w:val="24"/>
                <w:szCs w:val="24"/>
              </w:rPr>
              <w:t xml:space="preserve">М.: </w:t>
            </w:r>
            <w:proofErr w:type="spellStart"/>
            <w:r w:rsidR="009F04E0" w:rsidRPr="00724125">
              <w:rPr>
                <w:sz w:val="24"/>
                <w:szCs w:val="24"/>
              </w:rPr>
              <w:t>Арт-Родник</w:t>
            </w:r>
            <w:proofErr w:type="spellEnd"/>
            <w:r w:rsidR="009F04E0" w:rsidRPr="00724125">
              <w:rPr>
                <w:sz w:val="24"/>
                <w:szCs w:val="24"/>
              </w:rPr>
              <w:t xml:space="preserve">, 2007. 194 </w:t>
            </w:r>
            <w:proofErr w:type="gramStart"/>
            <w:r w:rsidR="009F04E0" w:rsidRPr="00724125">
              <w:rPr>
                <w:sz w:val="24"/>
                <w:szCs w:val="24"/>
              </w:rPr>
              <w:t>с</w:t>
            </w:r>
            <w:proofErr w:type="gramEnd"/>
            <w:r w:rsidR="009F04E0" w:rsidRPr="00724125">
              <w:rPr>
                <w:sz w:val="24"/>
                <w:szCs w:val="24"/>
              </w:rPr>
              <w:t xml:space="preserve">. </w:t>
            </w:r>
          </w:p>
          <w:p w:rsidR="009F04E0" w:rsidRPr="00724125" w:rsidRDefault="009F04E0" w:rsidP="0057214C">
            <w:pPr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sz w:val="24"/>
                <w:szCs w:val="24"/>
              </w:rPr>
              <w:t>Хендерсон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В., </w:t>
            </w:r>
            <w:proofErr w:type="spellStart"/>
            <w:r w:rsidRPr="00724125">
              <w:rPr>
                <w:sz w:val="24"/>
                <w:szCs w:val="24"/>
              </w:rPr>
              <w:t>Хеншоу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П. </w:t>
            </w:r>
            <w:r w:rsidRPr="00724125">
              <w:rPr>
                <w:sz w:val="24"/>
                <w:szCs w:val="24"/>
              </w:rPr>
              <w:t xml:space="preserve"> Цвет и стиль: Кладезь-Букс</w:t>
            </w:r>
            <w:r w:rsidRPr="00724125">
              <w:rPr>
                <w:sz w:val="24"/>
                <w:szCs w:val="24"/>
                <w:lang w:val="uk-UA"/>
              </w:rPr>
              <w:t xml:space="preserve">, </w:t>
            </w:r>
            <w:r w:rsidRPr="00724125">
              <w:rPr>
                <w:sz w:val="24"/>
                <w:szCs w:val="24"/>
              </w:rPr>
              <w:t>2006</w:t>
            </w:r>
            <w:r w:rsidRPr="00724125">
              <w:rPr>
                <w:sz w:val="24"/>
                <w:szCs w:val="24"/>
                <w:lang w:val="uk-UA"/>
              </w:rPr>
              <w:t>.</w:t>
            </w:r>
            <w:r w:rsidRPr="00724125">
              <w:rPr>
                <w:sz w:val="24"/>
                <w:szCs w:val="24"/>
              </w:rPr>
              <w:t xml:space="preserve"> 187</w:t>
            </w:r>
            <w:r w:rsidRPr="00724125">
              <w:rPr>
                <w:sz w:val="24"/>
                <w:szCs w:val="24"/>
                <w:lang w:val="uk-UA"/>
              </w:rPr>
              <w:t>с.</w:t>
            </w:r>
          </w:p>
          <w:p w:rsidR="009F04E0" w:rsidRPr="00724125" w:rsidRDefault="009F04E0" w:rsidP="0057214C">
            <w:pPr>
              <w:pStyle w:val="a5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  <w:tab w:val="left" w:pos="460"/>
              </w:tabs>
              <w:ind w:left="0" w:firstLine="176"/>
              <w:jc w:val="both"/>
              <w:rPr>
                <w:sz w:val="24"/>
                <w:szCs w:val="24"/>
                <w:lang w:val="en-GB"/>
              </w:rPr>
            </w:pPr>
            <w:r w:rsidRPr="00724125">
              <w:rPr>
                <w:rStyle w:val="st"/>
                <w:sz w:val="24"/>
                <w:szCs w:val="24"/>
                <w:lang w:val="en-GB"/>
              </w:rPr>
              <w:t xml:space="preserve">Blackman C. 100 years of </w:t>
            </w:r>
            <w:proofErr w:type="spellStart"/>
            <w:r w:rsidRPr="00724125">
              <w:rPr>
                <w:rStyle w:val="st"/>
                <w:sz w:val="24"/>
                <w:szCs w:val="24"/>
                <w:lang w:val="en-GB"/>
              </w:rPr>
              <w:t>fascion</w:t>
            </w:r>
            <w:proofErr w:type="spellEnd"/>
            <w:r w:rsidRPr="00724125">
              <w:rPr>
                <w:rStyle w:val="st"/>
                <w:sz w:val="24"/>
                <w:szCs w:val="24"/>
                <w:lang w:val="en-GB"/>
              </w:rPr>
              <w:t xml:space="preserve"> illustration</w:t>
            </w:r>
            <w:r w:rsidRPr="00724125">
              <w:rPr>
                <w:rStyle w:val="st"/>
                <w:sz w:val="24"/>
                <w:szCs w:val="24"/>
                <w:lang w:val="uk-UA"/>
              </w:rPr>
              <w:t>.</w:t>
            </w:r>
            <w:r w:rsidRPr="00724125">
              <w:rPr>
                <w:sz w:val="24"/>
                <w:szCs w:val="24"/>
                <w:lang w:val="en-GB"/>
              </w:rPr>
              <w:t xml:space="preserve"> London: </w:t>
            </w:r>
            <w:hyperlink r:id="rId10" w:tooltip="Laurence King" w:history="1">
              <w:r w:rsidRPr="00724125">
                <w:rPr>
                  <w:rStyle w:val="a9"/>
                  <w:color w:val="auto"/>
                  <w:sz w:val="24"/>
                  <w:szCs w:val="24"/>
                  <w:u w:val="none"/>
                  <w:lang w:val="en-GB"/>
                </w:rPr>
                <w:t>Laurence King</w:t>
              </w:r>
            </w:hyperlink>
            <w:r w:rsidRPr="00724125">
              <w:rPr>
                <w:sz w:val="24"/>
                <w:szCs w:val="24"/>
                <w:lang w:val="en-GB"/>
              </w:rPr>
              <w:t>, 2004</w:t>
            </w:r>
            <w:r w:rsidRPr="00724125">
              <w:rPr>
                <w:sz w:val="24"/>
                <w:szCs w:val="24"/>
                <w:lang w:val="uk-UA"/>
              </w:rPr>
              <w:t>.</w:t>
            </w:r>
            <w:r w:rsidRPr="00724125">
              <w:rPr>
                <w:sz w:val="24"/>
                <w:szCs w:val="24"/>
                <w:lang w:val="en-GB"/>
              </w:rPr>
              <w:t xml:space="preserve"> 386 s.</w:t>
            </w:r>
          </w:p>
          <w:p w:rsidR="009F04E0" w:rsidRPr="00A50CBF" w:rsidRDefault="009F04E0" w:rsidP="00A50CBF">
            <w:pPr>
              <w:pStyle w:val="a5"/>
              <w:numPr>
                <w:ilvl w:val="0"/>
                <w:numId w:val="14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outlineLvl w:val="2"/>
              <w:rPr>
                <w:bCs/>
                <w:sz w:val="24"/>
                <w:szCs w:val="24"/>
                <w:lang w:val="en-GB"/>
              </w:rPr>
            </w:pPr>
            <w:r w:rsidRPr="00724125">
              <w:rPr>
                <w:rStyle w:val="st"/>
                <w:sz w:val="24"/>
                <w:szCs w:val="24"/>
                <w:lang w:val="en-GB"/>
              </w:rPr>
              <w:t xml:space="preserve">Hogarth B. Dynamic Wrinkles and Drapery Solutions for Drawing the Clothed </w:t>
            </w:r>
            <w:proofErr w:type="gramStart"/>
            <w:r w:rsidRPr="00724125">
              <w:rPr>
                <w:rStyle w:val="st"/>
                <w:sz w:val="24"/>
                <w:szCs w:val="24"/>
                <w:lang w:val="en-GB"/>
              </w:rPr>
              <w:t>Figure</w:t>
            </w:r>
            <w:r w:rsidRPr="00724125">
              <w:rPr>
                <w:bCs/>
                <w:sz w:val="24"/>
                <w:szCs w:val="24"/>
                <w:lang w:val="en-GB"/>
              </w:rPr>
              <w:t xml:space="preserve"> </w:t>
            </w:r>
            <w:r w:rsidRPr="00724125">
              <w:rPr>
                <w:bCs/>
                <w:sz w:val="24"/>
                <w:szCs w:val="24"/>
                <w:lang w:val="uk-UA"/>
              </w:rPr>
              <w:t>.</w:t>
            </w:r>
            <w:proofErr w:type="gramEnd"/>
            <w:r w:rsidRPr="00724125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bCs/>
                <w:sz w:val="24"/>
                <w:szCs w:val="24"/>
                <w:lang w:val="en-GB"/>
              </w:rPr>
              <w:t xml:space="preserve">New York, </w:t>
            </w:r>
            <w:r w:rsidRPr="00724125">
              <w:rPr>
                <w:rStyle w:val="st"/>
                <w:sz w:val="24"/>
                <w:szCs w:val="24"/>
                <w:lang w:val="en-GB"/>
              </w:rPr>
              <w:t>Hogarth Watson-</w:t>
            </w:r>
            <w:proofErr w:type="spellStart"/>
            <w:r w:rsidRPr="00724125">
              <w:rPr>
                <w:rStyle w:val="st"/>
                <w:sz w:val="24"/>
                <w:szCs w:val="24"/>
                <w:lang w:val="en-GB"/>
              </w:rPr>
              <w:t>Guptill</w:t>
            </w:r>
            <w:proofErr w:type="spellEnd"/>
            <w:r w:rsidRPr="00724125">
              <w:rPr>
                <w:sz w:val="24"/>
                <w:szCs w:val="24"/>
                <w:lang w:val="en-GB"/>
              </w:rPr>
              <w:t xml:space="preserve">, 1995. </w:t>
            </w: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  <w:lang w:val="en-GB"/>
              </w:rPr>
              <w:t xml:space="preserve"> 144 s.</w:t>
            </w:r>
          </w:p>
          <w:p w:rsidR="009F04E0" w:rsidRPr="00724125" w:rsidRDefault="009F04E0" w:rsidP="00724125">
            <w:pPr>
              <w:shd w:val="clear" w:color="auto" w:fill="FFFFFF"/>
              <w:tabs>
                <w:tab w:val="left" w:pos="142"/>
                <w:tab w:val="left" w:pos="460"/>
              </w:tabs>
              <w:ind w:firstLine="176"/>
              <w:jc w:val="center"/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724125">
              <w:rPr>
                <w:bCs/>
                <w:spacing w:val="-6"/>
                <w:sz w:val="24"/>
                <w:szCs w:val="24"/>
                <w:lang w:val="uk-UA"/>
              </w:rPr>
              <w:br w:type="column"/>
            </w:r>
            <w:r w:rsidRPr="00724125">
              <w:rPr>
                <w:b/>
                <w:bCs/>
                <w:spacing w:val="-6"/>
                <w:sz w:val="24"/>
                <w:szCs w:val="24"/>
                <w:lang w:val="uk-UA"/>
              </w:rPr>
              <w:t>Допоміжна</w:t>
            </w:r>
          </w:p>
          <w:p w:rsidR="009F04E0" w:rsidRPr="00724125" w:rsidRDefault="009F04E0" w:rsidP="0057214C">
            <w:pPr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iCs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Білан М. С. Український стрій,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Стельмащук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Г. Г. Львів : Фенікс, 2000. 325с.</w:t>
            </w:r>
          </w:p>
          <w:p w:rsidR="009F04E0" w:rsidRPr="00724125" w:rsidRDefault="009F04E0" w:rsidP="0057214C">
            <w:pPr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iCs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Васіна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З.О. Український літопис вбрання : Книга-альбом. Т. 2. ХIII− початок ХХ століття: Науково-художні реконструкції </w:t>
            </w:r>
            <w:r w:rsidRPr="00724125">
              <w:rPr>
                <w:iCs/>
                <w:sz w:val="24"/>
                <w:szCs w:val="24"/>
                <w:lang w:val="uk-UA"/>
              </w:rPr>
              <w:t xml:space="preserve">. </w:t>
            </w:r>
            <w:r w:rsidRPr="00724125">
              <w:rPr>
                <w:sz w:val="24"/>
                <w:szCs w:val="24"/>
                <w:lang w:val="uk-UA"/>
              </w:rPr>
              <w:t>Київ: Мистецтво, 2006. 448с.</w:t>
            </w:r>
          </w:p>
          <w:p w:rsidR="009F04E0" w:rsidRPr="00724125" w:rsidRDefault="009F04E0" w:rsidP="00724125">
            <w:pPr>
              <w:pStyle w:val="common"/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spacing w:before="0" w:beforeAutospacing="0" w:after="0" w:afterAutospacing="0"/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sz w:val="24"/>
                <w:szCs w:val="24"/>
                <w:lang w:val="uk-UA"/>
              </w:rPr>
              <w:t>Матейко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К. І. Український народний одяг. Київ: Наукова думка, 1977. 224 </w:t>
            </w:r>
            <w:r w:rsidRPr="00724125">
              <w:rPr>
                <w:sz w:val="24"/>
                <w:szCs w:val="24"/>
                <w:lang w:val="en-US"/>
              </w:rPr>
              <w:t>c</w:t>
            </w:r>
            <w:r w:rsidRPr="00724125">
              <w:rPr>
                <w:sz w:val="24"/>
                <w:szCs w:val="24"/>
                <w:lang w:val="uk-UA"/>
              </w:rPr>
              <w:t>.</w:t>
            </w:r>
            <w:r w:rsidRPr="00724125">
              <w:rPr>
                <w:lang w:val="uk-UA" w:eastAsia="uk-UA"/>
              </w:rPr>
              <w:t>.</w:t>
            </w:r>
            <w:r w:rsidRPr="00724125">
              <w:rPr>
                <w:lang w:val="uk-UA"/>
              </w:rPr>
              <w:t xml:space="preserve"> </w:t>
            </w:r>
          </w:p>
          <w:p w:rsidR="009F04E0" w:rsidRPr="00724125" w:rsidRDefault="009F04E0" w:rsidP="0057214C">
            <w:pPr>
              <w:widowControl w:val="0"/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autoSpaceDE w:val="0"/>
              <w:autoSpaceDN w:val="0"/>
              <w:adjustRightInd w:val="0"/>
              <w:ind w:left="0" w:firstLine="176"/>
              <w:jc w:val="both"/>
              <w:rPr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Ніколаєва Т. О. Український костюм. Надія на ренесанс. Київ: Дніпро, 2005. 320 с.</w:t>
            </w:r>
            <w:r w:rsidRPr="00724125">
              <w:rPr>
                <w:sz w:val="24"/>
                <w:szCs w:val="24"/>
                <w:lang w:val="uk-UA" w:eastAsia="uk-UA"/>
              </w:rPr>
              <w:t xml:space="preserve"> </w:t>
            </w:r>
          </w:p>
          <w:p w:rsidR="009F04E0" w:rsidRPr="00724125" w:rsidRDefault="009F04E0" w:rsidP="0057214C">
            <w:pPr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sz w:val="24"/>
                <w:szCs w:val="24"/>
              </w:rPr>
              <w:t>Стельмащук</w:t>
            </w:r>
            <w:proofErr w:type="spellEnd"/>
            <w:r w:rsidRPr="00724125">
              <w:rPr>
                <w:sz w:val="24"/>
                <w:szCs w:val="24"/>
              </w:rPr>
              <w:t xml:space="preserve"> Г. Г. </w:t>
            </w:r>
            <w:proofErr w:type="spellStart"/>
            <w:r w:rsidRPr="00724125">
              <w:rPr>
                <w:sz w:val="24"/>
                <w:szCs w:val="24"/>
              </w:rPr>
              <w:t>Традиційні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головні</w:t>
            </w:r>
            <w:proofErr w:type="spellEnd"/>
            <w:r w:rsidRPr="00724125">
              <w:rPr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sz w:val="24"/>
                <w:szCs w:val="24"/>
              </w:rPr>
              <w:t>убори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r w:rsidRPr="00724125">
              <w:rPr>
                <w:sz w:val="24"/>
                <w:szCs w:val="24"/>
              </w:rPr>
              <w:t xml:space="preserve">  </w:t>
            </w:r>
            <w:proofErr w:type="spellStart"/>
            <w:r w:rsidRPr="00724125">
              <w:rPr>
                <w:sz w:val="24"/>
                <w:szCs w:val="24"/>
              </w:rPr>
              <w:t>Київ</w:t>
            </w:r>
            <w:proofErr w:type="spellEnd"/>
            <w:r w:rsidRPr="00724125">
              <w:rPr>
                <w:sz w:val="24"/>
                <w:szCs w:val="24"/>
              </w:rPr>
              <w:t>, 1993. 240</w:t>
            </w:r>
            <w:r w:rsidR="00724125" w:rsidRPr="00724125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724125">
              <w:rPr>
                <w:sz w:val="24"/>
                <w:szCs w:val="24"/>
              </w:rPr>
              <w:t>с</w:t>
            </w:r>
            <w:proofErr w:type="gramEnd"/>
            <w:r w:rsidRPr="00724125">
              <w:rPr>
                <w:sz w:val="24"/>
                <w:szCs w:val="24"/>
              </w:rPr>
              <w:t xml:space="preserve">. </w:t>
            </w:r>
          </w:p>
          <w:p w:rsidR="009F04E0" w:rsidRPr="00724125" w:rsidRDefault="009F04E0" w:rsidP="0057214C">
            <w:pPr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bCs/>
                <w:sz w:val="24"/>
                <w:szCs w:val="24"/>
              </w:rPr>
              <w:t>Українське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народне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мистецтво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724125">
              <w:rPr>
                <w:bCs/>
                <w:sz w:val="24"/>
                <w:szCs w:val="24"/>
              </w:rPr>
              <w:t>Вбрання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 xml:space="preserve">/ </w:t>
            </w:r>
            <w:r w:rsidRPr="00724125">
              <w:rPr>
                <w:sz w:val="24"/>
                <w:szCs w:val="24"/>
                <w:lang w:val="uk-UA"/>
              </w:rPr>
              <w:t xml:space="preserve">Упор. Колос С. Г.,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Гургула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І. В., Лобановський  Б. Б.,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Плюскевич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 О. Т. </w:t>
            </w:r>
            <w:r w:rsidRPr="00724125">
              <w:rPr>
                <w:bCs/>
                <w:sz w:val="24"/>
                <w:szCs w:val="24"/>
              </w:rPr>
              <w:t xml:space="preserve">За ред. К. І. </w:t>
            </w:r>
            <w:proofErr w:type="spellStart"/>
            <w:r w:rsidRPr="00724125">
              <w:rPr>
                <w:bCs/>
                <w:sz w:val="24"/>
                <w:szCs w:val="24"/>
              </w:rPr>
              <w:t>Гуслистого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724125">
              <w:rPr>
                <w:bCs/>
                <w:sz w:val="24"/>
                <w:szCs w:val="24"/>
              </w:rPr>
              <w:t>Київ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:</w:t>
            </w:r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Державне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вид-во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образотворчого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мистецтва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і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музичної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4125">
              <w:rPr>
                <w:bCs/>
                <w:sz w:val="24"/>
                <w:szCs w:val="24"/>
              </w:rPr>
              <w:t>літератури</w:t>
            </w:r>
            <w:proofErr w:type="spellEnd"/>
            <w:r w:rsidRPr="00724125">
              <w:rPr>
                <w:bCs/>
                <w:sz w:val="24"/>
                <w:szCs w:val="24"/>
              </w:rPr>
              <w:t xml:space="preserve"> УРСР. 1961. 327 </w:t>
            </w:r>
            <w:proofErr w:type="gramStart"/>
            <w:r w:rsidRPr="00724125">
              <w:rPr>
                <w:bCs/>
                <w:sz w:val="24"/>
                <w:szCs w:val="24"/>
              </w:rPr>
              <w:t>с</w:t>
            </w:r>
            <w:proofErr w:type="gramEnd"/>
            <w:r w:rsidRPr="00724125">
              <w:rPr>
                <w:bCs/>
                <w:sz w:val="24"/>
                <w:szCs w:val="24"/>
              </w:rPr>
              <w:t>.</w:t>
            </w:r>
          </w:p>
          <w:p w:rsidR="009F04E0" w:rsidRPr="00A50CBF" w:rsidRDefault="009F04E0" w:rsidP="00A50CBF">
            <w:pPr>
              <w:numPr>
                <w:ilvl w:val="0"/>
                <w:numId w:val="13"/>
              </w:numPr>
              <w:tabs>
                <w:tab w:val="left" w:pos="142"/>
                <w:tab w:val="left" w:pos="460"/>
              </w:tabs>
              <w:ind w:left="0" w:firstLine="176"/>
              <w:jc w:val="both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sz w:val="24"/>
                <w:szCs w:val="24"/>
                <w:lang w:val="uk-UA" w:eastAsia="uk-UA"/>
              </w:rPr>
              <w:t>Шевнюк</w:t>
            </w:r>
            <w:proofErr w:type="spellEnd"/>
            <w:r w:rsidRPr="00724125">
              <w:rPr>
                <w:sz w:val="24"/>
                <w:szCs w:val="24"/>
                <w:lang w:val="uk-UA" w:eastAsia="uk-UA"/>
              </w:rPr>
              <w:t xml:space="preserve"> О. Л. </w:t>
            </w:r>
            <w:r w:rsidRPr="00724125">
              <w:rPr>
                <w:sz w:val="24"/>
                <w:szCs w:val="24"/>
                <w:lang w:val="uk-UA"/>
              </w:rPr>
              <w:t xml:space="preserve">Історія костюма: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24125">
              <w:rPr>
                <w:sz w:val="24"/>
                <w:szCs w:val="24"/>
                <w:lang w:val="uk-UA"/>
              </w:rPr>
              <w:t>посіб</w:t>
            </w:r>
            <w:proofErr w:type="spellEnd"/>
            <w:r w:rsidRPr="00724125">
              <w:rPr>
                <w:sz w:val="24"/>
                <w:szCs w:val="24"/>
                <w:lang w:val="uk-UA"/>
              </w:rPr>
              <w:t xml:space="preserve">.  Київ: Знання, 2008. 376 с. </w:t>
            </w:r>
          </w:p>
          <w:p w:rsidR="009F04E0" w:rsidRPr="00724125" w:rsidRDefault="009F04E0" w:rsidP="00724125">
            <w:pPr>
              <w:shd w:val="clear" w:color="auto" w:fill="FFFFFF"/>
              <w:tabs>
                <w:tab w:val="left" w:pos="142"/>
                <w:tab w:val="left" w:pos="365"/>
                <w:tab w:val="left" w:pos="460"/>
              </w:tabs>
              <w:spacing w:before="14" w:line="226" w:lineRule="exact"/>
              <w:ind w:firstLine="176"/>
              <w:jc w:val="center"/>
              <w:rPr>
                <w:b/>
                <w:spacing w:val="-20"/>
                <w:sz w:val="24"/>
                <w:szCs w:val="24"/>
                <w:lang w:val="uk-UA"/>
              </w:rPr>
            </w:pPr>
            <w:r w:rsidRPr="00724125">
              <w:rPr>
                <w:b/>
                <w:sz w:val="24"/>
                <w:szCs w:val="24"/>
                <w:lang w:val="uk-UA"/>
              </w:rPr>
              <w:t>15. Інформаційні ресурси</w:t>
            </w:r>
          </w:p>
          <w:p w:rsidR="009F04E0" w:rsidRPr="00724125" w:rsidRDefault="009F04E0" w:rsidP="0057214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42"/>
                <w:tab w:val="left" w:pos="365"/>
                <w:tab w:val="left" w:pos="460"/>
              </w:tabs>
              <w:autoSpaceDE w:val="0"/>
              <w:autoSpaceDN w:val="0"/>
              <w:adjustRightInd w:val="0"/>
              <w:ind w:firstLine="176"/>
              <w:rPr>
                <w:spacing w:val="-13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>https://www.vogue.com/fashion-shows</w:t>
            </w:r>
          </w:p>
          <w:p w:rsidR="009F04E0" w:rsidRPr="00724125" w:rsidRDefault="009F04E0" w:rsidP="0057214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42"/>
                <w:tab w:val="left" w:pos="365"/>
                <w:tab w:val="left" w:pos="460"/>
              </w:tabs>
              <w:autoSpaceDE w:val="0"/>
              <w:autoSpaceDN w:val="0"/>
              <w:adjustRightInd w:val="0"/>
              <w:ind w:firstLine="176"/>
              <w:rPr>
                <w:spacing w:val="-13"/>
                <w:sz w:val="24"/>
                <w:szCs w:val="24"/>
                <w:lang w:val="uk-UA"/>
              </w:rPr>
            </w:pPr>
            <w:r w:rsidRPr="00724125">
              <w:rPr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724125">
                <w:rPr>
                  <w:rStyle w:val="a9"/>
                  <w:color w:val="auto"/>
                  <w:spacing w:val="-13"/>
                  <w:sz w:val="24"/>
                  <w:szCs w:val="24"/>
                  <w:u w:val="none"/>
                  <w:lang w:val="uk-UA"/>
                </w:rPr>
                <w:t>http://www.dress-code.com.ua/</w:t>
              </w:r>
            </w:hyperlink>
          </w:p>
          <w:p w:rsidR="009F04E0" w:rsidRPr="00724125" w:rsidRDefault="009F04E0" w:rsidP="0057214C">
            <w:pPr>
              <w:numPr>
                <w:ilvl w:val="0"/>
                <w:numId w:val="12"/>
              </w:numPr>
              <w:tabs>
                <w:tab w:val="left" w:pos="142"/>
                <w:tab w:val="left" w:pos="460"/>
              </w:tabs>
              <w:autoSpaceDE w:val="0"/>
              <w:autoSpaceDN w:val="0"/>
              <w:adjustRightInd w:val="0"/>
              <w:ind w:firstLine="176"/>
              <w:rPr>
                <w:sz w:val="24"/>
                <w:szCs w:val="24"/>
                <w:lang w:val="uk-UA"/>
              </w:rPr>
            </w:pPr>
            <w:proofErr w:type="spellStart"/>
            <w:r w:rsidRPr="00724125">
              <w:rPr>
                <w:bCs/>
                <w:sz w:val="24"/>
                <w:szCs w:val="24"/>
              </w:rPr>
              <w:t>https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://</w:t>
            </w:r>
            <w:proofErr w:type="spellStart"/>
            <w:r w:rsidRPr="00724125">
              <w:rPr>
                <w:bCs/>
                <w:sz w:val="24"/>
                <w:szCs w:val="24"/>
              </w:rPr>
              <w:t>elle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.</w:t>
            </w:r>
            <w:proofErr w:type="spellStart"/>
            <w:r w:rsidRPr="00724125">
              <w:rPr>
                <w:bCs/>
                <w:sz w:val="24"/>
                <w:szCs w:val="24"/>
              </w:rPr>
              <w:t>ua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/</w:t>
            </w:r>
            <w:proofErr w:type="spellStart"/>
            <w:r w:rsidRPr="00724125">
              <w:rPr>
                <w:bCs/>
                <w:sz w:val="24"/>
                <w:szCs w:val="24"/>
              </w:rPr>
              <w:t>issue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/</w:t>
            </w:r>
            <w:proofErr w:type="spellStart"/>
            <w:r w:rsidRPr="00724125">
              <w:rPr>
                <w:bCs/>
                <w:sz w:val="24"/>
                <w:szCs w:val="24"/>
              </w:rPr>
              <w:t>new</w:t>
            </w:r>
            <w:proofErr w:type="spellEnd"/>
            <w:r w:rsidRPr="00724125">
              <w:rPr>
                <w:bCs/>
                <w:sz w:val="24"/>
                <w:szCs w:val="24"/>
                <w:lang w:val="uk-UA"/>
              </w:rPr>
              <w:t>/</w:t>
            </w:r>
            <w:r w:rsidRPr="00724125">
              <w:rPr>
                <w:sz w:val="24"/>
                <w:szCs w:val="24"/>
                <w:lang w:val="uk-UA"/>
              </w:rPr>
              <w:t xml:space="preserve"> .</w:t>
            </w:r>
          </w:p>
          <w:p w:rsidR="009F04E0" w:rsidRPr="00724125" w:rsidRDefault="00045305" w:rsidP="0057214C">
            <w:pPr>
              <w:numPr>
                <w:ilvl w:val="0"/>
                <w:numId w:val="12"/>
              </w:numPr>
              <w:tabs>
                <w:tab w:val="left" w:pos="142"/>
                <w:tab w:val="left" w:pos="460"/>
              </w:tabs>
              <w:autoSpaceDE w:val="0"/>
              <w:autoSpaceDN w:val="0"/>
              <w:adjustRightInd w:val="0"/>
              <w:ind w:firstLine="176"/>
              <w:rPr>
                <w:sz w:val="24"/>
                <w:szCs w:val="24"/>
              </w:rPr>
            </w:pPr>
            <w:hyperlink r:id="rId12" w:history="1">
              <w:r w:rsidR="009F04E0" w:rsidRPr="00724125">
                <w:rPr>
                  <w:rStyle w:val="a9"/>
                  <w:color w:val="auto"/>
                  <w:sz w:val="24"/>
                  <w:szCs w:val="24"/>
                  <w:u w:val="none"/>
                </w:rPr>
                <w:t>https://fashionmagazine.com/fashion/</w:t>
              </w:r>
            </w:hyperlink>
          </w:p>
          <w:p w:rsidR="00151BC4" w:rsidRPr="00E5533E" w:rsidRDefault="009F04E0" w:rsidP="0057214C">
            <w:pPr>
              <w:numPr>
                <w:ilvl w:val="0"/>
                <w:numId w:val="12"/>
              </w:numPr>
              <w:tabs>
                <w:tab w:val="left" w:pos="142"/>
                <w:tab w:val="left" w:pos="460"/>
              </w:tabs>
              <w:autoSpaceDE w:val="0"/>
              <w:autoSpaceDN w:val="0"/>
              <w:adjustRightInd w:val="0"/>
              <w:ind w:firstLine="176"/>
              <w:rPr>
                <w:sz w:val="24"/>
                <w:szCs w:val="24"/>
              </w:rPr>
            </w:pPr>
            <w:r w:rsidRPr="00E5533E">
              <w:rPr>
                <w:sz w:val="24"/>
                <w:szCs w:val="24"/>
              </w:rPr>
              <w:t>https://www.allure.com/</w:t>
            </w:r>
          </w:p>
        </w:tc>
      </w:tr>
    </w:tbl>
    <w:p w:rsidR="00A50CBF" w:rsidRPr="0057214C" w:rsidRDefault="00A50CBF" w:rsidP="00A50CBF">
      <w:pPr>
        <w:jc w:val="right"/>
        <w:rPr>
          <w:b/>
          <w:lang w:val="uk-UA"/>
        </w:rPr>
      </w:pPr>
      <w:r>
        <w:rPr>
          <w:b/>
          <w:lang w:val="uk-UA"/>
        </w:rPr>
        <w:t xml:space="preserve">                               </w:t>
      </w:r>
    </w:p>
    <w:p w:rsidR="00A50CBF" w:rsidRDefault="003F78C4" w:rsidP="00A50CBF">
      <w:pPr>
        <w:jc w:val="center"/>
        <w:rPr>
          <w:b/>
          <w:color w:val="FFFFFF" w:themeColor="background1"/>
          <w:lang w:val="uk-UA"/>
        </w:rPr>
      </w:pPr>
      <w:r>
        <w:rPr>
          <w:b/>
          <w:noProof/>
          <w:color w:val="FFFFFF" w:themeColor="background1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29845</wp:posOffset>
            </wp:positionV>
            <wp:extent cx="1209675" cy="657225"/>
            <wp:effectExtent l="19050" t="0" r="9525" b="0"/>
            <wp:wrapThrough wrapText="bothSides">
              <wp:wrapPolygon edited="0">
                <wp:start x="-340" y="0"/>
                <wp:lineTo x="-340" y="21287"/>
                <wp:lineTo x="21770" y="21287"/>
                <wp:lineTo x="21770" y="0"/>
                <wp:lineTo x="-340" y="0"/>
              </wp:wrapPolygon>
            </wp:wrapThrough>
            <wp:docPr id="3" name="Рисунок 2" descr="C:\Users\Користувач\Desktop\зображення_viber_2020-01-20_10-52-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истувач\Desktop\зображення_viber_2020-01-20_10-52-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-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CBF" w:rsidRPr="0057214C" w:rsidRDefault="00A50CBF" w:rsidP="003F78C4">
      <w:pPr>
        <w:jc w:val="right"/>
        <w:rPr>
          <w:b/>
          <w:lang w:val="uk-UA"/>
        </w:rPr>
      </w:pPr>
      <w:r w:rsidRPr="009F04E0">
        <w:rPr>
          <w:b/>
          <w:lang w:val="uk-UA"/>
        </w:rPr>
        <w:t xml:space="preserve">Викладач </w:t>
      </w:r>
      <w:r w:rsidR="003F78C4">
        <w:rPr>
          <w:b/>
          <w:color w:val="FFFFFF" w:themeColor="background1"/>
          <w:lang w:val="uk-UA"/>
        </w:rPr>
        <w:t xml:space="preserve">                               </w:t>
      </w:r>
      <w:r w:rsidR="003F78C4">
        <w:rPr>
          <w:b/>
          <w:lang w:val="uk-UA"/>
        </w:rPr>
        <w:t xml:space="preserve"> </w:t>
      </w:r>
      <w:r w:rsidR="003F78C4" w:rsidRPr="009F04E0">
        <w:rPr>
          <w:b/>
          <w:lang w:val="uk-UA"/>
        </w:rPr>
        <w:t>Макогін</w:t>
      </w:r>
      <w:r w:rsidR="003F78C4">
        <w:rPr>
          <w:b/>
          <w:lang w:val="uk-UA"/>
        </w:rPr>
        <w:t xml:space="preserve"> Г. В.</w:t>
      </w:r>
    </w:p>
    <w:sectPr w:rsidR="00A50CBF" w:rsidRPr="0057214C" w:rsidSect="00032FD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Italic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BC1BA2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72A4064"/>
    <w:multiLevelType w:val="hybridMultilevel"/>
    <w:tmpl w:val="E03C03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20D36DF"/>
    <w:multiLevelType w:val="hybridMultilevel"/>
    <w:tmpl w:val="8C26F46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7B30D2"/>
    <w:multiLevelType w:val="hybridMultilevel"/>
    <w:tmpl w:val="175EEDC4"/>
    <w:lvl w:ilvl="0" w:tplc="2E141D9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1300576"/>
    <w:multiLevelType w:val="hybridMultilevel"/>
    <w:tmpl w:val="65D039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13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5DC6"/>
    <w:rsid w:val="00012482"/>
    <w:rsid w:val="00032FDB"/>
    <w:rsid w:val="00045305"/>
    <w:rsid w:val="000705B4"/>
    <w:rsid w:val="00072283"/>
    <w:rsid w:val="00073E31"/>
    <w:rsid w:val="000A17A1"/>
    <w:rsid w:val="000C37FB"/>
    <w:rsid w:val="000C46E3"/>
    <w:rsid w:val="001039A3"/>
    <w:rsid w:val="0013143B"/>
    <w:rsid w:val="0014764B"/>
    <w:rsid w:val="00151BC4"/>
    <w:rsid w:val="00184698"/>
    <w:rsid w:val="00193CEB"/>
    <w:rsid w:val="001C5135"/>
    <w:rsid w:val="00234EDD"/>
    <w:rsid w:val="00254871"/>
    <w:rsid w:val="00260C17"/>
    <w:rsid w:val="00273F0C"/>
    <w:rsid w:val="002912C2"/>
    <w:rsid w:val="002A7A83"/>
    <w:rsid w:val="002C2330"/>
    <w:rsid w:val="002C28E6"/>
    <w:rsid w:val="00335A19"/>
    <w:rsid w:val="003545A6"/>
    <w:rsid w:val="00366DA7"/>
    <w:rsid w:val="00373614"/>
    <w:rsid w:val="00380005"/>
    <w:rsid w:val="00391DFE"/>
    <w:rsid w:val="00392992"/>
    <w:rsid w:val="00395013"/>
    <w:rsid w:val="003B0AC5"/>
    <w:rsid w:val="003D11DA"/>
    <w:rsid w:val="003E705A"/>
    <w:rsid w:val="003F78C4"/>
    <w:rsid w:val="00411384"/>
    <w:rsid w:val="00461918"/>
    <w:rsid w:val="00483A45"/>
    <w:rsid w:val="00485CAC"/>
    <w:rsid w:val="00496A3E"/>
    <w:rsid w:val="004C6DA9"/>
    <w:rsid w:val="004D36B8"/>
    <w:rsid w:val="004F7AFF"/>
    <w:rsid w:val="00505E7B"/>
    <w:rsid w:val="005142FE"/>
    <w:rsid w:val="00522B46"/>
    <w:rsid w:val="00535A98"/>
    <w:rsid w:val="00561402"/>
    <w:rsid w:val="00563210"/>
    <w:rsid w:val="0057214C"/>
    <w:rsid w:val="0057547E"/>
    <w:rsid w:val="005A27C0"/>
    <w:rsid w:val="005D4032"/>
    <w:rsid w:val="00605F0F"/>
    <w:rsid w:val="00627AE0"/>
    <w:rsid w:val="00654CF9"/>
    <w:rsid w:val="0066413A"/>
    <w:rsid w:val="00676957"/>
    <w:rsid w:val="00692AA3"/>
    <w:rsid w:val="00692BC6"/>
    <w:rsid w:val="006A14B2"/>
    <w:rsid w:val="006A502E"/>
    <w:rsid w:val="006A6D5D"/>
    <w:rsid w:val="006D01E1"/>
    <w:rsid w:val="006E47AA"/>
    <w:rsid w:val="006E6FC4"/>
    <w:rsid w:val="006F62D1"/>
    <w:rsid w:val="0072025A"/>
    <w:rsid w:val="00724125"/>
    <w:rsid w:val="00743544"/>
    <w:rsid w:val="00781673"/>
    <w:rsid w:val="00784AB3"/>
    <w:rsid w:val="008056E6"/>
    <w:rsid w:val="008108C3"/>
    <w:rsid w:val="00813004"/>
    <w:rsid w:val="00824197"/>
    <w:rsid w:val="00845C2B"/>
    <w:rsid w:val="008674E3"/>
    <w:rsid w:val="008768DF"/>
    <w:rsid w:val="008D5EF5"/>
    <w:rsid w:val="0090328D"/>
    <w:rsid w:val="009271AD"/>
    <w:rsid w:val="009506C9"/>
    <w:rsid w:val="0095499A"/>
    <w:rsid w:val="00962DCF"/>
    <w:rsid w:val="009A2779"/>
    <w:rsid w:val="009D2875"/>
    <w:rsid w:val="009F04E0"/>
    <w:rsid w:val="00A1243A"/>
    <w:rsid w:val="00A50CBF"/>
    <w:rsid w:val="00AB324B"/>
    <w:rsid w:val="00AC76DC"/>
    <w:rsid w:val="00AE6344"/>
    <w:rsid w:val="00B07020"/>
    <w:rsid w:val="00B10A22"/>
    <w:rsid w:val="00B10CC9"/>
    <w:rsid w:val="00B24D17"/>
    <w:rsid w:val="00B753A0"/>
    <w:rsid w:val="00B93336"/>
    <w:rsid w:val="00BC32A7"/>
    <w:rsid w:val="00BF5B86"/>
    <w:rsid w:val="00C01B1A"/>
    <w:rsid w:val="00C108AE"/>
    <w:rsid w:val="00C12443"/>
    <w:rsid w:val="00C51D59"/>
    <w:rsid w:val="00C57E67"/>
    <w:rsid w:val="00C67355"/>
    <w:rsid w:val="00C81B4F"/>
    <w:rsid w:val="00CA1BE2"/>
    <w:rsid w:val="00CA4300"/>
    <w:rsid w:val="00CE69B0"/>
    <w:rsid w:val="00CF1500"/>
    <w:rsid w:val="00CF618C"/>
    <w:rsid w:val="00CF688F"/>
    <w:rsid w:val="00D40BD0"/>
    <w:rsid w:val="00D5043A"/>
    <w:rsid w:val="00D74B80"/>
    <w:rsid w:val="00D76024"/>
    <w:rsid w:val="00D77171"/>
    <w:rsid w:val="00DB21BC"/>
    <w:rsid w:val="00DB683D"/>
    <w:rsid w:val="00DF2602"/>
    <w:rsid w:val="00DF46BC"/>
    <w:rsid w:val="00E50094"/>
    <w:rsid w:val="00E5533E"/>
    <w:rsid w:val="00E56EF0"/>
    <w:rsid w:val="00E62BF4"/>
    <w:rsid w:val="00E863E1"/>
    <w:rsid w:val="00EB0C03"/>
    <w:rsid w:val="00ED598D"/>
    <w:rsid w:val="00EE1819"/>
    <w:rsid w:val="00EE4289"/>
    <w:rsid w:val="00F23108"/>
    <w:rsid w:val="00F41B3F"/>
    <w:rsid w:val="00F538E8"/>
    <w:rsid w:val="00F9137E"/>
    <w:rsid w:val="00F9607A"/>
    <w:rsid w:val="00F96CAE"/>
    <w:rsid w:val="00FB3E21"/>
    <w:rsid w:val="00FB475A"/>
    <w:rsid w:val="00FB4B1C"/>
    <w:rsid w:val="00FC2104"/>
    <w:rsid w:val="00FD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60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B07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B07020"/>
  </w:style>
  <w:style w:type="paragraph" w:styleId="a8">
    <w:name w:val="Normal (Web)"/>
    <w:basedOn w:val="a"/>
    <w:uiPriority w:val="99"/>
    <w:rsid w:val="00D77171"/>
    <w:pPr>
      <w:spacing w:before="100" w:beforeAutospacing="1" w:after="100" w:afterAutospacing="1"/>
      <w:ind w:firstLine="225"/>
    </w:pPr>
  </w:style>
  <w:style w:type="character" w:customStyle="1" w:styleId="30">
    <w:name w:val="Заголовок 3 Знак"/>
    <w:basedOn w:val="a0"/>
    <w:link w:val="3"/>
    <w:uiPriority w:val="9"/>
    <w:rsid w:val="00D7602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FR2">
    <w:name w:val="FR2"/>
    <w:rsid w:val="0067695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shorttext">
    <w:name w:val="short_text"/>
    <w:basedOn w:val="a0"/>
    <w:rsid w:val="00CF618C"/>
  </w:style>
  <w:style w:type="character" w:styleId="a9">
    <w:name w:val="Hyperlink"/>
    <w:uiPriority w:val="99"/>
    <w:rsid w:val="009F04E0"/>
    <w:rPr>
      <w:color w:val="0000FF"/>
      <w:u w:val="single"/>
    </w:rPr>
  </w:style>
  <w:style w:type="character" w:styleId="aa">
    <w:name w:val="Strong"/>
    <w:basedOn w:val="a0"/>
    <w:uiPriority w:val="22"/>
    <w:qFormat/>
    <w:rsid w:val="009F04E0"/>
    <w:rPr>
      <w:b/>
      <w:bCs/>
    </w:rPr>
  </w:style>
  <w:style w:type="character" w:styleId="ab">
    <w:name w:val="Emphasis"/>
    <w:basedOn w:val="a0"/>
    <w:uiPriority w:val="20"/>
    <w:qFormat/>
    <w:rsid w:val="009F04E0"/>
    <w:rPr>
      <w:i/>
      <w:iCs/>
    </w:rPr>
  </w:style>
  <w:style w:type="character" w:customStyle="1" w:styleId="st">
    <w:name w:val="st"/>
    <w:basedOn w:val="a0"/>
    <w:rsid w:val="009F04E0"/>
  </w:style>
  <w:style w:type="paragraph" w:customStyle="1" w:styleId="common">
    <w:name w:val="common"/>
    <w:basedOn w:val="a"/>
    <w:rsid w:val="009F04E0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FB47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475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11384"/>
    <w:rPr>
      <w:color w:val="800080" w:themeColor="followedHyperlink"/>
      <w:u w:val="single"/>
    </w:rPr>
  </w:style>
  <w:style w:type="paragraph" w:customStyle="1" w:styleId="Style12">
    <w:name w:val="Style12"/>
    <w:basedOn w:val="a"/>
    <w:rsid w:val="00A50CBF"/>
    <w:pPr>
      <w:widowControl w:val="0"/>
      <w:autoSpaceDE w:val="0"/>
      <w:autoSpaceDN w:val="0"/>
      <w:adjustRightInd w:val="0"/>
      <w:spacing w:line="222" w:lineRule="exact"/>
      <w:ind w:left="142" w:right="113" w:firstLine="624"/>
      <w:jc w:val="both"/>
    </w:pPr>
  </w:style>
  <w:style w:type="character" w:customStyle="1" w:styleId="FontStyle32">
    <w:name w:val="Font Style32"/>
    <w:rsid w:val="00A50CBF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50CBF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knutd.com.ua/cgi-bin/irbis64r_01/cgiirbis_64.exe?LNG=&amp;Z21ID=&amp;I21DBN=BOOK&amp;P21DBN=BOOK&amp;S21STN=1&amp;S21REF=1&amp;S21FMT=fullwebr&amp;C21COM=S&amp;S21CNR=10&amp;S21P01=0&amp;S21P02=1&amp;S21P03=A=&amp;S21STR=%D0%9F%D0%B0%D1%80%D0%BC%D0%BE%D0%BD,%20%D0%A4%D0%B5%D0%B4%D0%BE%D1%80%20%D0%9C%D0%B0%D0%BA%D1%81%D0%B8%D0%BC%D0%BE%D0%B2%D0%B8%D1%87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twirpx.com/file/229826/" TargetMode="External"/><Relationship Id="rId12" Type="http://schemas.openxmlformats.org/officeDocument/2006/relationships/hyperlink" Target="https://fashionmagazine.com/fash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mod=course&amp;action=ReviewOneCourse&amp;id_cat=63&amp;id_cou=1544" TargetMode="External"/><Relationship Id="rId11" Type="http://schemas.openxmlformats.org/officeDocument/2006/relationships/hyperlink" Target="http://www.dress-code.com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zon.ru/context/detail/id/40141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file/86114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B8181-43A2-4447-9911-C64C483E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9444</Words>
  <Characters>5384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Анна Макогин</cp:lastModifiedBy>
  <cp:revision>2</cp:revision>
  <cp:lastPrinted>2019-09-27T06:35:00Z</cp:lastPrinted>
  <dcterms:created xsi:type="dcterms:W3CDTF">2020-03-04T09:24:00Z</dcterms:created>
  <dcterms:modified xsi:type="dcterms:W3CDTF">2020-03-04T09:24:00Z</dcterms:modified>
</cp:coreProperties>
</file>