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D211" w14:textId="56D0168A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МІНІСТЕРСТВО ОСВІТИ І НАУКИ УКРАЇНИ</w:t>
      </w:r>
    </w:p>
    <w:p w14:paraId="2CA2962F" w14:textId="0DF4A4DE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ПРИКАРПАТСЬКИЙ НАЦІОНАЛЬНИЙ УНІВЕРСИТЕТ</w:t>
      </w:r>
    </w:p>
    <w:p w14:paraId="32C86022" w14:textId="23B1EFF9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ІМЕНІ ВАСИЛЯ СТЕФАНИКА</w:t>
      </w:r>
    </w:p>
    <w:p w14:paraId="3E946686" w14:textId="243431ED" w:rsidR="00C4324E" w:rsidRDefault="5BD44409" w:rsidP="00C2106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14:paraId="51EDECEE" w14:textId="4F04203A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03E88DE" w14:textId="2C1B14F8" w:rsidR="00C4324E" w:rsidRDefault="5BD44409" w:rsidP="5BD4440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Факультет</w:t>
      </w: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інститут мистецтв</w:t>
      </w:r>
    </w:p>
    <w:p w14:paraId="11DE2220" w14:textId="7D7258B8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B1686C1" w14:textId="7E5091BD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Кафедра іноземних мов</w:t>
      </w:r>
    </w:p>
    <w:p w14:paraId="706CBC06" w14:textId="2858CB34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4571DC" w14:textId="24EEA593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СИЛАБУС НАВЧАЛЬНОЇ ДИСЦИПЛІНИ</w:t>
      </w:r>
    </w:p>
    <w:p w14:paraId="2278B3C5" w14:textId="1B770471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C09255" w14:textId="14DE4454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Іноземна мова</w:t>
      </w:r>
      <w:r w:rsidR="00A2092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/ Іноземна мова за професійним спрямуванням</w:t>
      </w: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14:paraId="6A7EDB17" w14:textId="138B6CB4" w:rsidR="00C4324E" w:rsidRDefault="5BD44409" w:rsidP="5BD4440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6DF9B74" w14:textId="600728C1" w:rsidR="00C4324E" w:rsidRDefault="5BD44409" w:rsidP="5BD4440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Освітня програма      </w:t>
      </w:r>
      <w:r w:rsidR="00B67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Хореографія</w:t>
      </w:r>
    </w:p>
    <w:p w14:paraId="3C4D9CDE" w14:textId="07990048" w:rsidR="00C4324E" w:rsidRDefault="5BD44409" w:rsidP="5BD44409">
      <w:pPr>
        <w:tabs>
          <w:tab w:val="left" w:pos="2268"/>
          <w:tab w:val="left" w:pos="4253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Перший (бакалаврський) рівень</w:t>
      </w:r>
    </w:p>
    <w:p w14:paraId="12FE7AD5" w14:textId="15CDE58D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30EDBC8" w14:textId="366C06B4" w:rsidR="00C4324E" w:rsidRDefault="5BD44409" w:rsidP="0056188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Спеціальність      </w:t>
      </w:r>
      <w:r w:rsidR="005618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024 Хореографія</w:t>
      </w:r>
    </w:p>
    <w:p w14:paraId="5AB7C7A2" w14:textId="023D1E50" w:rsidR="00C4324E" w:rsidRDefault="00C4324E" w:rsidP="5BD44409">
      <w:pPr>
        <w:ind w:firstLine="198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8A4150" w14:textId="343F653C" w:rsidR="00C4324E" w:rsidRDefault="5BD44409" w:rsidP="0056188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Галузь знань </w:t>
      </w:r>
      <w:r w:rsidR="005618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 Культура і мистецтво</w:t>
      </w:r>
    </w:p>
    <w:p w14:paraId="09663ED3" w14:textId="7F1B70CE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4F40BBD" w14:textId="77777777" w:rsidR="00561883" w:rsidRDefault="00561883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924C40" w14:textId="7776EF8B" w:rsidR="00C4324E" w:rsidRDefault="5BD44409" w:rsidP="5BD44409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Затверджено на засіданні кафедри</w:t>
      </w:r>
    </w:p>
    <w:p w14:paraId="021CEBDE" w14:textId="1B680670" w:rsidR="00C4324E" w:rsidRDefault="5BD44409" w:rsidP="5BD44409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Протокол № 1 від </w:t>
      </w: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>“</w:t>
      </w:r>
      <w:r w:rsidR="00C210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</w:t>
      </w: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 xml:space="preserve">” </w:t>
      </w:r>
      <w:proofErr w:type="spellStart"/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>серпня</w:t>
      </w:r>
      <w:proofErr w:type="spellEnd"/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C210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  </w:t>
      </w:r>
    </w:p>
    <w:p w14:paraId="1265660E" w14:textId="1B78A2A0" w:rsidR="00C4324E" w:rsidRDefault="00C4324E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039E4D" w14:textId="77777777" w:rsidR="00561883" w:rsidRDefault="00561883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73707C" w14:textId="77777777" w:rsidR="00C21064" w:rsidRDefault="00C21064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7E0E7BE" w14:textId="3520CB73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Івано-Франківськ – 202</w:t>
      </w:r>
      <w:r w:rsidR="00C210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42D463F3" w14:textId="538E9C7E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p w14:paraId="36CEBEC9" w14:textId="0B41B757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06E618B" w14:textId="47EEC85B" w:rsidR="00C4324E" w:rsidRDefault="5BD44409" w:rsidP="5BD444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ЗМІСТ</w:t>
      </w:r>
    </w:p>
    <w:p w14:paraId="32E68E6E" w14:textId="798A40F2" w:rsidR="00C4324E" w:rsidRDefault="5BD44409" w:rsidP="5BD44409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2E0C28E" w14:textId="79269236" w:rsidR="00C4324E" w:rsidRDefault="5BD44409" w:rsidP="5BD44409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F3178A2" w14:textId="5E594583" w:rsidR="00C4324E" w:rsidRDefault="5BD44409" w:rsidP="5BD44409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 інформація</w:t>
      </w:r>
    </w:p>
    <w:p w14:paraId="360E6DC4" w14:textId="71E7D955" w:rsidR="00C4324E" w:rsidRDefault="5BD44409" w:rsidP="5BD44409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Анотація до курсу</w:t>
      </w:r>
    </w:p>
    <w:p w14:paraId="1B045241" w14:textId="70E5422B" w:rsidR="00C4324E" w:rsidRDefault="5BD44409" w:rsidP="5BD44409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 та цілі курсу</w:t>
      </w:r>
    </w:p>
    <w:p w14:paraId="05728387" w14:textId="2D5C9416" w:rsidR="00C4324E" w:rsidRDefault="5BD44409" w:rsidP="5BD44409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 навчання (компетентності)</w:t>
      </w:r>
    </w:p>
    <w:p w14:paraId="2FDC7150" w14:textId="2B767A88" w:rsidR="00C4324E" w:rsidRDefault="5BD44409" w:rsidP="5BD44409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Організація навчання курсу</w:t>
      </w:r>
    </w:p>
    <w:p w14:paraId="1569B77E" w14:textId="6D4B464D" w:rsidR="00C4324E" w:rsidRDefault="5BD44409" w:rsidP="5BD44409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оцінювання курсу</w:t>
      </w:r>
    </w:p>
    <w:p w14:paraId="7ABA314B" w14:textId="609BEC39" w:rsidR="00C4324E" w:rsidRDefault="5BD44409" w:rsidP="5BD44409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Політика курсу</w:t>
      </w:r>
    </w:p>
    <w:p w14:paraId="3D098878" w14:textId="52ADF17D" w:rsidR="00C4324E" w:rsidRDefault="5BD44409" w:rsidP="5BD44409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Рекомендована література</w:t>
      </w:r>
    </w:p>
    <w:p w14:paraId="182B452E" w14:textId="0B7D9B6A" w:rsidR="00C4324E" w:rsidRDefault="5BD44409" w:rsidP="5BD44409">
      <w:pPr>
        <w:spacing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27088AE" w14:textId="5197794B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78DA41D" w14:textId="0745F985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782BBC" w14:textId="5BC61E94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11CF170" w14:textId="11ECDA9F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514352E" w14:textId="2AE06D41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719F23" w14:textId="50633860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83D4ED" w14:textId="452B8436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64D97E" w14:textId="7592EDC6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AF37996" w14:textId="480BD53C" w:rsidR="00C4324E" w:rsidRDefault="00C4324E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9F7039" w14:textId="7BB608CD" w:rsidR="00C4324E" w:rsidRDefault="00C4324E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BD330A" w14:textId="6D6610E3" w:rsidR="00C4324E" w:rsidRDefault="00C4324E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5D0019" w14:textId="7477F26D" w:rsidR="00C4324E" w:rsidRDefault="00C4324E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DDB1EB7" w14:textId="3559FA97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115C68C" w14:textId="43F66F46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p w14:paraId="7BFC704C" w14:textId="5B2C25C1" w:rsidR="00C4324E" w:rsidRDefault="5BD44409" w:rsidP="5BD4440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D444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360"/>
        <w:gridCol w:w="1095"/>
        <w:gridCol w:w="236"/>
        <w:gridCol w:w="1110"/>
        <w:gridCol w:w="990"/>
        <w:gridCol w:w="630"/>
        <w:gridCol w:w="615"/>
        <w:gridCol w:w="360"/>
        <w:gridCol w:w="1635"/>
      </w:tblGrid>
      <w:tr w:rsidR="5BD44409" w14:paraId="714726EA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6C26" w14:textId="6343E151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1. Загальна інформація</w:t>
            </w:r>
          </w:p>
        </w:tc>
      </w:tr>
      <w:tr w:rsidR="5BD44409" w14:paraId="25F4E21F" w14:textId="77777777" w:rsidTr="5BD44409"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9654" w14:textId="4C33392A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Назва дисципліни</w:t>
            </w:r>
          </w:p>
        </w:tc>
        <w:tc>
          <w:tcPr>
            <w:tcW w:w="53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F504B8" w14:textId="6ACF0E7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Іноземна мова (англійська)</w:t>
            </w:r>
          </w:p>
        </w:tc>
      </w:tr>
      <w:tr w:rsidR="5BD44409" w14:paraId="003D57AA" w14:textId="77777777" w:rsidTr="5BD44409"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98CF" w14:textId="23C2F0DB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Викладач (-і)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83A61C" w14:textId="1787839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ас.к-ри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іноз.м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. Мельник Наталія Мирославівна</w:t>
            </w:r>
          </w:p>
        </w:tc>
      </w:tr>
      <w:tr w:rsidR="5BD44409" w14:paraId="2150D409" w14:textId="77777777" w:rsidTr="5BD44409"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4B20" w14:textId="765CE57C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Контактний телефон викладача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6780E" w14:textId="7418BDF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+38(0342)596140</w:t>
            </w:r>
          </w:p>
        </w:tc>
      </w:tr>
      <w:tr w:rsidR="5BD44409" w14:paraId="137D2464" w14:textId="77777777" w:rsidTr="5BD44409"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C37" w14:textId="5E0F0E78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>E-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>mailвикладача</w:t>
            </w:r>
            <w:proofErr w:type="spellEnd"/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EF7A5" w14:textId="49C0D6BF" w:rsidR="5BD44409" w:rsidRDefault="5BD44409" w:rsidP="5BD44409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5BD44409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nataliia</w:t>
            </w:r>
            <w:proofErr w:type="spellEnd"/>
            <w:r w:rsidRPr="00B67BBA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5BD44409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melnyk</w:t>
            </w:r>
            <w:proofErr w:type="spellEnd"/>
            <w:proofErr w:type="gramEnd"/>
            <w:r w:rsidR="0060632D">
              <w:fldChar w:fldCharType="begin"/>
            </w:r>
            <w:r w:rsidR="0060632D">
              <w:instrText xml:space="preserve"> HYPERLINK "mailto:oksana.turchyn@pnu.edu.ua" \h </w:instrText>
            </w:r>
            <w:r w:rsidR="0060632D">
              <w:fldChar w:fldCharType="separate"/>
            </w:r>
            <w:r w:rsidRPr="5BD44409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@</w:t>
            </w:r>
            <w:proofErr w:type="spellStart"/>
            <w:r w:rsidRPr="5BD44409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pnu</w:t>
            </w:r>
            <w:proofErr w:type="spellEnd"/>
            <w:r w:rsidRPr="5BD44409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.</w:t>
            </w:r>
            <w:proofErr w:type="spellStart"/>
            <w:r w:rsidRPr="5BD44409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edu</w:t>
            </w:r>
            <w:proofErr w:type="spellEnd"/>
            <w:r w:rsidRPr="5BD44409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.</w:t>
            </w:r>
            <w:proofErr w:type="spellStart"/>
            <w:r w:rsidRPr="5BD44409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ua</w:t>
            </w:r>
            <w:proofErr w:type="spellEnd"/>
            <w:r w:rsidR="0060632D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fldChar w:fldCharType="end"/>
            </w:r>
          </w:p>
        </w:tc>
      </w:tr>
      <w:tr w:rsidR="5BD44409" w14:paraId="3C53F61D" w14:textId="77777777" w:rsidTr="5BD44409"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CAEA" w14:textId="3E54D296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Формат дисципліни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1EEB2" w14:textId="3DA4D73E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</w:t>
            </w:r>
          </w:p>
        </w:tc>
      </w:tr>
      <w:tr w:rsidR="5BD44409" w14:paraId="27748B11" w14:textId="77777777" w:rsidTr="5BD44409"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EB31" w14:textId="4D1BE4B1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Обсяг дисципліни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28D8F" w14:textId="2CD5CB3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Кредити ЄКТС - 3 (90 год.)</w:t>
            </w:r>
          </w:p>
        </w:tc>
      </w:tr>
      <w:tr w:rsidR="5BD44409" w14:paraId="6D6E55EC" w14:textId="77777777" w:rsidTr="5BD44409">
        <w:trPr>
          <w:trHeight w:val="630"/>
        </w:trPr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30E3" w14:textId="0BCAC820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5677A0" w14:textId="218F6A84" w:rsidR="5BD44409" w:rsidRDefault="00252217" w:rsidP="5BD44409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00252217">
              <w:t>https://d-learn.pro/</w:t>
            </w:r>
          </w:p>
        </w:tc>
      </w:tr>
      <w:tr w:rsidR="5BD44409" w14:paraId="6495405D" w14:textId="77777777" w:rsidTr="5BD44409"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A14F" w14:textId="2CD77B4A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Консультації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AFBCEB" w14:textId="6EAC0A56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Обговорення загальнометодологічних, лексичних, граматичних аспектів курсу</w:t>
            </w:r>
          </w:p>
        </w:tc>
      </w:tr>
      <w:tr w:rsidR="5BD44409" w14:paraId="647252DB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0F1E" w14:textId="61193C49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2. А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>нотація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 xml:space="preserve"> до курсу</w:t>
            </w:r>
          </w:p>
        </w:tc>
      </w:tr>
      <w:tr w:rsidR="5BD44409" w14:paraId="548EBBA9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FE52" w14:textId="5733846E" w:rsidR="5BD44409" w:rsidRDefault="5BD44409" w:rsidP="5BD44409">
            <w:pPr>
              <w:spacing w:line="259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>ншомовна підготовка є невід’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є</w:t>
            </w: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>мним складником формування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комунікативної </w:t>
            </w: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компетентності та важливою передумовою академ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чної та професійної компетентності студентів.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Програма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«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Іноземна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мова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розрахована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на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студентів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бакалаврської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програми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Програма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передбача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є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систематизац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ю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знань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студентів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з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англійської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мови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в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усіх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її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аспектах в рамках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компетентн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сного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підходу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.</w:t>
            </w:r>
          </w:p>
          <w:p w14:paraId="22CB710C" w14:textId="1B719815" w:rsidR="5BD44409" w:rsidRDefault="5BD44409" w:rsidP="5BD44409">
            <w:pPr>
              <w:spacing w:line="259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 іноземної мови носить міждисциплінарний характер та реалізується засобами предметно-</w:t>
            </w:r>
            <w:proofErr w:type="spellStart"/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>мовного</w:t>
            </w:r>
            <w:proofErr w:type="spellEnd"/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інтегрованого навчання шляхом використання сучасних технологій навчання м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>жкультурної комунікації, є одним із способів поєднання курсів гуманітарного циклу з дисципл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>нами фахової підготовки студентів.</w:t>
            </w:r>
          </w:p>
        </w:tc>
      </w:tr>
      <w:tr w:rsidR="5BD44409" w14:paraId="705ECA81" w14:textId="77777777" w:rsidTr="5BD44409">
        <w:trPr>
          <w:trHeight w:val="300"/>
        </w:trPr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7AF5" w14:textId="1895D9B6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r w:rsidRPr="5BD44409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 xml:space="preserve">Мета </w:t>
            </w: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 xml:space="preserve">та цілі </w:t>
            </w:r>
            <w:r w:rsidRPr="5BD44409">
              <w:rPr>
                <w:rFonts w:ascii="Times New Roman" w:eastAsia="Times New Roman" w:hAnsi="Times New Roman" w:cs="Times New Roman"/>
                <w:b/>
                <w:bCs/>
                <w:lang w:val="ru"/>
              </w:rPr>
              <w:t>курсу</w:t>
            </w:r>
          </w:p>
        </w:tc>
      </w:tr>
      <w:tr w:rsidR="5BD44409" w14:paraId="7AF17FBC" w14:textId="77777777" w:rsidTr="5BD44409">
        <w:trPr>
          <w:trHeight w:val="1110"/>
        </w:trPr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C8D4" w14:textId="5A061753" w:rsidR="5BD44409" w:rsidRDefault="5BD44409" w:rsidP="5BD44409">
            <w:pPr>
              <w:spacing w:line="259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Метою викладання курсу «Іноземна мова» є формування навчальних стратегій в процесі роботи з навчальними англомовними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</w:tc>
      </w:tr>
      <w:tr w:rsidR="5BD44409" w14:paraId="7B0925E3" w14:textId="77777777" w:rsidTr="5BD44409">
        <w:trPr>
          <w:trHeight w:val="300"/>
        </w:trPr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63BD" w14:textId="57A2072A" w:rsidR="5BD44409" w:rsidRDefault="5BD44409" w:rsidP="5BD44409">
            <w:pPr>
              <w:spacing w:line="259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4. Результати навчання (компетентності)</w:t>
            </w:r>
          </w:p>
        </w:tc>
      </w:tr>
      <w:tr w:rsidR="5BD44409" w14:paraId="06523810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F420" w14:textId="77777777" w:rsidR="00C94EAA" w:rsidRPr="00C94EAA" w:rsidRDefault="00C94EAA" w:rsidP="00C94EAA">
            <w:pPr>
              <w:pStyle w:val="a7"/>
              <w:ind w:left="1" w:hanging="3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C94EAA">
              <w:rPr>
                <w:rFonts w:ascii="Times New Roman" w:hAnsi="Times New Roman" w:cs="Times New Roman"/>
                <w:b/>
                <w:i/>
                <w:lang w:val="uk-UA"/>
              </w:rPr>
              <w:t xml:space="preserve">4.1. Загальні компетентності </w:t>
            </w:r>
          </w:p>
          <w:p w14:paraId="13BF15B1" w14:textId="77777777" w:rsidR="00C94EAA" w:rsidRPr="00C94EAA" w:rsidRDefault="00C94EAA" w:rsidP="00C94EAA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94EAA">
              <w:rPr>
                <w:rFonts w:ascii="Times New Roman" w:hAnsi="Times New Roman" w:cs="Times New Roman"/>
              </w:rPr>
              <w:t xml:space="preserve"> - здатність до абстрактного мислення, аналізу і синтезу. </w:t>
            </w:r>
          </w:p>
          <w:p w14:paraId="24AFE545" w14:textId="77777777" w:rsidR="00C94EAA" w:rsidRPr="00C94EAA" w:rsidRDefault="00C94EAA" w:rsidP="00C94EAA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C94EAA">
              <w:rPr>
                <w:rFonts w:ascii="Times New Roman" w:hAnsi="Times New Roman" w:cs="Times New Roman"/>
              </w:rPr>
              <w:t xml:space="preserve"> - здатність до пошуку, оброблення та аналізу інформації з різних джерел.</w:t>
            </w:r>
          </w:p>
          <w:p w14:paraId="0AFB43DD" w14:textId="77777777" w:rsidR="00C94EAA" w:rsidRPr="00C94EAA" w:rsidRDefault="00C94EAA" w:rsidP="00C94EAA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C94EAA">
              <w:rPr>
                <w:rFonts w:ascii="Times New Roman" w:hAnsi="Times New Roman" w:cs="Times New Roman"/>
              </w:rPr>
              <w:t xml:space="preserve"> - здатність виявляти, ставити та розв’язувати проблеми</w:t>
            </w:r>
          </w:p>
          <w:p w14:paraId="646726D0" w14:textId="77777777" w:rsidR="00C94EAA" w:rsidRPr="00C94EAA" w:rsidRDefault="00C94EAA" w:rsidP="00C94EAA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</w:rPr>
            </w:pPr>
            <w:r w:rsidRPr="00C94EAA">
              <w:rPr>
                <w:rFonts w:ascii="Times New Roman" w:hAnsi="Times New Roman" w:cs="Times New Roman"/>
              </w:rPr>
              <w:t xml:space="preserve"> - здатність до міжособистісної взаємодії.</w:t>
            </w:r>
          </w:p>
          <w:p w14:paraId="6448D5DF" w14:textId="77777777" w:rsidR="00C94EAA" w:rsidRPr="00C94EAA" w:rsidRDefault="00C94EAA" w:rsidP="00C94EAA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hAnsi="Times New Roman" w:cs="Times New Roman"/>
              </w:rPr>
              <w:t xml:space="preserve"> </w:t>
            </w: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працювати в команді та </w:t>
            </w:r>
            <w:proofErr w:type="spellStart"/>
            <w:r w:rsidRPr="00C94EAA">
              <w:rPr>
                <w:rFonts w:ascii="Times New Roman" w:eastAsia="Arial Unicode MS" w:hAnsi="Times New Roman" w:cs="Times New Roman"/>
              </w:rPr>
              <w:t>автономно</w:t>
            </w:r>
            <w:proofErr w:type="spellEnd"/>
            <w:r w:rsidRPr="00C94EAA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14:paraId="5941C3D2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EastAsia" w:hAnsi="Times New Roman" w:cs="Times New Roman"/>
              </w:rPr>
            </w:pPr>
            <w:r w:rsidRPr="00C94EAA">
              <w:rPr>
                <w:rFonts w:ascii="Times New Roman" w:hAnsi="Times New Roman" w:cs="Times New Roman"/>
              </w:rPr>
              <w:t xml:space="preserve">- здатність діяти соціально, </w:t>
            </w:r>
            <w:proofErr w:type="spellStart"/>
            <w:r w:rsidRPr="00C94EAA">
              <w:rPr>
                <w:rFonts w:ascii="Times New Roman" w:hAnsi="Times New Roman" w:cs="Times New Roman"/>
              </w:rPr>
              <w:t>відповідально</w:t>
            </w:r>
            <w:proofErr w:type="spellEnd"/>
            <w:r w:rsidRPr="00C94EAA">
              <w:rPr>
                <w:rFonts w:ascii="Times New Roman" w:hAnsi="Times New Roman" w:cs="Times New Roman"/>
              </w:rPr>
              <w:t xml:space="preserve"> і свідомо.</w:t>
            </w:r>
          </w:p>
          <w:p w14:paraId="4B023A23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2F7D2B4E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цінувати та поважати різноманітності та мультикультурності. </w:t>
            </w:r>
          </w:p>
          <w:p w14:paraId="6FF319F6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застосовувати знання у практичних ситуаціях. </w:t>
            </w:r>
          </w:p>
          <w:p w14:paraId="5C37EF45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учитися впродовж життя й оволодівати сучасними знаннями. </w:t>
            </w:r>
          </w:p>
          <w:p w14:paraId="68E32279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</w:p>
          <w:p w14:paraId="6CAE7830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b/>
                <w:i/>
              </w:rPr>
            </w:pPr>
            <w:r w:rsidRPr="00C94EAA">
              <w:rPr>
                <w:rFonts w:ascii="Times New Roman" w:eastAsia="Arial Unicode MS" w:hAnsi="Times New Roman" w:cs="Times New Roman"/>
                <w:b/>
                <w:i/>
              </w:rPr>
              <w:t xml:space="preserve">4.2. Фахові компетентності: </w:t>
            </w:r>
          </w:p>
          <w:p w14:paraId="7C45A96B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178161F0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>- здатність використовувати в професійній діяльності отримані знання.</w:t>
            </w:r>
          </w:p>
          <w:p w14:paraId="5996F599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0F58DE61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вільно, </w:t>
            </w:r>
            <w:proofErr w:type="spellStart"/>
            <w:r w:rsidRPr="00C94EAA">
              <w:rPr>
                <w:rFonts w:ascii="Times New Roman" w:eastAsia="Arial Unicode MS" w:hAnsi="Times New Roman" w:cs="Times New Roman"/>
              </w:rPr>
              <w:t>гнучко</w:t>
            </w:r>
            <w:proofErr w:type="spellEnd"/>
            <w:r w:rsidRPr="00C94EAA">
              <w:rPr>
                <w:rFonts w:ascii="Times New Roman" w:eastAsia="Arial Unicode MS" w:hAnsi="Times New Roman" w:cs="Times New Roman"/>
              </w:rPr>
              <w:t xml:space="preserve">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5F57E303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lastRenderedPageBreak/>
              <w:t xml:space="preserve">- здатність до збирання й аналізу, систематизації та інтерпретації </w:t>
            </w:r>
            <w:proofErr w:type="spellStart"/>
            <w:r w:rsidRPr="00C94EAA">
              <w:rPr>
                <w:rFonts w:ascii="Times New Roman" w:eastAsia="Arial Unicode MS" w:hAnsi="Times New Roman" w:cs="Times New Roman"/>
              </w:rPr>
              <w:t>мовних</w:t>
            </w:r>
            <w:proofErr w:type="spellEnd"/>
            <w:r w:rsidRPr="00C94EAA">
              <w:rPr>
                <w:rFonts w:ascii="Times New Roman" w:eastAsia="Arial Unicode MS" w:hAnsi="Times New Roman" w:cs="Times New Roman"/>
              </w:rPr>
              <w:t xml:space="preserve"> фактів, інтерпретації та перекладу тексту.</w:t>
            </w:r>
          </w:p>
          <w:p w14:paraId="49ACD7A2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06D95120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5A09E1FC" w14:textId="77777777" w:rsidR="00C94EAA" w:rsidRPr="00C94EAA" w:rsidRDefault="00C94EAA" w:rsidP="00C94EA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 xml:space="preserve">- здатність до ведення ділової комунікації усно і письмово. </w:t>
            </w:r>
          </w:p>
          <w:p w14:paraId="482F6493" w14:textId="77777777" w:rsidR="00C94EAA" w:rsidRPr="00C94EAA" w:rsidRDefault="00C94EAA" w:rsidP="00C94EA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Theme="minorEastAsia" w:hAnsi="Times New Roman" w:cs="Times New Roman"/>
              </w:rPr>
            </w:pPr>
            <w:r w:rsidRPr="00C94EAA">
              <w:rPr>
                <w:rFonts w:ascii="Times New Roman" w:eastAsia="Arial Unicode MS" w:hAnsi="Times New Roman" w:cs="Times New Roman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 прагматичного результату.</w:t>
            </w:r>
          </w:p>
          <w:p w14:paraId="5D32480C" w14:textId="77777777" w:rsidR="00C94EAA" w:rsidRPr="00C94EAA" w:rsidRDefault="00C94EAA" w:rsidP="00C94EA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02DCBB" w14:textId="77777777" w:rsidR="00C94EAA" w:rsidRPr="00C94EAA" w:rsidRDefault="00C94EAA" w:rsidP="00C94EA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94EAA">
              <w:rPr>
                <w:rFonts w:ascii="Times New Roman" w:hAnsi="Times New Roman" w:cs="Times New Roman"/>
                <w:b/>
                <w:i/>
              </w:rPr>
              <w:t>4.3. Результатом</w:t>
            </w:r>
            <w:r w:rsidRPr="00C94EAA">
              <w:rPr>
                <w:rFonts w:ascii="Times New Roman" w:hAnsi="Times New Roman" w:cs="Times New Roman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21DAF31D" w14:textId="77777777" w:rsidR="00C94EAA" w:rsidRPr="00C94EAA" w:rsidRDefault="00C94EAA" w:rsidP="00C94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4EAA">
              <w:rPr>
                <w:rFonts w:ascii="Times New Roman" w:hAnsi="Times New Roman" w:cs="Times New Roman"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67AD58B4" w14:textId="77777777" w:rsidR="00C94EAA" w:rsidRPr="00C94EAA" w:rsidRDefault="00C94EAA" w:rsidP="00C94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4EAA">
              <w:rPr>
                <w:rFonts w:ascii="Times New Roman" w:hAnsi="Times New Roman" w:cs="Times New Roman"/>
              </w:rPr>
              <w:t>-підтримувати і вести бесіду на будь-яку тему, передбаченою програмою;</w:t>
            </w:r>
          </w:p>
          <w:p w14:paraId="0030E1F0" w14:textId="77777777" w:rsidR="00C94EAA" w:rsidRPr="00C94EAA" w:rsidRDefault="00C94EAA" w:rsidP="00C94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4EAA">
              <w:rPr>
                <w:rFonts w:ascii="Times New Roman" w:hAnsi="Times New Roman" w:cs="Times New Roman"/>
              </w:rPr>
              <w:t xml:space="preserve">- читати і розуміти автентичні тексти і статті різних жанрів та видів; </w:t>
            </w:r>
          </w:p>
          <w:p w14:paraId="6E5860EB" w14:textId="77777777" w:rsidR="00C94EAA" w:rsidRPr="00C94EAA" w:rsidRDefault="00C94EAA" w:rsidP="00C94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4EAA">
              <w:rPr>
                <w:rFonts w:ascii="Times New Roman" w:hAnsi="Times New Roman" w:cs="Times New Roman"/>
              </w:rPr>
              <w:t xml:space="preserve">-розуміти на слух основний зміст автентичних текстів; </w:t>
            </w:r>
          </w:p>
          <w:p w14:paraId="4F8B0212" w14:textId="77777777" w:rsidR="00C94EAA" w:rsidRPr="00C94EAA" w:rsidRDefault="00C94EAA" w:rsidP="00C94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94EAA">
              <w:rPr>
                <w:rFonts w:ascii="Times New Roman" w:hAnsi="Times New Roman" w:cs="Times New Roman"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4CF55CF9" w14:textId="22DB4794" w:rsidR="5BD44409" w:rsidRPr="00C94EAA" w:rsidRDefault="00C94EAA" w:rsidP="00C94EAA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AA">
              <w:rPr>
                <w:rFonts w:ascii="Times New Roman" w:hAnsi="Times New Roman" w:cs="Times New Roman"/>
              </w:rPr>
              <w:t>-самостійно здобувати та використовувати свої англомовні знання у повсякденному житті.</w:t>
            </w:r>
          </w:p>
        </w:tc>
      </w:tr>
      <w:tr w:rsidR="5BD44409" w14:paraId="4CF5E363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FDDB" w14:textId="4AE4D2D2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2A4AF4C5" w14:textId="45A55C5F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5. Організація навчання курсу</w:t>
            </w:r>
          </w:p>
        </w:tc>
      </w:tr>
      <w:tr w:rsidR="5BD44409" w14:paraId="3B680BE4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E547" w14:textId="07F25BA1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</w:t>
            </w:r>
          </w:p>
          <w:p w14:paraId="34FE7E9B" w14:textId="14955562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5BD44409">
              <w:rPr>
                <w:rFonts w:ascii="Times New Roman" w:eastAsia="Times New Roman" w:hAnsi="Times New Roman" w:cs="Times New Roman"/>
                <w:lang w:val="ru"/>
              </w:rPr>
              <w:t>Обсяг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lang w:val="ru"/>
              </w:rPr>
              <w:t xml:space="preserve"> курсу</w:t>
            </w:r>
          </w:p>
          <w:p w14:paraId="007323BE" w14:textId="7D66C8E1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90 год.</w:t>
            </w:r>
          </w:p>
        </w:tc>
      </w:tr>
      <w:tr w:rsidR="5BD44409" w14:paraId="01EF37ED" w14:textId="77777777" w:rsidTr="5BD44409">
        <w:tc>
          <w:tcPr>
            <w:tcW w:w="5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9B14" w14:textId="4624281C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>Вид заняття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1575C5" w14:textId="6971A8DD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>Загальна кількість годин</w:t>
            </w:r>
          </w:p>
        </w:tc>
      </w:tr>
      <w:tr w:rsidR="5BD44409" w14:paraId="418885F6" w14:textId="77777777" w:rsidTr="5BD44409">
        <w:tc>
          <w:tcPr>
            <w:tcW w:w="5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4D93" w14:textId="61352567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8EAEA" w14:textId="61C35EB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5BD44409" w14:paraId="22D40CC6" w14:textId="77777777" w:rsidTr="5BD44409">
        <w:tc>
          <w:tcPr>
            <w:tcW w:w="5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C373" w14:textId="0E33C0DA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B0ED3A" w14:textId="1B1BAD1E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5BD44409" w14:paraId="74B9A62F" w14:textId="77777777" w:rsidTr="5BD44409">
        <w:tc>
          <w:tcPr>
            <w:tcW w:w="5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D4E5" w14:textId="272F902C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0D9DC" w14:textId="2C3F141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5BD44409" w14:paraId="5F770512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8612" w14:textId="147DEA3C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E756E8" w14:textId="6A2D2469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>Ознаки курсу</w:t>
            </w:r>
          </w:p>
          <w:p w14:paraId="3A46DD69" w14:textId="02356DAA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BD44409" w14:paraId="07F59F59" w14:textId="77777777" w:rsidTr="5BD44409"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CAB72" w14:textId="42C7036B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DD2715" w14:textId="72AF0579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C89496" w14:textId="76CC4911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15B10C22" w14:textId="4924A462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A613FE" w14:textId="1AEB7F59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Нормативний/</w:t>
            </w:r>
          </w:p>
          <w:p w14:paraId="5F519C6F" w14:textId="164D26FF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5BD44409" w14:paraId="57ECEA1F" w14:textId="77777777" w:rsidTr="5BD44409"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5374" w14:textId="0B7F83D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86764" w14:textId="63AD2BF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024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Хореографія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22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D8D15" w14:textId="655147D2" w:rsidR="5BD44409" w:rsidRDefault="00C94EAA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5BD44409"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ерший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/другий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83D263" w14:textId="6FE9FEA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 xml:space="preserve">Нормативний </w:t>
            </w:r>
          </w:p>
        </w:tc>
      </w:tr>
      <w:tr w:rsidR="5BD44409" w14:paraId="617FC263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D931" w14:textId="03876E66" w:rsidR="5BD44409" w:rsidRDefault="5BD44409" w:rsidP="005618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1C4A15" w14:textId="62CBE14D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>Тематика</w:t>
            </w:r>
            <w:r w:rsidRPr="5BD44409">
              <w:rPr>
                <w:rFonts w:ascii="Times New Roman" w:eastAsia="Times New Roman" w:hAnsi="Times New Roman" w:cs="Times New Roman"/>
                <w:lang w:val="ru"/>
              </w:rPr>
              <w:t xml:space="preserve"> курс</w:t>
            </w:r>
            <w:r w:rsidRPr="5BD44409">
              <w:rPr>
                <w:rFonts w:ascii="Times New Roman" w:eastAsia="Times New Roman" w:hAnsi="Times New Roman" w:cs="Times New Roman"/>
              </w:rPr>
              <w:t>у</w:t>
            </w:r>
          </w:p>
        </w:tc>
      </w:tr>
      <w:tr w:rsidR="5BD44409" w14:paraId="282DE33E" w14:textId="77777777" w:rsidTr="5BD44409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482B" w14:textId="6979880A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BD44409">
              <w:rPr>
                <w:rFonts w:ascii="Times New Roman" w:eastAsia="Times New Roman" w:hAnsi="Times New Roman" w:cs="Times New Roman"/>
                <w:color w:val="000000" w:themeColor="text1"/>
                <w:lang w:val="ru"/>
              </w:rPr>
              <w:t>Тема, план</w:t>
            </w:r>
          </w:p>
        </w:tc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897" w14:textId="07798AE0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60632D">
              <w:rPr>
                <w:rFonts w:ascii="Times New Roman" w:eastAsia="Times New Roman" w:hAnsi="Times New Roman" w:cs="Times New Roman"/>
                <w:lang w:val="ru"/>
              </w:rPr>
              <w:t xml:space="preserve">Форма </w:t>
            </w:r>
            <w:r w:rsidRPr="0060632D">
              <w:rPr>
                <w:rFonts w:ascii="Times New Roman" w:eastAsia="Times New Roman" w:hAnsi="Times New Roman" w:cs="Times New Roman"/>
              </w:rPr>
              <w:t>заняття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D935FB" w14:textId="3B77A4EA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>Література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37B29F" w14:textId="279541D6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>Завдання, год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E75C13" w14:textId="3C590935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>Вага оцінки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673F076" w14:textId="37C35EC6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t>Термін виконання</w:t>
            </w:r>
          </w:p>
        </w:tc>
      </w:tr>
      <w:tr w:rsidR="5BD44409" w14:paraId="05364999" w14:textId="77777777" w:rsidTr="5BD44409">
        <w:trPr>
          <w:trHeight w:val="67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6C2E" w14:textId="61BB7CC7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Getting </w:t>
            </w:r>
            <w:proofErr w:type="spellStart"/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Acquainted.Communicative</w:t>
            </w:r>
            <w:proofErr w:type="spellEnd"/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Phrases.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Граматика</w:t>
            </w:r>
            <w:proofErr w:type="spellEnd"/>
            <w:r w:rsidRPr="006063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Артикль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74C6" w14:textId="37122C07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BC8C8B" w14:textId="08FBE570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1, 2, 3, 5, 6,8</w:t>
            </w:r>
          </w:p>
          <w:p w14:paraId="32FDC33E" w14:textId="16AF783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9EEC6B" w14:textId="5CC736D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виконання лексико-граматичних завдань</w:t>
            </w:r>
          </w:p>
          <w:p w14:paraId="12CCD491" w14:textId="6790E80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8AE5A" w14:textId="607E936B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C77F56" w14:textId="1E998D8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3EBE4327" w14:textId="77777777" w:rsidTr="5BD44409">
        <w:trPr>
          <w:trHeight w:val="45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4B42" w14:textId="60A51199" w:rsidR="5BD44409" w:rsidRDefault="5BD44409" w:rsidP="5BD44409">
            <w:pPr>
              <w:tabs>
                <w:tab w:val="left" w:pos="1168"/>
              </w:tabs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Читання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і переклад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текстів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з теми.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Переказ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теми “Body Language”.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Граматика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: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Іменник.Множина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іменників.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8F3F" w14:textId="093EA4D9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816E50" w14:textId="3777B631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3, 4,5,6, 8,  9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54068" w14:textId="153EE9D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514CE658" w14:textId="45633912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3CC6F" w14:textId="280FF0C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70E10" w14:textId="1FA699D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0208F173" w14:textId="77777777" w:rsidTr="5BD44409">
        <w:trPr>
          <w:trHeight w:val="48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A225" w14:textId="27083EB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Family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Relations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. Граматика:</w:t>
            </w: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Прикметник. Ступені порівняння прикметників.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49C" w14:textId="4A85905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FC511" w14:textId="3BC7BA9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3, 4, 5, 6,9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895E52" w14:textId="39992FD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40BC0F35" w14:textId="1B399B2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E3AAD6" w14:textId="6FB923C6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E34296" w14:textId="73CADB9B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5B2D68CF" w14:textId="77777777" w:rsidTr="5BD44409">
        <w:trPr>
          <w:trHeight w:val="40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FC5E" w14:textId="19A162E1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Appearance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character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Часто</w:t>
            </w:r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вживані</w:t>
            </w:r>
            <w:proofErr w:type="spellEnd"/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вирази</w:t>
            </w:r>
            <w:proofErr w:type="spellEnd"/>
            <w:r w:rsidRPr="00B67B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Ведення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діалогічного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і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монологічного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мовлення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.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Граматика: Займенник.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7D80" w14:textId="5F6CCB0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ACFF4" w14:textId="6099EA84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1, 3, 4, 5,6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C73080" w14:textId="2E85ADC0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лексико-граматичних завдань; вправи комунікативного характеру</w:t>
            </w:r>
          </w:p>
          <w:p w14:paraId="75FD5A82" w14:textId="1787742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C3C3C3" w14:textId="019CED4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1A050" w14:textId="3E5D7B1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4C14CC73" w14:textId="77777777" w:rsidTr="5BD44409">
        <w:trPr>
          <w:trHeight w:val="67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926D" w14:textId="7FE1B06F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5.Опрацювання тексту “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Special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Interest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Hobby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” та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написання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анотації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до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прочитаного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Граматика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: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Дієслова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to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be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,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to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have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,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to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do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A7FF" w14:textId="6AB5DE7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C30FA" w14:textId="34341389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3, 4, 5, 6,10, 12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36ACD7" w14:textId="69D7B814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написання есе</w:t>
            </w:r>
          </w:p>
          <w:p w14:paraId="33B1B8DE" w14:textId="76CF0A2B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E5ABC" w14:textId="2842405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B83EA" w14:textId="0C8A1502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6C84441C" w14:textId="77777777" w:rsidTr="5BD44409">
        <w:trPr>
          <w:trHeight w:val="36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18D" w14:textId="701D071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6.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Читання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і переклад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текстів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з теми.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Переказ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теми “My University”.</w:t>
            </w:r>
          </w:p>
          <w:p w14:paraId="24C1647E" w14:textId="52EE78F1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Повторення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граматичного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матеріалу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,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підготовка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до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модульної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контрольної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роботи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. 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B179" w14:textId="63EC6532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20DB9" w14:textId="2AD7474C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3, 5, 6,  8. 10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FDB350" w14:textId="4830F40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 прочитаного твору; дискусії щодо прочитаного</w:t>
            </w:r>
          </w:p>
          <w:p w14:paraId="0E20B1EF" w14:textId="1F83717A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2E682" w14:textId="744C02BC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69249" w14:textId="61B4E22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5365D8E8" w14:textId="77777777" w:rsidTr="5BD44409">
        <w:trPr>
          <w:trHeight w:val="45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6FDF" w14:textId="4951C253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Діалогічне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та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монологічне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мовлення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темою 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“Education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in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Ukraine”. 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8D49" w14:textId="1731C56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15C466" w14:textId="47149F1E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3, 5, 6, 7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A51FF" w14:textId="24132602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виконання лексико-граматичних завдань</w:t>
            </w:r>
          </w:p>
          <w:p w14:paraId="130782E7" w14:textId="4A46D9D2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CAFAC1" w14:textId="7FF2FA9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58EDC" w14:textId="20F3A0E0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454C52F5" w14:textId="77777777" w:rsidTr="5BD44409">
        <w:trPr>
          <w:trHeight w:val="40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FFBB" w14:textId="04C2D374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8.Текст «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Ivano-Frankivsk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». Читання і переклад. Граматика: конструкція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468F" w14:textId="4D1CC216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E7030" w14:textId="1F85655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1, 2, 3, 4, 6,8, 11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0D782" w14:textId="6F31FBDE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03137F97" w14:textId="1EDDBDFC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E86C4" w14:textId="74A4A07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009C5" w14:textId="1DFC5929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4E669FB1" w14:textId="77777777" w:rsidTr="5BD44409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3F61" w14:textId="4406B3A0" w:rsidR="5BD44409" w:rsidRDefault="5BD44409" w:rsidP="5BD44409">
            <w:pPr>
              <w:tabs>
                <w:tab w:val="left" w:pos="1169"/>
              </w:tabs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Stay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Healthy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Активізація лексики у мовлення.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Граматика:The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Indefinite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Tense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7955" w14:textId="1A48A5B7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8F27F5" w14:textId="146E7DF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1, 2, 3, 4, 5,6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B289A" w14:textId="4323ED1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1C7FA6BD" w14:textId="4C0E5D8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E30DDA" w14:textId="251061D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209A2D" w14:textId="26B1B7B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505CE4B7" w14:textId="77777777" w:rsidTr="5BD44409">
        <w:trPr>
          <w:trHeight w:val="8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8B41" w14:textId="22BC9FBD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10.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Ukrainians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Character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. Нормативна лексика з теми. Діалогічне мовлення. Нульовий умовний тип речення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0D8F" w14:textId="1068706A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7463EE" w14:textId="448A8A0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1, 2, 3, 4, 5,6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BB8098" w14:textId="1A8CBADE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тексту та інформації за темою; виконання лексико-граматичних завдань; вправи комунікативного характеру</w:t>
            </w:r>
          </w:p>
          <w:p w14:paraId="5C0D57A8" w14:textId="16E5733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8F53B5" w14:textId="013080A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899300" w14:textId="63E6051C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3D52DB7A" w14:textId="77777777" w:rsidTr="5BD44409">
        <w:trPr>
          <w:trHeight w:val="67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79B8" w14:textId="0CE62A25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Country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Would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Visit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fo"/>
              </w:rPr>
              <w:t>Рольові ігри , ситуації. Складання діалогів.  Опрацювання тексту за темою. Граматика: The Past Indefinite Tense.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554C" w14:textId="0C9612C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477EC2" w14:textId="00D3E134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1, 3, 4, 5,6, 8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F1664A" w14:textId="7A5F1CAB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 за темою; виконання лексико-граматичних завдань;</w:t>
            </w:r>
          </w:p>
          <w:p w14:paraId="53771257" w14:textId="146679C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написання есе</w:t>
            </w:r>
          </w:p>
          <w:p w14:paraId="4CE62572" w14:textId="2F316311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72C456" w14:textId="2E31494D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77947" w14:textId="343BBFEE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3D6EFBE6" w14:textId="77777777" w:rsidTr="5BD44409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3D96" w14:textId="70C43D98" w:rsidR="5BD44409" w:rsidRDefault="5BD44409" w:rsidP="5BD44409">
            <w:pPr>
              <w:pStyle w:val="4"/>
              <w:spacing w:line="259" w:lineRule="auto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12.   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Problems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Youth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Nowadays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. Читання текстів. Бесіда за темою. Діалогічне і монологічне мовлення.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93C5" w14:textId="28290FE0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D1C9AE" w14:textId="6B1C8464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1,3,4,6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B29E56" w14:textId="32263494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66CD6AC2" w14:textId="40C238A6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47837F" w14:textId="5A41FF31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7FE14C" w14:textId="335E954B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638D61F2" w14:textId="77777777" w:rsidTr="5BD44409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E83D" w14:textId="2EAB8FB2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Групова робота: 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“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”/“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”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Граматика: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Passive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Voice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992D" w14:textId="427D5F46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AF8C8" w14:textId="6C2DFE56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4, 5, 7, 8, 12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5003E" w14:textId="403B2417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Опрацювання тексту та інформації за темою; виконання лексико-граматичних завдань; вправи комунікативного характеру</w:t>
            </w:r>
          </w:p>
          <w:p w14:paraId="17377543" w14:textId="06964032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8F62F5" w14:textId="752EB14B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154854" w14:textId="6E46D19B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2F79FA62" w14:textId="77777777" w:rsidTr="5BD44409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2170" w14:textId="0D2866C7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14.Job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Читання тексту за темою та його обговорення. Граматика: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Modals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Equivalents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9C31" w14:textId="156FAE5E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9647C" w14:textId="1B6A7B7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1, 3, 5. 11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E0849F" w14:textId="1621AFA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 прочитаного твору; дискусії щодо прочитаного</w:t>
            </w:r>
          </w:p>
          <w:p w14:paraId="02D2D09F" w14:textId="2CA6BF40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A904B" w14:textId="7429DB54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5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5CA846" w14:textId="4F00E97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2012CF6D" w14:textId="77777777" w:rsidTr="5BD44409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AEF5" w14:textId="75AD9DAB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Labour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Love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Аудіювання. 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4707" w14:textId="3405414C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39CD1" w14:textId="102E7B68" w:rsidR="5BD44409" w:rsidRDefault="5BD44409" w:rsidP="5BD4440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1, 3, 5, 6, 7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61F88" w14:textId="1EBED02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Лексико-граматичний контроль; тестування</w:t>
            </w:r>
          </w:p>
          <w:p w14:paraId="2C85B42D" w14:textId="471DB4FF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793A11" w14:textId="2F83BC36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10 балів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18F007" w14:textId="7C367011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5BD44409" w14:paraId="045A9017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FE3C" w14:textId="19BFAFD2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6. Система оцінювання курсу</w:t>
            </w:r>
          </w:p>
        </w:tc>
      </w:tr>
      <w:tr w:rsidR="5BD44409" w14:paraId="48358AD9" w14:textId="77777777" w:rsidTr="5BD44409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C665" w14:textId="7C3080D4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52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7859E5" w14:textId="1897784B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Оцінювання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здійснюється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за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національною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на ECTS шкалою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оцінювання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на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основі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100-бальної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системи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. (Див.: пункт „9.3.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Види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контролю”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Положення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про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організацію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освітнього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процесу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та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розробку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основних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документів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з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організації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lastRenderedPageBreak/>
              <w:t>освітнього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процесу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в ДВНЗ «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Прикарпатський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національний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університет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імені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Василя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Стефаника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»).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Загальні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100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балів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включають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: 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балів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за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практичні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заняття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;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балів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за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самостійну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роботу;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0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балів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за </w:t>
            </w: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підсумковий контроль, іспит – 50 балів</w:t>
            </w:r>
          </w:p>
        </w:tc>
      </w:tr>
      <w:tr w:rsidR="5BD44409" w14:paraId="65C53253" w14:textId="77777777" w:rsidTr="5BD44409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4A51" w14:textId="241D369A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5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CBF23" w14:textId="018AE330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5BD44409" w14:paraId="10419B63" w14:textId="77777777" w:rsidTr="5BD44409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EC94" w14:textId="59D33443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55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DAD84C" w14:textId="7C2F0BFA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Практичне заняття оцінюється у 5 балів (40 балів за семестр). </w:t>
            </w:r>
          </w:p>
        </w:tc>
      </w:tr>
      <w:tr w:rsidR="5BD44409" w14:paraId="6856084F" w14:textId="77777777" w:rsidTr="5BD44409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AA86" w14:textId="075F5127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19E5BF" w14:textId="6CEBD148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5BD44409" w14:paraId="4A0CAF64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B4F9" w14:textId="607296C6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89758F2" w14:textId="7607DD48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7. Політика курсу</w:t>
            </w:r>
          </w:p>
        </w:tc>
      </w:tr>
      <w:tr w:rsidR="5BD44409" w14:paraId="2671FB09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90C6" w14:textId="1AC4E85C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Політика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курсу: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Жодні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форми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порушення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академічної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доброчесності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не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толеруються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. У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випадку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таких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подій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–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реагування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відповідно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до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Положення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1 і </w:t>
            </w:r>
            <w:proofErr w:type="spellStart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Положення</w:t>
            </w:r>
            <w:proofErr w:type="spellEnd"/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2</w:t>
            </w:r>
          </w:p>
        </w:tc>
      </w:tr>
      <w:tr w:rsidR="5BD44409" w14:paraId="3AA1E6AE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0517" w14:textId="272D2059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51E8D6" w14:textId="774D5E06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</w:rPr>
              <w:t>8. Рекомендована література</w:t>
            </w:r>
          </w:p>
        </w:tc>
      </w:tr>
      <w:tr w:rsidR="5BD44409" w14:paraId="0B609630" w14:textId="77777777" w:rsidTr="5BD44409">
        <w:tc>
          <w:tcPr>
            <w:tcW w:w="8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A6B" w14:textId="1380E1CA" w:rsidR="5BD44409" w:rsidRDefault="5BD44409" w:rsidP="5BD44409">
            <w:pPr>
              <w:tabs>
                <w:tab w:val="left" w:pos="567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Базова</w:t>
            </w:r>
          </w:p>
          <w:p w14:paraId="50A6EC7D" w14:textId="241E6283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E0EB83E" w14:textId="7407BF89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5BD44409">
              <w:rPr>
                <w:rFonts w:ascii="Calibri" w:eastAsia="Calibri" w:hAnsi="Calibri" w:cs="Calibri"/>
                <w:sz w:val="20"/>
                <w:szCs w:val="20"/>
                <w:lang w:val="fr"/>
              </w:rPr>
              <w:t xml:space="preserve">Simon le Maistre, Carina Lewis. </w:t>
            </w:r>
            <w:r w:rsidRPr="5BD4440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Language to go. Elementary. Pearson Education Limited, 2002.  128p.</w:t>
            </w:r>
          </w:p>
          <w:p w14:paraId="48E6AA55" w14:textId="527AF8B8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Gillie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Cunningham, Sue Mohamed. Language to go. Pre-Intermediate.  Pearson Education Limited, 2002. 128p.</w:t>
            </w:r>
          </w:p>
          <w:p w14:paraId="22BD6F83" w14:textId="31B1CCBF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5BD44409">
              <w:rPr>
                <w:rFonts w:ascii="Calibri" w:eastAsia="Calibri" w:hAnsi="Calibri" w:cs="Calibri"/>
                <w:sz w:val="20"/>
                <w:szCs w:val="20"/>
              </w:rPr>
              <w:t>Англійська мова для навчання і роботи. Навчальний посібник.  Дніпропетровськ, 2014. 148с.</w:t>
            </w:r>
          </w:p>
          <w:p w14:paraId="5B09FFE3" w14:textId="31F28813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5BD44409">
              <w:rPr>
                <w:rFonts w:ascii="Calibri" w:eastAsia="Calibri" w:hAnsi="Calibri" w:cs="Calibri"/>
                <w:sz w:val="20"/>
                <w:szCs w:val="20"/>
              </w:rPr>
              <w:t>Шпак В.К. Англійська мова для повсякденного спілкування. К., «Вища школа», 200</w:t>
            </w:r>
            <w:r w:rsidRPr="5BD44409">
              <w:rPr>
                <w:rFonts w:ascii="Calibri" w:eastAsia="Calibri" w:hAnsi="Calibri" w:cs="Calibri"/>
                <w:sz w:val="20"/>
                <w:szCs w:val="20"/>
                <w:lang w:val="ru"/>
              </w:rPr>
              <w:t>7</w:t>
            </w:r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7614FEA7" w14:textId="120C096B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Верба Г.В., Верба Л.Г. Довідник з граматики сучасної </w:t>
            </w: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англ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>. мови. К.,2006</w:t>
            </w:r>
          </w:p>
          <w:p w14:paraId="0B251462" w14:textId="4315BD07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Махиня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 Н.В., </w:t>
            </w: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Ланських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 О.Б., </w:t>
            </w: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Кураченко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 Ю.С. </w:t>
            </w: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Freeway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English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>. Chercasy:224 p.</w:t>
            </w:r>
          </w:p>
          <w:p w14:paraId="279A3FD2" w14:textId="5461EFE5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16E942B" w14:textId="47B3588E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2D7127" w14:textId="3DEDDBE6" w:rsidR="5BD44409" w:rsidRDefault="5BD44409" w:rsidP="5BD4440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566E1A" w14:textId="1867CF7F" w:rsidR="5BD44409" w:rsidRDefault="5BD44409" w:rsidP="5BD4440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Допоміжна</w:t>
            </w:r>
          </w:p>
          <w:p w14:paraId="3EE4C024" w14:textId="7AF12561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5BD44409">
              <w:rPr>
                <w:rFonts w:ascii="Calibri" w:eastAsia="Calibri" w:hAnsi="Calibri" w:cs="Calibri"/>
                <w:sz w:val="20"/>
                <w:szCs w:val="20"/>
              </w:rPr>
              <w:t>Тестові завдання з англійської мови. Тернопіль: Підручники і посібники, 2005.  192с.</w:t>
            </w:r>
          </w:p>
          <w:p w14:paraId="27B42A19" w14:textId="7DB8999A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Євчук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 О.В., </w:t>
            </w: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Доценко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 І.В. </w:t>
            </w: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Англійска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  мова. Збірник тестових завдань. Кам’янець-Подільський, ФОП </w:t>
            </w: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Сисин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 О.В. Абетка., 2018. 498с.</w:t>
            </w:r>
          </w:p>
          <w:p w14:paraId="7705BD8A" w14:textId="1F7BB1C4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proofErr w:type="spellStart"/>
            <w:r w:rsidRPr="5BD44409">
              <w:rPr>
                <w:rFonts w:ascii="Calibri" w:eastAsia="Calibri" w:hAnsi="Calibri" w:cs="Calibri"/>
                <w:sz w:val="20"/>
                <w:szCs w:val="20"/>
              </w:rPr>
              <w:t>Кецик</w:t>
            </w:r>
            <w:proofErr w:type="spellEnd"/>
            <w:r w:rsidRPr="5BD44409">
              <w:rPr>
                <w:rFonts w:ascii="Calibri" w:eastAsia="Calibri" w:hAnsi="Calibri" w:cs="Calibri"/>
                <w:sz w:val="20"/>
                <w:szCs w:val="20"/>
              </w:rPr>
              <w:t xml:space="preserve"> У. Практичний курс англійської мови. Навчально-методичний посібник для студентів немовних факультетів. Івано-Франківськ, 2010. 124 с.</w:t>
            </w:r>
          </w:p>
          <w:p w14:paraId="05AD56F3" w14:textId="2788E702" w:rsidR="5BD44409" w:rsidRDefault="5BD44409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5BD4440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Sarah Cunningham. New Cutting Edge. – Pearson Education Limited, 2005. 175p.</w:t>
            </w:r>
          </w:p>
          <w:p w14:paraId="75F063E8" w14:textId="4B6BFC42" w:rsidR="5BD44409" w:rsidRDefault="5BD44409" w:rsidP="5BD44409">
            <w:pPr>
              <w:tabs>
                <w:tab w:val="left" w:pos="365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12FD635" w14:textId="4717ED9C" w:rsidR="5BD44409" w:rsidRDefault="5BD44409" w:rsidP="5BD44409">
            <w:pPr>
              <w:tabs>
                <w:tab w:val="left" w:pos="365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Інформаційні ресурси</w:t>
            </w:r>
          </w:p>
          <w:p w14:paraId="3CE70BC8" w14:textId="6FCEC5DE" w:rsidR="5BD44409" w:rsidRDefault="5BD44409" w:rsidP="5BD44409">
            <w:pPr>
              <w:tabs>
                <w:tab w:val="left" w:pos="365"/>
              </w:tabs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C2CCE68" w14:textId="3F847509" w:rsidR="5BD44409" w:rsidRDefault="00561883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color w:val="0563C1"/>
                <w:sz w:val="20"/>
                <w:szCs w:val="20"/>
              </w:rPr>
            </w:pPr>
            <w:hyperlink r:id="rId5">
              <w:r w:rsidR="5BD44409" w:rsidRPr="5BD44409">
                <w:rPr>
                  <w:rStyle w:val="a5"/>
                  <w:rFonts w:ascii="Calibri" w:eastAsia="Calibri" w:hAnsi="Calibri" w:cs="Calibri"/>
                  <w:sz w:val="20"/>
                  <w:szCs w:val="20"/>
                  <w:lang w:val="uk"/>
                </w:rPr>
                <w:t>www.pu.if.ua/</w:t>
              </w:r>
            </w:hyperlink>
          </w:p>
          <w:p w14:paraId="71F01E62" w14:textId="322FF631" w:rsidR="5BD44409" w:rsidRDefault="00561883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color w:val="0563C1"/>
                <w:sz w:val="20"/>
                <w:szCs w:val="20"/>
              </w:rPr>
            </w:pPr>
            <w:hyperlink r:id="rId6">
              <w:r w:rsidR="5BD44409" w:rsidRPr="5BD44409">
                <w:rPr>
                  <w:rStyle w:val="a5"/>
                  <w:rFonts w:ascii="Calibri" w:eastAsia="Calibri" w:hAnsi="Calibri" w:cs="Calibri"/>
                  <w:sz w:val="20"/>
                  <w:szCs w:val="20"/>
                  <w:lang w:val="uk"/>
                </w:rPr>
                <w:t>www.skillsyouneed.com/presentation-skills</w:t>
              </w:r>
            </w:hyperlink>
          </w:p>
          <w:p w14:paraId="0EBD9674" w14:textId="43844570" w:rsidR="5BD44409" w:rsidRDefault="00561883" w:rsidP="5BD44409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  <w:color w:val="0563C1"/>
                <w:sz w:val="20"/>
                <w:szCs w:val="20"/>
              </w:rPr>
            </w:pPr>
            <w:hyperlink r:id="rId7">
              <w:r w:rsidR="5BD44409" w:rsidRPr="5BD44409">
                <w:rPr>
                  <w:rStyle w:val="a5"/>
                  <w:rFonts w:ascii="Calibri" w:eastAsia="Calibri" w:hAnsi="Calibri" w:cs="Calibri"/>
                  <w:sz w:val="20"/>
                  <w:szCs w:val="20"/>
                  <w:lang w:val="uk"/>
                </w:rPr>
                <w:t>https://www.youtube.com/user/TEDxTalks</w:t>
              </w:r>
            </w:hyperlink>
          </w:p>
          <w:p w14:paraId="49632E70" w14:textId="7068B2C0" w:rsidR="5BD44409" w:rsidRDefault="5BD44409" w:rsidP="5BD44409">
            <w:pPr>
              <w:tabs>
                <w:tab w:val="left" w:pos="365"/>
              </w:tabs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BD4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A6EA658" w14:textId="51E88804" w:rsidR="5BD44409" w:rsidRDefault="5BD44409" w:rsidP="5BD44409">
            <w:pPr>
              <w:tabs>
                <w:tab w:val="left" w:pos="142"/>
                <w:tab w:val="left" w:pos="284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D4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BD44409" w14:paraId="78826392" w14:textId="77777777" w:rsidTr="5BD44409">
        <w:tc>
          <w:tcPr>
            <w:tcW w:w="19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B73D5B" w14:textId="2D3C1BB5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2FCB" w14:textId="3ABE8082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0C6A0" w14:textId="4CD9FDCA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4A775" w14:textId="2C2C6955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C98D8" w14:textId="029DFED7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2A61" w14:textId="7732954C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1C62E" w14:textId="1C51A56A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4BB4" w14:textId="7F5E4973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892BD" w14:textId="0327C0BA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C3BB" w14:textId="128BA95C" w:rsidR="5BD44409" w:rsidRDefault="5BD44409" w:rsidP="5BD4440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35A494C0" w14:textId="0E1C7292" w:rsidR="00C4324E" w:rsidRDefault="00C4324E" w:rsidP="5BD4440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8A9459" w14:textId="227B11AF" w:rsidR="00C4324E" w:rsidRDefault="00C4324E" w:rsidP="5BD44409">
      <w:pPr>
        <w:rPr>
          <w:rFonts w:ascii="Calibri" w:eastAsia="Calibri" w:hAnsi="Calibri" w:cs="Calibri"/>
          <w:color w:val="000000" w:themeColor="text1"/>
        </w:rPr>
      </w:pPr>
    </w:p>
    <w:p w14:paraId="4BA196E7" w14:textId="3793E6BD" w:rsidR="00C4324E" w:rsidRDefault="00C4324E" w:rsidP="5BD44409"/>
    <w:sectPr w:rsidR="00C4324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9210F"/>
    <w:multiLevelType w:val="hybridMultilevel"/>
    <w:tmpl w:val="E662BB88"/>
    <w:lvl w:ilvl="0" w:tplc="CCCAFF8A">
      <w:start w:val="1"/>
      <w:numFmt w:val="decimal"/>
      <w:lvlText w:val="%1."/>
      <w:lvlJc w:val="left"/>
      <w:pPr>
        <w:ind w:left="720" w:hanging="360"/>
      </w:pPr>
    </w:lvl>
    <w:lvl w:ilvl="1" w:tplc="E4AE985E">
      <w:start w:val="1"/>
      <w:numFmt w:val="lowerLetter"/>
      <w:lvlText w:val="%2."/>
      <w:lvlJc w:val="left"/>
      <w:pPr>
        <w:ind w:left="1440" w:hanging="360"/>
      </w:pPr>
    </w:lvl>
    <w:lvl w:ilvl="2" w:tplc="CE46D9BE">
      <w:start w:val="1"/>
      <w:numFmt w:val="lowerRoman"/>
      <w:lvlText w:val="%3."/>
      <w:lvlJc w:val="right"/>
      <w:pPr>
        <w:ind w:left="2160" w:hanging="180"/>
      </w:pPr>
    </w:lvl>
    <w:lvl w:ilvl="3" w:tplc="0A98AC48">
      <w:start w:val="1"/>
      <w:numFmt w:val="decimal"/>
      <w:lvlText w:val="%4."/>
      <w:lvlJc w:val="left"/>
      <w:pPr>
        <w:ind w:left="2880" w:hanging="360"/>
      </w:pPr>
    </w:lvl>
    <w:lvl w:ilvl="4" w:tplc="C836671A">
      <w:start w:val="1"/>
      <w:numFmt w:val="lowerLetter"/>
      <w:lvlText w:val="%5."/>
      <w:lvlJc w:val="left"/>
      <w:pPr>
        <w:ind w:left="3600" w:hanging="360"/>
      </w:pPr>
    </w:lvl>
    <w:lvl w:ilvl="5" w:tplc="B190660E">
      <w:start w:val="1"/>
      <w:numFmt w:val="lowerRoman"/>
      <w:lvlText w:val="%6."/>
      <w:lvlJc w:val="right"/>
      <w:pPr>
        <w:ind w:left="4320" w:hanging="180"/>
      </w:pPr>
    </w:lvl>
    <w:lvl w:ilvl="6" w:tplc="A15A664E">
      <w:start w:val="1"/>
      <w:numFmt w:val="decimal"/>
      <w:lvlText w:val="%7."/>
      <w:lvlJc w:val="left"/>
      <w:pPr>
        <w:ind w:left="5040" w:hanging="360"/>
      </w:pPr>
    </w:lvl>
    <w:lvl w:ilvl="7" w:tplc="50B0CDCC">
      <w:start w:val="1"/>
      <w:numFmt w:val="lowerLetter"/>
      <w:lvlText w:val="%8."/>
      <w:lvlJc w:val="left"/>
      <w:pPr>
        <w:ind w:left="5760" w:hanging="360"/>
      </w:pPr>
    </w:lvl>
    <w:lvl w:ilvl="8" w:tplc="910C0D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502DF"/>
    <w:multiLevelType w:val="hybridMultilevel"/>
    <w:tmpl w:val="A56ED658"/>
    <w:lvl w:ilvl="0" w:tplc="8A381092">
      <w:start w:val="1"/>
      <w:numFmt w:val="decimal"/>
      <w:lvlText w:val="%1."/>
      <w:lvlJc w:val="left"/>
      <w:pPr>
        <w:ind w:left="720" w:hanging="360"/>
      </w:pPr>
    </w:lvl>
    <w:lvl w:ilvl="1" w:tplc="F6FCDD0A">
      <w:start w:val="1"/>
      <w:numFmt w:val="lowerLetter"/>
      <w:lvlText w:val="%2."/>
      <w:lvlJc w:val="left"/>
      <w:pPr>
        <w:ind w:left="1440" w:hanging="360"/>
      </w:pPr>
    </w:lvl>
    <w:lvl w:ilvl="2" w:tplc="453468FA">
      <w:start w:val="1"/>
      <w:numFmt w:val="lowerRoman"/>
      <w:lvlText w:val="%3."/>
      <w:lvlJc w:val="right"/>
      <w:pPr>
        <w:ind w:left="2160" w:hanging="180"/>
      </w:pPr>
    </w:lvl>
    <w:lvl w:ilvl="3" w:tplc="95CC53F4">
      <w:start w:val="1"/>
      <w:numFmt w:val="decimal"/>
      <w:lvlText w:val="%4."/>
      <w:lvlJc w:val="left"/>
      <w:pPr>
        <w:ind w:left="2880" w:hanging="360"/>
      </w:pPr>
    </w:lvl>
    <w:lvl w:ilvl="4" w:tplc="1BA4D688">
      <w:start w:val="1"/>
      <w:numFmt w:val="lowerLetter"/>
      <w:lvlText w:val="%5."/>
      <w:lvlJc w:val="left"/>
      <w:pPr>
        <w:ind w:left="3600" w:hanging="360"/>
      </w:pPr>
    </w:lvl>
    <w:lvl w:ilvl="5" w:tplc="ABBA9222">
      <w:start w:val="1"/>
      <w:numFmt w:val="lowerRoman"/>
      <w:lvlText w:val="%6."/>
      <w:lvlJc w:val="right"/>
      <w:pPr>
        <w:ind w:left="4320" w:hanging="180"/>
      </w:pPr>
    </w:lvl>
    <w:lvl w:ilvl="6" w:tplc="BC42C8B4">
      <w:start w:val="1"/>
      <w:numFmt w:val="decimal"/>
      <w:lvlText w:val="%7."/>
      <w:lvlJc w:val="left"/>
      <w:pPr>
        <w:ind w:left="5040" w:hanging="360"/>
      </w:pPr>
    </w:lvl>
    <w:lvl w:ilvl="7" w:tplc="451E0D7E">
      <w:start w:val="1"/>
      <w:numFmt w:val="lowerLetter"/>
      <w:lvlText w:val="%8."/>
      <w:lvlJc w:val="left"/>
      <w:pPr>
        <w:ind w:left="5760" w:hanging="360"/>
      </w:pPr>
    </w:lvl>
    <w:lvl w:ilvl="8" w:tplc="E13C4A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DFC4C0"/>
    <w:rsid w:val="00252217"/>
    <w:rsid w:val="00561883"/>
    <w:rsid w:val="0060632D"/>
    <w:rsid w:val="00A20920"/>
    <w:rsid w:val="00B67BBA"/>
    <w:rsid w:val="00C21064"/>
    <w:rsid w:val="00C4324E"/>
    <w:rsid w:val="00C94EAA"/>
    <w:rsid w:val="4EDFC4C0"/>
    <w:rsid w:val="5BD4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C4C0"/>
  <w15:chartTrackingRefBased/>
  <w15:docId w15:val="{C2F39F4B-FDEC-40F7-8643-00E4CFED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6">
    <w:name w:val="Без інтервалів Знак"/>
    <w:basedOn w:val="a0"/>
    <w:link w:val="a7"/>
    <w:uiPriority w:val="1"/>
    <w:locked/>
    <w:rsid w:val="00C94EAA"/>
    <w:rPr>
      <w:lang w:val="ru-RU" w:eastAsia="ru-RU"/>
    </w:rPr>
  </w:style>
  <w:style w:type="paragraph" w:styleId="a7">
    <w:name w:val="No Spacing"/>
    <w:link w:val="a6"/>
    <w:uiPriority w:val="1"/>
    <w:qFormat/>
    <w:rsid w:val="00C94EAA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TEDxTal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illsyouneed.com/presentation-skills" TargetMode="External"/><Relationship Id="rId5" Type="http://schemas.openxmlformats.org/officeDocument/2006/relationships/hyperlink" Target="http://www.pu.if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7412</Words>
  <Characters>4225</Characters>
  <Application>Microsoft Office Word</Application>
  <DocSecurity>0</DocSecurity>
  <Lines>35</Lines>
  <Paragraphs>23</Paragraphs>
  <ScaleCrop>false</ScaleCrop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Мельник</dc:creator>
  <cp:keywords/>
  <dc:description/>
  <cp:lastModifiedBy>АЛЛА</cp:lastModifiedBy>
  <cp:revision>7</cp:revision>
  <dcterms:created xsi:type="dcterms:W3CDTF">2023-01-17T12:18:00Z</dcterms:created>
  <dcterms:modified xsi:type="dcterms:W3CDTF">2023-01-21T13:32:00Z</dcterms:modified>
</cp:coreProperties>
</file>