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072C" w14:textId="77777777" w:rsidR="005D74A1" w:rsidRPr="00A0480E" w:rsidRDefault="00D9635B">
      <w:pPr>
        <w:pStyle w:val="a3"/>
        <w:spacing w:line="321" w:lineRule="exact"/>
        <w:ind w:left="1971" w:right="1980"/>
        <w:jc w:val="center"/>
      </w:pPr>
      <w:r w:rsidRPr="00A0480E">
        <w:t>МІНІСТЕРСТВО</w:t>
      </w:r>
      <w:r w:rsidRPr="00A0480E">
        <w:rPr>
          <w:spacing w:val="-7"/>
        </w:rPr>
        <w:t xml:space="preserve"> </w:t>
      </w:r>
      <w:r w:rsidRPr="00A0480E">
        <w:t>ОСВІТИ</w:t>
      </w:r>
      <w:r w:rsidRPr="00A0480E">
        <w:rPr>
          <w:spacing w:val="-5"/>
        </w:rPr>
        <w:t xml:space="preserve"> </w:t>
      </w:r>
      <w:r w:rsidRPr="00A0480E">
        <w:t>І</w:t>
      </w:r>
      <w:r w:rsidRPr="00A0480E">
        <w:rPr>
          <w:spacing w:val="1"/>
        </w:rPr>
        <w:t xml:space="preserve"> </w:t>
      </w:r>
      <w:r w:rsidRPr="00A0480E">
        <w:t>НАУКИ</w:t>
      </w:r>
      <w:r w:rsidRPr="00A0480E">
        <w:rPr>
          <w:spacing w:val="-4"/>
        </w:rPr>
        <w:t xml:space="preserve"> </w:t>
      </w:r>
      <w:r w:rsidRPr="00A0480E">
        <w:t>УКРАЇНИ</w:t>
      </w:r>
    </w:p>
    <w:p w14:paraId="3CA9F9E7" w14:textId="77777777" w:rsidR="005D74A1" w:rsidRPr="00A0480E" w:rsidRDefault="00D9635B">
      <w:pPr>
        <w:pStyle w:val="a3"/>
        <w:spacing w:before="3"/>
        <w:ind w:left="1313" w:right="1328"/>
        <w:jc w:val="center"/>
      </w:pPr>
      <w:r w:rsidRPr="00A0480E">
        <w:t>ПРИКАРПАТСЬКИЙ НАЦІОНАЛЬНИЙ УНІВЕРСИТЕТ</w:t>
      </w:r>
      <w:r w:rsidRPr="00A0480E">
        <w:rPr>
          <w:spacing w:val="-67"/>
        </w:rPr>
        <w:t xml:space="preserve"> </w:t>
      </w:r>
      <w:r w:rsidRPr="00A0480E">
        <w:t>ІМЕНІ ВАСИЛЯ</w:t>
      </w:r>
      <w:r w:rsidRPr="00A0480E">
        <w:rPr>
          <w:spacing w:val="-4"/>
        </w:rPr>
        <w:t xml:space="preserve"> </w:t>
      </w:r>
      <w:r w:rsidRPr="00A0480E">
        <w:t>СТЕФАНИКА</w:t>
      </w:r>
    </w:p>
    <w:p w14:paraId="5FE4E15E" w14:textId="77777777" w:rsidR="005D74A1" w:rsidRPr="00A0480E" w:rsidRDefault="00D9635B">
      <w:pPr>
        <w:spacing w:before="8"/>
        <w:rPr>
          <w:b/>
          <w:sz w:val="25"/>
        </w:rPr>
      </w:pPr>
      <w:r w:rsidRPr="00A0480E">
        <w:rPr>
          <w:noProof/>
        </w:rPr>
        <w:drawing>
          <wp:anchor distT="0" distB="0" distL="0" distR="0" simplePos="0" relativeHeight="251658240" behindDoc="0" locked="0" layoutInCell="1" allowOverlap="1" wp14:anchorId="7D4A4C85" wp14:editId="26668713">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6AA6B3CE" w14:textId="20BFCD88" w:rsidR="005D74A1" w:rsidRPr="00A0480E" w:rsidRDefault="00D9635B">
      <w:pPr>
        <w:tabs>
          <w:tab w:val="left" w:pos="4763"/>
        </w:tabs>
        <w:spacing w:before="264"/>
        <w:ind w:left="118"/>
        <w:jc w:val="center"/>
        <w:rPr>
          <w:sz w:val="28"/>
        </w:rPr>
      </w:pPr>
      <w:r w:rsidRPr="00A0480E">
        <w:rPr>
          <w:sz w:val="28"/>
        </w:rPr>
        <w:t>Факультет</w:t>
      </w:r>
      <w:r w:rsidRPr="00A0480E">
        <w:rPr>
          <w:spacing w:val="-3"/>
          <w:sz w:val="28"/>
        </w:rPr>
        <w:t xml:space="preserve"> </w:t>
      </w:r>
      <w:r w:rsidR="00727D10">
        <w:rPr>
          <w:sz w:val="28"/>
        </w:rPr>
        <w:t>психології</w:t>
      </w:r>
    </w:p>
    <w:p w14:paraId="184CCBD1" w14:textId="77777777" w:rsidR="005D74A1" w:rsidRPr="00A0480E" w:rsidRDefault="005D74A1">
      <w:pPr>
        <w:spacing w:before="3"/>
        <w:rPr>
          <w:sz w:val="20"/>
        </w:rPr>
      </w:pPr>
    </w:p>
    <w:p w14:paraId="5533CC91" w14:textId="7373F126" w:rsidR="005D74A1" w:rsidRPr="00A0480E" w:rsidRDefault="00D9635B">
      <w:pPr>
        <w:tabs>
          <w:tab w:val="left" w:pos="4000"/>
        </w:tabs>
        <w:spacing w:before="89"/>
        <w:ind w:left="116"/>
        <w:jc w:val="center"/>
        <w:rPr>
          <w:sz w:val="28"/>
        </w:rPr>
      </w:pPr>
      <w:r w:rsidRPr="00A0480E">
        <w:rPr>
          <w:sz w:val="28"/>
        </w:rPr>
        <w:t>Кафедра</w:t>
      </w:r>
      <w:r w:rsidRPr="00A0480E">
        <w:rPr>
          <w:spacing w:val="-1"/>
          <w:sz w:val="28"/>
        </w:rPr>
        <w:t xml:space="preserve"> </w:t>
      </w:r>
      <w:r w:rsidR="006B3C38" w:rsidRPr="00A0480E">
        <w:rPr>
          <w:sz w:val="28"/>
        </w:rPr>
        <w:t>іноземних мов</w:t>
      </w:r>
    </w:p>
    <w:p w14:paraId="3F3BC6FE" w14:textId="77777777" w:rsidR="005D74A1" w:rsidRPr="00A0480E" w:rsidRDefault="005D74A1">
      <w:pPr>
        <w:rPr>
          <w:sz w:val="20"/>
        </w:rPr>
      </w:pPr>
    </w:p>
    <w:p w14:paraId="734DE2D3" w14:textId="77777777" w:rsidR="005D74A1" w:rsidRPr="00A0480E" w:rsidRDefault="005D74A1">
      <w:pPr>
        <w:spacing w:before="6"/>
        <w:rPr>
          <w:sz w:val="28"/>
        </w:rPr>
      </w:pPr>
    </w:p>
    <w:p w14:paraId="0E03AFB7" w14:textId="70804EC0" w:rsidR="005D74A1" w:rsidRDefault="00D9635B">
      <w:pPr>
        <w:pStyle w:val="a3"/>
        <w:spacing w:before="89"/>
        <w:ind w:left="1313" w:right="1325"/>
        <w:jc w:val="center"/>
      </w:pPr>
      <w:r w:rsidRPr="00A0480E">
        <w:t>СИЛАБУС</w:t>
      </w:r>
      <w:r w:rsidRPr="00A0480E">
        <w:rPr>
          <w:spacing w:val="-6"/>
        </w:rPr>
        <w:t xml:space="preserve"> </w:t>
      </w:r>
      <w:r w:rsidRPr="00A0480E">
        <w:t>НАВЧАЛЬНОЇ</w:t>
      </w:r>
      <w:r w:rsidRPr="00A0480E">
        <w:rPr>
          <w:spacing w:val="-3"/>
        </w:rPr>
        <w:t xml:space="preserve"> </w:t>
      </w:r>
      <w:r w:rsidRPr="00A0480E">
        <w:t>ДИСЦИПЛІНИ</w:t>
      </w:r>
    </w:p>
    <w:p w14:paraId="055A0B3F" w14:textId="77777777" w:rsidR="000C2149" w:rsidRPr="00A0480E" w:rsidRDefault="000C2149">
      <w:pPr>
        <w:pStyle w:val="a3"/>
        <w:spacing w:before="89"/>
        <w:ind w:left="1313" w:right="1325"/>
        <w:jc w:val="center"/>
      </w:pPr>
    </w:p>
    <w:p w14:paraId="3E78CB15" w14:textId="77777777" w:rsidR="005D74A1" w:rsidRPr="00A0480E" w:rsidRDefault="005D74A1">
      <w:pPr>
        <w:rPr>
          <w:b/>
          <w:sz w:val="20"/>
        </w:rPr>
      </w:pPr>
    </w:p>
    <w:p w14:paraId="0C4F585B" w14:textId="77777777" w:rsidR="00727D10" w:rsidRPr="00727D10" w:rsidRDefault="00727D10" w:rsidP="00727D10">
      <w:pPr>
        <w:pStyle w:val="Default"/>
        <w:jc w:val="center"/>
        <w:rPr>
          <w:b/>
          <w:bCs/>
          <w:sz w:val="28"/>
          <w:szCs w:val="28"/>
          <w:lang w:val="uk-UA"/>
        </w:rPr>
      </w:pPr>
      <w:r w:rsidRPr="00727D10">
        <w:rPr>
          <w:b/>
          <w:bCs/>
          <w:sz w:val="28"/>
          <w:szCs w:val="28"/>
          <w:lang w:val="uk-UA"/>
        </w:rPr>
        <w:t>Наукові комунікації іноземною мовою (за професійним спрямуванням)</w:t>
      </w:r>
    </w:p>
    <w:p w14:paraId="1FED65D6" w14:textId="77777777" w:rsidR="000C2149" w:rsidRPr="000C2149" w:rsidRDefault="000C2149" w:rsidP="000C2149">
      <w:pPr>
        <w:jc w:val="center"/>
        <w:rPr>
          <w:b/>
          <w:bCs/>
          <w:sz w:val="28"/>
          <w:szCs w:val="28"/>
        </w:rPr>
      </w:pPr>
    </w:p>
    <w:p w14:paraId="5E23CFDC" w14:textId="12408144" w:rsidR="005D74A1" w:rsidRDefault="00D9635B" w:rsidP="00220A30">
      <w:pPr>
        <w:tabs>
          <w:tab w:val="left" w:pos="5406"/>
        </w:tabs>
        <w:spacing w:before="266"/>
        <w:ind w:left="2105"/>
        <w:rPr>
          <w:sz w:val="28"/>
          <w:szCs w:val="28"/>
        </w:rPr>
      </w:pPr>
      <w:r w:rsidRPr="00A0480E">
        <w:rPr>
          <w:sz w:val="28"/>
        </w:rPr>
        <w:t>Освітня</w:t>
      </w:r>
      <w:r w:rsidRPr="00A0480E">
        <w:rPr>
          <w:spacing w:val="-3"/>
          <w:sz w:val="28"/>
        </w:rPr>
        <w:t xml:space="preserve"> </w:t>
      </w:r>
      <w:r w:rsidRPr="00A0480E">
        <w:rPr>
          <w:sz w:val="28"/>
        </w:rPr>
        <w:t>програма</w:t>
      </w:r>
      <w:r w:rsidRPr="00A0480E">
        <w:rPr>
          <w:spacing w:val="-3"/>
          <w:sz w:val="28"/>
        </w:rPr>
        <w:t xml:space="preserve"> </w:t>
      </w:r>
      <w:r w:rsidR="00727D10">
        <w:rPr>
          <w:sz w:val="28"/>
          <w:szCs w:val="28"/>
        </w:rPr>
        <w:t>Психологія</w:t>
      </w:r>
    </w:p>
    <w:p w14:paraId="12BA2030" w14:textId="77777777" w:rsidR="00220A30" w:rsidRPr="00A0480E" w:rsidRDefault="00220A30" w:rsidP="00220A30">
      <w:pPr>
        <w:tabs>
          <w:tab w:val="left" w:pos="5406"/>
        </w:tabs>
        <w:spacing w:before="266"/>
        <w:ind w:left="2105"/>
        <w:rPr>
          <w:sz w:val="20"/>
        </w:rPr>
      </w:pPr>
    </w:p>
    <w:p w14:paraId="152CA2D7" w14:textId="6520D04C" w:rsidR="005D74A1" w:rsidRDefault="00220A30" w:rsidP="003D5541">
      <w:pPr>
        <w:tabs>
          <w:tab w:val="left" w:pos="1985"/>
          <w:tab w:val="left" w:pos="4253"/>
        </w:tabs>
        <w:ind w:left="1560"/>
        <w:rPr>
          <w:sz w:val="28"/>
          <w:szCs w:val="28"/>
        </w:rPr>
      </w:pPr>
      <w:r>
        <w:rPr>
          <w:sz w:val="28"/>
        </w:rPr>
        <w:t xml:space="preserve">        </w:t>
      </w:r>
      <w:r w:rsidR="00D9635B" w:rsidRPr="00A0480E">
        <w:rPr>
          <w:sz w:val="28"/>
        </w:rPr>
        <w:t>Спеціальність</w:t>
      </w:r>
      <w:r w:rsidR="00D9635B" w:rsidRPr="00A0480E">
        <w:rPr>
          <w:spacing w:val="-5"/>
          <w:sz w:val="28"/>
        </w:rPr>
        <w:t xml:space="preserve"> </w:t>
      </w:r>
      <w:r>
        <w:rPr>
          <w:spacing w:val="-5"/>
          <w:sz w:val="28"/>
        </w:rPr>
        <w:t xml:space="preserve">     </w:t>
      </w:r>
      <w:r w:rsidR="00727D10">
        <w:rPr>
          <w:sz w:val="28"/>
          <w:szCs w:val="28"/>
        </w:rPr>
        <w:t>053 Психологія</w:t>
      </w:r>
    </w:p>
    <w:p w14:paraId="46D66A7F" w14:textId="77777777" w:rsidR="003D5541" w:rsidRPr="00A0480E" w:rsidRDefault="003D5541" w:rsidP="003D5541">
      <w:pPr>
        <w:tabs>
          <w:tab w:val="left" w:pos="1985"/>
          <w:tab w:val="left" w:pos="4253"/>
        </w:tabs>
        <w:ind w:left="1560"/>
        <w:rPr>
          <w:sz w:val="20"/>
        </w:rPr>
      </w:pPr>
    </w:p>
    <w:p w14:paraId="6C6FC594" w14:textId="401C8791" w:rsidR="005D74A1" w:rsidRPr="00A0480E" w:rsidRDefault="00D9635B">
      <w:pPr>
        <w:tabs>
          <w:tab w:val="left" w:pos="5382"/>
        </w:tabs>
        <w:spacing w:before="89"/>
        <w:ind w:left="2105"/>
        <w:rPr>
          <w:sz w:val="28"/>
        </w:rPr>
      </w:pPr>
      <w:r w:rsidRPr="00A0480E">
        <w:rPr>
          <w:sz w:val="28"/>
        </w:rPr>
        <w:t>Галузь</w:t>
      </w:r>
      <w:r w:rsidRPr="00A0480E">
        <w:rPr>
          <w:spacing w:val="-1"/>
          <w:sz w:val="28"/>
        </w:rPr>
        <w:t xml:space="preserve"> </w:t>
      </w:r>
      <w:r w:rsidRPr="00A0480E">
        <w:rPr>
          <w:sz w:val="28"/>
        </w:rPr>
        <w:t>знань</w:t>
      </w:r>
      <w:r w:rsidR="00220A30">
        <w:rPr>
          <w:sz w:val="28"/>
        </w:rPr>
        <w:t xml:space="preserve">       </w:t>
      </w:r>
      <w:r w:rsidRPr="00A0480E">
        <w:rPr>
          <w:spacing w:val="-2"/>
          <w:sz w:val="28"/>
        </w:rPr>
        <w:t xml:space="preserve"> </w:t>
      </w:r>
      <w:r w:rsidR="00727D10">
        <w:rPr>
          <w:sz w:val="28"/>
          <w:szCs w:val="28"/>
        </w:rPr>
        <w:t>05 Соціальні та поведінкові науки</w:t>
      </w:r>
    </w:p>
    <w:p w14:paraId="16FBB6CE" w14:textId="77777777" w:rsidR="005D74A1" w:rsidRPr="00A0480E" w:rsidRDefault="005D74A1">
      <w:pPr>
        <w:rPr>
          <w:sz w:val="20"/>
        </w:rPr>
      </w:pPr>
    </w:p>
    <w:p w14:paraId="51A0B003" w14:textId="77777777" w:rsidR="005D74A1" w:rsidRPr="00A0480E" w:rsidRDefault="005D74A1">
      <w:pPr>
        <w:rPr>
          <w:sz w:val="20"/>
        </w:rPr>
      </w:pPr>
    </w:p>
    <w:p w14:paraId="1C8D3F41" w14:textId="77777777" w:rsidR="005D74A1" w:rsidRPr="00A0480E" w:rsidRDefault="005D74A1">
      <w:pPr>
        <w:rPr>
          <w:sz w:val="20"/>
        </w:rPr>
      </w:pPr>
    </w:p>
    <w:p w14:paraId="71C0641F" w14:textId="77777777" w:rsidR="005D74A1" w:rsidRPr="00A0480E" w:rsidRDefault="005D74A1">
      <w:pPr>
        <w:rPr>
          <w:sz w:val="20"/>
        </w:rPr>
      </w:pPr>
    </w:p>
    <w:p w14:paraId="7CCDEC59" w14:textId="77777777" w:rsidR="005D74A1" w:rsidRPr="00A0480E" w:rsidRDefault="005D74A1">
      <w:pPr>
        <w:rPr>
          <w:sz w:val="20"/>
        </w:rPr>
      </w:pPr>
    </w:p>
    <w:p w14:paraId="02F1128A" w14:textId="01C87F48" w:rsidR="005D74A1" w:rsidRPr="00A0480E" w:rsidRDefault="005D74A1">
      <w:pPr>
        <w:rPr>
          <w:sz w:val="20"/>
        </w:rPr>
      </w:pPr>
    </w:p>
    <w:p w14:paraId="03C7B0BF" w14:textId="77777777" w:rsidR="00805F46" w:rsidRPr="00A0480E" w:rsidRDefault="00805F46">
      <w:pPr>
        <w:rPr>
          <w:sz w:val="20"/>
        </w:rPr>
      </w:pPr>
    </w:p>
    <w:p w14:paraId="6AF4BDA7" w14:textId="77777777" w:rsidR="00805F46" w:rsidRPr="00A0480E" w:rsidRDefault="00D9635B" w:rsidP="00D9635B">
      <w:pPr>
        <w:tabs>
          <w:tab w:val="left" w:pos="7638"/>
          <w:tab w:val="left" w:pos="9009"/>
          <w:tab w:val="left" w:pos="9642"/>
        </w:tabs>
        <w:spacing w:before="233"/>
        <w:ind w:right="233" w:firstLine="4962"/>
        <w:rPr>
          <w:sz w:val="28"/>
        </w:rPr>
      </w:pPr>
      <w:r w:rsidRPr="00A0480E">
        <w:rPr>
          <w:sz w:val="28"/>
        </w:rPr>
        <w:t>Затверджено на засіданні кафедр</w:t>
      </w:r>
      <w:r w:rsidR="00805F46" w:rsidRPr="00A0480E">
        <w:rPr>
          <w:sz w:val="28"/>
        </w:rPr>
        <w:t>и</w:t>
      </w:r>
    </w:p>
    <w:p w14:paraId="7560E383" w14:textId="4F0E197D" w:rsidR="005D74A1" w:rsidRPr="00A0480E" w:rsidRDefault="00D9635B" w:rsidP="00D9635B">
      <w:pPr>
        <w:tabs>
          <w:tab w:val="left" w:pos="7638"/>
          <w:tab w:val="left" w:pos="9009"/>
          <w:tab w:val="left" w:pos="9642"/>
        </w:tabs>
        <w:spacing w:before="233"/>
        <w:ind w:right="233" w:firstLine="4962"/>
        <w:rPr>
          <w:sz w:val="28"/>
        </w:rPr>
      </w:pPr>
      <w:r w:rsidRPr="00A0480E">
        <w:rPr>
          <w:sz w:val="28"/>
        </w:rPr>
        <w:t>Протокол</w:t>
      </w:r>
      <w:r w:rsidRPr="00A0480E">
        <w:rPr>
          <w:spacing w:val="-5"/>
          <w:sz w:val="28"/>
        </w:rPr>
        <w:t xml:space="preserve"> </w:t>
      </w:r>
      <w:r w:rsidRPr="00A0480E">
        <w:rPr>
          <w:sz w:val="28"/>
        </w:rPr>
        <w:t>№</w:t>
      </w:r>
      <w:r w:rsidR="00805F46" w:rsidRPr="00A0480E">
        <w:rPr>
          <w:sz w:val="28"/>
        </w:rPr>
        <w:t>1</w:t>
      </w:r>
      <w:r w:rsidRPr="00A0480E">
        <w:rPr>
          <w:sz w:val="28"/>
        </w:rPr>
        <w:t>від</w:t>
      </w:r>
      <w:r w:rsidRPr="00A0480E">
        <w:rPr>
          <w:spacing w:val="-2"/>
          <w:sz w:val="28"/>
        </w:rPr>
        <w:t xml:space="preserve"> </w:t>
      </w:r>
      <w:r w:rsidRPr="00A0480E">
        <w:rPr>
          <w:sz w:val="28"/>
        </w:rPr>
        <w:t>“</w:t>
      </w:r>
      <w:r w:rsidR="00805F46" w:rsidRPr="00A0480E">
        <w:rPr>
          <w:sz w:val="28"/>
        </w:rPr>
        <w:t>29</w:t>
      </w:r>
      <w:r w:rsidRPr="00A0480E">
        <w:rPr>
          <w:sz w:val="28"/>
        </w:rPr>
        <w:t>”</w:t>
      </w:r>
      <w:r w:rsidR="00805F46" w:rsidRPr="00A0480E">
        <w:rPr>
          <w:sz w:val="28"/>
        </w:rPr>
        <w:t xml:space="preserve">серпня </w:t>
      </w:r>
      <w:r w:rsidRPr="00A0480E">
        <w:rPr>
          <w:sz w:val="28"/>
        </w:rPr>
        <w:t>20</w:t>
      </w:r>
      <w:r w:rsidR="00805F46" w:rsidRPr="00A0480E">
        <w:rPr>
          <w:sz w:val="28"/>
        </w:rPr>
        <w:t>22</w:t>
      </w:r>
      <w:r w:rsidRPr="00A0480E">
        <w:rPr>
          <w:sz w:val="28"/>
        </w:rPr>
        <w:t>р.</w:t>
      </w:r>
    </w:p>
    <w:p w14:paraId="21051F51" w14:textId="77777777" w:rsidR="005D74A1" w:rsidRPr="00A0480E" w:rsidRDefault="005D74A1">
      <w:pPr>
        <w:rPr>
          <w:sz w:val="20"/>
        </w:rPr>
      </w:pPr>
    </w:p>
    <w:p w14:paraId="5C8F213E" w14:textId="77777777" w:rsidR="005D74A1" w:rsidRPr="00A0480E" w:rsidRDefault="005D74A1">
      <w:pPr>
        <w:rPr>
          <w:sz w:val="20"/>
        </w:rPr>
      </w:pPr>
    </w:p>
    <w:p w14:paraId="79FB37EA" w14:textId="77777777" w:rsidR="005D74A1" w:rsidRPr="00A0480E" w:rsidRDefault="005D74A1">
      <w:pPr>
        <w:rPr>
          <w:sz w:val="20"/>
        </w:rPr>
      </w:pPr>
    </w:p>
    <w:p w14:paraId="359CF788" w14:textId="1ED43CB9" w:rsidR="005D74A1" w:rsidRPr="00A0480E" w:rsidRDefault="005D74A1">
      <w:pPr>
        <w:rPr>
          <w:sz w:val="20"/>
        </w:rPr>
      </w:pPr>
    </w:p>
    <w:p w14:paraId="4F2A4B8E" w14:textId="24A166AF" w:rsidR="00805F46" w:rsidRPr="00A0480E" w:rsidRDefault="00805F46">
      <w:pPr>
        <w:rPr>
          <w:sz w:val="20"/>
        </w:rPr>
      </w:pPr>
    </w:p>
    <w:p w14:paraId="5EED0C82" w14:textId="4705B543" w:rsidR="00805F46" w:rsidRPr="00A0480E" w:rsidRDefault="00805F46">
      <w:pPr>
        <w:rPr>
          <w:sz w:val="20"/>
        </w:rPr>
      </w:pPr>
    </w:p>
    <w:p w14:paraId="4107A39B" w14:textId="5D1C4A19" w:rsidR="00805F46" w:rsidRPr="00A0480E" w:rsidRDefault="00805F46">
      <w:pPr>
        <w:rPr>
          <w:sz w:val="20"/>
        </w:rPr>
      </w:pPr>
    </w:p>
    <w:p w14:paraId="2153844A" w14:textId="1C06D13E" w:rsidR="00805F46" w:rsidRPr="00A0480E" w:rsidRDefault="00805F46">
      <w:pPr>
        <w:rPr>
          <w:sz w:val="20"/>
        </w:rPr>
      </w:pPr>
    </w:p>
    <w:p w14:paraId="4C960081" w14:textId="77777777" w:rsidR="00805F46" w:rsidRPr="00A0480E" w:rsidRDefault="00805F46">
      <w:pPr>
        <w:rPr>
          <w:sz w:val="20"/>
        </w:rPr>
      </w:pPr>
    </w:p>
    <w:p w14:paraId="61D0E90E" w14:textId="77777777" w:rsidR="005D74A1" w:rsidRPr="00A0480E" w:rsidRDefault="005D74A1">
      <w:pPr>
        <w:spacing w:before="4"/>
        <w:rPr>
          <w:sz w:val="24"/>
        </w:rPr>
      </w:pPr>
    </w:p>
    <w:p w14:paraId="2689B752" w14:textId="6C5D66F9" w:rsidR="005D74A1" w:rsidRPr="00A0480E" w:rsidRDefault="00D9635B">
      <w:pPr>
        <w:tabs>
          <w:tab w:val="left" w:pos="3324"/>
        </w:tabs>
        <w:spacing w:before="89"/>
        <w:ind w:right="7"/>
        <w:jc w:val="center"/>
        <w:rPr>
          <w:sz w:val="28"/>
        </w:rPr>
      </w:pPr>
      <w:r w:rsidRPr="00A0480E">
        <w:rPr>
          <w:sz w:val="28"/>
        </w:rPr>
        <w:t>м.</w:t>
      </w:r>
      <w:r w:rsidRPr="00A0480E">
        <w:rPr>
          <w:spacing w:val="-7"/>
          <w:sz w:val="28"/>
        </w:rPr>
        <w:t xml:space="preserve"> </w:t>
      </w:r>
      <w:r w:rsidRPr="00A0480E">
        <w:rPr>
          <w:sz w:val="28"/>
        </w:rPr>
        <w:t>Івано-Франківськ</w:t>
      </w:r>
      <w:r w:rsidRPr="00A0480E">
        <w:rPr>
          <w:spacing w:val="-5"/>
          <w:sz w:val="28"/>
        </w:rPr>
        <w:t xml:space="preserve"> </w:t>
      </w:r>
      <w:r w:rsidRPr="00A0480E">
        <w:rPr>
          <w:sz w:val="28"/>
        </w:rPr>
        <w:t>–</w:t>
      </w:r>
      <w:r w:rsidRPr="00A0480E">
        <w:rPr>
          <w:spacing w:val="-3"/>
          <w:sz w:val="28"/>
        </w:rPr>
        <w:t xml:space="preserve"> </w:t>
      </w:r>
      <w:r w:rsidRPr="00A0480E">
        <w:rPr>
          <w:sz w:val="28"/>
        </w:rPr>
        <w:t>20</w:t>
      </w:r>
      <w:r w:rsidR="00805F46" w:rsidRPr="00A0480E">
        <w:rPr>
          <w:sz w:val="28"/>
        </w:rPr>
        <w:t xml:space="preserve">22 </w:t>
      </w:r>
      <w:r w:rsidRPr="00A0480E">
        <w:rPr>
          <w:sz w:val="28"/>
        </w:rPr>
        <w:t>р.</w:t>
      </w:r>
    </w:p>
    <w:p w14:paraId="0C4A9A96" w14:textId="77777777" w:rsidR="005D74A1" w:rsidRPr="00A0480E" w:rsidRDefault="005D74A1">
      <w:pPr>
        <w:jc w:val="center"/>
        <w:rPr>
          <w:sz w:val="28"/>
        </w:rPr>
        <w:sectPr w:rsidR="005D74A1" w:rsidRPr="00A0480E" w:rsidSect="00D9635B">
          <w:type w:val="continuous"/>
          <w:pgSz w:w="11920" w:h="16850"/>
          <w:pgMar w:top="680" w:right="1137" w:bottom="280" w:left="1200" w:header="708" w:footer="708" w:gutter="0"/>
          <w:cols w:space="720"/>
        </w:sectPr>
      </w:pPr>
    </w:p>
    <w:p w14:paraId="25191F25" w14:textId="56444B4A" w:rsidR="005D74A1" w:rsidRPr="00A0480E" w:rsidRDefault="00D9635B">
      <w:pPr>
        <w:pStyle w:val="a3"/>
        <w:spacing w:before="67"/>
        <w:ind w:left="3478" w:right="3491"/>
        <w:jc w:val="center"/>
      </w:pPr>
      <w:r w:rsidRPr="00A0480E">
        <w:lastRenderedPageBreak/>
        <w:t>ЗМІСТ</w:t>
      </w:r>
    </w:p>
    <w:p w14:paraId="4FCCA030" w14:textId="77777777" w:rsidR="005D74A1" w:rsidRPr="00A0480E" w:rsidRDefault="00D9635B">
      <w:pPr>
        <w:pStyle w:val="a4"/>
        <w:numPr>
          <w:ilvl w:val="0"/>
          <w:numId w:val="2"/>
        </w:numPr>
        <w:tabs>
          <w:tab w:val="left" w:pos="1064"/>
        </w:tabs>
        <w:spacing w:before="2"/>
        <w:rPr>
          <w:sz w:val="28"/>
        </w:rPr>
      </w:pPr>
      <w:r w:rsidRPr="00A0480E">
        <w:rPr>
          <w:sz w:val="28"/>
        </w:rPr>
        <w:t>Загальна</w:t>
      </w:r>
      <w:r w:rsidRPr="00A0480E">
        <w:rPr>
          <w:spacing w:val="-8"/>
          <w:sz w:val="28"/>
        </w:rPr>
        <w:t xml:space="preserve"> </w:t>
      </w:r>
      <w:r w:rsidRPr="00A0480E">
        <w:rPr>
          <w:sz w:val="28"/>
        </w:rPr>
        <w:t>інформація</w:t>
      </w:r>
    </w:p>
    <w:p w14:paraId="782A31CB" w14:textId="77777777" w:rsidR="005D74A1" w:rsidRPr="00A0480E" w:rsidRDefault="005D74A1">
      <w:pPr>
        <w:spacing w:before="8"/>
        <w:rPr>
          <w:sz w:val="27"/>
        </w:rPr>
      </w:pPr>
    </w:p>
    <w:p w14:paraId="05C52938" w14:textId="77777777" w:rsidR="005D74A1" w:rsidRPr="00A0480E" w:rsidRDefault="00D9635B">
      <w:pPr>
        <w:pStyle w:val="a4"/>
        <w:numPr>
          <w:ilvl w:val="0"/>
          <w:numId w:val="2"/>
        </w:numPr>
        <w:tabs>
          <w:tab w:val="left" w:pos="1064"/>
        </w:tabs>
        <w:spacing w:before="1"/>
        <w:rPr>
          <w:sz w:val="28"/>
        </w:rPr>
      </w:pPr>
      <w:r w:rsidRPr="00A0480E">
        <w:rPr>
          <w:sz w:val="28"/>
        </w:rPr>
        <w:t>Опис</w:t>
      </w:r>
      <w:r w:rsidRPr="00A0480E">
        <w:rPr>
          <w:spacing w:val="-10"/>
          <w:sz w:val="28"/>
        </w:rPr>
        <w:t xml:space="preserve"> </w:t>
      </w:r>
      <w:r w:rsidRPr="00A0480E">
        <w:rPr>
          <w:sz w:val="28"/>
        </w:rPr>
        <w:t>дисципліни</w:t>
      </w:r>
    </w:p>
    <w:p w14:paraId="77CAEF2E" w14:textId="77777777" w:rsidR="005D74A1" w:rsidRPr="00A0480E" w:rsidRDefault="005D74A1">
      <w:pPr>
        <w:spacing w:before="10"/>
        <w:rPr>
          <w:sz w:val="27"/>
        </w:rPr>
      </w:pPr>
    </w:p>
    <w:p w14:paraId="3F46AD80" w14:textId="1261819C" w:rsidR="005D74A1" w:rsidRPr="00A0480E" w:rsidRDefault="00D9635B">
      <w:pPr>
        <w:pStyle w:val="a4"/>
        <w:numPr>
          <w:ilvl w:val="0"/>
          <w:numId w:val="2"/>
        </w:numPr>
        <w:tabs>
          <w:tab w:val="left" w:pos="1064"/>
        </w:tabs>
        <w:rPr>
          <w:sz w:val="28"/>
        </w:rPr>
      </w:pPr>
      <w:r w:rsidRPr="00A0480E">
        <w:rPr>
          <w:sz w:val="28"/>
        </w:rPr>
        <w:t>Структура</w:t>
      </w:r>
      <w:r w:rsidRPr="00A0480E">
        <w:rPr>
          <w:spacing w:val="-3"/>
          <w:sz w:val="28"/>
        </w:rPr>
        <w:t xml:space="preserve"> </w:t>
      </w:r>
      <w:r w:rsidRPr="00A0480E">
        <w:rPr>
          <w:sz w:val="28"/>
        </w:rPr>
        <w:t>курсу</w:t>
      </w:r>
      <w:r w:rsidRPr="00A0480E">
        <w:rPr>
          <w:spacing w:val="-6"/>
          <w:sz w:val="28"/>
        </w:rPr>
        <w:t xml:space="preserve"> </w:t>
      </w:r>
    </w:p>
    <w:p w14:paraId="157ACFA9" w14:textId="77777777" w:rsidR="005D74A1" w:rsidRPr="00A0480E" w:rsidRDefault="005D74A1">
      <w:pPr>
        <w:spacing w:before="11"/>
        <w:rPr>
          <w:sz w:val="27"/>
        </w:rPr>
      </w:pPr>
    </w:p>
    <w:p w14:paraId="237D36CD" w14:textId="77777777" w:rsidR="005D74A1" w:rsidRPr="00A0480E" w:rsidRDefault="00D9635B">
      <w:pPr>
        <w:pStyle w:val="a4"/>
        <w:numPr>
          <w:ilvl w:val="0"/>
          <w:numId w:val="2"/>
        </w:numPr>
        <w:tabs>
          <w:tab w:val="left" w:pos="1064"/>
        </w:tabs>
        <w:rPr>
          <w:sz w:val="28"/>
        </w:rPr>
      </w:pPr>
      <w:r w:rsidRPr="00A0480E">
        <w:rPr>
          <w:sz w:val="28"/>
        </w:rPr>
        <w:t>Система</w:t>
      </w:r>
      <w:r w:rsidRPr="00A0480E">
        <w:rPr>
          <w:spacing w:val="-6"/>
          <w:sz w:val="28"/>
        </w:rPr>
        <w:t xml:space="preserve"> </w:t>
      </w:r>
      <w:r w:rsidRPr="00A0480E">
        <w:rPr>
          <w:sz w:val="28"/>
        </w:rPr>
        <w:t>оцінювання</w:t>
      </w:r>
      <w:r w:rsidRPr="00A0480E">
        <w:rPr>
          <w:spacing w:val="-7"/>
          <w:sz w:val="28"/>
        </w:rPr>
        <w:t xml:space="preserve"> </w:t>
      </w:r>
      <w:r w:rsidRPr="00A0480E">
        <w:rPr>
          <w:sz w:val="28"/>
        </w:rPr>
        <w:t>курсу</w:t>
      </w:r>
    </w:p>
    <w:p w14:paraId="15AC16FD" w14:textId="77777777" w:rsidR="005D74A1" w:rsidRPr="00A0480E" w:rsidRDefault="005D74A1">
      <w:pPr>
        <w:spacing w:before="1"/>
        <w:rPr>
          <w:sz w:val="28"/>
        </w:rPr>
      </w:pPr>
    </w:p>
    <w:p w14:paraId="05FAAA73" w14:textId="7CBA476C" w:rsidR="005D74A1" w:rsidRPr="00A0480E" w:rsidRDefault="00D9635B">
      <w:pPr>
        <w:pStyle w:val="a4"/>
        <w:numPr>
          <w:ilvl w:val="0"/>
          <w:numId w:val="2"/>
        </w:numPr>
        <w:tabs>
          <w:tab w:val="left" w:pos="1064"/>
        </w:tabs>
        <w:spacing w:before="1"/>
        <w:rPr>
          <w:sz w:val="28"/>
        </w:rPr>
      </w:pPr>
      <w:r w:rsidRPr="00A0480E">
        <w:rPr>
          <w:sz w:val="28"/>
        </w:rPr>
        <w:t>Оцінювання</w:t>
      </w:r>
      <w:r w:rsidRPr="00A0480E">
        <w:rPr>
          <w:spacing w:val="-6"/>
          <w:sz w:val="28"/>
        </w:rPr>
        <w:t xml:space="preserve"> </w:t>
      </w:r>
      <w:r w:rsidRPr="00A0480E">
        <w:rPr>
          <w:sz w:val="28"/>
        </w:rPr>
        <w:t>відповідно</w:t>
      </w:r>
      <w:r w:rsidRPr="00A0480E">
        <w:rPr>
          <w:spacing w:val="-5"/>
          <w:sz w:val="28"/>
        </w:rPr>
        <w:t xml:space="preserve"> </w:t>
      </w:r>
      <w:r w:rsidRPr="00A0480E">
        <w:rPr>
          <w:sz w:val="28"/>
        </w:rPr>
        <w:t>до</w:t>
      </w:r>
      <w:r w:rsidRPr="00A0480E">
        <w:rPr>
          <w:spacing w:val="-4"/>
          <w:sz w:val="28"/>
        </w:rPr>
        <w:t xml:space="preserve"> </w:t>
      </w:r>
      <w:r w:rsidRPr="00A0480E">
        <w:rPr>
          <w:sz w:val="28"/>
        </w:rPr>
        <w:t>графіку</w:t>
      </w:r>
      <w:r w:rsidRPr="00A0480E">
        <w:rPr>
          <w:spacing w:val="-9"/>
          <w:sz w:val="28"/>
        </w:rPr>
        <w:t xml:space="preserve"> </w:t>
      </w:r>
      <w:r w:rsidRPr="00A0480E">
        <w:rPr>
          <w:sz w:val="28"/>
        </w:rPr>
        <w:t>навчального</w:t>
      </w:r>
      <w:r w:rsidRPr="00A0480E">
        <w:rPr>
          <w:spacing w:val="-8"/>
          <w:sz w:val="28"/>
        </w:rPr>
        <w:t xml:space="preserve"> </w:t>
      </w:r>
      <w:r w:rsidRPr="00A0480E">
        <w:rPr>
          <w:sz w:val="28"/>
        </w:rPr>
        <w:t>процесу</w:t>
      </w:r>
      <w:r w:rsidRPr="00A0480E">
        <w:rPr>
          <w:spacing w:val="-8"/>
          <w:sz w:val="28"/>
        </w:rPr>
        <w:t xml:space="preserve"> </w:t>
      </w:r>
    </w:p>
    <w:p w14:paraId="7C69BCA4" w14:textId="77777777" w:rsidR="005D74A1" w:rsidRPr="00A0480E" w:rsidRDefault="005D74A1">
      <w:pPr>
        <w:spacing w:before="10"/>
        <w:rPr>
          <w:sz w:val="27"/>
        </w:rPr>
      </w:pPr>
    </w:p>
    <w:p w14:paraId="7F76C8A0" w14:textId="77777777" w:rsidR="005D74A1" w:rsidRPr="00A0480E" w:rsidRDefault="00D9635B">
      <w:pPr>
        <w:pStyle w:val="a4"/>
        <w:numPr>
          <w:ilvl w:val="0"/>
          <w:numId w:val="2"/>
        </w:numPr>
        <w:tabs>
          <w:tab w:val="left" w:pos="1064"/>
        </w:tabs>
        <w:rPr>
          <w:sz w:val="28"/>
        </w:rPr>
      </w:pPr>
      <w:r w:rsidRPr="00A0480E">
        <w:rPr>
          <w:sz w:val="28"/>
        </w:rPr>
        <w:t>Ресурсне</w:t>
      </w:r>
      <w:r w:rsidRPr="00A0480E">
        <w:rPr>
          <w:spacing w:val="-9"/>
          <w:sz w:val="28"/>
        </w:rPr>
        <w:t xml:space="preserve"> </w:t>
      </w:r>
      <w:r w:rsidRPr="00A0480E">
        <w:rPr>
          <w:sz w:val="28"/>
        </w:rPr>
        <w:t>забезпечення</w:t>
      </w:r>
    </w:p>
    <w:p w14:paraId="0AFB9571" w14:textId="77777777" w:rsidR="005D74A1" w:rsidRPr="00A0480E" w:rsidRDefault="005D74A1">
      <w:pPr>
        <w:rPr>
          <w:sz w:val="28"/>
        </w:rPr>
      </w:pPr>
    </w:p>
    <w:p w14:paraId="70A0D881" w14:textId="77777777" w:rsidR="005D74A1" w:rsidRPr="00A0480E" w:rsidRDefault="00D9635B">
      <w:pPr>
        <w:pStyle w:val="a4"/>
        <w:numPr>
          <w:ilvl w:val="0"/>
          <w:numId w:val="2"/>
        </w:numPr>
        <w:tabs>
          <w:tab w:val="left" w:pos="1064"/>
        </w:tabs>
        <w:rPr>
          <w:sz w:val="28"/>
        </w:rPr>
      </w:pPr>
      <w:r w:rsidRPr="00A0480E">
        <w:rPr>
          <w:sz w:val="28"/>
        </w:rPr>
        <w:t>Контактна</w:t>
      </w:r>
      <w:r w:rsidRPr="00A0480E">
        <w:rPr>
          <w:spacing w:val="-6"/>
          <w:sz w:val="28"/>
        </w:rPr>
        <w:t xml:space="preserve"> </w:t>
      </w:r>
      <w:r w:rsidRPr="00A0480E">
        <w:rPr>
          <w:sz w:val="28"/>
        </w:rPr>
        <w:t>інформація</w:t>
      </w:r>
    </w:p>
    <w:p w14:paraId="659EBF80" w14:textId="77777777" w:rsidR="005D74A1" w:rsidRPr="00A0480E" w:rsidRDefault="005D74A1">
      <w:pPr>
        <w:spacing w:before="2"/>
        <w:rPr>
          <w:sz w:val="28"/>
        </w:rPr>
      </w:pPr>
    </w:p>
    <w:p w14:paraId="16258E69" w14:textId="77777777" w:rsidR="005D74A1" w:rsidRPr="00A0480E" w:rsidRDefault="00D9635B">
      <w:pPr>
        <w:pStyle w:val="a4"/>
        <w:numPr>
          <w:ilvl w:val="0"/>
          <w:numId w:val="2"/>
        </w:numPr>
        <w:tabs>
          <w:tab w:val="left" w:pos="1064"/>
        </w:tabs>
        <w:rPr>
          <w:sz w:val="28"/>
        </w:rPr>
      </w:pPr>
      <w:r w:rsidRPr="00A0480E">
        <w:rPr>
          <w:sz w:val="28"/>
        </w:rPr>
        <w:t>Політика</w:t>
      </w:r>
      <w:r w:rsidRPr="00A0480E">
        <w:rPr>
          <w:spacing w:val="-11"/>
          <w:sz w:val="28"/>
        </w:rPr>
        <w:t xml:space="preserve"> </w:t>
      </w:r>
      <w:r w:rsidRPr="00A0480E">
        <w:rPr>
          <w:sz w:val="28"/>
        </w:rPr>
        <w:t>навчальної</w:t>
      </w:r>
      <w:r w:rsidRPr="00A0480E">
        <w:rPr>
          <w:spacing w:val="-5"/>
          <w:sz w:val="28"/>
        </w:rPr>
        <w:t xml:space="preserve"> </w:t>
      </w:r>
      <w:r w:rsidRPr="00A0480E">
        <w:rPr>
          <w:sz w:val="28"/>
        </w:rPr>
        <w:t>дисципліни</w:t>
      </w:r>
    </w:p>
    <w:p w14:paraId="39D4FDC1" w14:textId="3D5FF047" w:rsidR="005D74A1" w:rsidRPr="00A0480E" w:rsidRDefault="005D74A1">
      <w:pPr>
        <w:spacing w:before="4"/>
        <w:rPr>
          <w:sz w:val="28"/>
        </w:rPr>
      </w:pPr>
    </w:p>
    <w:p w14:paraId="2491B7F9" w14:textId="054B9FAE" w:rsidR="00EF7D66" w:rsidRPr="00A0480E" w:rsidRDefault="00EF7D66">
      <w:pPr>
        <w:spacing w:before="4"/>
        <w:rPr>
          <w:sz w:val="28"/>
        </w:rPr>
      </w:pPr>
    </w:p>
    <w:p w14:paraId="41398FFB" w14:textId="58556BBF" w:rsidR="00EF7D66" w:rsidRPr="00A0480E" w:rsidRDefault="00EF7D66">
      <w:pPr>
        <w:spacing w:before="4"/>
        <w:rPr>
          <w:sz w:val="28"/>
        </w:rPr>
      </w:pPr>
    </w:p>
    <w:p w14:paraId="601356E0" w14:textId="60F8BD11" w:rsidR="00EF7D66" w:rsidRPr="00A0480E" w:rsidRDefault="00EF7D66">
      <w:pPr>
        <w:spacing w:before="4"/>
        <w:rPr>
          <w:sz w:val="28"/>
        </w:rPr>
      </w:pPr>
    </w:p>
    <w:p w14:paraId="417A3262" w14:textId="07EBA116" w:rsidR="00EF7D66" w:rsidRPr="00A0480E" w:rsidRDefault="00EF7D66">
      <w:pPr>
        <w:spacing w:before="4"/>
        <w:rPr>
          <w:sz w:val="28"/>
        </w:rPr>
      </w:pPr>
    </w:p>
    <w:p w14:paraId="758F8768" w14:textId="1E4A8663" w:rsidR="00EF7D66" w:rsidRPr="00A0480E" w:rsidRDefault="00EF7D66">
      <w:pPr>
        <w:spacing w:before="4"/>
        <w:rPr>
          <w:sz w:val="28"/>
        </w:rPr>
      </w:pPr>
    </w:p>
    <w:p w14:paraId="2C124322" w14:textId="53A6278C" w:rsidR="00EF7D66" w:rsidRPr="00A0480E" w:rsidRDefault="00EF7D66">
      <w:pPr>
        <w:spacing w:before="4"/>
        <w:rPr>
          <w:sz w:val="28"/>
        </w:rPr>
      </w:pPr>
    </w:p>
    <w:p w14:paraId="2848088B" w14:textId="6E7C7870" w:rsidR="00EF7D66" w:rsidRPr="00A0480E" w:rsidRDefault="00EF7D66">
      <w:pPr>
        <w:spacing w:before="4"/>
        <w:rPr>
          <w:sz w:val="28"/>
        </w:rPr>
      </w:pPr>
    </w:p>
    <w:p w14:paraId="38254684" w14:textId="090F0A1A" w:rsidR="00EF7D66" w:rsidRPr="00A0480E" w:rsidRDefault="00EF7D66">
      <w:pPr>
        <w:spacing w:before="4"/>
        <w:rPr>
          <w:sz w:val="28"/>
        </w:rPr>
      </w:pPr>
    </w:p>
    <w:p w14:paraId="21033A40" w14:textId="13DE6293" w:rsidR="00EF7D66" w:rsidRPr="00A0480E" w:rsidRDefault="00EF7D66">
      <w:pPr>
        <w:spacing w:before="4"/>
        <w:rPr>
          <w:sz w:val="28"/>
        </w:rPr>
      </w:pPr>
    </w:p>
    <w:p w14:paraId="55785327" w14:textId="041AF063" w:rsidR="00EF7D66" w:rsidRPr="00A0480E" w:rsidRDefault="00EF7D66">
      <w:pPr>
        <w:spacing w:before="4"/>
        <w:rPr>
          <w:sz w:val="28"/>
        </w:rPr>
      </w:pPr>
    </w:p>
    <w:p w14:paraId="1884CB0D" w14:textId="396E7755" w:rsidR="00EF7D66" w:rsidRPr="00A0480E" w:rsidRDefault="00EF7D66">
      <w:pPr>
        <w:spacing w:before="4"/>
        <w:rPr>
          <w:sz w:val="28"/>
        </w:rPr>
      </w:pPr>
    </w:p>
    <w:p w14:paraId="5DE4C7E7" w14:textId="2CD5C275" w:rsidR="00EF7D66" w:rsidRPr="00A0480E" w:rsidRDefault="00EF7D66">
      <w:pPr>
        <w:spacing w:before="4"/>
        <w:rPr>
          <w:sz w:val="28"/>
        </w:rPr>
      </w:pPr>
    </w:p>
    <w:p w14:paraId="1F91DEAB" w14:textId="3A1809A2" w:rsidR="00EF7D66" w:rsidRPr="00A0480E" w:rsidRDefault="00EF7D66">
      <w:pPr>
        <w:spacing w:before="4"/>
        <w:rPr>
          <w:sz w:val="28"/>
        </w:rPr>
      </w:pPr>
    </w:p>
    <w:p w14:paraId="47365894" w14:textId="0AF0FF9C" w:rsidR="00EF7D66" w:rsidRPr="00A0480E" w:rsidRDefault="00EF7D66">
      <w:pPr>
        <w:spacing w:before="4"/>
        <w:rPr>
          <w:sz w:val="28"/>
        </w:rPr>
      </w:pPr>
    </w:p>
    <w:p w14:paraId="5A8AAEFB" w14:textId="1567AC93" w:rsidR="00EF7D66" w:rsidRPr="00A0480E" w:rsidRDefault="00EF7D66">
      <w:pPr>
        <w:spacing w:before="4"/>
        <w:rPr>
          <w:sz w:val="28"/>
        </w:rPr>
      </w:pPr>
    </w:p>
    <w:p w14:paraId="455451A1" w14:textId="4ECC593D" w:rsidR="00EF7D66" w:rsidRPr="00A0480E" w:rsidRDefault="00EF7D66">
      <w:pPr>
        <w:spacing w:before="4"/>
        <w:rPr>
          <w:sz w:val="28"/>
        </w:rPr>
      </w:pPr>
    </w:p>
    <w:p w14:paraId="10886B81" w14:textId="5C90EE62" w:rsidR="00EF7D66" w:rsidRPr="00A0480E" w:rsidRDefault="00EF7D66">
      <w:pPr>
        <w:spacing w:before="4"/>
        <w:rPr>
          <w:sz w:val="28"/>
        </w:rPr>
      </w:pPr>
    </w:p>
    <w:p w14:paraId="3F15FA1F" w14:textId="49294CE8" w:rsidR="00EF7D66" w:rsidRPr="00A0480E" w:rsidRDefault="00EF7D66">
      <w:pPr>
        <w:spacing w:before="4"/>
        <w:rPr>
          <w:sz w:val="28"/>
        </w:rPr>
      </w:pPr>
    </w:p>
    <w:p w14:paraId="50782B5C" w14:textId="2D24426A" w:rsidR="00EF7D66" w:rsidRPr="00A0480E" w:rsidRDefault="00EF7D66">
      <w:pPr>
        <w:spacing w:before="4"/>
        <w:rPr>
          <w:sz w:val="28"/>
        </w:rPr>
      </w:pPr>
    </w:p>
    <w:p w14:paraId="631495C0" w14:textId="27C1DE43" w:rsidR="00EF7D66" w:rsidRPr="00A0480E" w:rsidRDefault="00EF7D66">
      <w:pPr>
        <w:spacing w:before="4"/>
        <w:rPr>
          <w:sz w:val="28"/>
        </w:rPr>
      </w:pPr>
    </w:p>
    <w:p w14:paraId="53787F50" w14:textId="50B90B22" w:rsidR="00EF7D66" w:rsidRPr="00A0480E" w:rsidRDefault="00EF7D66">
      <w:pPr>
        <w:spacing w:before="4"/>
        <w:rPr>
          <w:sz w:val="28"/>
        </w:rPr>
      </w:pPr>
    </w:p>
    <w:p w14:paraId="65ED06D8" w14:textId="512C7119" w:rsidR="00EF7D66" w:rsidRPr="00A0480E" w:rsidRDefault="00EF7D66">
      <w:pPr>
        <w:spacing w:before="4"/>
        <w:rPr>
          <w:sz w:val="28"/>
        </w:rPr>
      </w:pPr>
    </w:p>
    <w:p w14:paraId="30FBA3C0" w14:textId="40C5C428" w:rsidR="00EF7D66" w:rsidRPr="00A0480E" w:rsidRDefault="00EF7D66">
      <w:pPr>
        <w:spacing w:before="4"/>
        <w:rPr>
          <w:sz w:val="28"/>
        </w:rPr>
      </w:pPr>
    </w:p>
    <w:p w14:paraId="7E031057" w14:textId="5696C354" w:rsidR="00EF7D66" w:rsidRPr="00A0480E" w:rsidRDefault="00EF7D66">
      <w:pPr>
        <w:spacing w:before="4"/>
        <w:rPr>
          <w:sz w:val="28"/>
        </w:rPr>
      </w:pPr>
    </w:p>
    <w:p w14:paraId="70D052BE" w14:textId="03032C14" w:rsidR="00EF7D66" w:rsidRPr="00A0480E" w:rsidRDefault="00EF7D66">
      <w:pPr>
        <w:spacing w:before="4"/>
        <w:rPr>
          <w:sz w:val="28"/>
        </w:rPr>
      </w:pPr>
    </w:p>
    <w:p w14:paraId="2BBEA1DB" w14:textId="4B5416F1" w:rsidR="00EF7D66" w:rsidRPr="00A0480E" w:rsidRDefault="00EF7D66">
      <w:pPr>
        <w:spacing w:before="4"/>
        <w:rPr>
          <w:sz w:val="28"/>
        </w:rPr>
      </w:pPr>
    </w:p>
    <w:p w14:paraId="7400F7DC" w14:textId="6431AABB" w:rsidR="00EF7D66" w:rsidRPr="00A0480E" w:rsidRDefault="00EF7D66">
      <w:pPr>
        <w:spacing w:before="4"/>
        <w:rPr>
          <w:sz w:val="28"/>
        </w:rPr>
      </w:pPr>
    </w:p>
    <w:p w14:paraId="606FB2DB" w14:textId="382D5D1E" w:rsidR="00EF7D66" w:rsidRPr="00A0480E" w:rsidRDefault="00EF7D66">
      <w:pPr>
        <w:spacing w:before="4"/>
        <w:rPr>
          <w:sz w:val="28"/>
        </w:rPr>
      </w:pPr>
    </w:p>
    <w:p w14:paraId="3F5A0E68" w14:textId="7CE782B2" w:rsidR="00EF7D66" w:rsidRPr="00A0480E" w:rsidRDefault="00EF7D66">
      <w:pPr>
        <w:spacing w:before="4"/>
        <w:rPr>
          <w:sz w:val="28"/>
        </w:rPr>
      </w:pPr>
    </w:p>
    <w:p w14:paraId="588DDB7A" w14:textId="5529B80D" w:rsidR="00EF7D66" w:rsidRPr="00A0480E" w:rsidRDefault="00EF7D66">
      <w:pPr>
        <w:spacing w:before="4"/>
        <w:rPr>
          <w:sz w:val="28"/>
        </w:rPr>
      </w:pPr>
    </w:p>
    <w:p w14:paraId="3C86B7AB" w14:textId="77777777" w:rsidR="00EF7D66" w:rsidRPr="00A0480E" w:rsidRDefault="00EF7D66">
      <w:pPr>
        <w:spacing w:before="4"/>
        <w:rPr>
          <w:sz w:val="28"/>
        </w:rPr>
      </w:pPr>
    </w:p>
    <w:p w14:paraId="14FBEB32" w14:textId="77777777" w:rsidR="005D74A1" w:rsidRPr="00A0480E" w:rsidRDefault="00D9635B">
      <w:pPr>
        <w:pStyle w:val="a4"/>
        <w:numPr>
          <w:ilvl w:val="1"/>
          <w:numId w:val="2"/>
        </w:numPr>
        <w:tabs>
          <w:tab w:val="left" w:pos="4120"/>
        </w:tabs>
        <w:ind w:hanging="282"/>
        <w:jc w:val="left"/>
        <w:rPr>
          <w:b/>
          <w:sz w:val="28"/>
        </w:rPr>
      </w:pPr>
      <w:r w:rsidRPr="00A0480E">
        <w:rPr>
          <w:b/>
          <w:sz w:val="28"/>
        </w:rPr>
        <w:lastRenderedPageBreak/>
        <w:t>Загальна</w:t>
      </w:r>
      <w:r w:rsidRPr="00A0480E">
        <w:rPr>
          <w:b/>
          <w:spacing w:val="-12"/>
          <w:sz w:val="28"/>
        </w:rPr>
        <w:t xml:space="preserve"> </w:t>
      </w:r>
      <w:r w:rsidRPr="00A0480E">
        <w:rPr>
          <w:b/>
          <w:sz w:val="28"/>
        </w:rPr>
        <w:t>інформація</w:t>
      </w:r>
    </w:p>
    <w:tbl>
      <w:tblPr>
        <w:tblStyle w:val="TableNormal"/>
        <w:tblW w:w="95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A0480E" w:rsidRPr="00A0480E" w14:paraId="56D37C07" w14:textId="77777777" w:rsidTr="005C450A">
        <w:trPr>
          <w:trHeight w:val="323"/>
        </w:trPr>
        <w:tc>
          <w:tcPr>
            <w:tcW w:w="4078" w:type="dxa"/>
            <w:tcBorders>
              <w:left w:val="single" w:sz="6" w:space="0" w:color="000000"/>
            </w:tcBorders>
          </w:tcPr>
          <w:p w14:paraId="1F7AAA6B" w14:textId="77777777" w:rsidR="005D74A1" w:rsidRPr="00A0480E" w:rsidRDefault="00D9635B">
            <w:pPr>
              <w:pStyle w:val="TableParagraph"/>
              <w:spacing w:line="304" w:lineRule="exact"/>
              <w:ind w:left="110"/>
              <w:rPr>
                <w:sz w:val="28"/>
              </w:rPr>
            </w:pPr>
            <w:r w:rsidRPr="00A0480E">
              <w:rPr>
                <w:sz w:val="28"/>
              </w:rPr>
              <w:t>Назва</w:t>
            </w:r>
            <w:r w:rsidRPr="00A0480E">
              <w:rPr>
                <w:spacing w:val="-7"/>
                <w:sz w:val="28"/>
              </w:rPr>
              <w:t xml:space="preserve"> </w:t>
            </w:r>
            <w:r w:rsidRPr="00A0480E">
              <w:rPr>
                <w:sz w:val="28"/>
              </w:rPr>
              <w:t>дисципліни</w:t>
            </w:r>
          </w:p>
        </w:tc>
        <w:tc>
          <w:tcPr>
            <w:tcW w:w="5494" w:type="dxa"/>
          </w:tcPr>
          <w:p w14:paraId="3FE888C3" w14:textId="19AA176D" w:rsidR="005D74A1" w:rsidRPr="00727D10" w:rsidRDefault="00727D10" w:rsidP="00727D10">
            <w:pPr>
              <w:pStyle w:val="Default"/>
              <w:rPr>
                <w:sz w:val="28"/>
                <w:szCs w:val="28"/>
                <w:lang w:val="uk-UA"/>
              </w:rPr>
            </w:pPr>
            <w:r w:rsidRPr="00727D10">
              <w:rPr>
                <w:sz w:val="28"/>
                <w:szCs w:val="28"/>
                <w:lang w:val="uk-UA"/>
              </w:rPr>
              <w:t>Наукові комунікації іноземною мовою (за професійним спрямуванням)</w:t>
            </w:r>
          </w:p>
        </w:tc>
      </w:tr>
      <w:tr w:rsidR="00A0480E" w:rsidRPr="00A0480E" w14:paraId="40EE34A6" w14:textId="77777777" w:rsidTr="005C450A">
        <w:trPr>
          <w:trHeight w:val="321"/>
        </w:trPr>
        <w:tc>
          <w:tcPr>
            <w:tcW w:w="4078" w:type="dxa"/>
            <w:tcBorders>
              <w:left w:val="single" w:sz="6" w:space="0" w:color="000000"/>
            </w:tcBorders>
          </w:tcPr>
          <w:p w14:paraId="0A49F48F" w14:textId="77777777" w:rsidR="005D74A1" w:rsidRPr="00A0480E" w:rsidRDefault="00D9635B">
            <w:pPr>
              <w:pStyle w:val="TableParagraph"/>
              <w:spacing w:line="300" w:lineRule="exact"/>
              <w:ind w:left="110"/>
              <w:rPr>
                <w:sz w:val="28"/>
              </w:rPr>
            </w:pPr>
            <w:r w:rsidRPr="00A0480E">
              <w:rPr>
                <w:sz w:val="28"/>
              </w:rPr>
              <w:t>Освітня</w:t>
            </w:r>
            <w:r w:rsidRPr="00A0480E">
              <w:rPr>
                <w:spacing w:val="-6"/>
                <w:sz w:val="28"/>
              </w:rPr>
              <w:t xml:space="preserve"> </w:t>
            </w:r>
            <w:r w:rsidRPr="00A0480E">
              <w:rPr>
                <w:sz w:val="28"/>
              </w:rPr>
              <w:t>програма</w:t>
            </w:r>
          </w:p>
        </w:tc>
        <w:tc>
          <w:tcPr>
            <w:tcW w:w="5494" w:type="dxa"/>
          </w:tcPr>
          <w:p w14:paraId="5237C786" w14:textId="10688C6A" w:rsidR="005D74A1" w:rsidRPr="00A0480E" w:rsidRDefault="00727D10">
            <w:pPr>
              <w:pStyle w:val="TableParagraph"/>
              <w:rPr>
                <w:sz w:val="28"/>
                <w:szCs w:val="28"/>
              </w:rPr>
            </w:pPr>
            <w:r>
              <w:rPr>
                <w:sz w:val="28"/>
                <w:szCs w:val="28"/>
              </w:rPr>
              <w:t>Психологія</w:t>
            </w:r>
          </w:p>
        </w:tc>
      </w:tr>
      <w:tr w:rsidR="00A0480E" w:rsidRPr="00A0480E" w14:paraId="0602E606" w14:textId="77777777" w:rsidTr="005C450A">
        <w:trPr>
          <w:trHeight w:val="321"/>
        </w:trPr>
        <w:tc>
          <w:tcPr>
            <w:tcW w:w="4078" w:type="dxa"/>
            <w:tcBorders>
              <w:left w:val="single" w:sz="6" w:space="0" w:color="000000"/>
            </w:tcBorders>
          </w:tcPr>
          <w:p w14:paraId="0D669D66" w14:textId="77777777" w:rsidR="005D74A1" w:rsidRPr="00A0480E" w:rsidRDefault="00D9635B">
            <w:pPr>
              <w:pStyle w:val="TableParagraph"/>
              <w:spacing w:line="300" w:lineRule="exact"/>
              <w:ind w:left="110"/>
              <w:rPr>
                <w:sz w:val="28"/>
              </w:rPr>
            </w:pPr>
            <w:r w:rsidRPr="00A0480E">
              <w:rPr>
                <w:sz w:val="28"/>
              </w:rPr>
              <w:t>Спеціалізація</w:t>
            </w:r>
            <w:r w:rsidRPr="00A0480E">
              <w:rPr>
                <w:spacing w:val="-4"/>
                <w:sz w:val="28"/>
              </w:rPr>
              <w:t xml:space="preserve"> </w:t>
            </w:r>
            <w:r w:rsidRPr="00A0480E">
              <w:rPr>
                <w:sz w:val="28"/>
              </w:rPr>
              <w:t>(за</w:t>
            </w:r>
            <w:r w:rsidRPr="00A0480E">
              <w:rPr>
                <w:spacing w:val="-9"/>
                <w:sz w:val="28"/>
              </w:rPr>
              <w:t xml:space="preserve"> </w:t>
            </w:r>
            <w:r w:rsidRPr="00A0480E">
              <w:rPr>
                <w:sz w:val="28"/>
              </w:rPr>
              <w:t>наявності)</w:t>
            </w:r>
          </w:p>
        </w:tc>
        <w:tc>
          <w:tcPr>
            <w:tcW w:w="5494" w:type="dxa"/>
          </w:tcPr>
          <w:p w14:paraId="34B10468" w14:textId="3AD2A380" w:rsidR="005D74A1" w:rsidRPr="00A0480E" w:rsidRDefault="005D74A1">
            <w:pPr>
              <w:pStyle w:val="TableParagraph"/>
              <w:rPr>
                <w:sz w:val="28"/>
                <w:szCs w:val="28"/>
              </w:rPr>
            </w:pPr>
          </w:p>
        </w:tc>
      </w:tr>
      <w:tr w:rsidR="00A0480E" w:rsidRPr="00A0480E" w14:paraId="2FA6EC32" w14:textId="77777777" w:rsidTr="005C450A">
        <w:trPr>
          <w:trHeight w:val="321"/>
        </w:trPr>
        <w:tc>
          <w:tcPr>
            <w:tcW w:w="4078" w:type="dxa"/>
            <w:tcBorders>
              <w:left w:val="single" w:sz="6" w:space="0" w:color="000000"/>
            </w:tcBorders>
          </w:tcPr>
          <w:p w14:paraId="383F184C" w14:textId="77777777" w:rsidR="005D74A1" w:rsidRPr="00A0480E" w:rsidRDefault="00D9635B">
            <w:pPr>
              <w:pStyle w:val="TableParagraph"/>
              <w:spacing w:line="301" w:lineRule="exact"/>
              <w:ind w:left="110"/>
              <w:rPr>
                <w:sz w:val="28"/>
              </w:rPr>
            </w:pPr>
            <w:r w:rsidRPr="00A0480E">
              <w:rPr>
                <w:sz w:val="28"/>
              </w:rPr>
              <w:t>Спеціальність</w:t>
            </w:r>
          </w:p>
        </w:tc>
        <w:tc>
          <w:tcPr>
            <w:tcW w:w="5494" w:type="dxa"/>
          </w:tcPr>
          <w:p w14:paraId="6793E436" w14:textId="1312EC9A" w:rsidR="005D74A1" w:rsidRPr="00A0480E" w:rsidRDefault="00727D10">
            <w:pPr>
              <w:pStyle w:val="TableParagraph"/>
              <w:rPr>
                <w:sz w:val="28"/>
                <w:szCs w:val="28"/>
              </w:rPr>
            </w:pPr>
            <w:r>
              <w:rPr>
                <w:sz w:val="28"/>
                <w:szCs w:val="28"/>
              </w:rPr>
              <w:t>053 Психологія</w:t>
            </w:r>
          </w:p>
        </w:tc>
      </w:tr>
      <w:tr w:rsidR="00A0480E" w:rsidRPr="00A0480E" w14:paraId="733F77B6" w14:textId="77777777" w:rsidTr="005C450A">
        <w:trPr>
          <w:trHeight w:val="321"/>
        </w:trPr>
        <w:tc>
          <w:tcPr>
            <w:tcW w:w="4078" w:type="dxa"/>
            <w:tcBorders>
              <w:left w:val="single" w:sz="6" w:space="0" w:color="000000"/>
            </w:tcBorders>
          </w:tcPr>
          <w:p w14:paraId="31C00851" w14:textId="77777777" w:rsidR="005D74A1" w:rsidRPr="00A0480E" w:rsidRDefault="00D9635B">
            <w:pPr>
              <w:pStyle w:val="TableParagraph"/>
              <w:spacing w:line="302" w:lineRule="exact"/>
              <w:ind w:left="110"/>
              <w:rPr>
                <w:sz w:val="28"/>
              </w:rPr>
            </w:pPr>
            <w:r w:rsidRPr="00A0480E">
              <w:rPr>
                <w:sz w:val="28"/>
              </w:rPr>
              <w:t>Галузь</w:t>
            </w:r>
            <w:r w:rsidRPr="00A0480E">
              <w:rPr>
                <w:spacing w:val="-2"/>
                <w:sz w:val="28"/>
              </w:rPr>
              <w:t xml:space="preserve"> </w:t>
            </w:r>
            <w:r w:rsidRPr="00A0480E">
              <w:rPr>
                <w:sz w:val="28"/>
              </w:rPr>
              <w:t>знань</w:t>
            </w:r>
          </w:p>
        </w:tc>
        <w:tc>
          <w:tcPr>
            <w:tcW w:w="5494" w:type="dxa"/>
          </w:tcPr>
          <w:p w14:paraId="2F0BD036" w14:textId="36D646D8" w:rsidR="005D74A1" w:rsidRPr="00A0480E" w:rsidRDefault="00727D10">
            <w:pPr>
              <w:pStyle w:val="TableParagraph"/>
              <w:rPr>
                <w:sz w:val="28"/>
                <w:szCs w:val="28"/>
              </w:rPr>
            </w:pPr>
            <w:r>
              <w:rPr>
                <w:sz w:val="28"/>
                <w:szCs w:val="28"/>
              </w:rPr>
              <w:t>05 Соціальні та поведінкові науки</w:t>
            </w:r>
          </w:p>
        </w:tc>
      </w:tr>
      <w:tr w:rsidR="00A0480E" w:rsidRPr="00A0480E" w14:paraId="363C7087" w14:textId="77777777" w:rsidTr="005C450A">
        <w:trPr>
          <w:trHeight w:val="321"/>
        </w:trPr>
        <w:tc>
          <w:tcPr>
            <w:tcW w:w="4078" w:type="dxa"/>
            <w:tcBorders>
              <w:left w:val="single" w:sz="6" w:space="0" w:color="000000"/>
            </w:tcBorders>
          </w:tcPr>
          <w:p w14:paraId="64E087FC" w14:textId="77777777" w:rsidR="005D74A1" w:rsidRPr="00A0480E" w:rsidRDefault="00D9635B">
            <w:pPr>
              <w:pStyle w:val="TableParagraph"/>
              <w:spacing w:line="300" w:lineRule="exact"/>
              <w:ind w:left="110"/>
              <w:rPr>
                <w:sz w:val="28"/>
              </w:rPr>
            </w:pPr>
            <w:r w:rsidRPr="00A0480E">
              <w:rPr>
                <w:sz w:val="28"/>
              </w:rPr>
              <w:t>Освітній</w:t>
            </w:r>
            <w:r w:rsidRPr="00A0480E">
              <w:rPr>
                <w:spacing w:val="-9"/>
                <w:sz w:val="28"/>
              </w:rPr>
              <w:t xml:space="preserve"> </w:t>
            </w:r>
            <w:r w:rsidRPr="00A0480E">
              <w:rPr>
                <w:sz w:val="28"/>
              </w:rPr>
              <w:t>рівень</w:t>
            </w:r>
          </w:p>
        </w:tc>
        <w:tc>
          <w:tcPr>
            <w:tcW w:w="5494" w:type="dxa"/>
          </w:tcPr>
          <w:p w14:paraId="14CDCCF4" w14:textId="5AC355EE" w:rsidR="005D74A1" w:rsidRPr="00A0480E" w:rsidRDefault="00D9635B">
            <w:pPr>
              <w:pStyle w:val="TableParagraph"/>
              <w:spacing w:line="300" w:lineRule="exact"/>
              <w:ind w:left="113"/>
              <w:rPr>
                <w:sz w:val="28"/>
                <w:szCs w:val="28"/>
              </w:rPr>
            </w:pPr>
            <w:r w:rsidRPr="00A0480E">
              <w:rPr>
                <w:sz w:val="28"/>
                <w:szCs w:val="28"/>
              </w:rPr>
              <w:t>(</w:t>
            </w:r>
            <w:r w:rsidR="00BC49C9">
              <w:rPr>
                <w:sz w:val="28"/>
                <w:szCs w:val="28"/>
              </w:rPr>
              <w:t>магістр</w:t>
            </w:r>
            <w:r w:rsidRPr="00A0480E">
              <w:rPr>
                <w:sz w:val="28"/>
                <w:szCs w:val="28"/>
              </w:rPr>
              <w:t>)</w:t>
            </w:r>
          </w:p>
        </w:tc>
      </w:tr>
      <w:tr w:rsidR="00A0480E" w:rsidRPr="00A0480E" w14:paraId="03752899" w14:textId="77777777" w:rsidTr="005C450A">
        <w:trPr>
          <w:trHeight w:val="323"/>
        </w:trPr>
        <w:tc>
          <w:tcPr>
            <w:tcW w:w="4078" w:type="dxa"/>
            <w:tcBorders>
              <w:left w:val="single" w:sz="6" w:space="0" w:color="000000"/>
            </w:tcBorders>
          </w:tcPr>
          <w:p w14:paraId="47B5B43F" w14:textId="77777777" w:rsidR="005D74A1" w:rsidRPr="00A0480E" w:rsidRDefault="00D9635B">
            <w:pPr>
              <w:pStyle w:val="TableParagraph"/>
              <w:spacing w:line="304" w:lineRule="exact"/>
              <w:ind w:left="110"/>
              <w:rPr>
                <w:sz w:val="28"/>
              </w:rPr>
            </w:pPr>
            <w:r w:rsidRPr="00A0480E">
              <w:rPr>
                <w:sz w:val="28"/>
              </w:rPr>
              <w:t>Статус</w:t>
            </w:r>
            <w:r w:rsidRPr="00A0480E">
              <w:rPr>
                <w:spacing w:val="-9"/>
                <w:sz w:val="28"/>
              </w:rPr>
              <w:t xml:space="preserve"> </w:t>
            </w:r>
            <w:r w:rsidRPr="00A0480E">
              <w:rPr>
                <w:sz w:val="28"/>
              </w:rPr>
              <w:t>дисципліни</w:t>
            </w:r>
          </w:p>
        </w:tc>
        <w:tc>
          <w:tcPr>
            <w:tcW w:w="5494" w:type="dxa"/>
          </w:tcPr>
          <w:p w14:paraId="20D0C07C" w14:textId="5840BCCB" w:rsidR="005D74A1" w:rsidRPr="00A0480E" w:rsidRDefault="00D9635B">
            <w:pPr>
              <w:pStyle w:val="TableParagraph"/>
              <w:spacing w:line="304" w:lineRule="exact"/>
              <w:ind w:left="113"/>
              <w:rPr>
                <w:sz w:val="28"/>
                <w:szCs w:val="28"/>
              </w:rPr>
            </w:pPr>
            <w:r w:rsidRPr="00A0480E">
              <w:rPr>
                <w:sz w:val="28"/>
                <w:szCs w:val="28"/>
              </w:rPr>
              <w:t>основна</w:t>
            </w:r>
          </w:p>
        </w:tc>
      </w:tr>
      <w:tr w:rsidR="00A0480E" w:rsidRPr="00A0480E" w14:paraId="28272D01" w14:textId="77777777" w:rsidTr="005C450A">
        <w:trPr>
          <w:trHeight w:val="321"/>
        </w:trPr>
        <w:tc>
          <w:tcPr>
            <w:tcW w:w="4078" w:type="dxa"/>
            <w:tcBorders>
              <w:left w:val="single" w:sz="6" w:space="0" w:color="000000"/>
            </w:tcBorders>
          </w:tcPr>
          <w:p w14:paraId="40A31700" w14:textId="77777777" w:rsidR="005D74A1" w:rsidRPr="00A0480E" w:rsidRDefault="00D9635B">
            <w:pPr>
              <w:pStyle w:val="TableParagraph"/>
              <w:spacing w:line="300" w:lineRule="exact"/>
              <w:ind w:left="110"/>
              <w:rPr>
                <w:sz w:val="28"/>
              </w:rPr>
            </w:pPr>
            <w:r w:rsidRPr="00A0480E">
              <w:rPr>
                <w:sz w:val="28"/>
              </w:rPr>
              <w:t>Курс</w:t>
            </w:r>
            <w:r w:rsidRPr="00A0480E">
              <w:rPr>
                <w:spacing w:val="-1"/>
                <w:sz w:val="28"/>
              </w:rPr>
              <w:t xml:space="preserve"> </w:t>
            </w:r>
            <w:r w:rsidRPr="00A0480E">
              <w:rPr>
                <w:sz w:val="28"/>
              </w:rPr>
              <w:t>/</w:t>
            </w:r>
            <w:r w:rsidRPr="00A0480E">
              <w:rPr>
                <w:spacing w:val="-1"/>
                <w:sz w:val="28"/>
              </w:rPr>
              <w:t xml:space="preserve"> </w:t>
            </w:r>
            <w:r w:rsidRPr="00A0480E">
              <w:rPr>
                <w:sz w:val="28"/>
              </w:rPr>
              <w:t>семестр</w:t>
            </w:r>
          </w:p>
        </w:tc>
        <w:tc>
          <w:tcPr>
            <w:tcW w:w="5494" w:type="dxa"/>
          </w:tcPr>
          <w:p w14:paraId="4BB6354A" w14:textId="27B79AA9" w:rsidR="005D74A1" w:rsidRPr="00A0480E" w:rsidRDefault="009B7624">
            <w:pPr>
              <w:pStyle w:val="TableParagraph"/>
              <w:rPr>
                <w:sz w:val="28"/>
                <w:szCs w:val="28"/>
              </w:rPr>
            </w:pPr>
            <w:r>
              <w:rPr>
                <w:sz w:val="28"/>
                <w:szCs w:val="28"/>
              </w:rPr>
              <w:t xml:space="preserve">2 </w:t>
            </w:r>
            <w:r w:rsidR="00B66516">
              <w:rPr>
                <w:sz w:val="28"/>
                <w:szCs w:val="28"/>
              </w:rPr>
              <w:t>/</w:t>
            </w:r>
            <w:r>
              <w:rPr>
                <w:sz w:val="28"/>
                <w:szCs w:val="28"/>
              </w:rPr>
              <w:t>3</w:t>
            </w:r>
          </w:p>
        </w:tc>
      </w:tr>
      <w:tr w:rsidR="00A0480E" w:rsidRPr="00A0480E" w14:paraId="492EDA77" w14:textId="77777777" w:rsidTr="005C450A">
        <w:trPr>
          <w:trHeight w:val="966"/>
        </w:trPr>
        <w:tc>
          <w:tcPr>
            <w:tcW w:w="4078" w:type="dxa"/>
            <w:tcBorders>
              <w:left w:val="single" w:sz="6" w:space="0" w:color="000000"/>
            </w:tcBorders>
          </w:tcPr>
          <w:p w14:paraId="01F64008" w14:textId="77777777" w:rsidR="005D74A1" w:rsidRPr="00A0480E" w:rsidRDefault="00D9635B">
            <w:pPr>
              <w:pStyle w:val="TableParagraph"/>
              <w:ind w:left="110" w:right="478"/>
              <w:rPr>
                <w:sz w:val="28"/>
              </w:rPr>
            </w:pPr>
            <w:r w:rsidRPr="00A0480E">
              <w:rPr>
                <w:sz w:val="28"/>
              </w:rPr>
              <w:t>Розподіл за видами занять та</w:t>
            </w:r>
            <w:r w:rsidRPr="00A0480E">
              <w:rPr>
                <w:spacing w:val="-68"/>
                <w:sz w:val="28"/>
              </w:rPr>
              <w:t xml:space="preserve"> </w:t>
            </w:r>
            <w:r w:rsidRPr="00A0480E">
              <w:rPr>
                <w:sz w:val="28"/>
              </w:rPr>
              <w:t>годинами</w:t>
            </w:r>
            <w:r w:rsidRPr="00A0480E">
              <w:rPr>
                <w:spacing w:val="-3"/>
                <w:sz w:val="28"/>
              </w:rPr>
              <w:t xml:space="preserve"> </w:t>
            </w:r>
            <w:r w:rsidRPr="00A0480E">
              <w:rPr>
                <w:sz w:val="28"/>
              </w:rPr>
              <w:t>навчання</w:t>
            </w:r>
            <w:r w:rsidRPr="00A0480E">
              <w:rPr>
                <w:spacing w:val="-6"/>
                <w:sz w:val="28"/>
              </w:rPr>
              <w:t xml:space="preserve"> </w:t>
            </w:r>
            <w:r w:rsidRPr="00A0480E">
              <w:rPr>
                <w:sz w:val="28"/>
              </w:rPr>
              <w:t>(якщо</w:t>
            </w:r>
          </w:p>
          <w:p w14:paraId="5F031D04" w14:textId="77777777" w:rsidR="005D74A1" w:rsidRPr="00A0480E" w:rsidRDefault="00D9635B">
            <w:pPr>
              <w:pStyle w:val="TableParagraph"/>
              <w:spacing w:line="307" w:lineRule="exact"/>
              <w:ind w:left="110"/>
              <w:rPr>
                <w:sz w:val="28"/>
              </w:rPr>
            </w:pPr>
            <w:r w:rsidRPr="00A0480E">
              <w:rPr>
                <w:sz w:val="28"/>
              </w:rPr>
              <w:t>передбачені</w:t>
            </w:r>
            <w:r w:rsidRPr="00A0480E">
              <w:rPr>
                <w:spacing w:val="-5"/>
                <w:sz w:val="28"/>
              </w:rPr>
              <w:t xml:space="preserve"> </w:t>
            </w:r>
            <w:r w:rsidRPr="00A0480E">
              <w:rPr>
                <w:sz w:val="28"/>
              </w:rPr>
              <w:t>інші</w:t>
            </w:r>
            <w:r w:rsidRPr="00A0480E">
              <w:rPr>
                <w:spacing w:val="-5"/>
                <w:sz w:val="28"/>
              </w:rPr>
              <w:t xml:space="preserve"> </w:t>
            </w:r>
            <w:r w:rsidRPr="00A0480E">
              <w:rPr>
                <w:sz w:val="28"/>
              </w:rPr>
              <w:t>види,</w:t>
            </w:r>
            <w:r w:rsidRPr="00A0480E">
              <w:rPr>
                <w:spacing w:val="-7"/>
                <w:sz w:val="28"/>
              </w:rPr>
              <w:t xml:space="preserve"> </w:t>
            </w:r>
            <w:r w:rsidRPr="00A0480E">
              <w:rPr>
                <w:sz w:val="28"/>
              </w:rPr>
              <w:t>додати)</w:t>
            </w:r>
          </w:p>
        </w:tc>
        <w:tc>
          <w:tcPr>
            <w:tcW w:w="5494" w:type="dxa"/>
          </w:tcPr>
          <w:p w14:paraId="6AC36D4C" w14:textId="478E1867" w:rsidR="00805F46" w:rsidRPr="00A0480E" w:rsidRDefault="00805F46" w:rsidP="00805F46">
            <w:pPr>
              <w:pStyle w:val="TableParagraph"/>
              <w:spacing w:line="319" w:lineRule="exact"/>
              <w:ind w:left="146"/>
              <w:rPr>
                <w:spacing w:val="-67"/>
                <w:sz w:val="28"/>
                <w:szCs w:val="28"/>
              </w:rPr>
            </w:pPr>
            <w:r w:rsidRPr="00A0480E">
              <w:rPr>
                <w:sz w:val="28"/>
                <w:szCs w:val="28"/>
              </w:rPr>
              <w:t xml:space="preserve">Практичні </w:t>
            </w:r>
            <w:r w:rsidR="00D9635B" w:rsidRPr="00A0480E">
              <w:rPr>
                <w:sz w:val="28"/>
                <w:szCs w:val="28"/>
              </w:rPr>
              <w:t xml:space="preserve"> заняття –</w:t>
            </w:r>
            <w:r w:rsidR="00282E66">
              <w:rPr>
                <w:sz w:val="28"/>
                <w:szCs w:val="28"/>
              </w:rPr>
              <w:t>3</w:t>
            </w:r>
            <w:r w:rsidRPr="00A0480E">
              <w:rPr>
                <w:sz w:val="28"/>
                <w:szCs w:val="28"/>
              </w:rPr>
              <w:t xml:space="preserve">0 </w:t>
            </w:r>
            <w:r w:rsidR="00D9635B" w:rsidRPr="00A0480E">
              <w:rPr>
                <w:sz w:val="28"/>
                <w:szCs w:val="28"/>
              </w:rPr>
              <w:t>год.</w:t>
            </w:r>
            <w:r w:rsidR="00D9635B" w:rsidRPr="00A0480E">
              <w:rPr>
                <w:spacing w:val="-67"/>
                <w:sz w:val="28"/>
                <w:szCs w:val="28"/>
              </w:rPr>
              <w:t xml:space="preserve"> </w:t>
            </w:r>
          </w:p>
          <w:p w14:paraId="77606C7C" w14:textId="6CB18031" w:rsidR="005D74A1" w:rsidRPr="00A0480E" w:rsidRDefault="00D9635B" w:rsidP="00805F46">
            <w:pPr>
              <w:pStyle w:val="TableParagraph"/>
              <w:spacing w:line="319" w:lineRule="exact"/>
              <w:ind w:left="146"/>
              <w:rPr>
                <w:sz w:val="28"/>
                <w:szCs w:val="28"/>
              </w:rPr>
            </w:pPr>
            <w:r w:rsidRPr="00A0480E">
              <w:rPr>
                <w:sz w:val="28"/>
                <w:szCs w:val="28"/>
              </w:rPr>
              <w:t>Самостійна</w:t>
            </w:r>
            <w:r w:rsidRPr="00A0480E">
              <w:rPr>
                <w:spacing w:val="-8"/>
                <w:sz w:val="28"/>
                <w:szCs w:val="28"/>
              </w:rPr>
              <w:t xml:space="preserve"> </w:t>
            </w:r>
            <w:r w:rsidRPr="00A0480E">
              <w:rPr>
                <w:sz w:val="28"/>
                <w:szCs w:val="28"/>
              </w:rPr>
              <w:t>робота</w:t>
            </w:r>
            <w:r w:rsidRPr="00A0480E">
              <w:rPr>
                <w:spacing w:val="-6"/>
                <w:sz w:val="28"/>
                <w:szCs w:val="28"/>
              </w:rPr>
              <w:t xml:space="preserve"> </w:t>
            </w:r>
            <w:r w:rsidRPr="00A0480E">
              <w:rPr>
                <w:sz w:val="28"/>
                <w:szCs w:val="28"/>
              </w:rPr>
              <w:t>–</w:t>
            </w:r>
            <w:r w:rsidRPr="00A0480E">
              <w:rPr>
                <w:spacing w:val="-1"/>
                <w:sz w:val="28"/>
                <w:szCs w:val="28"/>
              </w:rPr>
              <w:t xml:space="preserve"> </w:t>
            </w:r>
            <w:r w:rsidR="00282E66">
              <w:rPr>
                <w:sz w:val="28"/>
                <w:szCs w:val="28"/>
              </w:rPr>
              <w:t>6</w:t>
            </w:r>
            <w:r w:rsidR="00805F46" w:rsidRPr="00A0480E">
              <w:rPr>
                <w:sz w:val="28"/>
                <w:szCs w:val="28"/>
              </w:rPr>
              <w:t>0</w:t>
            </w:r>
            <w:r w:rsidRPr="00A0480E">
              <w:rPr>
                <w:spacing w:val="-2"/>
                <w:sz w:val="28"/>
                <w:szCs w:val="28"/>
              </w:rPr>
              <w:t xml:space="preserve"> </w:t>
            </w:r>
            <w:r w:rsidRPr="00A0480E">
              <w:rPr>
                <w:sz w:val="28"/>
                <w:szCs w:val="28"/>
              </w:rPr>
              <w:t>год.</w:t>
            </w:r>
          </w:p>
        </w:tc>
      </w:tr>
      <w:tr w:rsidR="005C450A" w:rsidRPr="00A0480E" w14:paraId="4188AE92" w14:textId="77777777" w:rsidTr="005C450A">
        <w:trPr>
          <w:trHeight w:val="321"/>
        </w:trPr>
        <w:tc>
          <w:tcPr>
            <w:tcW w:w="4078" w:type="dxa"/>
            <w:tcBorders>
              <w:left w:val="single" w:sz="6" w:space="0" w:color="000000"/>
            </w:tcBorders>
          </w:tcPr>
          <w:p w14:paraId="257FE62B" w14:textId="77777777" w:rsidR="005C450A" w:rsidRPr="00A0480E" w:rsidRDefault="005C450A" w:rsidP="005C450A">
            <w:pPr>
              <w:pStyle w:val="TableParagraph"/>
              <w:spacing w:line="301" w:lineRule="exact"/>
              <w:ind w:left="110"/>
              <w:rPr>
                <w:sz w:val="28"/>
              </w:rPr>
            </w:pPr>
            <w:r w:rsidRPr="00A0480E">
              <w:rPr>
                <w:sz w:val="28"/>
              </w:rPr>
              <w:t>Мова</w:t>
            </w:r>
            <w:r w:rsidRPr="00A0480E">
              <w:rPr>
                <w:spacing w:val="-10"/>
                <w:sz w:val="28"/>
              </w:rPr>
              <w:t xml:space="preserve"> </w:t>
            </w:r>
            <w:r w:rsidRPr="00A0480E">
              <w:rPr>
                <w:sz w:val="28"/>
              </w:rPr>
              <w:t>викладання</w:t>
            </w:r>
          </w:p>
        </w:tc>
        <w:tc>
          <w:tcPr>
            <w:tcW w:w="5494" w:type="dxa"/>
          </w:tcPr>
          <w:p w14:paraId="36ADB86B" w14:textId="6885203F" w:rsidR="005C450A" w:rsidRPr="00A0480E" w:rsidRDefault="005C450A" w:rsidP="005C450A">
            <w:pPr>
              <w:pStyle w:val="TableParagraph"/>
              <w:rPr>
                <w:sz w:val="24"/>
              </w:rPr>
            </w:pPr>
            <w:r>
              <w:rPr>
                <w:sz w:val="28"/>
                <w:szCs w:val="28"/>
                <w:lang w:val="en-US"/>
              </w:rPr>
              <w:t>англійська</w:t>
            </w:r>
          </w:p>
        </w:tc>
      </w:tr>
      <w:tr w:rsidR="005C450A" w:rsidRPr="00A0480E" w14:paraId="340BAD82" w14:textId="77777777" w:rsidTr="005C450A">
        <w:trPr>
          <w:trHeight w:val="642"/>
        </w:trPr>
        <w:tc>
          <w:tcPr>
            <w:tcW w:w="4078" w:type="dxa"/>
            <w:tcBorders>
              <w:left w:val="single" w:sz="6" w:space="0" w:color="000000"/>
            </w:tcBorders>
          </w:tcPr>
          <w:p w14:paraId="339DFEBE" w14:textId="77777777" w:rsidR="005C450A" w:rsidRPr="00A0480E" w:rsidRDefault="005C450A" w:rsidP="005C450A">
            <w:pPr>
              <w:pStyle w:val="TableParagraph"/>
              <w:spacing w:line="310" w:lineRule="exact"/>
              <w:ind w:left="110"/>
              <w:rPr>
                <w:sz w:val="28"/>
              </w:rPr>
            </w:pPr>
            <w:r w:rsidRPr="00A0480E">
              <w:rPr>
                <w:sz w:val="28"/>
              </w:rPr>
              <w:t>Посилання</w:t>
            </w:r>
            <w:r w:rsidRPr="00A0480E">
              <w:rPr>
                <w:spacing w:val="-4"/>
                <w:sz w:val="28"/>
              </w:rPr>
              <w:t xml:space="preserve"> </w:t>
            </w:r>
            <w:r w:rsidRPr="00A0480E">
              <w:rPr>
                <w:sz w:val="28"/>
              </w:rPr>
              <w:t>на</w:t>
            </w:r>
            <w:r w:rsidRPr="00A0480E">
              <w:rPr>
                <w:spacing w:val="-4"/>
                <w:sz w:val="28"/>
              </w:rPr>
              <w:t xml:space="preserve"> </w:t>
            </w:r>
            <w:r w:rsidRPr="00A0480E">
              <w:rPr>
                <w:sz w:val="28"/>
              </w:rPr>
              <w:t>сайт</w:t>
            </w:r>
          </w:p>
          <w:p w14:paraId="4F42817C" w14:textId="77777777" w:rsidR="005C450A" w:rsidRPr="00A0480E" w:rsidRDefault="005C450A" w:rsidP="005C450A">
            <w:pPr>
              <w:pStyle w:val="TableParagraph"/>
              <w:spacing w:line="312" w:lineRule="exact"/>
              <w:ind w:left="110"/>
              <w:rPr>
                <w:sz w:val="28"/>
              </w:rPr>
            </w:pPr>
            <w:r w:rsidRPr="00A0480E">
              <w:rPr>
                <w:sz w:val="28"/>
              </w:rPr>
              <w:t>дистанційного</w:t>
            </w:r>
            <w:r w:rsidRPr="00A0480E">
              <w:rPr>
                <w:spacing w:val="-7"/>
                <w:sz w:val="28"/>
              </w:rPr>
              <w:t xml:space="preserve"> </w:t>
            </w:r>
            <w:r w:rsidRPr="00A0480E">
              <w:rPr>
                <w:sz w:val="28"/>
              </w:rPr>
              <w:t>навчання</w:t>
            </w:r>
          </w:p>
        </w:tc>
        <w:tc>
          <w:tcPr>
            <w:tcW w:w="5494" w:type="dxa"/>
          </w:tcPr>
          <w:p w14:paraId="456E504F" w14:textId="5632ED1F" w:rsidR="005C450A" w:rsidRPr="00A0480E" w:rsidRDefault="005C450A" w:rsidP="005C450A">
            <w:pPr>
              <w:pStyle w:val="TableParagraph"/>
              <w:rPr>
                <w:sz w:val="28"/>
              </w:rPr>
            </w:pPr>
            <w:r>
              <w:rPr>
                <w:sz w:val="28"/>
                <w:lang w:val="en-US"/>
              </w:rPr>
              <w:t>https://d-learn.pro/</w:t>
            </w:r>
          </w:p>
        </w:tc>
      </w:tr>
    </w:tbl>
    <w:p w14:paraId="3F0C20A7" w14:textId="66679947" w:rsidR="005D74A1" w:rsidRDefault="005D74A1">
      <w:pPr>
        <w:spacing w:before="11"/>
        <w:rPr>
          <w:b/>
          <w:sz w:val="27"/>
        </w:rPr>
      </w:pPr>
    </w:p>
    <w:p w14:paraId="2F702358" w14:textId="7C08A5AE" w:rsidR="00A0480E" w:rsidRDefault="00A0480E">
      <w:pPr>
        <w:spacing w:before="11"/>
        <w:rPr>
          <w:b/>
          <w:sz w:val="27"/>
        </w:rPr>
      </w:pPr>
    </w:p>
    <w:p w14:paraId="72C905AF" w14:textId="24EC05FC" w:rsidR="00A0480E" w:rsidRDefault="00A0480E">
      <w:pPr>
        <w:spacing w:before="11"/>
        <w:rPr>
          <w:b/>
          <w:sz w:val="27"/>
        </w:rPr>
      </w:pPr>
    </w:p>
    <w:p w14:paraId="0DAE4E52" w14:textId="72FF54FC" w:rsidR="00A0480E" w:rsidRDefault="00A0480E">
      <w:pPr>
        <w:spacing w:before="11"/>
        <w:rPr>
          <w:b/>
          <w:sz w:val="27"/>
        </w:rPr>
      </w:pPr>
    </w:p>
    <w:p w14:paraId="486C4666" w14:textId="7CD5A4D2" w:rsidR="00A0480E" w:rsidRDefault="00A0480E">
      <w:pPr>
        <w:spacing w:before="11"/>
        <w:rPr>
          <w:b/>
          <w:sz w:val="27"/>
        </w:rPr>
      </w:pPr>
    </w:p>
    <w:p w14:paraId="2B211077" w14:textId="2E816898" w:rsidR="00A0480E" w:rsidRDefault="00A0480E">
      <w:pPr>
        <w:spacing w:before="11"/>
        <w:rPr>
          <w:b/>
          <w:sz w:val="27"/>
        </w:rPr>
      </w:pPr>
    </w:p>
    <w:p w14:paraId="35964E02" w14:textId="623B84CE" w:rsidR="00A0480E" w:rsidRDefault="00A0480E">
      <w:pPr>
        <w:spacing w:before="11"/>
        <w:rPr>
          <w:b/>
          <w:sz w:val="27"/>
        </w:rPr>
      </w:pPr>
    </w:p>
    <w:p w14:paraId="2062CA20" w14:textId="08F0E7B3" w:rsidR="00A0480E" w:rsidRDefault="00A0480E">
      <w:pPr>
        <w:spacing w:before="11"/>
        <w:rPr>
          <w:b/>
          <w:sz w:val="27"/>
        </w:rPr>
      </w:pPr>
    </w:p>
    <w:p w14:paraId="1CF568BD" w14:textId="0DBFE2AB" w:rsidR="00A0480E" w:rsidRDefault="00A0480E">
      <w:pPr>
        <w:spacing w:before="11"/>
        <w:rPr>
          <w:b/>
          <w:sz w:val="27"/>
        </w:rPr>
      </w:pPr>
    </w:p>
    <w:p w14:paraId="156782F4" w14:textId="3F179365" w:rsidR="00A0480E" w:rsidRDefault="00A0480E">
      <w:pPr>
        <w:spacing w:before="11"/>
        <w:rPr>
          <w:b/>
          <w:sz w:val="27"/>
        </w:rPr>
      </w:pPr>
    </w:p>
    <w:p w14:paraId="067E71D8" w14:textId="3BE23161" w:rsidR="00A0480E" w:rsidRDefault="00A0480E">
      <w:pPr>
        <w:spacing w:before="11"/>
        <w:rPr>
          <w:b/>
          <w:sz w:val="27"/>
        </w:rPr>
      </w:pPr>
    </w:p>
    <w:p w14:paraId="6F8D1BC5" w14:textId="136F43FD" w:rsidR="00A0480E" w:rsidRDefault="00A0480E">
      <w:pPr>
        <w:spacing w:before="11"/>
        <w:rPr>
          <w:b/>
          <w:sz w:val="27"/>
        </w:rPr>
      </w:pPr>
    </w:p>
    <w:p w14:paraId="2E8FF849" w14:textId="6434C4E9" w:rsidR="00A0480E" w:rsidRDefault="00A0480E">
      <w:pPr>
        <w:spacing w:before="11"/>
        <w:rPr>
          <w:b/>
          <w:sz w:val="27"/>
        </w:rPr>
      </w:pPr>
    </w:p>
    <w:p w14:paraId="577307EB" w14:textId="7303A413" w:rsidR="00A0480E" w:rsidRDefault="00A0480E">
      <w:pPr>
        <w:spacing w:before="11"/>
        <w:rPr>
          <w:b/>
          <w:sz w:val="27"/>
        </w:rPr>
      </w:pPr>
    </w:p>
    <w:p w14:paraId="6DBA67B5" w14:textId="23297FDE" w:rsidR="00A0480E" w:rsidRDefault="00A0480E">
      <w:pPr>
        <w:spacing w:before="11"/>
        <w:rPr>
          <w:b/>
          <w:sz w:val="27"/>
        </w:rPr>
      </w:pPr>
    </w:p>
    <w:p w14:paraId="0A1B3DE5" w14:textId="5222304A" w:rsidR="00A0480E" w:rsidRDefault="00A0480E">
      <w:pPr>
        <w:spacing w:before="11"/>
        <w:rPr>
          <w:b/>
          <w:sz w:val="27"/>
        </w:rPr>
      </w:pPr>
    </w:p>
    <w:p w14:paraId="04A36645" w14:textId="0B972150" w:rsidR="00A0480E" w:rsidRDefault="00A0480E">
      <w:pPr>
        <w:spacing w:before="11"/>
        <w:rPr>
          <w:b/>
          <w:sz w:val="27"/>
        </w:rPr>
      </w:pPr>
    </w:p>
    <w:p w14:paraId="3FE5AF0A" w14:textId="6978D637" w:rsidR="00A0480E" w:rsidRDefault="00A0480E">
      <w:pPr>
        <w:spacing w:before="11"/>
        <w:rPr>
          <w:b/>
          <w:sz w:val="27"/>
        </w:rPr>
      </w:pPr>
    </w:p>
    <w:p w14:paraId="5BBEF60A" w14:textId="47F1B35A" w:rsidR="00A0480E" w:rsidRDefault="00A0480E">
      <w:pPr>
        <w:spacing w:before="11"/>
        <w:rPr>
          <w:b/>
          <w:sz w:val="27"/>
        </w:rPr>
      </w:pPr>
    </w:p>
    <w:p w14:paraId="1E7A55BF" w14:textId="56382FE4" w:rsidR="00A0480E" w:rsidRDefault="00A0480E">
      <w:pPr>
        <w:spacing w:before="11"/>
        <w:rPr>
          <w:b/>
          <w:sz w:val="27"/>
        </w:rPr>
      </w:pPr>
    </w:p>
    <w:p w14:paraId="44921DD0" w14:textId="348E8230" w:rsidR="00A0480E" w:rsidRDefault="00A0480E">
      <w:pPr>
        <w:spacing w:before="11"/>
        <w:rPr>
          <w:b/>
          <w:sz w:val="27"/>
        </w:rPr>
      </w:pPr>
    </w:p>
    <w:p w14:paraId="5A254C2B" w14:textId="63E7FA91" w:rsidR="00A0480E" w:rsidRDefault="00A0480E">
      <w:pPr>
        <w:spacing w:before="11"/>
        <w:rPr>
          <w:b/>
          <w:sz w:val="27"/>
        </w:rPr>
      </w:pPr>
    </w:p>
    <w:p w14:paraId="55846A8F" w14:textId="53F8E0A4" w:rsidR="00A0480E" w:rsidRDefault="00A0480E">
      <w:pPr>
        <w:spacing w:before="11"/>
        <w:rPr>
          <w:b/>
          <w:sz w:val="27"/>
        </w:rPr>
      </w:pPr>
    </w:p>
    <w:p w14:paraId="0DCED49D" w14:textId="52BF4720" w:rsidR="00A0480E" w:rsidRDefault="00A0480E">
      <w:pPr>
        <w:spacing w:before="11"/>
        <w:rPr>
          <w:b/>
          <w:sz w:val="27"/>
        </w:rPr>
      </w:pPr>
    </w:p>
    <w:p w14:paraId="0F188A64" w14:textId="3B81EA28" w:rsidR="00A0480E" w:rsidRDefault="00A0480E">
      <w:pPr>
        <w:spacing w:before="11"/>
        <w:rPr>
          <w:b/>
          <w:sz w:val="27"/>
        </w:rPr>
      </w:pPr>
    </w:p>
    <w:p w14:paraId="0200D37B" w14:textId="74BDCC14" w:rsidR="00A0480E" w:rsidRDefault="00A0480E">
      <w:pPr>
        <w:spacing w:before="11"/>
        <w:rPr>
          <w:b/>
          <w:sz w:val="27"/>
        </w:rPr>
      </w:pPr>
    </w:p>
    <w:p w14:paraId="304B1687" w14:textId="4BABFBCE" w:rsidR="00A0480E" w:rsidRDefault="00A0480E">
      <w:pPr>
        <w:spacing w:before="11"/>
        <w:rPr>
          <w:b/>
          <w:sz w:val="27"/>
        </w:rPr>
      </w:pPr>
    </w:p>
    <w:p w14:paraId="1FE7E19C" w14:textId="1DC6D3FF" w:rsidR="00A0480E" w:rsidRDefault="00A0480E">
      <w:pPr>
        <w:spacing w:before="11"/>
        <w:rPr>
          <w:b/>
          <w:sz w:val="27"/>
        </w:rPr>
      </w:pPr>
    </w:p>
    <w:p w14:paraId="6FBFAB8F" w14:textId="2725898F" w:rsidR="00A0480E" w:rsidRDefault="00A0480E">
      <w:pPr>
        <w:spacing w:before="11"/>
        <w:rPr>
          <w:b/>
          <w:sz w:val="27"/>
        </w:rPr>
      </w:pPr>
    </w:p>
    <w:p w14:paraId="661AE91F" w14:textId="316E309D" w:rsidR="00A0480E" w:rsidRDefault="00A0480E">
      <w:pPr>
        <w:spacing w:before="11"/>
        <w:rPr>
          <w:b/>
          <w:sz w:val="27"/>
        </w:rPr>
      </w:pPr>
    </w:p>
    <w:p w14:paraId="6B4BD584" w14:textId="434CBC07" w:rsidR="00A0480E" w:rsidRDefault="00A0480E">
      <w:pPr>
        <w:spacing w:before="11"/>
        <w:rPr>
          <w:b/>
          <w:sz w:val="27"/>
        </w:rPr>
      </w:pPr>
    </w:p>
    <w:p w14:paraId="71D62D36" w14:textId="77777777" w:rsidR="003D5541" w:rsidRDefault="003D5541">
      <w:pPr>
        <w:spacing w:before="11"/>
        <w:rPr>
          <w:b/>
          <w:sz w:val="27"/>
        </w:rPr>
      </w:pPr>
    </w:p>
    <w:p w14:paraId="79BE91F7" w14:textId="77777777" w:rsidR="00A0480E" w:rsidRPr="00A0480E" w:rsidRDefault="00A0480E">
      <w:pPr>
        <w:spacing w:before="11"/>
        <w:rPr>
          <w:b/>
          <w:sz w:val="27"/>
        </w:rPr>
      </w:pPr>
    </w:p>
    <w:p w14:paraId="4F4D8AFF" w14:textId="418A093A" w:rsidR="005D74A1" w:rsidRPr="00A0480E" w:rsidRDefault="00D9635B" w:rsidP="00A0480E">
      <w:pPr>
        <w:pStyle w:val="a4"/>
        <w:numPr>
          <w:ilvl w:val="1"/>
          <w:numId w:val="2"/>
        </w:numPr>
        <w:tabs>
          <w:tab w:val="left" w:pos="4074"/>
        </w:tabs>
        <w:spacing w:after="3"/>
        <w:ind w:left="4073"/>
        <w:jc w:val="left"/>
        <w:rPr>
          <w:b/>
          <w:sz w:val="28"/>
        </w:rPr>
      </w:pPr>
      <w:r w:rsidRPr="00A0480E">
        <w:rPr>
          <w:b/>
          <w:sz w:val="28"/>
        </w:rPr>
        <w:t>Опис</w:t>
      </w:r>
      <w:r w:rsidRPr="00A0480E">
        <w:rPr>
          <w:b/>
          <w:spacing w:val="-6"/>
          <w:sz w:val="28"/>
        </w:rPr>
        <w:t xml:space="preserve"> </w:t>
      </w:r>
      <w:r w:rsidRPr="00A0480E">
        <w:rPr>
          <w:b/>
          <w:sz w:val="28"/>
        </w:rPr>
        <w:t>дисципліни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A0480E" w:rsidRPr="00A0480E" w14:paraId="0B0E55A4" w14:textId="77777777">
        <w:trPr>
          <w:trHeight w:val="321"/>
        </w:trPr>
        <w:tc>
          <w:tcPr>
            <w:tcW w:w="9575" w:type="dxa"/>
            <w:tcBorders>
              <w:left w:val="single" w:sz="6" w:space="0" w:color="000000"/>
            </w:tcBorders>
          </w:tcPr>
          <w:p w14:paraId="3AB4440B" w14:textId="47358465" w:rsidR="005D74A1" w:rsidRPr="00A0480E" w:rsidRDefault="00D9635B">
            <w:pPr>
              <w:pStyle w:val="TableParagraph"/>
              <w:spacing w:line="300" w:lineRule="exact"/>
              <w:ind w:left="729" w:right="714"/>
              <w:jc w:val="center"/>
              <w:rPr>
                <w:b/>
                <w:bCs/>
                <w:sz w:val="24"/>
                <w:szCs w:val="24"/>
              </w:rPr>
            </w:pPr>
            <w:r w:rsidRPr="00A0480E">
              <w:rPr>
                <w:b/>
                <w:bCs/>
                <w:sz w:val="24"/>
                <w:szCs w:val="24"/>
              </w:rPr>
              <w:t>Мета</w:t>
            </w:r>
            <w:r w:rsidRPr="00A0480E">
              <w:rPr>
                <w:b/>
                <w:bCs/>
                <w:spacing w:val="-4"/>
                <w:sz w:val="24"/>
                <w:szCs w:val="24"/>
              </w:rPr>
              <w:t xml:space="preserve"> </w:t>
            </w:r>
            <w:r w:rsidRPr="00A0480E">
              <w:rPr>
                <w:b/>
                <w:bCs/>
                <w:sz w:val="24"/>
                <w:szCs w:val="24"/>
              </w:rPr>
              <w:t>та</w:t>
            </w:r>
            <w:r w:rsidRPr="00A0480E">
              <w:rPr>
                <w:b/>
                <w:bCs/>
                <w:spacing w:val="-2"/>
                <w:sz w:val="24"/>
                <w:szCs w:val="24"/>
              </w:rPr>
              <w:t xml:space="preserve"> </w:t>
            </w:r>
            <w:r w:rsidRPr="00A0480E">
              <w:rPr>
                <w:b/>
                <w:bCs/>
                <w:sz w:val="24"/>
                <w:szCs w:val="24"/>
              </w:rPr>
              <w:t>цілі курсу</w:t>
            </w:r>
            <w:r w:rsidRPr="00A0480E">
              <w:rPr>
                <w:b/>
                <w:bCs/>
                <w:spacing w:val="-5"/>
                <w:sz w:val="24"/>
                <w:szCs w:val="24"/>
              </w:rPr>
              <w:t xml:space="preserve"> </w:t>
            </w:r>
          </w:p>
          <w:p w14:paraId="609B1D89" w14:textId="77777777" w:rsidR="00805F46" w:rsidRDefault="00805F46" w:rsidP="00805F46">
            <w:pPr>
              <w:pStyle w:val="TableParagraph"/>
              <w:ind w:firstLine="510"/>
              <w:jc w:val="both"/>
              <w:rPr>
                <w:rFonts w:eastAsia="TimesNewRomanPSMT"/>
                <w:sz w:val="24"/>
                <w:szCs w:val="24"/>
              </w:rPr>
            </w:pPr>
            <w:r w:rsidRPr="00A0480E">
              <w:rPr>
                <w:sz w:val="24"/>
                <w:szCs w:val="24"/>
              </w:rPr>
              <w:t>Метою викладання навчальної дисципліни «</w:t>
            </w:r>
            <w:r w:rsidR="00727D10" w:rsidRPr="00727D10">
              <w:rPr>
                <w:sz w:val="24"/>
                <w:szCs w:val="24"/>
              </w:rPr>
              <w:t>Наукові комунікації іноземною мовою (за професійним спрямуванням)</w:t>
            </w:r>
            <w:r w:rsidRPr="00727D10">
              <w:rPr>
                <w:sz w:val="24"/>
                <w:szCs w:val="24"/>
              </w:rPr>
              <w:t xml:space="preserve">» </w:t>
            </w:r>
            <w:r w:rsidRPr="00A0480E">
              <w:rPr>
                <w:rFonts w:eastAsia="TimesNewRomanPSMT"/>
                <w:sz w:val="24"/>
                <w:szCs w:val="24"/>
              </w:rPr>
              <w:t>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21D69736" w14:textId="77777777" w:rsidR="00012709" w:rsidRDefault="00012709" w:rsidP="00012709">
            <w:pPr>
              <w:pBdr>
                <w:top w:val="nil"/>
                <w:left w:val="nil"/>
                <w:bottom w:val="nil"/>
                <w:right w:val="nil"/>
                <w:between w:val="nil"/>
              </w:pBdr>
              <w:ind w:firstLine="510"/>
              <w:jc w:val="both"/>
              <w:rPr>
                <w:color w:val="000000"/>
                <w:sz w:val="24"/>
                <w:szCs w:val="24"/>
              </w:rPr>
            </w:pPr>
            <w:r>
              <w:rPr>
                <w:color w:val="000000"/>
                <w:sz w:val="24"/>
                <w:szCs w:val="24"/>
              </w:rPr>
              <w:t xml:space="preserve">Основними </w:t>
            </w:r>
            <w:r>
              <w:rPr>
                <w:rFonts w:ascii="Times" w:eastAsia="Times" w:hAnsi="Times" w:cs="Times"/>
                <w:b/>
                <w:color w:val="000000"/>
                <w:sz w:val="24"/>
                <w:szCs w:val="24"/>
              </w:rPr>
              <w:t>завданнями</w:t>
            </w:r>
            <w:r>
              <w:rPr>
                <w:rFonts w:ascii="Times" w:eastAsia="Times" w:hAnsi="Times" w:cs="Times"/>
                <w:color w:val="000000"/>
                <w:sz w:val="24"/>
                <w:szCs w:val="24"/>
              </w:rPr>
              <w:t xml:space="preserve"> </w:t>
            </w:r>
            <w:r>
              <w:rPr>
                <w:color w:val="000000"/>
                <w:sz w:val="24"/>
                <w:szCs w:val="24"/>
              </w:rPr>
              <w:t>вивчення дисципліни є: реалізація комунікативних намірів на письмі; робота з іншомовними джерелами загального-побутового та професійного характеру; участь в бесідах англійською мовою в обсязі тематики, передбаченої програмою.</w:t>
            </w:r>
          </w:p>
          <w:p w14:paraId="6CDA3ACA" w14:textId="6DBA5EE0" w:rsidR="00012709" w:rsidRPr="00A0480E" w:rsidRDefault="00012709" w:rsidP="00805F46">
            <w:pPr>
              <w:pStyle w:val="TableParagraph"/>
              <w:ind w:firstLine="510"/>
              <w:jc w:val="both"/>
              <w:rPr>
                <w:sz w:val="28"/>
              </w:rPr>
            </w:pPr>
          </w:p>
        </w:tc>
      </w:tr>
      <w:tr w:rsidR="00A0480E" w:rsidRPr="00A0480E" w14:paraId="2E872E5D" w14:textId="77777777">
        <w:trPr>
          <w:trHeight w:val="321"/>
        </w:trPr>
        <w:tc>
          <w:tcPr>
            <w:tcW w:w="9575" w:type="dxa"/>
            <w:tcBorders>
              <w:left w:val="single" w:sz="6" w:space="0" w:color="000000"/>
            </w:tcBorders>
          </w:tcPr>
          <w:p w14:paraId="017496DE" w14:textId="54F86B9B" w:rsidR="005D74A1" w:rsidRPr="00A0480E" w:rsidRDefault="00D9635B" w:rsidP="00805F46">
            <w:pPr>
              <w:pStyle w:val="TableParagraph"/>
              <w:jc w:val="center"/>
              <w:rPr>
                <w:b/>
                <w:bCs/>
                <w:sz w:val="24"/>
                <w:szCs w:val="24"/>
              </w:rPr>
            </w:pPr>
            <w:r w:rsidRPr="00A0480E">
              <w:rPr>
                <w:b/>
                <w:bCs/>
                <w:sz w:val="24"/>
                <w:szCs w:val="24"/>
              </w:rPr>
              <w:t>Компетентності</w:t>
            </w:r>
          </w:p>
          <w:p w14:paraId="738B8296" w14:textId="588A9C19" w:rsidR="00805F46" w:rsidRPr="00A0480E" w:rsidRDefault="00805F46" w:rsidP="00805F46">
            <w:pPr>
              <w:pStyle w:val="a5"/>
              <w:ind w:hanging="3"/>
              <w:jc w:val="both"/>
              <w:rPr>
                <w:rFonts w:ascii="Times New Roman" w:hAnsi="Times New Roman" w:cs="Times New Roman"/>
                <w:i/>
                <w:sz w:val="24"/>
                <w:szCs w:val="24"/>
                <w:lang w:val="uk-UA"/>
              </w:rPr>
            </w:pPr>
            <w:r w:rsidRPr="00A0480E">
              <w:rPr>
                <w:rFonts w:ascii="Times New Roman" w:hAnsi="Times New Roman" w:cs="Times New Roman"/>
                <w:b/>
                <w:i/>
                <w:sz w:val="24"/>
                <w:szCs w:val="24"/>
                <w:lang w:val="uk-UA"/>
              </w:rPr>
              <w:t xml:space="preserve">1. Загальні компетентності </w:t>
            </w:r>
          </w:p>
          <w:p w14:paraId="4CC5B05D" w14:textId="77777777" w:rsidR="00012709" w:rsidRDefault="00805F46" w:rsidP="00805F46">
            <w:pPr>
              <w:tabs>
                <w:tab w:val="left" w:pos="993"/>
                <w:tab w:val="left" w:pos="1418"/>
              </w:tabs>
              <w:adjustRightInd w:val="0"/>
              <w:ind w:firstLine="318"/>
              <w:jc w:val="both"/>
              <w:outlineLvl w:val="0"/>
              <w:rPr>
                <w:sz w:val="24"/>
                <w:szCs w:val="24"/>
              </w:rPr>
            </w:pPr>
            <w:r w:rsidRPr="00A0480E">
              <w:rPr>
                <w:sz w:val="24"/>
                <w:szCs w:val="24"/>
              </w:rPr>
              <w:t xml:space="preserve"> </w:t>
            </w:r>
            <w:r w:rsidR="00012709" w:rsidRPr="00012709">
              <w:rPr>
                <w:sz w:val="24"/>
                <w:szCs w:val="24"/>
              </w:rPr>
              <w:t xml:space="preserve">ЗК1. Здатність застосовувати знання у практичних ситуаціях. </w:t>
            </w:r>
          </w:p>
          <w:p w14:paraId="75E037AF" w14:textId="77777777" w:rsidR="00012709" w:rsidRDefault="00012709" w:rsidP="00805F46">
            <w:pPr>
              <w:tabs>
                <w:tab w:val="left" w:pos="993"/>
                <w:tab w:val="left" w:pos="1418"/>
              </w:tabs>
              <w:adjustRightInd w:val="0"/>
              <w:ind w:firstLine="318"/>
              <w:jc w:val="both"/>
              <w:outlineLvl w:val="0"/>
              <w:rPr>
                <w:sz w:val="24"/>
                <w:szCs w:val="24"/>
              </w:rPr>
            </w:pPr>
            <w:r w:rsidRPr="00012709">
              <w:rPr>
                <w:sz w:val="24"/>
                <w:szCs w:val="24"/>
              </w:rPr>
              <w:t xml:space="preserve">ЗК2. Здатність проведення досліджень на відповідному рівні. ЗК3. Здатність генерувати нові ідеї (креативність). </w:t>
            </w:r>
          </w:p>
          <w:p w14:paraId="698967D5" w14:textId="77777777" w:rsidR="00012709" w:rsidRDefault="00012709" w:rsidP="00805F46">
            <w:pPr>
              <w:tabs>
                <w:tab w:val="left" w:pos="993"/>
                <w:tab w:val="left" w:pos="1418"/>
              </w:tabs>
              <w:adjustRightInd w:val="0"/>
              <w:ind w:firstLine="318"/>
              <w:jc w:val="both"/>
              <w:outlineLvl w:val="0"/>
              <w:rPr>
                <w:sz w:val="24"/>
                <w:szCs w:val="24"/>
              </w:rPr>
            </w:pPr>
            <w:r w:rsidRPr="00012709">
              <w:rPr>
                <w:sz w:val="24"/>
                <w:szCs w:val="24"/>
              </w:rPr>
              <w:t xml:space="preserve">ЗК4. Уміння виявляти, ставити та вирішувати проблеми. </w:t>
            </w:r>
          </w:p>
          <w:p w14:paraId="4B940BB0" w14:textId="77777777" w:rsidR="00012709" w:rsidRDefault="00012709" w:rsidP="00805F46">
            <w:pPr>
              <w:tabs>
                <w:tab w:val="left" w:pos="993"/>
                <w:tab w:val="left" w:pos="1418"/>
              </w:tabs>
              <w:adjustRightInd w:val="0"/>
              <w:ind w:firstLine="318"/>
              <w:jc w:val="both"/>
              <w:outlineLvl w:val="0"/>
              <w:rPr>
                <w:sz w:val="24"/>
                <w:szCs w:val="24"/>
              </w:rPr>
            </w:pPr>
            <w:r w:rsidRPr="00012709">
              <w:rPr>
                <w:sz w:val="24"/>
                <w:szCs w:val="24"/>
              </w:rPr>
              <w:t xml:space="preserve">ЗК5. Цінування та повага різноманітності та мультикультурності. </w:t>
            </w:r>
          </w:p>
          <w:p w14:paraId="26583825" w14:textId="77777777" w:rsidR="00012709" w:rsidRDefault="00012709" w:rsidP="00805F46">
            <w:pPr>
              <w:tabs>
                <w:tab w:val="left" w:pos="993"/>
                <w:tab w:val="left" w:pos="1418"/>
              </w:tabs>
              <w:adjustRightInd w:val="0"/>
              <w:ind w:firstLine="318"/>
              <w:jc w:val="both"/>
              <w:outlineLvl w:val="0"/>
              <w:rPr>
                <w:sz w:val="24"/>
                <w:szCs w:val="24"/>
              </w:rPr>
            </w:pPr>
            <w:r w:rsidRPr="00012709">
              <w:rPr>
                <w:sz w:val="24"/>
                <w:szCs w:val="24"/>
              </w:rPr>
              <w:t xml:space="preserve">ЗК6. Здатність діяти на основі етичних міркувань (мотивів). </w:t>
            </w:r>
          </w:p>
          <w:p w14:paraId="2BF697A8" w14:textId="77777777" w:rsidR="00012709" w:rsidRDefault="00012709" w:rsidP="00805F46">
            <w:pPr>
              <w:tabs>
                <w:tab w:val="left" w:pos="993"/>
                <w:tab w:val="left" w:pos="1418"/>
              </w:tabs>
              <w:adjustRightInd w:val="0"/>
              <w:ind w:firstLine="318"/>
              <w:jc w:val="both"/>
              <w:outlineLvl w:val="0"/>
              <w:rPr>
                <w:sz w:val="24"/>
                <w:szCs w:val="24"/>
              </w:rPr>
            </w:pPr>
            <w:r w:rsidRPr="00012709">
              <w:rPr>
                <w:sz w:val="24"/>
                <w:szCs w:val="24"/>
              </w:rPr>
              <w:t xml:space="preserve">ЗК7. Здатність діяти соціально відповідально та свідомо. </w:t>
            </w:r>
          </w:p>
          <w:p w14:paraId="53680E51" w14:textId="77777777" w:rsidR="00012709" w:rsidRDefault="00012709" w:rsidP="00805F46">
            <w:pPr>
              <w:tabs>
                <w:tab w:val="left" w:pos="993"/>
                <w:tab w:val="left" w:pos="1418"/>
              </w:tabs>
              <w:adjustRightInd w:val="0"/>
              <w:ind w:firstLine="318"/>
              <w:jc w:val="both"/>
              <w:outlineLvl w:val="0"/>
              <w:rPr>
                <w:sz w:val="24"/>
                <w:szCs w:val="24"/>
              </w:rPr>
            </w:pPr>
            <w:r w:rsidRPr="00012709">
              <w:rPr>
                <w:sz w:val="24"/>
                <w:szCs w:val="24"/>
              </w:rPr>
              <w:t xml:space="preserve">ЗК8. Здатність розробляти та управляти проектами. </w:t>
            </w:r>
          </w:p>
          <w:p w14:paraId="6DD55A6D" w14:textId="77777777" w:rsidR="00012709" w:rsidRDefault="00012709" w:rsidP="00805F46">
            <w:pPr>
              <w:tabs>
                <w:tab w:val="left" w:pos="993"/>
                <w:tab w:val="left" w:pos="1418"/>
              </w:tabs>
              <w:adjustRightInd w:val="0"/>
              <w:ind w:firstLine="318"/>
              <w:jc w:val="both"/>
              <w:outlineLvl w:val="0"/>
              <w:rPr>
                <w:sz w:val="24"/>
                <w:szCs w:val="24"/>
              </w:rPr>
            </w:pPr>
            <w:r w:rsidRPr="00012709">
              <w:rPr>
                <w:sz w:val="24"/>
                <w:szCs w:val="24"/>
              </w:rPr>
              <w:t xml:space="preserve">ЗК9. Здатність мотивувати людей та рухатися до спільної мети. </w:t>
            </w:r>
          </w:p>
          <w:p w14:paraId="0A3ACEF0" w14:textId="59FA2E76" w:rsidR="00805F46" w:rsidRPr="00A0480E" w:rsidRDefault="00012709" w:rsidP="00805F46">
            <w:pPr>
              <w:tabs>
                <w:tab w:val="left" w:pos="993"/>
                <w:tab w:val="left" w:pos="1418"/>
              </w:tabs>
              <w:adjustRightInd w:val="0"/>
              <w:ind w:firstLine="318"/>
              <w:jc w:val="both"/>
              <w:outlineLvl w:val="0"/>
              <w:rPr>
                <w:rFonts w:eastAsia="Arial Unicode MS"/>
                <w:sz w:val="24"/>
                <w:szCs w:val="24"/>
              </w:rPr>
            </w:pPr>
            <w:r w:rsidRPr="00012709">
              <w:rPr>
                <w:sz w:val="24"/>
                <w:szCs w:val="24"/>
              </w:rPr>
              <w:t xml:space="preserve">ЗК10. Здатність спілкуватися іноземною мовою. </w:t>
            </w:r>
          </w:p>
          <w:p w14:paraId="0D21887E" w14:textId="12F0523D" w:rsidR="00805F46" w:rsidRPr="00A0480E" w:rsidRDefault="00805F46" w:rsidP="00805F46">
            <w:pPr>
              <w:tabs>
                <w:tab w:val="left" w:pos="993"/>
                <w:tab w:val="left" w:pos="1418"/>
              </w:tabs>
              <w:adjustRightInd w:val="0"/>
              <w:jc w:val="both"/>
              <w:outlineLvl w:val="0"/>
              <w:rPr>
                <w:rFonts w:eastAsia="Arial Unicode MS"/>
                <w:b/>
                <w:i/>
                <w:sz w:val="24"/>
                <w:szCs w:val="24"/>
              </w:rPr>
            </w:pPr>
            <w:r w:rsidRPr="00A0480E">
              <w:rPr>
                <w:rFonts w:eastAsia="Arial Unicode MS"/>
                <w:b/>
                <w:i/>
                <w:sz w:val="24"/>
                <w:szCs w:val="24"/>
              </w:rPr>
              <w:t xml:space="preserve">2. Фахові компетентності: </w:t>
            </w:r>
          </w:p>
          <w:p w14:paraId="7817F73A" w14:textId="77777777" w:rsidR="00012709" w:rsidRDefault="00012709" w:rsidP="00805F46">
            <w:pPr>
              <w:adjustRightInd w:val="0"/>
              <w:ind w:firstLine="426"/>
              <w:jc w:val="both"/>
              <w:rPr>
                <w:rFonts w:eastAsia="Arial Unicode MS"/>
                <w:sz w:val="24"/>
                <w:szCs w:val="24"/>
              </w:rPr>
            </w:pPr>
            <w:r w:rsidRPr="00012709">
              <w:rPr>
                <w:rFonts w:eastAsia="Arial Unicode MS"/>
                <w:sz w:val="24"/>
                <w:szCs w:val="24"/>
              </w:rPr>
              <w:t>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w:t>
            </w:r>
          </w:p>
          <w:p w14:paraId="6F8749E1" w14:textId="77777777" w:rsidR="00012709" w:rsidRDefault="00012709" w:rsidP="00805F46">
            <w:pPr>
              <w:adjustRightInd w:val="0"/>
              <w:ind w:firstLine="426"/>
              <w:jc w:val="both"/>
              <w:rPr>
                <w:rFonts w:eastAsia="Arial Unicode MS"/>
                <w:sz w:val="24"/>
                <w:szCs w:val="24"/>
              </w:rPr>
            </w:pPr>
            <w:r w:rsidRPr="00012709">
              <w:rPr>
                <w:rFonts w:eastAsia="Arial Unicode MS"/>
                <w:sz w:val="24"/>
                <w:szCs w:val="24"/>
              </w:rPr>
              <w:t xml:space="preserve">СК6. Здатність ефективно взаємодіяти з колегами в моно- та мультидисциплінарних командах. </w:t>
            </w:r>
          </w:p>
          <w:p w14:paraId="53FD94E2" w14:textId="77777777" w:rsidR="00012709" w:rsidRDefault="00012709" w:rsidP="00805F46">
            <w:pPr>
              <w:adjustRightInd w:val="0"/>
              <w:ind w:firstLine="426"/>
              <w:jc w:val="both"/>
              <w:rPr>
                <w:rFonts w:eastAsia="Arial Unicode MS"/>
                <w:sz w:val="24"/>
                <w:szCs w:val="24"/>
              </w:rPr>
            </w:pPr>
            <w:r w:rsidRPr="00012709">
              <w:rPr>
                <w:rFonts w:eastAsia="Arial Unicode MS"/>
                <w:sz w:val="24"/>
                <w:szCs w:val="24"/>
              </w:rPr>
              <w:t xml:space="preserve">СК7. Здатність приймати фахові рішення у складних і непередбачуваних умовах, адаптуватися до нових ситуацій професійної діяльності.  </w:t>
            </w:r>
          </w:p>
          <w:p w14:paraId="02DB0E3F" w14:textId="77777777" w:rsidR="00012709" w:rsidRDefault="00012709" w:rsidP="00805F46">
            <w:pPr>
              <w:adjustRightInd w:val="0"/>
              <w:ind w:firstLine="426"/>
              <w:jc w:val="both"/>
              <w:rPr>
                <w:rFonts w:eastAsia="Arial Unicode MS"/>
                <w:sz w:val="24"/>
                <w:szCs w:val="24"/>
              </w:rPr>
            </w:pPr>
            <w:r w:rsidRPr="00012709">
              <w:rPr>
                <w:rFonts w:eastAsia="Arial Unicode MS"/>
                <w:sz w:val="24"/>
                <w:szCs w:val="24"/>
              </w:rPr>
              <w:t xml:space="preserve">СК8. Здатність оцінювати межі власної фахової компетентності та підвищувати професійну кваліфікацію. </w:t>
            </w:r>
          </w:p>
          <w:p w14:paraId="63433C0A" w14:textId="424597BD" w:rsidR="00805F46" w:rsidRPr="00A0480E" w:rsidRDefault="00012709" w:rsidP="00805F46">
            <w:pPr>
              <w:adjustRightInd w:val="0"/>
              <w:ind w:firstLine="426"/>
              <w:jc w:val="both"/>
              <w:rPr>
                <w:sz w:val="24"/>
                <w:szCs w:val="24"/>
              </w:rPr>
            </w:pPr>
            <w:r w:rsidRPr="00012709">
              <w:rPr>
                <w:rFonts w:eastAsia="Arial Unicode MS"/>
                <w:sz w:val="24"/>
                <w:szCs w:val="24"/>
              </w:rPr>
              <w:t xml:space="preserve">СК9. Здатність дотримуватися у фаховій діяльності норм професійної етики та керуватися загальнолюдськими цінностями. </w:t>
            </w:r>
          </w:p>
          <w:p w14:paraId="3FF82A9A" w14:textId="6B24E510" w:rsidR="00805F46" w:rsidRPr="00A0480E" w:rsidRDefault="00805F46" w:rsidP="001C3D7A">
            <w:pPr>
              <w:pStyle w:val="TableParagraph"/>
              <w:jc w:val="both"/>
              <w:rPr>
                <w:sz w:val="24"/>
                <w:szCs w:val="24"/>
              </w:rPr>
            </w:pPr>
          </w:p>
        </w:tc>
      </w:tr>
      <w:tr w:rsidR="005D74A1" w:rsidRPr="00A0480E" w14:paraId="10FD9AC5" w14:textId="77777777">
        <w:trPr>
          <w:trHeight w:val="323"/>
        </w:trPr>
        <w:tc>
          <w:tcPr>
            <w:tcW w:w="9575" w:type="dxa"/>
            <w:tcBorders>
              <w:left w:val="single" w:sz="6" w:space="0" w:color="000000"/>
            </w:tcBorders>
          </w:tcPr>
          <w:p w14:paraId="09067F54" w14:textId="76068C05" w:rsidR="001C3D7A" w:rsidRPr="00A0480E" w:rsidRDefault="00D9635B" w:rsidP="001C3D7A">
            <w:pPr>
              <w:adjustRightInd w:val="0"/>
              <w:jc w:val="center"/>
              <w:rPr>
                <w:b/>
                <w:bCs/>
                <w:i/>
                <w:sz w:val="24"/>
                <w:szCs w:val="24"/>
              </w:rPr>
            </w:pPr>
            <w:r w:rsidRPr="00A0480E">
              <w:rPr>
                <w:b/>
                <w:bCs/>
                <w:sz w:val="28"/>
              </w:rPr>
              <w:t>Програмні</w:t>
            </w:r>
            <w:r w:rsidRPr="00A0480E">
              <w:rPr>
                <w:b/>
                <w:bCs/>
                <w:spacing w:val="-8"/>
                <w:sz w:val="28"/>
              </w:rPr>
              <w:t xml:space="preserve"> </w:t>
            </w:r>
            <w:r w:rsidRPr="00A0480E">
              <w:rPr>
                <w:b/>
                <w:bCs/>
                <w:sz w:val="28"/>
              </w:rPr>
              <w:t>результати</w:t>
            </w:r>
            <w:r w:rsidRPr="00A0480E">
              <w:rPr>
                <w:b/>
                <w:bCs/>
                <w:spacing w:val="-4"/>
                <w:sz w:val="28"/>
              </w:rPr>
              <w:t xml:space="preserve"> </w:t>
            </w:r>
            <w:r w:rsidRPr="00A0480E">
              <w:rPr>
                <w:b/>
                <w:bCs/>
                <w:sz w:val="28"/>
              </w:rPr>
              <w:t>навчання</w:t>
            </w:r>
          </w:p>
          <w:p w14:paraId="0E861357" w14:textId="77777777" w:rsidR="00012709" w:rsidRDefault="00012709" w:rsidP="001C3D7A">
            <w:pPr>
              <w:adjustRightInd w:val="0"/>
              <w:jc w:val="both"/>
              <w:rPr>
                <w:sz w:val="24"/>
                <w:szCs w:val="24"/>
                <w:lang w:eastAsia="ru-RU"/>
              </w:rPr>
            </w:pPr>
            <w:r w:rsidRPr="00012709">
              <w:rPr>
                <w:sz w:val="24"/>
                <w:szCs w:val="24"/>
                <w:lang w:eastAsia="ru-RU"/>
              </w:rPr>
              <w:t xml:space="preserve">ПР1. Здійснювати пошук, опрацювання та аналіз професійно важливих знань із різних джерел із використанням сучасних інформаційно-комунікаційних технологій. </w:t>
            </w:r>
          </w:p>
          <w:p w14:paraId="728E6373" w14:textId="77777777" w:rsidR="00012709" w:rsidRDefault="00012709" w:rsidP="001C3D7A">
            <w:pPr>
              <w:adjustRightInd w:val="0"/>
              <w:jc w:val="both"/>
              <w:rPr>
                <w:sz w:val="24"/>
                <w:szCs w:val="24"/>
                <w:lang w:eastAsia="ru-RU"/>
              </w:rPr>
            </w:pPr>
            <w:r w:rsidRPr="00012709">
              <w:rPr>
                <w:sz w:val="24"/>
                <w:szCs w:val="24"/>
                <w:lang w:eastAsia="ru-RU"/>
              </w:rPr>
              <w:t xml:space="preserve">ПР3. Узагальнювати емпіричні дані та формулювати теоретичні висновки. </w:t>
            </w:r>
          </w:p>
          <w:p w14:paraId="5DBBF0FC" w14:textId="77777777" w:rsidR="00012709" w:rsidRDefault="00012709" w:rsidP="001C3D7A">
            <w:pPr>
              <w:adjustRightInd w:val="0"/>
              <w:jc w:val="both"/>
              <w:rPr>
                <w:sz w:val="24"/>
                <w:szCs w:val="24"/>
                <w:lang w:eastAsia="ru-RU"/>
              </w:rPr>
            </w:pPr>
            <w:r w:rsidRPr="00012709">
              <w:rPr>
                <w:sz w:val="24"/>
                <w:szCs w:val="24"/>
                <w:lang w:eastAsia="ru-RU"/>
              </w:rPr>
              <w:t xml:space="preserve">ПР6. Розробляти просвітницькі матеріали та освітні програми, впроваджувати їх, отримувати зворотній зв'язок, оцінювати якість. </w:t>
            </w:r>
          </w:p>
          <w:p w14:paraId="696976AD" w14:textId="77777777" w:rsidR="00012709" w:rsidRDefault="00012709" w:rsidP="001C3D7A">
            <w:pPr>
              <w:adjustRightInd w:val="0"/>
              <w:jc w:val="both"/>
              <w:rPr>
                <w:sz w:val="24"/>
                <w:szCs w:val="24"/>
                <w:lang w:eastAsia="ru-RU"/>
              </w:rPr>
            </w:pPr>
            <w:r w:rsidRPr="00012709">
              <w:rPr>
                <w:sz w:val="24"/>
                <w:szCs w:val="24"/>
                <w:lang w:eastAsia="ru-RU"/>
              </w:rPr>
              <w:t xml:space="preserve">ПР7. Доступно і аргументовано представляти результати досліджень у писемній та усній формах, брати участь у фахових дискусіях. </w:t>
            </w:r>
          </w:p>
          <w:p w14:paraId="130A6627" w14:textId="0DFAC030" w:rsidR="005D74A1" w:rsidRPr="00A0480E" w:rsidRDefault="00012709" w:rsidP="001C3D7A">
            <w:pPr>
              <w:adjustRightInd w:val="0"/>
              <w:jc w:val="both"/>
              <w:rPr>
                <w:sz w:val="24"/>
                <w:szCs w:val="24"/>
              </w:rPr>
            </w:pPr>
            <w:r w:rsidRPr="00012709">
              <w:rPr>
                <w:sz w:val="24"/>
                <w:szCs w:val="24"/>
                <w:lang w:eastAsia="ru-RU"/>
              </w:rPr>
              <w:t xml:space="preserve">ПР8. Оцінювати ступінь складності завдань діяльності та приймати рішення про звернення за допомогою або підвищення кваліфікації. </w:t>
            </w:r>
          </w:p>
        </w:tc>
      </w:tr>
    </w:tbl>
    <w:p w14:paraId="6C273EAC" w14:textId="18EB3D42" w:rsidR="005D74A1" w:rsidRDefault="005D74A1">
      <w:pPr>
        <w:spacing w:before="8"/>
        <w:rPr>
          <w:b/>
          <w:sz w:val="27"/>
        </w:rPr>
      </w:pPr>
    </w:p>
    <w:p w14:paraId="1399B943" w14:textId="0B65003B" w:rsidR="00847E2D" w:rsidRDefault="00847E2D">
      <w:pPr>
        <w:spacing w:before="8"/>
        <w:rPr>
          <w:b/>
          <w:sz w:val="27"/>
        </w:rPr>
      </w:pPr>
    </w:p>
    <w:p w14:paraId="3CC69673" w14:textId="29868A67" w:rsidR="00847E2D" w:rsidRDefault="00847E2D">
      <w:pPr>
        <w:spacing w:before="8"/>
        <w:rPr>
          <w:b/>
          <w:sz w:val="27"/>
        </w:rPr>
      </w:pPr>
    </w:p>
    <w:p w14:paraId="297855FB" w14:textId="08873961" w:rsidR="00847E2D" w:rsidRDefault="00847E2D">
      <w:pPr>
        <w:spacing w:before="8"/>
        <w:rPr>
          <w:b/>
          <w:sz w:val="27"/>
        </w:rPr>
      </w:pPr>
    </w:p>
    <w:p w14:paraId="46B104BF" w14:textId="100FEA4F" w:rsidR="00847E2D" w:rsidRDefault="00847E2D">
      <w:pPr>
        <w:spacing w:before="8"/>
        <w:rPr>
          <w:b/>
          <w:sz w:val="27"/>
        </w:rPr>
      </w:pPr>
    </w:p>
    <w:p w14:paraId="75F38332" w14:textId="77777777" w:rsidR="00847E2D" w:rsidRPr="00A0480E" w:rsidRDefault="00847E2D">
      <w:pPr>
        <w:spacing w:before="8"/>
        <w:rPr>
          <w:b/>
          <w:sz w:val="27"/>
        </w:rPr>
      </w:pPr>
    </w:p>
    <w:p w14:paraId="389C34C9" w14:textId="1305A316" w:rsidR="005D74A1" w:rsidRPr="00A0480E" w:rsidRDefault="00D9635B">
      <w:pPr>
        <w:pStyle w:val="a4"/>
        <w:numPr>
          <w:ilvl w:val="1"/>
          <w:numId w:val="2"/>
        </w:numPr>
        <w:tabs>
          <w:tab w:val="left" w:pos="3558"/>
        </w:tabs>
        <w:spacing w:before="1"/>
        <w:ind w:left="3557"/>
        <w:jc w:val="left"/>
        <w:rPr>
          <w:b/>
          <w:sz w:val="28"/>
        </w:rPr>
      </w:pPr>
      <w:r w:rsidRPr="00A0480E">
        <w:rPr>
          <w:b/>
          <w:sz w:val="28"/>
        </w:rPr>
        <w:lastRenderedPageBreak/>
        <w:t>Структура</w:t>
      </w:r>
      <w:r w:rsidRPr="00A0480E">
        <w:rPr>
          <w:b/>
          <w:spacing w:val="-5"/>
          <w:sz w:val="28"/>
        </w:rPr>
        <w:t xml:space="preserve"> </w:t>
      </w:r>
      <w:r w:rsidRPr="00A0480E">
        <w:rPr>
          <w:b/>
          <w:sz w:val="28"/>
        </w:rPr>
        <w:t>курсу</w:t>
      </w:r>
    </w:p>
    <w:tbl>
      <w:tblPr>
        <w:tblStyle w:val="TableNormal"/>
        <w:tblW w:w="957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907"/>
        <w:gridCol w:w="4678"/>
        <w:gridCol w:w="2451"/>
      </w:tblGrid>
      <w:tr w:rsidR="00A0480E" w:rsidRPr="00A0480E" w14:paraId="2692D4CA" w14:textId="77777777" w:rsidTr="00727D10">
        <w:trPr>
          <w:trHeight w:val="321"/>
        </w:trPr>
        <w:tc>
          <w:tcPr>
            <w:tcW w:w="535" w:type="dxa"/>
            <w:tcBorders>
              <w:left w:val="single" w:sz="6" w:space="0" w:color="000000"/>
            </w:tcBorders>
          </w:tcPr>
          <w:p w14:paraId="5BA1D6DD" w14:textId="77777777" w:rsidR="005D74A1" w:rsidRPr="00A0480E" w:rsidRDefault="00D9635B" w:rsidP="00847E2D">
            <w:pPr>
              <w:pStyle w:val="TableParagraph"/>
              <w:jc w:val="center"/>
              <w:rPr>
                <w:sz w:val="28"/>
              </w:rPr>
            </w:pPr>
            <w:r w:rsidRPr="00A0480E">
              <w:rPr>
                <w:sz w:val="28"/>
              </w:rPr>
              <w:t>№</w:t>
            </w:r>
          </w:p>
        </w:tc>
        <w:tc>
          <w:tcPr>
            <w:tcW w:w="1907" w:type="dxa"/>
          </w:tcPr>
          <w:p w14:paraId="6ABCBFF0" w14:textId="77777777" w:rsidR="005D74A1" w:rsidRPr="00A0480E" w:rsidRDefault="00D9635B" w:rsidP="00847E2D">
            <w:pPr>
              <w:pStyle w:val="TableParagraph"/>
              <w:rPr>
                <w:sz w:val="28"/>
              </w:rPr>
            </w:pPr>
            <w:r w:rsidRPr="00A0480E">
              <w:rPr>
                <w:sz w:val="28"/>
              </w:rPr>
              <w:t>Тема</w:t>
            </w:r>
          </w:p>
        </w:tc>
        <w:tc>
          <w:tcPr>
            <w:tcW w:w="4678" w:type="dxa"/>
          </w:tcPr>
          <w:p w14:paraId="661C4A5A" w14:textId="77777777" w:rsidR="005D74A1" w:rsidRPr="00A0480E" w:rsidRDefault="00D9635B" w:rsidP="00847E2D">
            <w:pPr>
              <w:pStyle w:val="TableParagraph"/>
              <w:ind w:firstLine="420"/>
              <w:jc w:val="center"/>
              <w:rPr>
                <w:sz w:val="28"/>
              </w:rPr>
            </w:pPr>
            <w:r w:rsidRPr="00A0480E">
              <w:rPr>
                <w:sz w:val="28"/>
              </w:rPr>
              <w:t>Результати</w:t>
            </w:r>
            <w:r w:rsidRPr="00A0480E">
              <w:rPr>
                <w:spacing w:val="-10"/>
                <w:sz w:val="28"/>
              </w:rPr>
              <w:t xml:space="preserve"> </w:t>
            </w:r>
            <w:r w:rsidRPr="00A0480E">
              <w:rPr>
                <w:sz w:val="28"/>
              </w:rPr>
              <w:t>навчання</w:t>
            </w:r>
          </w:p>
        </w:tc>
        <w:tc>
          <w:tcPr>
            <w:tcW w:w="2451" w:type="dxa"/>
          </w:tcPr>
          <w:p w14:paraId="665D5BAC" w14:textId="77777777" w:rsidR="005D74A1" w:rsidRPr="00A0480E" w:rsidRDefault="00D9635B" w:rsidP="00847E2D">
            <w:pPr>
              <w:pStyle w:val="TableParagraph"/>
              <w:rPr>
                <w:sz w:val="28"/>
              </w:rPr>
            </w:pPr>
            <w:r w:rsidRPr="00A0480E">
              <w:rPr>
                <w:sz w:val="28"/>
              </w:rPr>
              <w:t>Завдання</w:t>
            </w:r>
          </w:p>
        </w:tc>
      </w:tr>
      <w:tr w:rsidR="009B7624" w:rsidRPr="00A0480E" w14:paraId="3D3FE4BB" w14:textId="77777777" w:rsidTr="00220A30">
        <w:trPr>
          <w:trHeight w:val="1704"/>
        </w:trPr>
        <w:tc>
          <w:tcPr>
            <w:tcW w:w="535" w:type="dxa"/>
            <w:tcBorders>
              <w:left w:val="single" w:sz="6" w:space="0" w:color="000000"/>
              <w:bottom w:val="single" w:sz="4" w:space="0" w:color="auto"/>
            </w:tcBorders>
          </w:tcPr>
          <w:p w14:paraId="69FA1429" w14:textId="77777777" w:rsidR="009B7624" w:rsidRPr="00A0480E" w:rsidRDefault="009B7624" w:rsidP="009B7624">
            <w:pPr>
              <w:pStyle w:val="TableParagraph"/>
              <w:jc w:val="center"/>
              <w:rPr>
                <w:sz w:val="24"/>
                <w:szCs w:val="24"/>
              </w:rPr>
            </w:pPr>
            <w:r w:rsidRPr="00A0480E">
              <w:rPr>
                <w:sz w:val="24"/>
                <w:szCs w:val="24"/>
              </w:rPr>
              <w:t>1.</w:t>
            </w:r>
          </w:p>
        </w:tc>
        <w:tc>
          <w:tcPr>
            <w:tcW w:w="1907" w:type="dxa"/>
            <w:tcBorders>
              <w:bottom w:val="single" w:sz="4" w:space="0" w:color="auto"/>
            </w:tcBorders>
          </w:tcPr>
          <w:p w14:paraId="6264F0FC" w14:textId="77777777" w:rsidR="009B7624" w:rsidRDefault="009B7624" w:rsidP="009B7624">
            <w:pPr>
              <w:rPr>
                <w:b/>
              </w:rPr>
            </w:pPr>
            <w:r>
              <w:rPr>
                <w:b/>
              </w:rPr>
              <w:t>Семестр 3</w:t>
            </w:r>
          </w:p>
          <w:p w14:paraId="0679259C" w14:textId="557DE836" w:rsidR="009B7624" w:rsidRPr="00220A30" w:rsidRDefault="009B7624" w:rsidP="009B7624">
            <w:pPr>
              <w:pStyle w:val="TableParagraph"/>
              <w:rPr>
                <w:sz w:val="24"/>
                <w:szCs w:val="24"/>
              </w:rPr>
            </w:pPr>
            <w:r>
              <w:t>1.Наукове спілкування за фахом. Граматичні особливості фахово-орієнтованих текстів</w:t>
            </w:r>
          </w:p>
        </w:tc>
        <w:tc>
          <w:tcPr>
            <w:tcW w:w="4678" w:type="dxa"/>
            <w:tcBorders>
              <w:bottom w:val="single" w:sz="4" w:space="0" w:color="auto"/>
            </w:tcBorders>
          </w:tcPr>
          <w:p w14:paraId="5BA05560" w14:textId="77777777" w:rsidR="009B7624" w:rsidRPr="00A0480E" w:rsidRDefault="009B7624" w:rsidP="009B7624">
            <w:pPr>
              <w:pStyle w:val="20"/>
              <w:spacing w:after="0"/>
              <w:jc w:val="left"/>
              <w:rPr>
                <w:b/>
                <w:sz w:val="24"/>
                <w:szCs w:val="24"/>
                <w:lang w:val="ru-RU"/>
              </w:rPr>
            </w:pPr>
            <w:r w:rsidRPr="00A0480E">
              <w:rPr>
                <w:sz w:val="24"/>
                <w:szCs w:val="24"/>
                <w:lang w:val="uk-UA"/>
              </w:rPr>
              <w:t>Вміти спілкуватися за тематикою заняття;</w:t>
            </w:r>
          </w:p>
          <w:p w14:paraId="30F837CA" w14:textId="77777777" w:rsidR="009B7624" w:rsidRPr="00A0480E" w:rsidRDefault="009B7624" w:rsidP="009B7624">
            <w:pPr>
              <w:pStyle w:val="20"/>
              <w:spacing w:after="0"/>
              <w:jc w:val="left"/>
              <w:rPr>
                <w:b/>
                <w:sz w:val="24"/>
                <w:szCs w:val="24"/>
                <w:lang w:val="ru-RU"/>
              </w:rPr>
            </w:pPr>
            <w:r w:rsidRPr="00A0480E">
              <w:rPr>
                <w:sz w:val="24"/>
                <w:szCs w:val="24"/>
                <w:lang w:val="uk-UA"/>
              </w:rPr>
              <w:t>вміти презентувати тезисно свої думки та знання стосовно тематики заняття;</w:t>
            </w:r>
          </w:p>
          <w:p w14:paraId="3D811A26" w14:textId="77777777" w:rsidR="009B7624" w:rsidRPr="00A0480E" w:rsidRDefault="009B7624" w:rsidP="009B7624">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1CD4EE83" w14:textId="77777777" w:rsidR="009B7624" w:rsidRPr="00A0480E" w:rsidRDefault="009B7624" w:rsidP="009B7624">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2FCECEBD" w14:textId="126F725C" w:rsidR="009B7624" w:rsidRPr="00A0480E" w:rsidRDefault="009B7624" w:rsidP="009B7624">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70A47AF4" w14:textId="54FEE1C1" w:rsidR="009B7624" w:rsidRPr="00A0480E" w:rsidRDefault="009B7624" w:rsidP="009B7624">
            <w:pPr>
              <w:pStyle w:val="TableParagraph"/>
              <w:rPr>
                <w:sz w:val="24"/>
                <w:szCs w:val="24"/>
              </w:rPr>
            </w:pPr>
          </w:p>
        </w:tc>
        <w:tc>
          <w:tcPr>
            <w:tcW w:w="2451" w:type="dxa"/>
            <w:tcBorders>
              <w:bottom w:val="single" w:sz="4" w:space="0" w:color="auto"/>
            </w:tcBorders>
          </w:tcPr>
          <w:p w14:paraId="7E8D0D93" w14:textId="5B8389D1" w:rsidR="009B7624" w:rsidRPr="00A0480E" w:rsidRDefault="009B7624" w:rsidP="009B7624">
            <w:pPr>
              <w:pStyle w:val="TableParagraph"/>
              <w:numPr>
                <w:ilvl w:val="0"/>
                <w:numId w:val="3"/>
              </w:numPr>
              <w:tabs>
                <w:tab w:val="left" w:pos="135"/>
              </w:tabs>
              <w:ind w:left="0" w:firstLine="0"/>
              <w:jc w:val="both"/>
              <w:rPr>
                <w:sz w:val="24"/>
                <w:szCs w:val="24"/>
              </w:rPr>
            </w:pPr>
            <w:r w:rsidRPr="00A0480E">
              <w:rPr>
                <w:sz w:val="24"/>
                <w:szCs w:val="24"/>
              </w:rPr>
              <w:t>Опрацювання лексики за темою</w:t>
            </w:r>
          </w:p>
          <w:p w14:paraId="5144D982" w14:textId="0FAE2A90" w:rsidR="009B7624" w:rsidRPr="00A0480E" w:rsidRDefault="009B7624" w:rsidP="009B7624">
            <w:pPr>
              <w:pStyle w:val="TableParagraph"/>
              <w:numPr>
                <w:ilvl w:val="0"/>
                <w:numId w:val="3"/>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95932AE" w14:textId="77777777" w:rsidR="009B7624" w:rsidRPr="00A0480E" w:rsidRDefault="009B7624" w:rsidP="009B7624">
            <w:pPr>
              <w:pStyle w:val="TableParagraph"/>
              <w:numPr>
                <w:ilvl w:val="0"/>
                <w:numId w:val="3"/>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DFA30FA" w14:textId="77777777" w:rsidR="009B7624" w:rsidRPr="00A0480E" w:rsidRDefault="009B7624" w:rsidP="009B7624">
            <w:pPr>
              <w:pStyle w:val="TableParagraph"/>
              <w:numPr>
                <w:ilvl w:val="0"/>
                <w:numId w:val="3"/>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10DE610" w14:textId="1D4ED902" w:rsidR="009B7624" w:rsidRPr="00A0480E" w:rsidRDefault="009B7624" w:rsidP="009B7624">
            <w:pPr>
              <w:pStyle w:val="TableParagraph"/>
              <w:numPr>
                <w:ilvl w:val="0"/>
                <w:numId w:val="3"/>
              </w:numPr>
              <w:tabs>
                <w:tab w:val="left" w:pos="135"/>
                <w:tab w:val="left" w:pos="743"/>
                <w:tab w:val="left" w:pos="744"/>
              </w:tabs>
              <w:ind w:left="0" w:firstLine="0"/>
              <w:rPr>
                <w:sz w:val="24"/>
                <w:szCs w:val="24"/>
              </w:rPr>
            </w:pPr>
            <w:r w:rsidRPr="00A0480E">
              <w:rPr>
                <w:sz w:val="24"/>
                <w:szCs w:val="24"/>
              </w:rPr>
              <w:t>Тести.</w:t>
            </w:r>
          </w:p>
        </w:tc>
      </w:tr>
      <w:tr w:rsidR="009B7624" w:rsidRPr="00A0480E" w14:paraId="270961D2" w14:textId="77777777" w:rsidTr="00727D10">
        <w:trPr>
          <w:trHeight w:val="4247"/>
        </w:trPr>
        <w:tc>
          <w:tcPr>
            <w:tcW w:w="535" w:type="dxa"/>
            <w:tcBorders>
              <w:top w:val="single" w:sz="4" w:space="0" w:color="auto"/>
              <w:left w:val="single" w:sz="6" w:space="0" w:color="000000"/>
              <w:bottom w:val="single" w:sz="4" w:space="0" w:color="auto"/>
            </w:tcBorders>
          </w:tcPr>
          <w:p w14:paraId="0BB1397D" w14:textId="433C459A" w:rsidR="009B7624" w:rsidRPr="00A0480E" w:rsidRDefault="009B7624" w:rsidP="009B7624">
            <w:pPr>
              <w:pStyle w:val="TableParagraph"/>
              <w:jc w:val="center"/>
              <w:rPr>
                <w:sz w:val="24"/>
                <w:szCs w:val="24"/>
              </w:rPr>
            </w:pPr>
            <w:r w:rsidRPr="00A0480E">
              <w:rPr>
                <w:sz w:val="24"/>
                <w:szCs w:val="24"/>
              </w:rPr>
              <w:t>2</w:t>
            </w:r>
          </w:p>
        </w:tc>
        <w:tc>
          <w:tcPr>
            <w:tcW w:w="1907" w:type="dxa"/>
            <w:tcBorders>
              <w:top w:val="single" w:sz="4" w:space="0" w:color="auto"/>
              <w:bottom w:val="single" w:sz="4" w:space="0" w:color="auto"/>
            </w:tcBorders>
          </w:tcPr>
          <w:p w14:paraId="28F733B3" w14:textId="3891FB76" w:rsidR="009B7624" w:rsidRPr="00220A30" w:rsidRDefault="009B7624" w:rsidP="009B7624">
            <w:pPr>
              <w:pStyle w:val="TableParagraph"/>
              <w:rPr>
                <w:sz w:val="24"/>
                <w:szCs w:val="24"/>
                <w:lang w:eastAsia="ru-RU"/>
              </w:rPr>
            </w:pPr>
            <w:r>
              <w:t xml:space="preserve">2.Переговорна лексика та навики проведення ділових зустрічей. Стиль та етикет відносин в сфері психології </w:t>
            </w:r>
          </w:p>
        </w:tc>
        <w:tc>
          <w:tcPr>
            <w:tcW w:w="4678" w:type="dxa"/>
            <w:tcBorders>
              <w:top w:val="single" w:sz="4" w:space="0" w:color="auto"/>
              <w:bottom w:val="single" w:sz="4" w:space="0" w:color="auto"/>
            </w:tcBorders>
          </w:tcPr>
          <w:p w14:paraId="51278CFE" w14:textId="77777777" w:rsidR="009B7624" w:rsidRPr="00A0480E" w:rsidRDefault="009B7624" w:rsidP="009B7624">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6A6FEFCC" w14:textId="77777777" w:rsidR="009B7624" w:rsidRPr="00A0480E" w:rsidRDefault="009B7624" w:rsidP="009B7624">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634F659C" w14:textId="67E1C636" w:rsidR="009B7624" w:rsidRPr="00A0480E" w:rsidRDefault="009B7624" w:rsidP="009B7624">
            <w:pPr>
              <w:pStyle w:val="TableParagraph"/>
              <w:rPr>
                <w:bCs/>
                <w:sz w:val="24"/>
                <w:szCs w:val="24"/>
                <w:lang w:eastAsia="ru-RU"/>
              </w:rPr>
            </w:pPr>
            <w:r w:rsidRPr="00A0480E">
              <w:rPr>
                <w:bCs/>
                <w:sz w:val="24"/>
                <w:szCs w:val="24"/>
                <w:lang w:eastAsia="ru-RU"/>
              </w:rPr>
              <w:t xml:space="preserve">розрізняти </w:t>
            </w:r>
            <w:r>
              <w:rPr>
                <w:bCs/>
                <w:sz w:val="24"/>
                <w:szCs w:val="24"/>
                <w:lang w:eastAsia="ru-RU"/>
              </w:rPr>
              <w:t xml:space="preserve">граматичні структури англійської мови та </w:t>
            </w: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727D10">
              <w:rPr>
                <w:bCs/>
                <w:sz w:val="24"/>
                <w:szCs w:val="24"/>
                <w:lang w:eastAsia="ru-RU"/>
              </w:rPr>
              <w:t xml:space="preserve">, </w:t>
            </w:r>
            <w:r w:rsidRPr="00A0480E">
              <w:rPr>
                <w:bCs/>
                <w:sz w:val="24"/>
                <w:szCs w:val="24"/>
                <w:lang w:eastAsia="ru-RU"/>
              </w:rPr>
              <w:t>міжособистісно</w:t>
            </w:r>
            <w:r w:rsidRPr="00727D10">
              <w:rPr>
                <w:bCs/>
                <w:sz w:val="24"/>
                <w:szCs w:val="24"/>
                <w:lang w:eastAsia="ru-RU"/>
              </w:rPr>
              <w:t>му</w:t>
            </w:r>
            <w:r w:rsidRPr="00A0480E">
              <w:rPr>
                <w:bCs/>
                <w:sz w:val="24"/>
                <w:szCs w:val="24"/>
                <w:lang w:eastAsia="ru-RU"/>
              </w:rPr>
              <w:t xml:space="preserve"> та ділово</w:t>
            </w:r>
            <w:r w:rsidRPr="00727D10">
              <w:rPr>
                <w:bCs/>
                <w:sz w:val="24"/>
                <w:szCs w:val="24"/>
                <w:lang w:eastAsia="ru-RU"/>
              </w:rPr>
              <w:t>му</w:t>
            </w:r>
            <w:r w:rsidRPr="00A0480E">
              <w:rPr>
                <w:bCs/>
                <w:sz w:val="24"/>
                <w:szCs w:val="24"/>
                <w:lang w:eastAsia="ru-RU"/>
              </w:rPr>
              <w:t xml:space="preserve"> спілкуванні;</w:t>
            </w:r>
          </w:p>
          <w:p w14:paraId="2E8711DA" w14:textId="0E86D15F" w:rsidR="009B7624" w:rsidRPr="00727D10" w:rsidRDefault="009B7624" w:rsidP="009B7624">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727D10">
              <w:rPr>
                <w:bCs/>
                <w:sz w:val="24"/>
                <w:szCs w:val="24"/>
                <w:lang w:eastAsia="ru-RU"/>
              </w:rPr>
              <w:t xml:space="preserve">, </w:t>
            </w:r>
            <w:r w:rsidRPr="00A0480E">
              <w:rPr>
                <w:bCs/>
                <w:sz w:val="24"/>
                <w:szCs w:val="24"/>
                <w:lang w:eastAsia="ru-RU"/>
              </w:rPr>
              <w:t>міжособистісно</w:t>
            </w:r>
            <w:r w:rsidRPr="00727D10">
              <w:rPr>
                <w:bCs/>
                <w:sz w:val="24"/>
                <w:szCs w:val="24"/>
                <w:lang w:eastAsia="ru-RU"/>
              </w:rPr>
              <w:t>му</w:t>
            </w:r>
            <w:r w:rsidRPr="00A0480E">
              <w:rPr>
                <w:bCs/>
                <w:sz w:val="24"/>
                <w:szCs w:val="24"/>
                <w:lang w:eastAsia="ru-RU"/>
              </w:rPr>
              <w:t xml:space="preserve"> та ділово</w:t>
            </w:r>
            <w:r w:rsidRPr="00727D10">
              <w:rPr>
                <w:bCs/>
                <w:sz w:val="24"/>
                <w:szCs w:val="24"/>
                <w:lang w:eastAsia="ru-RU"/>
              </w:rPr>
              <w:t>му</w:t>
            </w:r>
            <w:r w:rsidRPr="00A0480E">
              <w:rPr>
                <w:bCs/>
                <w:sz w:val="24"/>
                <w:szCs w:val="24"/>
                <w:lang w:eastAsia="ru-RU"/>
              </w:rPr>
              <w:t xml:space="preserve"> спілкуванні</w:t>
            </w:r>
          </w:p>
        </w:tc>
        <w:tc>
          <w:tcPr>
            <w:tcW w:w="2451" w:type="dxa"/>
            <w:tcBorders>
              <w:top w:val="single" w:sz="4" w:space="0" w:color="auto"/>
              <w:bottom w:val="single" w:sz="4" w:space="0" w:color="auto"/>
            </w:tcBorders>
          </w:tcPr>
          <w:p w14:paraId="7A4A245B" w14:textId="77777777" w:rsidR="009B7624" w:rsidRPr="00A0480E" w:rsidRDefault="009B7624" w:rsidP="009B7624">
            <w:pPr>
              <w:pStyle w:val="TableParagraph"/>
              <w:numPr>
                <w:ilvl w:val="0"/>
                <w:numId w:val="4"/>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961BBAF" w14:textId="77777777" w:rsidR="009B7624" w:rsidRPr="00A0480E" w:rsidRDefault="009B7624" w:rsidP="009B7624">
            <w:pPr>
              <w:pStyle w:val="TableParagraph"/>
              <w:numPr>
                <w:ilvl w:val="0"/>
                <w:numId w:val="4"/>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569EF89" w14:textId="77777777" w:rsidR="009B7624" w:rsidRPr="00A0480E" w:rsidRDefault="009B7624" w:rsidP="009B7624">
            <w:pPr>
              <w:pStyle w:val="TableParagraph"/>
              <w:numPr>
                <w:ilvl w:val="0"/>
                <w:numId w:val="4"/>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EC4980A" w14:textId="21F54B09" w:rsidR="009B7624" w:rsidRPr="00727D10" w:rsidRDefault="009B7624" w:rsidP="009B7624">
            <w:pPr>
              <w:pStyle w:val="TableParagraph"/>
              <w:numPr>
                <w:ilvl w:val="0"/>
                <w:numId w:val="4"/>
              </w:numPr>
              <w:tabs>
                <w:tab w:val="left" w:pos="135"/>
                <w:tab w:val="left" w:pos="743"/>
                <w:tab w:val="left" w:pos="744"/>
              </w:tabs>
              <w:ind w:left="0" w:firstLine="0"/>
              <w:rPr>
                <w:sz w:val="24"/>
                <w:szCs w:val="24"/>
              </w:rPr>
            </w:pPr>
            <w:r w:rsidRPr="00A0480E">
              <w:rPr>
                <w:sz w:val="24"/>
                <w:szCs w:val="24"/>
              </w:rPr>
              <w:t>Тести.</w:t>
            </w:r>
          </w:p>
        </w:tc>
      </w:tr>
      <w:tr w:rsidR="009B7624" w:rsidRPr="00A0480E" w14:paraId="3828B6E3" w14:textId="77777777" w:rsidTr="00220A30">
        <w:trPr>
          <w:trHeight w:val="168"/>
        </w:trPr>
        <w:tc>
          <w:tcPr>
            <w:tcW w:w="535" w:type="dxa"/>
            <w:tcBorders>
              <w:top w:val="single" w:sz="4" w:space="0" w:color="auto"/>
              <w:left w:val="single" w:sz="4" w:space="0" w:color="auto"/>
              <w:bottom w:val="single" w:sz="4" w:space="0" w:color="auto"/>
            </w:tcBorders>
          </w:tcPr>
          <w:p w14:paraId="4759AC82" w14:textId="621F5A89" w:rsidR="009B7624" w:rsidRPr="00A0480E" w:rsidRDefault="009B7624" w:rsidP="009B7624">
            <w:pPr>
              <w:pStyle w:val="TableParagraph"/>
              <w:jc w:val="center"/>
              <w:rPr>
                <w:sz w:val="24"/>
                <w:szCs w:val="24"/>
              </w:rPr>
            </w:pPr>
            <w:r w:rsidRPr="00A0480E">
              <w:rPr>
                <w:sz w:val="24"/>
                <w:szCs w:val="24"/>
              </w:rPr>
              <w:t>3</w:t>
            </w:r>
          </w:p>
        </w:tc>
        <w:tc>
          <w:tcPr>
            <w:tcW w:w="1907" w:type="dxa"/>
            <w:tcBorders>
              <w:top w:val="single" w:sz="4" w:space="0" w:color="auto"/>
              <w:bottom w:val="single" w:sz="4" w:space="0" w:color="auto"/>
            </w:tcBorders>
          </w:tcPr>
          <w:p w14:paraId="563BCA65" w14:textId="7478FF9F" w:rsidR="009B7624" w:rsidRPr="00220A30" w:rsidRDefault="009B7624" w:rsidP="009B7624">
            <w:pPr>
              <w:pStyle w:val="TableParagraph"/>
              <w:rPr>
                <w:sz w:val="24"/>
                <w:szCs w:val="24"/>
                <w:lang w:val="ru-RU"/>
              </w:rPr>
            </w:pPr>
            <w:r>
              <w:t>3. Підготовка до презентацій на тему вибору інтернет платформи для онлайн переговорів. Розгляд прикладів презентування звіту за виконану роботу.</w:t>
            </w:r>
          </w:p>
        </w:tc>
        <w:tc>
          <w:tcPr>
            <w:tcW w:w="4678" w:type="dxa"/>
            <w:tcBorders>
              <w:top w:val="single" w:sz="4" w:space="0" w:color="auto"/>
              <w:bottom w:val="single" w:sz="4" w:space="0" w:color="auto"/>
            </w:tcBorders>
          </w:tcPr>
          <w:p w14:paraId="1772D213" w14:textId="77777777" w:rsidR="009B7624" w:rsidRPr="00A0480E" w:rsidRDefault="009B7624" w:rsidP="009B7624">
            <w:pPr>
              <w:pStyle w:val="TableParagraph"/>
              <w:rPr>
                <w:rFonts w:eastAsia="Arial Unicode MS"/>
                <w:sz w:val="24"/>
                <w:szCs w:val="24"/>
              </w:rPr>
            </w:pPr>
            <w:r w:rsidRPr="00A0480E">
              <w:rPr>
                <w:rFonts w:eastAsia="Arial Unicode MS"/>
                <w:sz w:val="24"/>
                <w:szCs w:val="24"/>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6F66F05B" w14:textId="59618DB9" w:rsidR="009B7624" w:rsidRPr="00A0480E" w:rsidRDefault="009B7624" w:rsidP="009B7624">
            <w:pPr>
              <w:pStyle w:val="TableParagraph"/>
              <w:rPr>
                <w:rFonts w:eastAsia="Arial Unicode MS"/>
                <w:sz w:val="24"/>
                <w:szCs w:val="24"/>
              </w:rPr>
            </w:pPr>
            <w:r w:rsidRPr="00A0480E">
              <w:rPr>
                <w:rFonts w:eastAsia="Arial Unicode MS"/>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4ED0765B" w14:textId="652F8E8B" w:rsidR="009B7624" w:rsidRPr="00A0480E" w:rsidRDefault="009B7624" w:rsidP="009B7624">
            <w:pPr>
              <w:pStyle w:val="TableParagraph"/>
              <w:rPr>
                <w:sz w:val="24"/>
                <w:szCs w:val="24"/>
              </w:rPr>
            </w:pPr>
          </w:p>
        </w:tc>
        <w:tc>
          <w:tcPr>
            <w:tcW w:w="2451" w:type="dxa"/>
            <w:tcBorders>
              <w:top w:val="single" w:sz="4" w:space="0" w:color="auto"/>
              <w:bottom w:val="single" w:sz="4" w:space="0" w:color="auto"/>
            </w:tcBorders>
          </w:tcPr>
          <w:p w14:paraId="7C73D43C" w14:textId="77777777" w:rsidR="009B7624" w:rsidRPr="00A0480E" w:rsidRDefault="009B7624" w:rsidP="009B7624">
            <w:pPr>
              <w:pStyle w:val="TableParagraph"/>
              <w:numPr>
                <w:ilvl w:val="0"/>
                <w:numId w:val="3"/>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2A20201" w14:textId="77777777" w:rsidR="009B7624" w:rsidRPr="00A0480E" w:rsidRDefault="009B7624" w:rsidP="009B7624">
            <w:pPr>
              <w:pStyle w:val="TableParagraph"/>
              <w:numPr>
                <w:ilvl w:val="0"/>
                <w:numId w:val="3"/>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C338BC0" w14:textId="77777777" w:rsidR="009B7624" w:rsidRPr="00A0480E" w:rsidRDefault="009B7624" w:rsidP="009B7624">
            <w:pPr>
              <w:pStyle w:val="TableParagraph"/>
              <w:numPr>
                <w:ilvl w:val="0"/>
                <w:numId w:val="3"/>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084FEC0" w14:textId="77777777" w:rsidR="009B7624" w:rsidRPr="00A0480E" w:rsidRDefault="009B7624" w:rsidP="009B7624">
            <w:pPr>
              <w:pStyle w:val="TableParagraph"/>
              <w:numPr>
                <w:ilvl w:val="0"/>
                <w:numId w:val="3"/>
              </w:numPr>
              <w:tabs>
                <w:tab w:val="left" w:pos="135"/>
                <w:tab w:val="left" w:pos="743"/>
                <w:tab w:val="left" w:pos="744"/>
              </w:tabs>
              <w:ind w:left="0" w:firstLine="0"/>
              <w:rPr>
                <w:sz w:val="24"/>
                <w:szCs w:val="24"/>
              </w:rPr>
            </w:pPr>
            <w:r w:rsidRPr="00A0480E">
              <w:rPr>
                <w:sz w:val="24"/>
                <w:szCs w:val="24"/>
              </w:rPr>
              <w:t>Тести.</w:t>
            </w:r>
          </w:p>
          <w:p w14:paraId="2E596FF4" w14:textId="77777777" w:rsidR="009B7624" w:rsidRPr="00A0480E" w:rsidRDefault="009B7624" w:rsidP="009B7624">
            <w:pPr>
              <w:pStyle w:val="TableParagraph"/>
              <w:tabs>
                <w:tab w:val="left" w:pos="135"/>
              </w:tabs>
              <w:rPr>
                <w:sz w:val="24"/>
                <w:szCs w:val="24"/>
              </w:rPr>
            </w:pPr>
          </w:p>
        </w:tc>
      </w:tr>
      <w:tr w:rsidR="009B7624" w:rsidRPr="00A0480E" w14:paraId="58DFCD32" w14:textId="77777777" w:rsidTr="00220A30">
        <w:trPr>
          <w:trHeight w:val="216"/>
        </w:trPr>
        <w:tc>
          <w:tcPr>
            <w:tcW w:w="535" w:type="dxa"/>
            <w:tcBorders>
              <w:top w:val="single" w:sz="4" w:space="0" w:color="auto"/>
              <w:left w:val="single" w:sz="6" w:space="0" w:color="000000"/>
              <w:bottom w:val="single" w:sz="4" w:space="0" w:color="auto"/>
            </w:tcBorders>
          </w:tcPr>
          <w:p w14:paraId="71D2FE89" w14:textId="67E12CA2" w:rsidR="009B7624" w:rsidRPr="00A0480E" w:rsidRDefault="009B7624" w:rsidP="009B7624">
            <w:pPr>
              <w:pStyle w:val="TableParagraph"/>
              <w:jc w:val="center"/>
              <w:rPr>
                <w:sz w:val="24"/>
                <w:szCs w:val="24"/>
              </w:rPr>
            </w:pPr>
            <w:r w:rsidRPr="00A0480E">
              <w:rPr>
                <w:sz w:val="24"/>
                <w:szCs w:val="24"/>
              </w:rPr>
              <w:t>4</w:t>
            </w:r>
          </w:p>
        </w:tc>
        <w:tc>
          <w:tcPr>
            <w:tcW w:w="1907" w:type="dxa"/>
            <w:tcBorders>
              <w:top w:val="single" w:sz="4" w:space="0" w:color="auto"/>
              <w:bottom w:val="single" w:sz="4" w:space="0" w:color="auto"/>
            </w:tcBorders>
          </w:tcPr>
          <w:p w14:paraId="467BB40C" w14:textId="73703E35" w:rsidR="009B7624" w:rsidRPr="00220A30" w:rsidRDefault="009B7624" w:rsidP="009B7624">
            <w:pPr>
              <w:pStyle w:val="TableParagraph"/>
              <w:rPr>
                <w:sz w:val="24"/>
                <w:szCs w:val="24"/>
                <w:lang w:val="ru-RU"/>
              </w:rPr>
            </w:pPr>
            <w:r>
              <w:t xml:space="preserve">4.Презентування студентами запропонованих тем. Відпрацювання навиків </w:t>
            </w:r>
            <w:r>
              <w:lastRenderedPageBreak/>
              <w:t xml:space="preserve">презентування звіту виконаної роботи. Ведення дискурсу. Навики відповідей на поставлені запитання </w:t>
            </w:r>
          </w:p>
        </w:tc>
        <w:tc>
          <w:tcPr>
            <w:tcW w:w="4678" w:type="dxa"/>
            <w:tcBorders>
              <w:top w:val="single" w:sz="4" w:space="0" w:color="auto"/>
              <w:bottom w:val="single" w:sz="4" w:space="0" w:color="auto"/>
            </w:tcBorders>
          </w:tcPr>
          <w:p w14:paraId="1432BC83" w14:textId="6541E3A1" w:rsidR="009B7624" w:rsidRPr="00A0480E" w:rsidRDefault="009B7624" w:rsidP="009B7624">
            <w:pPr>
              <w:pStyle w:val="TableParagraph"/>
              <w:rPr>
                <w:rFonts w:eastAsia="Arial Unicode MS"/>
                <w:sz w:val="24"/>
                <w:szCs w:val="24"/>
              </w:rPr>
            </w:pPr>
            <w:r w:rsidRPr="00A0480E">
              <w:rPr>
                <w:rFonts w:eastAsia="Arial Unicode MS"/>
                <w:sz w:val="24"/>
                <w:szCs w:val="24"/>
              </w:rPr>
              <w:lastRenderedPageBreak/>
              <w:t>Виокремлювати мовленнєві моделі (Speech Patterns) iз запропонованих текстів та активізувати їх у усному мовленні;</w:t>
            </w:r>
          </w:p>
          <w:p w14:paraId="63E55B4B" w14:textId="77777777" w:rsidR="009B7624" w:rsidRPr="00A0480E" w:rsidRDefault="009B7624" w:rsidP="009B7624">
            <w:pPr>
              <w:pStyle w:val="TableParagraph"/>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70EC29C1" w14:textId="77777777" w:rsidR="009B7624" w:rsidRPr="00A0480E" w:rsidRDefault="009B7624" w:rsidP="009B7624">
            <w:pPr>
              <w:pStyle w:val="20"/>
              <w:spacing w:after="0"/>
              <w:jc w:val="left"/>
              <w:rPr>
                <w:b/>
                <w:sz w:val="24"/>
                <w:szCs w:val="24"/>
                <w:lang w:val="ru-RU"/>
              </w:rPr>
            </w:pPr>
            <w:r w:rsidRPr="00A0480E">
              <w:rPr>
                <w:sz w:val="24"/>
                <w:szCs w:val="24"/>
                <w:lang w:val="ru-RU"/>
              </w:rPr>
              <w:t>ф</w:t>
            </w:r>
            <w:r w:rsidRPr="00A0480E">
              <w:rPr>
                <w:sz w:val="24"/>
                <w:szCs w:val="24"/>
                <w:lang w:val="uk-UA"/>
              </w:rPr>
              <w:t xml:space="preserve">ормулювати правильні питання до </w:t>
            </w:r>
            <w:r w:rsidRPr="00A0480E">
              <w:rPr>
                <w:sz w:val="24"/>
                <w:szCs w:val="24"/>
                <w:lang w:val="uk-UA"/>
              </w:rPr>
              <w:lastRenderedPageBreak/>
              <w:t>запропонованих відповідей, відповідати на запитання, відстоювати свою думку в дискусії.</w:t>
            </w:r>
          </w:p>
          <w:p w14:paraId="2F0AC554" w14:textId="77777777" w:rsidR="009B7624" w:rsidRPr="00A0480E" w:rsidRDefault="009B7624" w:rsidP="009B7624">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12B707F4" w14:textId="6EB5B7F8" w:rsidR="009B7624" w:rsidRPr="00A0480E" w:rsidRDefault="009B7624" w:rsidP="009B7624">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tc>
        <w:tc>
          <w:tcPr>
            <w:tcW w:w="2451" w:type="dxa"/>
            <w:tcBorders>
              <w:top w:val="single" w:sz="4" w:space="0" w:color="auto"/>
              <w:bottom w:val="single" w:sz="4" w:space="0" w:color="auto"/>
            </w:tcBorders>
          </w:tcPr>
          <w:p w14:paraId="28739EEF" w14:textId="77777777" w:rsidR="009B7624" w:rsidRPr="00A0480E" w:rsidRDefault="009B7624" w:rsidP="009B7624">
            <w:pPr>
              <w:pStyle w:val="TableParagraph"/>
              <w:numPr>
                <w:ilvl w:val="0"/>
                <w:numId w:val="5"/>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та розвиток монологічного та діалогічного мовлення, </w:t>
            </w:r>
            <w:r w:rsidRPr="00A0480E">
              <w:rPr>
                <w:sz w:val="24"/>
                <w:szCs w:val="24"/>
              </w:rPr>
              <w:lastRenderedPageBreak/>
              <w:t>навичок письма, сприйняття інформації на слух та розуміння читання.</w:t>
            </w:r>
          </w:p>
          <w:p w14:paraId="76A4FB28" w14:textId="77777777" w:rsidR="009B7624" w:rsidRPr="00A0480E" w:rsidRDefault="009B7624" w:rsidP="009B7624">
            <w:pPr>
              <w:pStyle w:val="TableParagraph"/>
              <w:numPr>
                <w:ilvl w:val="0"/>
                <w:numId w:val="5"/>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3244208C" w14:textId="77777777" w:rsidR="009B7624" w:rsidRPr="00A0480E" w:rsidRDefault="009B7624" w:rsidP="009B7624">
            <w:pPr>
              <w:pStyle w:val="TableParagraph"/>
              <w:numPr>
                <w:ilvl w:val="0"/>
                <w:numId w:val="5"/>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AA16DCD" w14:textId="77777777" w:rsidR="009B7624" w:rsidRPr="00A0480E" w:rsidRDefault="009B7624" w:rsidP="009B7624">
            <w:pPr>
              <w:pStyle w:val="TableParagraph"/>
              <w:numPr>
                <w:ilvl w:val="0"/>
                <w:numId w:val="5"/>
              </w:numPr>
              <w:tabs>
                <w:tab w:val="left" w:pos="135"/>
                <w:tab w:val="left" w:pos="743"/>
                <w:tab w:val="left" w:pos="744"/>
              </w:tabs>
              <w:ind w:left="0" w:firstLine="0"/>
              <w:rPr>
                <w:sz w:val="24"/>
                <w:szCs w:val="24"/>
              </w:rPr>
            </w:pPr>
            <w:r w:rsidRPr="00A0480E">
              <w:rPr>
                <w:sz w:val="24"/>
                <w:szCs w:val="24"/>
              </w:rPr>
              <w:t>Тести.</w:t>
            </w:r>
          </w:p>
          <w:p w14:paraId="12B8DC15" w14:textId="77777777" w:rsidR="009B7624" w:rsidRPr="00A0480E" w:rsidRDefault="009B7624" w:rsidP="009B7624">
            <w:pPr>
              <w:pStyle w:val="TableParagraph"/>
              <w:tabs>
                <w:tab w:val="left" w:pos="135"/>
              </w:tabs>
              <w:rPr>
                <w:sz w:val="24"/>
                <w:szCs w:val="24"/>
              </w:rPr>
            </w:pPr>
          </w:p>
        </w:tc>
      </w:tr>
      <w:tr w:rsidR="009B7624" w:rsidRPr="00A0480E" w14:paraId="29D4C1E6" w14:textId="77777777" w:rsidTr="00220A30">
        <w:trPr>
          <w:trHeight w:val="96"/>
        </w:trPr>
        <w:tc>
          <w:tcPr>
            <w:tcW w:w="535" w:type="dxa"/>
            <w:tcBorders>
              <w:top w:val="single" w:sz="4" w:space="0" w:color="auto"/>
              <w:left w:val="single" w:sz="6" w:space="0" w:color="000000"/>
              <w:bottom w:val="single" w:sz="4" w:space="0" w:color="auto"/>
            </w:tcBorders>
          </w:tcPr>
          <w:p w14:paraId="774FBA23" w14:textId="447A2E26" w:rsidR="009B7624" w:rsidRPr="00A0480E" w:rsidRDefault="009B7624" w:rsidP="009B7624">
            <w:pPr>
              <w:pStyle w:val="TableParagraph"/>
              <w:jc w:val="center"/>
              <w:rPr>
                <w:sz w:val="24"/>
                <w:szCs w:val="24"/>
              </w:rPr>
            </w:pPr>
            <w:r w:rsidRPr="00A0480E">
              <w:rPr>
                <w:sz w:val="24"/>
                <w:szCs w:val="24"/>
              </w:rPr>
              <w:lastRenderedPageBreak/>
              <w:t>5</w:t>
            </w:r>
          </w:p>
        </w:tc>
        <w:tc>
          <w:tcPr>
            <w:tcW w:w="1907" w:type="dxa"/>
            <w:tcBorders>
              <w:top w:val="single" w:sz="4" w:space="0" w:color="auto"/>
              <w:bottom w:val="single" w:sz="4" w:space="0" w:color="auto"/>
            </w:tcBorders>
          </w:tcPr>
          <w:p w14:paraId="48A4D6C3" w14:textId="4DC8D375" w:rsidR="009B7624" w:rsidRPr="00220A30" w:rsidRDefault="009B7624" w:rsidP="009B7624">
            <w:pPr>
              <w:pStyle w:val="TableParagraph"/>
              <w:rPr>
                <w:sz w:val="24"/>
                <w:szCs w:val="24"/>
                <w:lang w:val="ru-RU"/>
              </w:rPr>
            </w:pPr>
            <w:r>
              <w:t>5.Структура та елементи науково-дослідницької роботи. Типові мовні фрази для наукового спілкування</w:t>
            </w:r>
          </w:p>
        </w:tc>
        <w:tc>
          <w:tcPr>
            <w:tcW w:w="4678" w:type="dxa"/>
            <w:tcBorders>
              <w:top w:val="single" w:sz="4" w:space="0" w:color="auto"/>
              <w:bottom w:val="single" w:sz="4" w:space="0" w:color="auto"/>
            </w:tcBorders>
          </w:tcPr>
          <w:p w14:paraId="01834424" w14:textId="78DC3F54" w:rsidR="009B7624" w:rsidRPr="00A0480E" w:rsidRDefault="009B7624" w:rsidP="009B7624">
            <w:pPr>
              <w:tabs>
                <w:tab w:val="left" w:pos="993"/>
                <w:tab w:val="left" w:pos="1418"/>
              </w:tabs>
              <w:adjustRightInd w:val="0"/>
              <w:ind w:firstLine="318"/>
              <w:outlineLvl w:val="0"/>
              <w:rPr>
                <w:rFonts w:eastAsia="Arial Unicode MS"/>
                <w:sz w:val="24"/>
                <w:szCs w:val="24"/>
              </w:rPr>
            </w:pPr>
            <w:r w:rsidRPr="00A0480E">
              <w:rPr>
                <w:rFonts w:eastAsia="Arial Unicode MS"/>
                <w:sz w:val="24"/>
                <w:szCs w:val="24"/>
              </w:rPr>
              <w:t xml:space="preserve">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5C10CC2" w14:textId="3476735A" w:rsidR="009B7624" w:rsidRPr="00A0480E" w:rsidRDefault="009B7624" w:rsidP="009B7624">
            <w:pPr>
              <w:tabs>
                <w:tab w:val="left" w:pos="993"/>
                <w:tab w:val="left" w:pos="1418"/>
              </w:tabs>
              <w:adjustRightInd w:val="0"/>
              <w:outlineLvl w:val="0"/>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49A38D61" w14:textId="77777777" w:rsidR="009B7624" w:rsidRPr="00A0480E" w:rsidRDefault="009B7624" w:rsidP="009B7624">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22738EBE" w14:textId="77777777" w:rsidR="009B7624" w:rsidRPr="00A0480E" w:rsidRDefault="009B7624" w:rsidP="009B7624">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0ECC631D" w14:textId="77777777" w:rsidR="009B7624" w:rsidRDefault="009B7624" w:rsidP="009B7624">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r>
              <w:rPr>
                <w:sz w:val="24"/>
                <w:szCs w:val="24"/>
                <w:lang w:val="ru-RU"/>
              </w:rPr>
              <w:t>;</w:t>
            </w:r>
          </w:p>
          <w:p w14:paraId="76CFCF07" w14:textId="24BB4C3C" w:rsidR="009B7624" w:rsidRPr="000D5611" w:rsidRDefault="009B7624" w:rsidP="009B7624">
            <w:pPr>
              <w:pStyle w:val="20"/>
              <w:spacing w:after="0"/>
              <w:jc w:val="left"/>
              <w:rPr>
                <w:sz w:val="24"/>
                <w:szCs w:val="24"/>
                <w:lang w:val="ru-RU"/>
              </w:rPr>
            </w:pPr>
            <w:r>
              <w:rPr>
                <w:sz w:val="24"/>
                <w:szCs w:val="24"/>
                <w:lang w:val="ru-RU"/>
              </w:rPr>
              <w:t>знати елементи ділової переписки, вміти застостосовувати</w:t>
            </w:r>
          </w:p>
        </w:tc>
        <w:tc>
          <w:tcPr>
            <w:tcW w:w="2451" w:type="dxa"/>
            <w:tcBorders>
              <w:top w:val="single" w:sz="4" w:space="0" w:color="auto"/>
              <w:bottom w:val="single" w:sz="4" w:space="0" w:color="auto"/>
            </w:tcBorders>
          </w:tcPr>
          <w:p w14:paraId="57DC5DFA" w14:textId="77777777" w:rsidR="009B7624" w:rsidRPr="00A0480E" w:rsidRDefault="009B7624" w:rsidP="009B7624">
            <w:pPr>
              <w:pStyle w:val="TableParagraph"/>
              <w:numPr>
                <w:ilvl w:val="0"/>
                <w:numId w:val="5"/>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C0E1C0F" w14:textId="77777777" w:rsidR="009B7624" w:rsidRPr="00A0480E" w:rsidRDefault="009B7624" w:rsidP="009B7624">
            <w:pPr>
              <w:pStyle w:val="TableParagraph"/>
              <w:numPr>
                <w:ilvl w:val="0"/>
                <w:numId w:val="5"/>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45735EF" w14:textId="77777777" w:rsidR="009B7624" w:rsidRPr="00A0480E" w:rsidRDefault="009B7624" w:rsidP="009B7624">
            <w:pPr>
              <w:pStyle w:val="TableParagraph"/>
              <w:numPr>
                <w:ilvl w:val="0"/>
                <w:numId w:val="5"/>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1D4637BB" w14:textId="7361A95F" w:rsidR="009B7624" w:rsidRPr="00A0480E" w:rsidRDefault="009B7624" w:rsidP="009B7624">
            <w:pPr>
              <w:pStyle w:val="TableParagraph"/>
              <w:numPr>
                <w:ilvl w:val="0"/>
                <w:numId w:val="5"/>
              </w:numPr>
              <w:tabs>
                <w:tab w:val="left" w:pos="135"/>
                <w:tab w:val="left" w:pos="743"/>
                <w:tab w:val="left" w:pos="744"/>
              </w:tabs>
              <w:ind w:left="0" w:firstLine="0"/>
              <w:rPr>
                <w:sz w:val="24"/>
                <w:szCs w:val="24"/>
              </w:rPr>
            </w:pPr>
            <w:r w:rsidRPr="00A0480E">
              <w:rPr>
                <w:sz w:val="24"/>
                <w:szCs w:val="24"/>
              </w:rPr>
              <w:t>Тести.</w:t>
            </w:r>
          </w:p>
        </w:tc>
      </w:tr>
      <w:tr w:rsidR="009B7624" w:rsidRPr="00A0480E" w14:paraId="5F0BB047" w14:textId="77777777" w:rsidTr="00220A30">
        <w:trPr>
          <w:trHeight w:val="228"/>
        </w:trPr>
        <w:tc>
          <w:tcPr>
            <w:tcW w:w="535" w:type="dxa"/>
            <w:tcBorders>
              <w:top w:val="single" w:sz="4" w:space="0" w:color="auto"/>
              <w:left w:val="single" w:sz="6" w:space="0" w:color="000000"/>
              <w:bottom w:val="single" w:sz="4" w:space="0" w:color="auto"/>
            </w:tcBorders>
          </w:tcPr>
          <w:p w14:paraId="0EB6CBE3" w14:textId="1E4945D8" w:rsidR="009B7624" w:rsidRPr="00A0480E" w:rsidRDefault="009B7624" w:rsidP="009B7624">
            <w:pPr>
              <w:pStyle w:val="TableParagraph"/>
              <w:jc w:val="center"/>
              <w:rPr>
                <w:sz w:val="24"/>
                <w:szCs w:val="24"/>
              </w:rPr>
            </w:pPr>
            <w:r w:rsidRPr="00A0480E">
              <w:rPr>
                <w:sz w:val="24"/>
                <w:szCs w:val="24"/>
              </w:rPr>
              <w:t>6</w:t>
            </w:r>
          </w:p>
        </w:tc>
        <w:tc>
          <w:tcPr>
            <w:tcW w:w="1907" w:type="dxa"/>
            <w:tcBorders>
              <w:top w:val="single" w:sz="4" w:space="0" w:color="auto"/>
              <w:bottom w:val="single" w:sz="4" w:space="0" w:color="auto"/>
            </w:tcBorders>
          </w:tcPr>
          <w:p w14:paraId="15B88674" w14:textId="3D54CD6C" w:rsidR="009B7624" w:rsidRPr="00220A30" w:rsidRDefault="009B7624" w:rsidP="009B7624">
            <w:pPr>
              <w:pStyle w:val="TableParagraph"/>
              <w:rPr>
                <w:sz w:val="24"/>
                <w:szCs w:val="24"/>
                <w:lang w:val="ru-RU"/>
              </w:rPr>
            </w:pPr>
            <w:r>
              <w:t>6.Анотування та реферування статті іноземною мовою. Лексико-граматичні зразки написання наукових статей іноземною мовою</w:t>
            </w:r>
          </w:p>
        </w:tc>
        <w:tc>
          <w:tcPr>
            <w:tcW w:w="4678" w:type="dxa"/>
            <w:tcBorders>
              <w:top w:val="single" w:sz="4" w:space="0" w:color="auto"/>
              <w:bottom w:val="single" w:sz="4" w:space="0" w:color="auto"/>
            </w:tcBorders>
          </w:tcPr>
          <w:p w14:paraId="3DAE380D" w14:textId="77777777" w:rsidR="009B7624" w:rsidRPr="00A0480E" w:rsidRDefault="009B7624" w:rsidP="009B7624">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758AE9E3" w14:textId="77777777" w:rsidR="009B7624" w:rsidRPr="00A0480E" w:rsidRDefault="009B7624" w:rsidP="009B7624">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61D913F7" w14:textId="77777777" w:rsidR="009B7624" w:rsidRPr="00A0480E" w:rsidRDefault="009B7624" w:rsidP="009B7624">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2A2DFC8D" w14:textId="77777777" w:rsidR="009B7624" w:rsidRPr="00A0480E" w:rsidRDefault="009B7624" w:rsidP="009B7624">
            <w:pPr>
              <w:pStyle w:val="TableParagraph"/>
              <w:rPr>
                <w:rFonts w:eastAsia="Arial Unicode MS"/>
                <w:sz w:val="24"/>
                <w:szCs w:val="24"/>
              </w:rPr>
            </w:pPr>
            <w:r w:rsidRPr="00A0480E">
              <w:rPr>
                <w:rFonts w:eastAsia="Arial Unicode MS"/>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7924DEC6" w14:textId="77777777" w:rsidR="009B7624" w:rsidRDefault="009B7624" w:rsidP="009B7624">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Pr>
                <w:bCs/>
                <w:sz w:val="24"/>
                <w:szCs w:val="24"/>
                <w:lang w:eastAsia="ru-RU"/>
              </w:rPr>
              <w:t>;</w:t>
            </w:r>
          </w:p>
          <w:p w14:paraId="630AD273" w14:textId="04F44EC7" w:rsidR="009B7624" w:rsidRPr="00A0480E" w:rsidRDefault="009B7624" w:rsidP="009B7624">
            <w:pPr>
              <w:pStyle w:val="TableParagraph"/>
              <w:rPr>
                <w:bCs/>
                <w:sz w:val="24"/>
                <w:szCs w:val="24"/>
                <w:lang w:eastAsia="ru-RU"/>
              </w:rPr>
            </w:pPr>
            <w:r>
              <w:rPr>
                <w:sz w:val="24"/>
                <w:szCs w:val="24"/>
                <w:lang w:val="ru-RU"/>
              </w:rPr>
              <w:t>знати елементи ділової переписки, вміти застостосовувати при написанні листа</w:t>
            </w:r>
          </w:p>
        </w:tc>
        <w:tc>
          <w:tcPr>
            <w:tcW w:w="2451" w:type="dxa"/>
            <w:tcBorders>
              <w:top w:val="single" w:sz="4" w:space="0" w:color="auto"/>
              <w:bottom w:val="single" w:sz="4" w:space="0" w:color="auto"/>
            </w:tcBorders>
          </w:tcPr>
          <w:p w14:paraId="52939BCD" w14:textId="77777777" w:rsidR="009B7624" w:rsidRPr="00A0480E" w:rsidRDefault="009B7624" w:rsidP="009B7624">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3CCE0DE" w14:textId="77777777" w:rsidR="009B7624" w:rsidRPr="00A0480E" w:rsidRDefault="009B7624" w:rsidP="009B7624">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65DB4C82" w14:textId="77777777" w:rsidR="009B7624" w:rsidRPr="00A0480E" w:rsidRDefault="009B7624" w:rsidP="009B7624">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31387C77" w14:textId="2391A28A" w:rsidR="009B7624" w:rsidRPr="00A0480E" w:rsidRDefault="009B7624" w:rsidP="009B7624">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9B7624" w:rsidRPr="00A0480E" w14:paraId="4F906C81" w14:textId="77777777" w:rsidTr="00220A30">
        <w:trPr>
          <w:trHeight w:val="168"/>
        </w:trPr>
        <w:tc>
          <w:tcPr>
            <w:tcW w:w="535" w:type="dxa"/>
            <w:tcBorders>
              <w:top w:val="single" w:sz="4" w:space="0" w:color="auto"/>
              <w:left w:val="single" w:sz="6" w:space="0" w:color="000000"/>
              <w:bottom w:val="single" w:sz="4" w:space="0" w:color="auto"/>
            </w:tcBorders>
          </w:tcPr>
          <w:p w14:paraId="0BCF6339" w14:textId="7C09215E" w:rsidR="009B7624" w:rsidRPr="00A0480E" w:rsidRDefault="009B7624" w:rsidP="009B7624">
            <w:pPr>
              <w:pStyle w:val="TableParagraph"/>
              <w:jc w:val="center"/>
              <w:rPr>
                <w:sz w:val="24"/>
                <w:szCs w:val="24"/>
              </w:rPr>
            </w:pPr>
            <w:r w:rsidRPr="00A0480E">
              <w:rPr>
                <w:sz w:val="24"/>
                <w:szCs w:val="24"/>
              </w:rPr>
              <w:t>7</w:t>
            </w:r>
          </w:p>
        </w:tc>
        <w:tc>
          <w:tcPr>
            <w:tcW w:w="1907" w:type="dxa"/>
            <w:tcBorders>
              <w:top w:val="single" w:sz="4" w:space="0" w:color="auto"/>
              <w:bottom w:val="single" w:sz="4" w:space="0" w:color="auto"/>
            </w:tcBorders>
          </w:tcPr>
          <w:p w14:paraId="2E1E34CF" w14:textId="7A1C41DB" w:rsidR="009B7624" w:rsidRPr="00220A30" w:rsidRDefault="009B7624" w:rsidP="009B7624">
            <w:pPr>
              <w:pStyle w:val="TableParagraph"/>
              <w:rPr>
                <w:sz w:val="24"/>
                <w:szCs w:val="24"/>
              </w:rPr>
            </w:pPr>
            <w:r>
              <w:t>7.Робота над доповіддю. Написання тез до доповіді. Виступи та спілкування на конференціях. Граматичні особливості фахово-орієнтованого мовлення</w:t>
            </w:r>
          </w:p>
        </w:tc>
        <w:tc>
          <w:tcPr>
            <w:tcW w:w="4678" w:type="dxa"/>
            <w:tcBorders>
              <w:top w:val="single" w:sz="4" w:space="0" w:color="auto"/>
              <w:bottom w:val="single" w:sz="4" w:space="0" w:color="auto"/>
            </w:tcBorders>
          </w:tcPr>
          <w:p w14:paraId="1D8D24BA" w14:textId="6DD50F02" w:rsidR="009B7624" w:rsidRPr="00A0480E" w:rsidRDefault="009B7624" w:rsidP="009B7624">
            <w:pPr>
              <w:pStyle w:val="TableParagraph"/>
              <w:rPr>
                <w:rFonts w:eastAsia="Arial Unicode MS"/>
                <w:sz w:val="24"/>
                <w:szCs w:val="24"/>
              </w:rPr>
            </w:pPr>
            <w:r w:rsidRPr="00A0480E">
              <w:rPr>
                <w:rFonts w:eastAsia="Arial Unicode MS"/>
                <w:sz w:val="24"/>
                <w:szCs w:val="24"/>
              </w:rPr>
              <w:t>В</w:t>
            </w:r>
            <w:r>
              <w:rPr>
                <w:rFonts w:eastAsia="Arial Unicode MS"/>
                <w:sz w:val="24"/>
                <w:szCs w:val="24"/>
              </w:rPr>
              <w:t>міти в</w:t>
            </w:r>
            <w:r w:rsidRPr="00A0480E">
              <w:rPr>
                <w:rFonts w:eastAsia="Arial Unicode MS"/>
                <w:sz w:val="24"/>
                <w:szCs w:val="24"/>
              </w:rPr>
              <w:t>исловлювати власну</w:t>
            </w:r>
            <w:r>
              <w:rPr>
                <w:rFonts w:eastAsia="Arial Unicode MS"/>
                <w:sz w:val="24"/>
                <w:szCs w:val="24"/>
              </w:rPr>
              <w:t xml:space="preserve"> думку під час телефоннох розмови</w:t>
            </w:r>
            <w:r w:rsidRPr="00A0480E">
              <w:rPr>
                <w:rFonts w:eastAsia="Arial Unicode MS"/>
                <w:sz w:val="24"/>
                <w:szCs w:val="24"/>
              </w:rPr>
              <w:t>;</w:t>
            </w:r>
          </w:p>
          <w:p w14:paraId="2F2CA07B" w14:textId="77777777" w:rsidR="009B7624" w:rsidRPr="00A0480E" w:rsidRDefault="009B7624" w:rsidP="009B7624">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5E155BC9" w14:textId="1D4F9172" w:rsidR="009B7624" w:rsidRPr="00A0480E" w:rsidRDefault="009B7624" w:rsidP="009B7624">
            <w:pPr>
              <w:pStyle w:val="20"/>
              <w:spacing w:after="0"/>
              <w:jc w:val="left"/>
              <w:rPr>
                <w:sz w:val="24"/>
                <w:szCs w:val="24"/>
                <w:lang w:val="ru-RU"/>
              </w:rPr>
            </w:pPr>
            <w:r w:rsidRPr="00A0480E">
              <w:rPr>
                <w:sz w:val="24"/>
                <w:szCs w:val="24"/>
                <w:lang w:val="ru-RU"/>
              </w:rPr>
              <w:t xml:space="preserve">сприймати на слух і розуміти </w:t>
            </w:r>
            <w:r>
              <w:rPr>
                <w:sz w:val="24"/>
                <w:szCs w:val="24"/>
                <w:lang w:val="ru-RU"/>
              </w:rPr>
              <w:t>бесіду</w:t>
            </w:r>
            <w:r w:rsidRPr="00A0480E">
              <w:rPr>
                <w:sz w:val="24"/>
                <w:szCs w:val="24"/>
                <w:lang w:val="ru-RU"/>
              </w:rPr>
              <w:t xml:space="preserve"> по темі;</w:t>
            </w:r>
          </w:p>
          <w:p w14:paraId="746F0456" w14:textId="2D4B63AB" w:rsidR="009B7624" w:rsidRPr="00A0480E" w:rsidRDefault="009B7624" w:rsidP="009B7624">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w:t>
            </w:r>
            <w:r>
              <w:rPr>
                <w:sz w:val="24"/>
                <w:szCs w:val="24"/>
                <w:lang w:val="ru-RU"/>
              </w:rPr>
              <w:t>слухану</w:t>
            </w:r>
            <w:r w:rsidRPr="00A0480E">
              <w:rPr>
                <w:sz w:val="24"/>
                <w:szCs w:val="24"/>
                <w:lang w:val="ru-RU"/>
              </w:rPr>
              <w:t xml:space="preserve"> інформацію та коротко передавати зміст;</w:t>
            </w:r>
          </w:p>
          <w:p w14:paraId="57DCBE64" w14:textId="0CB40204" w:rsidR="009B7624" w:rsidRPr="000D5611" w:rsidRDefault="009B7624" w:rsidP="009B7624">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w:t>
            </w:r>
            <w:r w:rsidRPr="00A0480E">
              <w:rPr>
                <w:bCs/>
                <w:sz w:val="24"/>
                <w:szCs w:val="24"/>
                <w:lang w:eastAsia="ru-RU"/>
              </w:rPr>
              <w:lastRenderedPageBreak/>
              <w:t>спілкуванні;</w:t>
            </w:r>
          </w:p>
        </w:tc>
        <w:tc>
          <w:tcPr>
            <w:tcW w:w="2451" w:type="dxa"/>
            <w:tcBorders>
              <w:top w:val="single" w:sz="4" w:space="0" w:color="auto"/>
              <w:bottom w:val="single" w:sz="4" w:space="0" w:color="auto"/>
            </w:tcBorders>
          </w:tcPr>
          <w:p w14:paraId="25154E6B" w14:textId="77777777" w:rsidR="009B7624" w:rsidRPr="00A0480E" w:rsidRDefault="009B7624" w:rsidP="009B7624">
            <w:pPr>
              <w:pStyle w:val="TableParagraph"/>
              <w:numPr>
                <w:ilvl w:val="0"/>
                <w:numId w:val="6"/>
              </w:numPr>
              <w:tabs>
                <w:tab w:val="left" w:pos="135"/>
              </w:tabs>
              <w:ind w:left="0" w:firstLine="0"/>
              <w:jc w:val="both"/>
              <w:rPr>
                <w:sz w:val="24"/>
                <w:szCs w:val="24"/>
              </w:rPr>
            </w:pPr>
            <w:r w:rsidRPr="00A0480E">
              <w:rPr>
                <w:sz w:val="24"/>
                <w:szCs w:val="24"/>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D6E20E2" w14:textId="77777777" w:rsidR="009B7624" w:rsidRPr="00A0480E" w:rsidRDefault="009B7624" w:rsidP="009B7624">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4F058EA" w14:textId="77777777" w:rsidR="009B7624" w:rsidRPr="00A0480E" w:rsidRDefault="009B7624" w:rsidP="009B7624">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lastRenderedPageBreak/>
              <w:t>самостійної роботи.</w:t>
            </w:r>
          </w:p>
          <w:p w14:paraId="538FE88A" w14:textId="77777777" w:rsidR="009B7624" w:rsidRPr="00A0480E" w:rsidRDefault="009B7624" w:rsidP="009B7624">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4A80F053" w14:textId="77777777" w:rsidR="009B7624" w:rsidRPr="00A0480E" w:rsidRDefault="009B7624" w:rsidP="009B7624">
            <w:pPr>
              <w:pStyle w:val="TableParagraph"/>
              <w:tabs>
                <w:tab w:val="left" w:pos="135"/>
              </w:tabs>
              <w:rPr>
                <w:sz w:val="24"/>
                <w:szCs w:val="24"/>
              </w:rPr>
            </w:pPr>
          </w:p>
        </w:tc>
      </w:tr>
      <w:tr w:rsidR="009B7624" w:rsidRPr="00A0480E" w14:paraId="5D448C56" w14:textId="77777777" w:rsidTr="00220A30">
        <w:trPr>
          <w:trHeight w:val="120"/>
        </w:trPr>
        <w:tc>
          <w:tcPr>
            <w:tcW w:w="535" w:type="dxa"/>
            <w:tcBorders>
              <w:top w:val="single" w:sz="4" w:space="0" w:color="auto"/>
              <w:left w:val="single" w:sz="6" w:space="0" w:color="000000"/>
              <w:bottom w:val="single" w:sz="4" w:space="0" w:color="auto"/>
            </w:tcBorders>
          </w:tcPr>
          <w:p w14:paraId="732A7D1C" w14:textId="0552124E" w:rsidR="009B7624" w:rsidRPr="00A0480E" w:rsidRDefault="009B7624" w:rsidP="009B7624">
            <w:pPr>
              <w:pStyle w:val="TableParagraph"/>
              <w:jc w:val="center"/>
              <w:rPr>
                <w:sz w:val="24"/>
                <w:szCs w:val="24"/>
              </w:rPr>
            </w:pPr>
            <w:r w:rsidRPr="00A0480E">
              <w:rPr>
                <w:sz w:val="24"/>
                <w:szCs w:val="24"/>
              </w:rPr>
              <w:lastRenderedPageBreak/>
              <w:t>8</w:t>
            </w:r>
          </w:p>
        </w:tc>
        <w:tc>
          <w:tcPr>
            <w:tcW w:w="1907" w:type="dxa"/>
            <w:tcBorders>
              <w:top w:val="single" w:sz="4" w:space="0" w:color="auto"/>
              <w:bottom w:val="single" w:sz="4" w:space="0" w:color="auto"/>
            </w:tcBorders>
          </w:tcPr>
          <w:p w14:paraId="400E9AA0" w14:textId="017A122E" w:rsidR="009B7624" w:rsidRPr="00220A30" w:rsidRDefault="009B7624" w:rsidP="009B7624">
            <w:pPr>
              <w:pStyle w:val="TableParagraph"/>
              <w:rPr>
                <w:sz w:val="24"/>
                <w:szCs w:val="24"/>
                <w:lang w:val="ru-RU"/>
              </w:rPr>
            </w:pPr>
            <w:r>
              <w:t>8. Підготовка до презентацій на тему вибору інтернет платформи для онлайн переговорів. Розгляд прикладів презентування звіту за виконану роботу.</w:t>
            </w:r>
          </w:p>
        </w:tc>
        <w:tc>
          <w:tcPr>
            <w:tcW w:w="4678" w:type="dxa"/>
            <w:tcBorders>
              <w:top w:val="single" w:sz="4" w:space="0" w:color="auto"/>
              <w:bottom w:val="single" w:sz="4" w:space="0" w:color="auto"/>
            </w:tcBorders>
          </w:tcPr>
          <w:p w14:paraId="142B1CD8" w14:textId="77777777" w:rsidR="009B7624" w:rsidRPr="00A0480E" w:rsidRDefault="009B7624" w:rsidP="009B7624">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54FE39F9" w14:textId="72863AF1" w:rsidR="009B7624" w:rsidRPr="00A0480E" w:rsidRDefault="009B7624" w:rsidP="009B7624">
            <w:pPr>
              <w:pStyle w:val="TableParagraph"/>
              <w:rPr>
                <w:sz w:val="24"/>
                <w:szCs w:val="24"/>
                <w:lang w:eastAsia="ru-RU"/>
              </w:rPr>
            </w:pPr>
            <w:r w:rsidRPr="00A0480E">
              <w:rPr>
                <w:sz w:val="24"/>
                <w:szCs w:val="24"/>
                <w:lang w:eastAsia="ru-RU"/>
              </w:rPr>
              <w:t>вміти представляти себе англійською мовою;</w:t>
            </w:r>
          </w:p>
          <w:p w14:paraId="3802E571" w14:textId="77777777" w:rsidR="009B7624" w:rsidRPr="00A0480E" w:rsidRDefault="009B7624" w:rsidP="009B7624">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6228EDAD" w14:textId="39E20759" w:rsidR="009B7624" w:rsidRPr="00A0480E" w:rsidRDefault="009B7624" w:rsidP="009B7624">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0B4EC4EB" w14:textId="18E657F4" w:rsidR="009B7624" w:rsidRPr="000D5611" w:rsidRDefault="009B7624" w:rsidP="009B7624">
            <w:pPr>
              <w:pStyle w:val="TableParagraph"/>
              <w:rPr>
                <w:bCs/>
                <w:sz w:val="24"/>
                <w:szCs w:val="24"/>
                <w:lang w:eastAsia="ru-RU"/>
              </w:rPr>
            </w:pPr>
            <w:r>
              <w:rPr>
                <w:sz w:val="24"/>
                <w:szCs w:val="24"/>
                <w:lang w:eastAsia="ru-RU"/>
              </w:rPr>
              <w:t>вміти писати резюме</w:t>
            </w:r>
          </w:p>
        </w:tc>
        <w:tc>
          <w:tcPr>
            <w:tcW w:w="2451" w:type="dxa"/>
            <w:tcBorders>
              <w:top w:val="single" w:sz="4" w:space="0" w:color="auto"/>
              <w:bottom w:val="single" w:sz="4" w:space="0" w:color="auto"/>
            </w:tcBorders>
          </w:tcPr>
          <w:p w14:paraId="00B90141" w14:textId="77777777" w:rsidR="009B7624" w:rsidRPr="00A0480E" w:rsidRDefault="009B7624" w:rsidP="009B7624">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471C0E7" w14:textId="77777777" w:rsidR="009B7624" w:rsidRPr="00A0480E" w:rsidRDefault="009B7624" w:rsidP="009B7624">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2B0230CB" w14:textId="77777777" w:rsidR="009B7624" w:rsidRPr="00A0480E" w:rsidRDefault="009B7624" w:rsidP="009B7624">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7E52836" w14:textId="7B98745D" w:rsidR="009B7624" w:rsidRPr="000D5611" w:rsidRDefault="009B7624" w:rsidP="009B7624">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9B7624" w:rsidRPr="00A0480E" w14:paraId="50CA3EF9" w14:textId="77777777" w:rsidTr="00220A30">
        <w:trPr>
          <w:trHeight w:val="192"/>
        </w:trPr>
        <w:tc>
          <w:tcPr>
            <w:tcW w:w="535" w:type="dxa"/>
            <w:tcBorders>
              <w:top w:val="single" w:sz="4" w:space="0" w:color="auto"/>
              <w:left w:val="single" w:sz="6" w:space="0" w:color="000000"/>
              <w:bottom w:val="single" w:sz="4" w:space="0" w:color="auto"/>
            </w:tcBorders>
          </w:tcPr>
          <w:p w14:paraId="18E6B818" w14:textId="3894F741" w:rsidR="009B7624" w:rsidRPr="00A0480E" w:rsidRDefault="009B7624" w:rsidP="009B7624">
            <w:pPr>
              <w:pStyle w:val="TableParagraph"/>
              <w:jc w:val="center"/>
              <w:rPr>
                <w:sz w:val="24"/>
                <w:szCs w:val="24"/>
              </w:rPr>
            </w:pPr>
            <w:r w:rsidRPr="00A0480E">
              <w:rPr>
                <w:sz w:val="24"/>
                <w:szCs w:val="24"/>
              </w:rPr>
              <w:t>9</w:t>
            </w:r>
          </w:p>
        </w:tc>
        <w:tc>
          <w:tcPr>
            <w:tcW w:w="1907" w:type="dxa"/>
            <w:tcBorders>
              <w:top w:val="single" w:sz="4" w:space="0" w:color="auto"/>
              <w:bottom w:val="single" w:sz="4" w:space="0" w:color="auto"/>
            </w:tcBorders>
          </w:tcPr>
          <w:p w14:paraId="66312983" w14:textId="0E9F8BBA" w:rsidR="009B7624" w:rsidRPr="00220A30" w:rsidRDefault="009B7624" w:rsidP="009B7624">
            <w:pPr>
              <w:pStyle w:val="TableParagraph"/>
              <w:rPr>
                <w:sz w:val="24"/>
                <w:szCs w:val="24"/>
                <w:lang w:val="ru-RU"/>
              </w:rPr>
            </w:pPr>
            <w:r>
              <w:t xml:space="preserve">9.Презентування студентами запропонованих тем. Відпрацювання навиків презентування звіту виконаної роботи. Ведення дискурсу. Навики відповідей на поставлені запитання </w:t>
            </w:r>
          </w:p>
        </w:tc>
        <w:tc>
          <w:tcPr>
            <w:tcW w:w="4678" w:type="dxa"/>
            <w:tcBorders>
              <w:top w:val="single" w:sz="4" w:space="0" w:color="auto"/>
              <w:bottom w:val="single" w:sz="4" w:space="0" w:color="auto"/>
            </w:tcBorders>
          </w:tcPr>
          <w:p w14:paraId="66CB3C09" w14:textId="69E3EAB4" w:rsidR="009B7624" w:rsidRPr="00A0480E" w:rsidRDefault="009B7624" w:rsidP="009B7624">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1DCB23E7" w14:textId="77777777" w:rsidR="009B7624" w:rsidRPr="00A0480E" w:rsidRDefault="009B7624" w:rsidP="009B7624">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152D0759" w14:textId="77777777" w:rsidR="009B7624" w:rsidRPr="00A0480E" w:rsidRDefault="009B7624" w:rsidP="009B7624">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601B7BCF" w14:textId="5285B827" w:rsidR="009B7624" w:rsidRDefault="009B7624" w:rsidP="009B7624">
            <w:pPr>
              <w:pStyle w:val="TableParagraph"/>
              <w:rPr>
                <w:bCs/>
                <w:sz w:val="24"/>
                <w:szCs w:val="24"/>
                <w:lang w:eastAsia="ru-RU"/>
              </w:rPr>
            </w:pPr>
            <w:r w:rsidRPr="00A0480E">
              <w:rPr>
                <w:bCs/>
                <w:sz w:val="24"/>
                <w:szCs w:val="24"/>
                <w:lang w:eastAsia="ru-RU"/>
              </w:rPr>
              <w:t xml:space="preserve">розрізняти </w:t>
            </w:r>
            <w:r>
              <w:rPr>
                <w:sz w:val="24"/>
                <w:szCs w:val="24"/>
              </w:rPr>
              <w:t>граматичні конструкції</w:t>
            </w:r>
            <w:r w:rsidRPr="00A0480E">
              <w:rPr>
                <w:bCs/>
                <w:sz w:val="24"/>
                <w:szCs w:val="24"/>
                <w:lang w:eastAsia="ru-RU"/>
              </w:rPr>
              <w:t xml:space="preserve"> та вміти застосовувати в усному та письмовому мовленні</w:t>
            </w:r>
            <w:r>
              <w:rPr>
                <w:bCs/>
                <w:sz w:val="24"/>
                <w:szCs w:val="24"/>
                <w:lang w:eastAsia="ru-RU"/>
              </w:rPr>
              <w:t>;</w:t>
            </w:r>
          </w:p>
          <w:p w14:paraId="6EF6923F" w14:textId="023B1394" w:rsidR="009B7624" w:rsidRDefault="009B7624" w:rsidP="009B7624">
            <w:pPr>
              <w:pStyle w:val="TableParagraph"/>
              <w:rPr>
                <w:bCs/>
                <w:sz w:val="24"/>
                <w:szCs w:val="24"/>
                <w:lang w:eastAsia="ru-RU"/>
              </w:rPr>
            </w:pPr>
            <w:r>
              <w:rPr>
                <w:bCs/>
                <w:sz w:val="24"/>
                <w:szCs w:val="24"/>
                <w:lang w:eastAsia="ru-RU"/>
              </w:rPr>
              <w:t>знати правила спілкування по телефону;</w:t>
            </w:r>
          </w:p>
          <w:p w14:paraId="2F6AC2D9" w14:textId="492D5E3B" w:rsidR="009B7624" w:rsidRPr="00A0480E" w:rsidRDefault="009B7624" w:rsidP="009B7624">
            <w:pPr>
              <w:pStyle w:val="TableParagraph"/>
              <w:rPr>
                <w:bCs/>
                <w:sz w:val="24"/>
                <w:szCs w:val="24"/>
                <w:lang w:eastAsia="ru-RU"/>
              </w:rPr>
            </w:pPr>
            <w:r>
              <w:rPr>
                <w:bCs/>
                <w:sz w:val="24"/>
                <w:szCs w:val="24"/>
                <w:lang w:eastAsia="ru-RU"/>
              </w:rPr>
              <w:t>знати мовні кліше телефонної розмови</w:t>
            </w:r>
          </w:p>
          <w:p w14:paraId="07127AA8" w14:textId="77777777" w:rsidR="009B7624" w:rsidRPr="00A0480E" w:rsidRDefault="009B7624" w:rsidP="009B7624">
            <w:pPr>
              <w:pStyle w:val="TableParagraph"/>
              <w:rPr>
                <w:sz w:val="24"/>
                <w:szCs w:val="24"/>
              </w:rPr>
            </w:pPr>
          </w:p>
        </w:tc>
        <w:tc>
          <w:tcPr>
            <w:tcW w:w="2451" w:type="dxa"/>
            <w:tcBorders>
              <w:top w:val="single" w:sz="4" w:space="0" w:color="auto"/>
              <w:bottom w:val="single" w:sz="4" w:space="0" w:color="auto"/>
            </w:tcBorders>
          </w:tcPr>
          <w:p w14:paraId="3B0093CA" w14:textId="77777777" w:rsidR="009B7624" w:rsidRPr="00A0480E" w:rsidRDefault="009B7624" w:rsidP="009B7624">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03274C4" w14:textId="77777777" w:rsidR="009B7624" w:rsidRPr="00A0480E" w:rsidRDefault="009B7624" w:rsidP="009B7624">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AB64883" w14:textId="77777777" w:rsidR="009B7624" w:rsidRPr="00A0480E" w:rsidRDefault="009B7624" w:rsidP="009B7624">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AF8405E" w14:textId="7B363A44" w:rsidR="009B7624" w:rsidRPr="000D5611" w:rsidRDefault="009B7624" w:rsidP="009B7624">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9B7624" w:rsidRPr="00A0480E" w14:paraId="7D5A3E8B" w14:textId="77777777" w:rsidTr="00220A30">
        <w:trPr>
          <w:trHeight w:val="192"/>
        </w:trPr>
        <w:tc>
          <w:tcPr>
            <w:tcW w:w="535" w:type="dxa"/>
            <w:tcBorders>
              <w:top w:val="single" w:sz="4" w:space="0" w:color="auto"/>
              <w:left w:val="single" w:sz="6" w:space="0" w:color="000000"/>
              <w:bottom w:val="single" w:sz="4" w:space="0" w:color="auto"/>
            </w:tcBorders>
          </w:tcPr>
          <w:p w14:paraId="255C0559" w14:textId="7B2DF368" w:rsidR="009B7624" w:rsidRPr="00A0480E" w:rsidRDefault="009B7624" w:rsidP="009B7624">
            <w:pPr>
              <w:pStyle w:val="TableParagraph"/>
              <w:jc w:val="center"/>
              <w:rPr>
                <w:sz w:val="24"/>
                <w:szCs w:val="24"/>
              </w:rPr>
            </w:pPr>
            <w:r w:rsidRPr="00A0480E">
              <w:rPr>
                <w:sz w:val="24"/>
                <w:szCs w:val="24"/>
              </w:rPr>
              <w:t>10</w:t>
            </w:r>
          </w:p>
        </w:tc>
        <w:tc>
          <w:tcPr>
            <w:tcW w:w="1907" w:type="dxa"/>
            <w:tcBorders>
              <w:top w:val="single" w:sz="4" w:space="0" w:color="auto"/>
              <w:bottom w:val="single" w:sz="4" w:space="0" w:color="auto"/>
            </w:tcBorders>
          </w:tcPr>
          <w:p w14:paraId="5645E872" w14:textId="7AF3CBD6" w:rsidR="009B7624" w:rsidRPr="009B7624" w:rsidRDefault="009B7624" w:rsidP="009B7624">
            <w:pPr>
              <w:pStyle w:val="TableParagraph"/>
              <w:rPr>
                <w:sz w:val="24"/>
                <w:szCs w:val="24"/>
                <w:lang w:val="ru-RU"/>
              </w:rPr>
            </w:pPr>
            <w:r>
              <w:t>10.Підсумковий контроль. Модульна контрольна робота</w:t>
            </w:r>
          </w:p>
        </w:tc>
        <w:tc>
          <w:tcPr>
            <w:tcW w:w="4678" w:type="dxa"/>
            <w:tcBorders>
              <w:top w:val="single" w:sz="4" w:space="0" w:color="auto"/>
              <w:bottom w:val="single" w:sz="4" w:space="0" w:color="auto"/>
            </w:tcBorders>
          </w:tcPr>
          <w:p w14:paraId="52F33155" w14:textId="73892580" w:rsidR="009B7624" w:rsidRPr="000D5611" w:rsidRDefault="009B7624" w:rsidP="009B7624">
            <w:pPr>
              <w:pStyle w:val="TableParagraph"/>
              <w:rPr>
                <w:bCs/>
                <w:sz w:val="24"/>
                <w:szCs w:val="24"/>
                <w:lang w:eastAsia="ru-RU"/>
              </w:rPr>
            </w:pPr>
            <w:r w:rsidRPr="00A0480E">
              <w:rPr>
                <w:rFonts w:eastAsia="Arial Unicode MS"/>
                <w:sz w:val="24"/>
                <w:szCs w:val="24"/>
              </w:rPr>
              <w:t>Працювати з аудіо матеріалом, слухати та розуміти тексти у наступних монологічних та діалогічних текстових формах: dialogues, discussions, debates, radio and TV programs.</w:t>
            </w:r>
          </w:p>
        </w:tc>
        <w:tc>
          <w:tcPr>
            <w:tcW w:w="2451" w:type="dxa"/>
            <w:tcBorders>
              <w:top w:val="single" w:sz="4" w:space="0" w:color="auto"/>
              <w:bottom w:val="single" w:sz="4" w:space="0" w:color="auto"/>
            </w:tcBorders>
          </w:tcPr>
          <w:p w14:paraId="14F6360F" w14:textId="77777777" w:rsidR="009B7624" w:rsidRPr="00A0480E" w:rsidRDefault="009B7624" w:rsidP="009B7624">
            <w:pPr>
              <w:tabs>
                <w:tab w:val="left" w:pos="135"/>
              </w:tabs>
              <w:jc w:val="both"/>
              <w:rPr>
                <w:sz w:val="24"/>
                <w:szCs w:val="24"/>
              </w:rPr>
            </w:pPr>
            <w:r w:rsidRPr="00A0480E">
              <w:rPr>
                <w:sz w:val="24"/>
                <w:szCs w:val="24"/>
              </w:rPr>
              <w:t>Лексико-граматичний контроль; тестування</w:t>
            </w:r>
          </w:p>
          <w:p w14:paraId="56B87480" w14:textId="77777777" w:rsidR="009B7624" w:rsidRPr="00A0480E" w:rsidRDefault="009B7624" w:rsidP="009B7624">
            <w:pPr>
              <w:pStyle w:val="TableParagraph"/>
              <w:tabs>
                <w:tab w:val="left" w:pos="135"/>
                <w:tab w:val="left" w:pos="743"/>
                <w:tab w:val="left" w:pos="744"/>
              </w:tabs>
              <w:rPr>
                <w:sz w:val="24"/>
                <w:szCs w:val="24"/>
              </w:rPr>
            </w:pPr>
          </w:p>
        </w:tc>
      </w:tr>
    </w:tbl>
    <w:p w14:paraId="5736A995" w14:textId="77777777" w:rsidR="005D74A1" w:rsidRPr="00A0480E" w:rsidRDefault="005D74A1">
      <w:pPr>
        <w:spacing w:line="322" w:lineRule="exact"/>
        <w:rPr>
          <w:sz w:val="28"/>
        </w:rPr>
        <w:sectPr w:rsidR="005D74A1" w:rsidRPr="00A0480E" w:rsidSect="00D9635B">
          <w:pgSz w:w="11920" w:h="16850"/>
          <w:pgMar w:top="760" w:right="1137" w:bottom="280" w:left="1200" w:header="708" w:footer="708" w:gutter="0"/>
          <w:cols w:space="720"/>
        </w:sectPr>
      </w:pPr>
    </w:p>
    <w:p w14:paraId="09D99300" w14:textId="77777777" w:rsidR="005D74A1" w:rsidRPr="00A0480E" w:rsidRDefault="005D74A1">
      <w:pPr>
        <w:spacing w:before="11"/>
        <w:rPr>
          <w:b/>
          <w:sz w:val="18"/>
        </w:rPr>
      </w:pPr>
    </w:p>
    <w:p w14:paraId="5339DD9D" w14:textId="392E54A9" w:rsidR="00F20793" w:rsidRPr="00A0480E" w:rsidRDefault="00F20793" w:rsidP="00D9635B">
      <w:pPr>
        <w:pStyle w:val="20"/>
        <w:numPr>
          <w:ilvl w:val="1"/>
          <w:numId w:val="2"/>
        </w:numPr>
        <w:spacing w:after="480"/>
        <w:ind w:left="0" w:firstLine="0"/>
        <w:jc w:val="center"/>
        <w:rPr>
          <w:b/>
        </w:rPr>
      </w:pPr>
      <w:r w:rsidRPr="00A0480E">
        <w:rPr>
          <w:b/>
        </w:rPr>
        <w:t>Система оцінювання курсу</w:t>
      </w:r>
    </w:p>
    <w:tbl>
      <w:tblPr>
        <w:tblStyle w:val="a7"/>
        <w:tblW w:w="0" w:type="auto"/>
        <w:tblLook w:val="04A0" w:firstRow="1" w:lastRow="0" w:firstColumn="1" w:lastColumn="0" w:noHBand="0" w:noVBand="1"/>
      </w:tblPr>
      <w:tblGrid>
        <w:gridCol w:w="4440"/>
        <w:gridCol w:w="4904"/>
      </w:tblGrid>
      <w:tr w:rsidR="00A0480E" w:rsidRPr="00A0480E" w14:paraId="64F86237" w14:textId="77777777" w:rsidTr="00FA36D1">
        <w:tc>
          <w:tcPr>
            <w:tcW w:w="4440" w:type="dxa"/>
          </w:tcPr>
          <w:p w14:paraId="0685F52B" w14:textId="2C682964" w:rsidR="00F20793" w:rsidRPr="00A0480E" w:rsidRDefault="00F20793" w:rsidP="00FA36D1">
            <w:pPr>
              <w:pStyle w:val="a9"/>
              <w:rPr>
                <w:bCs/>
                <w:iCs/>
                <w:sz w:val="24"/>
                <w:szCs w:val="24"/>
                <w:lang w:val="ru-RU"/>
              </w:rPr>
            </w:pPr>
            <w:r w:rsidRPr="00A0480E">
              <w:rPr>
                <w:bCs/>
                <w:iCs/>
                <w:sz w:val="24"/>
                <w:szCs w:val="24"/>
                <w:lang w:val="ru-RU"/>
              </w:rPr>
              <w:t>Форма контролю — залік (</w:t>
            </w:r>
            <w:r w:rsidR="009B7624">
              <w:rPr>
                <w:bCs/>
                <w:iCs/>
                <w:sz w:val="24"/>
                <w:szCs w:val="24"/>
                <w:lang w:val="ru-RU"/>
              </w:rPr>
              <w:t>3</w:t>
            </w:r>
            <w:r w:rsidRPr="00A0480E">
              <w:rPr>
                <w:bCs/>
                <w:iCs/>
                <w:sz w:val="24"/>
                <w:szCs w:val="24"/>
                <w:lang w:val="ru-RU"/>
              </w:rPr>
              <w:t xml:space="preserve"> семестр): </w:t>
            </w:r>
            <w:r w:rsidRPr="00A0480E">
              <w:rPr>
                <w:bCs/>
                <w:iCs/>
                <w:sz w:val="24"/>
                <w:szCs w:val="24"/>
                <w:lang w:val="uk-UA"/>
              </w:rPr>
              <w:t>А</w:t>
            </w:r>
            <w:r w:rsidRPr="00A0480E">
              <w:rPr>
                <w:bCs/>
                <w:iCs/>
                <w:sz w:val="24"/>
                <w:szCs w:val="24"/>
                <w:lang w:val="ru-RU"/>
              </w:rPr>
              <w:t xml:space="preserve">удиторна робота </w:t>
            </w:r>
          </w:p>
        </w:tc>
        <w:tc>
          <w:tcPr>
            <w:tcW w:w="4904" w:type="dxa"/>
          </w:tcPr>
          <w:p w14:paraId="5C1B1EC1" w14:textId="77777777" w:rsidR="00F20793" w:rsidRPr="00A0480E" w:rsidRDefault="00F20793" w:rsidP="00FA36D1">
            <w:pPr>
              <w:pStyle w:val="20"/>
              <w:spacing w:after="0"/>
              <w:jc w:val="left"/>
              <w:rPr>
                <w:rFonts w:eastAsia="Arial Unicode MS"/>
                <w:bCs/>
                <w:iCs/>
                <w:sz w:val="24"/>
                <w:szCs w:val="24"/>
                <w:lang w:val="uk-UA" w:eastAsia="uk-UA" w:bidi="uk-UA"/>
              </w:rPr>
            </w:pPr>
          </w:p>
          <w:p w14:paraId="1777AB6E" w14:textId="77777777" w:rsidR="00F20793" w:rsidRPr="00A0480E" w:rsidRDefault="00F20793" w:rsidP="00FA36D1">
            <w:pPr>
              <w:pStyle w:val="20"/>
              <w:spacing w:after="0"/>
              <w:jc w:val="left"/>
              <w:rPr>
                <w:bCs/>
                <w:iCs/>
                <w:sz w:val="24"/>
                <w:szCs w:val="24"/>
                <w:lang w:bidi="uk-UA"/>
              </w:rPr>
            </w:pPr>
            <w:r w:rsidRPr="00A0480E">
              <w:rPr>
                <w:rFonts w:eastAsia="Arial Unicode MS"/>
                <w:bCs/>
                <w:iCs/>
                <w:sz w:val="24"/>
                <w:szCs w:val="24"/>
                <w:lang w:val="uk-UA" w:eastAsia="uk-UA" w:bidi="uk-UA"/>
              </w:rPr>
              <w:t>80 балів</w:t>
            </w:r>
          </w:p>
        </w:tc>
      </w:tr>
      <w:tr w:rsidR="00A0480E" w:rsidRPr="00A0480E" w14:paraId="1950F952" w14:textId="77777777" w:rsidTr="00FA36D1">
        <w:tc>
          <w:tcPr>
            <w:tcW w:w="4440" w:type="dxa"/>
          </w:tcPr>
          <w:p w14:paraId="27DCCE38" w14:textId="77777777" w:rsidR="00F20793" w:rsidRPr="00A0480E" w:rsidRDefault="00F20793" w:rsidP="00FA36D1">
            <w:pPr>
              <w:pStyle w:val="a9"/>
              <w:rPr>
                <w:bCs/>
                <w:iCs/>
                <w:sz w:val="24"/>
                <w:szCs w:val="24"/>
              </w:rPr>
            </w:pPr>
            <w:r w:rsidRPr="00A0480E">
              <w:rPr>
                <w:rFonts w:eastAsia="Arial Unicode MS"/>
                <w:bCs/>
                <w:iCs/>
                <w:sz w:val="24"/>
                <w:szCs w:val="24"/>
                <w:lang w:val="uk-UA" w:eastAsia="uk-UA" w:bidi="uk-UA"/>
              </w:rPr>
              <w:t xml:space="preserve">Самостійна робота </w:t>
            </w:r>
          </w:p>
        </w:tc>
        <w:tc>
          <w:tcPr>
            <w:tcW w:w="4904" w:type="dxa"/>
          </w:tcPr>
          <w:p w14:paraId="5CE005F2"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10 балів</w:t>
            </w:r>
          </w:p>
        </w:tc>
      </w:tr>
      <w:tr w:rsidR="00A0480E" w:rsidRPr="00A0480E" w14:paraId="3563D9F6" w14:textId="77777777" w:rsidTr="00FA36D1">
        <w:tc>
          <w:tcPr>
            <w:tcW w:w="4440" w:type="dxa"/>
          </w:tcPr>
          <w:p w14:paraId="5279818D" w14:textId="77777777" w:rsidR="00F20793" w:rsidRPr="00A0480E" w:rsidRDefault="00F20793" w:rsidP="00FA36D1">
            <w:pPr>
              <w:pStyle w:val="a9"/>
              <w:rPr>
                <w:rFonts w:eastAsia="Arial Unicode MS"/>
                <w:bCs/>
                <w:iCs/>
                <w:sz w:val="24"/>
                <w:szCs w:val="24"/>
                <w:lang w:val="uk-UA" w:eastAsia="uk-UA" w:bidi="uk-UA"/>
              </w:rPr>
            </w:pPr>
            <w:r w:rsidRPr="00A0480E">
              <w:rPr>
                <w:rFonts w:eastAsia="Arial Unicode MS"/>
                <w:bCs/>
                <w:iCs/>
                <w:sz w:val="24"/>
                <w:szCs w:val="24"/>
                <w:lang w:val="uk-UA" w:eastAsia="uk-UA" w:bidi="uk-UA"/>
              </w:rPr>
              <w:t>Тематичні контрольні роботи</w:t>
            </w:r>
          </w:p>
        </w:tc>
        <w:tc>
          <w:tcPr>
            <w:tcW w:w="4904" w:type="dxa"/>
          </w:tcPr>
          <w:p w14:paraId="1A6BD1FF"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5 балів</w:t>
            </w:r>
          </w:p>
        </w:tc>
      </w:tr>
      <w:tr w:rsidR="00A0480E" w:rsidRPr="00A0480E" w14:paraId="0769FEE0" w14:textId="77777777" w:rsidTr="00FA36D1">
        <w:tc>
          <w:tcPr>
            <w:tcW w:w="4440" w:type="dxa"/>
          </w:tcPr>
          <w:p w14:paraId="52AD804B" w14:textId="77777777" w:rsidR="00F20793" w:rsidRPr="00A0480E" w:rsidRDefault="00F20793" w:rsidP="00FA36D1">
            <w:pPr>
              <w:pStyle w:val="a9"/>
              <w:rPr>
                <w:rFonts w:eastAsia="Arial Unicode MS"/>
                <w:bCs/>
                <w:iCs/>
                <w:sz w:val="24"/>
                <w:szCs w:val="24"/>
                <w:lang w:val="uk-UA" w:eastAsia="uk-UA" w:bidi="uk-UA"/>
              </w:rPr>
            </w:pPr>
            <w:r w:rsidRPr="00A0480E">
              <w:rPr>
                <w:rFonts w:eastAsia="Arial Unicode MS"/>
                <w:bCs/>
                <w:iCs/>
                <w:sz w:val="24"/>
                <w:szCs w:val="24"/>
                <w:lang w:val="uk-UA" w:eastAsia="uk-UA" w:bidi="uk-UA"/>
              </w:rPr>
              <w:t>Підсумкова контрольна робота</w:t>
            </w:r>
          </w:p>
        </w:tc>
        <w:tc>
          <w:tcPr>
            <w:tcW w:w="4904" w:type="dxa"/>
          </w:tcPr>
          <w:p w14:paraId="651F937D"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5 балів</w:t>
            </w:r>
          </w:p>
        </w:tc>
      </w:tr>
      <w:tr w:rsidR="00A0480E" w:rsidRPr="00A0480E" w14:paraId="3141E137" w14:textId="77777777" w:rsidTr="00FA36D1">
        <w:tc>
          <w:tcPr>
            <w:tcW w:w="9344" w:type="dxa"/>
            <w:gridSpan w:val="2"/>
            <w:tcBorders>
              <w:bottom w:val="single" w:sz="4" w:space="0" w:color="auto"/>
            </w:tcBorders>
          </w:tcPr>
          <w:p w14:paraId="0E9CD271" w14:textId="77777777" w:rsidR="00F20793" w:rsidRPr="00A0480E" w:rsidRDefault="00F20793" w:rsidP="00FA36D1">
            <w:pPr>
              <w:pStyle w:val="20"/>
              <w:spacing w:after="0"/>
              <w:jc w:val="left"/>
              <w:rPr>
                <w:sz w:val="24"/>
                <w:szCs w:val="24"/>
                <w:lang w:val="uk-UA"/>
              </w:rPr>
            </w:pPr>
            <w:r w:rsidRPr="00A0480E">
              <w:rPr>
                <w:sz w:val="24"/>
                <w:szCs w:val="24"/>
                <w:lang w:val="uk-UA"/>
              </w:rPr>
              <w:t xml:space="preserve">                 Накопичування балів під час вивчення дисципліни</w:t>
            </w:r>
          </w:p>
        </w:tc>
      </w:tr>
    </w:tbl>
    <w:p w14:paraId="484D9FEE" w14:textId="2B718364" w:rsidR="005D74A1" w:rsidRPr="00A0480E" w:rsidRDefault="005D74A1">
      <w:pPr>
        <w:spacing w:before="10"/>
        <w:rPr>
          <w:b/>
          <w:sz w:val="29"/>
        </w:rPr>
      </w:pPr>
    </w:p>
    <w:p w14:paraId="3CCA51AB" w14:textId="1EF2BC8D" w:rsidR="00F20793" w:rsidRDefault="00F20793">
      <w:pPr>
        <w:spacing w:before="10"/>
        <w:rPr>
          <w:b/>
          <w:sz w:val="29"/>
        </w:rPr>
      </w:pPr>
    </w:p>
    <w:p w14:paraId="61381E99" w14:textId="40FAC852" w:rsidR="00A0480E" w:rsidRDefault="00A0480E">
      <w:pPr>
        <w:spacing w:before="10"/>
        <w:rPr>
          <w:b/>
          <w:sz w:val="29"/>
        </w:rPr>
      </w:pPr>
    </w:p>
    <w:p w14:paraId="6FE3CB7A" w14:textId="1101F16C" w:rsidR="00A0480E" w:rsidRDefault="00A0480E">
      <w:pPr>
        <w:spacing w:before="10"/>
        <w:rPr>
          <w:b/>
          <w:sz w:val="29"/>
        </w:rPr>
      </w:pPr>
    </w:p>
    <w:p w14:paraId="12977781" w14:textId="57D05D57" w:rsidR="00A0480E" w:rsidRDefault="00A0480E">
      <w:pPr>
        <w:spacing w:before="10"/>
        <w:rPr>
          <w:b/>
          <w:sz w:val="29"/>
        </w:rPr>
      </w:pPr>
    </w:p>
    <w:p w14:paraId="6F99A566" w14:textId="746B2F3D" w:rsidR="00A0480E" w:rsidRDefault="00A0480E">
      <w:pPr>
        <w:spacing w:before="10"/>
        <w:rPr>
          <w:b/>
          <w:sz w:val="29"/>
        </w:rPr>
      </w:pPr>
    </w:p>
    <w:p w14:paraId="4F003AA9" w14:textId="56D736D7" w:rsidR="00A0480E" w:rsidRDefault="00A0480E">
      <w:pPr>
        <w:spacing w:before="10"/>
        <w:rPr>
          <w:b/>
          <w:sz w:val="29"/>
        </w:rPr>
      </w:pPr>
    </w:p>
    <w:p w14:paraId="195FC0F5" w14:textId="097A2B3C" w:rsidR="00A0480E" w:rsidRDefault="00A0480E">
      <w:pPr>
        <w:spacing w:before="10"/>
        <w:rPr>
          <w:b/>
          <w:sz w:val="29"/>
        </w:rPr>
      </w:pPr>
    </w:p>
    <w:p w14:paraId="2ED94110" w14:textId="5FA1D95A" w:rsidR="00A0480E" w:rsidRDefault="00A0480E">
      <w:pPr>
        <w:spacing w:before="10"/>
        <w:rPr>
          <w:b/>
          <w:sz w:val="29"/>
        </w:rPr>
      </w:pPr>
    </w:p>
    <w:p w14:paraId="5F1C4A07" w14:textId="5B50E3CE" w:rsidR="00A0480E" w:rsidRDefault="00A0480E">
      <w:pPr>
        <w:spacing w:before="10"/>
        <w:rPr>
          <w:b/>
          <w:sz w:val="29"/>
        </w:rPr>
      </w:pPr>
    </w:p>
    <w:p w14:paraId="494039F1" w14:textId="3FFB9FCD" w:rsidR="00A0480E" w:rsidRDefault="00A0480E">
      <w:pPr>
        <w:spacing w:before="10"/>
        <w:rPr>
          <w:b/>
          <w:sz w:val="29"/>
        </w:rPr>
      </w:pPr>
    </w:p>
    <w:p w14:paraId="332E5FBA" w14:textId="151B3DC3" w:rsidR="00A0480E" w:rsidRDefault="00A0480E">
      <w:pPr>
        <w:spacing w:before="10"/>
        <w:rPr>
          <w:b/>
          <w:sz w:val="29"/>
        </w:rPr>
      </w:pPr>
    </w:p>
    <w:p w14:paraId="511D177D" w14:textId="641AF258" w:rsidR="00A0480E" w:rsidRDefault="00A0480E">
      <w:pPr>
        <w:spacing w:before="10"/>
        <w:rPr>
          <w:b/>
          <w:sz w:val="29"/>
        </w:rPr>
      </w:pPr>
    </w:p>
    <w:p w14:paraId="78D0154C" w14:textId="61CE0410" w:rsidR="00A0480E" w:rsidRDefault="00A0480E">
      <w:pPr>
        <w:spacing w:before="10"/>
        <w:rPr>
          <w:b/>
          <w:sz w:val="29"/>
        </w:rPr>
      </w:pPr>
    </w:p>
    <w:p w14:paraId="377EB29A" w14:textId="1296A127" w:rsidR="00A0480E" w:rsidRDefault="00A0480E">
      <w:pPr>
        <w:spacing w:before="10"/>
        <w:rPr>
          <w:b/>
          <w:sz w:val="29"/>
        </w:rPr>
      </w:pPr>
    </w:p>
    <w:p w14:paraId="37B11B87" w14:textId="2079D306" w:rsidR="00A0480E" w:rsidRDefault="00A0480E">
      <w:pPr>
        <w:spacing w:before="10"/>
        <w:rPr>
          <w:b/>
          <w:sz w:val="29"/>
        </w:rPr>
      </w:pPr>
    </w:p>
    <w:p w14:paraId="7CA163DE" w14:textId="568141EB" w:rsidR="00A0480E" w:rsidRDefault="00A0480E">
      <w:pPr>
        <w:spacing w:before="10"/>
        <w:rPr>
          <w:b/>
          <w:sz w:val="29"/>
        </w:rPr>
      </w:pPr>
    </w:p>
    <w:p w14:paraId="37CAC165" w14:textId="7869FE2E" w:rsidR="00A0480E" w:rsidRDefault="00A0480E">
      <w:pPr>
        <w:spacing w:before="10"/>
        <w:rPr>
          <w:b/>
          <w:sz w:val="29"/>
        </w:rPr>
      </w:pPr>
    </w:p>
    <w:p w14:paraId="15491749" w14:textId="300F06A4" w:rsidR="00A0480E" w:rsidRDefault="00A0480E">
      <w:pPr>
        <w:spacing w:before="10"/>
        <w:rPr>
          <w:b/>
          <w:sz w:val="29"/>
        </w:rPr>
      </w:pPr>
    </w:p>
    <w:p w14:paraId="4B7E811E" w14:textId="4F2C36F0" w:rsidR="00A0480E" w:rsidRDefault="00A0480E">
      <w:pPr>
        <w:spacing w:before="10"/>
        <w:rPr>
          <w:b/>
          <w:sz w:val="29"/>
        </w:rPr>
      </w:pPr>
    </w:p>
    <w:p w14:paraId="6E446343" w14:textId="50A0E585" w:rsidR="00A0480E" w:rsidRDefault="00A0480E">
      <w:pPr>
        <w:spacing w:before="10"/>
        <w:rPr>
          <w:b/>
          <w:sz w:val="29"/>
        </w:rPr>
      </w:pPr>
    </w:p>
    <w:p w14:paraId="4791F39C" w14:textId="453B8EC6" w:rsidR="00A0480E" w:rsidRDefault="00A0480E">
      <w:pPr>
        <w:spacing w:before="10"/>
        <w:rPr>
          <w:b/>
          <w:sz w:val="29"/>
        </w:rPr>
      </w:pPr>
    </w:p>
    <w:p w14:paraId="18E11960" w14:textId="0E972A61" w:rsidR="00A0480E" w:rsidRDefault="00A0480E">
      <w:pPr>
        <w:spacing w:before="10"/>
        <w:rPr>
          <w:b/>
          <w:sz w:val="29"/>
        </w:rPr>
      </w:pPr>
    </w:p>
    <w:p w14:paraId="58418F0C" w14:textId="6619A7F5" w:rsidR="00A0480E" w:rsidRDefault="00A0480E">
      <w:pPr>
        <w:spacing w:before="10"/>
        <w:rPr>
          <w:b/>
          <w:sz w:val="29"/>
        </w:rPr>
      </w:pPr>
    </w:p>
    <w:p w14:paraId="014D51BA" w14:textId="0E44F961" w:rsidR="00A0480E" w:rsidRDefault="00A0480E">
      <w:pPr>
        <w:spacing w:before="10"/>
        <w:rPr>
          <w:b/>
          <w:sz w:val="29"/>
        </w:rPr>
      </w:pPr>
    </w:p>
    <w:p w14:paraId="071FC98C" w14:textId="6983AD87" w:rsidR="00A0480E" w:rsidRDefault="00A0480E">
      <w:pPr>
        <w:spacing w:before="10"/>
        <w:rPr>
          <w:b/>
          <w:sz w:val="29"/>
        </w:rPr>
      </w:pPr>
    </w:p>
    <w:p w14:paraId="7BA4F5EF" w14:textId="027BCAEA" w:rsidR="00A0480E" w:rsidRDefault="00A0480E">
      <w:pPr>
        <w:spacing w:before="10"/>
        <w:rPr>
          <w:b/>
          <w:sz w:val="29"/>
        </w:rPr>
      </w:pPr>
    </w:p>
    <w:p w14:paraId="62241480" w14:textId="1D3353C3" w:rsidR="00A0480E" w:rsidRDefault="00A0480E">
      <w:pPr>
        <w:spacing w:before="10"/>
        <w:rPr>
          <w:b/>
          <w:sz w:val="29"/>
        </w:rPr>
      </w:pPr>
    </w:p>
    <w:p w14:paraId="5521217A" w14:textId="730E23A7" w:rsidR="00A0480E" w:rsidRDefault="00A0480E">
      <w:pPr>
        <w:spacing w:before="10"/>
        <w:rPr>
          <w:b/>
          <w:sz w:val="29"/>
        </w:rPr>
      </w:pPr>
    </w:p>
    <w:p w14:paraId="007AB1D0" w14:textId="7E041AA7" w:rsidR="00A0480E" w:rsidRDefault="00A0480E">
      <w:pPr>
        <w:spacing w:before="10"/>
        <w:rPr>
          <w:b/>
          <w:sz w:val="29"/>
        </w:rPr>
      </w:pPr>
    </w:p>
    <w:p w14:paraId="7E7F6B4E" w14:textId="26969F18" w:rsidR="00A0480E" w:rsidRDefault="00A0480E">
      <w:pPr>
        <w:spacing w:before="10"/>
        <w:rPr>
          <w:b/>
          <w:sz w:val="29"/>
        </w:rPr>
      </w:pPr>
    </w:p>
    <w:p w14:paraId="7B62304F" w14:textId="00E449AE" w:rsidR="000D5611" w:rsidRDefault="000D5611">
      <w:pPr>
        <w:spacing w:before="10"/>
        <w:rPr>
          <w:b/>
          <w:sz w:val="29"/>
        </w:rPr>
      </w:pPr>
    </w:p>
    <w:p w14:paraId="50EB38CE" w14:textId="6AEF1133" w:rsidR="000D5611" w:rsidRDefault="000D5611">
      <w:pPr>
        <w:spacing w:before="10"/>
        <w:rPr>
          <w:b/>
          <w:sz w:val="29"/>
        </w:rPr>
      </w:pPr>
    </w:p>
    <w:p w14:paraId="7073B913" w14:textId="22900F4E" w:rsidR="000D5611" w:rsidRDefault="000D5611">
      <w:pPr>
        <w:spacing w:before="10"/>
        <w:rPr>
          <w:b/>
          <w:sz w:val="29"/>
        </w:rPr>
      </w:pPr>
    </w:p>
    <w:p w14:paraId="0BA7F17D" w14:textId="44E80D32" w:rsidR="000D5611" w:rsidRDefault="000D5611">
      <w:pPr>
        <w:spacing w:before="10"/>
        <w:rPr>
          <w:b/>
          <w:sz w:val="29"/>
        </w:rPr>
      </w:pPr>
    </w:p>
    <w:p w14:paraId="154F0744" w14:textId="77777777" w:rsidR="000D5611" w:rsidRDefault="000D5611">
      <w:pPr>
        <w:spacing w:before="10"/>
        <w:rPr>
          <w:b/>
          <w:sz w:val="29"/>
        </w:rPr>
      </w:pPr>
    </w:p>
    <w:p w14:paraId="5779E4E9" w14:textId="77777777" w:rsidR="00A0480E" w:rsidRPr="00A0480E" w:rsidRDefault="00A0480E">
      <w:pPr>
        <w:spacing w:before="10"/>
        <w:rPr>
          <w:b/>
          <w:sz w:val="29"/>
        </w:rPr>
      </w:pPr>
    </w:p>
    <w:p w14:paraId="727F026D" w14:textId="2B456007" w:rsidR="00F20793" w:rsidRPr="00A0480E" w:rsidRDefault="00D9635B" w:rsidP="00F20793">
      <w:pPr>
        <w:pStyle w:val="a4"/>
        <w:numPr>
          <w:ilvl w:val="1"/>
          <w:numId w:val="2"/>
        </w:numPr>
        <w:tabs>
          <w:tab w:val="left" w:pos="1038"/>
        </w:tabs>
        <w:spacing w:before="1"/>
        <w:ind w:left="1037" w:hanging="282"/>
        <w:jc w:val="left"/>
        <w:rPr>
          <w:b/>
          <w:sz w:val="28"/>
        </w:rPr>
      </w:pPr>
      <w:r w:rsidRPr="00A0480E">
        <w:rPr>
          <w:b/>
          <w:sz w:val="28"/>
        </w:rPr>
        <w:lastRenderedPageBreak/>
        <w:t>Оцінювання</w:t>
      </w:r>
      <w:r w:rsidRPr="00A0480E">
        <w:rPr>
          <w:b/>
          <w:spacing w:val="-13"/>
          <w:sz w:val="28"/>
        </w:rPr>
        <w:t xml:space="preserve"> </w:t>
      </w:r>
      <w:r w:rsidRPr="00A0480E">
        <w:rPr>
          <w:b/>
          <w:sz w:val="28"/>
        </w:rPr>
        <w:t>відповідно</w:t>
      </w:r>
      <w:r w:rsidRPr="00A0480E">
        <w:rPr>
          <w:b/>
          <w:spacing w:val="-7"/>
          <w:sz w:val="28"/>
        </w:rPr>
        <w:t xml:space="preserve"> </w:t>
      </w:r>
      <w:r w:rsidRPr="00A0480E">
        <w:rPr>
          <w:b/>
          <w:sz w:val="28"/>
        </w:rPr>
        <w:t>до</w:t>
      </w:r>
      <w:r w:rsidRPr="00A0480E">
        <w:rPr>
          <w:b/>
          <w:spacing w:val="-6"/>
          <w:sz w:val="28"/>
        </w:rPr>
        <w:t xml:space="preserve"> </w:t>
      </w:r>
      <w:r w:rsidRPr="00A0480E">
        <w:rPr>
          <w:b/>
          <w:sz w:val="28"/>
        </w:rPr>
        <w:t>графіку</w:t>
      </w:r>
      <w:r w:rsidRPr="00A0480E">
        <w:rPr>
          <w:b/>
          <w:spacing w:val="-10"/>
          <w:sz w:val="28"/>
        </w:rPr>
        <w:t xml:space="preserve"> </w:t>
      </w:r>
      <w:r w:rsidRPr="00A0480E">
        <w:rPr>
          <w:b/>
          <w:sz w:val="28"/>
        </w:rPr>
        <w:t>навчального</w:t>
      </w:r>
      <w:r w:rsidRPr="00A0480E">
        <w:rPr>
          <w:b/>
          <w:spacing w:val="-6"/>
          <w:sz w:val="28"/>
        </w:rPr>
        <w:t xml:space="preserve"> </w:t>
      </w:r>
      <w:r w:rsidRPr="00A0480E">
        <w:rPr>
          <w:b/>
          <w:sz w:val="28"/>
        </w:rPr>
        <w:t>процесу</w:t>
      </w:r>
      <w:r w:rsidRPr="00A0480E">
        <w:rPr>
          <w:b/>
          <w:spacing w:val="-10"/>
          <w:sz w:val="28"/>
        </w:rPr>
        <w:t xml:space="preserve"> </w:t>
      </w:r>
    </w:p>
    <w:p w14:paraId="1F81AE8F" w14:textId="77777777" w:rsidR="00F20793" w:rsidRPr="00A0480E" w:rsidRDefault="00F20793" w:rsidP="00F20793">
      <w:pPr>
        <w:pStyle w:val="a4"/>
        <w:tabs>
          <w:tab w:val="left" w:pos="1038"/>
        </w:tabs>
        <w:spacing w:before="1"/>
        <w:ind w:left="1037" w:firstLine="0"/>
        <w:rPr>
          <w:b/>
          <w:sz w:val="28"/>
        </w:rPr>
      </w:pPr>
    </w:p>
    <w:tbl>
      <w:tblPr>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7"/>
        <w:gridCol w:w="2011"/>
        <w:gridCol w:w="1868"/>
        <w:gridCol w:w="2075"/>
        <w:gridCol w:w="1701"/>
      </w:tblGrid>
      <w:tr w:rsidR="00A0480E" w:rsidRPr="00A0480E" w14:paraId="0CA51F42" w14:textId="77777777" w:rsidTr="00FA36D1">
        <w:trPr>
          <w:trHeight w:val="1038"/>
        </w:trPr>
        <w:tc>
          <w:tcPr>
            <w:tcW w:w="2127" w:type="dxa"/>
            <w:shd w:val="clear" w:color="auto" w:fill="auto"/>
          </w:tcPr>
          <w:p w14:paraId="0D8CF787" w14:textId="77777777" w:rsidR="00F20793" w:rsidRPr="00A0480E" w:rsidRDefault="00F20793" w:rsidP="00FA36D1">
            <w:pPr>
              <w:pStyle w:val="TableParagraph"/>
              <w:ind w:left="93" w:right="76"/>
              <w:jc w:val="center"/>
              <w:rPr>
                <w:sz w:val="24"/>
                <w:szCs w:val="24"/>
              </w:rPr>
            </w:pPr>
            <w:r w:rsidRPr="00A0480E">
              <w:rPr>
                <w:sz w:val="24"/>
                <w:szCs w:val="24"/>
              </w:rPr>
              <w:t>Робота</w:t>
            </w:r>
            <w:r w:rsidRPr="00A0480E">
              <w:rPr>
                <w:spacing w:val="-2"/>
                <w:sz w:val="24"/>
                <w:szCs w:val="24"/>
              </w:rPr>
              <w:t xml:space="preserve"> </w:t>
            </w:r>
            <w:r w:rsidRPr="00A0480E">
              <w:rPr>
                <w:sz w:val="24"/>
                <w:szCs w:val="24"/>
              </w:rPr>
              <w:t>на</w:t>
            </w:r>
            <w:r w:rsidRPr="00A0480E">
              <w:rPr>
                <w:spacing w:val="-1"/>
                <w:sz w:val="24"/>
                <w:szCs w:val="24"/>
              </w:rPr>
              <w:t xml:space="preserve"> </w:t>
            </w:r>
            <w:r w:rsidRPr="00A0480E">
              <w:rPr>
                <w:sz w:val="24"/>
                <w:szCs w:val="24"/>
              </w:rPr>
              <w:t>парах</w:t>
            </w:r>
          </w:p>
        </w:tc>
        <w:tc>
          <w:tcPr>
            <w:tcW w:w="2011" w:type="dxa"/>
            <w:shd w:val="clear" w:color="auto" w:fill="auto"/>
          </w:tcPr>
          <w:p w14:paraId="7400A71E" w14:textId="77777777" w:rsidR="00F20793" w:rsidRPr="00A0480E" w:rsidRDefault="00F20793" w:rsidP="00FA36D1">
            <w:pPr>
              <w:pStyle w:val="TableParagraph"/>
              <w:ind w:left="366" w:right="341" w:hanging="4"/>
              <w:jc w:val="center"/>
              <w:rPr>
                <w:sz w:val="24"/>
                <w:szCs w:val="24"/>
              </w:rPr>
            </w:pPr>
            <w:r w:rsidRPr="00A0480E">
              <w:rPr>
                <w:sz w:val="24"/>
                <w:szCs w:val="24"/>
              </w:rPr>
              <w:t>Оцінка за</w:t>
            </w:r>
            <w:r w:rsidRPr="00A0480E">
              <w:rPr>
                <w:spacing w:val="1"/>
                <w:sz w:val="24"/>
                <w:szCs w:val="24"/>
              </w:rPr>
              <w:t xml:space="preserve"> </w:t>
            </w:r>
            <w:r w:rsidRPr="00A0480E">
              <w:rPr>
                <w:sz w:val="24"/>
                <w:szCs w:val="24"/>
              </w:rPr>
              <w:t>контрольну роботу</w:t>
            </w:r>
          </w:p>
        </w:tc>
        <w:tc>
          <w:tcPr>
            <w:tcW w:w="1868" w:type="dxa"/>
            <w:shd w:val="clear" w:color="auto" w:fill="auto"/>
          </w:tcPr>
          <w:p w14:paraId="58182920" w14:textId="77777777" w:rsidR="00F20793" w:rsidRPr="00A0480E" w:rsidRDefault="00F20793" w:rsidP="00FA36D1">
            <w:pPr>
              <w:pStyle w:val="TableParagraph"/>
              <w:spacing w:line="271" w:lineRule="exact"/>
              <w:jc w:val="center"/>
              <w:rPr>
                <w:sz w:val="24"/>
                <w:szCs w:val="24"/>
              </w:rPr>
            </w:pPr>
            <w:r w:rsidRPr="00A0480E">
              <w:rPr>
                <w:sz w:val="24"/>
                <w:szCs w:val="24"/>
              </w:rPr>
              <w:t>Оцінка</w:t>
            </w:r>
            <w:r w:rsidRPr="00A0480E">
              <w:rPr>
                <w:spacing w:val="-1"/>
                <w:sz w:val="24"/>
                <w:szCs w:val="24"/>
              </w:rPr>
              <w:t xml:space="preserve"> </w:t>
            </w:r>
            <w:r w:rsidRPr="00A0480E">
              <w:rPr>
                <w:sz w:val="24"/>
                <w:szCs w:val="24"/>
              </w:rPr>
              <w:t>за індивідуальну роботу</w:t>
            </w:r>
          </w:p>
        </w:tc>
        <w:tc>
          <w:tcPr>
            <w:tcW w:w="2075" w:type="dxa"/>
            <w:shd w:val="clear" w:color="auto" w:fill="auto"/>
          </w:tcPr>
          <w:p w14:paraId="31EE9AF3" w14:textId="77777777" w:rsidR="00F20793" w:rsidRPr="00A0480E" w:rsidRDefault="00F20793" w:rsidP="00FA36D1">
            <w:pPr>
              <w:pStyle w:val="TableParagraph"/>
              <w:ind w:left="487" w:right="142"/>
              <w:jc w:val="center"/>
              <w:rPr>
                <w:sz w:val="24"/>
                <w:szCs w:val="24"/>
              </w:rPr>
            </w:pPr>
            <w:r w:rsidRPr="00A0480E">
              <w:rPr>
                <w:sz w:val="24"/>
                <w:szCs w:val="24"/>
              </w:rPr>
              <w:t>Оцінка за самостійну роботу</w:t>
            </w:r>
          </w:p>
        </w:tc>
        <w:tc>
          <w:tcPr>
            <w:tcW w:w="1701" w:type="dxa"/>
            <w:shd w:val="clear" w:color="auto" w:fill="auto"/>
          </w:tcPr>
          <w:p w14:paraId="29BB2C74" w14:textId="77777777" w:rsidR="00F20793" w:rsidRPr="00A0480E" w:rsidRDefault="00F20793" w:rsidP="00FA36D1">
            <w:pPr>
              <w:pStyle w:val="TableParagraph"/>
              <w:spacing w:before="97"/>
              <w:ind w:left="485" w:right="472"/>
              <w:jc w:val="center"/>
              <w:rPr>
                <w:b/>
                <w:sz w:val="24"/>
                <w:szCs w:val="24"/>
              </w:rPr>
            </w:pPr>
            <w:r w:rsidRPr="00A0480E">
              <w:rPr>
                <w:b/>
                <w:sz w:val="24"/>
                <w:szCs w:val="24"/>
              </w:rPr>
              <w:t>Разом</w:t>
            </w:r>
          </w:p>
        </w:tc>
      </w:tr>
      <w:tr w:rsidR="00A0480E" w:rsidRPr="00A0480E" w14:paraId="1618BCCA" w14:textId="77777777" w:rsidTr="00FA36D1">
        <w:trPr>
          <w:trHeight w:val="484"/>
        </w:trPr>
        <w:tc>
          <w:tcPr>
            <w:tcW w:w="2127" w:type="dxa"/>
            <w:shd w:val="clear" w:color="auto" w:fill="auto"/>
          </w:tcPr>
          <w:p w14:paraId="35ACD489" w14:textId="77777777" w:rsidR="00F20793" w:rsidRPr="00A0480E" w:rsidRDefault="00F20793" w:rsidP="00FA36D1">
            <w:pPr>
              <w:pStyle w:val="TableParagraph"/>
              <w:ind w:left="93" w:right="72"/>
              <w:jc w:val="center"/>
              <w:rPr>
                <w:sz w:val="24"/>
                <w:szCs w:val="24"/>
              </w:rPr>
            </w:pPr>
            <w:r w:rsidRPr="00A0480E">
              <w:rPr>
                <w:sz w:val="24"/>
                <w:szCs w:val="24"/>
              </w:rPr>
              <w:t>40</w:t>
            </w:r>
          </w:p>
        </w:tc>
        <w:tc>
          <w:tcPr>
            <w:tcW w:w="2011" w:type="dxa"/>
            <w:shd w:val="clear" w:color="auto" w:fill="auto"/>
          </w:tcPr>
          <w:p w14:paraId="42625008" w14:textId="77777777" w:rsidR="00F20793" w:rsidRPr="00A0480E" w:rsidRDefault="00F20793" w:rsidP="00FA36D1">
            <w:pPr>
              <w:pStyle w:val="TableParagraph"/>
              <w:ind w:left="19"/>
              <w:jc w:val="center"/>
              <w:rPr>
                <w:sz w:val="24"/>
                <w:szCs w:val="24"/>
              </w:rPr>
            </w:pPr>
            <w:r w:rsidRPr="00A0480E">
              <w:rPr>
                <w:sz w:val="24"/>
                <w:szCs w:val="24"/>
              </w:rPr>
              <w:t>30</w:t>
            </w:r>
          </w:p>
        </w:tc>
        <w:tc>
          <w:tcPr>
            <w:tcW w:w="1868" w:type="dxa"/>
            <w:shd w:val="clear" w:color="auto" w:fill="auto"/>
          </w:tcPr>
          <w:p w14:paraId="50A50897" w14:textId="77777777" w:rsidR="00F20793" w:rsidRPr="00A0480E" w:rsidRDefault="00F20793" w:rsidP="00FA36D1">
            <w:pPr>
              <w:pStyle w:val="TableParagraph"/>
              <w:ind w:left="793" w:right="774"/>
              <w:jc w:val="center"/>
              <w:rPr>
                <w:sz w:val="24"/>
                <w:szCs w:val="24"/>
              </w:rPr>
            </w:pPr>
            <w:r w:rsidRPr="00A0480E">
              <w:rPr>
                <w:sz w:val="24"/>
                <w:szCs w:val="24"/>
              </w:rPr>
              <w:t>20</w:t>
            </w:r>
          </w:p>
        </w:tc>
        <w:tc>
          <w:tcPr>
            <w:tcW w:w="2075" w:type="dxa"/>
            <w:shd w:val="clear" w:color="auto" w:fill="auto"/>
          </w:tcPr>
          <w:p w14:paraId="66475FD8" w14:textId="77777777" w:rsidR="00F20793" w:rsidRPr="00A0480E" w:rsidRDefault="00F20793" w:rsidP="00FA36D1">
            <w:pPr>
              <w:pStyle w:val="TableParagraph"/>
              <w:ind w:left="487" w:right="467"/>
              <w:jc w:val="center"/>
              <w:rPr>
                <w:sz w:val="24"/>
                <w:szCs w:val="24"/>
              </w:rPr>
            </w:pPr>
            <w:r w:rsidRPr="00A0480E">
              <w:rPr>
                <w:sz w:val="24"/>
                <w:szCs w:val="24"/>
              </w:rPr>
              <w:t>10</w:t>
            </w:r>
          </w:p>
        </w:tc>
        <w:tc>
          <w:tcPr>
            <w:tcW w:w="1701" w:type="dxa"/>
            <w:shd w:val="clear" w:color="auto" w:fill="auto"/>
          </w:tcPr>
          <w:p w14:paraId="5B34DD40" w14:textId="77777777" w:rsidR="00F20793" w:rsidRPr="00A0480E" w:rsidRDefault="00F20793" w:rsidP="00FA36D1">
            <w:pPr>
              <w:pStyle w:val="TableParagraph"/>
              <w:spacing w:before="97"/>
              <w:ind w:left="485" w:right="472"/>
              <w:jc w:val="center"/>
              <w:rPr>
                <w:b/>
                <w:sz w:val="24"/>
                <w:szCs w:val="24"/>
              </w:rPr>
            </w:pPr>
            <w:r w:rsidRPr="00A0480E">
              <w:rPr>
                <w:b/>
                <w:sz w:val="24"/>
                <w:szCs w:val="24"/>
              </w:rPr>
              <w:t>100</w:t>
            </w:r>
          </w:p>
        </w:tc>
      </w:tr>
    </w:tbl>
    <w:p w14:paraId="4E0F515F" w14:textId="77777777" w:rsidR="00F20793" w:rsidRPr="00A0480E" w:rsidRDefault="00F20793" w:rsidP="00F20793">
      <w:pPr>
        <w:pStyle w:val="a9"/>
        <w:jc w:val="center"/>
        <w:rPr>
          <w:b/>
          <w:bCs/>
          <w:sz w:val="24"/>
          <w:szCs w:val="24"/>
        </w:rPr>
      </w:pPr>
    </w:p>
    <w:p w14:paraId="6AB68E78" w14:textId="77777777" w:rsidR="00F20793" w:rsidRPr="00A0480E" w:rsidRDefault="00F20793" w:rsidP="00F20793">
      <w:pPr>
        <w:pStyle w:val="a9"/>
        <w:tabs>
          <w:tab w:val="left" w:pos="1555"/>
          <w:tab w:val="left" w:pos="3163"/>
          <w:tab w:val="left" w:pos="4742"/>
        </w:tabs>
        <w:jc w:val="both"/>
        <w:rPr>
          <w:b/>
          <w:sz w:val="24"/>
          <w:szCs w:val="24"/>
        </w:rPr>
      </w:pPr>
    </w:p>
    <w:p w14:paraId="3CB187FF" w14:textId="6F249D61" w:rsidR="00F20793" w:rsidRPr="00A0480E" w:rsidRDefault="00F20793" w:rsidP="00F20793">
      <w:pPr>
        <w:pStyle w:val="a9"/>
        <w:tabs>
          <w:tab w:val="left" w:pos="1555"/>
          <w:tab w:val="left" w:pos="3163"/>
          <w:tab w:val="left" w:pos="4742"/>
        </w:tabs>
        <w:jc w:val="both"/>
        <w:rPr>
          <w:sz w:val="24"/>
          <w:szCs w:val="24"/>
        </w:rPr>
      </w:pPr>
      <w:r w:rsidRPr="00A0480E">
        <w:rPr>
          <w:b/>
          <w:sz w:val="24"/>
          <w:szCs w:val="24"/>
        </w:rPr>
        <w:t xml:space="preserve">Система оцінювання </w:t>
      </w:r>
      <w:r w:rsidRPr="00A0480E">
        <w:rPr>
          <w:sz w:val="24"/>
          <w:szCs w:val="24"/>
        </w:rPr>
        <w:t>курсу відбувається згідно з критеріями</w:t>
      </w:r>
      <w:r w:rsidRPr="00A0480E">
        <w:rPr>
          <w:sz w:val="24"/>
          <w:szCs w:val="24"/>
        </w:rPr>
        <w:tab/>
        <w:t>оцінювання</w:t>
      </w:r>
      <w:r w:rsidRPr="00A0480E">
        <w:rPr>
          <w:sz w:val="24"/>
          <w:szCs w:val="24"/>
        </w:rPr>
        <w:tab/>
        <w:t xml:space="preserve">навчальних досягнень студентів, що регламентовані в університеті. </w:t>
      </w:r>
    </w:p>
    <w:p w14:paraId="01BB1D5A" w14:textId="77777777" w:rsidR="00F20793" w:rsidRPr="00A0480E" w:rsidRDefault="00F20793" w:rsidP="00F20793">
      <w:pPr>
        <w:pStyle w:val="a9"/>
        <w:tabs>
          <w:tab w:val="left" w:pos="1555"/>
          <w:tab w:val="left" w:pos="3163"/>
          <w:tab w:val="left" w:pos="4742"/>
        </w:tabs>
        <w:jc w:val="both"/>
        <w:rPr>
          <w:sz w:val="24"/>
          <w:szCs w:val="24"/>
        </w:rPr>
      </w:pPr>
    </w:p>
    <w:p w14:paraId="0261C5C3" w14:textId="77777777" w:rsidR="00F20793" w:rsidRPr="00A0480E" w:rsidRDefault="00F20793" w:rsidP="00F20793">
      <w:pPr>
        <w:pStyle w:val="a9"/>
        <w:tabs>
          <w:tab w:val="left" w:pos="1555"/>
          <w:tab w:val="left" w:pos="3163"/>
          <w:tab w:val="left" w:pos="4742"/>
        </w:tabs>
        <w:jc w:val="both"/>
        <w:rPr>
          <w:sz w:val="24"/>
          <w:szCs w:val="24"/>
          <w:lang w:val="ru-RU"/>
        </w:rPr>
      </w:pPr>
      <w:r w:rsidRPr="00A0480E">
        <w:rPr>
          <w:b/>
          <w:sz w:val="24"/>
          <w:szCs w:val="24"/>
          <w:lang w:val="ru-RU"/>
        </w:rPr>
        <w:t>Види контролю:</w:t>
      </w:r>
      <w:r w:rsidRPr="00A0480E">
        <w:rPr>
          <w:sz w:val="24"/>
          <w:szCs w:val="24"/>
          <w:lang w:val="ru-RU"/>
        </w:rPr>
        <w:t xml:space="preserve"> поточний (усне/письмове опитування на практичному</w:t>
      </w:r>
      <w:r w:rsidRPr="00A0480E">
        <w:rPr>
          <w:sz w:val="24"/>
          <w:szCs w:val="24"/>
          <w:lang w:val="ru-RU"/>
        </w:rPr>
        <w:tab/>
        <w:t>занятті); тематичний (тематичні контрольні роботи – переклад, творчі роботи, тестування); підсумковий (залік, екзамен).</w:t>
      </w:r>
    </w:p>
    <w:p w14:paraId="7BEC88EE" w14:textId="77777777" w:rsidR="00F20793" w:rsidRPr="00A0480E" w:rsidRDefault="00F20793" w:rsidP="00F20793">
      <w:pPr>
        <w:pStyle w:val="a9"/>
        <w:tabs>
          <w:tab w:val="left" w:pos="1555"/>
          <w:tab w:val="left" w:pos="3163"/>
          <w:tab w:val="left" w:pos="4742"/>
        </w:tabs>
        <w:jc w:val="both"/>
        <w:rPr>
          <w:sz w:val="24"/>
          <w:szCs w:val="24"/>
          <w:lang w:val="ru-RU"/>
        </w:rPr>
      </w:pPr>
    </w:p>
    <w:p w14:paraId="3C4E010D" w14:textId="77777777" w:rsidR="00F20793" w:rsidRPr="00A0480E" w:rsidRDefault="00F20793" w:rsidP="00F20793">
      <w:pPr>
        <w:pStyle w:val="a9"/>
        <w:tabs>
          <w:tab w:val="left" w:pos="1555"/>
          <w:tab w:val="left" w:pos="3163"/>
          <w:tab w:val="left" w:pos="4742"/>
        </w:tabs>
        <w:jc w:val="both"/>
        <w:rPr>
          <w:b/>
          <w:sz w:val="24"/>
          <w:szCs w:val="24"/>
          <w:lang w:val="ru-RU"/>
        </w:rPr>
      </w:pPr>
      <w:r w:rsidRPr="00A0480E">
        <w:rPr>
          <w:b/>
          <w:sz w:val="24"/>
          <w:szCs w:val="24"/>
          <w:lang w:val="ru-RU"/>
        </w:rPr>
        <w:t>Вимоги до письмової роботи:</w:t>
      </w:r>
    </w:p>
    <w:p w14:paraId="178B25F8" w14:textId="77777777" w:rsidR="00F20793" w:rsidRPr="00A0480E" w:rsidRDefault="00F20793" w:rsidP="00F20793">
      <w:pPr>
        <w:pStyle w:val="a9"/>
        <w:tabs>
          <w:tab w:val="left" w:pos="1555"/>
          <w:tab w:val="left" w:pos="3163"/>
          <w:tab w:val="left" w:pos="4742"/>
        </w:tabs>
        <w:jc w:val="both"/>
        <w:rPr>
          <w:sz w:val="24"/>
          <w:szCs w:val="24"/>
          <w:lang w:val="ru-RU"/>
        </w:rPr>
      </w:pPr>
    </w:p>
    <w:p w14:paraId="503C5131" w14:textId="26073B5E" w:rsidR="00F20793" w:rsidRPr="00A0480E" w:rsidRDefault="00F20793" w:rsidP="00F20793">
      <w:pPr>
        <w:pStyle w:val="a9"/>
        <w:tabs>
          <w:tab w:val="left" w:pos="1555"/>
          <w:tab w:val="left" w:pos="3163"/>
          <w:tab w:val="left" w:pos="4742"/>
        </w:tabs>
        <w:jc w:val="both"/>
        <w:rPr>
          <w:sz w:val="24"/>
          <w:szCs w:val="24"/>
          <w:lang w:val="ru-RU" w:eastAsia="de-DE" w:bidi="de-DE"/>
        </w:rPr>
      </w:pPr>
      <w:r w:rsidRPr="00A0480E">
        <w:rPr>
          <w:sz w:val="24"/>
          <w:szCs w:val="24"/>
          <w:lang w:val="ru-RU"/>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w:t>
      </w:r>
      <w:r w:rsidR="00EE2401">
        <w:rPr>
          <w:sz w:val="24"/>
          <w:szCs w:val="24"/>
          <w:lang w:val="ru-RU"/>
        </w:rPr>
        <w:t>англійськ</w:t>
      </w:r>
      <w:r w:rsidRPr="00A0480E">
        <w:rPr>
          <w:sz w:val="24"/>
          <w:szCs w:val="24"/>
          <w:lang w:val="ru-RU"/>
        </w:rPr>
        <w:t xml:space="preserve">у, або підсумкове тестування на платформі </w:t>
      </w:r>
      <w:r w:rsidRPr="00A0480E">
        <w:rPr>
          <w:sz w:val="24"/>
          <w:szCs w:val="24"/>
          <w:lang w:val="de-DE" w:eastAsia="de-DE" w:bidi="de-DE"/>
        </w:rPr>
        <w:t>d</w:t>
      </w:r>
      <w:r w:rsidRPr="00A0480E">
        <w:rPr>
          <w:sz w:val="24"/>
          <w:szCs w:val="24"/>
          <w:lang w:val="ru-RU" w:eastAsia="de-DE" w:bidi="de-DE"/>
        </w:rPr>
        <w:t>-</w:t>
      </w:r>
      <w:r w:rsidRPr="00A0480E">
        <w:rPr>
          <w:sz w:val="24"/>
          <w:szCs w:val="24"/>
          <w:lang w:val="de-DE" w:eastAsia="de-DE" w:bidi="de-DE"/>
        </w:rPr>
        <w:t>learn</w:t>
      </w:r>
      <w:r w:rsidRPr="00A0480E">
        <w:rPr>
          <w:sz w:val="24"/>
          <w:szCs w:val="24"/>
          <w:lang w:val="ru-RU" w:eastAsia="de-DE" w:bidi="de-DE"/>
        </w:rPr>
        <w:t>.</w:t>
      </w:r>
    </w:p>
    <w:p w14:paraId="3503A42F" w14:textId="77777777" w:rsidR="00F20793" w:rsidRPr="00A0480E" w:rsidRDefault="00F20793" w:rsidP="00F20793">
      <w:pPr>
        <w:pStyle w:val="a9"/>
        <w:tabs>
          <w:tab w:val="left" w:pos="1555"/>
          <w:tab w:val="left" w:pos="3163"/>
          <w:tab w:val="left" w:pos="4742"/>
        </w:tabs>
        <w:jc w:val="both"/>
        <w:rPr>
          <w:sz w:val="24"/>
          <w:szCs w:val="24"/>
          <w:lang w:val="ru-RU"/>
        </w:rPr>
      </w:pPr>
    </w:p>
    <w:p w14:paraId="67BE81AE" w14:textId="77777777" w:rsidR="00F20793" w:rsidRPr="00A0480E" w:rsidRDefault="00F20793" w:rsidP="00F20793">
      <w:pPr>
        <w:pStyle w:val="a9"/>
        <w:tabs>
          <w:tab w:val="left" w:pos="1555"/>
          <w:tab w:val="left" w:pos="3163"/>
          <w:tab w:val="left" w:pos="4742"/>
        </w:tabs>
        <w:jc w:val="both"/>
        <w:rPr>
          <w:b/>
          <w:sz w:val="24"/>
          <w:szCs w:val="24"/>
          <w:lang w:val="ru-RU"/>
        </w:rPr>
      </w:pPr>
      <w:r w:rsidRPr="00A0480E">
        <w:rPr>
          <w:b/>
          <w:sz w:val="24"/>
          <w:szCs w:val="24"/>
          <w:lang w:val="ru-RU"/>
        </w:rPr>
        <w:t>Практичні заняття:</w:t>
      </w:r>
    </w:p>
    <w:p w14:paraId="1281CB8D" w14:textId="77777777" w:rsidR="00F20793" w:rsidRPr="00A0480E" w:rsidRDefault="00F20793" w:rsidP="00F20793">
      <w:pPr>
        <w:pStyle w:val="a9"/>
        <w:jc w:val="both"/>
        <w:rPr>
          <w:sz w:val="24"/>
          <w:szCs w:val="24"/>
          <w:lang w:val="ru-RU"/>
        </w:rPr>
      </w:pPr>
      <w:r w:rsidRPr="00A0480E">
        <w:rPr>
          <w:sz w:val="24"/>
          <w:szCs w:val="24"/>
          <w:lang w:val="ru-RU"/>
        </w:rPr>
        <w:t>Оцінюється відвідуваність усіх занять упродовж семестру та робота студентів за 5-тибальною або 100-бальною шкалою.</w:t>
      </w:r>
    </w:p>
    <w:p w14:paraId="186AA3D0" w14:textId="77777777" w:rsidR="00F20793" w:rsidRPr="00A0480E" w:rsidRDefault="00F20793" w:rsidP="00F20793">
      <w:pPr>
        <w:pStyle w:val="a9"/>
        <w:tabs>
          <w:tab w:val="left" w:pos="1555"/>
          <w:tab w:val="left" w:pos="3163"/>
          <w:tab w:val="left" w:pos="4742"/>
        </w:tabs>
        <w:jc w:val="both"/>
        <w:rPr>
          <w:b/>
          <w:bCs/>
          <w:sz w:val="24"/>
          <w:szCs w:val="24"/>
          <w:lang w:val="ru-RU"/>
        </w:rPr>
      </w:pPr>
    </w:p>
    <w:p w14:paraId="4E1B0FE5" w14:textId="77777777" w:rsidR="00F20793" w:rsidRPr="00A0480E" w:rsidRDefault="00F20793" w:rsidP="00F20793">
      <w:pPr>
        <w:pStyle w:val="a9"/>
        <w:tabs>
          <w:tab w:val="left" w:pos="1555"/>
          <w:tab w:val="left" w:pos="3163"/>
          <w:tab w:val="left" w:pos="4742"/>
        </w:tabs>
        <w:jc w:val="both"/>
        <w:rPr>
          <w:sz w:val="24"/>
          <w:szCs w:val="24"/>
          <w:lang w:val="ru-RU"/>
        </w:rPr>
      </w:pPr>
      <w:r w:rsidRPr="00A0480E">
        <w:rPr>
          <w:b/>
          <w:bCs/>
          <w:sz w:val="24"/>
          <w:szCs w:val="24"/>
          <w:lang w:val="ru-RU"/>
        </w:rPr>
        <w:t>Оцінка «відмінно «5» (90-100, А) -</w:t>
      </w:r>
      <w:r w:rsidRPr="00A0480E">
        <w:rPr>
          <w:bCs/>
          <w:sz w:val="24"/>
          <w:szCs w:val="24"/>
          <w:lang w:val="ru-RU"/>
        </w:rPr>
        <w:t xml:space="preserve"> </w:t>
      </w:r>
      <w:r w:rsidRPr="00A0480E">
        <w:rPr>
          <w:sz w:val="24"/>
          <w:szCs w:val="24"/>
          <w:lang w:val="ru-RU"/>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w:t>
      </w:r>
    </w:p>
    <w:p w14:paraId="7F3D99E8" w14:textId="305843D2" w:rsidR="00F20793" w:rsidRPr="00A0480E" w:rsidRDefault="00F20793" w:rsidP="00F20793">
      <w:pPr>
        <w:jc w:val="both"/>
        <w:rPr>
          <w:sz w:val="24"/>
          <w:szCs w:val="24"/>
        </w:rPr>
      </w:pPr>
      <w:r w:rsidRPr="00A0480E">
        <w:rPr>
          <w:sz w:val="24"/>
          <w:szCs w:val="24"/>
        </w:rPr>
        <w:t xml:space="preserve">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w:t>
      </w:r>
      <w:r w:rsidR="00EE2401">
        <w:rPr>
          <w:sz w:val="24"/>
          <w:szCs w:val="24"/>
        </w:rPr>
        <w:t>англійськ</w:t>
      </w:r>
      <w:r w:rsidRPr="00A0480E">
        <w:rPr>
          <w:sz w:val="24"/>
          <w:szCs w:val="24"/>
        </w:rPr>
        <w:t>у допускаються 1-2 орфографічні помилки.</w:t>
      </w:r>
    </w:p>
    <w:p w14:paraId="794651B0" w14:textId="77777777" w:rsidR="00F20793" w:rsidRPr="00A0480E" w:rsidRDefault="00F20793" w:rsidP="00F20793">
      <w:pPr>
        <w:jc w:val="both"/>
        <w:rPr>
          <w:b/>
          <w:sz w:val="24"/>
          <w:szCs w:val="24"/>
        </w:rPr>
      </w:pPr>
    </w:p>
    <w:p w14:paraId="19B8C93F" w14:textId="77777777" w:rsidR="00F20793" w:rsidRPr="00A0480E" w:rsidRDefault="00F20793" w:rsidP="00F20793">
      <w:pPr>
        <w:jc w:val="both"/>
        <w:rPr>
          <w:sz w:val="24"/>
          <w:szCs w:val="24"/>
        </w:rPr>
      </w:pPr>
      <w:r w:rsidRPr="00A0480E">
        <w:rPr>
          <w:b/>
          <w:sz w:val="24"/>
          <w:szCs w:val="24"/>
        </w:rPr>
        <w:t xml:space="preserve">Оцінка «добре», «4» (70-89, С, В) </w:t>
      </w:r>
      <w:r w:rsidRPr="00A0480E">
        <w:rPr>
          <w:sz w:val="24"/>
          <w:szCs w:val="24"/>
        </w:rPr>
        <w:t>– студент добре володіє навичками аудіювання, розуміє прочитане, правильно перекладає текст,</w:t>
      </w:r>
      <w:r w:rsidRPr="00A0480E">
        <w:rPr>
          <w:sz w:val="24"/>
          <w:szCs w:val="24"/>
        </w:rPr>
        <w:tab/>
        <w:t>вміє</w:t>
      </w:r>
      <w:r w:rsidRPr="00A0480E">
        <w:rPr>
          <w:sz w:val="24"/>
          <w:szCs w:val="24"/>
        </w:rPr>
        <w:tab/>
        <w:t>логічно будувати монологічне висловлювання за прочитаним текстом і у зв’язку з комунікативним завданням демонструє</w:t>
      </w:r>
      <w:r w:rsidRPr="00A0480E">
        <w:rPr>
          <w:sz w:val="24"/>
          <w:szCs w:val="24"/>
        </w:rPr>
        <w:tab/>
        <w:t>вміння повідомляти факти відповідно до проблематики тексту, висловлює і аргументує своє ставлення, вміє</w:t>
      </w:r>
      <w:r w:rsidRPr="00A0480E">
        <w:rPr>
          <w:sz w:val="24"/>
          <w:szCs w:val="24"/>
        </w:rPr>
        <w:tab/>
        <w:t>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610D368C" w14:textId="77777777" w:rsidR="00F20793" w:rsidRPr="00A0480E" w:rsidRDefault="00F20793" w:rsidP="00F20793">
      <w:pPr>
        <w:pStyle w:val="a9"/>
        <w:tabs>
          <w:tab w:val="left" w:pos="1546"/>
        </w:tabs>
        <w:jc w:val="both"/>
        <w:rPr>
          <w:b/>
          <w:bCs/>
          <w:sz w:val="24"/>
          <w:szCs w:val="24"/>
          <w:lang w:val="uk-UA"/>
        </w:rPr>
      </w:pPr>
    </w:p>
    <w:p w14:paraId="52F28FB2" w14:textId="77777777" w:rsidR="00F20793" w:rsidRPr="00A0480E" w:rsidRDefault="00F20793" w:rsidP="00F20793">
      <w:pPr>
        <w:pStyle w:val="a9"/>
        <w:tabs>
          <w:tab w:val="left" w:pos="1546"/>
        </w:tabs>
        <w:jc w:val="both"/>
        <w:rPr>
          <w:sz w:val="24"/>
          <w:szCs w:val="24"/>
          <w:lang w:val="ru-RU"/>
        </w:rPr>
      </w:pPr>
      <w:r w:rsidRPr="00A0480E">
        <w:rPr>
          <w:b/>
          <w:bCs/>
          <w:sz w:val="24"/>
          <w:szCs w:val="24"/>
          <w:lang w:val="uk-UA"/>
        </w:rPr>
        <w:t xml:space="preserve">Оцінка «задовільно», «3» (50-69, </w:t>
      </w:r>
      <w:r w:rsidRPr="00A0480E">
        <w:rPr>
          <w:b/>
          <w:bCs/>
          <w:sz w:val="24"/>
          <w:szCs w:val="24"/>
          <w:lang w:val="de-DE"/>
        </w:rPr>
        <w:t>E</w:t>
      </w:r>
      <w:r w:rsidRPr="00A0480E">
        <w:rPr>
          <w:b/>
          <w:bCs/>
          <w:sz w:val="24"/>
          <w:szCs w:val="24"/>
          <w:lang w:val="uk-UA"/>
        </w:rPr>
        <w:t xml:space="preserve">, </w:t>
      </w:r>
      <w:r w:rsidRPr="00A0480E">
        <w:rPr>
          <w:b/>
          <w:bCs/>
          <w:sz w:val="24"/>
          <w:szCs w:val="24"/>
          <w:lang w:val="de-DE"/>
        </w:rPr>
        <w:t>D</w:t>
      </w:r>
      <w:r w:rsidRPr="00A0480E">
        <w:rPr>
          <w:b/>
          <w:bCs/>
          <w:sz w:val="24"/>
          <w:szCs w:val="24"/>
          <w:lang w:val="uk-UA"/>
        </w:rPr>
        <w:t xml:space="preserve">) </w:t>
      </w:r>
      <w:r w:rsidRPr="00A0480E">
        <w:rPr>
          <w:sz w:val="24"/>
          <w:szCs w:val="24"/>
          <w:lang w:val="uk-UA"/>
        </w:rPr>
        <w:t xml:space="preserve">–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w:t>
      </w:r>
      <w:r w:rsidRPr="00A0480E">
        <w:rPr>
          <w:sz w:val="24"/>
          <w:szCs w:val="24"/>
          <w:lang w:val="ru-RU"/>
        </w:rPr>
        <w:t>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3E7F7CA7" w14:textId="77777777" w:rsidR="00F20793" w:rsidRPr="00A0480E" w:rsidRDefault="00F20793" w:rsidP="00F20793">
      <w:pPr>
        <w:pStyle w:val="a9"/>
        <w:jc w:val="both"/>
        <w:rPr>
          <w:sz w:val="24"/>
          <w:szCs w:val="24"/>
          <w:lang w:val="ru-RU"/>
        </w:rPr>
      </w:pPr>
      <w:r w:rsidRPr="00A0480E">
        <w:rPr>
          <w:sz w:val="24"/>
          <w:szCs w:val="24"/>
          <w:lang w:val="ru-RU"/>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3BDDD61B" w14:textId="77777777" w:rsidR="00F20793" w:rsidRPr="00A0480E" w:rsidRDefault="00F20793" w:rsidP="00F20793">
      <w:pPr>
        <w:pStyle w:val="a9"/>
        <w:tabs>
          <w:tab w:val="left" w:pos="1555"/>
          <w:tab w:val="left" w:pos="3163"/>
          <w:tab w:val="left" w:pos="4742"/>
        </w:tabs>
        <w:jc w:val="both"/>
        <w:rPr>
          <w:b/>
          <w:bCs/>
          <w:sz w:val="24"/>
          <w:szCs w:val="24"/>
          <w:lang w:val="ru-RU"/>
        </w:rPr>
      </w:pPr>
      <w:r w:rsidRPr="00A0480E">
        <w:rPr>
          <w:b/>
          <w:bCs/>
          <w:sz w:val="24"/>
          <w:szCs w:val="24"/>
          <w:lang w:val="ru-RU"/>
        </w:rPr>
        <w:lastRenderedPageBreak/>
        <w:t xml:space="preserve"> </w:t>
      </w:r>
    </w:p>
    <w:p w14:paraId="486B8F91" w14:textId="40915432" w:rsidR="00F20793" w:rsidRPr="00A0480E" w:rsidRDefault="00F20793" w:rsidP="00F20793">
      <w:pPr>
        <w:pStyle w:val="a9"/>
        <w:tabs>
          <w:tab w:val="left" w:pos="1555"/>
          <w:tab w:val="left" w:pos="3163"/>
          <w:tab w:val="left" w:pos="4742"/>
        </w:tabs>
        <w:jc w:val="both"/>
        <w:rPr>
          <w:sz w:val="24"/>
          <w:szCs w:val="24"/>
          <w:lang w:val="ru-RU"/>
        </w:rPr>
      </w:pPr>
      <w:r w:rsidRPr="00A0480E">
        <w:rPr>
          <w:b/>
          <w:bCs/>
          <w:sz w:val="24"/>
          <w:szCs w:val="24"/>
          <w:lang w:val="ru-RU"/>
        </w:rPr>
        <w:t xml:space="preserve">Оцінка «незадовільно», «2», (40-49, </w:t>
      </w:r>
      <w:r w:rsidRPr="00A0480E">
        <w:rPr>
          <w:b/>
          <w:bCs/>
          <w:sz w:val="24"/>
          <w:szCs w:val="24"/>
          <w:lang w:val="de-DE"/>
        </w:rPr>
        <w:t>F</w:t>
      </w:r>
      <w:r w:rsidRPr="00A0480E">
        <w:rPr>
          <w:b/>
          <w:bCs/>
          <w:sz w:val="24"/>
          <w:szCs w:val="24"/>
          <w:lang w:val="ru-RU"/>
        </w:rPr>
        <w:t xml:space="preserve">) – </w:t>
      </w:r>
      <w:r w:rsidRPr="00A0480E">
        <w:rPr>
          <w:bCs/>
          <w:sz w:val="24"/>
          <w:szCs w:val="24"/>
          <w:lang w:val="ru-RU"/>
        </w:rPr>
        <w:t>с</w:t>
      </w:r>
      <w:r w:rsidRPr="00A0480E">
        <w:rPr>
          <w:sz w:val="24"/>
          <w:szCs w:val="24"/>
          <w:lang w:val="ru-RU"/>
        </w:rPr>
        <w:t xml:space="preserve">тудент не володіє навичками спілкування </w:t>
      </w:r>
      <w:r w:rsidR="00EE2401">
        <w:rPr>
          <w:sz w:val="24"/>
          <w:szCs w:val="24"/>
          <w:lang w:val="ru-RU"/>
        </w:rPr>
        <w:t>англійськ</w:t>
      </w:r>
      <w:r w:rsidRPr="00A0480E">
        <w:rPr>
          <w:sz w:val="24"/>
          <w:szCs w:val="24"/>
          <w:lang w:val="ru-RU"/>
        </w:rPr>
        <w:t>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w:t>
      </w:r>
      <w:r w:rsidR="00EE2401">
        <w:rPr>
          <w:sz w:val="24"/>
          <w:szCs w:val="24"/>
          <w:lang w:val="ru-RU"/>
        </w:rPr>
        <w:t xml:space="preserve"> </w:t>
      </w:r>
      <w:r w:rsidRPr="00A0480E">
        <w:rPr>
          <w:sz w:val="24"/>
          <w:szCs w:val="24"/>
          <w:lang w:val="ru-RU"/>
        </w:rPr>
        <w:t>15).</w:t>
      </w:r>
    </w:p>
    <w:p w14:paraId="616F8BA2" w14:textId="77777777" w:rsidR="00F20793" w:rsidRPr="00A0480E" w:rsidRDefault="00F20793" w:rsidP="00F20793">
      <w:pPr>
        <w:pStyle w:val="20"/>
        <w:spacing w:after="480"/>
        <w:jc w:val="left"/>
        <w:rPr>
          <w:sz w:val="24"/>
          <w:szCs w:val="24"/>
          <w:lang w:val="ru-RU"/>
        </w:rPr>
      </w:pPr>
    </w:p>
    <w:p w14:paraId="0F4CBD84" w14:textId="77777777" w:rsidR="00F20793" w:rsidRPr="00A0480E" w:rsidRDefault="00F20793" w:rsidP="00F20793">
      <w:pPr>
        <w:pStyle w:val="20"/>
        <w:spacing w:after="480"/>
        <w:jc w:val="left"/>
        <w:rPr>
          <w:b/>
          <w:sz w:val="24"/>
          <w:szCs w:val="24"/>
          <w:lang w:val="ru-RU"/>
        </w:rPr>
      </w:pPr>
      <w:r w:rsidRPr="00A0480E">
        <w:rPr>
          <w:b/>
          <w:sz w:val="24"/>
          <w:szCs w:val="24"/>
          <w:lang w:val="ru-RU"/>
        </w:rPr>
        <w:t>Умови допуску до підсумкового контролю:</w:t>
      </w:r>
    </w:p>
    <w:p w14:paraId="0E0F2781" w14:textId="77777777" w:rsidR="00F20793" w:rsidRPr="00A0480E" w:rsidRDefault="00F20793" w:rsidP="00F20793">
      <w:pPr>
        <w:pStyle w:val="20"/>
        <w:spacing w:after="480"/>
        <w:jc w:val="both"/>
        <w:rPr>
          <w:sz w:val="24"/>
          <w:szCs w:val="24"/>
          <w:lang w:val="ru-RU"/>
        </w:rPr>
      </w:pPr>
      <w:r w:rsidRPr="00A0480E">
        <w:rPr>
          <w:sz w:val="24"/>
          <w:szCs w:val="24"/>
          <w:lang w:val="ru-RU"/>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766B3C54" w14:textId="77777777" w:rsidR="00F20793" w:rsidRPr="00A0480E" w:rsidRDefault="00F20793" w:rsidP="00F20793">
      <w:pPr>
        <w:pStyle w:val="20"/>
        <w:spacing w:after="480"/>
        <w:jc w:val="left"/>
        <w:rPr>
          <w:b/>
          <w:sz w:val="24"/>
          <w:szCs w:val="24"/>
          <w:lang w:val="ru-RU"/>
        </w:rPr>
      </w:pPr>
      <w:r w:rsidRPr="00A0480E">
        <w:rPr>
          <w:sz w:val="24"/>
          <w:szCs w:val="24"/>
          <w:lang w:val="ru-RU"/>
        </w:rPr>
        <w:t xml:space="preserve">         </w:t>
      </w:r>
      <w:r w:rsidRPr="00A0480E">
        <w:rPr>
          <w:b/>
          <w:sz w:val="24"/>
          <w:szCs w:val="24"/>
          <w:lang w:val="ru-RU"/>
        </w:rPr>
        <w:t>Критерії поточного оцінювання</w:t>
      </w:r>
    </w:p>
    <w:p w14:paraId="0AF652C3"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xml:space="preserve">Відповідно до </w:t>
      </w:r>
      <w:hyperlink r:id="rId6" w:history="1">
        <w:r w:rsidRPr="00A0480E">
          <w:rPr>
            <w:bCs/>
            <w:i/>
            <w:iCs/>
            <w:sz w:val="24"/>
            <w:szCs w:val="24"/>
            <w:u w:val="single"/>
            <w:lang w:eastAsia="ru-RU"/>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A0480E">
          <w:rPr>
            <w:bCs/>
            <w:iCs/>
            <w:sz w:val="24"/>
            <w:szCs w:val="24"/>
            <w:u w:val="single"/>
            <w:lang w:eastAsia="ru-RU"/>
          </w:rPr>
          <w:t xml:space="preserve"> (введено в дію наказом ректора № 799 від 26.11.2019 р.; із внесеними змінами наказом № 212 від 06.04.2021 р.)</w:t>
        </w:r>
      </w:hyperlink>
      <w:r w:rsidRPr="00A0480E">
        <w:rPr>
          <w:bCs/>
          <w:iCs/>
          <w:sz w:val="24"/>
          <w:szCs w:val="24"/>
          <w:lang w:eastAsia="ru-RU"/>
        </w:rPr>
        <w:t xml:space="preserve"> та </w:t>
      </w:r>
      <w:hyperlink r:id="rId7" w:history="1">
        <w:r w:rsidRPr="00A0480E">
          <w:rPr>
            <w:bCs/>
            <w:i/>
            <w:iCs/>
            <w:sz w:val="24"/>
            <w:szCs w:val="24"/>
            <w:u w:val="single"/>
            <w:lang w:eastAsia="ru-RU"/>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A0480E">
          <w:rPr>
            <w:bCs/>
            <w:iCs/>
            <w:sz w:val="24"/>
            <w:szCs w:val="24"/>
            <w:u w:val="single"/>
            <w:lang w:eastAsia="ru-RU"/>
          </w:rPr>
          <w:t xml:space="preserve"> (Нова редакція) (введено в дію наказом ректора № 361 від 31.07.2020 р.)</w:t>
        </w:r>
      </w:hyperlink>
      <w:r w:rsidRPr="00A0480E">
        <w:rPr>
          <w:bCs/>
          <w:iCs/>
          <w:sz w:val="24"/>
          <w:szCs w:val="24"/>
          <w:lang w:eastAsia="ru-RU"/>
        </w:rPr>
        <w:t xml:space="preserve"> знання оцінюються як з теоретичної, так і з практичної підготовки відповідно до національної шкали за такими критеріями:</w:t>
      </w:r>
    </w:p>
    <w:p w14:paraId="26D1BA37"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56E18C5F"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 аналізі практичного матеріалу;</w:t>
      </w:r>
    </w:p>
    <w:p w14:paraId="25D301CA"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2AF85DBA"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274BECD7" w14:textId="7A4FAE5C" w:rsidR="005D74A1" w:rsidRDefault="005D74A1">
      <w:pPr>
        <w:spacing w:before="2"/>
        <w:rPr>
          <w:sz w:val="24"/>
          <w:szCs w:val="24"/>
        </w:rPr>
      </w:pPr>
    </w:p>
    <w:p w14:paraId="5DE0F8F4" w14:textId="1ABB9A76" w:rsidR="00A0480E" w:rsidRDefault="00A0480E">
      <w:pPr>
        <w:spacing w:before="2"/>
        <w:rPr>
          <w:sz w:val="24"/>
          <w:szCs w:val="24"/>
        </w:rPr>
      </w:pPr>
    </w:p>
    <w:p w14:paraId="2A2150F9" w14:textId="5B2C2B75" w:rsidR="00A0480E" w:rsidRDefault="00A0480E">
      <w:pPr>
        <w:spacing w:before="2"/>
        <w:rPr>
          <w:sz w:val="24"/>
          <w:szCs w:val="24"/>
        </w:rPr>
      </w:pPr>
    </w:p>
    <w:p w14:paraId="488C20E3" w14:textId="42D68832" w:rsidR="00A0480E" w:rsidRDefault="00A0480E">
      <w:pPr>
        <w:spacing w:before="2"/>
        <w:rPr>
          <w:sz w:val="24"/>
          <w:szCs w:val="24"/>
        </w:rPr>
      </w:pPr>
    </w:p>
    <w:p w14:paraId="3B33B6F0" w14:textId="49FDE7AF" w:rsidR="00A0480E" w:rsidRDefault="00A0480E">
      <w:pPr>
        <w:spacing w:before="2"/>
        <w:rPr>
          <w:sz w:val="24"/>
          <w:szCs w:val="24"/>
        </w:rPr>
      </w:pPr>
    </w:p>
    <w:p w14:paraId="2CADFDE4" w14:textId="77777777" w:rsidR="00A0480E" w:rsidRPr="00A0480E" w:rsidRDefault="00A0480E">
      <w:pPr>
        <w:spacing w:before="2"/>
        <w:rPr>
          <w:sz w:val="24"/>
          <w:szCs w:val="24"/>
        </w:rPr>
      </w:pPr>
    </w:p>
    <w:p w14:paraId="26C9B84B" w14:textId="77777777" w:rsidR="005D74A1" w:rsidRPr="00847E2D" w:rsidRDefault="00D9635B">
      <w:pPr>
        <w:pStyle w:val="a4"/>
        <w:numPr>
          <w:ilvl w:val="1"/>
          <w:numId w:val="2"/>
        </w:numPr>
        <w:tabs>
          <w:tab w:val="left" w:pos="3743"/>
        </w:tabs>
        <w:spacing w:after="2"/>
        <w:ind w:left="3742" w:hanging="282"/>
        <w:jc w:val="left"/>
        <w:rPr>
          <w:b/>
          <w:sz w:val="28"/>
          <w:szCs w:val="28"/>
        </w:rPr>
      </w:pPr>
      <w:r w:rsidRPr="00847E2D">
        <w:rPr>
          <w:b/>
          <w:sz w:val="28"/>
          <w:szCs w:val="28"/>
        </w:rPr>
        <w:t>Ресурсне</w:t>
      </w:r>
      <w:r w:rsidRPr="00847E2D">
        <w:rPr>
          <w:b/>
          <w:spacing w:val="-8"/>
          <w:sz w:val="28"/>
          <w:szCs w:val="28"/>
        </w:rPr>
        <w:t xml:space="preserve"> </w:t>
      </w:r>
      <w:r w:rsidRPr="00847E2D">
        <w:rPr>
          <w:b/>
          <w:sz w:val="28"/>
          <w:szCs w:val="28"/>
        </w:rPr>
        <w:t>забезпечення</w:t>
      </w:r>
    </w:p>
    <w:tbl>
      <w:tblPr>
        <w:tblStyle w:val="TableNormal"/>
        <w:tblW w:w="95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786"/>
      </w:tblGrid>
      <w:tr w:rsidR="00A0480E" w:rsidRPr="00A0480E" w14:paraId="1E52C6BB" w14:textId="77777777" w:rsidTr="00220A30">
        <w:trPr>
          <w:trHeight w:val="642"/>
        </w:trPr>
        <w:tc>
          <w:tcPr>
            <w:tcW w:w="4786" w:type="dxa"/>
            <w:tcBorders>
              <w:left w:val="single" w:sz="6" w:space="0" w:color="000000"/>
            </w:tcBorders>
          </w:tcPr>
          <w:p w14:paraId="23AFD3F7" w14:textId="77777777" w:rsidR="005D74A1" w:rsidRPr="00A0480E" w:rsidRDefault="00D9635B">
            <w:pPr>
              <w:pStyle w:val="TableParagraph"/>
              <w:spacing w:line="315" w:lineRule="exact"/>
              <w:ind w:left="110"/>
              <w:rPr>
                <w:sz w:val="24"/>
                <w:szCs w:val="24"/>
              </w:rPr>
            </w:pPr>
            <w:r w:rsidRPr="00A0480E">
              <w:rPr>
                <w:sz w:val="24"/>
                <w:szCs w:val="24"/>
              </w:rPr>
              <w:t>Матеріально-технічне</w:t>
            </w:r>
            <w:r w:rsidRPr="00A0480E">
              <w:rPr>
                <w:spacing w:val="-8"/>
                <w:sz w:val="24"/>
                <w:szCs w:val="24"/>
              </w:rPr>
              <w:t xml:space="preserve"> </w:t>
            </w:r>
            <w:r w:rsidRPr="00A0480E">
              <w:rPr>
                <w:sz w:val="24"/>
                <w:szCs w:val="24"/>
              </w:rPr>
              <w:t>забезпечення</w:t>
            </w:r>
          </w:p>
        </w:tc>
        <w:tc>
          <w:tcPr>
            <w:tcW w:w="4786" w:type="dxa"/>
          </w:tcPr>
          <w:p w14:paraId="2B635F7B" w14:textId="77777777" w:rsidR="005D74A1" w:rsidRPr="00A0480E" w:rsidRDefault="00D9635B">
            <w:pPr>
              <w:pStyle w:val="TableParagraph"/>
              <w:spacing w:line="322" w:lineRule="exact"/>
              <w:ind w:left="113" w:right="1489"/>
              <w:rPr>
                <w:sz w:val="24"/>
                <w:szCs w:val="24"/>
              </w:rPr>
            </w:pPr>
            <w:r w:rsidRPr="00A0480E">
              <w:rPr>
                <w:sz w:val="24"/>
                <w:szCs w:val="24"/>
              </w:rPr>
              <w:t>Мультимедіа, лабораторії,</w:t>
            </w:r>
            <w:r w:rsidRPr="00A0480E">
              <w:rPr>
                <w:spacing w:val="-67"/>
                <w:sz w:val="24"/>
                <w:szCs w:val="24"/>
              </w:rPr>
              <w:t xml:space="preserve"> </w:t>
            </w:r>
            <w:r w:rsidRPr="00A0480E">
              <w:rPr>
                <w:sz w:val="24"/>
                <w:szCs w:val="24"/>
              </w:rPr>
              <w:t>комп’ютери та</w:t>
            </w:r>
            <w:r w:rsidRPr="00A0480E">
              <w:rPr>
                <w:spacing w:val="-3"/>
                <w:sz w:val="24"/>
                <w:szCs w:val="24"/>
              </w:rPr>
              <w:t xml:space="preserve"> </w:t>
            </w:r>
            <w:r w:rsidRPr="00A0480E">
              <w:rPr>
                <w:sz w:val="24"/>
                <w:szCs w:val="24"/>
              </w:rPr>
              <w:t>інше</w:t>
            </w:r>
          </w:p>
        </w:tc>
      </w:tr>
      <w:tr w:rsidR="00220A30" w:rsidRPr="00A0480E" w14:paraId="4D59897B" w14:textId="77777777" w:rsidTr="00220A30">
        <w:trPr>
          <w:trHeight w:val="1608"/>
        </w:trPr>
        <w:tc>
          <w:tcPr>
            <w:tcW w:w="9572" w:type="dxa"/>
            <w:gridSpan w:val="2"/>
            <w:tcBorders>
              <w:left w:val="single" w:sz="6" w:space="0" w:color="000000"/>
            </w:tcBorders>
          </w:tcPr>
          <w:p w14:paraId="729A7409" w14:textId="77777777" w:rsidR="00220A30" w:rsidRPr="00220A30" w:rsidRDefault="00220A30" w:rsidP="00220A30">
            <w:pPr>
              <w:shd w:val="clear" w:color="auto" w:fill="FFFFFF"/>
              <w:tabs>
                <w:tab w:val="left" w:pos="0"/>
                <w:tab w:val="left" w:pos="567"/>
              </w:tabs>
              <w:jc w:val="center"/>
              <w:rPr>
                <w:b/>
                <w:bCs/>
                <w:spacing w:val="-6"/>
                <w:sz w:val="24"/>
                <w:szCs w:val="24"/>
                <w:lang w:val="de-DE"/>
              </w:rPr>
            </w:pPr>
            <w:r w:rsidRPr="00220A30">
              <w:rPr>
                <w:b/>
                <w:bCs/>
                <w:spacing w:val="-6"/>
                <w:sz w:val="24"/>
                <w:szCs w:val="24"/>
              </w:rPr>
              <w:t>Базова</w:t>
            </w:r>
          </w:p>
          <w:p w14:paraId="2A627E4C" w14:textId="77777777" w:rsidR="00220A30" w:rsidRPr="00220A30" w:rsidRDefault="00220A30" w:rsidP="00220A30">
            <w:pPr>
              <w:pStyle w:val="Default"/>
              <w:numPr>
                <w:ilvl w:val="0"/>
                <w:numId w:val="9"/>
              </w:numPr>
              <w:tabs>
                <w:tab w:val="num" w:pos="0"/>
                <w:tab w:val="left" w:pos="284"/>
              </w:tabs>
              <w:ind w:left="0" w:firstLine="0"/>
              <w:rPr>
                <w:lang w:val="de-DE"/>
              </w:rPr>
            </w:pPr>
            <w:r w:rsidRPr="00220A30">
              <w:t>Богацький</w:t>
            </w:r>
            <w:r w:rsidRPr="00220A30">
              <w:rPr>
                <w:lang w:val="de-DE"/>
              </w:rPr>
              <w:t xml:space="preserve"> </w:t>
            </w:r>
            <w:r w:rsidRPr="00220A30">
              <w:t>І</w:t>
            </w:r>
            <w:r w:rsidRPr="00220A30">
              <w:rPr>
                <w:lang w:val="de-DE"/>
              </w:rPr>
              <w:t>.</w:t>
            </w:r>
            <w:r w:rsidRPr="00220A30">
              <w:t>С</w:t>
            </w:r>
            <w:r w:rsidRPr="00220A30">
              <w:rPr>
                <w:lang w:val="de-DE"/>
              </w:rPr>
              <w:t xml:space="preserve">. </w:t>
            </w:r>
            <w:r w:rsidRPr="00220A30">
              <w:t>Дюканова</w:t>
            </w:r>
            <w:r w:rsidRPr="00220A30">
              <w:rPr>
                <w:lang w:val="de-DE"/>
              </w:rPr>
              <w:t xml:space="preserve"> </w:t>
            </w:r>
            <w:r w:rsidRPr="00220A30">
              <w:t>Н</w:t>
            </w:r>
            <w:r w:rsidRPr="00220A30">
              <w:rPr>
                <w:lang w:val="de-DE"/>
              </w:rPr>
              <w:t>.</w:t>
            </w:r>
            <w:r w:rsidRPr="00220A30">
              <w:t>М</w:t>
            </w:r>
            <w:r w:rsidRPr="00220A30">
              <w:rPr>
                <w:lang w:val="de-DE"/>
              </w:rPr>
              <w:t xml:space="preserve">. </w:t>
            </w:r>
            <w:r w:rsidRPr="00220A30">
              <w:t>Бізнес</w:t>
            </w:r>
            <w:r w:rsidRPr="00220A30">
              <w:rPr>
                <w:lang w:val="de-DE"/>
              </w:rPr>
              <w:t>-</w:t>
            </w:r>
            <w:r w:rsidRPr="00220A30">
              <w:t>курс</w:t>
            </w:r>
            <w:r w:rsidRPr="00220A30">
              <w:rPr>
                <w:lang w:val="de-DE"/>
              </w:rPr>
              <w:t xml:space="preserve"> </w:t>
            </w:r>
            <w:r w:rsidRPr="00220A30">
              <w:t>англійської</w:t>
            </w:r>
            <w:r w:rsidRPr="00220A30">
              <w:rPr>
                <w:lang w:val="de-DE"/>
              </w:rPr>
              <w:t xml:space="preserve"> </w:t>
            </w:r>
            <w:r w:rsidRPr="00220A30">
              <w:t>мови</w:t>
            </w:r>
            <w:r w:rsidRPr="00220A30">
              <w:rPr>
                <w:lang w:val="de-DE"/>
              </w:rPr>
              <w:t xml:space="preserve">. — </w:t>
            </w:r>
            <w:r w:rsidRPr="00220A30">
              <w:t>К</w:t>
            </w:r>
            <w:r w:rsidRPr="00220A30">
              <w:rPr>
                <w:lang w:val="de-DE"/>
              </w:rPr>
              <w:t xml:space="preserve">.: </w:t>
            </w:r>
            <w:r w:rsidRPr="00220A30">
              <w:t>ТОВ</w:t>
            </w:r>
            <w:r w:rsidRPr="00220A30">
              <w:rPr>
                <w:lang w:val="de-DE"/>
              </w:rPr>
              <w:t xml:space="preserve"> ”</w:t>
            </w:r>
            <w:r w:rsidRPr="00220A30">
              <w:t>ВП</w:t>
            </w:r>
            <w:r w:rsidRPr="00220A30">
              <w:rPr>
                <w:lang w:val="de-DE"/>
              </w:rPr>
              <w:t xml:space="preserve"> </w:t>
            </w:r>
            <w:r w:rsidRPr="00220A30">
              <w:t>Логос</w:t>
            </w:r>
            <w:r w:rsidRPr="00220A30">
              <w:rPr>
                <w:lang w:val="de-DE"/>
              </w:rPr>
              <w:t>-</w:t>
            </w:r>
            <w:r w:rsidRPr="00220A30">
              <w:t>М</w:t>
            </w:r>
            <w:r w:rsidRPr="00220A30">
              <w:rPr>
                <w:lang w:val="de-DE"/>
              </w:rPr>
              <w:t xml:space="preserve">”, 2009. — 352 </w:t>
            </w:r>
            <w:r w:rsidRPr="00220A30">
              <w:t>с</w:t>
            </w:r>
            <w:r w:rsidRPr="00220A30">
              <w:rPr>
                <w:lang w:val="de-DE"/>
              </w:rPr>
              <w:t xml:space="preserve">. </w:t>
            </w:r>
          </w:p>
          <w:p w14:paraId="1F93FB5C" w14:textId="77777777" w:rsidR="00220A30" w:rsidRPr="00220A30" w:rsidRDefault="00220A30" w:rsidP="00220A30">
            <w:pPr>
              <w:pStyle w:val="Default"/>
              <w:numPr>
                <w:ilvl w:val="0"/>
                <w:numId w:val="9"/>
              </w:numPr>
              <w:tabs>
                <w:tab w:val="num" w:pos="0"/>
                <w:tab w:val="left" w:pos="284"/>
              </w:tabs>
              <w:ind w:left="0" w:firstLine="0"/>
              <w:rPr>
                <w:lang w:val="uk-UA"/>
              </w:rPr>
            </w:pPr>
            <w:r w:rsidRPr="00220A30">
              <w:rPr>
                <w:lang w:val="uk-UA"/>
              </w:rPr>
              <w:t xml:space="preserve">Верба Г.В., Верба Л.Г. Граматика сучасної англійської мови (Довідник) – К., ТОВ «ВП Логос-М», 2011. – 352 с. </w:t>
            </w:r>
          </w:p>
          <w:p w14:paraId="0B1EB26C" w14:textId="77777777" w:rsidR="00220A30" w:rsidRPr="00220A30" w:rsidRDefault="00220A30" w:rsidP="00220A30">
            <w:pPr>
              <w:pStyle w:val="Default"/>
              <w:numPr>
                <w:ilvl w:val="0"/>
                <w:numId w:val="9"/>
              </w:numPr>
              <w:tabs>
                <w:tab w:val="num" w:pos="0"/>
                <w:tab w:val="num" w:pos="142"/>
                <w:tab w:val="left" w:pos="284"/>
              </w:tabs>
              <w:ind w:left="0" w:firstLine="0"/>
              <w:rPr>
                <w:lang w:val="uk-UA"/>
              </w:rPr>
            </w:pPr>
            <w:r w:rsidRPr="00220A30">
              <w:t>Кнодель Л.В. Англійська мова для магістрів. Навч. посіб. – К.: Вид.ПАЛИВОДА А.В., 2008. – 336 с.</w:t>
            </w:r>
          </w:p>
          <w:p w14:paraId="33AF7CFA" w14:textId="77777777" w:rsidR="00220A30" w:rsidRPr="00220A30" w:rsidRDefault="00220A30" w:rsidP="00220A30">
            <w:pPr>
              <w:pStyle w:val="Default"/>
              <w:numPr>
                <w:ilvl w:val="0"/>
                <w:numId w:val="9"/>
              </w:numPr>
              <w:tabs>
                <w:tab w:val="clear" w:pos="1211"/>
                <w:tab w:val="num" w:pos="0"/>
                <w:tab w:val="left" w:pos="284"/>
              </w:tabs>
              <w:ind w:left="0" w:firstLine="0"/>
              <w:rPr>
                <w:lang w:val="uk-UA"/>
              </w:rPr>
            </w:pPr>
            <w:r w:rsidRPr="00220A30">
              <w:rPr>
                <w:lang w:val="uk-UA"/>
              </w:rPr>
              <w:t>Тарнопольський О.Б. Ділові проекти. – Вінниця: Нова книга, 2007. – 88 с.</w:t>
            </w:r>
          </w:p>
          <w:p w14:paraId="6E5A4EF2" w14:textId="77777777" w:rsidR="00220A30" w:rsidRPr="00220A30" w:rsidRDefault="009B7624" w:rsidP="00220A30">
            <w:pPr>
              <w:pStyle w:val="Default"/>
              <w:numPr>
                <w:ilvl w:val="0"/>
                <w:numId w:val="9"/>
              </w:numPr>
              <w:tabs>
                <w:tab w:val="clear" w:pos="1211"/>
                <w:tab w:val="num" w:pos="0"/>
                <w:tab w:val="left" w:pos="284"/>
              </w:tabs>
              <w:ind w:left="0" w:firstLine="0"/>
              <w:rPr>
                <w:lang w:val="uk-UA"/>
              </w:rPr>
            </w:pPr>
            <w:hyperlink r:id="rId8" w:history="1">
              <w:r w:rsidR="00220A30" w:rsidRPr="00220A30">
                <w:rPr>
                  <w:rStyle w:val="aa"/>
                  <w:color w:val="auto"/>
                  <w:lang w:val="en-US"/>
                </w:rPr>
                <w:t>English Communication for Scientists</w:t>
              </w:r>
            </w:hyperlink>
            <w:r w:rsidR="00220A30" w:rsidRPr="00220A30">
              <w:rPr>
                <w:lang w:val="uk-UA"/>
              </w:rPr>
              <w:t xml:space="preserve">. Електронний ресурс. Джерело доступу: </w:t>
            </w:r>
            <w:hyperlink r:id="rId9" w:history="1">
              <w:r w:rsidR="00220A30" w:rsidRPr="00220A30">
                <w:rPr>
                  <w:rStyle w:val="aa"/>
                </w:rPr>
                <w:t>http</w:t>
              </w:r>
              <w:r w:rsidR="00220A30" w:rsidRPr="00220A30">
                <w:rPr>
                  <w:rStyle w:val="aa"/>
                  <w:lang w:val="uk-UA"/>
                </w:rPr>
                <w:t>://</w:t>
              </w:r>
              <w:r w:rsidR="00220A30" w:rsidRPr="00220A30">
                <w:rPr>
                  <w:rStyle w:val="aa"/>
                </w:rPr>
                <w:t>www</w:t>
              </w:r>
              <w:r w:rsidR="00220A30" w:rsidRPr="00220A30">
                <w:rPr>
                  <w:rStyle w:val="aa"/>
                  <w:lang w:val="uk-UA"/>
                </w:rPr>
                <w:t>.</w:t>
              </w:r>
              <w:r w:rsidR="00220A30" w:rsidRPr="00220A30">
                <w:rPr>
                  <w:rStyle w:val="aa"/>
                </w:rPr>
                <w:t>nature</w:t>
              </w:r>
              <w:r w:rsidR="00220A30" w:rsidRPr="00220A30">
                <w:rPr>
                  <w:rStyle w:val="aa"/>
                  <w:lang w:val="uk-UA"/>
                </w:rPr>
                <w:t>.</w:t>
              </w:r>
              <w:r w:rsidR="00220A30" w:rsidRPr="00220A30">
                <w:rPr>
                  <w:rStyle w:val="aa"/>
                </w:rPr>
                <w:t>com</w:t>
              </w:r>
              <w:r w:rsidR="00220A30" w:rsidRPr="00220A30">
                <w:rPr>
                  <w:rStyle w:val="aa"/>
                  <w:lang w:val="uk-UA"/>
                </w:rPr>
                <w:t>/</w:t>
              </w:r>
              <w:r w:rsidR="00220A30" w:rsidRPr="00220A30">
                <w:rPr>
                  <w:rStyle w:val="aa"/>
                </w:rPr>
                <w:t>scitable</w:t>
              </w:r>
              <w:r w:rsidR="00220A30" w:rsidRPr="00220A30">
                <w:rPr>
                  <w:rStyle w:val="aa"/>
                  <w:lang w:val="uk-UA"/>
                </w:rPr>
                <w:t>/</w:t>
              </w:r>
              <w:r w:rsidR="00220A30" w:rsidRPr="00220A30">
                <w:rPr>
                  <w:rStyle w:val="aa"/>
                </w:rPr>
                <w:t>ebooks</w:t>
              </w:r>
              <w:r w:rsidR="00220A30" w:rsidRPr="00220A30">
                <w:rPr>
                  <w:rStyle w:val="aa"/>
                  <w:lang w:val="uk-UA"/>
                </w:rPr>
                <w:t>/</w:t>
              </w:r>
              <w:r w:rsidR="00220A30" w:rsidRPr="00220A30">
                <w:rPr>
                  <w:rStyle w:val="aa"/>
                </w:rPr>
                <w:t>english</w:t>
              </w:r>
              <w:r w:rsidR="00220A30" w:rsidRPr="00220A30">
                <w:rPr>
                  <w:rStyle w:val="aa"/>
                  <w:lang w:val="uk-UA"/>
                </w:rPr>
                <w:t>-</w:t>
              </w:r>
              <w:r w:rsidR="00220A30" w:rsidRPr="00220A30">
                <w:rPr>
                  <w:rStyle w:val="aa"/>
                </w:rPr>
                <w:t>communication</w:t>
              </w:r>
              <w:r w:rsidR="00220A30" w:rsidRPr="00220A30">
                <w:rPr>
                  <w:rStyle w:val="aa"/>
                  <w:lang w:val="uk-UA"/>
                </w:rPr>
                <w:t>-</w:t>
              </w:r>
              <w:r w:rsidR="00220A30" w:rsidRPr="00220A30">
                <w:rPr>
                  <w:rStyle w:val="aa"/>
                </w:rPr>
                <w:t>for</w:t>
              </w:r>
              <w:r w:rsidR="00220A30" w:rsidRPr="00220A30">
                <w:rPr>
                  <w:rStyle w:val="aa"/>
                  <w:lang w:val="uk-UA"/>
                </w:rPr>
                <w:t>-</w:t>
              </w:r>
              <w:r w:rsidR="00220A30" w:rsidRPr="00220A30">
                <w:rPr>
                  <w:rStyle w:val="aa"/>
                </w:rPr>
                <w:t>scientists</w:t>
              </w:r>
              <w:r w:rsidR="00220A30" w:rsidRPr="00220A30">
                <w:rPr>
                  <w:rStyle w:val="aa"/>
                  <w:lang w:val="uk-UA"/>
                </w:rPr>
                <w:t>-14053993/</w:t>
              </w:r>
              <w:r w:rsidR="00220A30" w:rsidRPr="00220A30">
                <w:rPr>
                  <w:rStyle w:val="aa"/>
                </w:rPr>
                <w:t>contents</w:t>
              </w:r>
            </w:hyperlink>
          </w:p>
          <w:p w14:paraId="199388BC" w14:textId="77777777" w:rsidR="00220A30" w:rsidRPr="00220A30" w:rsidRDefault="00220A30" w:rsidP="00220A30">
            <w:pPr>
              <w:shd w:val="clear" w:color="auto" w:fill="FFFFFF"/>
              <w:tabs>
                <w:tab w:val="num" w:pos="0"/>
                <w:tab w:val="left" w:pos="284"/>
              </w:tabs>
              <w:jc w:val="center"/>
              <w:rPr>
                <w:b/>
                <w:bCs/>
                <w:spacing w:val="-6"/>
                <w:sz w:val="24"/>
                <w:szCs w:val="24"/>
              </w:rPr>
            </w:pPr>
            <w:r w:rsidRPr="00220A30">
              <w:rPr>
                <w:b/>
                <w:bCs/>
                <w:spacing w:val="-6"/>
                <w:sz w:val="24"/>
                <w:szCs w:val="24"/>
              </w:rPr>
              <w:t>Допоміжна</w:t>
            </w:r>
          </w:p>
          <w:p w14:paraId="4BF160A6" w14:textId="77777777" w:rsidR="00220A30" w:rsidRPr="00220A30" w:rsidRDefault="00220A30" w:rsidP="00220A30">
            <w:pPr>
              <w:pStyle w:val="a4"/>
              <w:numPr>
                <w:ilvl w:val="0"/>
                <w:numId w:val="9"/>
              </w:numPr>
              <w:shd w:val="clear" w:color="auto" w:fill="FFFFFF"/>
              <w:tabs>
                <w:tab w:val="clear" w:pos="1211"/>
                <w:tab w:val="num" w:pos="0"/>
                <w:tab w:val="left" w:pos="284"/>
                <w:tab w:val="num" w:pos="851"/>
              </w:tabs>
              <w:adjustRightInd w:val="0"/>
              <w:ind w:left="0" w:firstLine="0"/>
              <w:contextualSpacing/>
              <w:jc w:val="both"/>
              <w:rPr>
                <w:sz w:val="24"/>
                <w:szCs w:val="24"/>
              </w:rPr>
            </w:pPr>
            <w:r w:rsidRPr="00220A30">
              <w:rPr>
                <w:sz w:val="24"/>
                <w:szCs w:val="24"/>
              </w:rPr>
              <w:t xml:space="preserve">Мансі Є.О. </w:t>
            </w:r>
            <w:r w:rsidRPr="00220A30">
              <w:rPr>
                <w:sz w:val="24"/>
                <w:szCs w:val="24"/>
                <w:lang w:val="en-US"/>
              </w:rPr>
              <w:t>English</w:t>
            </w:r>
            <w:r w:rsidRPr="00220A30">
              <w:rPr>
                <w:sz w:val="24"/>
                <w:szCs w:val="24"/>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06159DAB" w14:textId="77777777" w:rsidR="00220A30" w:rsidRPr="00220A30" w:rsidRDefault="00220A30" w:rsidP="00220A30">
            <w:pPr>
              <w:numPr>
                <w:ilvl w:val="0"/>
                <w:numId w:val="9"/>
              </w:numPr>
              <w:shd w:val="clear" w:color="auto" w:fill="FFFFFF"/>
              <w:tabs>
                <w:tab w:val="clear" w:pos="1211"/>
                <w:tab w:val="num" w:pos="0"/>
                <w:tab w:val="left" w:pos="284"/>
                <w:tab w:val="num" w:pos="851"/>
              </w:tabs>
              <w:adjustRightInd w:val="0"/>
              <w:ind w:left="0" w:firstLine="0"/>
              <w:jc w:val="both"/>
              <w:rPr>
                <w:sz w:val="24"/>
                <w:szCs w:val="24"/>
              </w:rPr>
            </w:pPr>
            <w:r w:rsidRPr="00220A30">
              <w:rPr>
                <w:sz w:val="24"/>
                <w:szCs w:val="24"/>
              </w:rPr>
              <w:t xml:space="preserve">Мансі Є.О. </w:t>
            </w:r>
            <w:r w:rsidRPr="00220A30">
              <w:rPr>
                <w:sz w:val="24"/>
                <w:szCs w:val="24"/>
                <w:lang w:val="en-US"/>
              </w:rPr>
              <w:t>English</w:t>
            </w:r>
            <w:r w:rsidRPr="00220A30">
              <w:rPr>
                <w:sz w:val="24"/>
                <w:szCs w:val="24"/>
              </w:rPr>
              <w:t>. Тексти. Підручник. Для студентів гуманітарних, прир-географ. і матем. факультетів вищих навчальних закладів. – Київ: ВЦ «Академія», 2004. – 528 с.</w:t>
            </w:r>
          </w:p>
          <w:p w14:paraId="064E690A" w14:textId="77777777" w:rsidR="00220A30" w:rsidRPr="00220A30" w:rsidRDefault="00220A30" w:rsidP="00220A30">
            <w:pPr>
              <w:pStyle w:val="a4"/>
              <w:numPr>
                <w:ilvl w:val="0"/>
                <w:numId w:val="9"/>
              </w:numPr>
              <w:tabs>
                <w:tab w:val="clear" w:pos="1211"/>
                <w:tab w:val="num" w:pos="0"/>
                <w:tab w:val="left" w:pos="284"/>
                <w:tab w:val="num" w:pos="851"/>
              </w:tabs>
              <w:ind w:left="0" w:firstLine="0"/>
              <w:contextualSpacing/>
              <w:jc w:val="both"/>
              <w:rPr>
                <w:sz w:val="24"/>
                <w:szCs w:val="24"/>
              </w:rPr>
            </w:pPr>
            <w:r w:rsidRPr="00220A30">
              <w:rPr>
                <w:sz w:val="24"/>
                <w:szCs w:val="24"/>
              </w:rPr>
              <w:t>Газета «</w:t>
            </w:r>
            <w:r w:rsidRPr="00220A30">
              <w:rPr>
                <w:sz w:val="24"/>
                <w:szCs w:val="24"/>
                <w:lang w:val="en-US"/>
              </w:rPr>
              <w:t>English Learner’s Digest</w:t>
            </w:r>
            <w:r w:rsidRPr="00220A30">
              <w:rPr>
                <w:sz w:val="24"/>
                <w:szCs w:val="24"/>
              </w:rPr>
              <w:t>»</w:t>
            </w:r>
            <w:r w:rsidRPr="00220A30">
              <w:rPr>
                <w:sz w:val="24"/>
                <w:szCs w:val="24"/>
                <w:lang w:val="en-US"/>
              </w:rPr>
              <w:t>.</w:t>
            </w:r>
          </w:p>
          <w:p w14:paraId="092055CA" w14:textId="77777777" w:rsidR="00220A30" w:rsidRPr="00220A30" w:rsidRDefault="00220A30" w:rsidP="00220A30">
            <w:pPr>
              <w:pStyle w:val="a4"/>
              <w:numPr>
                <w:ilvl w:val="0"/>
                <w:numId w:val="9"/>
              </w:numPr>
              <w:tabs>
                <w:tab w:val="clear" w:pos="1211"/>
                <w:tab w:val="num" w:pos="0"/>
                <w:tab w:val="left" w:pos="284"/>
                <w:tab w:val="num" w:pos="851"/>
              </w:tabs>
              <w:ind w:left="0" w:firstLine="0"/>
              <w:contextualSpacing/>
              <w:jc w:val="both"/>
              <w:rPr>
                <w:sz w:val="24"/>
                <w:szCs w:val="24"/>
              </w:rPr>
            </w:pPr>
            <w:r w:rsidRPr="00220A30">
              <w:rPr>
                <w:sz w:val="24"/>
                <w:szCs w:val="24"/>
              </w:rPr>
              <w:t>Англо-український словник / Гороть Є.І., Коцюк Л.М., Малімон Л.К., Павлюк А.Б./ Вінниця: Нова Книга, 2006. – 1700 с.</w:t>
            </w:r>
          </w:p>
          <w:p w14:paraId="3887DFDB" w14:textId="77777777" w:rsidR="00220A30" w:rsidRPr="00220A30" w:rsidRDefault="00220A30" w:rsidP="00220A30">
            <w:pPr>
              <w:pStyle w:val="a4"/>
              <w:numPr>
                <w:ilvl w:val="0"/>
                <w:numId w:val="9"/>
              </w:numPr>
              <w:tabs>
                <w:tab w:val="clear" w:pos="1211"/>
                <w:tab w:val="num" w:pos="0"/>
                <w:tab w:val="left" w:pos="284"/>
                <w:tab w:val="num" w:pos="851"/>
              </w:tabs>
              <w:ind w:left="0" w:firstLine="0"/>
              <w:contextualSpacing/>
              <w:jc w:val="both"/>
              <w:rPr>
                <w:sz w:val="24"/>
                <w:szCs w:val="24"/>
              </w:rPr>
            </w:pPr>
            <w:r w:rsidRPr="00220A30">
              <w:rPr>
                <w:sz w:val="24"/>
                <w:szCs w:val="24"/>
              </w:rPr>
              <w:t>Українсько-англійський словник / Гороть Є.І., Бєлова С.В., Малімон Л.К. ./ Вінниця: Нова Книга, 2009. – 1040 с.</w:t>
            </w:r>
          </w:p>
          <w:p w14:paraId="4FA3943F" w14:textId="77777777" w:rsidR="00220A30" w:rsidRPr="00220A30" w:rsidRDefault="00220A30" w:rsidP="00220A30">
            <w:pPr>
              <w:pStyle w:val="a4"/>
              <w:numPr>
                <w:ilvl w:val="0"/>
                <w:numId w:val="9"/>
              </w:numPr>
              <w:tabs>
                <w:tab w:val="clear" w:pos="1211"/>
                <w:tab w:val="num" w:pos="0"/>
                <w:tab w:val="left" w:pos="284"/>
                <w:tab w:val="num" w:pos="851"/>
              </w:tabs>
              <w:ind w:left="0" w:firstLine="0"/>
              <w:contextualSpacing/>
              <w:jc w:val="both"/>
              <w:rPr>
                <w:sz w:val="24"/>
                <w:szCs w:val="24"/>
              </w:rPr>
            </w:pPr>
            <w:r w:rsidRPr="00220A30">
              <w:rPr>
                <w:sz w:val="24"/>
                <w:szCs w:val="24"/>
                <w:lang w:val="en-US"/>
              </w:rPr>
              <w:t>Oxford Collocations Dictionary for students of English. – Oxford University Press, 2005. – 898 p.</w:t>
            </w:r>
          </w:p>
          <w:p w14:paraId="517B1DDC" w14:textId="77777777" w:rsidR="00220A30" w:rsidRPr="00220A30" w:rsidRDefault="00220A30" w:rsidP="00220A30">
            <w:pPr>
              <w:numPr>
                <w:ilvl w:val="0"/>
                <w:numId w:val="9"/>
              </w:numPr>
              <w:tabs>
                <w:tab w:val="clear" w:pos="1211"/>
                <w:tab w:val="num" w:pos="0"/>
                <w:tab w:val="left" w:pos="284"/>
                <w:tab w:val="num" w:pos="851"/>
              </w:tabs>
              <w:spacing w:line="276" w:lineRule="auto"/>
              <w:ind w:left="0" w:firstLine="0"/>
              <w:rPr>
                <w:sz w:val="24"/>
                <w:szCs w:val="24"/>
                <w:lang w:val="en-US"/>
              </w:rPr>
            </w:pPr>
            <w:r w:rsidRPr="00220A30">
              <w:rPr>
                <w:sz w:val="24"/>
                <w:szCs w:val="24"/>
                <w:lang w:val="en-US"/>
              </w:rPr>
              <w:t>Hornby A. S. Oxford Advanced Learner’s Dictionary of Current English. – Oxford University Press, 2000. – 1540 p.</w:t>
            </w:r>
          </w:p>
          <w:p w14:paraId="7B356D1D" w14:textId="77777777" w:rsidR="00220A30" w:rsidRPr="00220A30" w:rsidRDefault="00220A30" w:rsidP="00220A30">
            <w:pPr>
              <w:numPr>
                <w:ilvl w:val="0"/>
                <w:numId w:val="9"/>
              </w:numPr>
              <w:shd w:val="clear" w:color="auto" w:fill="FFFFFF"/>
              <w:tabs>
                <w:tab w:val="clear" w:pos="1211"/>
                <w:tab w:val="num" w:pos="0"/>
                <w:tab w:val="left" w:pos="284"/>
                <w:tab w:val="num" w:pos="851"/>
              </w:tabs>
              <w:adjustRightInd w:val="0"/>
              <w:ind w:left="0" w:firstLine="0"/>
              <w:jc w:val="both"/>
              <w:rPr>
                <w:sz w:val="24"/>
                <w:szCs w:val="24"/>
              </w:rPr>
            </w:pPr>
            <w:r w:rsidRPr="00220A30">
              <w:rPr>
                <w:sz w:val="24"/>
                <w:szCs w:val="24"/>
                <w:lang w:val="en-US"/>
              </w:rPr>
              <w:t xml:space="preserve"> A Way to Success: English for University Students. Teacher’s Book / </w:t>
            </w:r>
            <w:r w:rsidRPr="00220A30">
              <w:rPr>
                <w:sz w:val="24"/>
                <w:szCs w:val="24"/>
              </w:rPr>
              <w:t>Н</w:t>
            </w:r>
            <w:r w:rsidRPr="00220A30">
              <w:rPr>
                <w:sz w:val="24"/>
                <w:szCs w:val="24"/>
                <w:lang w:val="en-US"/>
              </w:rPr>
              <w:t>.</w:t>
            </w:r>
            <w:r w:rsidRPr="00220A30">
              <w:rPr>
                <w:sz w:val="24"/>
                <w:szCs w:val="24"/>
              </w:rPr>
              <w:t>В</w:t>
            </w:r>
            <w:r w:rsidRPr="00220A30">
              <w:rPr>
                <w:sz w:val="24"/>
                <w:szCs w:val="24"/>
                <w:lang w:val="en-US"/>
              </w:rPr>
              <w:t>.</w:t>
            </w:r>
            <w:r w:rsidRPr="00220A30">
              <w:rPr>
                <w:sz w:val="24"/>
                <w:szCs w:val="24"/>
              </w:rPr>
              <w:t>Тучина</w:t>
            </w:r>
            <w:r w:rsidRPr="00220A30">
              <w:rPr>
                <w:sz w:val="24"/>
                <w:szCs w:val="24"/>
                <w:lang w:val="en-US"/>
              </w:rPr>
              <w:t xml:space="preserve">, </w:t>
            </w:r>
            <w:r w:rsidRPr="00220A30">
              <w:rPr>
                <w:sz w:val="24"/>
                <w:szCs w:val="24"/>
              </w:rPr>
              <w:t>І</w:t>
            </w:r>
            <w:r w:rsidRPr="00220A30">
              <w:rPr>
                <w:sz w:val="24"/>
                <w:szCs w:val="24"/>
                <w:lang w:val="en-US"/>
              </w:rPr>
              <w:t>.</w:t>
            </w:r>
            <w:r w:rsidRPr="00220A30">
              <w:rPr>
                <w:sz w:val="24"/>
                <w:szCs w:val="24"/>
              </w:rPr>
              <w:t>В</w:t>
            </w:r>
            <w:r w:rsidRPr="00220A30">
              <w:rPr>
                <w:sz w:val="24"/>
                <w:szCs w:val="24"/>
                <w:lang w:val="en-US"/>
              </w:rPr>
              <w:t>.</w:t>
            </w:r>
            <w:r w:rsidRPr="00220A30">
              <w:rPr>
                <w:sz w:val="24"/>
                <w:szCs w:val="24"/>
              </w:rPr>
              <w:t>Жарковська</w:t>
            </w:r>
            <w:r w:rsidRPr="00220A30">
              <w:rPr>
                <w:sz w:val="24"/>
                <w:szCs w:val="24"/>
                <w:lang w:val="en-US"/>
              </w:rPr>
              <w:t xml:space="preserve"> </w:t>
            </w:r>
            <w:r w:rsidRPr="00220A30">
              <w:rPr>
                <w:sz w:val="24"/>
                <w:szCs w:val="24"/>
              </w:rPr>
              <w:t>та</w:t>
            </w:r>
            <w:r w:rsidRPr="00220A30">
              <w:rPr>
                <w:sz w:val="24"/>
                <w:szCs w:val="24"/>
                <w:lang w:val="en-US"/>
              </w:rPr>
              <w:t xml:space="preserve"> </w:t>
            </w:r>
            <w:r w:rsidRPr="00220A30">
              <w:rPr>
                <w:sz w:val="24"/>
                <w:szCs w:val="24"/>
              </w:rPr>
              <w:t>ін</w:t>
            </w:r>
            <w:r w:rsidRPr="00220A30">
              <w:rPr>
                <w:sz w:val="24"/>
                <w:szCs w:val="24"/>
                <w:lang w:val="en-US"/>
              </w:rPr>
              <w:t xml:space="preserve">. – </w:t>
            </w:r>
            <w:r w:rsidRPr="00220A30">
              <w:rPr>
                <w:sz w:val="24"/>
                <w:szCs w:val="24"/>
              </w:rPr>
              <w:t>Харків</w:t>
            </w:r>
            <w:r w:rsidRPr="00220A30">
              <w:rPr>
                <w:sz w:val="24"/>
                <w:szCs w:val="24"/>
                <w:lang w:val="en-US"/>
              </w:rPr>
              <w:t xml:space="preserve">: </w:t>
            </w:r>
            <w:r w:rsidRPr="00220A30">
              <w:rPr>
                <w:sz w:val="24"/>
                <w:szCs w:val="24"/>
              </w:rPr>
              <w:t>Фоліо</w:t>
            </w:r>
            <w:r w:rsidRPr="00220A30">
              <w:rPr>
                <w:sz w:val="24"/>
                <w:szCs w:val="24"/>
                <w:lang w:val="en-US"/>
              </w:rPr>
              <w:t xml:space="preserve">. </w:t>
            </w:r>
            <w:r w:rsidRPr="00220A30">
              <w:rPr>
                <w:sz w:val="24"/>
                <w:szCs w:val="24"/>
              </w:rPr>
              <w:t>2004. – 416 с.</w:t>
            </w:r>
          </w:p>
          <w:p w14:paraId="4BA7FCD4" w14:textId="77777777" w:rsidR="00220A30" w:rsidRPr="00220A30" w:rsidRDefault="00220A30" w:rsidP="00220A30">
            <w:pPr>
              <w:shd w:val="clear" w:color="auto" w:fill="FFFFFF"/>
              <w:tabs>
                <w:tab w:val="num" w:pos="0"/>
                <w:tab w:val="left" w:pos="284"/>
                <w:tab w:val="left" w:pos="365"/>
              </w:tabs>
              <w:spacing w:before="14" w:line="226" w:lineRule="exact"/>
              <w:jc w:val="center"/>
              <w:rPr>
                <w:spacing w:val="-20"/>
                <w:sz w:val="24"/>
                <w:szCs w:val="24"/>
              </w:rPr>
            </w:pPr>
            <w:r w:rsidRPr="00220A30">
              <w:rPr>
                <w:b/>
                <w:sz w:val="24"/>
                <w:szCs w:val="24"/>
              </w:rPr>
              <w:t>Інформаційні ресурси</w:t>
            </w:r>
          </w:p>
          <w:p w14:paraId="069B1E45" w14:textId="77777777" w:rsidR="00220A30" w:rsidRPr="00220A30" w:rsidRDefault="00220A30" w:rsidP="00220A30">
            <w:pPr>
              <w:shd w:val="clear" w:color="auto" w:fill="FFFFFF"/>
              <w:tabs>
                <w:tab w:val="num" w:pos="0"/>
                <w:tab w:val="left" w:pos="284"/>
                <w:tab w:val="left" w:pos="365"/>
              </w:tabs>
              <w:spacing w:before="14" w:line="226" w:lineRule="exact"/>
              <w:rPr>
                <w:spacing w:val="-20"/>
                <w:sz w:val="24"/>
                <w:szCs w:val="24"/>
              </w:rPr>
            </w:pPr>
          </w:p>
          <w:p w14:paraId="07E4FAF6" w14:textId="77777777" w:rsidR="00220A30" w:rsidRPr="00220A30" w:rsidRDefault="009B7624" w:rsidP="00220A30">
            <w:pPr>
              <w:pStyle w:val="a4"/>
              <w:numPr>
                <w:ilvl w:val="0"/>
                <w:numId w:val="9"/>
              </w:numPr>
              <w:shd w:val="clear" w:color="auto" w:fill="FFFFFF"/>
              <w:tabs>
                <w:tab w:val="clear" w:pos="1211"/>
                <w:tab w:val="num" w:pos="0"/>
                <w:tab w:val="left" w:pos="284"/>
                <w:tab w:val="left" w:pos="365"/>
                <w:tab w:val="num" w:pos="993"/>
              </w:tabs>
              <w:adjustRightInd w:val="0"/>
              <w:ind w:left="0" w:firstLine="0"/>
              <w:contextualSpacing/>
              <w:rPr>
                <w:sz w:val="24"/>
                <w:szCs w:val="24"/>
              </w:rPr>
            </w:pPr>
            <w:hyperlink r:id="rId10" w:history="1">
              <w:r w:rsidR="00220A30" w:rsidRPr="00220A30">
                <w:rPr>
                  <w:rStyle w:val="aa"/>
                  <w:rFonts w:eastAsiaTheme="minorEastAsia"/>
                  <w:sz w:val="24"/>
                  <w:szCs w:val="24"/>
                </w:rPr>
                <w:t>http://ukraine-education.com/</w:t>
              </w:r>
            </w:hyperlink>
          </w:p>
          <w:p w14:paraId="767C6430" w14:textId="77777777" w:rsidR="00220A30" w:rsidRPr="00220A30" w:rsidRDefault="009B7624" w:rsidP="00220A30">
            <w:pPr>
              <w:pStyle w:val="a4"/>
              <w:numPr>
                <w:ilvl w:val="0"/>
                <w:numId w:val="9"/>
              </w:numPr>
              <w:shd w:val="clear" w:color="auto" w:fill="FFFFFF"/>
              <w:tabs>
                <w:tab w:val="clear" w:pos="1211"/>
                <w:tab w:val="num" w:pos="0"/>
                <w:tab w:val="left" w:pos="284"/>
                <w:tab w:val="left" w:pos="365"/>
                <w:tab w:val="num" w:pos="993"/>
              </w:tabs>
              <w:adjustRightInd w:val="0"/>
              <w:ind w:left="0" w:firstLine="0"/>
              <w:contextualSpacing/>
              <w:rPr>
                <w:sz w:val="24"/>
                <w:szCs w:val="24"/>
              </w:rPr>
            </w:pPr>
            <w:hyperlink r:id="rId11" w:history="1">
              <w:r w:rsidR="00220A30" w:rsidRPr="00220A30">
                <w:rPr>
                  <w:rStyle w:val="aa"/>
                  <w:rFonts w:eastAsiaTheme="minorEastAsia"/>
                  <w:sz w:val="24"/>
                  <w:szCs w:val="24"/>
                </w:rPr>
                <w:t>http://www.ukrtravel.com/education_in_ukraine.htm</w:t>
              </w:r>
            </w:hyperlink>
          </w:p>
          <w:p w14:paraId="1D1C87D1" w14:textId="77777777" w:rsidR="00220A30" w:rsidRPr="00220A30" w:rsidRDefault="009B7624" w:rsidP="00220A30">
            <w:pPr>
              <w:pStyle w:val="a4"/>
              <w:numPr>
                <w:ilvl w:val="0"/>
                <w:numId w:val="9"/>
              </w:numPr>
              <w:shd w:val="clear" w:color="auto" w:fill="FFFFFF"/>
              <w:tabs>
                <w:tab w:val="clear" w:pos="1211"/>
                <w:tab w:val="num" w:pos="0"/>
                <w:tab w:val="left" w:pos="284"/>
                <w:tab w:val="left" w:pos="365"/>
                <w:tab w:val="num" w:pos="993"/>
              </w:tabs>
              <w:adjustRightInd w:val="0"/>
              <w:ind w:left="0" w:firstLine="0"/>
              <w:contextualSpacing/>
              <w:rPr>
                <w:sz w:val="24"/>
                <w:szCs w:val="24"/>
              </w:rPr>
            </w:pPr>
            <w:hyperlink r:id="rId12" w:history="1">
              <w:r w:rsidR="00220A30" w:rsidRPr="00220A30">
                <w:rPr>
                  <w:rStyle w:val="aa"/>
                  <w:rFonts w:eastAsiaTheme="minorEastAsia"/>
                  <w:sz w:val="24"/>
                  <w:szCs w:val="24"/>
                </w:rPr>
                <w:t>http://education.stateuniversity.com</w:t>
              </w:r>
            </w:hyperlink>
          </w:p>
          <w:p w14:paraId="6A93127F" w14:textId="77777777" w:rsidR="00220A30" w:rsidRPr="00220A30" w:rsidRDefault="009B7624" w:rsidP="00220A30">
            <w:pPr>
              <w:pStyle w:val="a4"/>
              <w:numPr>
                <w:ilvl w:val="0"/>
                <w:numId w:val="9"/>
              </w:numPr>
              <w:shd w:val="clear" w:color="auto" w:fill="FFFFFF"/>
              <w:tabs>
                <w:tab w:val="clear" w:pos="1211"/>
                <w:tab w:val="num" w:pos="0"/>
                <w:tab w:val="left" w:pos="284"/>
                <w:tab w:val="left" w:pos="365"/>
                <w:tab w:val="num" w:pos="993"/>
              </w:tabs>
              <w:adjustRightInd w:val="0"/>
              <w:ind w:left="0" w:firstLine="0"/>
              <w:contextualSpacing/>
              <w:rPr>
                <w:sz w:val="24"/>
                <w:szCs w:val="24"/>
              </w:rPr>
            </w:pPr>
            <w:hyperlink r:id="rId13" w:history="1">
              <w:r w:rsidR="00220A30" w:rsidRPr="00220A30">
                <w:rPr>
                  <w:rStyle w:val="aa"/>
                  <w:rFonts w:eastAsiaTheme="minorEastAsia"/>
                  <w:sz w:val="24"/>
                  <w:szCs w:val="24"/>
                </w:rPr>
                <w:t>http://ednu.kiev.ua/edu_se_prim.htm</w:t>
              </w:r>
            </w:hyperlink>
          </w:p>
          <w:p w14:paraId="27398D78" w14:textId="77777777" w:rsidR="00220A30" w:rsidRPr="00220A30" w:rsidRDefault="00220A30" w:rsidP="00220A30">
            <w:pPr>
              <w:pStyle w:val="a4"/>
              <w:numPr>
                <w:ilvl w:val="0"/>
                <w:numId w:val="9"/>
              </w:numPr>
              <w:shd w:val="clear" w:color="auto" w:fill="FFFFFF"/>
              <w:tabs>
                <w:tab w:val="clear" w:pos="1211"/>
                <w:tab w:val="num" w:pos="0"/>
                <w:tab w:val="left" w:pos="284"/>
                <w:tab w:val="left" w:pos="365"/>
                <w:tab w:val="num" w:pos="993"/>
              </w:tabs>
              <w:adjustRightInd w:val="0"/>
              <w:ind w:left="0" w:firstLine="0"/>
              <w:contextualSpacing/>
              <w:rPr>
                <w:sz w:val="24"/>
                <w:szCs w:val="24"/>
              </w:rPr>
            </w:pPr>
            <w:r w:rsidRPr="00220A30">
              <w:rPr>
                <w:sz w:val="24"/>
                <w:szCs w:val="24"/>
              </w:rPr>
              <w:t>http://ec.europa.eu/education/more-information/doc/2011/ukraine_en.pdf</w:t>
            </w:r>
          </w:p>
          <w:p w14:paraId="5129D83D" w14:textId="796DF6AE" w:rsidR="00220A30" w:rsidRPr="00282E66" w:rsidRDefault="00220A30" w:rsidP="00220A30">
            <w:pPr>
              <w:pStyle w:val="TableParagraph"/>
              <w:tabs>
                <w:tab w:val="left" w:pos="392"/>
              </w:tabs>
              <w:spacing w:line="322" w:lineRule="exact"/>
              <w:ind w:right="276"/>
              <w:rPr>
                <w:sz w:val="24"/>
                <w:szCs w:val="24"/>
              </w:rPr>
            </w:pPr>
          </w:p>
        </w:tc>
      </w:tr>
    </w:tbl>
    <w:p w14:paraId="7EFC0E0B" w14:textId="29F1DB16" w:rsidR="005D74A1" w:rsidRDefault="005D74A1">
      <w:pPr>
        <w:spacing w:before="9"/>
        <w:rPr>
          <w:b/>
          <w:sz w:val="24"/>
          <w:szCs w:val="24"/>
        </w:rPr>
      </w:pPr>
    </w:p>
    <w:p w14:paraId="3E6EAADE" w14:textId="369DD241" w:rsidR="00A0480E" w:rsidRDefault="00A0480E">
      <w:pPr>
        <w:spacing w:before="9"/>
        <w:rPr>
          <w:b/>
          <w:sz w:val="24"/>
          <w:szCs w:val="24"/>
        </w:rPr>
      </w:pPr>
    </w:p>
    <w:p w14:paraId="5F97C5A7" w14:textId="5C8680CA" w:rsidR="00A0480E" w:rsidRDefault="00A0480E">
      <w:pPr>
        <w:spacing w:before="9"/>
        <w:rPr>
          <w:b/>
          <w:sz w:val="24"/>
          <w:szCs w:val="24"/>
        </w:rPr>
      </w:pPr>
    </w:p>
    <w:p w14:paraId="2F07BF84" w14:textId="574B07A3" w:rsidR="00A0480E" w:rsidRDefault="00A0480E">
      <w:pPr>
        <w:spacing w:before="9"/>
        <w:rPr>
          <w:b/>
          <w:sz w:val="24"/>
          <w:szCs w:val="24"/>
        </w:rPr>
      </w:pPr>
    </w:p>
    <w:p w14:paraId="7470EC80" w14:textId="2B2DE71B" w:rsidR="00A0480E" w:rsidRDefault="00A0480E">
      <w:pPr>
        <w:spacing w:before="9"/>
        <w:rPr>
          <w:b/>
          <w:sz w:val="24"/>
          <w:szCs w:val="24"/>
        </w:rPr>
      </w:pPr>
    </w:p>
    <w:p w14:paraId="1B07D359" w14:textId="1643BD53" w:rsidR="00A0480E" w:rsidRDefault="00A0480E">
      <w:pPr>
        <w:spacing w:before="9"/>
        <w:rPr>
          <w:b/>
          <w:sz w:val="24"/>
          <w:szCs w:val="24"/>
        </w:rPr>
      </w:pPr>
    </w:p>
    <w:p w14:paraId="3FC2D146" w14:textId="2FE34625" w:rsidR="00A0480E" w:rsidRDefault="00A0480E">
      <w:pPr>
        <w:spacing w:before="9"/>
        <w:rPr>
          <w:b/>
          <w:sz w:val="24"/>
          <w:szCs w:val="24"/>
        </w:rPr>
      </w:pPr>
    </w:p>
    <w:p w14:paraId="3D06B981" w14:textId="46076F51" w:rsidR="00A0480E" w:rsidRDefault="00A0480E">
      <w:pPr>
        <w:spacing w:before="9"/>
        <w:rPr>
          <w:b/>
          <w:sz w:val="24"/>
          <w:szCs w:val="24"/>
        </w:rPr>
      </w:pPr>
    </w:p>
    <w:p w14:paraId="26464E05" w14:textId="722BD641" w:rsidR="00A0480E" w:rsidRDefault="00A0480E">
      <w:pPr>
        <w:spacing w:before="9"/>
        <w:rPr>
          <w:b/>
          <w:sz w:val="24"/>
          <w:szCs w:val="24"/>
        </w:rPr>
      </w:pPr>
    </w:p>
    <w:p w14:paraId="72D1B096" w14:textId="1D0AA8FD" w:rsidR="00A0480E" w:rsidRDefault="00A0480E">
      <w:pPr>
        <w:spacing w:before="9"/>
        <w:rPr>
          <w:b/>
          <w:sz w:val="24"/>
          <w:szCs w:val="24"/>
        </w:rPr>
      </w:pPr>
    </w:p>
    <w:p w14:paraId="3D01C11C" w14:textId="075A28CA" w:rsidR="00220A30" w:rsidRDefault="00220A30">
      <w:pPr>
        <w:spacing w:before="9"/>
        <w:rPr>
          <w:b/>
          <w:sz w:val="24"/>
          <w:szCs w:val="24"/>
        </w:rPr>
      </w:pPr>
    </w:p>
    <w:p w14:paraId="28DB8A27" w14:textId="094FB990" w:rsidR="00220A30" w:rsidRDefault="00220A30">
      <w:pPr>
        <w:spacing w:before="9"/>
        <w:rPr>
          <w:b/>
          <w:sz w:val="24"/>
          <w:szCs w:val="24"/>
        </w:rPr>
      </w:pPr>
    </w:p>
    <w:p w14:paraId="528E700D" w14:textId="3D6D790A" w:rsidR="00220A30" w:rsidRDefault="00220A30">
      <w:pPr>
        <w:spacing w:before="9"/>
        <w:rPr>
          <w:b/>
          <w:sz w:val="24"/>
          <w:szCs w:val="24"/>
        </w:rPr>
      </w:pPr>
    </w:p>
    <w:p w14:paraId="2BC95810" w14:textId="77777777" w:rsidR="00220A30" w:rsidRDefault="00220A30">
      <w:pPr>
        <w:spacing w:before="9"/>
        <w:rPr>
          <w:b/>
          <w:sz w:val="24"/>
          <w:szCs w:val="24"/>
        </w:rPr>
      </w:pPr>
    </w:p>
    <w:p w14:paraId="5C338667" w14:textId="77777777" w:rsidR="00C15569" w:rsidRDefault="00C15569">
      <w:pPr>
        <w:spacing w:before="9"/>
        <w:rPr>
          <w:b/>
          <w:sz w:val="24"/>
          <w:szCs w:val="24"/>
        </w:rPr>
      </w:pPr>
    </w:p>
    <w:p w14:paraId="7D16AA4F" w14:textId="77777777" w:rsidR="00A0480E" w:rsidRPr="00847E2D" w:rsidRDefault="00A0480E">
      <w:pPr>
        <w:spacing w:before="9"/>
        <w:rPr>
          <w:b/>
          <w:sz w:val="28"/>
          <w:szCs w:val="28"/>
        </w:rPr>
      </w:pPr>
    </w:p>
    <w:p w14:paraId="26B3BE73" w14:textId="77777777" w:rsidR="005D74A1" w:rsidRPr="00847E2D" w:rsidRDefault="00D9635B">
      <w:pPr>
        <w:pStyle w:val="a4"/>
        <w:numPr>
          <w:ilvl w:val="1"/>
          <w:numId w:val="2"/>
        </w:numPr>
        <w:tabs>
          <w:tab w:val="left" w:pos="3726"/>
        </w:tabs>
        <w:spacing w:after="5"/>
        <w:ind w:left="3725"/>
        <w:jc w:val="left"/>
        <w:rPr>
          <w:b/>
          <w:sz w:val="28"/>
          <w:szCs w:val="28"/>
        </w:rPr>
      </w:pPr>
      <w:r w:rsidRPr="00847E2D">
        <w:rPr>
          <w:b/>
          <w:sz w:val="28"/>
          <w:szCs w:val="28"/>
        </w:rPr>
        <w:lastRenderedPageBreak/>
        <w:t>Контактна</w:t>
      </w:r>
      <w:r w:rsidRPr="00847E2D">
        <w:rPr>
          <w:b/>
          <w:spacing w:val="-11"/>
          <w:sz w:val="28"/>
          <w:szCs w:val="28"/>
        </w:rPr>
        <w:t xml:space="preserve"> </w:t>
      </w:r>
      <w:r w:rsidRPr="00847E2D">
        <w:rPr>
          <w:b/>
          <w:sz w:val="28"/>
          <w:szCs w:val="28"/>
        </w:rPr>
        <w:t>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931"/>
      </w:tblGrid>
      <w:tr w:rsidR="00A0480E" w:rsidRPr="00A0480E" w14:paraId="55F89092" w14:textId="77777777">
        <w:trPr>
          <w:trHeight w:val="642"/>
        </w:trPr>
        <w:tc>
          <w:tcPr>
            <w:tcW w:w="4645" w:type="dxa"/>
            <w:tcBorders>
              <w:left w:val="single" w:sz="6" w:space="0" w:color="000000"/>
            </w:tcBorders>
          </w:tcPr>
          <w:p w14:paraId="589DFE65" w14:textId="77777777" w:rsidR="005D74A1" w:rsidRPr="00A0480E" w:rsidRDefault="00D9635B">
            <w:pPr>
              <w:pStyle w:val="TableParagraph"/>
              <w:spacing w:line="317" w:lineRule="exact"/>
              <w:ind w:left="110"/>
              <w:rPr>
                <w:sz w:val="24"/>
                <w:szCs w:val="24"/>
              </w:rPr>
            </w:pPr>
            <w:r w:rsidRPr="00A0480E">
              <w:rPr>
                <w:sz w:val="24"/>
                <w:szCs w:val="24"/>
              </w:rPr>
              <w:t>Кафедра</w:t>
            </w:r>
          </w:p>
        </w:tc>
        <w:tc>
          <w:tcPr>
            <w:tcW w:w="4931" w:type="dxa"/>
          </w:tcPr>
          <w:p w14:paraId="64C6EA20" w14:textId="77777777" w:rsidR="00F20793" w:rsidRPr="00A0480E" w:rsidRDefault="00F20793" w:rsidP="00F20793">
            <w:pPr>
              <w:jc w:val="both"/>
              <w:rPr>
                <w:sz w:val="24"/>
                <w:szCs w:val="24"/>
                <w:lang w:eastAsia="ru-RU"/>
              </w:rPr>
            </w:pPr>
            <w:r w:rsidRPr="00A0480E">
              <w:rPr>
                <w:sz w:val="24"/>
                <w:szCs w:val="24"/>
                <w:lang w:eastAsia="ru-RU"/>
              </w:rPr>
              <w:t xml:space="preserve">Івано-Франківськ, вул. </w:t>
            </w:r>
            <w:r w:rsidRPr="00A0480E">
              <w:rPr>
                <w:sz w:val="24"/>
                <w:szCs w:val="24"/>
                <w:lang w:val="ru-RU" w:eastAsia="ru-RU"/>
              </w:rPr>
              <w:t>Шевченка</w:t>
            </w:r>
            <w:r w:rsidRPr="00A0480E">
              <w:rPr>
                <w:sz w:val="24"/>
                <w:szCs w:val="24"/>
                <w:lang w:eastAsia="ru-RU"/>
              </w:rPr>
              <w:t xml:space="preserve">, </w:t>
            </w:r>
            <w:r w:rsidRPr="00A0480E">
              <w:rPr>
                <w:sz w:val="24"/>
                <w:szCs w:val="24"/>
                <w:lang w:val="ru-RU" w:eastAsia="ru-RU"/>
              </w:rPr>
              <w:t>57</w:t>
            </w:r>
            <w:r w:rsidRPr="00A0480E">
              <w:rPr>
                <w:sz w:val="24"/>
                <w:szCs w:val="24"/>
                <w:lang w:eastAsia="ru-RU"/>
              </w:rPr>
              <w:t xml:space="preserve">, каб. </w:t>
            </w:r>
            <w:r w:rsidRPr="00A0480E">
              <w:rPr>
                <w:sz w:val="24"/>
                <w:szCs w:val="24"/>
                <w:lang w:val="ru-RU" w:eastAsia="ru-RU"/>
              </w:rPr>
              <w:t>707</w:t>
            </w:r>
          </w:p>
          <w:p w14:paraId="40354082" w14:textId="793B8C76" w:rsidR="005D74A1" w:rsidRPr="00A0480E" w:rsidRDefault="00F20793" w:rsidP="00F20793">
            <w:pPr>
              <w:jc w:val="both"/>
              <w:rPr>
                <w:sz w:val="24"/>
                <w:szCs w:val="24"/>
              </w:rPr>
            </w:pPr>
            <w:r w:rsidRPr="00A0480E">
              <w:rPr>
                <w:sz w:val="24"/>
                <w:szCs w:val="24"/>
                <w:lang w:eastAsia="ru-RU"/>
              </w:rPr>
              <w:t xml:space="preserve">контактний телефон: </w:t>
            </w:r>
            <w:r w:rsidRPr="00A0480E">
              <w:rPr>
                <w:sz w:val="24"/>
                <w:szCs w:val="24"/>
              </w:rPr>
              <w:t>(0342)</w:t>
            </w:r>
            <w:r w:rsidRPr="00A0480E">
              <w:rPr>
                <w:sz w:val="24"/>
                <w:szCs w:val="24"/>
                <w:lang w:val="ru-RU"/>
              </w:rPr>
              <w:t>59-61-40,</w:t>
            </w:r>
            <w:r w:rsidRPr="00A0480E">
              <w:rPr>
                <w:sz w:val="24"/>
                <w:szCs w:val="24"/>
              </w:rPr>
              <w:t xml:space="preserve"> </w:t>
            </w:r>
            <w:r w:rsidRPr="00A0480E">
              <w:rPr>
                <w:sz w:val="24"/>
                <w:szCs w:val="24"/>
                <w:lang w:eastAsia="ru-RU"/>
              </w:rPr>
              <w:t xml:space="preserve">контактна електронна адреса: </w:t>
            </w:r>
            <w:r w:rsidRPr="00A0480E">
              <w:rPr>
                <w:rStyle w:val="aa"/>
                <w:color w:val="auto"/>
                <w:sz w:val="24"/>
                <w:szCs w:val="24"/>
                <w:lang w:val="en-US" w:eastAsia="ru-RU"/>
              </w:rPr>
              <w:t>kim</w:t>
            </w:r>
            <w:hyperlink r:id="rId14" w:history="1">
              <w:r w:rsidRPr="00A0480E">
                <w:rPr>
                  <w:rStyle w:val="aa"/>
                  <w:color w:val="auto"/>
                  <w:sz w:val="24"/>
                  <w:szCs w:val="24"/>
                  <w:shd w:val="clear" w:color="auto" w:fill="FFFFFF"/>
                  <w:lang w:val="ru-RU"/>
                </w:rPr>
                <w:t>@</w:t>
              </w:r>
              <w:r w:rsidRPr="00A0480E">
                <w:rPr>
                  <w:rStyle w:val="aa"/>
                  <w:color w:val="auto"/>
                  <w:sz w:val="24"/>
                  <w:szCs w:val="24"/>
                  <w:shd w:val="clear" w:color="auto" w:fill="FFFFFF"/>
                  <w:lang w:val="en-US"/>
                </w:rPr>
                <w:t>pnu</w:t>
              </w:r>
              <w:r w:rsidRPr="00A0480E">
                <w:rPr>
                  <w:rStyle w:val="aa"/>
                  <w:color w:val="auto"/>
                  <w:sz w:val="24"/>
                  <w:szCs w:val="24"/>
                  <w:shd w:val="clear" w:color="auto" w:fill="FFFFFF"/>
                  <w:lang w:val="ru-RU"/>
                </w:rPr>
                <w:t>.</w:t>
              </w:r>
              <w:r w:rsidRPr="00A0480E">
                <w:rPr>
                  <w:rStyle w:val="aa"/>
                  <w:color w:val="auto"/>
                  <w:sz w:val="24"/>
                  <w:szCs w:val="24"/>
                  <w:shd w:val="clear" w:color="auto" w:fill="FFFFFF"/>
                  <w:lang w:val="en-US"/>
                </w:rPr>
                <w:t>edu</w:t>
              </w:r>
              <w:r w:rsidRPr="00A0480E">
                <w:rPr>
                  <w:rStyle w:val="aa"/>
                  <w:color w:val="auto"/>
                  <w:sz w:val="24"/>
                  <w:szCs w:val="24"/>
                  <w:shd w:val="clear" w:color="auto" w:fill="FFFFFF"/>
                  <w:lang w:val="ru-RU"/>
                </w:rPr>
                <w:t>.</w:t>
              </w:r>
              <w:r w:rsidRPr="00A0480E">
                <w:rPr>
                  <w:rStyle w:val="aa"/>
                  <w:color w:val="auto"/>
                  <w:sz w:val="24"/>
                  <w:szCs w:val="24"/>
                  <w:shd w:val="clear" w:color="auto" w:fill="FFFFFF"/>
                  <w:lang w:val="en-US"/>
                </w:rPr>
                <w:t>ua</w:t>
              </w:r>
            </w:hyperlink>
            <w:r w:rsidRPr="00A0480E">
              <w:rPr>
                <w:sz w:val="24"/>
                <w:szCs w:val="24"/>
                <w:shd w:val="clear" w:color="auto" w:fill="FFFFFF"/>
              </w:rPr>
              <w:t xml:space="preserve"> </w:t>
            </w:r>
          </w:p>
        </w:tc>
      </w:tr>
      <w:tr w:rsidR="00A0480E" w:rsidRPr="00A0480E" w14:paraId="092D5E71" w14:textId="77777777">
        <w:trPr>
          <w:trHeight w:val="641"/>
        </w:trPr>
        <w:tc>
          <w:tcPr>
            <w:tcW w:w="4645" w:type="dxa"/>
            <w:tcBorders>
              <w:left w:val="single" w:sz="6" w:space="0" w:color="000000"/>
            </w:tcBorders>
          </w:tcPr>
          <w:p w14:paraId="3BCF069C" w14:textId="77777777" w:rsidR="005D74A1" w:rsidRPr="00A0480E" w:rsidRDefault="00D9635B">
            <w:pPr>
              <w:pStyle w:val="TableParagraph"/>
              <w:spacing w:line="311" w:lineRule="exact"/>
              <w:ind w:left="110"/>
              <w:rPr>
                <w:sz w:val="24"/>
                <w:szCs w:val="24"/>
              </w:rPr>
            </w:pPr>
            <w:r w:rsidRPr="00A0480E">
              <w:rPr>
                <w:sz w:val="24"/>
                <w:szCs w:val="24"/>
              </w:rPr>
              <w:t>Викладач</w:t>
            </w:r>
            <w:r w:rsidRPr="00A0480E">
              <w:rPr>
                <w:spacing w:val="-2"/>
                <w:sz w:val="24"/>
                <w:szCs w:val="24"/>
              </w:rPr>
              <w:t xml:space="preserve"> </w:t>
            </w:r>
            <w:r w:rsidRPr="00A0480E">
              <w:rPr>
                <w:sz w:val="24"/>
                <w:szCs w:val="24"/>
              </w:rPr>
              <w:t>(і)</w:t>
            </w:r>
          </w:p>
          <w:p w14:paraId="103D52C9" w14:textId="77777777" w:rsidR="005D74A1" w:rsidRPr="00A0480E" w:rsidRDefault="00D9635B">
            <w:pPr>
              <w:pStyle w:val="TableParagraph"/>
              <w:spacing w:line="311" w:lineRule="exact"/>
              <w:ind w:left="110"/>
              <w:rPr>
                <w:sz w:val="24"/>
                <w:szCs w:val="24"/>
              </w:rPr>
            </w:pPr>
            <w:r w:rsidRPr="00A0480E">
              <w:rPr>
                <w:sz w:val="24"/>
                <w:szCs w:val="24"/>
              </w:rPr>
              <w:t>Гостьові</w:t>
            </w:r>
            <w:r w:rsidRPr="00A0480E">
              <w:rPr>
                <w:spacing w:val="-6"/>
                <w:sz w:val="24"/>
                <w:szCs w:val="24"/>
              </w:rPr>
              <w:t xml:space="preserve"> </w:t>
            </w:r>
            <w:r w:rsidRPr="00A0480E">
              <w:rPr>
                <w:sz w:val="24"/>
                <w:szCs w:val="24"/>
              </w:rPr>
              <w:t>лектори</w:t>
            </w:r>
          </w:p>
        </w:tc>
        <w:tc>
          <w:tcPr>
            <w:tcW w:w="4931" w:type="dxa"/>
          </w:tcPr>
          <w:p w14:paraId="05C04874" w14:textId="0214DE67" w:rsidR="00F20793" w:rsidRPr="00A0480E" w:rsidRDefault="000C2149" w:rsidP="00F20793">
            <w:pPr>
              <w:jc w:val="both"/>
              <w:rPr>
                <w:sz w:val="24"/>
                <w:szCs w:val="24"/>
                <w:lang w:val="ru-RU"/>
              </w:rPr>
            </w:pPr>
            <w:r>
              <w:rPr>
                <w:sz w:val="24"/>
                <w:szCs w:val="24"/>
                <w:lang w:val="ru-RU"/>
              </w:rPr>
              <w:t>Хомишин Ольга Михайлівна</w:t>
            </w:r>
          </w:p>
          <w:p w14:paraId="1B9DA0C5" w14:textId="714F3E28" w:rsidR="005D74A1" w:rsidRPr="00A0480E" w:rsidRDefault="00F20793" w:rsidP="00F20793">
            <w:pPr>
              <w:jc w:val="both"/>
              <w:rPr>
                <w:sz w:val="24"/>
                <w:szCs w:val="24"/>
                <w:lang w:val="ru-RU"/>
              </w:rPr>
            </w:pPr>
            <w:r w:rsidRPr="00A0480E">
              <w:rPr>
                <w:sz w:val="24"/>
                <w:szCs w:val="24"/>
                <w:lang w:val="ru-RU"/>
              </w:rPr>
              <w:t xml:space="preserve">доцент кафедри іноземних мов Прикарпатського національного університету ім. В.Стефаника, кандидат </w:t>
            </w:r>
            <w:r w:rsidR="000C2149">
              <w:rPr>
                <w:sz w:val="24"/>
                <w:szCs w:val="24"/>
                <w:lang w:val="ru-RU"/>
              </w:rPr>
              <w:t>філологічних наук</w:t>
            </w:r>
          </w:p>
        </w:tc>
      </w:tr>
      <w:tr w:rsidR="005D74A1" w:rsidRPr="00A0480E" w14:paraId="47281F6A" w14:textId="77777777" w:rsidTr="00F20793">
        <w:trPr>
          <w:trHeight w:val="554"/>
        </w:trPr>
        <w:tc>
          <w:tcPr>
            <w:tcW w:w="4645" w:type="dxa"/>
            <w:tcBorders>
              <w:left w:val="single" w:sz="6" w:space="0" w:color="000000"/>
            </w:tcBorders>
          </w:tcPr>
          <w:p w14:paraId="2C8CC35C" w14:textId="77777777" w:rsidR="005D74A1" w:rsidRPr="00A0480E" w:rsidRDefault="00D9635B">
            <w:pPr>
              <w:pStyle w:val="TableParagraph"/>
              <w:spacing w:line="303" w:lineRule="exact"/>
              <w:ind w:left="110"/>
              <w:rPr>
                <w:sz w:val="24"/>
                <w:szCs w:val="24"/>
              </w:rPr>
            </w:pPr>
            <w:r w:rsidRPr="00A0480E">
              <w:rPr>
                <w:sz w:val="24"/>
                <w:szCs w:val="24"/>
              </w:rPr>
              <w:t>Контактна</w:t>
            </w:r>
            <w:r w:rsidRPr="00A0480E">
              <w:rPr>
                <w:spacing w:val="-7"/>
                <w:sz w:val="24"/>
                <w:szCs w:val="24"/>
              </w:rPr>
              <w:t xml:space="preserve"> </w:t>
            </w:r>
            <w:r w:rsidRPr="00A0480E">
              <w:rPr>
                <w:sz w:val="24"/>
                <w:szCs w:val="24"/>
              </w:rPr>
              <w:t>інформація</w:t>
            </w:r>
            <w:r w:rsidRPr="00A0480E">
              <w:rPr>
                <w:spacing w:val="-7"/>
                <w:sz w:val="24"/>
                <w:szCs w:val="24"/>
              </w:rPr>
              <w:t xml:space="preserve"> </w:t>
            </w:r>
            <w:r w:rsidRPr="00A0480E">
              <w:rPr>
                <w:sz w:val="24"/>
                <w:szCs w:val="24"/>
              </w:rPr>
              <w:t>викладача</w:t>
            </w:r>
          </w:p>
        </w:tc>
        <w:tc>
          <w:tcPr>
            <w:tcW w:w="4931" w:type="dxa"/>
          </w:tcPr>
          <w:p w14:paraId="2F2F5DA4" w14:textId="58EAAD61" w:rsidR="00F20793" w:rsidRPr="009B7624" w:rsidRDefault="000C2149" w:rsidP="00F20793">
            <w:pPr>
              <w:pStyle w:val="TableParagraph"/>
              <w:spacing w:line="303" w:lineRule="exact"/>
              <w:ind w:left="112"/>
              <w:rPr>
                <w:sz w:val="24"/>
                <w:szCs w:val="24"/>
              </w:rPr>
            </w:pPr>
            <w:r w:rsidRPr="009B7624">
              <w:rPr>
                <w:sz w:val="24"/>
                <w:szCs w:val="24"/>
                <w:lang w:val="en-US"/>
              </w:rPr>
              <w:t>olha</w:t>
            </w:r>
            <w:r w:rsidRPr="009B7624">
              <w:rPr>
                <w:sz w:val="24"/>
                <w:szCs w:val="24"/>
              </w:rPr>
              <w:t>.</w:t>
            </w:r>
            <w:r w:rsidRPr="009B7624">
              <w:rPr>
                <w:sz w:val="24"/>
                <w:szCs w:val="24"/>
                <w:lang w:val="en-US"/>
              </w:rPr>
              <w:t>khomyshyn</w:t>
            </w:r>
            <w:r w:rsidRPr="009B7624">
              <w:rPr>
                <w:sz w:val="24"/>
                <w:szCs w:val="24"/>
              </w:rPr>
              <w:t>@p</w:t>
            </w:r>
            <w:r w:rsidRPr="009B7624">
              <w:rPr>
                <w:sz w:val="24"/>
                <w:szCs w:val="24"/>
                <w:lang w:val="en-US"/>
              </w:rPr>
              <w:t>n</w:t>
            </w:r>
            <w:r w:rsidRPr="009B7624">
              <w:rPr>
                <w:sz w:val="24"/>
                <w:szCs w:val="24"/>
              </w:rPr>
              <w:t>u.</w:t>
            </w:r>
            <w:r w:rsidRPr="009B7624">
              <w:rPr>
                <w:sz w:val="24"/>
                <w:szCs w:val="24"/>
                <w:lang w:val="en-US"/>
              </w:rPr>
              <w:t>edu</w:t>
            </w:r>
            <w:r w:rsidRPr="009B7624">
              <w:rPr>
                <w:sz w:val="24"/>
                <w:szCs w:val="24"/>
              </w:rPr>
              <w:t>.ua</w:t>
            </w:r>
          </w:p>
        </w:tc>
      </w:tr>
    </w:tbl>
    <w:p w14:paraId="694A003E" w14:textId="77777777" w:rsidR="005D74A1" w:rsidRPr="00A0480E" w:rsidRDefault="005D74A1">
      <w:pPr>
        <w:spacing w:line="303" w:lineRule="exact"/>
        <w:rPr>
          <w:sz w:val="24"/>
          <w:szCs w:val="24"/>
        </w:rPr>
        <w:sectPr w:rsidR="005D74A1" w:rsidRPr="00A0480E" w:rsidSect="00D9635B">
          <w:pgSz w:w="11920" w:h="16850"/>
          <w:pgMar w:top="840" w:right="1137" w:bottom="280" w:left="1200" w:header="708" w:footer="708" w:gutter="0"/>
          <w:cols w:space="720"/>
        </w:sectPr>
      </w:pPr>
    </w:p>
    <w:tbl>
      <w:tblPr>
        <w:tblStyle w:val="a7"/>
        <w:tblW w:w="9606" w:type="dxa"/>
        <w:tblLook w:val="04A0" w:firstRow="1" w:lastRow="0" w:firstColumn="1" w:lastColumn="0" w:noHBand="0" w:noVBand="1"/>
      </w:tblPr>
      <w:tblGrid>
        <w:gridCol w:w="9606"/>
      </w:tblGrid>
      <w:tr w:rsidR="00A0480E" w:rsidRPr="00A0480E" w14:paraId="33838C68" w14:textId="77777777" w:rsidTr="00FA36D1">
        <w:tc>
          <w:tcPr>
            <w:tcW w:w="9606" w:type="dxa"/>
          </w:tcPr>
          <w:p w14:paraId="3194C62D" w14:textId="77777777" w:rsidR="00D9635B" w:rsidRPr="00847E2D" w:rsidRDefault="00D9635B" w:rsidP="00FA36D1">
            <w:pPr>
              <w:pStyle w:val="a3"/>
              <w:spacing w:before="2"/>
              <w:jc w:val="center"/>
              <w:rPr>
                <w:b w:val="0"/>
              </w:rPr>
            </w:pPr>
            <w:r w:rsidRPr="00847E2D">
              <w:rPr>
                <w:lang w:val="en-US"/>
              </w:rPr>
              <w:lastRenderedPageBreak/>
              <w:t xml:space="preserve">8. </w:t>
            </w:r>
            <w:r w:rsidRPr="00847E2D">
              <w:t>Політика</w:t>
            </w:r>
            <w:r w:rsidRPr="00847E2D">
              <w:rPr>
                <w:spacing w:val="-5"/>
              </w:rPr>
              <w:t xml:space="preserve"> </w:t>
            </w:r>
            <w:r w:rsidRPr="00847E2D">
              <w:t>навчальної</w:t>
            </w:r>
            <w:r w:rsidRPr="00847E2D">
              <w:rPr>
                <w:spacing w:val="-2"/>
              </w:rPr>
              <w:t xml:space="preserve"> </w:t>
            </w:r>
            <w:r w:rsidRPr="00847E2D">
              <w:t>дисципліни</w:t>
            </w:r>
          </w:p>
        </w:tc>
      </w:tr>
      <w:tr w:rsidR="00A0480E" w:rsidRPr="00A0480E" w14:paraId="30CEAD7D" w14:textId="77777777" w:rsidTr="00D9635B">
        <w:tc>
          <w:tcPr>
            <w:tcW w:w="9606" w:type="dxa"/>
          </w:tcPr>
          <w:p w14:paraId="58AE4660" w14:textId="77777777" w:rsidR="00D9635B" w:rsidRPr="00A0480E" w:rsidRDefault="00D9635B" w:rsidP="00FA36D1">
            <w:pPr>
              <w:pStyle w:val="a3"/>
              <w:spacing w:before="2"/>
              <w:rPr>
                <w:b w:val="0"/>
                <w:bCs w:val="0"/>
                <w:sz w:val="24"/>
                <w:szCs w:val="24"/>
              </w:rPr>
            </w:pPr>
            <w:r w:rsidRPr="00A0480E">
              <w:rPr>
                <w:b w:val="0"/>
                <w:bCs w:val="0"/>
                <w:sz w:val="24"/>
                <w:szCs w:val="24"/>
              </w:rPr>
              <w:t>Дотримання</w:t>
            </w:r>
            <w:r w:rsidRPr="00A0480E">
              <w:rPr>
                <w:b w:val="0"/>
                <w:bCs w:val="0"/>
                <w:spacing w:val="1"/>
                <w:sz w:val="24"/>
                <w:szCs w:val="24"/>
              </w:rPr>
              <w:t xml:space="preserve"> </w:t>
            </w:r>
            <w:r w:rsidRPr="00A0480E">
              <w:rPr>
                <w:b w:val="0"/>
                <w:bCs w:val="0"/>
                <w:sz w:val="24"/>
                <w:szCs w:val="24"/>
              </w:rPr>
              <w:t>академічної</w:t>
            </w:r>
            <w:r w:rsidRPr="00A0480E">
              <w:rPr>
                <w:b w:val="0"/>
                <w:bCs w:val="0"/>
                <w:spacing w:val="1"/>
                <w:sz w:val="24"/>
                <w:szCs w:val="24"/>
              </w:rPr>
              <w:t xml:space="preserve"> </w:t>
            </w:r>
            <w:r w:rsidRPr="00A0480E">
              <w:rPr>
                <w:b w:val="0"/>
                <w:bCs w:val="0"/>
                <w:sz w:val="24"/>
                <w:szCs w:val="24"/>
              </w:rPr>
              <w:t>доброчесності</w:t>
            </w:r>
            <w:r w:rsidRPr="00A0480E">
              <w:rPr>
                <w:b w:val="0"/>
                <w:bCs w:val="0"/>
                <w:spacing w:val="1"/>
                <w:sz w:val="24"/>
                <w:szCs w:val="24"/>
              </w:rPr>
              <w:t xml:space="preserve"> </w:t>
            </w:r>
            <w:r w:rsidRPr="00A0480E">
              <w:rPr>
                <w:b w:val="0"/>
                <w:bCs w:val="0"/>
                <w:sz w:val="24"/>
                <w:szCs w:val="24"/>
              </w:rPr>
              <w:t>засновується</w:t>
            </w:r>
            <w:r w:rsidRPr="00A0480E">
              <w:rPr>
                <w:b w:val="0"/>
                <w:bCs w:val="0"/>
                <w:spacing w:val="1"/>
                <w:sz w:val="24"/>
                <w:szCs w:val="24"/>
              </w:rPr>
              <w:t xml:space="preserve"> </w:t>
            </w:r>
            <w:r w:rsidRPr="00A0480E">
              <w:rPr>
                <w:b w:val="0"/>
                <w:bCs w:val="0"/>
                <w:sz w:val="24"/>
                <w:szCs w:val="24"/>
              </w:rPr>
              <w:t>на</w:t>
            </w:r>
            <w:r w:rsidRPr="00A0480E">
              <w:rPr>
                <w:b w:val="0"/>
                <w:bCs w:val="0"/>
                <w:spacing w:val="1"/>
                <w:sz w:val="24"/>
                <w:szCs w:val="24"/>
              </w:rPr>
              <w:t xml:space="preserve"> </w:t>
            </w:r>
            <w:r w:rsidRPr="00A0480E">
              <w:rPr>
                <w:b w:val="0"/>
                <w:bCs w:val="0"/>
                <w:sz w:val="24"/>
                <w:szCs w:val="24"/>
              </w:rPr>
              <w:t>ряді</w:t>
            </w:r>
            <w:r w:rsidRPr="00A0480E">
              <w:rPr>
                <w:b w:val="0"/>
                <w:bCs w:val="0"/>
                <w:spacing w:val="1"/>
                <w:sz w:val="24"/>
                <w:szCs w:val="24"/>
              </w:rPr>
              <w:t xml:space="preserve"> </w:t>
            </w:r>
            <w:r w:rsidRPr="00A0480E">
              <w:rPr>
                <w:b w:val="0"/>
                <w:bCs w:val="0"/>
                <w:sz w:val="24"/>
                <w:szCs w:val="24"/>
              </w:rPr>
              <w:t>положень</w:t>
            </w:r>
            <w:r w:rsidRPr="00A0480E">
              <w:rPr>
                <w:b w:val="0"/>
                <w:bCs w:val="0"/>
                <w:spacing w:val="1"/>
                <w:sz w:val="24"/>
                <w:szCs w:val="24"/>
              </w:rPr>
              <w:t xml:space="preserve"> </w:t>
            </w:r>
            <w:r w:rsidRPr="00A0480E">
              <w:rPr>
                <w:b w:val="0"/>
                <w:bCs w:val="0"/>
                <w:sz w:val="24"/>
                <w:szCs w:val="24"/>
              </w:rPr>
              <w:t>та</w:t>
            </w:r>
            <w:r w:rsidRPr="00A0480E">
              <w:rPr>
                <w:b w:val="0"/>
                <w:bCs w:val="0"/>
                <w:spacing w:val="1"/>
                <w:sz w:val="24"/>
                <w:szCs w:val="24"/>
              </w:rPr>
              <w:t xml:space="preserve"> </w:t>
            </w:r>
            <w:r w:rsidRPr="00A0480E">
              <w:rPr>
                <w:b w:val="0"/>
                <w:bCs w:val="0"/>
                <w:sz w:val="24"/>
                <w:szCs w:val="24"/>
              </w:rPr>
              <w:t>принципів</w:t>
            </w:r>
            <w:r w:rsidRPr="00A0480E">
              <w:rPr>
                <w:b w:val="0"/>
                <w:bCs w:val="0"/>
                <w:spacing w:val="1"/>
                <w:sz w:val="24"/>
                <w:szCs w:val="24"/>
              </w:rPr>
              <w:t xml:space="preserve"> </w:t>
            </w:r>
            <w:r w:rsidRPr="00A0480E">
              <w:rPr>
                <w:b w:val="0"/>
                <w:bCs w:val="0"/>
                <w:sz w:val="24"/>
                <w:szCs w:val="24"/>
              </w:rPr>
              <w:t>академічної</w:t>
            </w:r>
            <w:r w:rsidRPr="00A0480E">
              <w:rPr>
                <w:b w:val="0"/>
                <w:bCs w:val="0"/>
                <w:spacing w:val="1"/>
                <w:sz w:val="24"/>
                <w:szCs w:val="24"/>
              </w:rPr>
              <w:t xml:space="preserve"> </w:t>
            </w:r>
            <w:r w:rsidRPr="00A0480E">
              <w:rPr>
                <w:b w:val="0"/>
                <w:bCs w:val="0"/>
                <w:sz w:val="24"/>
                <w:szCs w:val="24"/>
              </w:rPr>
              <w:t>доброчесності,</w:t>
            </w:r>
            <w:r w:rsidRPr="00A0480E">
              <w:rPr>
                <w:b w:val="0"/>
                <w:bCs w:val="0"/>
                <w:spacing w:val="1"/>
                <w:sz w:val="24"/>
                <w:szCs w:val="24"/>
              </w:rPr>
              <w:t xml:space="preserve"> </w:t>
            </w:r>
            <w:r w:rsidRPr="00A0480E">
              <w:rPr>
                <w:b w:val="0"/>
                <w:bCs w:val="0"/>
                <w:sz w:val="24"/>
                <w:szCs w:val="24"/>
              </w:rPr>
              <w:t>що</w:t>
            </w:r>
            <w:r w:rsidRPr="00A0480E">
              <w:rPr>
                <w:b w:val="0"/>
                <w:bCs w:val="0"/>
                <w:spacing w:val="1"/>
                <w:sz w:val="24"/>
                <w:szCs w:val="24"/>
              </w:rPr>
              <w:t xml:space="preserve"> </w:t>
            </w:r>
            <w:r w:rsidRPr="00A0480E">
              <w:rPr>
                <w:b w:val="0"/>
                <w:bCs w:val="0"/>
                <w:sz w:val="24"/>
                <w:szCs w:val="24"/>
              </w:rPr>
              <w:t>регламентують діяльність здобувачів вищої освіти та викладачів</w:t>
            </w:r>
            <w:r w:rsidRPr="00A0480E">
              <w:rPr>
                <w:b w:val="0"/>
                <w:bCs w:val="0"/>
                <w:spacing w:val="1"/>
                <w:sz w:val="24"/>
                <w:szCs w:val="24"/>
              </w:rPr>
              <w:t xml:space="preserve"> </w:t>
            </w:r>
            <w:r w:rsidRPr="00A0480E">
              <w:rPr>
                <w:b w:val="0"/>
                <w:bCs w:val="0"/>
                <w:sz w:val="24"/>
                <w:szCs w:val="24"/>
              </w:rPr>
              <w:t xml:space="preserve">університету. Ознайомитися з даними положеннями та документами можна за посиланням: </w:t>
            </w:r>
            <w:hyperlink r:id="rId15" w:history="1">
              <w:r w:rsidRPr="00A0480E">
                <w:rPr>
                  <w:rStyle w:val="aa"/>
                  <w:b w:val="0"/>
                  <w:bCs w:val="0"/>
                  <w:color w:val="auto"/>
                  <w:sz w:val="24"/>
                  <w:szCs w:val="24"/>
                </w:rPr>
                <w:t>https://pnu.edu.ua/положення-про-запобігання-плагіату/</w:t>
              </w:r>
            </w:hyperlink>
          </w:p>
        </w:tc>
      </w:tr>
      <w:tr w:rsidR="00A0480E" w:rsidRPr="00A0480E" w14:paraId="1DD7FF84" w14:textId="77777777" w:rsidTr="00D9635B">
        <w:tc>
          <w:tcPr>
            <w:tcW w:w="9606" w:type="dxa"/>
          </w:tcPr>
          <w:p w14:paraId="03E25B5F" w14:textId="77777777" w:rsidR="00D9635B" w:rsidRPr="00A0480E" w:rsidRDefault="00D9635B" w:rsidP="00FA36D1">
            <w:pPr>
              <w:pStyle w:val="a3"/>
              <w:spacing w:before="2"/>
              <w:rPr>
                <w:b w:val="0"/>
                <w:bCs w:val="0"/>
                <w:sz w:val="24"/>
                <w:szCs w:val="24"/>
                <w:lang w:val="pl-PL"/>
              </w:rPr>
            </w:pPr>
            <w:r w:rsidRPr="00A0480E">
              <w:rPr>
                <w:b w:val="0"/>
                <w:bCs w:val="0"/>
                <w:sz w:val="24"/>
                <w:szCs w:val="24"/>
              </w:rPr>
              <w:t xml:space="preserve">Можливість і порядок відпрацювання пропущених здобувачем освіти занять регламентується </w:t>
            </w:r>
            <w:hyperlink r:id="rId16" w:history="1">
              <w:r w:rsidRPr="00A0480E">
                <w:rPr>
                  <w:rStyle w:val="aa"/>
                  <w:b w:val="0"/>
                  <w:bCs w:val="0"/>
                  <w:i/>
                  <w:color w:val="auto"/>
                  <w:sz w:val="24"/>
                  <w:szCs w:val="24"/>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A0480E">
                <w:rPr>
                  <w:rStyle w:val="aa"/>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w:t>
            </w:r>
          </w:p>
        </w:tc>
      </w:tr>
      <w:tr w:rsidR="00A0480E" w:rsidRPr="00A0480E" w14:paraId="6F5C6FC0" w14:textId="77777777" w:rsidTr="00D9635B">
        <w:tc>
          <w:tcPr>
            <w:tcW w:w="9606" w:type="dxa"/>
          </w:tcPr>
          <w:p w14:paraId="027220AE" w14:textId="77777777" w:rsidR="00D9635B" w:rsidRPr="00A0480E" w:rsidRDefault="00D9635B" w:rsidP="00FA36D1">
            <w:pPr>
              <w:pStyle w:val="a3"/>
              <w:spacing w:before="2"/>
              <w:rPr>
                <w:b w:val="0"/>
                <w:bCs w:val="0"/>
                <w:sz w:val="24"/>
                <w:szCs w:val="24"/>
              </w:rPr>
            </w:pPr>
            <w:r w:rsidRPr="00A0480E">
              <w:rPr>
                <w:b w:val="0"/>
                <w:bCs w:val="0"/>
                <w:sz w:val="24"/>
                <w:szCs w:val="24"/>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7" w:history="1">
              <w:r w:rsidRPr="00A0480E">
                <w:rPr>
                  <w:rStyle w:val="aa"/>
                  <w:b w:val="0"/>
                  <w:bCs w:val="0"/>
                  <w:i/>
                  <w:color w:val="auto"/>
                  <w:sz w:val="24"/>
                  <w:szCs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A0480E">
                <w:rPr>
                  <w:rStyle w:val="aa"/>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w:t>
            </w:r>
          </w:p>
        </w:tc>
      </w:tr>
      <w:tr w:rsidR="00A0480E" w:rsidRPr="00A0480E" w14:paraId="29C940D6" w14:textId="77777777" w:rsidTr="00D9635B">
        <w:tc>
          <w:tcPr>
            <w:tcW w:w="9606" w:type="dxa"/>
          </w:tcPr>
          <w:p w14:paraId="48380FF7" w14:textId="77777777" w:rsidR="00D9635B" w:rsidRPr="00A0480E" w:rsidRDefault="00D9635B" w:rsidP="00FA36D1">
            <w:pPr>
              <w:pStyle w:val="a3"/>
              <w:spacing w:before="2"/>
              <w:rPr>
                <w:b w:val="0"/>
                <w:bCs w:val="0"/>
                <w:sz w:val="24"/>
                <w:szCs w:val="24"/>
              </w:rPr>
            </w:pPr>
            <w:r w:rsidRPr="00A0480E">
              <w:rPr>
                <w:b w:val="0"/>
                <w:bCs w:val="0"/>
                <w:sz w:val="24"/>
                <w:szCs w:val="24"/>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8" w:history="1">
              <w:r w:rsidRPr="00A0480E">
                <w:rPr>
                  <w:rStyle w:val="aa"/>
                  <w:b w:val="0"/>
                  <w:bCs w:val="0"/>
                  <w:i/>
                  <w:color w:val="auto"/>
                  <w:sz w:val="24"/>
                  <w:szCs w:val="24"/>
                </w:rPr>
                <w:t>Положення про порядок переведення, відрахування та поновлення студентів вищих закладів освіти»</w:t>
              </w:r>
              <w:r w:rsidRPr="00A0480E">
                <w:rPr>
                  <w:rStyle w:val="aa"/>
                  <w:b w:val="0"/>
                  <w:bCs w:val="0"/>
                  <w:color w:val="auto"/>
                  <w:sz w:val="24"/>
                  <w:szCs w:val="24"/>
                </w:rPr>
                <w:t xml:space="preserve"> (затверджене наказом Міністерства України № 245 від 15.07.1996 р.)</w:t>
              </w:r>
            </w:hyperlink>
            <w:r w:rsidRPr="00A0480E">
              <w:rPr>
                <w:b w:val="0"/>
                <w:bCs w:val="0"/>
                <w:sz w:val="24"/>
                <w:szCs w:val="24"/>
              </w:rPr>
              <w:t>.</w:t>
            </w:r>
          </w:p>
        </w:tc>
      </w:tr>
      <w:tr w:rsidR="00A0480E" w:rsidRPr="00A0480E" w14:paraId="468BBC78" w14:textId="77777777" w:rsidTr="00D9635B">
        <w:tc>
          <w:tcPr>
            <w:tcW w:w="9606" w:type="dxa"/>
          </w:tcPr>
          <w:p w14:paraId="28C91DDF" w14:textId="77777777" w:rsidR="00D9635B" w:rsidRPr="00A0480E" w:rsidRDefault="00D9635B" w:rsidP="00FA36D1">
            <w:pPr>
              <w:pStyle w:val="a3"/>
              <w:spacing w:before="2"/>
              <w:rPr>
                <w:b w:val="0"/>
                <w:bCs w:val="0"/>
                <w:sz w:val="24"/>
                <w:szCs w:val="24"/>
              </w:rPr>
            </w:pPr>
            <w:r w:rsidRPr="00A0480E">
              <w:rPr>
                <w:b w:val="0"/>
                <w:bCs w:val="0"/>
                <w:sz w:val="24"/>
                <w:szCs w:val="24"/>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проєкті,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19" w:history="1">
              <w:r w:rsidRPr="00A0480E">
                <w:rPr>
                  <w:rStyle w:val="aa"/>
                  <w:b w:val="0"/>
                  <w:bCs w:val="0"/>
                  <w:i/>
                  <w:color w:val="auto"/>
                  <w:sz w:val="24"/>
                  <w:szCs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A0480E">
                <w:rPr>
                  <w:rStyle w:val="aa"/>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 відповідні студенти можуть отримати додаткові бали на підставі рішенням кафедри міжнародних відносин.</w:t>
            </w:r>
          </w:p>
        </w:tc>
      </w:tr>
      <w:tr w:rsidR="00D9635B" w:rsidRPr="00A0480E" w14:paraId="58692867" w14:textId="77777777" w:rsidTr="00D9635B">
        <w:tc>
          <w:tcPr>
            <w:tcW w:w="9606" w:type="dxa"/>
          </w:tcPr>
          <w:p w14:paraId="79CA13DE" w14:textId="77777777" w:rsidR="00D9635B" w:rsidRPr="00A0480E" w:rsidRDefault="00D9635B" w:rsidP="00FA36D1">
            <w:pPr>
              <w:pStyle w:val="a3"/>
              <w:spacing w:before="2"/>
              <w:rPr>
                <w:b w:val="0"/>
                <w:bCs w:val="0"/>
                <w:sz w:val="24"/>
                <w:szCs w:val="24"/>
              </w:rPr>
            </w:pPr>
            <w:r w:rsidRPr="00A0480E">
              <w:rPr>
                <w:b w:val="0"/>
                <w:bCs w:val="0"/>
                <w:sz w:val="24"/>
                <w:szCs w:val="24"/>
              </w:rPr>
              <w:t xml:space="preserve">Можливість зарахування результатів неформальної освіти регламентується </w:t>
            </w:r>
            <w:hyperlink r:id="rId20" w:history="1">
              <w:r w:rsidRPr="00A0480E">
                <w:rPr>
                  <w:rStyle w:val="aa"/>
                  <w:b w:val="0"/>
                  <w:bCs w:val="0"/>
                  <w:i/>
                  <w:color w:val="auto"/>
                  <w:sz w:val="24"/>
                  <w:szCs w:val="24"/>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A0480E">
                <w:rPr>
                  <w:rStyle w:val="aa"/>
                  <w:b w:val="0"/>
                  <w:bCs w:val="0"/>
                  <w:color w:val="auto"/>
                  <w:sz w:val="24"/>
                  <w:szCs w:val="24"/>
                </w:rPr>
                <w:t xml:space="preserve"> (введено в дію наказом ректора № 819 від 29.11.2019; із внесеними змінами наказом № 80 від 12.02.2021 р.)</w:t>
              </w:r>
            </w:hyperlink>
            <w:r w:rsidRPr="00A0480E">
              <w:rPr>
                <w:b w:val="0"/>
                <w:bCs w:val="0"/>
                <w:sz w:val="24"/>
                <w:szCs w:val="24"/>
              </w:rPr>
              <w:t>.</w:t>
            </w:r>
          </w:p>
        </w:tc>
      </w:tr>
    </w:tbl>
    <w:p w14:paraId="5A751F82" w14:textId="77777777" w:rsidR="00D9635B" w:rsidRPr="00A0480E" w:rsidRDefault="00D9635B">
      <w:pPr>
        <w:pStyle w:val="a3"/>
        <w:tabs>
          <w:tab w:val="left" w:pos="3826"/>
        </w:tabs>
        <w:ind w:right="516"/>
        <w:jc w:val="center"/>
        <w:rPr>
          <w:sz w:val="24"/>
          <w:szCs w:val="24"/>
        </w:rPr>
      </w:pPr>
    </w:p>
    <w:p w14:paraId="40F11F4B" w14:textId="3CBE9E6E" w:rsidR="005D74A1" w:rsidRPr="00A0480E" w:rsidRDefault="00D9635B">
      <w:pPr>
        <w:pStyle w:val="a3"/>
        <w:tabs>
          <w:tab w:val="left" w:pos="3826"/>
        </w:tabs>
        <w:ind w:right="516"/>
        <w:jc w:val="center"/>
        <w:rPr>
          <w:b w:val="0"/>
          <w:bCs w:val="0"/>
        </w:rPr>
      </w:pPr>
      <w:r w:rsidRPr="00A0480E">
        <w:t>Викладач</w:t>
      </w:r>
      <w:r w:rsidRPr="00A0480E">
        <w:rPr>
          <w:lang w:val="ru-RU"/>
        </w:rPr>
        <w:t xml:space="preserve"> </w:t>
      </w:r>
      <w:r w:rsidR="00F466AF">
        <w:rPr>
          <w:b w:val="0"/>
          <w:bCs w:val="0"/>
        </w:rPr>
        <w:t>Хомишин О.М.</w:t>
      </w:r>
    </w:p>
    <w:sectPr w:rsidR="005D74A1" w:rsidRPr="00A0480E" w:rsidSect="00D9635B">
      <w:pgSz w:w="11910" w:h="16840"/>
      <w:pgMar w:top="840" w:right="1137"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Times New Roman" w:hAnsi="Times New Roman" w:cs="Times New Roman"/>
        <w:b w:val="0"/>
        <w:bCs w:val="0"/>
        <w:spacing w:val="0"/>
        <w:sz w:val="24"/>
        <w:szCs w:val="24"/>
        <w:lang w:val="ru-RU"/>
      </w:rPr>
    </w:lvl>
  </w:abstractNum>
  <w:abstractNum w:abstractNumId="1" w15:restartNumberingAfterBreak="0">
    <w:nsid w:val="0000008A"/>
    <w:multiLevelType w:val="multilevel"/>
    <w:tmpl w:val="0000008A"/>
    <w:name w:val="WW8Num188"/>
    <w:lvl w:ilvl="0">
      <w:start w:val="5"/>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2" w15:restartNumberingAfterBreak="0">
    <w:nsid w:val="015B2963"/>
    <w:multiLevelType w:val="hybridMultilevel"/>
    <w:tmpl w:val="E130737E"/>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3" w15:restartNumberingAfterBreak="0">
    <w:nsid w:val="073C4C0C"/>
    <w:multiLevelType w:val="hybridMultilevel"/>
    <w:tmpl w:val="CB0C3FD6"/>
    <w:lvl w:ilvl="0" w:tplc="78AE4404">
      <w:start w:val="1"/>
      <w:numFmt w:val="decimal"/>
      <w:lvlText w:val="%1."/>
      <w:lvlJc w:val="left"/>
      <w:pPr>
        <w:tabs>
          <w:tab w:val="num" w:pos="1211"/>
        </w:tabs>
        <w:ind w:left="1211" w:hanging="360"/>
      </w:pPr>
      <w:rPr>
        <w:b w:val="0"/>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8572530"/>
    <w:multiLevelType w:val="hybridMultilevel"/>
    <w:tmpl w:val="CCA8C428"/>
    <w:lvl w:ilvl="0" w:tplc="CAC0C654">
      <w:start w:val="1"/>
      <w:numFmt w:val="decimal"/>
      <w:lvlText w:val="%1."/>
      <w:lvlJc w:val="left"/>
      <w:pPr>
        <w:ind w:left="1063" w:hanging="284"/>
        <w:jc w:val="left"/>
      </w:pPr>
      <w:rPr>
        <w:rFonts w:ascii="Times New Roman" w:eastAsia="Times New Roman" w:hAnsi="Times New Roman" w:cs="Times New Roman" w:hint="default"/>
        <w:spacing w:val="0"/>
        <w:w w:val="100"/>
        <w:sz w:val="28"/>
        <w:szCs w:val="28"/>
        <w:lang w:val="uk-UA" w:eastAsia="en-US" w:bidi="ar-SA"/>
      </w:rPr>
    </w:lvl>
    <w:lvl w:ilvl="1" w:tplc="3FE6CA84">
      <w:start w:val="1"/>
      <w:numFmt w:val="decimal"/>
      <w:lvlText w:val="%2."/>
      <w:lvlJc w:val="left"/>
      <w:pPr>
        <w:ind w:left="4119" w:hanging="281"/>
        <w:jc w:val="right"/>
      </w:pPr>
      <w:rPr>
        <w:rFonts w:hint="default"/>
        <w:b/>
        <w:bCs/>
        <w:spacing w:val="0"/>
        <w:w w:val="100"/>
        <w:lang w:val="uk-UA" w:eastAsia="en-US" w:bidi="ar-SA"/>
      </w:rPr>
    </w:lvl>
    <w:lvl w:ilvl="2" w:tplc="9FD077B0">
      <w:numFmt w:val="bullet"/>
      <w:lvlText w:val="•"/>
      <w:lvlJc w:val="left"/>
      <w:pPr>
        <w:ind w:left="4783" w:hanging="281"/>
      </w:pPr>
      <w:rPr>
        <w:rFonts w:hint="default"/>
        <w:lang w:val="uk-UA" w:eastAsia="en-US" w:bidi="ar-SA"/>
      </w:rPr>
    </w:lvl>
    <w:lvl w:ilvl="3" w:tplc="02B4209A">
      <w:numFmt w:val="bullet"/>
      <w:lvlText w:val="•"/>
      <w:lvlJc w:val="left"/>
      <w:pPr>
        <w:ind w:left="5446" w:hanging="281"/>
      </w:pPr>
      <w:rPr>
        <w:rFonts w:hint="default"/>
        <w:lang w:val="uk-UA" w:eastAsia="en-US" w:bidi="ar-SA"/>
      </w:rPr>
    </w:lvl>
    <w:lvl w:ilvl="4" w:tplc="215AC88E">
      <w:numFmt w:val="bullet"/>
      <w:lvlText w:val="•"/>
      <w:lvlJc w:val="left"/>
      <w:pPr>
        <w:ind w:left="6110" w:hanging="281"/>
      </w:pPr>
      <w:rPr>
        <w:rFonts w:hint="default"/>
        <w:lang w:val="uk-UA" w:eastAsia="en-US" w:bidi="ar-SA"/>
      </w:rPr>
    </w:lvl>
    <w:lvl w:ilvl="5" w:tplc="74B26DDA">
      <w:numFmt w:val="bullet"/>
      <w:lvlText w:val="•"/>
      <w:lvlJc w:val="left"/>
      <w:pPr>
        <w:ind w:left="6773" w:hanging="281"/>
      </w:pPr>
      <w:rPr>
        <w:rFonts w:hint="default"/>
        <w:lang w:val="uk-UA" w:eastAsia="en-US" w:bidi="ar-SA"/>
      </w:rPr>
    </w:lvl>
    <w:lvl w:ilvl="6" w:tplc="E312DC1E">
      <w:numFmt w:val="bullet"/>
      <w:lvlText w:val="•"/>
      <w:lvlJc w:val="left"/>
      <w:pPr>
        <w:ind w:left="7437" w:hanging="281"/>
      </w:pPr>
      <w:rPr>
        <w:rFonts w:hint="default"/>
        <w:lang w:val="uk-UA" w:eastAsia="en-US" w:bidi="ar-SA"/>
      </w:rPr>
    </w:lvl>
    <w:lvl w:ilvl="7" w:tplc="13446B4E">
      <w:numFmt w:val="bullet"/>
      <w:lvlText w:val="•"/>
      <w:lvlJc w:val="left"/>
      <w:pPr>
        <w:ind w:left="8100" w:hanging="281"/>
      </w:pPr>
      <w:rPr>
        <w:rFonts w:hint="default"/>
        <w:lang w:val="uk-UA" w:eastAsia="en-US" w:bidi="ar-SA"/>
      </w:rPr>
    </w:lvl>
    <w:lvl w:ilvl="8" w:tplc="15605CFA">
      <w:numFmt w:val="bullet"/>
      <w:lvlText w:val="•"/>
      <w:lvlJc w:val="left"/>
      <w:pPr>
        <w:ind w:left="8764" w:hanging="281"/>
      </w:pPr>
      <w:rPr>
        <w:rFonts w:hint="default"/>
        <w:lang w:val="uk-UA" w:eastAsia="en-US" w:bidi="ar-SA"/>
      </w:rPr>
    </w:lvl>
  </w:abstractNum>
  <w:abstractNum w:abstractNumId="5" w15:restartNumberingAfterBreak="0">
    <w:nsid w:val="21DA4E94"/>
    <w:multiLevelType w:val="hybridMultilevel"/>
    <w:tmpl w:val="F0EC1490"/>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3D484501"/>
    <w:multiLevelType w:val="hybridMultilevel"/>
    <w:tmpl w:val="DFF8CE38"/>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55433981"/>
    <w:multiLevelType w:val="hybridMultilevel"/>
    <w:tmpl w:val="9660897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15:restartNumberingAfterBreak="0">
    <w:nsid w:val="7F05466F"/>
    <w:multiLevelType w:val="hybridMultilevel"/>
    <w:tmpl w:val="90244B9E"/>
    <w:lvl w:ilvl="0" w:tplc="4B4C1C84">
      <w:start w:val="1"/>
      <w:numFmt w:val="decimal"/>
      <w:lvlText w:val="%1."/>
      <w:lvlJc w:val="left"/>
      <w:pPr>
        <w:ind w:left="391" w:hanging="284"/>
        <w:jc w:val="left"/>
      </w:pPr>
      <w:rPr>
        <w:rFonts w:ascii="Times New Roman" w:eastAsia="Times New Roman" w:hAnsi="Times New Roman" w:cs="Times New Roman" w:hint="default"/>
        <w:spacing w:val="0"/>
        <w:w w:val="100"/>
        <w:sz w:val="28"/>
        <w:szCs w:val="28"/>
        <w:lang w:val="uk-UA" w:eastAsia="en-US" w:bidi="ar-SA"/>
      </w:rPr>
    </w:lvl>
    <w:lvl w:ilvl="1" w:tplc="722A213E">
      <w:numFmt w:val="bullet"/>
      <w:lvlText w:val="•"/>
      <w:lvlJc w:val="left"/>
      <w:pPr>
        <w:ind w:left="1315" w:hanging="284"/>
      </w:pPr>
      <w:rPr>
        <w:rFonts w:hint="default"/>
        <w:lang w:val="uk-UA" w:eastAsia="en-US" w:bidi="ar-SA"/>
      </w:rPr>
    </w:lvl>
    <w:lvl w:ilvl="2" w:tplc="8E086CA2">
      <w:numFmt w:val="bullet"/>
      <w:lvlText w:val="•"/>
      <w:lvlJc w:val="left"/>
      <w:pPr>
        <w:ind w:left="2231" w:hanging="284"/>
      </w:pPr>
      <w:rPr>
        <w:rFonts w:hint="default"/>
        <w:lang w:val="uk-UA" w:eastAsia="en-US" w:bidi="ar-SA"/>
      </w:rPr>
    </w:lvl>
    <w:lvl w:ilvl="3" w:tplc="0A025E3A">
      <w:numFmt w:val="bullet"/>
      <w:lvlText w:val="•"/>
      <w:lvlJc w:val="left"/>
      <w:pPr>
        <w:ind w:left="3147" w:hanging="284"/>
      </w:pPr>
      <w:rPr>
        <w:rFonts w:hint="default"/>
        <w:lang w:val="uk-UA" w:eastAsia="en-US" w:bidi="ar-SA"/>
      </w:rPr>
    </w:lvl>
    <w:lvl w:ilvl="4" w:tplc="299245E4">
      <w:numFmt w:val="bullet"/>
      <w:lvlText w:val="•"/>
      <w:lvlJc w:val="left"/>
      <w:pPr>
        <w:ind w:left="4063" w:hanging="284"/>
      </w:pPr>
      <w:rPr>
        <w:rFonts w:hint="default"/>
        <w:lang w:val="uk-UA" w:eastAsia="en-US" w:bidi="ar-SA"/>
      </w:rPr>
    </w:lvl>
    <w:lvl w:ilvl="5" w:tplc="BBA2C6C8">
      <w:numFmt w:val="bullet"/>
      <w:lvlText w:val="•"/>
      <w:lvlJc w:val="left"/>
      <w:pPr>
        <w:ind w:left="4979" w:hanging="284"/>
      </w:pPr>
      <w:rPr>
        <w:rFonts w:hint="default"/>
        <w:lang w:val="uk-UA" w:eastAsia="en-US" w:bidi="ar-SA"/>
      </w:rPr>
    </w:lvl>
    <w:lvl w:ilvl="6" w:tplc="7EEE0EBA">
      <w:numFmt w:val="bullet"/>
      <w:lvlText w:val="•"/>
      <w:lvlJc w:val="left"/>
      <w:pPr>
        <w:ind w:left="5895" w:hanging="284"/>
      </w:pPr>
      <w:rPr>
        <w:rFonts w:hint="default"/>
        <w:lang w:val="uk-UA" w:eastAsia="en-US" w:bidi="ar-SA"/>
      </w:rPr>
    </w:lvl>
    <w:lvl w:ilvl="7" w:tplc="71AC2D74">
      <w:numFmt w:val="bullet"/>
      <w:lvlText w:val="•"/>
      <w:lvlJc w:val="left"/>
      <w:pPr>
        <w:ind w:left="6811" w:hanging="284"/>
      </w:pPr>
      <w:rPr>
        <w:rFonts w:hint="default"/>
        <w:lang w:val="uk-UA" w:eastAsia="en-US" w:bidi="ar-SA"/>
      </w:rPr>
    </w:lvl>
    <w:lvl w:ilvl="8" w:tplc="488A3106">
      <w:numFmt w:val="bullet"/>
      <w:lvlText w:val="•"/>
      <w:lvlJc w:val="left"/>
      <w:pPr>
        <w:ind w:left="7727" w:hanging="284"/>
      </w:pPr>
      <w:rPr>
        <w:rFonts w:hint="default"/>
        <w:lang w:val="uk-UA" w:eastAsia="en-US" w:bidi="ar-SA"/>
      </w:rPr>
    </w:lvl>
  </w:abstractNum>
  <w:num w:numId="1">
    <w:abstractNumId w:val="8"/>
  </w:num>
  <w:num w:numId="2">
    <w:abstractNumId w:val="4"/>
  </w:num>
  <w:num w:numId="3">
    <w:abstractNumId w:val="5"/>
  </w:num>
  <w:num w:numId="4">
    <w:abstractNumId w:val="6"/>
  </w:num>
  <w:num w:numId="5">
    <w:abstractNumId w:val="7"/>
  </w:num>
  <w:num w:numId="6">
    <w:abstractNumId w:val="2"/>
  </w:num>
  <w:num w:numId="7">
    <w:abstractNumId w:val="1"/>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D74A1"/>
    <w:rsid w:val="00012709"/>
    <w:rsid w:val="000B0E17"/>
    <w:rsid w:val="000C2149"/>
    <w:rsid w:val="000D5611"/>
    <w:rsid w:val="001C3D7A"/>
    <w:rsid w:val="00220A30"/>
    <w:rsid w:val="00282E66"/>
    <w:rsid w:val="002A25FA"/>
    <w:rsid w:val="00350134"/>
    <w:rsid w:val="003D5541"/>
    <w:rsid w:val="004B202C"/>
    <w:rsid w:val="004D7E8B"/>
    <w:rsid w:val="00590774"/>
    <w:rsid w:val="005C450A"/>
    <w:rsid w:val="005D74A1"/>
    <w:rsid w:val="0068331A"/>
    <w:rsid w:val="006B3C38"/>
    <w:rsid w:val="00722B9E"/>
    <w:rsid w:val="00727D10"/>
    <w:rsid w:val="0080470B"/>
    <w:rsid w:val="00805F46"/>
    <w:rsid w:val="00847E2D"/>
    <w:rsid w:val="008F4C32"/>
    <w:rsid w:val="00941B57"/>
    <w:rsid w:val="009B7624"/>
    <w:rsid w:val="00A0480E"/>
    <w:rsid w:val="00B66516"/>
    <w:rsid w:val="00BC49C9"/>
    <w:rsid w:val="00C15569"/>
    <w:rsid w:val="00CC1A07"/>
    <w:rsid w:val="00D43190"/>
    <w:rsid w:val="00D9635B"/>
    <w:rsid w:val="00DA6E83"/>
    <w:rsid w:val="00DD65CA"/>
    <w:rsid w:val="00EE2401"/>
    <w:rsid w:val="00EF7D66"/>
    <w:rsid w:val="00F20793"/>
    <w:rsid w:val="00F466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D8C2"/>
  <w15:docId w15:val="{C6C43DC8-ABA2-4BF3-807F-FA56CBA7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3">
    <w:name w:val="heading 3"/>
    <w:basedOn w:val="a"/>
    <w:next w:val="a"/>
    <w:link w:val="30"/>
    <w:uiPriority w:val="9"/>
    <w:unhideWhenUsed/>
    <w:qFormat/>
    <w:rsid w:val="00282E66"/>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
    <w:semiHidden/>
    <w:unhideWhenUsed/>
    <w:qFormat/>
    <w:rsid w:val="00282E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34"/>
    <w:qFormat/>
    <w:pPr>
      <w:ind w:left="1063" w:hanging="284"/>
    </w:pPr>
  </w:style>
  <w:style w:type="paragraph" w:customStyle="1" w:styleId="TableParagraph">
    <w:name w:val="Table Paragraph"/>
    <w:basedOn w:val="a"/>
    <w:uiPriority w:val="1"/>
    <w:qFormat/>
  </w:style>
  <w:style w:type="paragraph" w:customStyle="1" w:styleId="1">
    <w:name w:val="Обычный1"/>
    <w:rsid w:val="00805F46"/>
    <w:pPr>
      <w:widowControl/>
      <w:autoSpaceDE/>
      <w:autoSpaceDN/>
      <w:spacing w:line="276" w:lineRule="auto"/>
    </w:pPr>
    <w:rPr>
      <w:rFonts w:ascii="Arial" w:eastAsia="Arial" w:hAnsi="Arial" w:cs="Arial"/>
      <w:lang w:val="uk-UA" w:eastAsia="uk-UA"/>
    </w:rPr>
  </w:style>
  <w:style w:type="paragraph" w:styleId="a5">
    <w:name w:val="No Spacing"/>
    <w:link w:val="a6"/>
    <w:uiPriority w:val="1"/>
    <w:qFormat/>
    <w:rsid w:val="00805F46"/>
    <w:pPr>
      <w:widowControl/>
      <w:autoSpaceDE/>
      <w:autoSpaceDN/>
    </w:pPr>
    <w:rPr>
      <w:rFonts w:eastAsiaTheme="minorEastAsia"/>
      <w:lang w:val="ru-RU" w:eastAsia="ru-RU"/>
    </w:rPr>
  </w:style>
  <w:style w:type="character" w:customStyle="1" w:styleId="a6">
    <w:name w:val="Без інтервалів Знак"/>
    <w:basedOn w:val="a0"/>
    <w:link w:val="a5"/>
    <w:uiPriority w:val="1"/>
    <w:locked/>
    <w:rsid w:val="00805F46"/>
    <w:rPr>
      <w:rFonts w:eastAsiaTheme="minorEastAsia"/>
      <w:lang w:val="ru-RU" w:eastAsia="ru-RU"/>
    </w:rPr>
  </w:style>
  <w:style w:type="character" w:customStyle="1" w:styleId="WW8Num1z3">
    <w:name w:val="WW8Num1z3"/>
    <w:rsid w:val="001C3D7A"/>
  </w:style>
  <w:style w:type="character" w:customStyle="1" w:styleId="2">
    <w:name w:val="Основний текст (2)_"/>
    <w:basedOn w:val="a0"/>
    <w:link w:val="20"/>
    <w:rsid w:val="00F20793"/>
    <w:rPr>
      <w:rFonts w:ascii="Times New Roman" w:eastAsia="Times New Roman" w:hAnsi="Times New Roman" w:cs="Times New Roman"/>
      <w:sz w:val="28"/>
      <w:szCs w:val="28"/>
    </w:rPr>
  </w:style>
  <w:style w:type="paragraph" w:customStyle="1" w:styleId="20">
    <w:name w:val="Основний текст (2)"/>
    <w:basedOn w:val="a"/>
    <w:link w:val="2"/>
    <w:rsid w:val="00F20793"/>
    <w:pPr>
      <w:autoSpaceDE/>
      <w:autoSpaceDN/>
      <w:spacing w:after="560"/>
      <w:jc w:val="center"/>
    </w:pPr>
    <w:rPr>
      <w:sz w:val="28"/>
      <w:szCs w:val="28"/>
      <w:lang w:val="en-US"/>
    </w:rPr>
  </w:style>
  <w:style w:type="table" w:styleId="a7">
    <w:name w:val="Table Grid"/>
    <w:basedOn w:val="a1"/>
    <w:uiPriority w:val="59"/>
    <w:rsid w:val="00F2079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Інше_"/>
    <w:basedOn w:val="a0"/>
    <w:link w:val="a9"/>
    <w:rsid w:val="00F20793"/>
    <w:rPr>
      <w:rFonts w:ascii="Times New Roman" w:eastAsia="Times New Roman" w:hAnsi="Times New Roman" w:cs="Times New Roman"/>
    </w:rPr>
  </w:style>
  <w:style w:type="paragraph" w:customStyle="1" w:styleId="a9">
    <w:name w:val="Інше"/>
    <w:basedOn w:val="a"/>
    <w:link w:val="a8"/>
    <w:rsid w:val="00F20793"/>
    <w:pPr>
      <w:autoSpaceDE/>
      <w:autoSpaceDN/>
    </w:pPr>
    <w:rPr>
      <w:lang w:val="en-US"/>
    </w:rPr>
  </w:style>
  <w:style w:type="paragraph" w:customStyle="1" w:styleId="21">
    <w:name w:val="Абзац списка2"/>
    <w:basedOn w:val="a"/>
    <w:rsid w:val="00F20793"/>
    <w:pPr>
      <w:widowControl/>
      <w:suppressAutoHyphens/>
      <w:autoSpaceDE/>
      <w:autoSpaceDN/>
      <w:spacing w:after="200" w:line="276" w:lineRule="auto"/>
      <w:ind w:left="720"/>
      <w:contextualSpacing/>
    </w:pPr>
    <w:rPr>
      <w:rFonts w:ascii="Calibri" w:hAnsi="Calibri"/>
      <w:lang w:eastAsia="zh-CN"/>
    </w:rPr>
  </w:style>
  <w:style w:type="character" w:styleId="aa">
    <w:name w:val="Hyperlink"/>
    <w:rsid w:val="00F20793"/>
    <w:rPr>
      <w:color w:val="0563C1"/>
      <w:u w:val="single"/>
    </w:rPr>
  </w:style>
  <w:style w:type="character" w:styleId="ab">
    <w:name w:val="Unresolved Mention"/>
    <w:basedOn w:val="a0"/>
    <w:uiPriority w:val="99"/>
    <w:semiHidden/>
    <w:unhideWhenUsed/>
    <w:rsid w:val="00F20793"/>
    <w:rPr>
      <w:color w:val="605E5C"/>
      <w:shd w:val="clear" w:color="auto" w:fill="E1DFDD"/>
    </w:rPr>
  </w:style>
  <w:style w:type="paragraph" w:customStyle="1" w:styleId="10">
    <w:name w:val="Звичайний1"/>
    <w:rsid w:val="00282E66"/>
    <w:pPr>
      <w:widowControl/>
      <w:autoSpaceDE/>
      <w:autoSpaceDN/>
      <w:spacing w:line="276" w:lineRule="auto"/>
    </w:pPr>
    <w:rPr>
      <w:rFonts w:ascii="Arial" w:eastAsia="Arial" w:hAnsi="Arial" w:cs="Arial"/>
      <w:lang w:val="uk-UA" w:eastAsia="uk-UA"/>
    </w:rPr>
  </w:style>
  <w:style w:type="paragraph" w:customStyle="1" w:styleId="WW-">
    <w:name w:val="WW-Содержимое таблицы"/>
    <w:basedOn w:val="a"/>
    <w:uiPriority w:val="99"/>
    <w:rsid w:val="00282E66"/>
    <w:pPr>
      <w:suppressLineNumbers/>
      <w:suppressAutoHyphens/>
      <w:autoSpaceDE/>
      <w:autoSpaceDN/>
      <w:spacing w:after="120"/>
    </w:pPr>
    <w:rPr>
      <w:rFonts w:eastAsia="Calibri"/>
      <w:sz w:val="24"/>
      <w:szCs w:val="24"/>
      <w:lang w:val="ru-RU"/>
    </w:rPr>
  </w:style>
  <w:style w:type="character" w:customStyle="1" w:styleId="30">
    <w:name w:val="Заголовок 3 Знак"/>
    <w:basedOn w:val="a0"/>
    <w:link w:val="3"/>
    <w:uiPriority w:val="9"/>
    <w:rsid w:val="00282E66"/>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
    <w:semiHidden/>
    <w:rsid w:val="00282E66"/>
    <w:rPr>
      <w:rFonts w:asciiTheme="majorHAnsi" w:eastAsiaTheme="majorEastAsia" w:hAnsiTheme="majorHAnsi" w:cstheme="majorBidi"/>
      <w:i/>
      <w:iCs/>
      <w:color w:val="365F91" w:themeColor="accent1" w:themeShade="BF"/>
      <w:lang w:val="uk-UA"/>
    </w:rPr>
  </w:style>
  <w:style w:type="paragraph" w:customStyle="1" w:styleId="Default">
    <w:name w:val="Default"/>
    <w:rsid w:val="00282E66"/>
    <w:pPr>
      <w:widowControl/>
      <w:adjustRightInd w:val="0"/>
    </w:pPr>
    <w:rPr>
      <w:rFonts w:ascii="Times New Roman" w:eastAsia="Calibri" w:hAnsi="Times New Roman" w:cs="Times New Roman"/>
      <w:color w:val="000000"/>
      <w:sz w:val="24"/>
      <w:szCs w:val="24"/>
      <w:lang w:val="ru-RU" w:eastAsia="ru-RU"/>
    </w:rPr>
  </w:style>
  <w:style w:type="paragraph" w:styleId="ac">
    <w:name w:val="footnote text"/>
    <w:basedOn w:val="a"/>
    <w:link w:val="ad"/>
    <w:rsid w:val="00C15569"/>
    <w:pPr>
      <w:widowControl/>
      <w:suppressAutoHyphens/>
      <w:autoSpaceDE/>
      <w:autoSpaceDN/>
    </w:pPr>
    <w:rPr>
      <w:rFonts w:ascii="Calibri" w:eastAsia="Calibri" w:hAnsi="Calibri"/>
      <w:sz w:val="20"/>
      <w:szCs w:val="20"/>
      <w:lang w:eastAsia="zh-CN"/>
    </w:rPr>
  </w:style>
  <w:style w:type="character" w:customStyle="1" w:styleId="ad">
    <w:name w:val="Текст виноски Знак"/>
    <w:basedOn w:val="a0"/>
    <w:link w:val="ac"/>
    <w:rsid w:val="00C15569"/>
    <w:rPr>
      <w:rFonts w:ascii="Calibri" w:eastAsia="Calibri" w:hAnsi="Calibri" w:cs="Times New Roman"/>
      <w:sz w:val="20"/>
      <w:szCs w:val="20"/>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08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ature.com/scitable/ebooks/english-communication-for-scientists-14053993" TargetMode="External"/><Relationship Id="rId13" Type="http://schemas.openxmlformats.org/officeDocument/2006/relationships/hyperlink" Target="http://ednu.kiev.ua/edu_se_prim.htm" TargetMode="External"/><Relationship Id="rId18" Type="http://schemas.openxmlformats.org/officeDocument/2006/relationships/hyperlink" Target="https://nmv.pnu.edu.ua/wp-content/uploads/sites/118/2018/04/Polozhennia-pro-poriadok-perevedennia-vidrakhuvannia-ta-ponovlennia-studentiv-vyshchykh-zakladiv-osvity-1996.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hyperlink" Target="http://education.stateuniversity.com" TargetMode="External"/><Relationship Id="rId17" Type="http://schemas.openxmlformats.org/officeDocument/2006/relationships/hyperlink" Target="https://nmv.pnu.edu.ua/wp-content/uploads/sites/118/2021/04/isinuvannia_nove2.pdf" TargetMode="External"/><Relationship Id="rId2" Type="http://schemas.openxmlformats.org/officeDocument/2006/relationships/styles" Target="styles.xml"/><Relationship Id="rId16" Type="http://schemas.openxmlformats.org/officeDocument/2006/relationships/hyperlink" Target="https://nmv.pnu.edu.ua/wp-content/uploads/sites/118/2021/04/isinuvannia_nove2.pdf" TargetMode="External"/><Relationship Id="rId20" Type="http://schemas.openxmlformats.org/officeDocument/2006/relationships/hyperlink" Target="https://nmv.pnu.edu.ua/wp-content/uploads/sites/118/2021/02/neformalna_osvita.pdf" TargetMode="External"/><Relationship Id="rId1" Type="http://schemas.openxmlformats.org/officeDocument/2006/relationships/numbering" Target="numbering.xml"/><Relationship Id="rId6" Type="http://schemas.openxmlformats.org/officeDocument/2006/relationships/hyperlink" Target="https://nmv.pnu.edu.ua/wp-content/uploads/sites/118/2021/04/isinuvannia_nove2.pdf" TargetMode="External"/><Relationship Id="rId11" Type="http://schemas.openxmlformats.org/officeDocument/2006/relationships/hyperlink" Target="http://www.ukrtravel.com/education_in_ukraine.htm" TargetMode="External"/><Relationship Id="rId5" Type="http://schemas.openxmlformats.org/officeDocument/2006/relationships/image" Target="media/image1.jpeg"/><Relationship Id="rId15" Type="http://schemas.openxmlformats.org/officeDocument/2006/relationships/hyperlink" Target="https://pnu.edu.ua/&#1087;&#1086;&#1083;&#1086;&#1078;&#1077;&#1085;&#1085;&#1103;-&#1087;&#1088;&#1086;-&#1079;&#1072;&#1087;&#1086;&#1073;&#1110;&#1075;&#1072;&#1085;&#1085;&#1103;-&#1087;&#1083;&#1072;&#1075;&#1110;&#1072;&#1090;&#1091;/" TargetMode="External"/><Relationship Id="rId10" Type="http://schemas.openxmlformats.org/officeDocument/2006/relationships/hyperlink" Target="http://ukraine-education.com/" TargetMode="External"/><Relationship Id="rId19" Type="http://schemas.openxmlformats.org/officeDocument/2006/relationships/hyperlink" Target="https://nmv.pnu.edu.ua/wp-content/uploads/sites/118/2021/04/isinuvannia_nove2.pdf" TargetMode="External"/><Relationship Id="rId4" Type="http://schemas.openxmlformats.org/officeDocument/2006/relationships/webSettings" Target="webSettings.xml"/><Relationship Id="rId9" Type="http://schemas.openxmlformats.org/officeDocument/2006/relationships/hyperlink" Target="http://www.nature.com/scitable/ebooks/english-communication-for-scientists-14053993/contents" TargetMode="External"/><Relationship Id="rId14" Type="http://schemas.openxmlformats.org/officeDocument/2006/relationships/hyperlink" Target="mailto:vstup@onua.edu.u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15761</Words>
  <Characters>8985</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АЛЛА</cp:lastModifiedBy>
  <cp:revision>3</cp:revision>
  <dcterms:created xsi:type="dcterms:W3CDTF">2023-01-29T19:11:00Z</dcterms:created>
  <dcterms:modified xsi:type="dcterms:W3CDTF">2023-01-29T19:14:00Z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Microsoft® Word 2016</vt:lpwstr>
  </property>
  <property fmtid="{D5CDD505-2E9C-101B-9397-08002B2CF9AE}" pid="4" name="LastSaved">
    <vt:filetime>2023-01-24T00:00:00Z</vt:filetime>
  </property>
</Properties>
</file>