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2072C" w14:textId="77777777" w:rsidR="005D74A1" w:rsidRPr="00A0480E" w:rsidRDefault="00D9635B">
      <w:pPr>
        <w:pStyle w:val="a3"/>
        <w:spacing w:line="321" w:lineRule="exact"/>
        <w:ind w:left="1971" w:right="1980"/>
        <w:jc w:val="center"/>
      </w:pPr>
      <w:r w:rsidRPr="00A0480E">
        <w:t>МІНІСТЕРСТВО</w:t>
      </w:r>
      <w:r w:rsidRPr="00A0480E">
        <w:rPr>
          <w:spacing w:val="-7"/>
        </w:rPr>
        <w:t xml:space="preserve"> </w:t>
      </w:r>
      <w:r w:rsidRPr="00A0480E">
        <w:t>ОСВІТИ</w:t>
      </w:r>
      <w:r w:rsidRPr="00A0480E">
        <w:rPr>
          <w:spacing w:val="-5"/>
        </w:rPr>
        <w:t xml:space="preserve"> </w:t>
      </w:r>
      <w:r w:rsidRPr="00A0480E">
        <w:t>І</w:t>
      </w:r>
      <w:r w:rsidRPr="00A0480E">
        <w:rPr>
          <w:spacing w:val="1"/>
        </w:rPr>
        <w:t xml:space="preserve"> </w:t>
      </w:r>
      <w:r w:rsidRPr="00A0480E">
        <w:t>НАУКИ</w:t>
      </w:r>
      <w:r w:rsidRPr="00A0480E">
        <w:rPr>
          <w:spacing w:val="-4"/>
        </w:rPr>
        <w:t xml:space="preserve"> </w:t>
      </w:r>
      <w:r w:rsidRPr="00A0480E">
        <w:t>УКРАЇНИ</w:t>
      </w:r>
    </w:p>
    <w:p w14:paraId="3CA9F9E7" w14:textId="77777777" w:rsidR="005D74A1" w:rsidRPr="00A0480E" w:rsidRDefault="00D9635B">
      <w:pPr>
        <w:pStyle w:val="a3"/>
        <w:spacing w:before="3"/>
        <w:ind w:left="1313" w:right="1328"/>
        <w:jc w:val="center"/>
      </w:pPr>
      <w:r w:rsidRPr="00A0480E">
        <w:t>ПРИКАРПАТСЬКИЙ НАЦІОНАЛЬНИЙ УНІВЕРСИТЕТ</w:t>
      </w:r>
      <w:r w:rsidRPr="00A0480E">
        <w:rPr>
          <w:spacing w:val="-67"/>
        </w:rPr>
        <w:t xml:space="preserve"> </w:t>
      </w:r>
      <w:r w:rsidRPr="00A0480E">
        <w:t>ІМЕНІ ВАСИЛЯ</w:t>
      </w:r>
      <w:r w:rsidRPr="00A0480E">
        <w:rPr>
          <w:spacing w:val="-4"/>
        </w:rPr>
        <w:t xml:space="preserve"> </w:t>
      </w:r>
      <w:r w:rsidRPr="00A0480E">
        <w:t>СТЕФАНИКА</w:t>
      </w:r>
    </w:p>
    <w:p w14:paraId="5FE4E15E" w14:textId="77777777" w:rsidR="005D74A1" w:rsidRPr="00A0480E" w:rsidRDefault="00D9635B">
      <w:pPr>
        <w:spacing w:before="8"/>
        <w:rPr>
          <w:b/>
          <w:sz w:val="25"/>
        </w:rPr>
      </w:pPr>
      <w:r w:rsidRPr="00A0480E">
        <w:rPr>
          <w:noProof/>
        </w:rPr>
        <w:drawing>
          <wp:anchor distT="0" distB="0" distL="0" distR="0" simplePos="0" relativeHeight="251658240" behindDoc="0" locked="0" layoutInCell="1" allowOverlap="1" wp14:anchorId="7D4A4C85" wp14:editId="26668713">
            <wp:simplePos x="0" y="0"/>
            <wp:positionH relativeFrom="page">
              <wp:posOffset>3507104</wp:posOffset>
            </wp:positionH>
            <wp:positionV relativeFrom="paragraph">
              <wp:posOffset>212777</wp:posOffset>
            </wp:positionV>
            <wp:extent cx="926464" cy="922020"/>
            <wp:effectExtent l="0" t="0" r="0" b="0"/>
            <wp:wrapTopAndBottom/>
            <wp:docPr id="1" name="image1.jpeg" descr="Описание: C:\Users\Макарук\Desktop\Силабус\logo_PN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6464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A6B3CE" w14:textId="42BD225A" w:rsidR="005D74A1" w:rsidRPr="00A0480E" w:rsidRDefault="00C01318">
      <w:pPr>
        <w:tabs>
          <w:tab w:val="left" w:pos="4763"/>
        </w:tabs>
        <w:spacing w:before="264"/>
        <w:ind w:left="118"/>
        <w:jc w:val="center"/>
        <w:rPr>
          <w:sz w:val="28"/>
        </w:rPr>
      </w:pPr>
      <w:r>
        <w:rPr>
          <w:sz w:val="28"/>
        </w:rPr>
        <w:t>Фі</w:t>
      </w:r>
      <w:r w:rsidR="00AF7B9A">
        <w:rPr>
          <w:sz w:val="28"/>
        </w:rPr>
        <w:t>зико-технічний</w:t>
      </w:r>
      <w:r>
        <w:rPr>
          <w:sz w:val="28"/>
        </w:rPr>
        <w:t xml:space="preserve"> факультет</w:t>
      </w:r>
    </w:p>
    <w:p w14:paraId="184CCBD1" w14:textId="77777777" w:rsidR="005D74A1" w:rsidRPr="00A0480E" w:rsidRDefault="005D74A1">
      <w:pPr>
        <w:spacing w:before="3"/>
        <w:rPr>
          <w:sz w:val="20"/>
        </w:rPr>
      </w:pPr>
    </w:p>
    <w:p w14:paraId="5533CC91" w14:textId="7373F126" w:rsidR="005D74A1" w:rsidRPr="00A0480E" w:rsidRDefault="00D9635B">
      <w:pPr>
        <w:tabs>
          <w:tab w:val="left" w:pos="4000"/>
        </w:tabs>
        <w:spacing w:before="89"/>
        <w:ind w:left="116"/>
        <w:jc w:val="center"/>
        <w:rPr>
          <w:sz w:val="28"/>
        </w:rPr>
      </w:pPr>
      <w:r w:rsidRPr="00A0480E">
        <w:rPr>
          <w:sz w:val="28"/>
        </w:rPr>
        <w:t>Кафедра</w:t>
      </w:r>
      <w:r w:rsidRPr="00A0480E">
        <w:rPr>
          <w:spacing w:val="-1"/>
          <w:sz w:val="28"/>
        </w:rPr>
        <w:t xml:space="preserve"> </w:t>
      </w:r>
      <w:r w:rsidR="006B3C38" w:rsidRPr="00A0480E">
        <w:rPr>
          <w:sz w:val="28"/>
        </w:rPr>
        <w:t>іноземних мов</w:t>
      </w:r>
    </w:p>
    <w:p w14:paraId="3F3BC6FE" w14:textId="77777777" w:rsidR="005D74A1" w:rsidRPr="00A0480E" w:rsidRDefault="005D74A1">
      <w:pPr>
        <w:rPr>
          <w:sz w:val="20"/>
        </w:rPr>
      </w:pPr>
    </w:p>
    <w:p w14:paraId="734DE2D3" w14:textId="77777777" w:rsidR="005D74A1" w:rsidRPr="00A0480E" w:rsidRDefault="005D74A1">
      <w:pPr>
        <w:spacing w:before="6"/>
        <w:rPr>
          <w:sz w:val="28"/>
        </w:rPr>
      </w:pPr>
    </w:p>
    <w:p w14:paraId="0E03AFB7" w14:textId="77777777" w:rsidR="005D74A1" w:rsidRPr="00A0480E" w:rsidRDefault="00D9635B">
      <w:pPr>
        <w:pStyle w:val="a3"/>
        <w:spacing w:before="89"/>
        <w:ind w:left="1313" w:right="1325"/>
        <w:jc w:val="center"/>
      </w:pPr>
      <w:r w:rsidRPr="00A0480E">
        <w:t>СИЛАБУС</w:t>
      </w:r>
      <w:r w:rsidRPr="00A0480E">
        <w:rPr>
          <w:spacing w:val="-6"/>
        </w:rPr>
        <w:t xml:space="preserve"> </w:t>
      </w:r>
      <w:r w:rsidRPr="00A0480E">
        <w:t>НАВЧАЛЬНОЇ</w:t>
      </w:r>
      <w:r w:rsidRPr="00A0480E">
        <w:rPr>
          <w:spacing w:val="-3"/>
        </w:rPr>
        <w:t xml:space="preserve"> </w:t>
      </w:r>
      <w:r w:rsidRPr="00A0480E">
        <w:t>ДИСЦИПЛІНИ</w:t>
      </w:r>
    </w:p>
    <w:p w14:paraId="3E78CB15" w14:textId="77777777" w:rsidR="005D74A1" w:rsidRPr="00A0480E" w:rsidRDefault="005D74A1">
      <w:pPr>
        <w:rPr>
          <w:b/>
          <w:sz w:val="20"/>
        </w:rPr>
      </w:pPr>
    </w:p>
    <w:p w14:paraId="42B7FE3D" w14:textId="196E0D56" w:rsidR="006B3C38" w:rsidRPr="00A0480E" w:rsidRDefault="006B3C38" w:rsidP="004E784B">
      <w:pPr>
        <w:tabs>
          <w:tab w:val="left" w:pos="5406"/>
        </w:tabs>
        <w:spacing w:before="266"/>
        <w:jc w:val="center"/>
        <w:rPr>
          <w:b/>
          <w:sz w:val="28"/>
          <w:szCs w:val="28"/>
        </w:rPr>
      </w:pPr>
      <w:r w:rsidRPr="00A0480E">
        <w:rPr>
          <w:b/>
          <w:sz w:val="28"/>
          <w:szCs w:val="28"/>
        </w:rPr>
        <w:t>Іноземна мова</w:t>
      </w:r>
      <w:r w:rsidR="004E784B">
        <w:rPr>
          <w:b/>
          <w:sz w:val="28"/>
          <w:szCs w:val="28"/>
        </w:rPr>
        <w:t xml:space="preserve"> </w:t>
      </w:r>
    </w:p>
    <w:p w14:paraId="50035BAD" w14:textId="77777777" w:rsidR="002D26F6" w:rsidRDefault="002D26F6" w:rsidP="002D26F6">
      <w:pPr>
        <w:ind w:firstLine="1560"/>
        <w:rPr>
          <w:sz w:val="28"/>
          <w:szCs w:val="28"/>
        </w:rPr>
      </w:pPr>
    </w:p>
    <w:p w14:paraId="11E69DAB" w14:textId="77777777" w:rsidR="00AF7B9A" w:rsidRDefault="00AF7B9A" w:rsidP="00AF7B9A">
      <w:pPr>
        <w:rPr>
          <w:sz w:val="32"/>
          <w:szCs w:val="32"/>
        </w:rPr>
      </w:pPr>
      <w:r>
        <w:rPr>
          <w:sz w:val="32"/>
          <w:szCs w:val="32"/>
        </w:rPr>
        <w:t>Освітня програма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Електроніка</w:t>
      </w:r>
    </w:p>
    <w:p w14:paraId="42C53F64" w14:textId="77777777" w:rsidR="00AF7B9A" w:rsidRDefault="00AF7B9A" w:rsidP="00AF7B9A">
      <w:pPr>
        <w:rPr>
          <w:sz w:val="32"/>
          <w:szCs w:val="32"/>
        </w:rPr>
      </w:pPr>
    </w:p>
    <w:p w14:paraId="1A147A00" w14:textId="7E0C8E8A" w:rsidR="00AF7B9A" w:rsidRDefault="00AF7B9A" w:rsidP="00AF7B9A">
      <w:pPr>
        <w:rPr>
          <w:sz w:val="32"/>
          <w:szCs w:val="32"/>
        </w:rPr>
      </w:pPr>
      <w:r>
        <w:rPr>
          <w:sz w:val="32"/>
          <w:szCs w:val="32"/>
        </w:rPr>
        <w:t>Спеціальність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171 Електроніка</w:t>
      </w:r>
    </w:p>
    <w:p w14:paraId="1E990E78" w14:textId="77777777" w:rsidR="00AF7B9A" w:rsidRDefault="00AF7B9A" w:rsidP="00AF7B9A">
      <w:pPr>
        <w:jc w:val="center"/>
        <w:rPr>
          <w:sz w:val="32"/>
          <w:szCs w:val="32"/>
        </w:rPr>
      </w:pPr>
    </w:p>
    <w:p w14:paraId="70CCDB78" w14:textId="77777777" w:rsidR="00AF7B9A" w:rsidRDefault="00AF7B9A" w:rsidP="00AF7B9A">
      <w:pPr>
        <w:rPr>
          <w:sz w:val="32"/>
          <w:szCs w:val="32"/>
        </w:rPr>
      </w:pPr>
      <w:r>
        <w:rPr>
          <w:sz w:val="32"/>
          <w:szCs w:val="32"/>
        </w:rPr>
        <w:t>Галузь знань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17 Електроніка</w:t>
      </w:r>
    </w:p>
    <w:p w14:paraId="6C6FC594" w14:textId="529E2069" w:rsidR="005D74A1" w:rsidRPr="00A0480E" w:rsidRDefault="005D74A1">
      <w:pPr>
        <w:tabs>
          <w:tab w:val="left" w:pos="5382"/>
        </w:tabs>
        <w:spacing w:before="89"/>
        <w:ind w:left="2105"/>
        <w:rPr>
          <w:sz w:val="28"/>
        </w:rPr>
      </w:pPr>
    </w:p>
    <w:p w14:paraId="16FBB6CE" w14:textId="77777777" w:rsidR="005D74A1" w:rsidRPr="00A0480E" w:rsidRDefault="005D74A1">
      <w:pPr>
        <w:rPr>
          <w:sz w:val="20"/>
        </w:rPr>
      </w:pPr>
    </w:p>
    <w:p w14:paraId="51A0B003" w14:textId="77777777" w:rsidR="005D74A1" w:rsidRPr="00A0480E" w:rsidRDefault="005D74A1">
      <w:pPr>
        <w:rPr>
          <w:sz w:val="20"/>
        </w:rPr>
      </w:pPr>
    </w:p>
    <w:p w14:paraId="1C8D3F41" w14:textId="77777777" w:rsidR="005D74A1" w:rsidRPr="00A0480E" w:rsidRDefault="005D74A1">
      <w:pPr>
        <w:rPr>
          <w:sz w:val="20"/>
        </w:rPr>
      </w:pPr>
    </w:p>
    <w:p w14:paraId="71C0641F" w14:textId="77777777" w:rsidR="005D74A1" w:rsidRPr="00A0480E" w:rsidRDefault="005D74A1">
      <w:pPr>
        <w:rPr>
          <w:sz w:val="20"/>
        </w:rPr>
      </w:pPr>
    </w:p>
    <w:p w14:paraId="7CCDEC59" w14:textId="77777777" w:rsidR="005D74A1" w:rsidRPr="00A0480E" w:rsidRDefault="005D74A1">
      <w:pPr>
        <w:rPr>
          <w:sz w:val="20"/>
        </w:rPr>
      </w:pPr>
    </w:p>
    <w:p w14:paraId="02F1128A" w14:textId="01C87F48" w:rsidR="005D74A1" w:rsidRPr="00A0480E" w:rsidRDefault="005D74A1">
      <w:pPr>
        <w:rPr>
          <w:sz w:val="20"/>
        </w:rPr>
      </w:pPr>
    </w:p>
    <w:p w14:paraId="03C7B0BF" w14:textId="77777777" w:rsidR="00805F46" w:rsidRPr="00A0480E" w:rsidRDefault="00805F46">
      <w:pPr>
        <w:rPr>
          <w:sz w:val="20"/>
        </w:rPr>
      </w:pPr>
    </w:p>
    <w:p w14:paraId="6AF4BDA7" w14:textId="77777777" w:rsidR="00805F46" w:rsidRPr="00A0480E" w:rsidRDefault="00D9635B" w:rsidP="00D9635B">
      <w:pPr>
        <w:tabs>
          <w:tab w:val="left" w:pos="7638"/>
          <w:tab w:val="left" w:pos="9009"/>
          <w:tab w:val="left" w:pos="9642"/>
        </w:tabs>
        <w:spacing w:before="233"/>
        <w:ind w:right="233" w:firstLine="4962"/>
        <w:rPr>
          <w:sz w:val="28"/>
        </w:rPr>
      </w:pPr>
      <w:r w:rsidRPr="00A0480E">
        <w:rPr>
          <w:sz w:val="28"/>
        </w:rPr>
        <w:t>Затверджено на засіданні кафедр</w:t>
      </w:r>
      <w:r w:rsidR="00805F46" w:rsidRPr="00A0480E">
        <w:rPr>
          <w:sz w:val="28"/>
        </w:rPr>
        <w:t>и</w:t>
      </w:r>
    </w:p>
    <w:p w14:paraId="7560E383" w14:textId="4F0E197D" w:rsidR="005D74A1" w:rsidRPr="00A0480E" w:rsidRDefault="00D9635B" w:rsidP="00D9635B">
      <w:pPr>
        <w:tabs>
          <w:tab w:val="left" w:pos="7638"/>
          <w:tab w:val="left" w:pos="9009"/>
          <w:tab w:val="left" w:pos="9642"/>
        </w:tabs>
        <w:spacing w:before="233"/>
        <w:ind w:right="233" w:firstLine="4962"/>
        <w:rPr>
          <w:sz w:val="28"/>
        </w:rPr>
      </w:pPr>
      <w:r w:rsidRPr="00A0480E">
        <w:rPr>
          <w:sz w:val="28"/>
        </w:rPr>
        <w:t>Протокол</w:t>
      </w:r>
      <w:r w:rsidRPr="00A0480E">
        <w:rPr>
          <w:spacing w:val="-5"/>
          <w:sz w:val="28"/>
        </w:rPr>
        <w:t xml:space="preserve"> </w:t>
      </w:r>
      <w:r w:rsidRPr="00A0480E">
        <w:rPr>
          <w:sz w:val="28"/>
        </w:rPr>
        <w:t>№</w:t>
      </w:r>
      <w:r w:rsidR="00805F46" w:rsidRPr="00A0480E">
        <w:rPr>
          <w:sz w:val="28"/>
        </w:rPr>
        <w:t>1</w:t>
      </w:r>
      <w:r w:rsidRPr="00A0480E">
        <w:rPr>
          <w:sz w:val="28"/>
        </w:rPr>
        <w:t>від</w:t>
      </w:r>
      <w:r w:rsidRPr="00A0480E">
        <w:rPr>
          <w:spacing w:val="-2"/>
          <w:sz w:val="28"/>
        </w:rPr>
        <w:t xml:space="preserve"> </w:t>
      </w:r>
      <w:r w:rsidRPr="00A0480E">
        <w:rPr>
          <w:sz w:val="28"/>
        </w:rPr>
        <w:t>“</w:t>
      </w:r>
      <w:r w:rsidR="00805F46" w:rsidRPr="00A0480E">
        <w:rPr>
          <w:sz w:val="28"/>
        </w:rPr>
        <w:t>29</w:t>
      </w:r>
      <w:r w:rsidRPr="00A0480E">
        <w:rPr>
          <w:sz w:val="28"/>
        </w:rPr>
        <w:t>”</w:t>
      </w:r>
      <w:r w:rsidR="00805F46" w:rsidRPr="00A0480E">
        <w:rPr>
          <w:sz w:val="28"/>
        </w:rPr>
        <w:t xml:space="preserve">серпня </w:t>
      </w:r>
      <w:r w:rsidRPr="00A0480E">
        <w:rPr>
          <w:sz w:val="28"/>
        </w:rPr>
        <w:t>20</w:t>
      </w:r>
      <w:r w:rsidR="00805F46" w:rsidRPr="00A0480E">
        <w:rPr>
          <w:sz w:val="28"/>
        </w:rPr>
        <w:t>22</w:t>
      </w:r>
      <w:r w:rsidRPr="00A0480E">
        <w:rPr>
          <w:sz w:val="28"/>
        </w:rPr>
        <w:t>р.</w:t>
      </w:r>
    </w:p>
    <w:p w14:paraId="21051F51" w14:textId="77777777" w:rsidR="005D74A1" w:rsidRPr="00A0480E" w:rsidRDefault="005D74A1">
      <w:pPr>
        <w:rPr>
          <w:sz w:val="20"/>
        </w:rPr>
      </w:pPr>
    </w:p>
    <w:p w14:paraId="5C8F213E" w14:textId="77777777" w:rsidR="005D74A1" w:rsidRPr="00A0480E" w:rsidRDefault="005D74A1">
      <w:pPr>
        <w:rPr>
          <w:sz w:val="20"/>
        </w:rPr>
      </w:pPr>
    </w:p>
    <w:p w14:paraId="79FB37EA" w14:textId="77777777" w:rsidR="005D74A1" w:rsidRPr="00A0480E" w:rsidRDefault="005D74A1">
      <w:pPr>
        <w:rPr>
          <w:sz w:val="20"/>
        </w:rPr>
      </w:pPr>
    </w:p>
    <w:p w14:paraId="359CF788" w14:textId="1ED43CB9" w:rsidR="005D74A1" w:rsidRPr="00A0480E" w:rsidRDefault="005D74A1">
      <w:pPr>
        <w:rPr>
          <w:sz w:val="20"/>
        </w:rPr>
      </w:pPr>
    </w:p>
    <w:p w14:paraId="4F2A4B8E" w14:textId="24A166AF" w:rsidR="00805F46" w:rsidRPr="00A0480E" w:rsidRDefault="00805F46">
      <w:pPr>
        <w:rPr>
          <w:sz w:val="20"/>
        </w:rPr>
      </w:pPr>
    </w:p>
    <w:p w14:paraId="5EED0C82" w14:textId="4705B543" w:rsidR="00805F46" w:rsidRPr="00A0480E" w:rsidRDefault="00805F46">
      <w:pPr>
        <w:rPr>
          <w:sz w:val="20"/>
        </w:rPr>
      </w:pPr>
    </w:p>
    <w:p w14:paraId="4107A39B" w14:textId="5D1C4A19" w:rsidR="00805F46" w:rsidRPr="00A0480E" w:rsidRDefault="00805F46">
      <w:pPr>
        <w:rPr>
          <w:sz w:val="20"/>
        </w:rPr>
      </w:pPr>
    </w:p>
    <w:p w14:paraId="2153844A" w14:textId="1C06D13E" w:rsidR="00805F46" w:rsidRPr="00A0480E" w:rsidRDefault="00805F46">
      <w:pPr>
        <w:rPr>
          <w:sz w:val="20"/>
        </w:rPr>
      </w:pPr>
    </w:p>
    <w:p w14:paraId="4C960081" w14:textId="77777777" w:rsidR="00805F46" w:rsidRPr="00A0480E" w:rsidRDefault="00805F46">
      <w:pPr>
        <w:rPr>
          <w:sz w:val="20"/>
        </w:rPr>
      </w:pPr>
    </w:p>
    <w:p w14:paraId="61D0E90E" w14:textId="77777777" w:rsidR="005D74A1" w:rsidRPr="00A0480E" w:rsidRDefault="005D74A1">
      <w:pPr>
        <w:spacing w:before="4"/>
        <w:rPr>
          <w:sz w:val="24"/>
        </w:rPr>
      </w:pPr>
    </w:p>
    <w:p w14:paraId="2689B752" w14:textId="6C5D66F9" w:rsidR="005D74A1" w:rsidRPr="00A0480E" w:rsidRDefault="00D9635B">
      <w:pPr>
        <w:tabs>
          <w:tab w:val="left" w:pos="3324"/>
        </w:tabs>
        <w:spacing w:before="89"/>
        <w:ind w:right="7"/>
        <w:jc w:val="center"/>
        <w:rPr>
          <w:sz w:val="28"/>
        </w:rPr>
      </w:pPr>
      <w:r w:rsidRPr="00A0480E">
        <w:rPr>
          <w:sz w:val="28"/>
        </w:rPr>
        <w:t>м.</w:t>
      </w:r>
      <w:r w:rsidRPr="00A0480E">
        <w:rPr>
          <w:spacing w:val="-7"/>
          <w:sz w:val="28"/>
        </w:rPr>
        <w:t xml:space="preserve"> </w:t>
      </w:r>
      <w:r w:rsidRPr="00A0480E">
        <w:rPr>
          <w:sz w:val="28"/>
        </w:rPr>
        <w:t>Івано-Франківськ</w:t>
      </w:r>
      <w:r w:rsidRPr="00A0480E">
        <w:rPr>
          <w:spacing w:val="-5"/>
          <w:sz w:val="28"/>
        </w:rPr>
        <w:t xml:space="preserve"> </w:t>
      </w:r>
      <w:r w:rsidRPr="00A0480E">
        <w:rPr>
          <w:sz w:val="28"/>
        </w:rPr>
        <w:t>–</w:t>
      </w:r>
      <w:r w:rsidRPr="00A0480E">
        <w:rPr>
          <w:spacing w:val="-3"/>
          <w:sz w:val="28"/>
        </w:rPr>
        <w:t xml:space="preserve"> </w:t>
      </w:r>
      <w:r w:rsidRPr="00A0480E">
        <w:rPr>
          <w:sz w:val="28"/>
        </w:rPr>
        <w:t>20</w:t>
      </w:r>
      <w:r w:rsidR="00805F46" w:rsidRPr="00A0480E">
        <w:rPr>
          <w:sz w:val="28"/>
        </w:rPr>
        <w:t xml:space="preserve">22 </w:t>
      </w:r>
      <w:r w:rsidRPr="00A0480E">
        <w:rPr>
          <w:sz w:val="28"/>
        </w:rPr>
        <w:t>р.</w:t>
      </w:r>
    </w:p>
    <w:p w14:paraId="0C4A9A96" w14:textId="77777777" w:rsidR="005D74A1" w:rsidRPr="00A0480E" w:rsidRDefault="005D74A1">
      <w:pPr>
        <w:jc w:val="center"/>
        <w:rPr>
          <w:sz w:val="28"/>
        </w:rPr>
        <w:sectPr w:rsidR="005D74A1" w:rsidRPr="00A0480E" w:rsidSect="00D9635B">
          <w:type w:val="continuous"/>
          <w:pgSz w:w="11920" w:h="16850"/>
          <w:pgMar w:top="680" w:right="1137" w:bottom="280" w:left="1200" w:header="708" w:footer="708" w:gutter="0"/>
          <w:cols w:space="720"/>
        </w:sectPr>
      </w:pPr>
    </w:p>
    <w:p w14:paraId="25191F25" w14:textId="56444B4A" w:rsidR="005D74A1" w:rsidRPr="00A0480E" w:rsidRDefault="00D9635B">
      <w:pPr>
        <w:pStyle w:val="a3"/>
        <w:spacing w:before="67"/>
        <w:ind w:left="3478" w:right="3491"/>
        <w:jc w:val="center"/>
      </w:pPr>
      <w:r w:rsidRPr="00A0480E">
        <w:lastRenderedPageBreak/>
        <w:t>ЗМІСТ</w:t>
      </w:r>
    </w:p>
    <w:p w14:paraId="4FCCA030" w14:textId="77777777" w:rsidR="005D74A1" w:rsidRPr="00A0480E" w:rsidRDefault="00D9635B">
      <w:pPr>
        <w:pStyle w:val="a4"/>
        <w:numPr>
          <w:ilvl w:val="0"/>
          <w:numId w:val="2"/>
        </w:numPr>
        <w:tabs>
          <w:tab w:val="left" w:pos="1064"/>
        </w:tabs>
        <w:spacing w:before="2"/>
        <w:rPr>
          <w:sz w:val="28"/>
        </w:rPr>
      </w:pPr>
      <w:r w:rsidRPr="00A0480E">
        <w:rPr>
          <w:sz w:val="28"/>
        </w:rPr>
        <w:t>Загальна</w:t>
      </w:r>
      <w:r w:rsidRPr="00A0480E">
        <w:rPr>
          <w:spacing w:val="-8"/>
          <w:sz w:val="28"/>
        </w:rPr>
        <w:t xml:space="preserve"> </w:t>
      </w:r>
      <w:r w:rsidRPr="00A0480E">
        <w:rPr>
          <w:sz w:val="28"/>
        </w:rPr>
        <w:t>інформація</w:t>
      </w:r>
    </w:p>
    <w:p w14:paraId="782A31CB" w14:textId="77777777" w:rsidR="005D74A1" w:rsidRPr="00A0480E" w:rsidRDefault="005D74A1">
      <w:pPr>
        <w:spacing w:before="8"/>
        <w:rPr>
          <w:sz w:val="27"/>
        </w:rPr>
      </w:pPr>
    </w:p>
    <w:p w14:paraId="05C52938" w14:textId="77777777" w:rsidR="005D74A1" w:rsidRPr="00A0480E" w:rsidRDefault="00D9635B">
      <w:pPr>
        <w:pStyle w:val="a4"/>
        <w:numPr>
          <w:ilvl w:val="0"/>
          <w:numId w:val="2"/>
        </w:numPr>
        <w:tabs>
          <w:tab w:val="left" w:pos="1064"/>
        </w:tabs>
        <w:spacing w:before="1"/>
        <w:rPr>
          <w:sz w:val="28"/>
        </w:rPr>
      </w:pPr>
      <w:r w:rsidRPr="00A0480E">
        <w:rPr>
          <w:sz w:val="28"/>
        </w:rPr>
        <w:t>Опис</w:t>
      </w:r>
      <w:r w:rsidRPr="00A0480E">
        <w:rPr>
          <w:spacing w:val="-10"/>
          <w:sz w:val="28"/>
        </w:rPr>
        <w:t xml:space="preserve"> </w:t>
      </w:r>
      <w:r w:rsidRPr="00A0480E">
        <w:rPr>
          <w:sz w:val="28"/>
        </w:rPr>
        <w:t>дисципліни</w:t>
      </w:r>
    </w:p>
    <w:p w14:paraId="77CAEF2E" w14:textId="77777777" w:rsidR="005D74A1" w:rsidRPr="00A0480E" w:rsidRDefault="005D74A1">
      <w:pPr>
        <w:spacing w:before="10"/>
        <w:rPr>
          <w:sz w:val="27"/>
        </w:rPr>
      </w:pPr>
    </w:p>
    <w:p w14:paraId="3F46AD80" w14:textId="541AFF0E" w:rsidR="005D74A1" w:rsidRPr="00A0480E" w:rsidRDefault="00D9635B">
      <w:pPr>
        <w:pStyle w:val="a4"/>
        <w:numPr>
          <w:ilvl w:val="0"/>
          <w:numId w:val="2"/>
        </w:numPr>
        <w:tabs>
          <w:tab w:val="left" w:pos="1064"/>
        </w:tabs>
        <w:rPr>
          <w:sz w:val="28"/>
        </w:rPr>
      </w:pPr>
      <w:r w:rsidRPr="00A0480E">
        <w:rPr>
          <w:sz w:val="28"/>
        </w:rPr>
        <w:t>Структура</w:t>
      </w:r>
      <w:r w:rsidRPr="00A0480E">
        <w:rPr>
          <w:spacing w:val="-3"/>
          <w:sz w:val="28"/>
        </w:rPr>
        <w:t xml:space="preserve"> </w:t>
      </w:r>
      <w:r w:rsidRPr="00A0480E">
        <w:rPr>
          <w:sz w:val="28"/>
        </w:rPr>
        <w:t>курсу</w:t>
      </w:r>
      <w:r w:rsidRPr="00A0480E">
        <w:rPr>
          <w:spacing w:val="-6"/>
          <w:sz w:val="28"/>
        </w:rPr>
        <w:t xml:space="preserve"> </w:t>
      </w:r>
    </w:p>
    <w:p w14:paraId="157ACFA9" w14:textId="77777777" w:rsidR="005D74A1" w:rsidRPr="00A0480E" w:rsidRDefault="005D74A1">
      <w:pPr>
        <w:spacing w:before="11"/>
        <w:rPr>
          <w:sz w:val="27"/>
        </w:rPr>
      </w:pPr>
    </w:p>
    <w:p w14:paraId="237D36CD" w14:textId="77777777" w:rsidR="005D74A1" w:rsidRPr="00A0480E" w:rsidRDefault="00D9635B">
      <w:pPr>
        <w:pStyle w:val="a4"/>
        <w:numPr>
          <w:ilvl w:val="0"/>
          <w:numId w:val="2"/>
        </w:numPr>
        <w:tabs>
          <w:tab w:val="left" w:pos="1064"/>
        </w:tabs>
        <w:rPr>
          <w:sz w:val="28"/>
        </w:rPr>
      </w:pPr>
      <w:r w:rsidRPr="00A0480E">
        <w:rPr>
          <w:sz w:val="28"/>
        </w:rPr>
        <w:t>Система</w:t>
      </w:r>
      <w:r w:rsidRPr="00A0480E">
        <w:rPr>
          <w:spacing w:val="-6"/>
          <w:sz w:val="28"/>
        </w:rPr>
        <w:t xml:space="preserve"> </w:t>
      </w:r>
      <w:r w:rsidRPr="00A0480E">
        <w:rPr>
          <w:sz w:val="28"/>
        </w:rPr>
        <w:t>оцінювання</w:t>
      </w:r>
      <w:r w:rsidRPr="00A0480E">
        <w:rPr>
          <w:spacing w:val="-7"/>
          <w:sz w:val="28"/>
        </w:rPr>
        <w:t xml:space="preserve"> </w:t>
      </w:r>
      <w:r w:rsidRPr="00A0480E">
        <w:rPr>
          <w:sz w:val="28"/>
        </w:rPr>
        <w:t>курсу</w:t>
      </w:r>
    </w:p>
    <w:p w14:paraId="15AC16FD" w14:textId="77777777" w:rsidR="005D74A1" w:rsidRPr="00A0480E" w:rsidRDefault="005D74A1">
      <w:pPr>
        <w:spacing w:before="1"/>
        <w:rPr>
          <w:sz w:val="28"/>
        </w:rPr>
      </w:pPr>
    </w:p>
    <w:p w14:paraId="05FAAA73" w14:textId="2AB7AFC7" w:rsidR="005D74A1" w:rsidRPr="00A0480E" w:rsidRDefault="00D9635B">
      <w:pPr>
        <w:pStyle w:val="a4"/>
        <w:numPr>
          <w:ilvl w:val="0"/>
          <w:numId w:val="2"/>
        </w:numPr>
        <w:tabs>
          <w:tab w:val="left" w:pos="1064"/>
        </w:tabs>
        <w:spacing w:before="1"/>
        <w:rPr>
          <w:sz w:val="28"/>
        </w:rPr>
      </w:pPr>
      <w:r w:rsidRPr="00A0480E">
        <w:rPr>
          <w:sz w:val="28"/>
        </w:rPr>
        <w:t>Оцінювання</w:t>
      </w:r>
      <w:r w:rsidRPr="00A0480E">
        <w:rPr>
          <w:spacing w:val="-6"/>
          <w:sz w:val="28"/>
        </w:rPr>
        <w:t xml:space="preserve"> </w:t>
      </w:r>
      <w:r w:rsidRPr="00A0480E">
        <w:rPr>
          <w:sz w:val="28"/>
        </w:rPr>
        <w:t>відповідно</w:t>
      </w:r>
      <w:r w:rsidRPr="00A0480E">
        <w:rPr>
          <w:spacing w:val="-5"/>
          <w:sz w:val="28"/>
        </w:rPr>
        <w:t xml:space="preserve"> </w:t>
      </w:r>
      <w:r w:rsidRPr="00A0480E">
        <w:rPr>
          <w:sz w:val="28"/>
        </w:rPr>
        <w:t>до</w:t>
      </w:r>
      <w:r w:rsidRPr="00A0480E">
        <w:rPr>
          <w:spacing w:val="-4"/>
          <w:sz w:val="28"/>
        </w:rPr>
        <w:t xml:space="preserve"> </w:t>
      </w:r>
      <w:r w:rsidRPr="00A0480E">
        <w:rPr>
          <w:sz w:val="28"/>
        </w:rPr>
        <w:t>графіку</w:t>
      </w:r>
      <w:r w:rsidRPr="00A0480E">
        <w:rPr>
          <w:spacing w:val="-9"/>
          <w:sz w:val="28"/>
        </w:rPr>
        <w:t xml:space="preserve"> </w:t>
      </w:r>
      <w:r w:rsidRPr="00A0480E">
        <w:rPr>
          <w:sz w:val="28"/>
        </w:rPr>
        <w:t>навчального</w:t>
      </w:r>
      <w:r w:rsidRPr="00A0480E">
        <w:rPr>
          <w:spacing w:val="-8"/>
          <w:sz w:val="28"/>
        </w:rPr>
        <w:t xml:space="preserve"> </w:t>
      </w:r>
      <w:r w:rsidRPr="00A0480E">
        <w:rPr>
          <w:sz w:val="28"/>
        </w:rPr>
        <w:t>процесу</w:t>
      </w:r>
      <w:r w:rsidRPr="00A0480E">
        <w:rPr>
          <w:spacing w:val="-8"/>
          <w:sz w:val="28"/>
        </w:rPr>
        <w:t xml:space="preserve"> </w:t>
      </w:r>
    </w:p>
    <w:p w14:paraId="7C69BCA4" w14:textId="77777777" w:rsidR="005D74A1" w:rsidRPr="00A0480E" w:rsidRDefault="005D74A1">
      <w:pPr>
        <w:spacing w:before="10"/>
        <w:rPr>
          <w:sz w:val="27"/>
        </w:rPr>
      </w:pPr>
    </w:p>
    <w:p w14:paraId="7F76C8A0" w14:textId="77777777" w:rsidR="005D74A1" w:rsidRPr="00A0480E" w:rsidRDefault="00D9635B">
      <w:pPr>
        <w:pStyle w:val="a4"/>
        <w:numPr>
          <w:ilvl w:val="0"/>
          <w:numId w:val="2"/>
        </w:numPr>
        <w:tabs>
          <w:tab w:val="left" w:pos="1064"/>
        </w:tabs>
        <w:rPr>
          <w:sz w:val="28"/>
        </w:rPr>
      </w:pPr>
      <w:r w:rsidRPr="00A0480E">
        <w:rPr>
          <w:sz w:val="28"/>
        </w:rPr>
        <w:t>Ресурсне</w:t>
      </w:r>
      <w:r w:rsidRPr="00A0480E">
        <w:rPr>
          <w:spacing w:val="-9"/>
          <w:sz w:val="28"/>
        </w:rPr>
        <w:t xml:space="preserve"> </w:t>
      </w:r>
      <w:r w:rsidRPr="00A0480E">
        <w:rPr>
          <w:sz w:val="28"/>
        </w:rPr>
        <w:t>забезпечення</w:t>
      </w:r>
    </w:p>
    <w:p w14:paraId="0AFB9571" w14:textId="77777777" w:rsidR="005D74A1" w:rsidRPr="00A0480E" w:rsidRDefault="005D74A1">
      <w:pPr>
        <w:rPr>
          <w:sz w:val="28"/>
        </w:rPr>
      </w:pPr>
    </w:p>
    <w:p w14:paraId="70A0D881" w14:textId="77777777" w:rsidR="005D74A1" w:rsidRPr="00A0480E" w:rsidRDefault="00D9635B">
      <w:pPr>
        <w:pStyle w:val="a4"/>
        <w:numPr>
          <w:ilvl w:val="0"/>
          <w:numId w:val="2"/>
        </w:numPr>
        <w:tabs>
          <w:tab w:val="left" w:pos="1064"/>
        </w:tabs>
        <w:rPr>
          <w:sz w:val="28"/>
        </w:rPr>
      </w:pPr>
      <w:r w:rsidRPr="00A0480E">
        <w:rPr>
          <w:sz w:val="28"/>
        </w:rPr>
        <w:t>Контактна</w:t>
      </w:r>
      <w:r w:rsidRPr="00A0480E">
        <w:rPr>
          <w:spacing w:val="-6"/>
          <w:sz w:val="28"/>
        </w:rPr>
        <w:t xml:space="preserve"> </w:t>
      </w:r>
      <w:r w:rsidRPr="00A0480E">
        <w:rPr>
          <w:sz w:val="28"/>
        </w:rPr>
        <w:t>інформація</w:t>
      </w:r>
    </w:p>
    <w:p w14:paraId="659EBF80" w14:textId="77777777" w:rsidR="005D74A1" w:rsidRPr="00A0480E" w:rsidRDefault="005D74A1">
      <w:pPr>
        <w:spacing w:before="2"/>
        <w:rPr>
          <w:sz w:val="28"/>
        </w:rPr>
      </w:pPr>
    </w:p>
    <w:p w14:paraId="16258E69" w14:textId="77777777" w:rsidR="005D74A1" w:rsidRPr="00A0480E" w:rsidRDefault="00D9635B">
      <w:pPr>
        <w:pStyle w:val="a4"/>
        <w:numPr>
          <w:ilvl w:val="0"/>
          <w:numId w:val="2"/>
        </w:numPr>
        <w:tabs>
          <w:tab w:val="left" w:pos="1064"/>
        </w:tabs>
        <w:rPr>
          <w:sz w:val="28"/>
        </w:rPr>
      </w:pPr>
      <w:r w:rsidRPr="00A0480E">
        <w:rPr>
          <w:sz w:val="28"/>
        </w:rPr>
        <w:t>Політика</w:t>
      </w:r>
      <w:r w:rsidRPr="00A0480E">
        <w:rPr>
          <w:spacing w:val="-11"/>
          <w:sz w:val="28"/>
        </w:rPr>
        <w:t xml:space="preserve"> </w:t>
      </w:r>
      <w:r w:rsidRPr="00A0480E">
        <w:rPr>
          <w:sz w:val="28"/>
        </w:rPr>
        <w:t>навчальної</w:t>
      </w:r>
      <w:r w:rsidRPr="00A0480E">
        <w:rPr>
          <w:spacing w:val="-5"/>
          <w:sz w:val="28"/>
        </w:rPr>
        <w:t xml:space="preserve"> </w:t>
      </w:r>
      <w:r w:rsidRPr="00A0480E">
        <w:rPr>
          <w:sz w:val="28"/>
        </w:rPr>
        <w:t>дисципліни</w:t>
      </w:r>
    </w:p>
    <w:p w14:paraId="39D4FDC1" w14:textId="3D5FF047" w:rsidR="005D74A1" w:rsidRPr="00A0480E" w:rsidRDefault="005D74A1">
      <w:pPr>
        <w:spacing w:before="4"/>
        <w:rPr>
          <w:sz w:val="28"/>
        </w:rPr>
      </w:pPr>
    </w:p>
    <w:p w14:paraId="2491B7F9" w14:textId="054B9FAE" w:rsidR="00EF7D66" w:rsidRPr="00A0480E" w:rsidRDefault="00EF7D66">
      <w:pPr>
        <w:spacing w:before="4"/>
        <w:rPr>
          <w:sz w:val="28"/>
        </w:rPr>
      </w:pPr>
    </w:p>
    <w:p w14:paraId="41398FFB" w14:textId="58556BBF" w:rsidR="00EF7D66" w:rsidRPr="00A0480E" w:rsidRDefault="00EF7D66">
      <w:pPr>
        <w:spacing w:before="4"/>
        <w:rPr>
          <w:sz w:val="28"/>
        </w:rPr>
      </w:pPr>
    </w:p>
    <w:p w14:paraId="601356E0" w14:textId="60F8BD11" w:rsidR="00EF7D66" w:rsidRPr="00A0480E" w:rsidRDefault="00EF7D66">
      <w:pPr>
        <w:spacing w:before="4"/>
        <w:rPr>
          <w:sz w:val="28"/>
        </w:rPr>
      </w:pPr>
    </w:p>
    <w:p w14:paraId="417A3262" w14:textId="07EBA116" w:rsidR="00EF7D66" w:rsidRPr="00A0480E" w:rsidRDefault="00EF7D66">
      <w:pPr>
        <w:spacing w:before="4"/>
        <w:rPr>
          <w:sz w:val="28"/>
        </w:rPr>
      </w:pPr>
    </w:p>
    <w:p w14:paraId="758F8768" w14:textId="1E4A8663" w:rsidR="00EF7D66" w:rsidRPr="00A0480E" w:rsidRDefault="00EF7D66">
      <w:pPr>
        <w:spacing w:before="4"/>
        <w:rPr>
          <w:sz w:val="28"/>
        </w:rPr>
      </w:pPr>
    </w:p>
    <w:p w14:paraId="2C124322" w14:textId="53A6278C" w:rsidR="00EF7D66" w:rsidRPr="00A0480E" w:rsidRDefault="00EF7D66">
      <w:pPr>
        <w:spacing w:before="4"/>
        <w:rPr>
          <w:sz w:val="28"/>
        </w:rPr>
      </w:pPr>
    </w:p>
    <w:p w14:paraId="2848088B" w14:textId="6E7C7870" w:rsidR="00EF7D66" w:rsidRPr="00A0480E" w:rsidRDefault="00EF7D66">
      <w:pPr>
        <w:spacing w:before="4"/>
        <w:rPr>
          <w:sz w:val="28"/>
        </w:rPr>
      </w:pPr>
    </w:p>
    <w:p w14:paraId="38254684" w14:textId="090F0A1A" w:rsidR="00EF7D66" w:rsidRPr="00A0480E" w:rsidRDefault="00EF7D66">
      <w:pPr>
        <w:spacing w:before="4"/>
        <w:rPr>
          <w:sz w:val="28"/>
        </w:rPr>
      </w:pPr>
    </w:p>
    <w:p w14:paraId="21033A40" w14:textId="13DE6293" w:rsidR="00EF7D66" w:rsidRPr="00A0480E" w:rsidRDefault="00EF7D66">
      <w:pPr>
        <w:spacing w:before="4"/>
        <w:rPr>
          <w:sz w:val="28"/>
        </w:rPr>
      </w:pPr>
    </w:p>
    <w:p w14:paraId="55785327" w14:textId="041AF063" w:rsidR="00EF7D66" w:rsidRPr="00A0480E" w:rsidRDefault="00EF7D66">
      <w:pPr>
        <w:spacing w:before="4"/>
        <w:rPr>
          <w:sz w:val="28"/>
        </w:rPr>
      </w:pPr>
    </w:p>
    <w:p w14:paraId="1884CB0D" w14:textId="396E7755" w:rsidR="00EF7D66" w:rsidRPr="00A0480E" w:rsidRDefault="00EF7D66">
      <w:pPr>
        <w:spacing w:before="4"/>
        <w:rPr>
          <w:sz w:val="28"/>
        </w:rPr>
      </w:pPr>
    </w:p>
    <w:p w14:paraId="5DE4C7E7" w14:textId="2CD5C275" w:rsidR="00EF7D66" w:rsidRPr="00A0480E" w:rsidRDefault="00EF7D66">
      <w:pPr>
        <w:spacing w:before="4"/>
        <w:rPr>
          <w:sz w:val="28"/>
        </w:rPr>
      </w:pPr>
    </w:p>
    <w:p w14:paraId="1F91DEAB" w14:textId="3A1809A2" w:rsidR="00EF7D66" w:rsidRPr="00A0480E" w:rsidRDefault="00EF7D66">
      <w:pPr>
        <w:spacing w:before="4"/>
        <w:rPr>
          <w:sz w:val="28"/>
        </w:rPr>
      </w:pPr>
    </w:p>
    <w:p w14:paraId="47365894" w14:textId="0AF0FF9C" w:rsidR="00EF7D66" w:rsidRPr="00A0480E" w:rsidRDefault="00EF7D66">
      <w:pPr>
        <w:spacing w:before="4"/>
        <w:rPr>
          <w:sz w:val="28"/>
        </w:rPr>
      </w:pPr>
    </w:p>
    <w:p w14:paraId="5A8AAEFB" w14:textId="1567AC93" w:rsidR="00EF7D66" w:rsidRPr="00A0480E" w:rsidRDefault="00EF7D66">
      <w:pPr>
        <w:spacing w:before="4"/>
        <w:rPr>
          <w:sz w:val="28"/>
        </w:rPr>
      </w:pPr>
    </w:p>
    <w:p w14:paraId="455451A1" w14:textId="4ECC593D" w:rsidR="00EF7D66" w:rsidRPr="00A0480E" w:rsidRDefault="00EF7D66">
      <w:pPr>
        <w:spacing w:before="4"/>
        <w:rPr>
          <w:sz w:val="28"/>
        </w:rPr>
      </w:pPr>
    </w:p>
    <w:p w14:paraId="10886B81" w14:textId="5C90EE62" w:rsidR="00EF7D66" w:rsidRPr="00A0480E" w:rsidRDefault="00EF7D66">
      <w:pPr>
        <w:spacing w:before="4"/>
        <w:rPr>
          <w:sz w:val="28"/>
        </w:rPr>
      </w:pPr>
    </w:p>
    <w:p w14:paraId="3F15FA1F" w14:textId="49294CE8" w:rsidR="00EF7D66" w:rsidRPr="00A0480E" w:rsidRDefault="00EF7D66">
      <w:pPr>
        <w:spacing w:before="4"/>
        <w:rPr>
          <w:sz w:val="28"/>
        </w:rPr>
      </w:pPr>
    </w:p>
    <w:p w14:paraId="50782B5C" w14:textId="2D24426A" w:rsidR="00EF7D66" w:rsidRPr="00A0480E" w:rsidRDefault="00EF7D66">
      <w:pPr>
        <w:spacing w:before="4"/>
        <w:rPr>
          <w:sz w:val="28"/>
        </w:rPr>
      </w:pPr>
    </w:p>
    <w:p w14:paraId="631495C0" w14:textId="27C1DE43" w:rsidR="00EF7D66" w:rsidRPr="00A0480E" w:rsidRDefault="00EF7D66">
      <w:pPr>
        <w:spacing w:before="4"/>
        <w:rPr>
          <w:sz w:val="28"/>
        </w:rPr>
      </w:pPr>
    </w:p>
    <w:p w14:paraId="53787F50" w14:textId="50B90B22" w:rsidR="00EF7D66" w:rsidRPr="00A0480E" w:rsidRDefault="00EF7D66">
      <w:pPr>
        <w:spacing w:before="4"/>
        <w:rPr>
          <w:sz w:val="28"/>
        </w:rPr>
      </w:pPr>
    </w:p>
    <w:p w14:paraId="65ED06D8" w14:textId="512C7119" w:rsidR="00EF7D66" w:rsidRPr="00A0480E" w:rsidRDefault="00EF7D66">
      <w:pPr>
        <w:spacing w:before="4"/>
        <w:rPr>
          <w:sz w:val="28"/>
        </w:rPr>
      </w:pPr>
    </w:p>
    <w:p w14:paraId="30FBA3C0" w14:textId="40C5C428" w:rsidR="00EF7D66" w:rsidRPr="00A0480E" w:rsidRDefault="00EF7D66">
      <w:pPr>
        <w:spacing w:before="4"/>
        <w:rPr>
          <w:sz w:val="28"/>
        </w:rPr>
      </w:pPr>
    </w:p>
    <w:p w14:paraId="7E031057" w14:textId="5696C354" w:rsidR="00EF7D66" w:rsidRPr="00A0480E" w:rsidRDefault="00EF7D66">
      <w:pPr>
        <w:spacing w:before="4"/>
        <w:rPr>
          <w:sz w:val="28"/>
        </w:rPr>
      </w:pPr>
    </w:p>
    <w:p w14:paraId="70D052BE" w14:textId="03032C14" w:rsidR="00EF7D66" w:rsidRPr="00A0480E" w:rsidRDefault="00EF7D66">
      <w:pPr>
        <w:spacing w:before="4"/>
        <w:rPr>
          <w:sz w:val="28"/>
        </w:rPr>
      </w:pPr>
    </w:p>
    <w:p w14:paraId="2BBEA1DB" w14:textId="4B5416F1" w:rsidR="00EF7D66" w:rsidRPr="00A0480E" w:rsidRDefault="00EF7D66">
      <w:pPr>
        <w:spacing w:before="4"/>
        <w:rPr>
          <w:sz w:val="28"/>
        </w:rPr>
      </w:pPr>
    </w:p>
    <w:p w14:paraId="7400F7DC" w14:textId="6431AABB" w:rsidR="00EF7D66" w:rsidRPr="00A0480E" w:rsidRDefault="00EF7D66">
      <w:pPr>
        <w:spacing w:before="4"/>
        <w:rPr>
          <w:sz w:val="28"/>
        </w:rPr>
      </w:pPr>
    </w:p>
    <w:p w14:paraId="606FB2DB" w14:textId="382D5D1E" w:rsidR="00EF7D66" w:rsidRPr="00A0480E" w:rsidRDefault="00EF7D66">
      <w:pPr>
        <w:spacing w:before="4"/>
        <w:rPr>
          <w:sz w:val="28"/>
        </w:rPr>
      </w:pPr>
    </w:p>
    <w:p w14:paraId="3F5A0E68" w14:textId="7CE782B2" w:rsidR="00EF7D66" w:rsidRPr="00A0480E" w:rsidRDefault="00EF7D66">
      <w:pPr>
        <w:spacing w:before="4"/>
        <w:rPr>
          <w:sz w:val="28"/>
        </w:rPr>
      </w:pPr>
    </w:p>
    <w:p w14:paraId="588DDB7A" w14:textId="5529B80D" w:rsidR="00EF7D66" w:rsidRPr="00A0480E" w:rsidRDefault="00EF7D66">
      <w:pPr>
        <w:spacing w:before="4"/>
        <w:rPr>
          <w:sz w:val="28"/>
        </w:rPr>
      </w:pPr>
    </w:p>
    <w:p w14:paraId="3C86B7AB" w14:textId="77777777" w:rsidR="00EF7D66" w:rsidRPr="00A0480E" w:rsidRDefault="00EF7D66">
      <w:pPr>
        <w:spacing w:before="4"/>
        <w:rPr>
          <w:sz w:val="28"/>
        </w:rPr>
      </w:pPr>
    </w:p>
    <w:p w14:paraId="14FBEB32" w14:textId="77777777" w:rsidR="005D74A1" w:rsidRPr="00A0480E" w:rsidRDefault="00D9635B">
      <w:pPr>
        <w:pStyle w:val="a4"/>
        <w:numPr>
          <w:ilvl w:val="1"/>
          <w:numId w:val="2"/>
        </w:numPr>
        <w:tabs>
          <w:tab w:val="left" w:pos="4120"/>
        </w:tabs>
        <w:ind w:hanging="282"/>
        <w:jc w:val="left"/>
        <w:rPr>
          <w:b/>
          <w:sz w:val="28"/>
        </w:rPr>
      </w:pPr>
      <w:r w:rsidRPr="00A0480E">
        <w:rPr>
          <w:b/>
          <w:sz w:val="28"/>
        </w:rPr>
        <w:lastRenderedPageBreak/>
        <w:t>Загальна</w:t>
      </w:r>
      <w:r w:rsidRPr="00A0480E">
        <w:rPr>
          <w:b/>
          <w:spacing w:val="-12"/>
          <w:sz w:val="28"/>
        </w:rPr>
        <w:t xml:space="preserve"> </w:t>
      </w:r>
      <w:r w:rsidRPr="00A0480E">
        <w:rPr>
          <w:b/>
          <w:sz w:val="28"/>
        </w:rPr>
        <w:t>інформація</w:t>
      </w:r>
    </w:p>
    <w:tbl>
      <w:tblPr>
        <w:tblStyle w:val="TableNormal"/>
        <w:tblW w:w="9572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8"/>
        <w:gridCol w:w="5494"/>
      </w:tblGrid>
      <w:tr w:rsidR="00A0480E" w:rsidRPr="00A0480E" w14:paraId="56D37C07" w14:textId="77777777" w:rsidTr="00322C2C">
        <w:trPr>
          <w:trHeight w:val="323"/>
        </w:trPr>
        <w:tc>
          <w:tcPr>
            <w:tcW w:w="4078" w:type="dxa"/>
            <w:tcBorders>
              <w:left w:val="single" w:sz="6" w:space="0" w:color="000000"/>
            </w:tcBorders>
          </w:tcPr>
          <w:p w14:paraId="1F7AAA6B" w14:textId="77777777" w:rsidR="005D74A1" w:rsidRPr="00A0480E" w:rsidRDefault="00D9635B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Назва</w:t>
            </w:r>
            <w:r w:rsidRPr="00A0480E">
              <w:rPr>
                <w:spacing w:val="-7"/>
                <w:sz w:val="28"/>
              </w:rPr>
              <w:t xml:space="preserve"> </w:t>
            </w:r>
            <w:r w:rsidRPr="00A0480E">
              <w:rPr>
                <w:sz w:val="28"/>
              </w:rPr>
              <w:t>дисципліни</w:t>
            </w:r>
          </w:p>
        </w:tc>
        <w:tc>
          <w:tcPr>
            <w:tcW w:w="5494" w:type="dxa"/>
          </w:tcPr>
          <w:p w14:paraId="3FE888C3" w14:textId="3E172833" w:rsidR="005D74A1" w:rsidRPr="00A0480E" w:rsidRDefault="00805F46">
            <w:pPr>
              <w:pStyle w:val="TableParagraph"/>
              <w:rPr>
                <w:sz w:val="28"/>
                <w:szCs w:val="28"/>
              </w:rPr>
            </w:pPr>
            <w:r w:rsidRPr="00A0480E">
              <w:rPr>
                <w:sz w:val="28"/>
                <w:szCs w:val="28"/>
              </w:rPr>
              <w:t xml:space="preserve">Іноземна мова </w:t>
            </w:r>
          </w:p>
        </w:tc>
      </w:tr>
      <w:tr w:rsidR="00A0480E" w:rsidRPr="00A0480E" w14:paraId="40EE34A6" w14:textId="77777777" w:rsidTr="00322C2C">
        <w:trPr>
          <w:trHeight w:val="321"/>
        </w:trPr>
        <w:tc>
          <w:tcPr>
            <w:tcW w:w="4078" w:type="dxa"/>
            <w:tcBorders>
              <w:left w:val="single" w:sz="6" w:space="0" w:color="000000"/>
            </w:tcBorders>
          </w:tcPr>
          <w:p w14:paraId="0A49F48F" w14:textId="77777777" w:rsidR="005D74A1" w:rsidRPr="00A0480E" w:rsidRDefault="00D9635B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Освітня</w:t>
            </w:r>
            <w:r w:rsidRPr="00A0480E">
              <w:rPr>
                <w:spacing w:val="-6"/>
                <w:sz w:val="28"/>
              </w:rPr>
              <w:t xml:space="preserve"> </w:t>
            </w:r>
            <w:r w:rsidRPr="00A0480E">
              <w:rPr>
                <w:sz w:val="28"/>
              </w:rPr>
              <w:t>програма</w:t>
            </w:r>
          </w:p>
        </w:tc>
        <w:tc>
          <w:tcPr>
            <w:tcW w:w="5494" w:type="dxa"/>
          </w:tcPr>
          <w:p w14:paraId="5237C786" w14:textId="3767A48F" w:rsidR="005D74A1" w:rsidRPr="00A0480E" w:rsidRDefault="00AF7B9A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Електроніка</w:t>
            </w:r>
          </w:p>
        </w:tc>
      </w:tr>
      <w:tr w:rsidR="00A0480E" w:rsidRPr="00A0480E" w14:paraId="0602E606" w14:textId="77777777" w:rsidTr="00322C2C">
        <w:trPr>
          <w:trHeight w:val="321"/>
        </w:trPr>
        <w:tc>
          <w:tcPr>
            <w:tcW w:w="4078" w:type="dxa"/>
            <w:tcBorders>
              <w:left w:val="single" w:sz="6" w:space="0" w:color="000000"/>
            </w:tcBorders>
          </w:tcPr>
          <w:p w14:paraId="0D669D66" w14:textId="77777777" w:rsidR="005D74A1" w:rsidRPr="00A0480E" w:rsidRDefault="00D9635B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Спеціалізація</w:t>
            </w:r>
            <w:r w:rsidRPr="00A0480E">
              <w:rPr>
                <w:spacing w:val="-4"/>
                <w:sz w:val="28"/>
              </w:rPr>
              <w:t xml:space="preserve"> </w:t>
            </w:r>
            <w:r w:rsidRPr="00A0480E">
              <w:rPr>
                <w:sz w:val="28"/>
              </w:rPr>
              <w:t>(за</w:t>
            </w:r>
            <w:r w:rsidRPr="00A0480E">
              <w:rPr>
                <w:spacing w:val="-9"/>
                <w:sz w:val="28"/>
              </w:rPr>
              <w:t xml:space="preserve"> </w:t>
            </w:r>
            <w:r w:rsidRPr="00A0480E">
              <w:rPr>
                <w:sz w:val="28"/>
              </w:rPr>
              <w:t>наявності)</w:t>
            </w:r>
          </w:p>
        </w:tc>
        <w:tc>
          <w:tcPr>
            <w:tcW w:w="5494" w:type="dxa"/>
          </w:tcPr>
          <w:p w14:paraId="34B10468" w14:textId="3BE074E6" w:rsidR="005D74A1" w:rsidRPr="00A0480E" w:rsidRDefault="005D74A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A0480E" w:rsidRPr="00A0480E" w14:paraId="2FA6EC32" w14:textId="77777777" w:rsidTr="00322C2C">
        <w:trPr>
          <w:trHeight w:val="321"/>
        </w:trPr>
        <w:tc>
          <w:tcPr>
            <w:tcW w:w="4078" w:type="dxa"/>
            <w:tcBorders>
              <w:left w:val="single" w:sz="6" w:space="0" w:color="000000"/>
            </w:tcBorders>
          </w:tcPr>
          <w:p w14:paraId="383F184C" w14:textId="77777777" w:rsidR="005D74A1" w:rsidRPr="00A0480E" w:rsidRDefault="00D9635B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Спеціальність</w:t>
            </w:r>
          </w:p>
        </w:tc>
        <w:tc>
          <w:tcPr>
            <w:tcW w:w="5494" w:type="dxa"/>
          </w:tcPr>
          <w:p w14:paraId="6793E436" w14:textId="3A34429E" w:rsidR="005D74A1" w:rsidRPr="00A0480E" w:rsidRDefault="00AF7B9A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 Електроніка</w:t>
            </w:r>
            <w:r w:rsidR="004E784B" w:rsidRPr="004E784B">
              <w:rPr>
                <w:sz w:val="28"/>
                <w:szCs w:val="28"/>
              </w:rPr>
              <w:t xml:space="preserve"> </w:t>
            </w:r>
          </w:p>
        </w:tc>
      </w:tr>
      <w:tr w:rsidR="00A0480E" w:rsidRPr="00A0480E" w14:paraId="733F77B6" w14:textId="77777777" w:rsidTr="00322C2C">
        <w:trPr>
          <w:trHeight w:val="321"/>
        </w:trPr>
        <w:tc>
          <w:tcPr>
            <w:tcW w:w="4078" w:type="dxa"/>
            <w:tcBorders>
              <w:left w:val="single" w:sz="6" w:space="0" w:color="000000"/>
            </w:tcBorders>
          </w:tcPr>
          <w:p w14:paraId="31C00851" w14:textId="77777777" w:rsidR="005D74A1" w:rsidRPr="00A0480E" w:rsidRDefault="00D9635B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Галузь</w:t>
            </w:r>
            <w:r w:rsidRPr="00A0480E">
              <w:rPr>
                <w:spacing w:val="-2"/>
                <w:sz w:val="28"/>
              </w:rPr>
              <w:t xml:space="preserve"> </w:t>
            </w:r>
            <w:r w:rsidRPr="00A0480E">
              <w:rPr>
                <w:sz w:val="28"/>
              </w:rPr>
              <w:t>знань</w:t>
            </w:r>
          </w:p>
        </w:tc>
        <w:tc>
          <w:tcPr>
            <w:tcW w:w="5494" w:type="dxa"/>
          </w:tcPr>
          <w:p w14:paraId="2F0BD036" w14:textId="493EDDC4" w:rsidR="005D74A1" w:rsidRPr="00A0480E" w:rsidRDefault="00AF7B9A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Електроніка</w:t>
            </w:r>
          </w:p>
        </w:tc>
      </w:tr>
      <w:tr w:rsidR="00A0480E" w:rsidRPr="00A0480E" w14:paraId="363C7087" w14:textId="77777777" w:rsidTr="00322C2C">
        <w:trPr>
          <w:trHeight w:val="321"/>
        </w:trPr>
        <w:tc>
          <w:tcPr>
            <w:tcW w:w="4078" w:type="dxa"/>
            <w:tcBorders>
              <w:left w:val="single" w:sz="6" w:space="0" w:color="000000"/>
            </w:tcBorders>
          </w:tcPr>
          <w:p w14:paraId="64E087FC" w14:textId="77777777" w:rsidR="005D74A1" w:rsidRPr="00A0480E" w:rsidRDefault="00D9635B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Освітній</w:t>
            </w:r>
            <w:r w:rsidRPr="00A0480E">
              <w:rPr>
                <w:spacing w:val="-9"/>
                <w:sz w:val="28"/>
              </w:rPr>
              <w:t xml:space="preserve"> </w:t>
            </w:r>
            <w:r w:rsidRPr="00A0480E">
              <w:rPr>
                <w:sz w:val="28"/>
              </w:rPr>
              <w:t>рівень</w:t>
            </w:r>
          </w:p>
        </w:tc>
        <w:tc>
          <w:tcPr>
            <w:tcW w:w="5494" w:type="dxa"/>
          </w:tcPr>
          <w:p w14:paraId="14CDCCF4" w14:textId="042AA970" w:rsidR="005D74A1" w:rsidRPr="00A0480E" w:rsidRDefault="00D9635B">
            <w:pPr>
              <w:pStyle w:val="TableParagraph"/>
              <w:spacing w:line="300" w:lineRule="exact"/>
              <w:ind w:left="113"/>
              <w:rPr>
                <w:sz w:val="28"/>
                <w:szCs w:val="28"/>
              </w:rPr>
            </w:pPr>
            <w:r w:rsidRPr="00A0480E">
              <w:rPr>
                <w:sz w:val="28"/>
                <w:szCs w:val="28"/>
              </w:rPr>
              <w:t>(бакалавр)</w:t>
            </w:r>
          </w:p>
        </w:tc>
      </w:tr>
      <w:tr w:rsidR="00A0480E" w:rsidRPr="00A0480E" w14:paraId="03752899" w14:textId="77777777" w:rsidTr="00322C2C">
        <w:trPr>
          <w:trHeight w:val="323"/>
        </w:trPr>
        <w:tc>
          <w:tcPr>
            <w:tcW w:w="4078" w:type="dxa"/>
            <w:tcBorders>
              <w:left w:val="single" w:sz="6" w:space="0" w:color="000000"/>
            </w:tcBorders>
          </w:tcPr>
          <w:p w14:paraId="47B5B43F" w14:textId="77777777" w:rsidR="005D74A1" w:rsidRPr="00A0480E" w:rsidRDefault="00D9635B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Статус</w:t>
            </w:r>
            <w:r w:rsidRPr="00A0480E">
              <w:rPr>
                <w:spacing w:val="-9"/>
                <w:sz w:val="28"/>
              </w:rPr>
              <w:t xml:space="preserve"> </w:t>
            </w:r>
            <w:r w:rsidRPr="00A0480E">
              <w:rPr>
                <w:sz w:val="28"/>
              </w:rPr>
              <w:t>дисципліни</w:t>
            </w:r>
          </w:p>
        </w:tc>
        <w:tc>
          <w:tcPr>
            <w:tcW w:w="5494" w:type="dxa"/>
          </w:tcPr>
          <w:p w14:paraId="20D0C07C" w14:textId="5840BCCB" w:rsidR="005D74A1" w:rsidRPr="00A0480E" w:rsidRDefault="00D9635B">
            <w:pPr>
              <w:pStyle w:val="TableParagraph"/>
              <w:spacing w:line="304" w:lineRule="exact"/>
              <w:ind w:left="113"/>
              <w:rPr>
                <w:sz w:val="28"/>
                <w:szCs w:val="28"/>
              </w:rPr>
            </w:pPr>
            <w:r w:rsidRPr="00A0480E">
              <w:rPr>
                <w:sz w:val="28"/>
                <w:szCs w:val="28"/>
              </w:rPr>
              <w:t>основна</w:t>
            </w:r>
          </w:p>
        </w:tc>
      </w:tr>
      <w:tr w:rsidR="00A0480E" w:rsidRPr="00A0480E" w14:paraId="28272D01" w14:textId="77777777" w:rsidTr="00322C2C">
        <w:trPr>
          <w:trHeight w:val="321"/>
        </w:trPr>
        <w:tc>
          <w:tcPr>
            <w:tcW w:w="4078" w:type="dxa"/>
            <w:tcBorders>
              <w:left w:val="single" w:sz="6" w:space="0" w:color="000000"/>
            </w:tcBorders>
          </w:tcPr>
          <w:p w14:paraId="40A31700" w14:textId="77777777" w:rsidR="005D74A1" w:rsidRPr="00A0480E" w:rsidRDefault="00D9635B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Курс</w:t>
            </w:r>
            <w:r w:rsidRPr="00A0480E">
              <w:rPr>
                <w:spacing w:val="-1"/>
                <w:sz w:val="28"/>
              </w:rPr>
              <w:t xml:space="preserve"> </w:t>
            </w:r>
            <w:r w:rsidRPr="00A0480E">
              <w:rPr>
                <w:sz w:val="28"/>
              </w:rPr>
              <w:t>/</w:t>
            </w:r>
            <w:r w:rsidRPr="00A0480E">
              <w:rPr>
                <w:spacing w:val="-1"/>
                <w:sz w:val="28"/>
              </w:rPr>
              <w:t xml:space="preserve"> </w:t>
            </w:r>
            <w:r w:rsidRPr="00A0480E">
              <w:rPr>
                <w:sz w:val="28"/>
              </w:rPr>
              <w:t>семестр</w:t>
            </w:r>
          </w:p>
        </w:tc>
        <w:tc>
          <w:tcPr>
            <w:tcW w:w="5494" w:type="dxa"/>
          </w:tcPr>
          <w:p w14:paraId="4BB6354A" w14:textId="6076869D" w:rsidR="005D74A1" w:rsidRPr="00A0480E" w:rsidRDefault="00DE291A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="000D391F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 xml:space="preserve"> 1, 2</w:t>
            </w:r>
          </w:p>
        </w:tc>
      </w:tr>
      <w:tr w:rsidR="00A0480E" w:rsidRPr="00A0480E" w14:paraId="492EDA77" w14:textId="77777777" w:rsidTr="00322C2C">
        <w:trPr>
          <w:trHeight w:val="966"/>
        </w:trPr>
        <w:tc>
          <w:tcPr>
            <w:tcW w:w="4078" w:type="dxa"/>
            <w:tcBorders>
              <w:left w:val="single" w:sz="6" w:space="0" w:color="000000"/>
            </w:tcBorders>
          </w:tcPr>
          <w:p w14:paraId="01F64008" w14:textId="77777777" w:rsidR="005D74A1" w:rsidRPr="00A0480E" w:rsidRDefault="00D9635B">
            <w:pPr>
              <w:pStyle w:val="TableParagraph"/>
              <w:ind w:left="110" w:right="478"/>
              <w:rPr>
                <w:sz w:val="28"/>
              </w:rPr>
            </w:pPr>
            <w:r w:rsidRPr="00A0480E">
              <w:rPr>
                <w:sz w:val="28"/>
              </w:rPr>
              <w:t>Розподіл за видами занять та</w:t>
            </w:r>
            <w:r w:rsidRPr="00A0480E">
              <w:rPr>
                <w:spacing w:val="-68"/>
                <w:sz w:val="28"/>
              </w:rPr>
              <w:t xml:space="preserve"> </w:t>
            </w:r>
            <w:r w:rsidRPr="00A0480E">
              <w:rPr>
                <w:sz w:val="28"/>
              </w:rPr>
              <w:t>годинами</w:t>
            </w:r>
            <w:r w:rsidRPr="00A0480E">
              <w:rPr>
                <w:spacing w:val="-3"/>
                <w:sz w:val="28"/>
              </w:rPr>
              <w:t xml:space="preserve"> </w:t>
            </w:r>
            <w:r w:rsidRPr="00A0480E">
              <w:rPr>
                <w:sz w:val="28"/>
              </w:rPr>
              <w:t>навчання</w:t>
            </w:r>
            <w:r w:rsidRPr="00A0480E">
              <w:rPr>
                <w:spacing w:val="-6"/>
                <w:sz w:val="28"/>
              </w:rPr>
              <w:t xml:space="preserve"> </w:t>
            </w:r>
            <w:r w:rsidRPr="00A0480E">
              <w:rPr>
                <w:sz w:val="28"/>
              </w:rPr>
              <w:t>(якщо</w:t>
            </w:r>
          </w:p>
          <w:p w14:paraId="5F031D04" w14:textId="77777777" w:rsidR="005D74A1" w:rsidRPr="00A0480E" w:rsidRDefault="00D9635B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передбачені</w:t>
            </w:r>
            <w:r w:rsidRPr="00A0480E">
              <w:rPr>
                <w:spacing w:val="-5"/>
                <w:sz w:val="28"/>
              </w:rPr>
              <w:t xml:space="preserve"> </w:t>
            </w:r>
            <w:r w:rsidRPr="00A0480E">
              <w:rPr>
                <w:sz w:val="28"/>
              </w:rPr>
              <w:t>інші</w:t>
            </w:r>
            <w:r w:rsidRPr="00A0480E">
              <w:rPr>
                <w:spacing w:val="-5"/>
                <w:sz w:val="28"/>
              </w:rPr>
              <w:t xml:space="preserve"> </w:t>
            </w:r>
            <w:r w:rsidRPr="00A0480E">
              <w:rPr>
                <w:sz w:val="28"/>
              </w:rPr>
              <w:t>види,</w:t>
            </w:r>
            <w:r w:rsidRPr="00A0480E">
              <w:rPr>
                <w:spacing w:val="-7"/>
                <w:sz w:val="28"/>
              </w:rPr>
              <w:t xml:space="preserve"> </w:t>
            </w:r>
            <w:r w:rsidRPr="00A0480E">
              <w:rPr>
                <w:sz w:val="28"/>
              </w:rPr>
              <w:t>додати)</w:t>
            </w:r>
          </w:p>
        </w:tc>
        <w:tc>
          <w:tcPr>
            <w:tcW w:w="5494" w:type="dxa"/>
          </w:tcPr>
          <w:p w14:paraId="6AC36D4C" w14:textId="75A616E0" w:rsidR="00805F46" w:rsidRPr="00A0480E" w:rsidRDefault="00805F46" w:rsidP="00805F46">
            <w:pPr>
              <w:pStyle w:val="TableParagraph"/>
              <w:spacing w:line="319" w:lineRule="exact"/>
              <w:ind w:left="146"/>
              <w:rPr>
                <w:spacing w:val="-67"/>
                <w:sz w:val="28"/>
                <w:szCs w:val="28"/>
              </w:rPr>
            </w:pPr>
            <w:r w:rsidRPr="00A0480E">
              <w:rPr>
                <w:sz w:val="28"/>
                <w:szCs w:val="28"/>
              </w:rPr>
              <w:t xml:space="preserve">Практичні </w:t>
            </w:r>
            <w:r w:rsidR="00D9635B" w:rsidRPr="00A0480E">
              <w:rPr>
                <w:sz w:val="28"/>
                <w:szCs w:val="28"/>
              </w:rPr>
              <w:t xml:space="preserve"> заняття – </w:t>
            </w:r>
            <w:r w:rsidR="00E52806">
              <w:rPr>
                <w:sz w:val="28"/>
                <w:szCs w:val="28"/>
              </w:rPr>
              <w:t>6</w:t>
            </w:r>
            <w:r w:rsidRPr="00A0480E">
              <w:rPr>
                <w:sz w:val="28"/>
                <w:szCs w:val="28"/>
              </w:rPr>
              <w:t xml:space="preserve">0 </w:t>
            </w:r>
            <w:r w:rsidR="00D9635B" w:rsidRPr="00A0480E">
              <w:rPr>
                <w:sz w:val="28"/>
                <w:szCs w:val="28"/>
              </w:rPr>
              <w:t>год.</w:t>
            </w:r>
            <w:r w:rsidR="00D9635B" w:rsidRPr="00A0480E">
              <w:rPr>
                <w:spacing w:val="-67"/>
                <w:sz w:val="28"/>
                <w:szCs w:val="28"/>
              </w:rPr>
              <w:t xml:space="preserve"> </w:t>
            </w:r>
          </w:p>
          <w:p w14:paraId="77606C7C" w14:textId="4908973E" w:rsidR="005D74A1" w:rsidRPr="00A0480E" w:rsidRDefault="00D9635B" w:rsidP="00805F46">
            <w:pPr>
              <w:pStyle w:val="TableParagraph"/>
              <w:spacing w:line="319" w:lineRule="exact"/>
              <w:ind w:left="146"/>
              <w:rPr>
                <w:sz w:val="28"/>
                <w:szCs w:val="28"/>
              </w:rPr>
            </w:pPr>
            <w:r w:rsidRPr="00A0480E">
              <w:rPr>
                <w:sz w:val="28"/>
                <w:szCs w:val="28"/>
              </w:rPr>
              <w:t>Самостійна</w:t>
            </w:r>
            <w:r w:rsidRPr="00A0480E">
              <w:rPr>
                <w:spacing w:val="-8"/>
                <w:sz w:val="28"/>
                <w:szCs w:val="28"/>
              </w:rPr>
              <w:t xml:space="preserve"> </w:t>
            </w:r>
            <w:r w:rsidRPr="00A0480E">
              <w:rPr>
                <w:sz w:val="28"/>
                <w:szCs w:val="28"/>
              </w:rPr>
              <w:t>робота</w:t>
            </w:r>
            <w:r w:rsidRPr="00A0480E">
              <w:rPr>
                <w:spacing w:val="-6"/>
                <w:sz w:val="28"/>
                <w:szCs w:val="28"/>
              </w:rPr>
              <w:t xml:space="preserve"> </w:t>
            </w:r>
            <w:r w:rsidRPr="00A0480E">
              <w:rPr>
                <w:sz w:val="28"/>
                <w:szCs w:val="28"/>
              </w:rPr>
              <w:t>–</w:t>
            </w:r>
            <w:r w:rsidRPr="00A0480E">
              <w:rPr>
                <w:spacing w:val="-1"/>
                <w:sz w:val="28"/>
                <w:szCs w:val="28"/>
              </w:rPr>
              <w:t xml:space="preserve"> </w:t>
            </w:r>
            <w:r w:rsidR="00805F46" w:rsidRPr="00A0480E">
              <w:rPr>
                <w:sz w:val="28"/>
                <w:szCs w:val="28"/>
              </w:rPr>
              <w:t>1</w:t>
            </w:r>
            <w:r w:rsidR="00E52806">
              <w:rPr>
                <w:sz w:val="28"/>
                <w:szCs w:val="28"/>
              </w:rPr>
              <w:t>2</w:t>
            </w:r>
            <w:r w:rsidR="00805F46" w:rsidRPr="00A0480E">
              <w:rPr>
                <w:sz w:val="28"/>
                <w:szCs w:val="28"/>
              </w:rPr>
              <w:t>0</w:t>
            </w:r>
            <w:r w:rsidRPr="00A0480E">
              <w:rPr>
                <w:spacing w:val="-2"/>
                <w:sz w:val="28"/>
                <w:szCs w:val="28"/>
              </w:rPr>
              <w:t xml:space="preserve"> </w:t>
            </w:r>
            <w:r w:rsidRPr="00A0480E">
              <w:rPr>
                <w:sz w:val="28"/>
                <w:szCs w:val="28"/>
              </w:rPr>
              <w:t>год.</w:t>
            </w:r>
          </w:p>
        </w:tc>
      </w:tr>
      <w:tr w:rsidR="00322C2C" w:rsidRPr="00A0480E" w14:paraId="4188AE92" w14:textId="77777777" w:rsidTr="00322C2C">
        <w:trPr>
          <w:trHeight w:val="321"/>
        </w:trPr>
        <w:tc>
          <w:tcPr>
            <w:tcW w:w="4078" w:type="dxa"/>
            <w:tcBorders>
              <w:left w:val="single" w:sz="6" w:space="0" w:color="000000"/>
            </w:tcBorders>
          </w:tcPr>
          <w:p w14:paraId="257FE62B" w14:textId="77777777" w:rsidR="00322C2C" w:rsidRPr="00A0480E" w:rsidRDefault="00322C2C" w:rsidP="00322C2C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Мова</w:t>
            </w:r>
            <w:r w:rsidRPr="00A0480E">
              <w:rPr>
                <w:spacing w:val="-10"/>
                <w:sz w:val="28"/>
              </w:rPr>
              <w:t xml:space="preserve"> </w:t>
            </w:r>
            <w:r w:rsidRPr="00A0480E">
              <w:rPr>
                <w:sz w:val="28"/>
              </w:rPr>
              <w:t>викладання</w:t>
            </w:r>
          </w:p>
        </w:tc>
        <w:tc>
          <w:tcPr>
            <w:tcW w:w="5494" w:type="dxa"/>
          </w:tcPr>
          <w:p w14:paraId="36ADB86B" w14:textId="3CE7F7A0" w:rsidR="00322C2C" w:rsidRPr="00A0480E" w:rsidRDefault="00322C2C" w:rsidP="00322C2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англійська</w:t>
            </w:r>
            <w:proofErr w:type="spellEnd"/>
          </w:p>
        </w:tc>
      </w:tr>
      <w:tr w:rsidR="00322C2C" w:rsidRPr="00A0480E" w14:paraId="340BAD82" w14:textId="77777777" w:rsidTr="00322C2C">
        <w:trPr>
          <w:trHeight w:val="642"/>
        </w:trPr>
        <w:tc>
          <w:tcPr>
            <w:tcW w:w="4078" w:type="dxa"/>
            <w:tcBorders>
              <w:left w:val="single" w:sz="6" w:space="0" w:color="000000"/>
            </w:tcBorders>
          </w:tcPr>
          <w:p w14:paraId="339DFEBE" w14:textId="77777777" w:rsidR="00322C2C" w:rsidRPr="00A0480E" w:rsidRDefault="00322C2C" w:rsidP="00322C2C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Посилання</w:t>
            </w:r>
            <w:r w:rsidRPr="00A0480E">
              <w:rPr>
                <w:spacing w:val="-4"/>
                <w:sz w:val="28"/>
              </w:rPr>
              <w:t xml:space="preserve"> </w:t>
            </w:r>
            <w:r w:rsidRPr="00A0480E">
              <w:rPr>
                <w:sz w:val="28"/>
              </w:rPr>
              <w:t>на</w:t>
            </w:r>
            <w:r w:rsidRPr="00A0480E">
              <w:rPr>
                <w:spacing w:val="-4"/>
                <w:sz w:val="28"/>
              </w:rPr>
              <w:t xml:space="preserve"> </w:t>
            </w:r>
            <w:r w:rsidRPr="00A0480E">
              <w:rPr>
                <w:sz w:val="28"/>
              </w:rPr>
              <w:t>сайт</w:t>
            </w:r>
          </w:p>
          <w:p w14:paraId="4F42817C" w14:textId="77777777" w:rsidR="00322C2C" w:rsidRPr="00A0480E" w:rsidRDefault="00322C2C" w:rsidP="00322C2C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дистанційного</w:t>
            </w:r>
            <w:r w:rsidRPr="00A0480E">
              <w:rPr>
                <w:spacing w:val="-7"/>
                <w:sz w:val="28"/>
              </w:rPr>
              <w:t xml:space="preserve"> </w:t>
            </w:r>
            <w:r w:rsidRPr="00A0480E">
              <w:rPr>
                <w:sz w:val="28"/>
              </w:rPr>
              <w:t>навчання</w:t>
            </w:r>
          </w:p>
        </w:tc>
        <w:tc>
          <w:tcPr>
            <w:tcW w:w="5494" w:type="dxa"/>
          </w:tcPr>
          <w:p w14:paraId="456E504F" w14:textId="2A138ED1" w:rsidR="00322C2C" w:rsidRPr="00A0480E" w:rsidRDefault="00322C2C" w:rsidP="00322C2C">
            <w:pPr>
              <w:pStyle w:val="TableParagraph"/>
              <w:rPr>
                <w:sz w:val="28"/>
              </w:rPr>
            </w:pPr>
            <w:r>
              <w:rPr>
                <w:sz w:val="28"/>
                <w:lang w:val="en-US"/>
              </w:rPr>
              <w:t>https://d-learn.pro/</w:t>
            </w:r>
          </w:p>
        </w:tc>
      </w:tr>
    </w:tbl>
    <w:p w14:paraId="3F0C20A7" w14:textId="66679947" w:rsidR="005D74A1" w:rsidRDefault="005D74A1">
      <w:pPr>
        <w:spacing w:before="11"/>
        <w:rPr>
          <w:b/>
          <w:sz w:val="27"/>
        </w:rPr>
      </w:pPr>
    </w:p>
    <w:p w14:paraId="2F702358" w14:textId="7C08A5AE" w:rsidR="00A0480E" w:rsidRDefault="00A0480E">
      <w:pPr>
        <w:spacing w:before="11"/>
        <w:rPr>
          <w:b/>
          <w:sz w:val="27"/>
        </w:rPr>
      </w:pPr>
    </w:p>
    <w:p w14:paraId="72C905AF" w14:textId="24EC05FC" w:rsidR="00A0480E" w:rsidRDefault="00A0480E">
      <w:pPr>
        <w:spacing w:before="11"/>
        <w:rPr>
          <w:b/>
          <w:sz w:val="27"/>
        </w:rPr>
      </w:pPr>
    </w:p>
    <w:p w14:paraId="0DAE4E52" w14:textId="72FF54FC" w:rsidR="00A0480E" w:rsidRDefault="00A0480E">
      <w:pPr>
        <w:spacing w:before="11"/>
        <w:rPr>
          <w:b/>
          <w:sz w:val="27"/>
        </w:rPr>
      </w:pPr>
    </w:p>
    <w:p w14:paraId="486C4666" w14:textId="7CD5A4D2" w:rsidR="00A0480E" w:rsidRDefault="00A0480E">
      <w:pPr>
        <w:spacing w:before="11"/>
        <w:rPr>
          <w:b/>
          <w:sz w:val="27"/>
        </w:rPr>
      </w:pPr>
    </w:p>
    <w:p w14:paraId="2B211077" w14:textId="2E816898" w:rsidR="00A0480E" w:rsidRDefault="00A0480E">
      <w:pPr>
        <w:spacing w:before="11"/>
        <w:rPr>
          <w:b/>
          <w:sz w:val="27"/>
        </w:rPr>
      </w:pPr>
    </w:p>
    <w:p w14:paraId="35964E02" w14:textId="623B84CE" w:rsidR="00A0480E" w:rsidRDefault="00A0480E">
      <w:pPr>
        <w:spacing w:before="11"/>
        <w:rPr>
          <w:b/>
          <w:sz w:val="27"/>
        </w:rPr>
      </w:pPr>
    </w:p>
    <w:p w14:paraId="2062CA20" w14:textId="08F0E7B3" w:rsidR="00A0480E" w:rsidRDefault="00A0480E">
      <w:pPr>
        <w:spacing w:before="11"/>
        <w:rPr>
          <w:b/>
          <w:sz w:val="27"/>
        </w:rPr>
      </w:pPr>
    </w:p>
    <w:p w14:paraId="1CF568BD" w14:textId="0DBFE2AB" w:rsidR="00A0480E" w:rsidRDefault="00A0480E">
      <w:pPr>
        <w:spacing w:before="11"/>
        <w:rPr>
          <w:b/>
          <w:sz w:val="27"/>
        </w:rPr>
      </w:pPr>
    </w:p>
    <w:p w14:paraId="156782F4" w14:textId="3F179365" w:rsidR="00A0480E" w:rsidRDefault="00A0480E">
      <w:pPr>
        <w:spacing w:before="11"/>
        <w:rPr>
          <w:b/>
          <w:sz w:val="27"/>
        </w:rPr>
      </w:pPr>
    </w:p>
    <w:p w14:paraId="067E71D8" w14:textId="3BE23161" w:rsidR="00A0480E" w:rsidRDefault="00A0480E">
      <w:pPr>
        <w:spacing w:before="11"/>
        <w:rPr>
          <w:b/>
          <w:sz w:val="27"/>
        </w:rPr>
      </w:pPr>
    </w:p>
    <w:p w14:paraId="6F8D1BC5" w14:textId="136F43FD" w:rsidR="00A0480E" w:rsidRDefault="00A0480E">
      <w:pPr>
        <w:spacing w:before="11"/>
        <w:rPr>
          <w:b/>
          <w:sz w:val="27"/>
        </w:rPr>
      </w:pPr>
    </w:p>
    <w:p w14:paraId="2E8FF849" w14:textId="6434C4E9" w:rsidR="00A0480E" w:rsidRDefault="00A0480E">
      <w:pPr>
        <w:spacing w:before="11"/>
        <w:rPr>
          <w:b/>
          <w:sz w:val="27"/>
        </w:rPr>
      </w:pPr>
    </w:p>
    <w:p w14:paraId="577307EB" w14:textId="7303A413" w:rsidR="00A0480E" w:rsidRDefault="00A0480E">
      <w:pPr>
        <w:spacing w:before="11"/>
        <w:rPr>
          <w:b/>
          <w:sz w:val="27"/>
        </w:rPr>
      </w:pPr>
    </w:p>
    <w:p w14:paraId="6DBA67B5" w14:textId="23297FDE" w:rsidR="00A0480E" w:rsidRDefault="00A0480E">
      <w:pPr>
        <w:spacing w:before="11"/>
        <w:rPr>
          <w:b/>
          <w:sz w:val="27"/>
        </w:rPr>
      </w:pPr>
    </w:p>
    <w:p w14:paraId="0A1B3DE5" w14:textId="5222304A" w:rsidR="00A0480E" w:rsidRDefault="00A0480E">
      <w:pPr>
        <w:spacing w:before="11"/>
        <w:rPr>
          <w:b/>
          <w:sz w:val="27"/>
        </w:rPr>
      </w:pPr>
    </w:p>
    <w:p w14:paraId="04A36645" w14:textId="0B972150" w:rsidR="00A0480E" w:rsidRDefault="00A0480E">
      <w:pPr>
        <w:spacing w:before="11"/>
        <w:rPr>
          <w:b/>
          <w:sz w:val="27"/>
        </w:rPr>
      </w:pPr>
    </w:p>
    <w:p w14:paraId="3FE5AF0A" w14:textId="6978D637" w:rsidR="00A0480E" w:rsidRDefault="00A0480E">
      <w:pPr>
        <w:spacing w:before="11"/>
        <w:rPr>
          <w:b/>
          <w:sz w:val="27"/>
        </w:rPr>
      </w:pPr>
    </w:p>
    <w:p w14:paraId="5BBEF60A" w14:textId="47F1B35A" w:rsidR="00A0480E" w:rsidRDefault="00A0480E">
      <w:pPr>
        <w:spacing w:before="11"/>
        <w:rPr>
          <w:b/>
          <w:sz w:val="27"/>
        </w:rPr>
      </w:pPr>
    </w:p>
    <w:p w14:paraId="1E7A55BF" w14:textId="56382FE4" w:rsidR="00A0480E" w:rsidRDefault="00A0480E">
      <w:pPr>
        <w:spacing w:before="11"/>
        <w:rPr>
          <w:b/>
          <w:sz w:val="27"/>
        </w:rPr>
      </w:pPr>
    </w:p>
    <w:p w14:paraId="44921DD0" w14:textId="348E8230" w:rsidR="00A0480E" w:rsidRDefault="00A0480E">
      <w:pPr>
        <w:spacing w:before="11"/>
        <w:rPr>
          <w:b/>
          <w:sz w:val="27"/>
        </w:rPr>
      </w:pPr>
    </w:p>
    <w:p w14:paraId="5A254C2B" w14:textId="63E7FA91" w:rsidR="00A0480E" w:rsidRDefault="00A0480E">
      <w:pPr>
        <w:spacing w:before="11"/>
        <w:rPr>
          <w:b/>
          <w:sz w:val="27"/>
        </w:rPr>
      </w:pPr>
    </w:p>
    <w:p w14:paraId="55846A8F" w14:textId="53F8E0A4" w:rsidR="00A0480E" w:rsidRDefault="00A0480E">
      <w:pPr>
        <w:spacing w:before="11"/>
        <w:rPr>
          <w:b/>
          <w:sz w:val="27"/>
        </w:rPr>
      </w:pPr>
    </w:p>
    <w:p w14:paraId="0DCED49D" w14:textId="52BF4720" w:rsidR="00A0480E" w:rsidRDefault="00A0480E">
      <w:pPr>
        <w:spacing w:before="11"/>
        <w:rPr>
          <w:b/>
          <w:sz w:val="27"/>
        </w:rPr>
      </w:pPr>
    </w:p>
    <w:p w14:paraId="0F188A64" w14:textId="6EAE18E8" w:rsidR="00A0480E" w:rsidRDefault="00A0480E">
      <w:pPr>
        <w:spacing w:before="11"/>
        <w:rPr>
          <w:b/>
          <w:sz w:val="27"/>
        </w:rPr>
      </w:pPr>
    </w:p>
    <w:p w14:paraId="27FE6136" w14:textId="77777777" w:rsidR="008E7ACD" w:rsidRDefault="008E7ACD">
      <w:pPr>
        <w:spacing w:before="11"/>
        <w:rPr>
          <w:b/>
          <w:sz w:val="27"/>
        </w:rPr>
      </w:pPr>
    </w:p>
    <w:p w14:paraId="0200D37B" w14:textId="74BDCC14" w:rsidR="00A0480E" w:rsidRDefault="00A0480E">
      <w:pPr>
        <w:spacing w:before="11"/>
        <w:rPr>
          <w:b/>
          <w:sz w:val="27"/>
        </w:rPr>
      </w:pPr>
    </w:p>
    <w:p w14:paraId="304B1687" w14:textId="4BABFBCE" w:rsidR="00A0480E" w:rsidRDefault="00A0480E">
      <w:pPr>
        <w:spacing w:before="11"/>
        <w:rPr>
          <w:b/>
          <w:sz w:val="27"/>
        </w:rPr>
      </w:pPr>
    </w:p>
    <w:p w14:paraId="1FE7E19C" w14:textId="1DC6D3FF" w:rsidR="00A0480E" w:rsidRDefault="00A0480E">
      <w:pPr>
        <w:spacing w:before="11"/>
        <w:rPr>
          <w:b/>
          <w:sz w:val="27"/>
        </w:rPr>
      </w:pPr>
    </w:p>
    <w:p w14:paraId="6FBFAB8F" w14:textId="2725898F" w:rsidR="00A0480E" w:rsidRDefault="00A0480E">
      <w:pPr>
        <w:spacing w:before="11"/>
        <w:rPr>
          <w:b/>
          <w:sz w:val="27"/>
        </w:rPr>
      </w:pPr>
    </w:p>
    <w:p w14:paraId="661AE91F" w14:textId="316E309D" w:rsidR="00A0480E" w:rsidRDefault="00A0480E">
      <w:pPr>
        <w:spacing w:before="11"/>
        <w:rPr>
          <w:b/>
          <w:sz w:val="27"/>
        </w:rPr>
      </w:pPr>
    </w:p>
    <w:p w14:paraId="6B4BD584" w14:textId="574B2B07" w:rsidR="00A0480E" w:rsidRDefault="00A0480E">
      <w:pPr>
        <w:spacing w:before="11"/>
        <w:rPr>
          <w:b/>
          <w:sz w:val="27"/>
        </w:rPr>
      </w:pPr>
    </w:p>
    <w:p w14:paraId="79BE91F7" w14:textId="77777777" w:rsidR="00A0480E" w:rsidRPr="00A0480E" w:rsidRDefault="00A0480E">
      <w:pPr>
        <w:spacing w:before="11"/>
        <w:rPr>
          <w:b/>
          <w:sz w:val="27"/>
        </w:rPr>
      </w:pPr>
    </w:p>
    <w:p w14:paraId="4F4D8AFF" w14:textId="418A093A" w:rsidR="005D74A1" w:rsidRPr="00A0480E" w:rsidRDefault="00D9635B" w:rsidP="00A0480E">
      <w:pPr>
        <w:pStyle w:val="a4"/>
        <w:numPr>
          <w:ilvl w:val="1"/>
          <w:numId w:val="2"/>
        </w:numPr>
        <w:tabs>
          <w:tab w:val="left" w:pos="4074"/>
        </w:tabs>
        <w:spacing w:after="3"/>
        <w:ind w:left="4073"/>
        <w:jc w:val="left"/>
        <w:rPr>
          <w:b/>
          <w:sz w:val="28"/>
        </w:rPr>
      </w:pPr>
      <w:r w:rsidRPr="00A0480E">
        <w:rPr>
          <w:b/>
          <w:sz w:val="28"/>
        </w:rPr>
        <w:lastRenderedPageBreak/>
        <w:t>Опис</w:t>
      </w:r>
      <w:r w:rsidRPr="00A0480E">
        <w:rPr>
          <w:b/>
          <w:spacing w:val="-6"/>
          <w:sz w:val="28"/>
        </w:rPr>
        <w:t xml:space="preserve"> </w:t>
      </w:r>
      <w:r w:rsidRPr="00A0480E">
        <w:rPr>
          <w:b/>
          <w:sz w:val="28"/>
        </w:rPr>
        <w:t>дисципліни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5"/>
      </w:tblGrid>
      <w:tr w:rsidR="00A0480E" w:rsidRPr="00A0480E" w14:paraId="0B0E55A4" w14:textId="77777777">
        <w:trPr>
          <w:trHeight w:val="321"/>
        </w:trPr>
        <w:tc>
          <w:tcPr>
            <w:tcW w:w="9575" w:type="dxa"/>
            <w:tcBorders>
              <w:left w:val="single" w:sz="6" w:space="0" w:color="000000"/>
            </w:tcBorders>
          </w:tcPr>
          <w:p w14:paraId="6BB7A00F" w14:textId="77777777" w:rsidR="00A54407" w:rsidRDefault="00A54407">
            <w:pPr>
              <w:pStyle w:val="TableParagraph"/>
              <w:spacing w:line="300" w:lineRule="exact"/>
              <w:ind w:left="729" w:right="714"/>
              <w:jc w:val="center"/>
              <w:rPr>
                <w:b/>
                <w:bCs/>
                <w:sz w:val="28"/>
                <w:szCs w:val="28"/>
              </w:rPr>
            </w:pPr>
          </w:p>
          <w:p w14:paraId="3AB4440B" w14:textId="4E0D3503" w:rsidR="005D74A1" w:rsidRDefault="00D9635B">
            <w:pPr>
              <w:pStyle w:val="TableParagraph"/>
              <w:spacing w:line="300" w:lineRule="exact"/>
              <w:ind w:left="729" w:right="714"/>
              <w:jc w:val="center"/>
              <w:rPr>
                <w:b/>
                <w:bCs/>
                <w:spacing w:val="-5"/>
                <w:sz w:val="28"/>
                <w:szCs w:val="28"/>
              </w:rPr>
            </w:pPr>
            <w:r w:rsidRPr="00A54407">
              <w:rPr>
                <w:b/>
                <w:bCs/>
                <w:sz w:val="28"/>
                <w:szCs w:val="28"/>
              </w:rPr>
              <w:t>Мета</w:t>
            </w:r>
            <w:r w:rsidRPr="00A54407"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 w:rsidRPr="00A54407">
              <w:rPr>
                <w:b/>
                <w:bCs/>
                <w:sz w:val="28"/>
                <w:szCs w:val="28"/>
              </w:rPr>
              <w:t>та</w:t>
            </w:r>
            <w:r w:rsidRPr="00A54407"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A54407">
              <w:rPr>
                <w:b/>
                <w:bCs/>
                <w:sz w:val="28"/>
                <w:szCs w:val="28"/>
              </w:rPr>
              <w:t>цілі курсу</w:t>
            </w:r>
            <w:r w:rsidRPr="00A54407"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</w:p>
          <w:p w14:paraId="3A3994C6" w14:textId="77777777" w:rsidR="00A54407" w:rsidRPr="00A54407" w:rsidRDefault="00A54407">
            <w:pPr>
              <w:pStyle w:val="TableParagraph"/>
              <w:spacing w:line="300" w:lineRule="exact"/>
              <w:ind w:left="729" w:right="714"/>
              <w:jc w:val="center"/>
              <w:rPr>
                <w:b/>
                <w:bCs/>
                <w:sz w:val="28"/>
                <w:szCs w:val="28"/>
              </w:rPr>
            </w:pPr>
          </w:p>
          <w:p w14:paraId="15E3A752" w14:textId="2E0269CB" w:rsidR="00805F46" w:rsidRDefault="00805F46" w:rsidP="00805F46">
            <w:pPr>
              <w:pStyle w:val="TableParagraph"/>
              <w:ind w:firstLine="510"/>
              <w:jc w:val="both"/>
              <w:rPr>
                <w:rFonts w:eastAsia="TimesNewRomanPSMT"/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Метою викладання навчальної дисципліни «</w:t>
            </w:r>
            <w:r w:rsidR="0069617B">
              <w:rPr>
                <w:sz w:val="24"/>
                <w:szCs w:val="24"/>
              </w:rPr>
              <w:t>Іноземна</w:t>
            </w:r>
            <w:r w:rsidRPr="00A0480E">
              <w:rPr>
                <w:sz w:val="24"/>
                <w:szCs w:val="24"/>
              </w:rPr>
              <w:t xml:space="preserve"> мова» </w:t>
            </w:r>
            <w:r w:rsidRPr="00A0480E">
              <w:rPr>
                <w:rFonts w:eastAsia="TimesNewRomanPSMT"/>
                <w:sz w:val="24"/>
                <w:szCs w:val="24"/>
              </w:rPr>
              <w:t>є формування у майбутніх фахівців високого рівня комунікативної культури у сфері професійного спілкування; лексичної бази із спеціальності з подальшим її застосуванням у мовленнєвій практиці; досягнення студентами такого рівня практичного володіння іноземною мовою, який дозволить їм використовувати останню як засіб постійного поглиблення своїх професійних знань та забезпечить навчально-пізнавальну діяльність студентів, а також надати змогу кожній особистості адекватно функціонувати у європейському професійному середовищі та поза його межами.</w:t>
            </w:r>
          </w:p>
          <w:p w14:paraId="6CDA3ACA" w14:textId="5996B6BA" w:rsidR="00A54407" w:rsidRPr="00A0480E" w:rsidRDefault="00A54407" w:rsidP="00805F46">
            <w:pPr>
              <w:pStyle w:val="TableParagraph"/>
              <w:ind w:firstLine="510"/>
              <w:jc w:val="both"/>
              <w:rPr>
                <w:sz w:val="28"/>
              </w:rPr>
            </w:pPr>
            <w:r w:rsidRPr="0065467F">
              <w:rPr>
                <w:color w:val="000000"/>
                <w:sz w:val="24"/>
                <w:szCs w:val="24"/>
              </w:rPr>
              <w:t xml:space="preserve">Основними </w:t>
            </w:r>
            <w:r w:rsidRPr="0065467F"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  <w:t>завданнями</w:t>
            </w:r>
            <w:r w:rsidRPr="0065467F">
              <w:rPr>
                <w:rFonts w:ascii="Times" w:hAnsi="Times" w:cs="Times"/>
                <w:color w:val="000000"/>
                <w:sz w:val="24"/>
                <w:szCs w:val="24"/>
              </w:rPr>
              <w:t xml:space="preserve"> </w:t>
            </w:r>
            <w:r w:rsidRPr="0065467F">
              <w:rPr>
                <w:color w:val="000000"/>
                <w:sz w:val="24"/>
                <w:szCs w:val="24"/>
              </w:rPr>
              <w:t xml:space="preserve">вивчення дисципліни є: реалізація комунікативних намірів на письмі; робота з іншомовними джерелами загального-побутового та </w:t>
            </w:r>
            <w:proofErr w:type="spellStart"/>
            <w:r w:rsidRPr="0065467F">
              <w:rPr>
                <w:color w:val="000000"/>
                <w:sz w:val="24"/>
                <w:szCs w:val="24"/>
              </w:rPr>
              <w:t>професійного</w:t>
            </w:r>
            <w:proofErr w:type="spellEnd"/>
            <w:r w:rsidRPr="0065467F">
              <w:rPr>
                <w:color w:val="000000"/>
                <w:sz w:val="24"/>
                <w:szCs w:val="24"/>
              </w:rPr>
              <w:t xml:space="preserve"> характеру; участь в бесідах </w:t>
            </w:r>
            <w:proofErr w:type="spellStart"/>
            <w:r w:rsidRPr="0065467F">
              <w:rPr>
                <w:color w:val="000000"/>
                <w:sz w:val="24"/>
                <w:szCs w:val="24"/>
              </w:rPr>
              <w:t>англійською</w:t>
            </w:r>
            <w:proofErr w:type="spellEnd"/>
            <w:r w:rsidRPr="0065467F">
              <w:rPr>
                <w:color w:val="000000"/>
                <w:sz w:val="24"/>
                <w:szCs w:val="24"/>
              </w:rPr>
              <w:t xml:space="preserve"> мовою в обсязі тематики, </w:t>
            </w:r>
            <w:proofErr w:type="spellStart"/>
            <w:r w:rsidRPr="0065467F">
              <w:rPr>
                <w:color w:val="000000"/>
                <w:sz w:val="24"/>
                <w:szCs w:val="24"/>
              </w:rPr>
              <w:t>передбаченоі</w:t>
            </w:r>
            <w:proofErr w:type="spellEnd"/>
            <w:r w:rsidRPr="0065467F">
              <w:rPr>
                <w:color w:val="000000"/>
                <w:sz w:val="24"/>
                <w:szCs w:val="24"/>
              </w:rPr>
              <w:t>̈ програмою.</w:t>
            </w:r>
          </w:p>
        </w:tc>
      </w:tr>
      <w:tr w:rsidR="00A0480E" w:rsidRPr="00A0480E" w14:paraId="2E872E5D" w14:textId="77777777">
        <w:trPr>
          <w:trHeight w:val="321"/>
        </w:trPr>
        <w:tc>
          <w:tcPr>
            <w:tcW w:w="9575" w:type="dxa"/>
            <w:tcBorders>
              <w:left w:val="single" w:sz="6" w:space="0" w:color="000000"/>
            </w:tcBorders>
          </w:tcPr>
          <w:p w14:paraId="3418672C" w14:textId="77777777" w:rsidR="00A54407" w:rsidRDefault="00A54407" w:rsidP="00805F46">
            <w:pPr>
              <w:pStyle w:val="TableParagraph"/>
              <w:jc w:val="center"/>
              <w:rPr>
                <w:b/>
                <w:bCs/>
                <w:sz w:val="28"/>
                <w:szCs w:val="28"/>
              </w:rPr>
            </w:pPr>
          </w:p>
          <w:p w14:paraId="017496DE" w14:textId="395CBBCC" w:rsidR="005D74A1" w:rsidRDefault="00D9635B" w:rsidP="00805F46">
            <w:pPr>
              <w:pStyle w:val="TableParagraph"/>
              <w:jc w:val="center"/>
              <w:rPr>
                <w:b/>
                <w:bCs/>
                <w:sz w:val="28"/>
                <w:szCs w:val="28"/>
              </w:rPr>
            </w:pPr>
            <w:r w:rsidRPr="00A54407">
              <w:rPr>
                <w:b/>
                <w:bCs/>
                <w:sz w:val="28"/>
                <w:szCs w:val="28"/>
              </w:rPr>
              <w:t>Компетентності</w:t>
            </w:r>
          </w:p>
          <w:p w14:paraId="359D5960" w14:textId="77777777" w:rsidR="00FD49F5" w:rsidRDefault="00FD49F5" w:rsidP="00805F46">
            <w:pPr>
              <w:pStyle w:val="TableParagraph"/>
              <w:jc w:val="center"/>
              <w:rPr>
                <w:b/>
                <w:bCs/>
                <w:sz w:val="28"/>
                <w:szCs w:val="28"/>
              </w:rPr>
            </w:pPr>
          </w:p>
          <w:p w14:paraId="36FC0F28" w14:textId="0D3D6E0B" w:rsidR="00FD49F5" w:rsidRPr="003059E4" w:rsidRDefault="009219E9" w:rsidP="008C3FE6">
            <w:pPr>
              <w:pStyle w:val="TableParagraph"/>
              <w:ind w:left="601"/>
              <w:jc w:val="both"/>
              <w:rPr>
                <w:b/>
                <w:bCs/>
                <w:sz w:val="24"/>
                <w:szCs w:val="24"/>
              </w:rPr>
            </w:pPr>
            <w:r w:rsidRPr="003059E4">
              <w:rPr>
                <w:b/>
                <w:bCs/>
                <w:sz w:val="24"/>
                <w:szCs w:val="24"/>
              </w:rPr>
              <w:t>ЗК</w:t>
            </w:r>
            <w:r w:rsidR="003059E4" w:rsidRPr="003059E4">
              <w:rPr>
                <w:b/>
                <w:bCs/>
                <w:sz w:val="24"/>
                <w:szCs w:val="24"/>
              </w:rPr>
              <w:t>4</w:t>
            </w:r>
            <w:r w:rsidRPr="003059E4">
              <w:rPr>
                <w:b/>
                <w:bCs/>
                <w:sz w:val="24"/>
                <w:szCs w:val="24"/>
              </w:rPr>
              <w:t>. Здатність спілкуватися іноземною мовою</w:t>
            </w:r>
            <w:r w:rsidR="003059E4" w:rsidRPr="003059E4">
              <w:rPr>
                <w:b/>
                <w:bCs/>
                <w:sz w:val="24"/>
                <w:szCs w:val="24"/>
              </w:rPr>
              <w:t>:</w:t>
            </w:r>
          </w:p>
          <w:p w14:paraId="08B36222" w14:textId="6EAEDAF6" w:rsidR="003059E4" w:rsidRDefault="003059E4" w:rsidP="008C3FE6">
            <w:pPr>
              <w:pStyle w:val="TableParagraph"/>
              <w:ind w:left="6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 1. Знання лексичних, лексичних, граматичних, стилістичних особливостей державної та іноземної лексики, термінології в галузі </w:t>
            </w:r>
            <w:proofErr w:type="spellStart"/>
            <w:r>
              <w:rPr>
                <w:sz w:val="24"/>
                <w:szCs w:val="24"/>
              </w:rPr>
              <w:t>компютерних</w:t>
            </w:r>
            <w:proofErr w:type="spellEnd"/>
            <w:r>
              <w:rPr>
                <w:sz w:val="24"/>
                <w:szCs w:val="24"/>
              </w:rPr>
              <w:t xml:space="preserve"> наук, граматичних структур для розуміння та редагування усно й письмово іноземних тестів у професійній </w:t>
            </w:r>
            <w:r w:rsidR="00830998">
              <w:rPr>
                <w:sz w:val="24"/>
                <w:szCs w:val="24"/>
              </w:rPr>
              <w:t>сфері.</w:t>
            </w:r>
          </w:p>
          <w:p w14:paraId="4512EEC0" w14:textId="57268F83" w:rsidR="00830998" w:rsidRDefault="00830998" w:rsidP="008C3FE6">
            <w:pPr>
              <w:pStyle w:val="TableParagraph"/>
              <w:ind w:left="6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У1. Спілкуватись державною та іноземною мовами на професійному рівні, розробляти державною та іноземною мовами документацію на систему, продукцію, сервіси інформаційних технологій, читати, розуміти та застосовувати технічну документацію українською та іноземною мовами у професійній діяльності.</w:t>
            </w:r>
          </w:p>
          <w:p w14:paraId="7D5C7804" w14:textId="28FF0CE3" w:rsidR="00CC346F" w:rsidRDefault="00CC346F" w:rsidP="008C3FE6">
            <w:pPr>
              <w:pStyle w:val="TableParagraph"/>
              <w:ind w:left="6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К1. Володіння та користування типовими для професійної комунікації лексико-синтаксичними моделями і професійною термінологією, побудова комунікацій в усній і письмовій формі державною та іноземною мовами, виходячи із цілей та ситуацій спілкування.</w:t>
            </w:r>
          </w:p>
          <w:p w14:paraId="5B9E301D" w14:textId="6A13E718" w:rsidR="00CC346F" w:rsidRDefault="00CC346F" w:rsidP="008C3FE6">
            <w:pPr>
              <w:pStyle w:val="TableParagraph"/>
              <w:ind w:left="6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АВ1. Відповідальність за точність і коректність вислов</w:t>
            </w:r>
            <w:r w:rsidR="0032432B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ювань та формулювань державною та іноземною мовами.</w:t>
            </w:r>
          </w:p>
          <w:p w14:paraId="3FF82A9A" w14:textId="6E009923" w:rsidR="009219E9" w:rsidRPr="00A0480E" w:rsidRDefault="009219E9" w:rsidP="008C3FE6">
            <w:pPr>
              <w:pStyle w:val="TableParagraph"/>
              <w:ind w:left="601"/>
              <w:jc w:val="both"/>
              <w:rPr>
                <w:sz w:val="24"/>
                <w:szCs w:val="24"/>
              </w:rPr>
            </w:pPr>
          </w:p>
        </w:tc>
      </w:tr>
      <w:tr w:rsidR="005D74A1" w:rsidRPr="00A0480E" w14:paraId="10FD9AC5" w14:textId="77777777">
        <w:trPr>
          <w:trHeight w:val="323"/>
        </w:trPr>
        <w:tc>
          <w:tcPr>
            <w:tcW w:w="9575" w:type="dxa"/>
            <w:tcBorders>
              <w:left w:val="single" w:sz="6" w:space="0" w:color="000000"/>
            </w:tcBorders>
          </w:tcPr>
          <w:p w14:paraId="7A7B5318" w14:textId="77777777" w:rsidR="00C17736" w:rsidRDefault="00C17736" w:rsidP="001C3D7A">
            <w:pPr>
              <w:adjustRightInd w:val="0"/>
              <w:jc w:val="center"/>
              <w:rPr>
                <w:b/>
                <w:bCs/>
                <w:sz w:val="28"/>
              </w:rPr>
            </w:pPr>
          </w:p>
          <w:p w14:paraId="09067F54" w14:textId="48B59E00" w:rsidR="001C3D7A" w:rsidRPr="00A0480E" w:rsidRDefault="00D9635B" w:rsidP="001C3D7A">
            <w:pPr>
              <w:adjustRightInd w:val="0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A0480E">
              <w:rPr>
                <w:b/>
                <w:bCs/>
                <w:sz w:val="28"/>
              </w:rPr>
              <w:t>Програмні</w:t>
            </w:r>
            <w:r w:rsidRPr="00A0480E">
              <w:rPr>
                <w:b/>
                <w:bCs/>
                <w:spacing w:val="-8"/>
                <w:sz w:val="28"/>
              </w:rPr>
              <w:t xml:space="preserve"> </w:t>
            </w:r>
            <w:r w:rsidRPr="00A0480E">
              <w:rPr>
                <w:b/>
                <w:bCs/>
                <w:sz w:val="28"/>
              </w:rPr>
              <w:t>результати</w:t>
            </w:r>
            <w:r w:rsidRPr="00A0480E">
              <w:rPr>
                <w:b/>
                <w:bCs/>
                <w:spacing w:val="-4"/>
                <w:sz w:val="28"/>
              </w:rPr>
              <w:t xml:space="preserve"> </w:t>
            </w:r>
            <w:r w:rsidRPr="00A0480E">
              <w:rPr>
                <w:b/>
                <w:bCs/>
                <w:sz w:val="28"/>
              </w:rPr>
              <w:t>навчання</w:t>
            </w:r>
          </w:p>
          <w:p w14:paraId="5CDA95E7" w14:textId="77777777" w:rsidR="005D74A1" w:rsidRDefault="005D74A1" w:rsidP="001C3D7A">
            <w:pPr>
              <w:adjustRightInd w:val="0"/>
              <w:jc w:val="both"/>
              <w:rPr>
                <w:bCs/>
                <w:iCs/>
                <w:sz w:val="24"/>
                <w:szCs w:val="24"/>
              </w:rPr>
            </w:pPr>
          </w:p>
          <w:p w14:paraId="701E3D42" w14:textId="77777777" w:rsidR="008C3FE6" w:rsidRDefault="00CC346F" w:rsidP="007478BB">
            <w:pPr>
              <w:adjustRightInd w:val="0"/>
              <w:ind w:left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Р12. Використовувати інформацію, </w:t>
            </w:r>
            <w:proofErr w:type="spellStart"/>
            <w:r>
              <w:rPr>
                <w:sz w:val="24"/>
                <w:szCs w:val="24"/>
              </w:rPr>
              <w:t>повязану</w:t>
            </w:r>
            <w:proofErr w:type="spellEnd"/>
            <w:r>
              <w:rPr>
                <w:sz w:val="24"/>
                <w:szCs w:val="24"/>
              </w:rPr>
              <w:t xml:space="preserve"> з професійною діяльністю, із застосуванням сучасних технологій та засобів офісного устаткування</w:t>
            </w:r>
            <w:r w:rsidR="00304268">
              <w:rPr>
                <w:sz w:val="24"/>
                <w:szCs w:val="24"/>
              </w:rPr>
              <w:t>; використовувати англійську мову, включаючи спеціальну термінологію, для спілкування з фахівцями, проведення літературного пошуку</w:t>
            </w:r>
            <w:r w:rsidR="008C3FE6" w:rsidRPr="008C3FE6">
              <w:rPr>
                <w:sz w:val="24"/>
                <w:szCs w:val="24"/>
              </w:rPr>
              <w:t xml:space="preserve"> </w:t>
            </w:r>
            <w:r w:rsidR="00304268">
              <w:rPr>
                <w:sz w:val="24"/>
                <w:szCs w:val="24"/>
              </w:rPr>
              <w:t>та читання текстів із технічної та фахової тематики.</w:t>
            </w:r>
          </w:p>
          <w:p w14:paraId="130A6627" w14:textId="40FCDD2F" w:rsidR="00304268" w:rsidRPr="008C3FE6" w:rsidRDefault="00304268" w:rsidP="007478BB">
            <w:pPr>
              <w:adjustRightInd w:val="0"/>
              <w:ind w:left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Р15. Виявляти навички самостійної та колективної роботи, лідерські якості, організовувати роботу за умов обмеженого часу з наголосом на професійну сумлінність.</w:t>
            </w:r>
          </w:p>
        </w:tc>
      </w:tr>
    </w:tbl>
    <w:p w14:paraId="6C273EAC" w14:textId="665C2CA6" w:rsidR="005D74A1" w:rsidRDefault="005D74A1">
      <w:pPr>
        <w:spacing w:before="8"/>
        <w:rPr>
          <w:b/>
          <w:sz w:val="27"/>
        </w:rPr>
      </w:pPr>
    </w:p>
    <w:p w14:paraId="7929D370" w14:textId="54A1688C" w:rsidR="00696707" w:rsidRDefault="00696707">
      <w:pPr>
        <w:spacing w:before="8"/>
        <w:rPr>
          <w:b/>
          <w:sz w:val="27"/>
        </w:rPr>
      </w:pPr>
    </w:p>
    <w:p w14:paraId="4F349C40" w14:textId="3FBE2E37" w:rsidR="00696707" w:rsidRDefault="00696707">
      <w:pPr>
        <w:spacing w:before="8"/>
        <w:rPr>
          <w:b/>
          <w:sz w:val="27"/>
        </w:rPr>
      </w:pPr>
    </w:p>
    <w:p w14:paraId="7DFFBB29" w14:textId="56BC0329" w:rsidR="00304268" w:rsidRDefault="00304268">
      <w:pPr>
        <w:spacing w:before="8"/>
        <w:rPr>
          <w:b/>
          <w:sz w:val="27"/>
        </w:rPr>
      </w:pPr>
    </w:p>
    <w:p w14:paraId="05D2320F" w14:textId="6BD72E15" w:rsidR="00304268" w:rsidRDefault="00304268">
      <w:pPr>
        <w:spacing w:before="8"/>
        <w:rPr>
          <w:b/>
          <w:sz w:val="27"/>
        </w:rPr>
      </w:pPr>
    </w:p>
    <w:p w14:paraId="390FC428" w14:textId="2CE4F4FE" w:rsidR="00304268" w:rsidRDefault="00304268">
      <w:pPr>
        <w:spacing w:before="8"/>
        <w:rPr>
          <w:b/>
          <w:sz w:val="27"/>
        </w:rPr>
      </w:pPr>
    </w:p>
    <w:p w14:paraId="66979288" w14:textId="77777777" w:rsidR="00304268" w:rsidRDefault="00304268">
      <w:pPr>
        <w:spacing w:before="8"/>
        <w:rPr>
          <w:b/>
          <w:sz w:val="27"/>
        </w:rPr>
      </w:pPr>
    </w:p>
    <w:p w14:paraId="30BA4113" w14:textId="745F41E0" w:rsidR="00696707" w:rsidRDefault="00696707">
      <w:pPr>
        <w:spacing w:before="8"/>
        <w:rPr>
          <w:b/>
          <w:sz w:val="27"/>
        </w:rPr>
      </w:pPr>
    </w:p>
    <w:p w14:paraId="056F35A0" w14:textId="1668E95C" w:rsidR="00696707" w:rsidRDefault="00696707">
      <w:pPr>
        <w:spacing w:before="8"/>
        <w:rPr>
          <w:b/>
          <w:sz w:val="27"/>
        </w:rPr>
      </w:pPr>
    </w:p>
    <w:p w14:paraId="51CD24AB" w14:textId="3499A2F9" w:rsidR="00696707" w:rsidRDefault="00696707">
      <w:pPr>
        <w:spacing w:before="8"/>
        <w:rPr>
          <w:b/>
          <w:sz w:val="27"/>
        </w:rPr>
      </w:pPr>
    </w:p>
    <w:p w14:paraId="58216C0C" w14:textId="77777777" w:rsidR="00696707" w:rsidRPr="00A0480E" w:rsidRDefault="00696707">
      <w:pPr>
        <w:spacing w:before="8"/>
        <w:rPr>
          <w:b/>
          <w:sz w:val="27"/>
        </w:rPr>
      </w:pPr>
    </w:p>
    <w:p w14:paraId="389C34C9" w14:textId="4F361E96" w:rsidR="005D74A1" w:rsidRPr="00DE291A" w:rsidRDefault="00D9635B">
      <w:pPr>
        <w:pStyle w:val="a4"/>
        <w:numPr>
          <w:ilvl w:val="1"/>
          <w:numId w:val="2"/>
        </w:numPr>
        <w:tabs>
          <w:tab w:val="left" w:pos="3558"/>
        </w:tabs>
        <w:spacing w:before="1"/>
        <w:ind w:left="3557"/>
        <w:jc w:val="left"/>
        <w:rPr>
          <w:b/>
          <w:sz w:val="28"/>
        </w:rPr>
      </w:pPr>
      <w:r w:rsidRPr="00A0480E">
        <w:rPr>
          <w:b/>
          <w:sz w:val="28"/>
        </w:rPr>
        <w:lastRenderedPageBreak/>
        <w:t>Структура</w:t>
      </w:r>
      <w:r w:rsidRPr="00A0480E">
        <w:rPr>
          <w:b/>
          <w:spacing w:val="-5"/>
          <w:sz w:val="28"/>
        </w:rPr>
        <w:t xml:space="preserve"> </w:t>
      </w:r>
      <w:r w:rsidRPr="00A0480E">
        <w:rPr>
          <w:b/>
          <w:sz w:val="28"/>
        </w:rPr>
        <w:t>курсу</w:t>
      </w:r>
      <w:r w:rsidRPr="00A0480E">
        <w:rPr>
          <w:b/>
          <w:spacing w:val="-9"/>
          <w:sz w:val="28"/>
        </w:rPr>
        <w:t xml:space="preserve"> </w:t>
      </w:r>
    </w:p>
    <w:p w14:paraId="6A40498A" w14:textId="03BA562E" w:rsidR="00DE291A" w:rsidRPr="00A0480E" w:rsidRDefault="00DE291A" w:rsidP="00DE291A">
      <w:pPr>
        <w:pStyle w:val="a4"/>
        <w:tabs>
          <w:tab w:val="left" w:pos="3558"/>
        </w:tabs>
        <w:spacing w:before="1"/>
        <w:ind w:left="3557" w:firstLine="0"/>
        <w:rPr>
          <w:b/>
          <w:sz w:val="28"/>
        </w:rPr>
      </w:pPr>
      <w:r>
        <w:rPr>
          <w:b/>
          <w:sz w:val="28"/>
        </w:rPr>
        <w:t>1 семестр</w:t>
      </w:r>
    </w:p>
    <w:tbl>
      <w:tblPr>
        <w:tblStyle w:val="TableNormal"/>
        <w:tblW w:w="9571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474"/>
        <w:gridCol w:w="4111"/>
        <w:gridCol w:w="2451"/>
      </w:tblGrid>
      <w:tr w:rsidR="00DE291A" w:rsidRPr="00A0480E" w14:paraId="135CC55C" w14:textId="77777777" w:rsidTr="005D399A">
        <w:trPr>
          <w:trHeight w:val="321"/>
        </w:trPr>
        <w:tc>
          <w:tcPr>
            <w:tcW w:w="535" w:type="dxa"/>
            <w:tcBorders>
              <w:left w:val="single" w:sz="6" w:space="0" w:color="000000"/>
            </w:tcBorders>
          </w:tcPr>
          <w:p w14:paraId="74FC41BA" w14:textId="77777777" w:rsidR="00DE291A" w:rsidRPr="00A0480E" w:rsidRDefault="00DE291A" w:rsidP="005D399A">
            <w:pPr>
              <w:pStyle w:val="TableParagraph"/>
              <w:jc w:val="center"/>
              <w:rPr>
                <w:sz w:val="28"/>
              </w:rPr>
            </w:pPr>
            <w:r w:rsidRPr="00A0480E">
              <w:rPr>
                <w:sz w:val="28"/>
              </w:rPr>
              <w:t>№</w:t>
            </w:r>
          </w:p>
        </w:tc>
        <w:tc>
          <w:tcPr>
            <w:tcW w:w="2474" w:type="dxa"/>
          </w:tcPr>
          <w:p w14:paraId="0C727CC7" w14:textId="77777777" w:rsidR="00DE291A" w:rsidRPr="00A0480E" w:rsidRDefault="00DE291A" w:rsidP="005D399A">
            <w:pPr>
              <w:pStyle w:val="TableParagraph"/>
              <w:rPr>
                <w:sz w:val="28"/>
              </w:rPr>
            </w:pPr>
            <w:r w:rsidRPr="00A0480E">
              <w:rPr>
                <w:sz w:val="28"/>
              </w:rPr>
              <w:t>Тема</w:t>
            </w:r>
          </w:p>
        </w:tc>
        <w:tc>
          <w:tcPr>
            <w:tcW w:w="4111" w:type="dxa"/>
          </w:tcPr>
          <w:p w14:paraId="1F2989AE" w14:textId="77777777" w:rsidR="00DE291A" w:rsidRPr="0028499F" w:rsidRDefault="00DE291A" w:rsidP="005D399A">
            <w:pPr>
              <w:pStyle w:val="TableParagraph"/>
              <w:ind w:firstLine="420"/>
              <w:jc w:val="center"/>
              <w:rPr>
                <w:sz w:val="28"/>
              </w:rPr>
            </w:pPr>
            <w:r w:rsidRPr="00A0480E">
              <w:rPr>
                <w:sz w:val="28"/>
              </w:rPr>
              <w:t>Результати</w:t>
            </w:r>
            <w:r w:rsidRPr="00A0480E">
              <w:rPr>
                <w:spacing w:val="-10"/>
                <w:sz w:val="28"/>
              </w:rPr>
              <w:t xml:space="preserve"> </w:t>
            </w:r>
            <w:r w:rsidRPr="00A0480E">
              <w:rPr>
                <w:sz w:val="28"/>
              </w:rPr>
              <w:t>навчанн</w:t>
            </w:r>
            <w:r>
              <w:rPr>
                <w:sz w:val="28"/>
              </w:rPr>
              <w:t>я</w:t>
            </w:r>
          </w:p>
        </w:tc>
        <w:tc>
          <w:tcPr>
            <w:tcW w:w="2451" w:type="dxa"/>
          </w:tcPr>
          <w:p w14:paraId="17939235" w14:textId="77777777" w:rsidR="00DE291A" w:rsidRPr="00A0480E" w:rsidRDefault="00DE291A" w:rsidP="005D399A">
            <w:pPr>
              <w:pStyle w:val="TableParagraph"/>
              <w:rPr>
                <w:sz w:val="28"/>
              </w:rPr>
            </w:pPr>
            <w:r w:rsidRPr="00A0480E">
              <w:rPr>
                <w:sz w:val="28"/>
              </w:rPr>
              <w:t>Завдання</w:t>
            </w:r>
          </w:p>
        </w:tc>
      </w:tr>
      <w:tr w:rsidR="00DE291A" w:rsidRPr="00A0480E" w14:paraId="7C7CADF1" w14:textId="77777777" w:rsidTr="005D399A">
        <w:trPr>
          <w:trHeight w:val="1704"/>
        </w:trPr>
        <w:tc>
          <w:tcPr>
            <w:tcW w:w="535" w:type="dxa"/>
            <w:tcBorders>
              <w:left w:val="single" w:sz="6" w:space="0" w:color="000000"/>
              <w:bottom w:val="single" w:sz="4" w:space="0" w:color="auto"/>
            </w:tcBorders>
          </w:tcPr>
          <w:p w14:paraId="690C268C" w14:textId="77777777" w:rsidR="00DE291A" w:rsidRPr="00A0480E" w:rsidRDefault="00DE291A" w:rsidP="005D399A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1.</w:t>
            </w:r>
          </w:p>
        </w:tc>
        <w:tc>
          <w:tcPr>
            <w:tcW w:w="2474" w:type="dxa"/>
            <w:tcBorders>
              <w:bottom w:val="single" w:sz="4" w:space="0" w:color="auto"/>
            </w:tcBorders>
          </w:tcPr>
          <w:p w14:paraId="122FB7AE" w14:textId="77777777" w:rsidR="00DE291A" w:rsidRPr="009219E9" w:rsidRDefault="00DE291A" w:rsidP="005D399A">
            <w:pPr>
              <w:pStyle w:val="TableParagrap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The text “Building a computer”. Simple and Future Tenses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4BA65A7D" w14:textId="77777777" w:rsidR="00DE291A" w:rsidRDefault="00DE291A" w:rsidP="005D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Вміти вести бесіду за тематикою заняття (діалогічне та монологічне мовлення);</w:t>
            </w:r>
          </w:p>
          <w:p w14:paraId="47EA43CD" w14:textId="77777777" w:rsidR="00DE291A" w:rsidRDefault="00DE291A" w:rsidP="005D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розуміти на слух тексти та діалоги за тематикою заняття;</w:t>
            </w:r>
          </w:p>
          <w:p w14:paraId="0137F9E0" w14:textId="77777777" w:rsidR="00DE291A" w:rsidRDefault="00DE291A" w:rsidP="005D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відтворювати лексико-граматичні конструкції у побутовому та професійному мовленні, міжособистісному та діловому спілкуванні;</w:t>
            </w:r>
          </w:p>
          <w:p w14:paraId="5B79B727" w14:textId="77777777" w:rsidR="00DE291A" w:rsidRDefault="00DE291A" w:rsidP="005D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знати термінологію заняття  англійською мовою</w:t>
            </w:r>
          </w:p>
          <w:p w14:paraId="67743686" w14:textId="77777777" w:rsidR="00DE291A" w:rsidRPr="00A0480E" w:rsidRDefault="00DE291A" w:rsidP="005D399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51" w:type="dxa"/>
            <w:tcBorders>
              <w:bottom w:val="single" w:sz="4" w:space="0" w:color="auto"/>
            </w:tcBorders>
          </w:tcPr>
          <w:p w14:paraId="705C926F" w14:textId="77777777" w:rsidR="00DE291A" w:rsidRPr="00A0480E" w:rsidRDefault="00DE291A" w:rsidP="005D399A">
            <w:pPr>
              <w:pStyle w:val="TableParagraph"/>
              <w:numPr>
                <w:ilvl w:val="0"/>
                <w:numId w:val="3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Опрацювання лексики за темою</w:t>
            </w:r>
          </w:p>
          <w:p w14:paraId="2A6AB1C6" w14:textId="77777777" w:rsidR="00DE291A" w:rsidRPr="00A0480E" w:rsidRDefault="00DE291A" w:rsidP="005D399A">
            <w:pPr>
              <w:pStyle w:val="TableParagraph"/>
              <w:numPr>
                <w:ilvl w:val="0"/>
                <w:numId w:val="3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5A32BFBC" w14:textId="77777777" w:rsidR="00DE291A" w:rsidRPr="00A0480E" w:rsidRDefault="00DE291A" w:rsidP="005D399A">
            <w:pPr>
              <w:pStyle w:val="TableParagraph"/>
              <w:numPr>
                <w:ilvl w:val="0"/>
                <w:numId w:val="3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67F28216" w14:textId="77777777" w:rsidR="00DE291A" w:rsidRPr="00A0480E" w:rsidRDefault="00DE291A" w:rsidP="005D399A">
            <w:pPr>
              <w:pStyle w:val="TableParagraph"/>
              <w:numPr>
                <w:ilvl w:val="0"/>
                <w:numId w:val="3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5D756A52" w14:textId="77777777" w:rsidR="00DE291A" w:rsidRPr="00A0480E" w:rsidRDefault="00DE291A" w:rsidP="005D399A">
            <w:pPr>
              <w:pStyle w:val="TableParagraph"/>
              <w:numPr>
                <w:ilvl w:val="0"/>
                <w:numId w:val="3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</w:tc>
      </w:tr>
      <w:tr w:rsidR="00DE291A" w:rsidRPr="00A0480E" w14:paraId="56A23B8B" w14:textId="77777777" w:rsidTr="005D399A">
        <w:trPr>
          <w:trHeight w:val="4961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629F4CE" w14:textId="77777777" w:rsidR="00DE291A" w:rsidRPr="00A0480E" w:rsidRDefault="00DE291A" w:rsidP="005D399A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2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22A15F3A" w14:textId="77777777" w:rsidR="00DE291A" w:rsidRPr="009219E9" w:rsidRDefault="00DE291A" w:rsidP="005D399A">
            <w:pPr>
              <w:pStyle w:val="TableParagraph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Vocabulary quizzes. Pronouns. Articles.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3CEE620" w14:textId="77777777" w:rsidR="00DE291A" w:rsidRDefault="00DE291A" w:rsidP="005D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Вміти спілкуватися за тематикою заняття;</w:t>
            </w:r>
          </w:p>
          <w:p w14:paraId="535F19FD" w14:textId="77777777" w:rsidR="00DE291A" w:rsidRDefault="00DE291A" w:rsidP="005D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вміти презентувати </w:t>
            </w:r>
            <w:proofErr w:type="spellStart"/>
            <w:r>
              <w:rPr>
                <w:color w:val="000000"/>
                <w:sz w:val="24"/>
                <w:szCs w:val="24"/>
              </w:rPr>
              <w:t>тезисно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свої думки та знання стосовно тематики заняття;</w:t>
            </w:r>
          </w:p>
          <w:p w14:paraId="0274D9E1" w14:textId="77777777" w:rsidR="00DE291A" w:rsidRDefault="00DE291A" w:rsidP="005D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відповідати на запитання, відстоювати свою думку в дискусії.</w:t>
            </w:r>
          </w:p>
          <w:p w14:paraId="57D72D7B" w14:textId="77777777" w:rsidR="00DE291A" w:rsidRDefault="00DE291A" w:rsidP="005D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відтворювати лексико-граматичні конструкції у побутовому та професійному мовленні, міжособистісному та діловому спілкуванні;</w:t>
            </w:r>
          </w:p>
          <w:p w14:paraId="74F8AFFC" w14:textId="77777777" w:rsidR="00DE291A" w:rsidRDefault="00DE291A" w:rsidP="005D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знати термінологію заняття  англійською мовою</w:t>
            </w:r>
          </w:p>
          <w:p w14:paraId="03844166" w14:textId="77777777" w:rsidR="00DE291A" w:rsidRDefault="00DE291A" w:rsidP="005D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03CD9A6F" w14:textId="77777777" w:rsidR="00DE291A" w:rsidRPr="0094753D" w:rsidRDefault="00DE291A" w:rsidP="005D399A">
            <w:pPr>
              <w:pStyle w:val="TableParagraph"/>
              <w:rPr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01AA4688" w14:textId="77777777" w:rsidR="00DE291A" w:rsidRPr="00A0480E" w:rsidRDefault="00DE291A" w:rsidP="005D399A">
            <w:pPr>
              <w:pStyle w:val="TableParagraph"/>
              <w:numPr>
                <w:ilvl w:val="0"/>
                <w:numId w:val="4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7C607757" w14:textId="77777777" w:rsidR="00DE291A" w:rsidRPr="00A0480E" w:rsidRDefault="00DE291A" w:rsidP="005D399A">
            <w:pPr>
              <w:pStyle w:val="TableParagraph"/>
              <w:numPr>
                <w:ilvl w:val="0"/>
                <w:numId w:val="4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1BCF3DB1" w14:textId="77777777" w:rsidR="00DE291A" w:rsidRPr="00A0480E" w:rsidRDefault="00DE291A" w:rsidP="005D399A">
            <w:pPr>
              <w:pStyle w:val="TableParagraph"/>
              <w:numPr>
                <w:ilvl w:val="0"/>
                <w:numId w:val="4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787E82B1" w14:textId="77777777" w:rsidR="00DE291A" w:rsidRPr="00A0480E" w:rsidRDefault="00DE291A" w:rsidP="005D399A">
            <w:pPr>
              <w:pStyle w:val="TableParagraph"/>
              <w:numPr>
                <w:ilvl w:val="0"/>
                <w:numId w:val="4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  <w:p w14:paraId="2868C6E0" w14:textId="77777777" w:rsidR="00DE291A" w:rsidRPr="00A0480E" w:rsidRDefault="00DE291A" w:rsidP="005D399A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</w:p>
        </w:tc>
      </w:tr>
      <w:tr w:rsidR="00DE291A" w:rsidRPr="00A0480E" w14:paraId="56B27AA3" w14:textId="77777777" w:rsidTr="005D399A">
        <w:trPr>
          <w:trHeight w:val="16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D317DE" w14:textId="77777777" w:rsidR="00DE291A" w:rsidRPr="00A0480E" w:rsidRDefault="00DE291A" w:rsidP="005D399A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3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4547675B" w14:textId="77777777" w:rsidR="00DE291A" w:rsidRPr="009219E9" w:rsidRDefault="00DE291A" w:rsidP="005D399A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 w:eastAsia="ru-RU"/>
              </w:rPr>
              <w:t>Situations on the topic. Conditional I.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F54E161" w14:textId="77777777" w:rsidR="00DE291A" w:rsidRDefault="00DE291A" w:rsidP="005D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Ефективно працювати з інформацією: добирати необхідну інформацію з різних джерел, критично аналізувати й інтерпретувати її, впорядковувати, класифікувати й систематизувати;</w:t>
            </w:r>
          </w:p>
          <w:p w14:paraId="56571F7A" w14:textId="77777777" w:rsidR="00DE291A" w:rsidRDefault="00DE291A" w:rsidP="005D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відтворювати лексико-граматичні конструкції у побутовому та професійному мовленні;</w:t>
            </w:r>
          </w:p>
          <w:p w14:paraId="675F71F8" w14:textId="77777777" w:rsidR="00DE291A" w:rsidRDefault="00DE291A" w:rsidP="005D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знати термінологію заняття  англійською мовою</w:t>
            </w:r>
          </w:p>
          <w:p w14:paraId="53A43173" w14:textId="77777777" w:rsidR="00DE291A" w:rsidRDefault="00DE291A" w:rsidP="005D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5D09FA5E" w14:textId="77777777" w:rsidR="00DE291A" w:rsidRPr="0094753D" w:rsidRDefault="00DE291A" w:rsidP="005D399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62D6D012" w14:textId="77777777" w:rsidR="00DE291A" w:rsidRPr="00A0480E" w:rsidRDefault="00DE291A" w:rsidP="005D399A">
            <w:pPr>
              <w:pStyle w:val="TableParagraph"/>
              <w:numPr>
                <w:ilvl w:val="0"/>
                <w:numId w:val="3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65F94044" w14:textId="77777777" w:rsidR="00DE291A" w:rsidRPr="00A0480E" w:rsidRDefault="00DE291A" w:rsidP="005D399A">
            <w:pPr>
              <w:pStyle w:val="TableParagraph"/>
              <w:numPr>
                <w:ilvl w:val="0"/>
                <w:numId w:val="3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262368F7" w14:textId="77777777" w:rsidR="00DE291A" w:rsidRPr="00A0480E" w:rsidRDefault="00DE291A" w:rsidP="005D399A">
            <w:pPr>
              <w:pStyle w:val="TableParagraph"/>
              <w:numPr>
                <w:ilvl w:val="0"/>
                <w:numId w:val="3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377E93AA" w14:textId="77777777" w:rsidR="00DE291A" w:rsidRPr="00A0480E" w:rsidRDefault="00DE291A" w:rsidP="005D399A">
            <w:pPr>
              <w:pStyle w:val="TableParagraph"/>
              <w:numPr>
                <w:ilvl w:val="0"/>
                <w:numId w:val="3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  <w:p w14:paraId="0DF3A2A0" w14:textId="77777777" w:rsidR="00DE291A" w:rsidRPr="00A0480E" w:rsidRDefault="00DE291A" w:rsidP="005D399A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</w:p>
        </w:tc>
      </w:tr>
      <w:tr w:rsidR="00DE291A" w:rsidRPr="00A0480E" w14:paraId="61DC6DF1" w14:textId="77777777" w:rsidTr="005D399A">
        <w:trPr>
          <w:trHeight w:val="216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817A6FE" w14:textId="77777777" w:rsidR="00DE291A" w:rsidRPr="00A0480E" w:rsidRDefault="00DE291A" w:rsidP="005D399A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4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5E6E27B4" w14:textId="77777777" w:rsidR="00DE291A" w:rsidRPr="009219E9" w:rsidRDefault="00DE291A" w:rsidP="005D399A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 w:eastAsia="ru-RU"/>
              </w:rPr>
              <w:t xml:space="preserve">Presentation on the topic “Computer inside”. </w:t>
            </w:r>
            <w:r>
              <w:rPr>
                <w:sz w:val="24"/>
                <w:szCs w:val="24"/>
                <w:lang w:val="en-US" w:eastAsia="ru-RU"/>
              </w:rPr>
              <w:lastRenderedPageBreak/>
              <w:t>Grammar test.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42F5FE88" w14:textId="77777777" w:rsidR="00DE291A" w:rsidRDefault="00DE291A" w:rsidP="005D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Виокремлювати мовленнєві моделі (</w:t>
            </w:r>
            <w:proofErr w:type="spellStart"/>
            <w:r>
              <w:rPr>
                <w:color w:val="000000"/>
                <w:sz w:val="24"/>
                <w:szCs w:val="24"/>
              </w:rPr>
              <w:t>Speech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Patterns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color w:val="000000"/>
                <w:sz w:val="24"/>
                <w:szCs w:val="24"/>
              </w:rPr>
              <w:t>iз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запропонованих </w:t>
            </w:r>
            <w:r>
              <w:rPr>
                <w:color w:val="000000"/>
                <w:sz w:val="24"/>
                <w:szCs w:val="24"/>
              </w:rPr>
              <w:lastRenderedPageBreak/>
              <w:t>текстів та активізувати їх у усному мовленні;</w:t>
            </w:r>
          </w:p>
          <w:p w14:paraId="72326E96" w14:textId="77777777" w:rsidR="00DE291A" w:rsidRDefault="00DE291A" w:rsidP="005D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перекладати та переказувати від першої та третьої особи;</w:t>
            </w:r>
          </w:p>
          <w:p w14:paraId="13C95FC4" w14:textId="77777777" w:rsidR="00DE291A" w:rsidRDefault="00DE291A" w:rsidP="005D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читати та розуміти тексти на тему, сприймати прочитану інформацію та коротко передавати зміст прочитаного;</w:t>
            </w:r>
          </w:p>
          <w:p w14:paraId="2F6B8BA4" w14:textId="77777777" w:rsidR="00DE291A" w:rsidRDefault="00DE291A" w:rsidP="005D399A">
            <w:pPr>
              <w:pStyle w:val="TableParagrap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розрізняти та застосовувати вивчені на </w:t>
            </w:r>
            <w:r>
              <w:rPr>
                <w:sz w:val="24"/>
                <w:szCs w:val="24"/>
              </w:rPr>
              <w:t>занятті</w:t>
            </w:r>
            <w:r>
              <w:rPr>
                <w:color w:val="000000"/>
                <w:sz w:val="24"/>
                <w:szCs w:val="24"/>
              </w:rPr>
              <w:t xml:space="preserve"> граматичні конструкції;</w:t>
            </w:r>
          </w:p>
          <w:p w14:paraId="4BD8D736" w14:textId="77777777" w:rsidR="00DE291A" w:rsidRDefault="00DE291A" w:rsidP="005D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знати термінологію заняття  англійською мовою</w:t>
            </w:r>
          </w:p>
          <w:p w14:paraId="58C51B24" w14:textId="77777777" w:rsidR="00DE291A" w:rsidRPr="00A0480E" w:rsidRDefault="00DE291A" w:rsidP="005D399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1CAF1CD5" w14:textId="77777777" w:rsidR="00DE291A" w:rsidRPr="00A0480E" w:rsidRDefault="00DE291A" w:rsidP="005D399A">
            <w:pPr>
              <w:pStyle w:val="TableParagraph"/>
              <w:numPr>
                <w:ilvl w:val="0"/>
                <w:numId w:val="5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lastRenderedPageBreak/>
              <w:t xml:space="preserve">Вправи на закріплення лексики, </w:t>
            </w:r>
            <w:r w:rsidRPr="00A0480E">
              <w:rPr>
                <w:sz w:val="24"/>
                <w:szCs w:val="24"/>
              </w:rPr>
              <w:lastRenderedPageBreak/>
              <w:t>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04F1C850" w14:textId="77777777" w:rsidR="00DE291A" w:rsidRPr="00A0480E" w:rsidRDefault="00DE291A" w:rsidP="005D399A">
            <w:pPr>
              <w:pStyle w:val="TableParagraph"/>
              <w:numPr>
                <w:ilvl w:val="0"/>
                <w:numId w:val="5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4A9E49A1" w14:textId="77777777" w:rsidR="00DE291A" w:rsidRPr="00A0480E" w:rsidRDefault="00DE291A" w:rsidP="005D399A">
            <w:pPr>
              <w:pStyle w:val="TableParagraph"/>
              <w:numPr>
                <w:ilvl w:val="0"/>
                <w:numId w:val="5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357B718B" w14:textId="77777777" w:rsidR="00DE291A" w:rsidRPr="00A0480E" w:rsidRDefault="00DE291A" w:rsidP="005D399A">
            <w:pPr>
              <w:pStyle w:val="TableParagraph"/>
              <w:numPr>
                <w:ilvl w:val="0"/>
                <w:numId w:val="5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  <w:p w14:paraId="5BBFA2FB" w14:textId="77777777" w:rsidR="00DE291A" w:rsidRPr="00A0480E" w:rsidRDefault="00DE291A" w:rsidP="005D399A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</w:p>
        </w:tc>
      </w:tr>
      <w:tr w:rsidR="00DE291A" w:rsidRPr="00A0480E" w14:paraId="1C13F68D" w14:textId="77777777" w:rsidTr="005D399A">
        <w:trPr>
          <w:trHeight w:val="96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072B2EE" w14:textId="77777777" w:rsidR="00DE291A" w:rsidRPr="00A0480E" w:rsidRDefault="00DE291A" w:rsidP="005D399A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2B474262" w14:textId="77777777" w:rsidR="00DE291A" w:rsidRPr="009219E9" w:rsidRDefault="00DE291A" w:rsidP="005D399A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 w:eastAsia="ru-RU"/>
              </w:rPr>
              <w:t xml:space="preserve">The text “Science and Technology”. Grammar construction </w:t>
            </w:r>
            <w:r>
              <w:rPr>
                <w:i/>
                <w:sz w:val="24"/>
                <w:szCs w:val="24"/>
                <w:lang w:val="en-US" w:eastAsia="ru-RU"/>
              </w:rPr>
              <w:t>There is, There are.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7CA6EFC" w14:textId="77777777" w:rsidR="00DE291A" w:rsidRDefault="00DE291A" w:rsidP="005D399A">
            <w:pPr>
              <w:tabs>
                <w:tab w:val="left" w:pos="993"/>
                <w:tab w:val="left" w:pos="14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Вживати граматично й фонетично коректні висловлювання англійською мовою з використанням відповідної лексики з метою обговорення будь-якої з пройдених тем; </w:t>
            </w:r>
          </w:p>
          <w:p w14:paraId="5C109B07" w14:textId="77777777" w:rsidR="00DE291A" w:rsidRDefault="00DE291A" w:rsidP="005D399A">
            <w:pPr>
              <w:tabs>
                <w:tab w:val="left" w:pos="993"/>
                <w:tab w:val="left" w:pos="14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перекладати та переказувати від першої та третьої особи;</w:t>
            </w:r>
          </w:p>
          <w:p w14:paraId="04184173" w14:textId="77777777" w:rsidR="00DE291A" w:rsidRDefault="00DE291A" w:rsidP="005D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відповідати на запитання, відстоювати свою думку в дискусії;</w:t>
            </w:r>
          </w:p>
          <w:p w14:paraId="31938D74" w14:textId="77777777" w:rsidR="00DE291A" w:rsidRDefault="00DE291A" w:rsidP="005D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знати термінологію заняття  англійською мовою</w:t>
            </w:r>
          </w:p>
          <w:p w14:paraId="04A66938" w14:textId="77777777" w:rsidR="00DE291A" w:rsidRDefault="00DE291A" w:rsidP="005D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7F1F4728" w14:textId="77777777" w:rsidR="00DE291A" w:rsidRPr="00E46ACF" w:rsidRDefault="00DE291A" w:rsidP="005D399A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6DF9C41D" w14:textId="77777777" w:rsidR="00DE291A" w:rsidRPr="00A0480E" w:rsidRDefault="00DE291A" w:rsidP="005D399A">
            <w:pPr>
              <w:pStyle w:val="TableParagraph"/>
              <w:numPr>
                <w:ilvl w:val="0"/>
                <w:numId w:val="5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21E56CAC" w14:textId="77777777" w:rsidR="00DE291A" w:rsidRPr="00A0480E" w:rsidRDefault="00DE291A" w:rsidP="005D399A">
            <w:pPr>
              <w:pStyle w:val="TableParagraph"/>
              <w:numPr>
                <w:ilvl w:val="0"/>
                <w:numId w:val="5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7986B7C1" w14:textId="77777777" w:rsidR="00DE291A" w:rsidRPr="00A0480E" w:rsidRDefault="00DE291A" w:rsidP="005D399A">
            <w:pPr>
              <w:pStyle w:val="TableParagraph"/>
              <w:numPr>
                <w:ilvl w:val="0"/>
                <w:numId w:val="5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40446CEF" w14:textId="77777777" w:rsidR="00DE291A" w:rsidRPr="00A0480E" w:rsidRDefault="00DE291A" w:rsidP="005D399A">
            <w:pPr>
              <w:pStyle w:val="TableParagraph"/>
              <w:numPr>
                <w:ilvl w:val="0"/>
                <w:numId w:val="5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</w:tc>
      </w:tr>
      <w:tr w:rsidR="00DE291A" w:rsidRPr="00A0480E" w14:paraId="3635F9DE" w14:textId="77777777" w:rsidTr="005D399A">
        <w:trPr>
          <w:trHeight w:val="228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4E63E03" w14:textId="77777777" w:rsidR="00DE291A" w:rsidRPr="00A0480E" w:rsidRDefault="00DE291A" w:rsidP="005D399A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6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4FE5DB2C" w14:textId="77777777" w:rsidR="00DE291A" w:rsidRPr="009219E9" w:rsidRDefault="00DE291A" w:rsidP="005D399A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Work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out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val="en-US" w:eastAsia="ru-RU"/>
              </w:rPr>
              <w:t xml:space="preserve">active </w:t>
            </w:r>
            <w:proofErr w:type="spellStart"/>
            <w:r>
              <w:rPr>
                <w:sz w:val="24"/>
                <w:szCs w:val="24"/>
                <w:lang w:eastAsia="ru-RU"/>
              </w:rPr>
              <w:t>vocabulary</w:t>
            </w:r>
            <w:proofErr w:type="spellEnd"/>
            <w:r>
              <w:rPr>
                <w:sz w:val="24"/>
                <w:szCs w:val="24"/>
                <w:lang w:val="en-US" w:eastAsia="ru-RU"/>
              </w:rPr>
              <w:t xml:space="preserve"> (translate sentences). </w:t>
            </w:r>
            <w:proofErr w:type="spellStart"/>
            <w:r>
              <w:rPr>
                <w:sz w:val="24"/>
                <w:szCs w:val="24"/>
                <w:lang w:val="en-US" w:eastAsia="ru-RU"/>
              </w:rPr>
              <w:t>Adlectives</w:t>
            </w:r>
            <w:proofErr w:type="spellEnd"/>
            <w:r>
              <w:rPr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4015F7E8" w14:textId="77777777" w:rsidR="00DE291A" w:rsidRDefault="00DE291A" w:rsidP="005D39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Вміти самостійно підготувати усне повідомлення обсягом  20-25 речень у межах теми;</w:t>
            </w:r>
          </w:p>
          <w:p w14:paraId="25D45FB7" w14:textId="77777777" w:rsidR="00DE291A" w:rsidRDefault="00DE291A" w:rsidP="005D39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розуміти граматичний матеріал та виконувати лексико-граматичні вправи з теми заняття;</w:t>
            </w:r>
          </w:p>
          <w:p w14:paraId="5F68C08D" w14:textId="77777777" w:rsidR="00DE291A" w:rsidRPr="00A0480E" w:rsidRDefault="00DE291A" w:rsidP="005D399A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відтворювати вивчені на занятті  лексико-граматичні конструкції у побутовому та професійному мовленні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50AFCF97" w14:textId="77777777" w:rsidR="00DE291A" w:rsidRPr="00A0480E" w:rsidRDefault="00DE291A" w:rsidP="005D399A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03BBC30E" w14:textId="77777777" w:rsidR="00DE291A" w:rsidRPr="00A0480E" w:rsidRDefault="00DE291A" w:rsidP="005D399A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5536927A" w14:textId="77777777" w:rsidR="00DE291A" w:rsidRPr="00A0480E" w:rsidRDefault="00DE291A" w:rsidP="005D399A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299E3A79" w14:textId="77777777" w:rsidR="00DE291A" w:rsidRPr="00A0480E" w:rsidRDefault="00DE291A" w:rsidP="005D399A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</w:tc>
      </w:tr>
      <w:tr w:rsidR="00DE291A" w:rsidRPr="00A0480E" w14:paraId="7ACF4D0B" w14:textId="77777777" w:rsidTr="005D399A">
        <w:trPr>
          <w:trHeight w:val="168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FBF7F2E" w14:textId="77777777" w:rsidR="00DE291A" w:rsidRPr="00A0480E" w:rsidRDefault="00DE291A" w:rsidP="005D399A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7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007EF722" w14:textId="77777777" w:rsidR="00DE291A" w:rsidRPr="00AF7B9A" w:rsidRDefault="00DE291A" w:rsidP="005D399A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Questions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to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the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text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. </w:t>
            </w:r>
            <w:r>
              <w:rPr>
                <w:sz w:val="24"/>
                <w:szCs w:val="24"/>
                <w:lang w:val="en-US" w:eastAsia="ru-RU"/>
              </w:rPr>
              <w:t>Situations on the topic. Degrees of comparison of adjectives.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1DB8AA7" w14:textId="77777777" w:rsidR="00DE291A" w:rsidRDefault="00DE291A" w:rsidP="005D39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Знати термінологічну лексику;</w:t>
            </w:r>
          </w:p>
          <w:p w14:paraId="7E62DE17" w14:textId="77777777" w:rsidR="00DE291A" w:rsidRDefault="00DE291A" w:rsidP="005D39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вміти переказувати текст за планом; </w:t>
            </w:r>
          </w:p>
          <w:p w14:paraId="31EF1141" w14:textId="77777777" w:rsidR="00DE291A" w:rsidRDefault="00DE291A" w:rsidP="005D39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розуміти граматичний матеріал та виконувати лексико-граматичні вправи з теми заняття;</w:t>
            </w:r>
          </w:p>
          <w:p w14:paraId="3B75B445" w14:textId="77777777" w:rsidR="00DE291A" w:rsidRDefault="00DE291A" w:rsidP="005D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знати термінологію заняття  англійською мовою</w:t>
            </w:r>
          </w:p>
          <w:p w14:paraId="2D9183C0" w14:textId="77777777" w:rsidR="00DE291A" w:rsidRDefault="00DE291A" w:rsidP="005D39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jc w:val="both"/>
              <w:rPr>
                <w:color w:val="000000"/>
                <w:sz w:val="24"/>
                <w:szCs w:val="24"/>
              </w:rPr>
            </w:pPr>
          </w:p>
          <w:p w14:paraId="42781792" w14:textId="77777777" w:rsidR="00DE291A" w:rsidRPr="00E46ACF" w:rsidRDefault="00DE291A" w:rsidP="005D399A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142D0612" w14:textId="77777777" w:rsidR="00DE291A" w:rsidRPr="00A0480E" w:rsidRDefault="00DE291A" w:rsidP="005D399A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1E4EA5B3" w14:textId="77777777" w:rsidR="00DE291A" w:rsidRPr="00A0480E" w:rsidRDefault="00DE291A" w:rsidP="005D399A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4A37909B" w14:textId="77777777" w:rsidR="00DE291A" w:rsidRPr="00A0480E" w:rsidRDefault="00DE291A" w:rsidP="005D399A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lastRenderedPageBreak/>
              <w:t>самостійної роботи.</w:t>
            </w:r>
          </w:p>
          <w:p w14:paraId="50B35636" w14:textId="77777777" w:rsidR="00DE291A" w:rsidRPr="00A0480E" w:rsidRDefault="00DE291A" w:rsidP="005D399A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  <w:p w14:paraId="0AFF2F89" w14:textId="77777777" w:rsidR="00DE291A" w:rsidRPr="00A0480E" w:rsidRDefault="00DE291A" w:rsidP="005D399A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</w:p>
        </w:tc>
      </w:tr>
      <w:tr w:rsidR="00DE291A" w:rsidRPr="00A0480E" w14:paraId="182C66E1" w14:textId="77777777" w:rsidTr="005D399A">
        <w:trPr>
          <w:trHeight w:val="4044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DCB9AA0" w14:textId="77777777" w:rsidR="00DE291A" w:rsidRPr="00A0480E" w:rsidRDefault="00DE291A" w:rsidP="005D399A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06F7E13E" w14:textId="77777777" w:rsidR="00DE291A" w:rsidRPr="00AF7B9A" w:rsidRDefault="00DE291A" w:rsidP="005D399A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 w:eastAsia="ru-RU"/>
              </w:rPr>
              <w:t>Presentation “Technological progress”. Grammar test.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E88B766" w14:textId="77777777" w:rsidR="00DE291A" w:rsidRDefault="00DE291A" w:rsidP="005D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Вміти вести бесіду за тематикою заняття (діалогічне та монологічне мовлення);</w:t>
            </w:r>
          </w:p>
          <w:p w14:paraId="0DF0C6E2" w14:textId="77777777" w:rsidR="00DE291A" w:rsidRDefault="00DE291A" w:rsidP="005D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розуміти на слух тексти та діалоги за тематикою заняття;</w:t>
            </w:r>
          </w:p>
          <w:p w14:paraId="690A8545" w14:textId="77777777" w:rsidR="00DE291A" w:rsidRDefault="00DE291A" w:rsidP="005D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відтворювати лексико-граматичні конструкції у побутовому та професійному мовленні, міжособистісному та діловому спілкуванні;</w:t>
            </w:r>
          </w:p>
          <w:p w14:paraId="53A7989C" w14:textId="77777777" w:rsidR="00DE291A" w:rsidRDefault="00DE291A" w:rsidP="005D399A">
            <w:pPr>
              <w:pStyle w:val="TableParagraph"/>
              <w:rPr>
                <w:sz w:val="24"/>
                <w:szCs w:val="24"/>
              </w:rPr>
            </w:pPr>
          </w:p>
          <w:p w14:paraId="5F966BC4" w14:textId="77777777" w:rsidR="00DE291A" w:rsidRDefault="00DE291A" w:rsidP="005D399A">
            <w:pPr>
              <w:pStyle w:val="TableParagraph"/>
              <w:rPr>
                <w:sz w:val="24"/>
                <w:szCs w:val="24"/>
              </w:rPr>
            </w:pPr>
          </w:p>
          <w:p w14:paraId="28B128E7" w14:textId="77777777" w:rsidR="00DE291A" w:rsidRDefault="00DE291A" w:rsidP="005D399A">
            <w:pPr>
              <w:pStyle w:val="TableParagraph"/>
              <w:rPr>
                <w:sz w:val="24"/>
                <w:szCs w:val="24"/>
              </w:rPr>
            </w:pPr>
          </w:p>
          <w:p w14:paraId="2F7AF292" w14:textId="77777777" w:rsidR="00DE291A" w:rsidRDefault="00DE291A" w:rsidP="005D399A">
            <w:pPr>
              <w:pStyle w:val="TableParagraph"/>
              <w:rPr>
                <w:sz w:val="24"/>
                <w:szCs w:val="24"/>
              </w:rPr>
            </w:pPr>
          </w:p>
          <w:p w14:paraId="1AB89DEA" w14:textId="77777777" w:rsidR="00DE291A" w:rsidRPr="00A0480E" w:rsidRDefault="00DE291A" w:rsidP="005D399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378EC970" w14:textId="77777777" w:rsidR="00DE291A" w:rsidRPr="00A0480E" w:rsidRDefault="00DE291A" w:rsidP="005D399A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7BD2A6B3" w14:textId="77777777" w:rsidR="00DE291A" w:rsidRPr="00A0480E" w:rsidRDefault="00DE291A" w:rsidP="005D399A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5B521923" w14:textId="77777777" w:rsidR="00DE291A" w:rsidRPr="00A0480E" w:rsidRDefault="00DE291A" w:rsidP="005D399A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779B3425" w14:textId="77777777" w:rsidR="00DE291A" w:rsidRPr="00A0480E" w:rsidRDefault="00DE291A" w:rsidP="005D399A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</w:tc>
      </w:tr>
      <w:tr w:rsidR="00DE291A" w:rsidRPr="00A0480E" w14:paraId="00CD47EF" w14:textId="77777777" w:rsidTr="005D399A">
        <w:trPr>
          <w:trHeight w:val="756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A738DE4" w14:textId="77777777" w:rsidR="00DE291A" w:rsidRPr="00A0480E" w:rsidRDefault="00DE291A" w:rsidP="005D399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3E1760F5" w14:textId="77777777" w:rsidR="00DE291A" w:rsidRDefault="00DE291A" w:rsidP="005D399A">
            <w:pPr>
              <w:pStyle w:val="TableParagraph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Revision. Test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1EF7E08" w14:textId="77777777" w:rsidR="00DE291A" w:rsidRDefault="00DE291A" w:rsidP="005D399A">
            <w:pPr>
              <w:pStyle w:val="TableParagraph"/>
              <w:rPr>
                <w:sz w:val="24"/>
                <w:szCs w:val="24"/>
              </w:rPr>
            </w:pPr>
          </w:p>
          <w:p w14:paraId="7BC2C960" w14:textId="77777777" w:rsidR="00DE291A" w:rsidRDefault="00DE291A" w:rsidP="005D399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Знати лексико-граматичний матеріал семестру</w:t>
            </w:r>
          </w:p>
          <w:p w14:paraId="7AB46B39" w14:textId="77777777" w:rsidR="00DE291A" w:rsidRDefault="00DE291A" w:rsidP="005D399A">
            <w:pPr>
              <w:pStyle w:val="TableParagraph"/>
              <w:rPr>
                <w:color w:val="000000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76825394" w14:textId="77777777" w:rsidR="00DE291A" w:rsidRPr="00A0480E" w:rsidRDefault="00DE291A" w:rsidP="005D399A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Тестування</w:t>
            </w:r>
          </w:p>
        </w:tc>
      </w:tr>
      <w:tr w:rsidR="00DE291A" w:rsidRPr="00A0480E" w14:paraId="579E6584" w14:textId="77777777" w:rsidTr="005D399A">
        <w:trPr>
          <w:trHeight w:val="696"/>
        </w:trPr>
        <w:tc>
          <w:tcPr>
            <w:tcW w:w="9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E4D5657" w14:textId="77777777" w:rsidR="00DE291A" w:rsidRDefault="00DE291A" w:rsidP="005D399A">
            <w:pPr>
              <w:pStyle w:val="TableParagraph"/>
              <w:rPr>
                <w:sz w:val="24"/>
                <w:szCs w:val="24"/>
              </w:rPr>
            </w:pPr>
          </w:p>
          <w:p w14:paraId="57F6427D" w14:textId="77777777" w:rsidR="00DE291A" w:rsidRPr="00264040" w:rsidRDefault="00DE291A" w:rsidP="005D399A">
            <w:pPr>
              <w:pStyle w:val="TableParagraph"/>
              <w:tabs>
                <w:tab w:val="left" w:pos="13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64040">
              <w:rPr>
                <w:b/>
                <w:bCs/>
                <w:sz w:val="24"/>
                <w:szCs w:val="24"/>
              </w:rPr>
              <w:t>2 семестр</w:t>
            </w:r>
          </w:p>
          <w:p w14:paraId="43D82F61" w14:textId="77777777" w:rsidR="00DE291A" w:rsidRPr="00A0480E" w:rsidRDefault="00DE291A" w:rsidP="00DE291A">
            <w:pPr>
              <w:pStyle w:val="TableParagraph"/>
              <w:tabs>
                <w:tab w:val="left" w:pos="135"/>
              </w:tabs>
              <w:jc w:val="center"/>
              <w:rPr>
                <w:sz w:val="24"/>
                <w:szCs w:val="24"/>
              </w:rPr>
            </w:pPr>
          </w:p>
        </w:tc>
      </w:tr>
      <w:tr w:rsidR="00DE291A" w:rsidRPr="00A0480E" w14:paraId="7872D34F" w14:textId="77777777" w:rsidTr="005D399A">
        <w:trPr>
          <w:trHeight w:val="192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2A96B84" w14:textId="77777777" w:rsidR="00DE291A" w:rsidRPr="00A0480E" w:rsidRDefault="00DE291A" w:rsidP="005D399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688E9CBD" w14:textId="77777777" w:rsidR="00DE291A" w:rsidRPr="009219E9" w:rsidRDefault="00DE291A" w:rsidP="005D399A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 w:eastAsia="ru-RU"/>
              </w:rPr>
              <w:t>The text “Upcoming progress”. Continuous Tenses. Signal words.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421FED2E" w14:textId="77777777" w:rsidR="00DE291A" w:rsidRDefault="00DE291A" w:rsidP="005D39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Вміти використовувати джерела англійською мовою з метою пошуку потрібної інформації;</w:t>
            </w:r>
          </w:p>
          <w:p w14:paraId="5DDAD47A" w14:textId="77777777" w:rsidR="00DE291A" w:rsidRDefault="00DE291A" w:rsidP="005D39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вміти виконувати тестові завдання до прочитаного або прослуханого тексту;</w:t>
            </w:r>
          </w:p>
          <w:p w14:paraId="2F163333" w14:textId="77777777" w:rsidR="00DE291A" w:rsidRDefault="00DE291A" w:rsidP="005D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читати та розуміти тексти на тему, сприймати прочитану інформацію та коротко передавати зміст прочитаного;</w:t>
            </w:r>
          </w:p>
          <w:p w14:paraId="01B6EE11" w14:textId="77777777" w:rsidR="00DE291A" w:rsidRDefault="00DE291A" w:rsidP="005D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розрізняти вивчені граматичні структури            та вміти застосовувати в усному та письмовому мовленні</w:t>
            </w:r>
          </w:p>
          <w:p w14:paraId="61D7C10A" w14:textId="77777777" w:rsidR="00DE291A" w:rsidRPr="00A0480E" w:rsidRDefault="00DE291A" w:rsidP="005D399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2D1585B0" w14:textId="77777777" w:rsidR="00DE291A" w:rsidRPr="00A0480E" w:rsidRDefault="00DE291A" w:rsidP="005D399A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2DB66E61" w14:textId="77777777" w:rsidR="00DE291A" w:rsidRPr="00A0480E" w:rsidRDefault="00DE291A" w:rsidP="005D399A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4AB556FB" w14:textId="77777777" w:rsidR="00DE291A" w:rsidRPr="00A0480E" w:rsidRDefault="00DE291A" w:rsidP="005D399A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29D6A98F" w14:textId="77777777" w:rsidR="00DE291A" w:rsidRPr="00A0480E" w:rsidRDefault="00DE291A" w:rsidP="005D399A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  <w:p w14:paraId="2B33ACA4" w14:textId="77777777" w:rsidR="00DE291A" w:rsidRPr="00A0480E" w:rsidRDefault="00DE291A" w:rsidP="005D399A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</w:p>
        </w:tc>
      </w:tr>
      <w:tr w:rsidR="00DE291A" w:rsidRPr="00A0480E" w14:paraId="4FC228B2" w14:textId="77777777" w:rsidTr="005D399A">
        <w:trPr>
          <w:trHeight w:val="192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82185B1" w14:textId="77777777" w:rsidR="00DE291A" w:rsidRPr="00A0480E" w:rsidRDefault="00DE291A" w:rsidP="005D399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6912CB36" w14:textId="77777777" w:rsidR="00DE291A" w:rsidRPr="009219E9" w:rsidRDefault="00DE291A" w:rsidP="005D399A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Questions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and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quizzes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on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active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vocablary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.. </w:t>
            </w:r>
            <w:r>
              <w:rPr>
                <w:sz w:val="24"/>
                <w:szCs w:val="24"/>
                <w:lang w:val="en-US" w:eastAsia="ru-RU"/>
              </w:rPr>
              <w:t>present Continuous vs Future Simple.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10AD6BF" w14:textId="77777777" w:rsidR="00DE291A" w:rsidRDefault="00DE291A" w:rsidP="005D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Вміти вести бесіду з використанням вивченої лексики (діалогічне та монологічне мовлення);</w:t>
            </w:r>
          </w:p>
          <w:p w14:paraId="67DD2817" w14:textId="77777777" w:rsidR="00DE291A" w:rsidRDefault="00DE291A" w:rsidP="005D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відтворювати лексико-граматичні конструкції у побутовому та професійному мовленні, міжособистісному та діловому спілкуванні;</w:t>
            </w:r>
          </w:p>
          <w:p w14:paraId="2A57D7DE" w14:textId="77777777" w:rsidR="00DE291A" w:rsidRPr="00E46ACF" w:rsidRDefault="00DE291A" w:rsidP="005D399A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07012D81" w14:textId="77777777" w:rsidR="00DE291A" w:rsidRPr="00A0480E" w:rsidRDefault="00DE291A" w:rsidP="005D399A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533B56C6" w14:textId="77777777" w:rsidR="00DE291A" w:rsidRPr="00A0480E" w:rsidRDefault="00DE291A" w:rsidP="005D399A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267CCA84" w14:textId="77777777" w:rsidR="00DE291A" w:rsidRPr="00A0480E" w:rsidRDefault="00DE291A" w:rsidP="005D399A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1C71E29A" w14:textId="77777777" w:rsidR="00DE291A" w:rsidRPr="00A0480E" w:rsidRDefault="00DE291A" w:rsidP="005D399A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  <w:p w14:paraId="580EEDB5" w14:textId="77777777" w:rsidR="00DE291A" w:rsidRPr="00A0480E" w:rsidRDefault="00DE291A" w:rsidP="005D399A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</w:p>
        </w:tc>
      </w:tr>
      <w:tr w:rsidR="00DE291A" w:rsidRPr="00A0480E" w14:paraId="2384E9AF" w14:textId="77777777" w:rsidTr="005D399A">
        <w:trPr>
          <w:trHeight w:val="4205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6A01CBD" w14:textId="77777777" w:rsidR="00DE291A" w:rsidRPr="00A0480E" w:rsidRDefault="00DE291A" w:rsidP="005D399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277B63F7" w14:textId="77777777" w:rsidR="00DE291A" w:rsidRPr="009219E9" w:rsidRDefault="00DE291A" w:rsidP="005D399A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val="en-US" w:eastAsia="ru-RU"/>
              </w:rPr>
              <w:t xml:space="preserve">Dialogues and situations on the topic. The phrase </w:t>
            </w:r>
            <w:r>
              <w:rPr>
                <w:i/>
                <w:sz w:val="24"/>
                <w:szCs w:val="24"/>
                <w:lang w:val="en-US" w:eastAsia="ru-RU"/>
              </w:rPr>
              <w:t>is going to.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43B6C463" w14:textId="77777777" w:rsidR="00DE291A" w:rsidRPr="00A0480E" w:rsidRDefault="00DE291A" w:rsidP="005D399A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Вміти вести бесіду за тематикою заняття (діалогічне та монологічне мовлення);</w:t>
            </w:r>
          </w:p>
          <w:p w14:paraId="5598D2A5" w14:textId="77777777" w:rsidR="00DE291A" w:rsidRDefault="00DE291A" w:rsidP="005D399A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 xml:space="preserve">відтворювати </w:t>
            </w:r>
            <w:r w:rsidRPr="00A0480E">
              <w:rPr>
                <w:bCs/>
                <w:sz w:val="24"/>
                <w:szCs w:val="24"/>
                <w:lang w:eastAsia="ru-RU"/>
              </w:rPr>
              <w:t>лексико-граматичні конструкції тематики заняття у побутовому та професійному мовленні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міжособистісно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ділово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спілкуванні</w:t>
            </w:r>
            <w:r>
              <w:rPr>
                <w:bCs/>
                <w:sz w:val="24"/>
                <w:szCs w:val="24"/>
                <w:lang w:eastAsia="ru-RU"/>
              </w:rPr>
              <w:t>;</w:t>
            </w:r>
          </w:p>
          <w:p w14:paraId="62D5E51F" w14:textId="77777777" w:rsidR="00DE291A" w:rsidRDefault="00DE291A" w:rsidP="005D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знати термінологію заняття  англійською мовою</w:t>
            </w:r>
          </w:p>
          <w:p w14:paraId="42C3C6A8" w14:textId="77777777" w:rsidR="00DE291A" w:rsidRPr="00E46ACF" w:rsidRDefault="00DE291A" w:rsidP="005D399A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</w:p>
          <w:p w14:paraId="6BA8E030" w14:textId="77777777" w:rsidR="00DE291A" w:rsidRPr="00AF7B9A" w:rsidRDefault="00DE291A" w:rsidP="005D399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48AD8461" w14:textId="77777777" w:rsidR="00DE291A" w:rsidRPr="00A0480E" w:rsidRDefault="00DE291A" w:rsidP="005D399A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43BC494A" w14:textId="77777777" w:rsidR="00DE291A" w:rsidRPr="00A0480E" w:rsidRDefault="00DE291A" w:rsidP="005D399A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295483BC" w14:textId="77777777" w:rsidR="00DE291A" w:rsidRPr="00A0480E" w:rsidRDefault="00DE291A" w:rsidP="005D399A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2A4E93B2" w14:textId="77777777" w:rsidR="00DE291A" w:rsidRPr="00F36A35" w:rsidRDefault="00DE291A" w:rsidP="005D399A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</w:tc>
      </w:tr>
      <w:tr w:rsidR="00DE291A" w:rsidRPr="00A0480E" w14:paraId="3A07B6D1" w14:textId="77777777" w:rsidTr="005D399A">
        <w:trPr>
          <w:trHeight w:val="3564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D05A622" w14:textId="77777777" w:rsidR="00DE291A" w:rsidRPr="00A0480E" w:rsidRDefault="00DE291A" w:rsidP="005D399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1CC32BBD" w14:textId="77777777" w:rsidR="00DE291A" w:rsidRPr="00DB5A01" w:rsidRDefault="00DE291A" w:rsidP="005D399A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Presentation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«</w:t>
            </w:r>
            <w:r>
              <w:rPr>
                <w:sz w:val="24"/>
                <w:szCs w:val="24"/>
                <w:lang w:val="en-US" w:eastAsia="ru-RU"/>
              </w:rPr>
              <w:t>Types of network”.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671ACC8" w14:textId="77777777" w:rsidR="00DE291A" w:rsidRPr="00A0480E" w:rsidRDefault="00DE291A" w:rsidP="005D399A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Вміти вести бесіду за тематикою заняття (діалогічне та монологічне мовлення);</w:t>
            </w:r>
          </w:p>
          <w:p w14:paraId="51FE3432" w14:textId="77777777" w:rsidR="00DE291A" w:rsidRPr="00A0480E" w:rsidRDefault="00DE291A" w:rsidP="005D399A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розуміти на слух тексти та діалоги за тематикою заняття;</w:t>
            </w:r>
          </w:p>
          <w:p w14:paraId="20253D34" w14:textId="77777777" w:rsidR="00DE291A" w:rsidRPr="00AF7B9A" w:rsidRDefault="00DE291A" w:rsidP="005D399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розрізняти та правильно застосовувати </w:t>
            </w:r>
            <w:r>
              <w:rPr>
                <w:sz w:val="24"/>
                <w:szCs w:val="24"/>
                <w:lang w:val="en-US"/>
              </w:rPr>
              <w:t>M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  <w:lang w:val="en-US"/>
              </w:rPr>
              <w:t>dal</w:t>
            </w:r>
            <w:r w:rsidRPr="00AF7B9A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Verbs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4FA9C1F7" w14:textId="77777777" w:rsidR="00DE291A" w:rsidRPr="00A0480E" w:rsidRDefault="00DE291A" w:rsidP="005D399A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3E8304E9" w14:textId="77777777" w:rsidR="00DE291A" w:rsidRPr="00A0480E" w:rsidRDefault="00DE291A" w:rsidP="005D399A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436032DD" w14:textId="77777777" w:rsidR="00DE291A" w:rsidRPr="00DB5A01" w:rsidRDefault="00DE291A" w:rsidP="005D399A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</w:p>
          <w:p w14:paraId="5C8C286B" w14:textId="77777777" w:rsidR="00DE291A" w:rsidRDefault="00DE291A" w:rsidP="005D399A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07F76C70" w14:textId="77777777" w:rsidR="00DE291A" w:rsidRPr="00DB5A01" w:rsidRDefault="00DE291A" w:rsidP="005D399A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DB5A01">
              <w:rPr>
                <w:sz w:val="24"/>
                <w:szCs w:val="24"/>
              </w:rPr>
              <w:t>Тести.</w:t>
            </w:r>
          </w:p>
        </w:tc>
      </w:tr>
      <w:tr w:rsidR="00DE291A" w:rsidRPr="00A0480E" w14:paraId="75A15EE6" w14:textId="77777777" w:rsidTr="005D399A">
        <w:trPr>
          <w:trHeight w:val="420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4FD3742" w14:textId="77777777" w:rsidR="00DE291A" w:rsidRDefault="00DE291A" w:rsidP="005D399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113DB5D2" w14:textId="77777777" w:rsidR="00DE291A" w:rsidRDefault="00DE291A" w:rsidP="005D399A">
            <w:pPr>
              <w:pStyle w:val="TableParagraph"/>
              <w:rPr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Discussion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on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val="en-US" w:eastAsia="ru-RU"/>
              </w:rPr>
              <w:t>“Problems with computers”. Grammar test.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77500C6" w14:textId="77777777" w:rsidR="00DE291A" w:rsidRPr="00A0480E" w:rsidRDefault="00DE291A" w:rsidP="005D399A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uk-UA"/>
              </w:rPr>
              <w:t>ч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итати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тексти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тему,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прочитану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інформацію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коротко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передавати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зміст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прочитаного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>;</w:t>
            </w:r>
          </w:p>
          <w:p w14:paraId="2EAB6A59" w14:textId="77777777" w:rsidR="00DE291A" w:rsidRPr="00A0480E" w:rsidRDefault="00DE291A" w:rsidP="005D399A">
            <w:pPr>
              <w:pStyle w:val="TableParagrap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</w:t>
            </w:r>
            <w:r w:rsidRPr="00A0480E">
              <w:rPr>
                <w:sz w:val="24"/>
                <w:szCs w:val="24"/>
                <w:lang w:eastAsia="ru-RU"/>
              </w:rPr>
              <w:t>міти вести бесіду за тематикою заняття (діалогічне та монологічне мовлення);</w:t>
            </w:r>
          </w:p>
          <w:p w14:paraId="011B9793" w14:textId="77777777" w:rsidR="00DE291A" w:rsidRPr="00A0480E" w:rsidRDefault="00DE291A" w:rsidP="005D399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знати граматичні конструкції курсу та розрізняти їх.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1A92A192" w14:textId="77777777" w:rsidR="00DE291A" w:rsidRPr="00A0480E" w:rsidRDefault="00DE291A" w:rsidP="005D399A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064D163E" w14:textId="77777777" w:rsidR="00DE291A" w:rsidRPr="00A0480E" w:rsidRDefault="00DE291A" w:rsidP="005D399A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565AE9FA" w14:textId="77777777" w:rsidR="00DE291A" w:rsidRPr="00DB5A01" w:rsidRDefault="00DE291A" w:rsidP="005D399A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</w:p>
          <w:p w14:paraId="78CF0CC6" w14:textId="77777777" w:rsidR="00DE291A" w:rsidRDefault="00DE291A" w:rsidP="005D399A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3A29EE22" w14:textId="77777777" w:rsidR="00DE291A" w:rsidRPr="00A0480E" w:rsidRDefault="00DE291A" w:rsidP="005D399A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  <w:r w:rsidRPr="00DB5A01">
              <w:rPr>
                <w:sz w:val="24"/>
                <w:szCs w:val="24"/>
              </w:rPr>
              <w:t>Тести.</w:t>
            </w:r>
          </w:p>
        </w:tc>
      </w:tr>
      <w:tr w:rsidR="00DE291A" w:rsidRPr="00A0480E" w14:paraId="0090ECF2" w14:textId="77777777" w:rsidTr="005D399A">
        <w:trPr>
          <w:trHeight w:val="396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AC28182" w14:textId="77777777" w:rsidR="00DE291A" w:rsidRDefault="00DE291A" w:rsidP="005D399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22EF3E0E" w14:textId="77777777" w:rsidR="00DE291A" w:rsidRDefault="00DE291A" w:rsidP="005D399A">
            <w:pPr>
              <w:pStyle w:val="TableParagraph"/>
              <w:rPr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The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text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«</w:t>
            </w:r>
            <w:r>
              <w:rPr>
                <w:sz w:val="24"/>
                <w:szCs w:val="24"/>
                <w:lang w:val="en-US" w:eastAsia="ru-RU"/>
              </w:rPr>
              <w:t>Technologies in everyday life”. Past Simple. Signal words.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4F2C7328" w14:textId="77777777" w:rsidR="00DE291A" w:rsidRDefault="00DE291A" w:rsidP="005D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Вміти вести бесіду за тематикою заняття (діалогічне та монологічне мовлення);</w:t>
            </w:r>
          </w:p>
          <w:p w14:paraId="774A97B9" w14:textId="77777777" w:rsidR="00DE291A" w:rsidRDefault="00DE291A" w:rsidP="005D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розуміти на слух тексти та діалоги за тематикою заняття;</w:t>
            </w:r>
          </w:p>
          <w:p w14:paraId="03AB9E61" w14:textId="77777777" w:rsidR="00DE291A" w:rsidRDefault="00DE291A" w:rsidP="005D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відтворювати лексико-граматичні конструкції у побутовому та професійному мовленні, міжособистісному та діловому спілкуванні;</w:t>
            </w:r>
          </w:p>
          <w:p w14:paraId="69E7A09D" w14:textId="77777777" w:rsidR="00DE291A" w:rsidRDefault="00DE291A" w:rsidP="005D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знати термінологію заняття  </w:t>
            </w:r>
            <w:r>
              <w:rPr>
                <w:color w:val="000000"/>
                <w:sz w:val="24"/>
                <w:szCs w:val="24"/>
              </w:rPr>
              <w:lastRenderedPageBreak/>
              <w:t>англійською мовою</w:t>
            </w:r>
          </w:p>
          <w:p w14:paraId="76099BC5" w14:textId="77777777" w:rsidR="00DE291A" w:rsidRPr="00A0480E" w:rsidRDefault="00DE291A" w:rsidP="005D399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69A9D49E" w14:textId="77777777" w:rsidR="00DE291A" w:rsidRPr="00A0480E" w:rsidRDefault="00DE291A" w:rsidP="005D399A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lastRenderedPageBreak/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334E9B93" w14:textId="77777777" w:rsidR="00DE291A" w:rsidRPr="00A0480E" w:rsidRDefault="00DE291A" w:rsidP="005D399A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lastRenderedPageBreak/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69B318A3" w14:textId="77777777" w:rsidR="00DE291A" w:rsidRPr="00DB5A01" w:rsidRDefault="00DE291A" w:rsidP="005D399A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</w:p>
          <w:p w14:paraId="16C514F0" w14:textId="77777777" w:rsidR="00DE291A" w:rsidRDefault="00DE291A" w:rsidP="005D399A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21C0E7FF" w14:textId="77777777" w:rsidR="00DE291A" w:rsidRPr="00A0480E" w:rsidRDefault="00DE291A" w:rsidP="005D399A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  <w:r w:rsidRPr="00DB5A01">
              <w:rPr>
                <w:sz w:val="24"/>
                <w:szCs w:val="24"/>
              </w:rPr>
              <w:t>Тести.</w:t>
            </w:r>
          </w:p>
        </w:tc>
      </w:tr>
      <w:tr w:rsidR="00DE291A" w:rsidRPr="00A0480E" w14:paraId="6E653DDE" w14:textId="77777777" w:rsidTr="005D399A">
        <w:trPr>
          <w:trHeight w:val="180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2DEA215" w14:textId="77777777" w:rsidR="00DE291A" w:rsidRDefault="00DE291A" w:rsidP="005D399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41FCD2E0" w14:textId="77777777" w:rsidR="00DE291A" w:rsidRDefault="00DE291A" w:rsidP="005D399A">
            <w:pPr>
              <w:pStyle w:val="TableParagraph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The text “Technologies in medicine”. Irregular verbs.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B32B91D" w14:textId="77777777" w:rsidR="00DE291A" w:rsidRDefault="00DE291A" w:rsidP="005D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Вміти спілкуватися за тематикою заняття;</w:t>
            </w:r>
          </w:p>
          <w:p w14:paraId="03F449EE" w14:textId="77777777" w:rsidR="00DE291A" w:rsidRDefault="00DE291A" w:rsidP="005D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вміти презентувати </w:t>
            </w:r>
            <w:proofErr w:type="spellStart"/>
            <w:r>
              <w:rPr>
                <w:color w:val="000000"/>
                <w:sz w:val="24"/>
                <w:szCs w:val="24"/>
              </w:rPr>
              <w:t>тезисно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свої думки та знання стосовно тематики заняття;</w:t>
            </w:r>
          </w:p>
          <w:p w14:paraId="4DC4F25F" w14:textId="77777777" w:rsidR="00DE291A" w:rsidRDefault="00DE291A" w:rsidP="005D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відповідати на запитання, відстоювати свою думку в дискусії.</w:t>
            </w:r>
          </w:p>
          <w:p w14:paraId="17930839" w14:textId="77777777" w:rsidR="00DE291A" w:rsidRDefault="00DE291A" w:rsidP="005D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відтворювати лексико-граматичні конструкції у побутовому та професійному мовленні, міжособистісному та діловому спілкуванні;</w:t>
            </w:r>
          </w:p>
          <w:p w14:paraId="7EAF20C9" w14:textId="77777777" w:rsidR="00DE291A" w:rsidRDefault="00DE291A" w:rsidP="005D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знати термінологію заняття  англійською мовою</w:t>
            </w:r>
          </w:p>
          <w:p w14:paraId="1F89B40F" w14:textId="77777777" w:rsidR="00DE291A" w:rsidRDefault="00DE291A" w:rsidP="005D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00CD72CD" w14:textId="77777777" w:rsidR="00DE291A" w:rsidRPr="00A0480E" w:rsidRDefault="00DE291A" w:rsidP="005D399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64B9E3A9" w14:textId="77777777" w:rsidR="00DE291A" w:rsidRPr="00A0480E" w:rsidRDefault="00DE291A" w:rsidP="005D399A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4A5FA549" w14:textId="77777777" w:rsidR="00DE291A" w:rsidRPr="00A0480E" w:rsidRDefault="00DE291A" w:rsidP="005D399A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5254AD1F" w14:textId="77777777" w:rsidR="00DE291A" w:rsidRPr="00DB5A01" w:rsidRDefault="00DE291A" w:rsidP="005D399A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</w:p>
          <w:p w14:paraId="158262AB" w14:textId="77777777" w:rsidR="00DE291A" w:rsidRDefault="00DE291A" w:rsidP="005D399A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460FFCE2" w14:textId="77777777" w:rsidR="00DE291A" w:rsidRPr="00A0480E" w:rsidRDefault="00DE291A" w:rsidP="005D399A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  <w:r w:rsidRPr="00DB5A01">
              <w:rPr>
                <w:sz w:val="24"/>
                <w:szCs w:val="24"/>
              </w:rPr>
              <w:t>Тести.</w:t>
            </w:r>
          </w:p>
        </w:tc>
      </w:tr>
      <w:tr w:rsidR="00DE291A" w:rsidRPr="00A0480E" w14:paraId="343E294F" w14:textId="77777777" w:rsidTr="005D399A">
        <w:trPr>
          <w:trHeight w:val="408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D0370B3" w14:textId="77777777" w:rsidR="00DE291A" w:rsidRDefault="00DE291A" w:rsidP="005D399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48075107" w14:textId="77777777" w:rsidR="00DE291A" w:rsidRDefault="00DE291A" w:rsidP="005D399A">
            <w:pPr>
              <w:pStyle w:val="TableParagraph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The text “Technologies in industry”. Past Simple and Past Continuous.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BBC56C1" w14:textId="77777777" w:rsidR="00DE291A" w:rsidRDefault="00DE291A" w:rsidP="005D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Ефективно працювати з інформацією: добирати необхідну інформацію з різних джерел, критично аналізувати й інтерпретувати її, впорядковувати, класифікувати й систематизувати;</w:t>
            </w:r>
          </w:p>
          <w:p w14:paraId="63590274" w14:textId="77777777" w:rsidR="00DE291A" w:rsidRDefault="00DE291A" w:rsidP="005D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відтворювати лексико-граматичні конструкції у побутовому та професійному мовленні;</w:t>
            </w:r>
          </w:p>
          <w:p w14:paraId="68BFFBE6" w14:textId="77777777" w:rsidR="00DE291A" w:rsidRDefault="00DE291A" w:rsidP="005D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знати термінологію заняття  англійською мовою</w:t>
            </w:r>
          </w:p>
          <w:p w14:paraId="282F85A4" w14:textId="77777777" w:rsidR="00DE291A" w:rsidRDefault="00DE291A" w:rsidP="005D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4226AB50" w14:textId="77777777" w:rsidR="00DE291A" w:rsidRPr="00A0480E" w:rsidRDefault="00DE291A" w:rsidP="005D399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auto"/>
            </w:tcBorders>
          </w:tcPr>
          <w:p w14:paraId="6086E185" w14:textId="77777777" w:rsidR="00DE291A" w:rsidRPr="00A0480E" w:rsidRDefault="00DE291A" w:rsidP="005D399A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318693C5" w14:textId="77777777" w:rsidR="00DE291A" w:rsidRPr="00A0480E" w:rsidRDefault="00DE291A" w:rsidP="005D399A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12DFA7FD" w14:textId="77777777" w:rsidR="00DE291A" w:rsidRPr="00DB5A01" w:rsidRDefault="00DE291A" w:rsidP="005D399A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</w:p>
          <w:p w14:paraId="293C49F6" w14:textId="77777777" w:rsidR="00DE291A" w:rsidRDefault="00DE291A" w:rsidP="005D399A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08EE2CED" w14:textId="77777777" w:rsidR="00DE291A" w:rsidRPr="00A0480E" w:rsidRDefault="00DE291A" w:rsidP="005D399A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  <w:r w:rsidRPr="00DB5A01">
              <w:rPr>
                <w:sz w:val="24"/>
                <w:szCs w:val="24"/>
              </w:rPr>
              <w:t>Тести.</w:t>
            </w:r>
          </w:p>
        </w:tc>
      </w:tr>
      <w:tr w:rsidR="00DE291A" w:rsidRPr="00A0480E" w14:paraId="76114191" w14:textId="77777777" w:rsidTr="005D399A">
        <w:trPr>
          <w:trHeight w:val="912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FC391CB" w14:textId="77777777" w:rsidR="00DE291A" w:rsidRDefault="00DE291A" w:rsidP="005D399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1CBCE746" w14:textId="77777777" w:rsidR="00DE291A" w:rsidRPr="002B4CEA" w:rsidRDefault="00DE291A" w:rsidP="005D399A">
            <w:pPr>
              <w:pStyle w:val="TableParagrap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val="en-US" w:eastAsia="ru-RU"/>
              </w:rPr>
              <w:t>Revision. Test.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60129B2" w14:textId="77777777" w:rsidR="00DE291A" w:rsidRDefault="00DE291A" w:rsidP="005D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читати та розуміти тексти на тему, сприймати прочитану інформацію та коротко передавати зміст прочитаного;</w:t>
            </w:r>
          </w:p>
          <w:p w14:paraId="45A94D28" w14:textId="77777777" w:rsidR="00DE291A" w:rsidRDefault="00DE291A" w:rsidP="005D399A">
            <w:pPr>
              <w:pStyle w:val="TableParagrap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розрізняти та застосовувати вивчені на </w:t>
            </w:r>
            <w:r>
              <w:rPr>
                <w:sz w:val="24"/>
                <w:szCs w:val="24"/>
              </w:rPr>
              <w:t>занятті</w:t>
            </w:r>
            <w:r>
              <w:rPr>
                <w:color w:val="000000"/>
                <w:sz w:val="24"/>
                <w:szCs w:val="24"/>
              </w:rPr>
              <w:t xml:space="preserve"> граматичні конструкції;</w:t>
            </w:r>
          </w:p>
          <w:p w14:paraId="0B01D9EA" w14:textId="77777777" w:rsidR="00DE291A" w:rsidRDefault="00DE291A" w:rsidP="005D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знати термінологію семестру англійською мовою</w:t>
            </w:r>
          </w:p>
          <w:p w14:paraId="6111AC70" w14:textId="77777777" w:rsidR="00DE291A" w:rsidRPr="00A0480E" w:rsidRDefault="00DE291A" w:rsidP="005D399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7E113AFF" w14:textId="77777777" w:rsidR="00DE291A" w:rsidRPr="00A0480E" w:rsidRDefault="00DE291A" w:rsidP="005D399A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Тестування</w:t>
            </w:r>
          </w:p>
        </w:tc>
      </w:tr>
    </w:tbl>
    <w:p w14:paraId="5736A995" w14:textId="77777777" w:rsidR="005D74A1" w:rsidRPr="00A0480E" w:rsidRDefault="005D74A1">
      <w:pPr>
        <w:spacing w:line="322" w:lineRule="exact"/>
        <w:rPr>
          <w:sz w:val="28"/>
        </w:rPr>
        <w:sectPr w:rsidR="005D74A1" w:rsidRPr="00A0480E" w:rsidSect="00D9635B">
          <w:pgSz w:w="11920" w:h="16850"/>
          <w:pgMar w:top="760" w:right="1137" w:bottom="280" w:left="1200" w:header="708" w:footer="708" w:gutter="0"/>
          <w:cols w:space="720"/>
        </w:sectPr>
      </w:pPr>
    </w:p>
    <w:p w14:paraId="09D99300" w14:textId="77777777" w:rsidR="005D74A1" w:rsidRPr="00A0480E" w:rsidRDefault="005D74A1">
      <w:pPr>
        <w:spacing w:before="11"/>
        <w:rPr>
          <w:b/>
          <w:sz w:val="18"/>
        </w:rPr>
      </w:pPr>
    </w:p>
    <w:p w14:paraId="5339DD9D" w14:textId="2CD2FEAE" w:rsidR="00F20793" w:rsidRDefault="00F20793" w:rsidP="00D9635B">
      <w:pPr>
        <w:pStyle w:val="20"/>
        <w:numPr>
          <w:ilvl w:val="1"/>
          <w:numId w:val="2"/>
        </w:numPr>
        <w:spacing w:after="480"/>
        <w:ind w:left="0" w:firstLine="0"/>
        <w:jc w:val="center"/>
        <w:rPr>
          <w:b/>
        </w:rPr>
      </w:pPr>
      <w:proofErr w:type="spellStart"/>
      <w:r w:rsidRPr="00A0480E">
        <w:rPr>
          <w:b/>
        </w:rPr>
        <w:t>Система</w:t>
      </w:r>
      <w:proofErr w:type="spellEnd"/>
      <w:r w:rsidRPr="00A0480E">
        <w:rPr>
          <w:b/>
        </w:rPr>
        <w:t xml:space="preserve"> </w:t>
      </w:r>
      <w:proofErr w:type="spellStart"/>
      <w:r w:rsidRPr="00A0480E">
        <w:rPr>
          <w:b/>
        </w:rPr>
        <w:t>оцінювання</w:t>
      </w:r>
      <w:proofErr w:type="spellEnd"/>
      <w:r w:rsidRPr="00A0480E">
        <w:rPr>
          <w:b/>
        </w:rPr>
        <w:t xml:space="preserve"> </w:t>
      </w:r>
      <w:proofErr w:type="spellStart"/>
      <w:r w:rsidRPr="00A0480E">
        <w:rPr>
          <w:b/>
        </w:rPr>
        <w:t>курсу</w:t>
      </w:r>
      <w:proofErr w:type="spellEnd"/>
    </w:p>
    <w:tbl>
      <w:tblPr>
        <w:tblW w:w="934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40"/>
        <w:gridCol w:w="4904"/>
      </w:tblGrid>
      <w:tr w:rsidR="00F62C04" w14:paraId="064FEAE2" w14:textId="77777777" w:rsidTr="005D399A">
        <w:tc>
          <w:tcPr>
            <w:tcW w:w="4440" w:type="dxa"/>
          </w:tcPr>
          <w:p w14:paraId="254EFD4F" w14:textId="77777777" w:rsidR="00F62C04" w:rsidRPr="00F62C04" w:rsidRDefault="00F62C04" w:rsidP="00F62C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62C04">
              <w:rPr>
                <w:color w:val="000000"/>
                <w:sz w:val="24"/>
                <w:szCs w:val="24"/>
              </w:rPr>
              <w:t xml:space="preserve">Форма контролю — залік (1 семестр): Аудиторна робота </w:t>
            </w:r>
          </w:p>
        </w:tc>
        <w:tc>
          <w:tcPr>
            <w:tcW w:w="4904" w:type="dxa"/>
          </w:tcPr>
          <w:p w14:paraId="62587832" w14:textId="77777777" w:rsidR="00F62C04" w:rsidRDefault="00F62C04" w:rsidP="005D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7707EE5A" w14:textId="77777777" w:rsidR="00F62C04" w:rsidRDefault="00F62C04" w:rsidP="005D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 балів</w:t>
            </w:r>
          </w:p>
        </w:tc>
      </w:tr>
      <w:tr w:rsidR="00F62C04" w14:paraId="062D2466" w14:textId="77777777" w:rsidTr="005D399A">
        <w:tc>
          <w:tcPr>
            <w:tcW w:w="4440" w:type="dxa"/>
          </w:tcPr>
          <w:p w14:paraId="42F2A111" w14:textId="77777777" w:rsidR="00F62C04" w:rsidRDefault="00F62C04" w:rsidP="005D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Самостійна робота </w:t>
            </w:r>
          </w:p>
        </w:tc>
        <w:tc>
          <w:tcPr>
            <w:tcW w:w="4904" w:type="dxa"/>
          </w:tcPr>
          <w:p w14:paraId="7119CF28" w14:textId="77777777" w:rsidR="00F62C04" w:rsidRDefault="00F62C04" w:rsidP="005D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балів</w:t>
            </w:r>
          </w:p>
        </w:tc>
      </w:tr>
      <w:tr w:rsidR="00F62C04" w14:paraId="3514BA12" w14:textId="77777777" w:rsidTr="005D399A">
        <w:tc>
          <w:tcPr>
            <w:tcW w:w="4440" w:type="dxa"/>
          </w:tcPr>
          <w:p w14:paraId="0CDA2211" w14:textId="77777777" w:rsidR="00F62C04" w:rsidRDefault="00F62C04" w:rsidP="005D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Тематичні контрольні роботи</w:t>
            </w:r>
          </w:p>
        </w:tc>
        <w:tc>
          <w:tcPr>
            <w:tcW w:w="4904" w:type="dxa"/>
          </w:tcPr>
          <w:p w14:paraId="2759A4D1" w14:textId="77777777" w:rsidR="00F62C04" w:rsidRDefault="00F62C04" w:rsidP="005D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балів</w:t>
            </w:r>
          </w:p>
        </w:tc>
      </w:tr>
      <w:tr w:rsidR="00F62C04" w14:paraId="594A4B17" w14:textId="77777777" w:rsidTr="005D399A">
        <w:tc>
          <w:tcPr>
            <w:tcW w:w="4440" w:type="dxa"/>
          </w:tcPr>
          <w:p w14:paraId="77331DB3" w14:textId="77777777" w:rsidR="00F62C04" w:rsidRDefault="00F62C04" w:rsidP="005D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Підсумкова контрольна робота</w:t>
            </w:r>
          </w:p>
        </w:tc>
        <w:tc>
          <w:tcPr>
            <w:tcW w:w="4904" w:type="dxa"/>
          </w:tcPr>
          <w:p w14:paraId="7F076212" w14:textId="77777777" w:rsidR="00F62C04" w:rsidRDefault="00F62C04" w:rsidP="005D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балів</w:t>
            </w:r>
          </w:p>
        </w:tc>
      </w:tr>
      <w:tr w:rsidR="00F62C04" w14:paraId="498ADA54" w14:textId="77777777" w:rsidTr="005D399A">
        <w:tc>
          <w:tcPr>
            <w:tcW w:w="9344" w:type="dxa"/>
            <w:gridSpan w:val="2"/>
            <w:tcBorders>
              <w:bottom w:val="single" w:sz="4" w:space="0" w:color="000000"/>
            </w:tcBorders>
          </w:tcPr>
          <w:p w14:paraId="122FA99E" w14:textId="77777777" w:rsidR="00F62C04" w:rsidRDefault="00F62C04" w:rsidP="005D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Накопичування балів під час вивчення дисципліни</w:t>
            </w:r>
          </w:p>
        </w:tc>
      </w:tr>
      <w:tr w:rsidR="00F62C04" w14:paraId="4C7BA07B" w14:textId="77777777" w:rsidTr="005D399A">
        <w:tc>
          <w:tcPr>
            <w:tcW w:w="4440" w:type="dxa"/>
          </w:tcPr>
          <w:p w14:paraId="6EE6B0BD" w14:textId="77777777" w:rsidR="00F62C04" w:rsidRDefault="00F62C04" w:rsidP="005D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Види навчальної роботи</w:t>
            </w:r>
          </w:p>
        </w:tc>
        <w:tc>
          <w:tcPr>
            <w:tcW w:w="4904" w:type="dxa"/>
          </w:tcPr>
          <w:p w14:paraId="231735E7" w14:textId="77777777" w:rsidR="00F62C04" w:rsidRDefault="00F62C04" w:rsidP="005D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Максимальна кількість балів</w:t>
            </w:r>
          </w:p>
        </w:tc>
      </w:tr>
      <w:tr w:rsidR="00F62C04" w14:paraId="1E5B9F87" w14:textId="77777777" w:rsidTr="005D399A">
        <w:tc>
          <w:tcPr>
            <w:tcW w:w="4440" w:type="dxa"/>
          </w:tcPr>
          <w:p w14:paraId="3DC8660D" w14:textId="77777777" w:rsidR="00F62C04" w:rsidRDefault="00F62C04" w:rsidP="005D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Форма контролю — екзамен (2 семестр), Аудиторна робота</w:t>
            </w:r>
          </w:p>
        </w:tc>
        <w:tc>
          <w:tcPr>
            <w:tcW w:w="4904" w:type="dxa"/>
          </w:tcPr>
          <w:p w14:paraId="4BFFD29E" w14:textId="77777777" w:rsidR="00F62C04" w:rsidRDefault="00F62C04" w:rsidP="005D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 балів</w:t>
            </w:r>
          </w:p>
          <w:p w14:paraId="303FE5B2" w14:textId="77777777" w:rsidR="00F62C04" w:rsidRDefault="00F62C04" w:rsidP="005D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 балів</w:t>
            </w:r>
          </w:p>
        </w:tc>
      </w:tr>
      <w:tr w:rsidR="00F62C04" w14:paraId="4143583C" w14:textId="77777777" w:rsidTr="005D399A">
        <w:trPr>
          <w:trHeight w:val="443"/>
        </w:trPr>
        <w:tc>
          <w:tcPr>
            <w:tcW w:w="4440" w:type="dxa"/>
          </w:tcPr>
          <w:p w14:paraId="3C03CAEC" w14:textId="77777777" w:rsidR="00F62C04" w:rsidRDefault="00F62C04" w:rsidP="005D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Самостійна робота</w:t>
            </w:r>
          </w:p>
        </w:tc>
        <w:tc>
          <w:tcPr>
            <w:tcW w:w="4904" w:type="dxa"/>
          </w:tcPr>
          <w:p w14:paraId="788C8125" w14:textId="77777777" w:rsidR="00F62C04" w:rsidRDefault="00F62C04" w:rsidP="005D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балів</w:t>
            </w:r>
          </w:p>
        </w:tc>
      </w:tr>
      <w:tr w:rsidR="00F62C04" w14:paraId="6FF5926A" w14:textId="77777777" w:rsidTr="005D399A">
        <w:tc>
          <w:tcPr>
            <w:tcW w:w="4440" w:type="dxa"/>
          </w:tcPr>
          <w:p w14:paraId="4F9CCFEF" w14:textId="77777777" w:rsidR="00F62C04" w:rsidRDefault="00F62C04" w:rsidP="005D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Тематичні контрольні роботи </w:t>
            </w:r>
          </w:p>
        </w:tc>
        <w:tc>
          <w:tcPr>
            <w:tcW w:w="4904" w:type="dxa"/>
          </w:tcPr>
          <w:p w14:paraId="4DE1F15E" w14:textId="77777777" w:rsidR="00F62C04" w:rsidRDefault="00F62C04" w:rsidP="005D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балів</w:t>
            </w:r>
          </w:p>
        </w:tc>
      </w:tr>
      <w:tr w:rsidR="00F62C04" w14:paraId="5F66EE88" w14:textId="77777777" w:rsidTr="005D399A">
        <w:tc>
          <w:tcPr>
            <w:tcW w:w="4440" w:type="dxa"/>
          </w:tcPr>
          <w:p w14:paraId="3AFEE298" w14:textId="77777777" w:rsidR="00F62C04" w:rsidRDefault="00F62C04" w:rsidP="005D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Підсумкова контрольна робота</w:t>
            </w:r>
          </w:p>
        </w:tc>
        <w:tc>
          <w:tcPr>
            <w:tcW w:w="4904" w:type="dxa"/>
          </w:tcPr>
          <w:p w14:paraId="5F47C53F" w14:textId="77777777" w:rsidR="00F62C04" w:rsidRDefault="00F62C04" w:rsidP="005D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балів</w:t>
            </w:r>
          </w:p>
        </w:tc>
      </w:tr>
    </w:tbl>
    <w:p w14:paraId="484D9FEE" w14:textId="2B718364" w:rsidR="005D74A1" w:rsidRPr="00A0480E" w:rsidRDefault="005D74A1">
      <w:pPr>
        <w:spacing w:before="10"/>
        <w:rPr>
          <w:b/>
          <w:sz w:val="29"/>
        </w:rPr>
      </w:pPr>
    </w:p>
    <w:p w14:paraId="3CCA51AB" w14:textId="1EF2BC8D" w:rsidR="00F20793" w:rsidRDefault="00F20793">
      <w:pPr>
        <w:spacing w:before="10"/>
        <w:rPr>
          <w:b/>
          <w:sz w:val="29"/>
        </w:rPr>
      </w:pPr>
    </w:p>
    <w:p w14:paraId="61381E99" w14:textId="40FAC852" w:rsidR="00A0480E" w:rsidRDefault="00A0480E">
      <w:pPr>
        <w:spacing w:before="10"/>
        <w:rPr>
          <w:b/>
          <w:sz w:val="29"/>
        </w:rPr>
      </w:pPr>
    </w:p>
    <w:p w14:paraId="6FE3CB7A" w14:textId="1101F16C" w:rsidR="00A0480E" w:rsidRDefault="00A0480E">
      <w:pPr>
        <w:spacing w:before="10"/>
        <w:rPr>
          <w:b/>
          <w:sz w:val="29"/>
        </w:rPr>
      </w:pPr>
    </w:p>
    <w:p w14:paraId="12977781" w14:textId="57D05D57" w:rsidR="00A0480E" w:rsidRDefault="00A0480E">
      <w:pPr>
        <w:spacing w:before="10"/>
        <w:rPr>
          <w:b/>
          <w:sz w:val="29"/>
        </w:rPr>
      </w:pPr>
    </w:p>
    <w:p w14:paraId="6F99A566" w14:textId="746B2F3D" w:rsidR="00A0480E" w:rsidRDefault="00A0480E">
      <w:pPr>
        <w:spacing w:before="10"/>
        <w:rPr>
          <w:b/>
          <w:sz w:val="29"/>
        </w:rPr>
      </w:pPr>
    </w:p>
    <w:p w14:paraId="4F003AA9" w14:textId="56D736D7" w:rsidR="00A0480E" w:rsidRDefault="00A0480E">
      <w:pPr>
        <w:spacing w:before="10"/>
        <w:rPr>
          <w:b/>
          <w:sz w:val="29"/>
        </w:rPr>
      </w:pPr>
    </w:p>
    <w:p w14:paraId="195FC0F5" w14:textId="097A2B3C" w:rsidR="00A0480E" w:rsidRDefault="00A0480E">
      <w:pPr>
        <w:spacing w:before="10"/>
        <w:rPr>
          <w:b/>
          <w:sz w:val="29"/>
        </w:rPr>
      </w:pPr>
    </w:p>
    <w:p w14:paraId="2ED94110" w14:textId="5FA1D95A" w:rsidR="00A0480E" w:rsidRDefault="00A0480E">
      <w:pPr>
        <w:spacing w:before="10"/>
        <w:rPr>
          <w:b/>
          <w:sz w:val="29"/>
        </w:rPr>
      </w:pPr>
    </w:p>
    <w:p w14:paraId="5F1C4A07" w14:textId="5B50E3CE" w:rsidR="00A0480E" w:rsidRDefault="00A0480E">
      <w:pPr>
        <w:spacing w:before="10"/>
        <w:rPr>
          <w:b/>
          <w:sz w:val="29"/>
        </w:rPr>
      </w:pPr>
    </w:p>
    <w:p w14:paraId="494039F1" w14:textId="3FFB9FCD" w:rsidR="00A0480E" w:rsidRDefault="00A0480E">
      <w:pPr>
        <w:spacing w:before="10"/>
        <w:rPr>
          <w:b/>
          <w:sz w:val="29"/>
        </w:rPr>
      </w:pPr>
    </w:p>
    <w:p w14:paraId="332E5FBA" w14:textId="151B3DC3" w:rsidR="00A0480E" w:rsidRDefault="00A0480E">
      <w:pPr>
        <w:spacing w:before="10"/>
        <w:rPr>
          <w:b/>
          <w:sz w:val="29"/>
        </w:rPr>
      </w:pPr>
    </w:p>
    <w:p w14:paraId="511D177D" w14:textId="641AF258" w:rsidR="00A0480E" w:rsidRDefault="00A0480E">
      <w:pPr>
        <w:spacing w:before="10"/>
        <w:rPr>
          <w:b/>
          <w:sz w:val="29"/>
        </w:rPr>
      </w:pPr>
    </w:p>
    <w:p w14:paraId="78D0154C" w14:textId="61CE0410" w:rsidR="00A0480E" w:rsidRDefault="00A0480E">
      <w:pPr>
        <w:spacing w:before="10"/>
        <w:rPr>
          <w:b/>
          <w:sz w:val="29"/>
        </w:rPr>
      </w:pPr>
    </w:p>
    <w:p w14:paraId="377EB29A" w14:textId="1296A127" w:rsidR="00A0480E" w:rsidRDefault="00A0480E">
      <w:pPr>
        <w:spacing w:before="10"/>
        <w:rPr>
          <w:b/>
          <w:sz w:val="29"/>
        </w:rPr>
      </w:pPr>
    </w:p>
    <w:p w14:paraId="37B11B87" w14:textId="2079D306" w:rsidR="00A0480E" w:rsidRDefault="00A0480E">
      <w:pPr>
        <w:spacing w:before="10"/>
        <w:rPr>
          <w:b/>
          <w:sz w:val="29"/>
        </w:rPr>
      </w:pPr>
    </w:p>
    <w:p w14:paraId="7CA163DE" w14:textId="568141EB" w:rsidR="00A0480E" w:rsidRDefault="00A0480E">
      <w:pPr>
        <w:spacing w:before="10"/>
        <w:rPr>
          <w:b/>
          <w:sz w:val="29"/>
        </w:rPr>
      </w:pPr>
    </w:p>
    <w:p w14:paraId="37CAC165" w14:textId="7869FE2E" w:rsidR="00A0480E" w:rsidRDefault="00A0480E">
      <w:pPr>
        <w:spacing w:before="10"/>
        <w:rPr>
          <w:b/>
          <w:sz w:val="29"/>
        </w:rPr>
      </w:pPr>
    </w:p>
    <w:p w14:paraId="15491749" w14:textId="300F06A4" w:rsidR="00A0480E" w:rsidRDefault="00A0480E">
      <w:pPr>
        <w:spacing w:before="10"/>
        <w:rPr>
          <w:b/>
          <w:sz w:val="29"/>
        </w:rPr>
      </w:pPr>
    </w:p>
    <w:p w14:paraId="4B7E811E" w14:textId="4F2C36F0" w:rsidR="00A0480E" w:rsidRDefault="00A0480E">
      <w:pPr>
        <w:spacing w:before="10"/>
        <w:rPr>
          <w:b/>
          <w:sz w:val="29"/>
        </w:rPr>
      </w:pPr>
    </w:p>
    <w:p w14:paraId="6E446343" w14:textId="50A0E585" w:rsidR="00A0480E" w:rsidRDefault="00A0480E">
      <w:pPr>
        <w:spacing w:before="10"/>
        <w:rPr>
          <w:b/>
          <w:sz w:val="29"/>
        </w:rPr>
      </w:pPr>
    </w:p>
    <w:p w14:paraId="4791F39C" w14:textId="453B8EC6" w:rsidR="00A0480E" w:rsidRDefault="00A0480E">
      <w:pPr>
        <w:spacing w:before="10"/>
        <w:rPr>
          <w:b/>
          <w:sz w:val="29"/>
        </w:rPr>
      </w:pPr>
    </w:p>
    <w:p w14:paraId="18E11960" w14:textId="0E972A61" w:rsidR="00A0480E" w:rsidRDefault="00A0480E">
      <w:pPr>
        <w:spacing w:before="10"/>
        <w:rPr>
          <w:b/>
          <w:sz w:val="29"/>
        </w:rPr>
      </w:pPr>
    </w:p>
    <w:p w14:paraId="58418F0C" w14:textId="6619A7F5" w:rsidR="00A0480E" w:rsidRDefault="00A0480E">
      <w:pPr>
        <w:spacing w:before="10"/>
        <w:rPr>
          <w:b/>
          <w:sz w:val="29"/>
        </w:rPr>
      </w:pPr>
    </w:p>
    <w:p w14:paraId="014D51BA" w14:textId="0E44F961" w:rsidR="00A0480E" w:rsidRDefault="00A0480E">
      <w:pPr>
        <w:spacing w:before="10"/>
        <w:rPr>
          <w:b/>
          <w:sz w:val="29"/>
        </w:rPr>
      </w:pPr>
    </w:p>
    <w:p w14:paraId="071FC98C" w14:textId="6983AD87" w:rsidR="00A0480E" w:rsidRDefault="00A0480E">
      <w:pPr>
        <w:spacing w:before="10"/>
        <w:rPr>
          <w:b/>
          <w:sz w:val="29"/>
        </w:rPr>
      </w:pPr>
    </w:p>
    <w:p w14:paraId="7BA4F5EF" w14:textId="027BCAEA" w:rsidR="00A0480E" w:rsidRDefault="00A0480E">
      <w:pPr>
        <w:spacing w:before="10"/>
        <w:rPr>
          <w:b/>
          <w:sz w:val="29"/>
        </w:rPr>
      </w:pPr>
    </w:p>
    <w:p w14:paraId="62241480" w14:textId="1D3353C3" w:rsidR="00A0480E" w:rsidRDefault="00A0480E">
      <w:pPr>
        <w:spacing w:before="10"/>
        <w:rPr>
          <w:b/>
          <w:sz w:val="29"/>
        </w:rPr>
      </w:pPr>
    </w:p>
    <w:p w14:paraId="5521217A" w14:textId="730E23A7" w:rsidR="00A0480E" w:rsidRDefault="00A0480E">
      <w:pPr>
        <w:spacing w:before="10"/>
        <w:rPr>
          <w:b/>
          <w:sz w:val="29"/>
        </w:rPr>
      </w:pPr>
    </w:p>
    <w:p w14:paraId="007AB1D0" w14:textId="7E041AA7" w:rsidR="00A0480E" w:rsidRDefault="00A0480E">
      <w:pPr>
        <w:spacing w:before="10"/>
        <w:rPr>
          <w:b/>
          <w:sz w:val="29"/>
        </w:rPr>
      </w:pPr>
    </w:p>
    <w:p w14:paraId="7E7F6B4E" w14:textId="794497A1" w:rsidR="00A0480E" w:rsidRDefault="00A0480E">
      <w:pPr>
        <w:spacing w:before="10"/>
        <w:rPr>
          <w:b/>
          <w:sz w:val="29"/>
        </w:rPr>
      </w:pPr>
    </w:p>
    <w:p w14:paraId="63E0001A" w14:textId="77777777" w:rsidR="004A2FA9" w:rsidRPr="00A0480E" w:rsidRDefault="004A2FA9">
      <w:pPr>
        <w:spacing w:before="10"/>
        <w:rPr>
          <w:b/>
          <w:sz w:val="29"/>
        </w:rPr>
      </w:pPr>
    </w:p>
    <w:p w14:paraId="727F026D" w14:textId="2B456007" w:rsidR="00F20793" w:rsidRPr="00A0480E" w:rsidRDefault="00D9635B" w:rsidP="00F20793">
      <w:pPr>
        <w:pStyle w:val="a4"/>
        <w:numPr>
          <w:ilvl w:val="1"/>
          <w:numId w:val="2"/>
        </w:numPr>
        <w:tabs>
          <w:tab w:val="left" w:pos="1038"/>
        </w:tabs>
        <w:spacing w:before="1"/>
        <w:ind w:left="1037" w:hanging="282"/>
        <w:jc w:val="left"/>
        <w:rPr>
          <w:b/>
          <w:sz w:val="28"/>
        </w:rPr>
      </w:pPr>
      <w:r w:rsidRPr="00A0480E">
        <w:rPr>
          <w:b/>
          <w:sz w:val="28"/>
        </w:rPr>
        <w:lastRenderedPageBreak/>
        <w:t>Оцінювання</w:t>
      </w:r>
      <w:r w:rsidRPr="00A0480E">
        <w:rPr>
          <w:b/>
          <w:spacing w:val="-13"/>
          <w:sz w:val="28"/>
        </w:rPr>
        <w:t xml:space="preserve"> </w:t>
      </w:r>
      <w:r w:rsidRPr="00A0480E">
        <w:rPr>
          <w:b/>
          <w:sz w:val="28"/>
        </w:rPr>
        <w:t>відповідно</w:t>
      </w:r>
      <w:r w:rsidRPr="00A0480E">
        <w:rPr>
          <w:b/>
          <w:spacing w:val="-7"/>
          <w:sz w:val="28"/>
        </w:rPr>
        <w:t xml:space="preserve"> </w:t>
      </w:r>
      <w:r w:rsidRPr="00A0480E">
        <w:rPr>
          <w:b/>
          <w:sz w:val="28"/>
        </w:rPr>
        <w:t>до</w:t>
      </w:r>
      <w:r w:rsidRPr="00A0480E">
        <w:rPr>
          <w:b/>
          <w:spacing w:val="-6"/>
          <w:sz w:val="28"/>
        </w:rPr>
        <w:t xml:space="preserve"> </w:t>
      </w:r>
      <w:r w:rsidRPr="00A0480E">
        <w:rPr>
          <w:b/>
          <w:sz w:val="28"/>
        </w:rPr>
        <w:t>графіку</w:t>
      </w:r>
      <w:r w:rsidRPr="00A0480E">
        <w:rPr>
          <w:b/>
          <w:spacing w:val="-10"/>
          <w:sz w:val="28"/>
        </w:rPr>
        <w:t xml:space="preserve"> </w:t>
      </w:r>
      <w:r w:rsidRPr="00A0480E">
        <w:rPr>
          <w:b/>
          <w:sz w:val="28"/>
        </w:rPr>
        <w:t>навчального</w:t>
      </w:r>
      <w:r w:rsidRPr="00A0480E">
        <w:rPr>
          <w:b/>
          <w:spacing w:val="-6"/>
          <w:sz w:val="28"/>
        </w:rPr>
        <w:t xml:space="preserve"> </w:t>
      </w:r>
      <w:r w:rsidRPr="00A0480E">
        <w:rPr>
          <w:b/>
          <w:sz w:val="28"/>
        </w:rPr>
        <w:t>процесу</w:t>
      </w:r>
      <w:r w:rsidRPr="00A0480E">
        <w:rPr>
          <w:b/>
          <w:spacing w:val="-10"/>
          <w:sz w:val="28"/>
        </w:rPr>
        <w:t xml:space="preserve"> </w:t>
      </w:r>
    </w:p>
    <w:p w14:paraId="1F81AE8F" w14:textId="77777777" w:rsidR="00F20793" w:rsidRPr="00A0480E" w:rsidRDefault="00F20793" w:rsidP="00F20793">
      <w:pPr>
        <w:pStyle w:val="a4"/>
        <w:tabs>
          <w:tab w:val="left" w:pos="1038"/>
        </w:tabs>
        <w:spacing w:before="1"/>
        <w:ind w:left="1037" w:firstLine="0"/>
        <w:rPr>
          <w:b/>
          <w:sz w:val="28"/>
        </w:rPr>
      </w:pPr>
    </w:p>
    <w:tbl>
      <w:tblPr>
        <w:tblW w:w="9782" w:type="dxa"/>
        <w:tblInd w:w="-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2011"/>
        <w:gridCol w:w="1868"/>
        <w:gridCol w:w="2075"/>
        <w:gridCol w:w="1701"/>
      </w:tblGrid>
      <w:tr w:rsidR="00A0480E" w:rsidRPr="00A0480E" w14:paraId="0CA51F42" w14:textId="77777777" w:rsidTr="00FA36D1">
        <w:trPr>
          <w:trHeight w:val="1038"/>
        </w:trPr>
        <w:tc>
          <w:tcPr>
            <w:tcW w:w="2127" w:type="dxa"/>
            <w:shd w:val="clear" w:color="auto" w:fill="auto"/>
          </w:tcPr>
          <w:p w14:paraId="0D8CF787" w14:textId="77777777" w:rsidR="00F20793" w:rsidRPr="00A0480E" w:rsidRDefault="00F20793" w:rsidP="00FA36D1">
            <w:pPr>
              <w:pStyle w:val="TableParagraph"/>
              <w:ind w:left="93" w:right="76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Робота</w:t>
            </w:r>
            <w:r w:rsidRPr="00A0480E">
              <w:rPr>
                <w:spacing w:val="-2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на</w:t>
            </w:r>
            <w:r w:rsidRPr="00A0480E">
              <w:rPr>
                <w:spacing w:val="-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парах</w:t>
            </w:r>
          </w:p>
        </w:tc>
        <w:tc>
          <w:tcPr>
            <w:tcW w:w="2011" w:type="dxa"/>
            <w:shd w:val="clear" w:color="auto" w:fill="auto"/>
          </w:tcPr>
          <w:p w14:paraId="7400A71E" w14:textId="77777777" w:rsidR="00F20793" w:rsidRPr="00A0480E" w:rsidRDefault="00F20793" w:rsidP="00FA36D1">
            <w:pPr>
              <w:pStyle w:val="TableParagraph"/>
              <w:ind w:left="366" w:right="341" w:hanging="4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Оцінка за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контрольну роботу</w:t>
            </w:r>
          </w:p>
        </w:tc>
        <w:tc>
          <w:tcPr>
            <w:tcW w:w="1868" w:type="dxa"/>
            <w:shd w:val="clear" w:color="auto" w:fill="auto"/>
          </w:tcPr>
          <w:p w14:paraId="58182920" w14:textId="77777777" w:rsidR="00F20793" w:rsidRPr="00A0480E" w:rsidRDefault="00F20793" w:rsidP="00FA36D1">
            <w:pPr>
              <w:pStyle w:val="TableParagraph"/>
              <w:spacing w:line="271" w:lineRule="exact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Оцінка</w:t>
            </w:r>
            <w:r w:rsidRPr="00A0480E">
              <w:rPr>
                <w:spacing w:val="-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за індивідуальну роботу</w:t>
            </w:r>
          </w:p>
        </w:tc>
        <w:tc>
          <w:tcPr>
            <w:tcW w:w="2075" w:type="dxa"/>
            <w:shd w:val="clear" w:color="auto" w:fill="auto"/>
          </w:tcPr>
          <w:p w14:paraId="31EE9AF3" w14:textId="77777777" w:rsidR="00F20793" w:rsidRPr="00A0480E" w:rsidRDefault="00F20793" w:rsidP="00FA36D1">
            <w:pPr>
              <w:pStyle w:val="TableParagraph"/>
              <w:ind w:left="487" w:right="142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Оцінка за самостійну роботу</w:t>
            </w:r>
          </w:p>
        </w:tc>
        <w:tc>
          <w:tcPr>
            <w:tcW w:w="1701" w:type="dxa"/>
            <w:shd w:val="clear" w:color="auto" w:fill="auto"/>
          </w:tcPr>
          <w:p w14:paraId="29BB2C74" w14:textId="77777777" w:rsidR="00F20793" w:rsidRPr="00A0480E" w:rsidRDefault="00F20793" w:rsidP="00FA36D1">
            <w:pPr>
              <w:pStyle w:val="TableParagraph"/>
              <w:spacing w:before="97"/>
              <w:ind w:left="485" w:right="472"/>
              <w:jc w:val="center"/>
              <w:rPr>
                <w:b/>
                <w:sz w:val="24"/>
                <w:szCs w:val="24"/>
              </w:rPr>
            </w:pPr>
            <w:r w:rsidRPr="00A0480E">
              <w:rPr>
                <w:b/>
                <w:sz w:val="24"/>
                <w:szCs w:val="24"/>
              </w:rPr>
              <w:t>Разом</w:t>
            </w:r>
          </w:p>
        </w:tc>
      </w:tr>
      <w:tr w:rsidR="00A0480E" w:rsidRPr="00A0480E" w14:paraId="1618BCCA" w14:textId="77777777" w:rsidTr="00FA36D1">
        <w:trPr>
          <w:trHeight w:val="484"/>
        </w:trPr>
        <w:tc>
          <w:tcPr>
            <w:tcW w:w="2127" w:type="dxa"/>
            <w:shd w:val="clear" w:color="auto" w:fill="auto"/>
          </w:tcPr>
          <w:p w14:paraId="35ACD489" w14:textId="77777777" w:rsidR="00F20793" w:rsidRPr="00A0480E" w:rsidRDefault="00F20793" w:rsidP="00FA36D1">
            <w:pPr>
              <w:pStyle w:val="TableParagraph"/>
              <w:ind w:left="93" w:right="72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40</w:t>
            </w:r>
          </w:p>
        </w:tc>
        <w:tc>
          <w:tcPr>
            <w:tcW w:w="2011" w:type="dxa"/>
            <w:shd w:val="clear" w:color="auto" w:fill="auto"/>
          </w:tcPr>
          <w:p w14:paraId="42625008" w14:textId="77777777" w:rsidR="00F20793" w:rsidRPr="00A0480E" w:rsidRDefault="00F20793" w:rsidP="00FA36D1">
            <w:pPr>
              <w:pStyle w:val="TableParagraph"/>
              <w:ind w:left="19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30</w:t>
            </w:r>
          </w:p>
        </w:tc>
        <w:tc>
          <w:tcPr>
            <w:tcW w:w="1868" w:type="dxa"/>
            <w:shd w:val="clear" w:color="auto" w:fill="auto"/>
          </w:tcPr>
          <w:p w14:paraId="50A50897" w14:textId="77777777" w:rsidR="00F20793" w:rsidRPr="00A0480E" w:rsidRDefault="00F20793" w:rsidP="00FA36D1">
            <w:pPr>
              <w:pStyle w:val="TableParagraph"/>
              <w:ind w:left="793" w:right="774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20</w:t>
            </w:r>
          </w:p>
        </w:tc>
        <w:tc>
          <w:tcPr>
            <w:tcW w:w="2075" w:type="dxa"/>
            <w:shd w:val="clear" w:color="auto" w:fill="auto"/>
          </w:tcPr>
          <w:p w14:paraId="66475FD8" w14:textId="77777777" w:rsidR="00F20793" w:rsidRPr="00A0480E" w:rsidRDefault="00F20793" w:rsidP="00FA36D1">
            <w:pPr>
              <w:pStyle w:val="TableParagraph"/>
              <w:ind w:left="487" w:right="467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14:paraId="5B34DD40" w14:textId="77777777" w:rsidR="00F20793" w:rsidRPr="00A0480E" w:rsidRDefault="00F20793" w:rsidP="00FA36D1">
            <w:pPr>
              <w:pStyle w:val="TableParagraph"/>
              <w:spacing w:before="97"/>
              <w:ind w:left="485" w:right="472"/>
              <w:jc w:val="center"/>
              <w:rPr>
                <w:b/>
                <w:sz w:val="24"/>
                <w:szCs w:val="24"/>
              </w:rPr>
            </w:pPr>
            <w:r w:rsidRPr="00A0480E">
              <w:rPr>
                <w:b/>
                <w:sz w:val="24"/>
                <w:szCs w:val="24"/>
              </w:rPr>
              <w:t>100</w:t>
            </w:r>
          </w:p>
        </w:tc>
      </w:tr>
    </w:tbl>
    <w:p w14:paraId="4E0F515F" w14:textId="77777777" w:rsidR="00F20793" w:rsidRPr="00A0480E" w:rsidRDefault="00F20793" w:rsidP="00F20793">
      <w:pPr>
        <w:pStyle w:val="a9"/>
        <w:jc w:val="center"/>
        <w:rPr>
          <w:b/>
          <w:bCs/>
          <w:sz w:val="24"/>
          <w:szCs w:val="24"/>
        </w:rPr>
      </w:pPr>
    </w:p>
    <w:p w14:paraId="6AB68E78" w14:textId="77777777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b/>
          <w:sz w:val="24"/>
          <w:szCs w:val="24"/>
        </w:rPr>
      </w:pPr>
    </w:p>
    <w:p w14:paraId="39AEAAF0" w14:textId="77777777" w:rsidR="004A2FA9" w:rsidRDefault="004A2FA9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b/>
          <w:sz w:val="24"/>
          <w:szCs w:val="24"/>
        </w:rPr>
      </w:pPr>
    </w:p>
    <w:p w14:paraId="3CB187FF" w14:textId="2370CE7F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</w:rPr>
      </w:pPr>
      <w:proofErr w:type="spellStart"/>
      <w:r w:rsidRPr="00A0480E">
        <w:rPr>
          <w:b/>
          <w:sz w:val="24"/>
          <w:szCs w:val="24"/>
        </w:rPr>
        <w:t>Система</w:t>
      </w:r>
      <w:proofErr w:type="spellEnd"/>
      <w:r w:rsidRPr="00A0480E">
        <w:rPr>
          <w:b/>
          <w:sz w:val="24"/>
          <w:szCs w:val="24"/>
        </w:rPr>
        <w:t xml:space="preserve"> </w:t>
      </w:r>
      <w:proofErr w:type="spellStart"/>
      <w:r w:rsidRPr="00A0480E">
        <w:rPr>
          <w:b/>
          <w:sz w:val="24"/>
          <w:szCs w:val="24"/>
        </w:rPr>
        <w:t>оцінювання</w:t>
      </w:r>
      <w:proofErr w:type="spellEnd"/>
      <w:r w:rsidRPr="00A0480E">
        <w:rPr>
          <w:b/>
          <w:sz w:val="24"/>
          <w:szCs w:val="24"/>
        </w:rPr>
        <w:t xml:space="preserve"> </w:t>
      </w:r>
      <w:proofErr w:type="spellStart"/>
      <w:r w:rsidRPr="00A0480E">
        <w:rPr>
          <w:sz w:val="24"/>
          <w:szCs w:val="24"/>
        </w:rPr>
        <w:t>курсу</w:t>
      </w:r>
      <w:proofErr w:type="spellEnd"/>
      <w:r w:rsidRPr="00A0480E">
        <w:rPr>
          <w:sz w:val="24"/>
          <w:szCs w:val="24"/>
        </w:rPr>
        <w:t xml:space="preserve"> </w:t>
      </w:r>
      <w:proofErr w:type="spellStart"/>
      <w:r w:rsidRPr="00A0480E">
        <w:rPr>
          <w:sz w:val="24"/>
          <w:szCs w:val="24"/>
        </w:rPr>
        <w:t>відбувається</w:t>
      </w:r>
      <w:proofErr w:type="spellEnd"/>
      <w:r w:rsidRPr="00A0480E">
        <w:rPr>
          <w:sz w:val="24"/>
          <w:szCs w:val="24"/>
        </w:rPr>
        <w:t xml:space="preserve"> </w:t>
      </w:r>
      <w:proofErr w:type="spellStart"/>
      <w:r w:rsidRPr="00A0480E">
        <w:rPr>
          <w:sz w:val="24"/>
          <w:szCs w:val="24"/>
        </w:rPr>
        <w:t>згідно</w:t>
      </w:r>
      <w:proofErr w:type="spellEnd"/>
      <w:r w:rsidRPr="00A0480E">
        <w:rPr>
          <w:sz w:val="24"/>
          <w:szCs w:val="24"/>
        </w:rPr>
        <w:t xml:space="preserve"> з </w:t>
      </w:r>
      <w:proofErr w:type="spellStart"/>
      <w:r w:rsidRPr="00A0480E">
        <w:rPr>
          <w:sz w:val="24"/>
          <w:szCs w:val="24"/>
        </w:rPr>
        <w:t>критеріями</w:t>
      </w:r>
      <w:proofErr w:type="spellEnd"/>
      <w:r w:rsidRPr="00A0480E">
        <w:rPr>
          <w:sz w:val="24"/>
          <w:szCs w:val="24"/>
        </w:rPr>
        <w:tab/>
      </w:r>
      <w:proofErr w:type="spellStart"/>
      <w:r w:rsidRPr="00A0480E">
        <w:rPr>
          <w:sz w:val="24"/>
          <w:szCs w:val="24"/>
        </w:rPr>
        <w:t>оцінювання</w:t>
      </w:r>
      <w:proofErr w:type="spellEnd"/>
      <w:r w:rsidRPr="00A0480E">
        <w:rPr>
          <w:sz w:val="24"/>
          <w:szCs w:val="24"/>
        </w:rPr>
        <w:tab/>
      </w:r>
      <w:proofErr w:type="spellStart"/>
      <w:r w:rsidRPr="00A0480E">
        <w:rPr>
          <w:sz w:val="24"/>
          <w:szCs w:val="24"/>
        </w:rPr>
        <w:t>навчальних</w:t>
      </w:r>
      <w:proofErr w:type="spellEnd"/>
      <w:r w:rsidRPr="00A0480E">
        <w:rPr>
          <w:sz w:val="24"/>
          <w:szCs w:val="24"/>
        </w:rPr>
        <w:t xml:space="preserve"> </w:t>
      </w:r>
      <w:proofErr w:type="spellStart"/>
      <w:r w:rsidRPr="00A0480E">
        <w:rPr>
          <w:sz w:val="24"/>
          <w:szCs w:val="24"/>
        </w:rPr>
        <w:t>досягнень</w:t>
      </w:r>
      <w:proofErr w:type="spellEnd"/>
      <w:r w:rsidRPr="00A0480E">
        <w:rPr>
          <w:sz w:val="24"/>
          <w:szCs w:val="24"/>
        </w:rPr>
        <w:t xml:space="preserve"> </w:t>
      </w:r>
      <w:proofErr w:type="spellStart"/>
      <w:r w:rsidRPr="00A0480E">
        <w:rPr>
          <w:sz w:val="24"/>
          <w:szCs w:val="24"/>
        </w:rPr>
        <w:t>студентів</w:t>
      </w:r>
      <w:proofErr w:type="spellEnd"/>
      <w:r w:rsidRPr="00A0480E">
        <w:rPr>
          <w:sz w:val="24"/>
          <w:szCs w:val="24"/>
        </w:rPr>
        <w:t xml:space="preserve">, </w:t>
      </w:r>
      <w:proofErr w:type="spellStart"/>
      <w:r w:rsidRPr="00A0480E">
        <w:rPr>
          <w:sz w:val="24"/>
          <w:szCs w:val="24"/>
        </w:rPr>
        <w:t>що</w:t>
      </w:r>
      <w:proofErr w:type="spellEnd"/>
      <w:r w:rsidRPr="00A0480E">
        <w:rPr>
          <w:sz w:val="24"/>
          <w:szCs w:val="24"/>
        </w:rPr>
        <w:t xml:space="preserve"> </w:t>
      </w:r>
      <w:proofErr w:type="spellStart"/>
      <w:r w:rsidRPr="00A0480E">
        <w:rPr>
          <w:sz w:val="24"/>
          <w:szCs w:val="24"/>
        </w:rPr>
        <w:t>регламентовані</w:t>
      </w:r>
      <w:proofErr w:type="spellEnd"/>
      <w:r w:rsidRPr="00A0480E">
        <w:rPr>
          <w:sz w:val="24"/>
          <w:szCs w:val="24"/>
        </w:rPr>
        <w:t xml:space="preserve"> в </w:t>
      </w:r>
      <w:proofErr w:type="spellStart"/>
      <w:r w:rsidRPr="00A0480E">
        <w:rPr>
          <w:sz w:val="24"/>
          <w:szCs w:val="24"/>
        </w:rPr>
        <w:t>університеті</w:t>
      </w:r>
      <w:proofErr w:type="spellEnd"/>
      <w:r w:rsidRPr="00A0480E">
        <w:rPr>
          <w:sz w:val="24"/>
          <w:szCs w:val="24"/>
        </w:rPr>
        <w:t xml:space="preserve">. </w:t>
      </w:r>
    </w:p>
    <w:p w14:paraId="01BB1D5A" w14:textId="77777777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</w:rPr>
      </w:pPr>
    </w:p>
    <w:p w14:paraId="0261C5C3" w14:textId="77777777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  <w:lang w:val="ru-RU"/>
        </w:rPr>
      </w:pPr>
      <w:proofErr w:type="spellStart"/>
      <w:r w:rsidRPr="00A0480E">
        <w:rPr>
          <w:b/>
          <w:sz w:val="24"/>
          <w:szCs w:val="24"/>
          <w:lang w:val="ru-RU"/>
        </w:rPr>
        <w:t>Види</w:t>
      </w:r>
      <w:proofErr w:type="spellEnd"/>
      <w:r w:rsidRPr="00A0480E">
        <w:rPr>
          <w:b/>
          <w:sz w:val="24"/>
          <w:szCs w:val="24"/>
          <w:lang w:val="ru-RU"/>
        </w:rPr>
        <w:t xml:space="preserve"> контролю:</w:t>
      </w:r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поточний</w:t>
      </w:r>
      <w:proofErr w:type="spellEnd"/>
      <w:r w:rsidRPr="00A0480E">
        <w:rPr>
          <w:sz w:val="24"/>
          <w:szCs w:val="24"/>
          <w:lang w:val="ru-RU"/>
        </w:rPr>
        <w:t xml:space="preserve"> (</w:t>
      </w:r>
      <w:proofErr w:type="spellStart"/>
      <w:r w:rsidRPr="00A0480E">
        <w:rPr>
          <w:sz w:val="24"/>
          <w:szCs w:val="24"/>
          <w:lang w:val="ru-RU"/>
        </w:rPr>
        <w:t>усне</w:t>
      </w:r>
      <w:proofErr w:type="spellEnd"/>
      <w:r w:rsidRPr="00A0480E">
        <w:rPr>
          <w:sz w:val="24"/>
          <w:szCs w:val="24"/>
          <w:lang w:val="ru-RU"/>
        </w:rPr>
        <w:t>/</w:t>
      </w:r>
      <w:proofErr w:type="spellStart"/>
      <w:r w:rsidRPr="00A0480E">
        <w:rPr>
          <w:sz w:val="24"/>
          <w:szCs w:val="24"/>
          <w:lang w:val="ru-RU"/>
        </w:rPr>
        <w:t>письмове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опитування</w:t>
      </w:r>
      <w:proofErr w:type="spellEnd"/>
      <w:r w:rsidRPr="00A0480E">
        <w:rPr>
          <w:sz w:val="24"/>
          <w:szCs w:val="24"/>
          <w:lang w:val="ru-RU"/>
        </w:rPr>
        <w:t xml:space="preserve"> на практичному</w:t>
      </w:r>
      <w:r w:rsidRPr="00A0480E">
        <w:rPr>
          <w:sz w:val="24"/>
          <w:szCs w:val="24"/>
          <w:lang w:val="ru-RU"/>
        </w:rPr>
        <w:tab/>
      </w:r>
      <w:proofErr w:type="spellStart"/>
      <w:r w:rsidRPr="00A0480E">
        <w:rPr>
          <w:sz w:val="24"/>
          <w:szCs w:val="24"/>
          <w:lang w:val="ru-RU"/>
        </w:rPr>
        <w:t>занятті</w:t>
      </w:r>
      <w:proofErr w:type="spellEnd"/>
      <w:r w:rsidRPr="00A0480E">
        <w:rPr>
          <w:sz w:val="24"/>
          <w:szCs w:val="24"/>
          <w:lang w:val="ru-RU"/>
        </w:rPr>
        <w:t xml:space="preserve">); </w:t>
      </w:r>
      <w:proofErr w:type="spellStart"/>
      <w:r w:rsidRPr="00A0480E">
        <w:rPr>
          <w:sz w:val="24"/>
          <w:szCs w:val="24"/>
          <w:lang w:val="ru-RU"/>
        </w:rPr>
        <w:t>тематичний</w:t>
      </w:r>
      <w:proofErr w:type="spellEnd"/>
      <w:r w:rsidRPr="00A0480E">
        <w:rPr>
          <w:sz w:val="24"/>
          <w:szCs w:val="24"/>
          <w:lang w:val="ru-RU"/>
        </w:rPr>
        <w:t xml:space="preserve"> (</w:t>
      </w:r>
      <w:proofErr w:type="spellStart"/>
      <w:r w:rsidRPr="00A0480E">
        <w:rPr>
          <w:sz w:val="24"/>
          <w:szCs w:val="24"/>
          <w:lang w:val="ru-RU"/>
        </w:rPr>
        <w:t>тематичні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контрольні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роботи</w:t>
      </w:r>
      <w:proofErr w:type="spellEnd"/>
      <w:r w:rsidRPr="00A0480E">
        <w:rPr>
          <w:sz w:val="24"/>
          <w:szCs w:val="24"/>
          <w:lang w:val="ru-RU"/>
        </w:rPr>
        <w:t xml:space="preserve"> – переклад, </w:t>
      </w:r>
      <w:proofErr w:type="spellStart"/>
      <w:r w:rsidRPr="00A0480E">
        <w:rPr>
          <w:sz w:val="24"/>
          <w:szCs w:val="24"/>
          <w:lang w:val="ru-RU"/>
        </w:rPr>
        <w:t>творчі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роботи</w:t>
      </w:r>
      <w:proofErr w:type="spellEnd"/>
      <w:r w:rsidRPr="00A0480E">
        <w:rPr>
          <w:sz w:val="24"/>
          <w:szCs w:val="24"/>
          <w:lang w:val="ru-RU"/>
        </w:rPr>
        <w:t xml:space="preserve">, </w:t>
      </w:r>
      <w:proofErr w:type="spellStart"/>
      <w:r w:rsidRPr="00A0480E">
        <w:rPr>
          <w:sz w:val="24"/>
          <w:szCs w:val="24"/>
          <w:lang w:val="ru-RU"/>
        </w:rPr>
        <w:t>тестування</w:t>
      </w:r>
      <w:proofErr w:type="spellEnd"/>
      <w:r w:rsidRPr="00A0480E">
        <w:rPr>
          <w:sz w:val="24"/>
          <w:szCs w:val="24"/>
          <w:lang w:val="ru-RU"/>
        </w:rPr>
        <w:t xml:space="preserve">); </w:t>
      </w:r>
      <w:proofErr w:type="spellStart"/>
      <w:r w:rsidRPr="00A0480E">
        <w:rPr>
          <w:sz w:val="24"/>
          <w:szCs w:val="24"/>
          <w:lang w:val="ru-RU"/>
        </w:rPr>
        <w:t>підсумковий</w:t>
      </w:r>
      <w:proofErr w:type="spellEnd"/>
      <w:r w:rsidRPr="00A0480E">
        <w:rPr>
          <w:sz w:val="24"/>
          <w:szCs w:val="24"/>
          <w:lang w:val="ru-RU"/>
        </w:rPr>
        <w:t xml:space="preserve"> (</w:t>
      </w:r>
      <w:proofErr w:type="spellStart"/>
      <w:r w:rsidRPr="00A0480E">
        <w:rPr>
          <w:sz w:val="24"/>
          <w:szCs w:val="24"/>
          <w:lang w:val="ru-RU"/>
        </w:rPr>
        <w:t>залік</w:t>
      </w:r>
      <w:proofErr w:type="spellEnd"/>
      <w:r w:rsidRPr="00A0480E">
        <w:rPr>
          <w:sz w:val="24"/>
          <w:szCs w:val="24"/>
          <w:lang w:val="ru-RU"/>
        </w:rPr>
        <w:t xml:space="preserve">, </w:t>
      </w:r>
      <w:proofErr w:type="spellStart"/>
      <w:r w:rsidRPr="00A0480E">
        <w:rPr>
          <w:sz w:val="24"/>
          <w:szCs w:val="24"/>
          <w:lang w:val="ru-RU"/>
        </w:rPr>
        <w:t>екзамен</w:t>
      </w:r>
      <w:proofErr w:type="spellEnd"/>
      <w:r w:rsidRPr="00A0480E">
        <w:rPr>
          <w:sz w:val="24"/>
          <w:szCs w:val="24"/>
          <w:lang w:val="ru-RU"/>
        </w:rPr>
        <w:t>).</w:t>
      </w:r>
    </w:p>
    <w:p w14:paraId="7BEC88EE" w14:textId="77777777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  <w:lang w:val="ru-RU"/>
        </w:rPr>
      </w:pPr>
    </w:p>
    <w:p w14:paraId="3C4E010D" w14:textId="77777777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b/>
          <w:sz w:val="24"/>
          <w:szCs w:val="24"/>
          <w:lang w:val="ru-RU"/>
        </w:rPr>
      </w:pPr>
      <w:proofErr w:type="spellStart"/>
      <w:r w:rsidRPr="00A0480E">
        <w:rPr>
          <w:b/>
          <w:sz w:val="24"/>
          <w:szCs w:val="24"/>
          <w:lang w:val="ru-RU"/>
        </w:rPr>
        <w:t>Вимоги</w:t>
      </w:r>
      <w:proofErr w:type="spellEnd"/>
      <w:r w:rsidRPr="00A0480E">
        <w:rPr>
          <w:b/>
          <w:sz w:val="24"/>
          <w:szCs w:val="24"/>
          <w:lang w:val="ru-RU"/>
        </w:rPr>
        <w:t xml:space="preserve"> до </w:t>
      </w:r>
      <w:proofErr w:type="spellStart"/>
      <w:r w:rsidRPr="00A0480E">
        <w:rPr>
          <w:b/>
          <w:sz w:val="24"/>
          <w:szCs w:val="24"/>
          <w:lang w:val="ru-RU"/>
        </w:rPr>
        <w:t>письмової</w:t>
      </w:r>
      <w:proofErr w:type="spellEnd"/>
      <w:r w:rsidRPr="00A0480E">
        <w:rPr>
          <w:b/>
          <w:sz w:val="24"/>
          <w:szCs w:val="24"/>
          <w:lang w:val="ru-RU"/>
        </w:rPr>
        <w:t xml:space="preserve"> </w:t>
      </w:r>
      <w:proofErr w:type="spellStart"/>
      <w:r w:rsidRPr="00A0480E">
        <w:rPr>
          <w:b/>
          <w:sz w:val="24"/>
          <w:szCs w:val="24"/>
          <w:lang w:val="ru-RU"/>
        </w:rPr>
        <w:t>роботи</w:t>
      </w:r>
      <w:proofErr w:type="spellEnd"/>
      <w:r w:rsidRPr="00A0480E">
        <w:rPr>
          <w:b/>
          <w:sz w:val="24"/>
          <w:szCs w:val="24"/>
          <w:lang w:val="ru-RU"/>
        </w:rPr>
        <w:t>:</w:t>
      </w:r>
    </w:p>
    <w:p w14:paraId="178B25F8" w14:textId="77777777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  <w:lang w:val="ru-RU"/>
        </w:rPr>
      </w:pPr>
    </w:p>
    <w:p w14:paraId="503C5131" w14:textId="26073B5E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  <w:lang w:val="ru-RU" w:eastAsia="de-DE" w:bidi="de-DE"/>
        </w:rPr>
      </w:pPr>
      <w:r w:rsidRPr="00A0480E">
        <w:rPr>
          <w:sz w:val="24"/>
          <w:szCs w:val="24"/>
          <w:lang w:val="ru-RU"/>
        </w:rPr>
        <w:t xml:space="preserve">Для контролю </w:t>
      </w:r>
      <w:proofErr w:type="spellStart"/>
      <w:r w:rsidRPr="00A0480E">
        <w:rPr>
          <w:sz w:val="24"/>
          <w:szCs w:val="24"/>
          <w:lang w:val="ru-RU"/>
        </w:rPr>
        <w:t>засвоєння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навчального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матеріалу</w:t>
      </w:r>
      <w:proofErr w:type="spellEnd"/>
      <w:r w:rsidRPr="00A0480E">
        <w:rPr>
          <w:sz w:val="24"/>
          <w:szCs w:val="24"/>
          <w:lang w:val="ru-RU"/>
        </w:rPr>
        <w:t xml:space="preserve"> у рамках </w:t>
      </w:r>
      <w:proofErr w:type="spellStart"/>
      <w:r w:rsidRPr="00A0480E">
        <w:rPr>
          <w:sz w:val="24"/>
          <w:szCs w:val="24"/>
          <w:lang w:val="ru-RU"/>
        </w:rPr>
        <w:t>аудиторної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роботи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проводяться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словникові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диктанти</w:t>
      </w:r>
      <w:proofErr w:type="spellEnd"/>
      <w:r w:rsidRPr="00A0480E">
        <w:rPr>
          <w:sz w:val="24"/>
          <w:szCs w:val="24"/>
          <w:lang w:val="ru-RU"/>
        </w:rPr>
        <w:t xml:space="preserve">, </w:t>
      </w:r>
      <w:proofErr w:type="spellStart"/>
      <w:r w:rsidRPr="00A0480E">
        <w:rPr>
          <w:sz w:val="24"/>
          <w:szCs w:val="24"/>
          <w:lang w:val="ru-RU"/>
        </w:rPr>
        <w:t>самостійні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роботи</w:t>
      </w:r>
      <w:proofErr w:type="spellEnd"/>
      <w:r w:rsidRPr="00A0480E">
        <w:rPr>
          <w:sz w:val="24"/>
          <w:szCs w:val="24"/>
          <w:lang w:val="ru-RU"/>
        </w:rPr>
        <w:t xml:space="preserve">, </w:t>
      </w:r>
      <w:proofErr w:type="spellStart"/>
      <w:r w:rsidRPr="00A0480E">
        <w:rPr>
          <w:sz w:val="24"/>
          <w:szCs w:val="24"/>
          <w:lang w:val="ru-RU"/>
        </w:rPr>
        <w:t>тематичні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контрольні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роботи</w:t>
      </w:r>
      <w:proofErr w:type="spellEnd"/>
      <w:r w:rsidRPr="00A0480E">
        <w:rPr>
          <w:sz w:val="24"/>
          <w:szCs w:val="24"/>
          <w:lang w:val="ru-RU"/>
        </w:rPr>
        <w:t xml:space="preserve">. У </w:t>
      </w:r>
      <w:proofErr w:type="spellStart"/>
      <w:r w:rsidRPr="00A0480E">
        <w:rPr>
          <w:sz w:val="24"/>
          <w:szCs w:val="24"/>
          <w:lang w:val="ru-RU"/>
        </w:rPr>
        <w:t>кінці</w:t>
      </w:r>
      <w:proofErr w:type="spellEnd"/>
      <w:r w:rsidRPr="00A0480E">
        <w:rPr>
          <w:sz w:val="24"/>
          <w:szCs w:val="24"/>
          <w:lang w:val="ru-RU"/>
        </w:rPr>
        <w:t xml:space="preserve"> кожного семестру проводиться </w:t>
      </w:r>
      <w:proofErr w:type="spellStart"/>
      <w:r w:rsidRPr="00A0480E">
        <w:rPr>
          <w:sz w:val="24"/>
          <w:szCs w:val="24"/>
          <w:lang w:val="ru-RU"/>
        </w:rPr>
        <w:t>підсумкова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контрольна</w:t>
      </w:r>
      <w:proofErr w:type="spellEnd"/>
      <w:r w:rsidRPr="00A0480E">
        <w:rPr>
          <w:sz w:val="24"/>
          <w:szCs w:val="24"/>
          <w:lang w:val="ru-RU"/>
        </w:rPr>
        <w:t xml:space="preserve"> робота, </w:t>
      </w:r>
      <w:proofErr w:type="spellStart"/>
      <w:r w:rsidRPr="00A0480E">
        <w:rPr>
          <w:sz w:val="24"/>
          <w:szCs w:val="24"/>
          <w:lang w:val="ru-RU"/>
        </w:rPr>
        <w:t>що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складається</w:t>
      </w:r>
      <w:proofErr w:type="spellEnd"/>
      <w:r w:rsidRPr="00A0480E">
        <w:rPr>
          <w:sz w:val="24"/>
          <w:szCs w:val="24"/>
          <w:lang w:val="ru-RU"/>
        </w:rPr>
        <w:t xml:space="preserve"> з перекладу з </w:t>
      </w:r>
      <w:proofErr w:type="spellStart"/>
      <w:r w:rsidRPr="00A0480E">
        <w:rPr>
          <w:sz w:val="24"/>
          <w:szCs w:val="24"/>
          <w:lang w:val="ru-RU"/>
        </w:rPr>
        <w:t>української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мови</w:t>
      </w:r>
      <w:proofErr w:type="spellEnd"/>
      <w:r w:rsidRPr="00A0480E">
        <w:rPr>
          <w:sz w:val="24"/>
          <w:szCs w:val="24"/>
          <w:lang w:val="ru-RU"/>
        </w:rPr>
        <w:t xml:space="preserve"> на </w:t>
      </w:r>
      <w:proofErr w:type="spellStart"/>
      <w:r w:rsidR="00EE2401">
        <w:rPr>
          <w:sz w:val="24"/>
          <w:szCs w:val="24"/>
          <w:lang w:val="ru-RU"/>
        </w:rPr>
        <w:t>англійськ</w:t>
      </w:r>
      <w:r w:rsidRPr="00A0480E">
        <w:rPr>
          <w:sz w:val="24"/>
          <w:szCs w:val="24"/>
          <w:lang w:val="ru-RU"/>
        </w:rPr>
        <w:t>у</w:t>
      </w:r>
      <w:proofErr w:type="spellEnd"/>
      <w:r w:rsidRPr="00A0480E">
        <w:rPr>
          <w:sz w:val="24"/>
          <w:szCs w:val="24"/>
          <w:lang w:val="ru-RU"/>
        </w:rPr>
        <w:t xml:space="preserve">, </w:t>
      </w:r>
      <w:proofErr w:type="spellStart"/>
      <w:r w:rsidRPr="00A0480E">
        <w:rPr>
          <w:sz w:val="24"/>
          <w:szCs w:val="24"/>
          <w:lang w:val="ru-RU"/>
        </w:rPr>
        <w:t>або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підсумкове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тестування</w:t>
      </w:r>
      <w:proofErr w:type="spellEnd"/>
      <w:r w:rsidRPr="00A0480E">
        <w:rPr>
          <w:sz w:val="24"/>
          <w:szCs w:val="24"/>
          <w:lang w:val="ru-RU"/>
        </w:rPr>
        <w:t xml:space="preserve"> на </w:t>
      </w:r>
      <w:proofErr w:type="spellStart"/>
      <w:r w:rsidRPr="00A0480E">
        <w:rPr>
          <w:sz w:val="24"/>
          <w:szCs w:val="24"/>
          <w:lang w:val="ru-RU"/>
        </w:rPr>
        <w:t>платформі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r w:rsidRPr="00A0480E">
        <w:rPr>
          <w:sz w:val="24"/>
          <w:szCs w:val="24"/>
          <w:lang w:val="de-DE" w:eastAsia="de-DE" w:bidi="de-DE"/>
        </w:rPr>
        <w:t>d</w:t>
      </w:r>
      <w:r w:rsidRPr="00A0480E">
        <w:rPr>
          <w:sz w:val="24"/>
          <w:szCs w:val="24"/>
          <w:lang w:val="ru-RU" w:eastAsia="de-DE" w:bidi="de-DE"/>
        </w:rPr>
        <w:t>-</w:t>
      </w:r>
      <w:proofErr w:type="spellStart"/>
      <w:r w:rsidRPr="00A0480E">
        <w:rPr>
          <w:sz w:val="24"/>
          <w:szCs w:val="24"/>
          <w:lang w:val="de-DE" w:eastAsia="de-DE" w:bidi="de-DE"/>
        </w:rPr>
        <w:t>learn</w:t>
      </w:r>
      <w:proofErr w:type="spellEnd"/>
      <w:r w:rsidRPr="00A0480E">
        <w:rPr>
          <w:sz w:val="24"/>
          <w:szCs w:val="24"/>
          <w:lang w:val="ru-RU" w:eastAsia="de-DE" w:bidi="de-DE"/>
        </w:rPr>
        <w:t>.</w:t>
      </w:r>
    </w:p>
    <w:p w14:paraId="3503A42F" w14:textId="77777777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  <w:lang w:val="ru-RU"/>
        </w:rPr>
      </w:pPr>
    </w:p>
    <w:p w14:paraId="67BE81AE" w14:textId="77777777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b/>
          <w:sz w:val="24"/>
          <w:szCs w:val="24"/>
          <w:lang w:val="ru-RU"/>
        </w:rPr>
      </w:pPr>
      <w:proofErr w:type="spellStart"/>
      <w:r w:rsidRPr="00A0480E">
        <w:rPr>
          <w:b/>
          <w:sz w:val="24"/>
          <w:szCs w:val="24"/>
          <w:lang w:val="ru-RU"/>
        </w:rPr>
        <w:t>Практичні</w:t>
      </w:r>
      <w:proofErr w:type="spellEnd"/>
      <w:r w:rsidRPr="00A0480E">
        <w:rPr>
          <w:b/>
          <w:sz w:val="24"/>
          <w:szCs w:val="24"/>
          <w:lang w:val="ru-RU"/>
        </w:rPr>
        <w:t xml:space="preserve"> </w:t>
      </w:r>
      <w:proofErr w:type="spellStart"/>
      <w:r w:rsidRPr="00A0480E">
        <w:rPr>
          <w:b/>
          <w:sz w:val="24"/>
          <w:szCs w:val="24"/>
          <w:lang w:val="ru-RU"/>
        </w:rPr>
        <w:t>заняття</w:t>
      </w:r>
      <w:proofErr w:type="spellEnd"/>
      <w:r w:rsidRPr="00A0480E">
        <w:rPr>
          <w:b/>
          <w:sz w:val="24"/>
          <w:szCs w:val="24"/>
          <w:lang w:val="ru-RU"/>
        </w:rPr>
        <w:t>:</w:t>
      </w:r>
    </w:p>
    <w:p w14:paraId="1281CB8D" w14:textId="77777777" w:rsidR="00F20793" w:rsidRPr="00A0480E" w:rsidRDefault="00F20793" w:rsidP="00F20793">
      <w:pPr>
        <w:pStyle w:val="a9"/>
        <w:jc w:val="both"/>
        <w:rPr>
          <w:sz w:val="24"/>
          <w:szCs w:val="24"/>
          <w:lang w:val="ru-RU"/>
        </w:rPr>
      </w:pPr>
      <w:proofErr w:type="spellStart"/>
      <w:r w:rsidRPr="00A0480E">
        <w:rPr>
          <w:sz w:val="24"/>
          <w:szCs w:val="24"/>
          <w:lang w:val="ru-RU"/>
        </w:rPr>
        <w:t>Оцінюється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відвідуваність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усіх</w:t>
      </w:r>
      <w:proofErr w:type="spellEnd"/>
      <w:r w:rsidRPr="00A0480E">
        <w:rPr>
          <w:sz w:val="24"/>
          <w:szCs w:val="24"/>
          <w:lang w:val="ru-RU"/>
        </w:rPr>
        <w:t xml:space="preserve"> занять </w:t>
      </w:r>
      <w:proofErr w:type="spellStart"/>
      <w:r w:rsidRPr="00A0480E">
        <w:rPr>
          <w:sz w:val="24"/>
          <w:szCs w:val="24"/>
          <w:lang w:val="ru-RU"/>
        </w:rPr>
        <w:t>упродовж</w:t>
      </w:r>
      <w:proofErr w:type="spellEnd"/>
      <w:r w:rsidRPr="00A0480E">
        <w:rPr>
          <w:sz w:val="24"/>
          <w:szCs w:val="24"/>
          <w:lang w:val="ru-RU"/>
        </w:rPr>
        <w:t xml:space="preserve"> семестру та робота </w:t>
      </w:r>
      <w:proofErr w:type="spellStart"/>
      <w:r w:rsidRPr="00A0480E">
        <w:rPr>
          <w:sz w:val="24"/>
          <w:szCs w:val="24"/>
          <w:lang w:val="ru-RU"/>
        </w:rPr>
        <w:t>студентів</w:t>
      </w:r>
      <w:proofErr w:type="spellEnd"/>
      <w:r w:rsidRPr="00A0480E">
        <w:rPr>
          <w:sz w:val="24"/>
          <w:szCs w:val="24"/>
          <w:lang w:val="ru-RU"/>
        </w:rPr>
        <w:t xml:space="preserve"> за 5-тибальною </w:t>
      </w:r>
      <w:proofErr w:type="spellStart"/>
      <w:r w:rsidRPr="00A0480E">
        <w:rPr>
          <w:sz w:val="24"/>
          <w:szCs w:val="24"/>
          <w:lang w:val="ru-RU"/>
        </w:rPr>
        <w:t>або</w:t>
      </w:r>
      <w:proofErr w:type="spellEnd"/>
      <w:r w:rsidRPr="00A0480E">
        <w:rPr>
          <w:sz w:val="24"/>
          <w:szCs w:val="24"/>
          <w:lang w:val="ru-RU"/>
        </w:rPr>
        <w:t xml:space="preserve"> 100-бальною шкалою.</w:t>
      </w:r>
    </w:p>
    <w:p w14:paraId="186AA3D0" w14:textId="77777777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b/>
          <w:bCs/>
          <w:sz w:val="24"/>
          <w:szCs w:val="24"/>
          <w:lang w:val="ru-RU"/>
        </w:rPr>
      </w:pPr>
    </w:p>
    <w:p w14:paraId="4E1B0FE5" w14:textId="77777777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  <w:lang w:val="ru-RU"/>
        </w:rPr>
      </w:pPr>
      <w:proofErr w:type="spellStart"/>
      <w:r w:rsidRPr="00A0480E">
        <w:rPr>
          <w:b/>
          <w:bCs/>
          <w:sz w:val="24"/>
          <w:szCs w:val="24"/>
          <w:lang w:val="ru-RU"/>
        </w:rPr>
        <w:t>Оцінка</w:t>
      </w:r>
      <w:proofErr w:type="spellEnd"/>
      <w:r w:rsidRPr="00A0480E">
        <w:rPr>
          <w:b/>
          <w:bCs/>
          <w:sz w:val="24"/>
          <w:szCs w:val="24"/>
          <w:lang w:val="ru-RU"/>
        </w:rPr>
        <w:t xml:space="preserve"> «</w:t>
      </w:r>
      <w:proofErr w:type="spellStart"/>
      <w:r w:rsidRPr="00A0480E">
        <w:rPr>
          <w:b/>
          <w:bCs/>
          <w:sz w:val="24"/>
          <w:szCs w:val="24"/>
          <w:lang w:val="ru-RU"/>
        </w:rPr>
        <w:t>відмінно</w:t>
      </w:r>
      <w:proofErr w:type="spellEnd"/>
      <w:r w:rsidRPr="00A0480E">
        <w:rPr>
          <w:b/>
          <w:bCs/>
          <w:sz w:val="24"/>
          <w:szCs w:val="24"/>
          <w:lang w:val="ru-RU"/>
        </w:rPr>
        <w:t xml:space="preserve"> «5» (90-100, А) -</w:t>
      </w:r>
      <w:r w:rsidRPr="00A0480E">
        <w:rPr>
          <w:bCs/>
          <w:sz w:val="24"/>
          <w:szCs w:val="24"/>
          <w:lang w:val="ru-RU"/>
        </w:rPr>
        <w:t xml:space="preserve"> </w:t>
      </w:r>
      <w:r w:rsidRPr="00A0480E">
        <w:rPr>
          <w:sz w:val="24"/>
          <w:szCs w:val="24"/>
          <w:lang w:val="ru-RU"/>
        </w:rPr>
        <w:t xml:space="preserve">студент добре </w:t>
      </w:r>
      <w:proofErr w:type="spellStart"/>
      <w:r w:rsidRPr="00A0480E">
        <w:rPr>
          <w:sz w:val="24"/>
          <w:szCs w:val="24"/>
          <w:lang w:val="ru-RU"/>
        </w:rPr>
        <w:t>сприймає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мовлення</w:t>
      </w:r>
      <w:proofErr w:type="spellEnd"/>
      <w:r w:rsidRPr="00A0480E">
        <w:rPr>
          <w:sz w:val="24"/>
          <w:szCs w:val="24"/>
          <w:lang w:val="ru-RU"/>
        </w:rPr>
        <w:t xml:space="preserve"> на слух, </w:t>
      </w:r>
      <w:proofErr w:type="spellStart"/>
      <w:r w:rsidRPr="00A0480E">
        <w:rPr>
          <w:sz w:val="24"/>
          <w:szCs w:val="24"/>
          <w:lang w:val="ru-RU"/>
        </w:rPr>
        <w:t>розуміє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прочитане</w:t>
      </w:r>
      <w:proofErr w:type="spellEnd"/>
      <w:r w:rsidRPr="00A0480E">
        <w:rPr>
          <w:sz w:val="24"/>
          <w:szCs w:val="24"/>
          <w:lang w:val="ru-RU"/>
        </w:rPr>
        <w:t xml:space="preserve"> та правильно </w:t>
      </w:r>
      <w:proofErr w:type="spellStart"/>
      <w:r w:rsidRPr="00A0480E">
        <w:rPr>
          <w:sz w:val="24"/>
          <w:szCs w:val="24"/>
          <w:lang w:val="ru-RU"/>
        </w:rPr>
        <w:t>перекладає</w:t>
      </w:r>
      <w:proofErr w:type="spellEnd"/>
      <w:r w:rsidRPr="00A0480E">
        <w:rPr>
          <w:sz w:val="24"/>
          <w:szCs w:val="24"/>
          <w:lang w:val="ru-RU"/>
        </w:rPr>
        <w:t xml:space="preserve">. </w:t>
      </w:r>
      <w:proofErr w:type="spellStart"/>
      <w:r w:rsidRPr="00A0480E">
        <w:rPr>
          <w:sz w:val="24"/>
          <w:szCs w:val="24"/>
          <w:lang w:val="ru-RU"/>
        </w:rPr>
        <w:t>Вміє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логічно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будувати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монологічне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висловлювання</w:t>
      </w:r>
      <w:proofErr w:type="spellEnd"/>
      <w:r w:rsidRPr="00A0480E">
        <w:rPr>
          <w:sz w:val="24"/>
          <w:szCs w:val="24"/>
          <w:lang w:val="ru-RU"/>
        </w:rPr>
        <w:t xml:space="preserve"> за </w:t>
      </w:r>
      <w:proofErr w:type="spellStart"/>
      <w:r w:rsidRPr="00A0480E">
        <w:rPr>
          <w:sz w:val="24"/>
          <w:szCs w:val="24"/>
          <w:lang w:val="ru-RU"/>
        </w:rPr>
        <w:t>прочитаним</w:t>
      </w:r>
      <w:proofErr w:type="spellEnd"/>
      <w:r w:rsidRPr="00A0480E">
        <w:rPr>
          <w:sz w:val="24"/>
          <w:szCs w:val="24"/>
          <w:lang w:val="ru-RU"/>
        </w:rPr>
        <w:t xml:space="preserve"> текстом і у </w:t>
      </w:r>
      <w:proofErr w:type="spellStart"/>
      <w:r w:rsidRPr="00A0480E">
        <w:rPr>
          <w:sz w:val="24"/>
          <w:szCs w:val="24"/>
          <w:lang w:val="ru-RU"/>
        </w:rPr>
        <w:t>зв’язку</w:t>
      </w:r>
      <w:proofErr w:type="spellEnd"/>
      <w:r w:rsidRPr="00A0480E">
        <w:rPr>
          <w:sz w:val="24"/>
          <w:szCs w:val="24"/>
          <w:lang w:val="ru-RU"/>
        </w:rPr>
        <w:t xml:space="preserve"> з </w:t>
      </w:r>
      <w:proofErr w:type="spellStart"/>
      <w:r w:rsidRPr="00A0480E">
        <w:rPr>
          <w:sz w:val="24"/>
          <w:szCs w:val="24"/>
          <w:lang w:val="ru-RU"/>
        </w:rPr>
        <w:t>комунікативним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завданням</w:t>
      </w:r>
      <w:proofErr w:type="spellEnd"/>
      <w:r w:rsidRPr="00A0480E">
        <w:rPr>
          <w:sz w:val="24"/>
          <w:szCs w:val="24"/>
          <w:lang w:val="ru-RU"/>
        </w:rPr>
        <w:t xml:space="preserve">, </w:t>
      </w:r>
      <w:proofErr w:type="spellStart"/>
      <w:r w:rsidRPr="00A0480E">
        <w:rPr>
          <w:sz w:val="24"/>
          <w:szCs w:val="24"/>
          <w:lang w:val="ru-RU"/>
        </w:rPr>
        <w:t>висловлює</w:t>
      </w:r>
      <w:proofErr w:type="spellEnd"/>
      <w:r w:rsidRPr="00A0480E">
        <w:rPr>
          <w:sz w:val="24"/>
          <w:szCs w:val="24"/>
          <w:lang w:val="ru-RU"/>
        </w:rPr>
        <w:t xml:space="preserve"> і </w:t>
      </w:r>
      <w:proofErr w:type="spellStart"/>
      <w:r w:rsidRPr="00A0480E">
        <w:rPr>
          <w:sz w:val="24"/>
          <w:szCs w:val="24"/>
          <w:lang w:val="ru-RU"/>
        </w:rPr>
        <w:t>аргументує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своє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ставлення</w:t>
      </w:r>
      <w:proofErr w:type="spellEnd"/>
      <w:r w:rsidRPr="00A0480E">
        <w:rPr>
          <w:sz w:val="24"/>
          <w:szCs w:val="24"/>
          <w:lang w:val="ru-RU"/>
        </w:rPr>
        <w:t xml:space="preserve"> до </w:t>
      </w:r>
      <w:proofErr w:type="spellStart"/>
      <w:r w:rsidRPr="00A0480E">
        <w:rPr>
          <w:sz w:val="24"/>
          <w:szCs w:val="24"/>
          <w:lang w:val="ru-RU"/>
        </w:rPr>
        <w:t>певної</w:t>
      </w:r>
      <w:proofErr w:type="spellEnd"/>
      <w:r w:rsidRPr="00A0480E">
        <w:rPr>
          <w:sz w:val="24"/>
          <w:szCs w:val="24"/>
          <w:lang w:val="ru-RU"/>
        </w:rPr>
        <w:t xml:space="preserve"> проблематики, </w:t>
      </w:r>
      <w:proofErr w:type="spellStart"/>
      <w:r w:rsidRPr="00A0480E">
        <w:rPr>
          <w:sz w:val="24"/>
          <w:szCs w:val="24"/>
          <w:lang w:val="ru-RU"/>
        </w:rPr>
        <w:t>логічно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формулює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запитання</w:t>
      </w:r>
      <w:proofErr w:type="spellEnd"/>
      <w:r w:rsidRPr="00A0480E">
        <w:rPr>
          <w:sz w:val="24"/>
          <w:szCs w:val="24"/>
          <w:lang w:val="ru-RU"/>
        </w:rPr>
        <w:t xml:space="preserve"> і </w:t>
      </w:r>
      <w:proofErr w:type="spellStart"/>
      <w:r w:rsidRPr="00A0480E">
        <w:rPr>
          <w:sz w:val="24"/>
          <w:szCs w:val="24"/>
          <w:lang w:val="ru-RU"/>
        </w:rPr>
        <w:t>відповіді</w:t>
      </w:r>
      <w:proofErr w:type="spellEnd"/>
      <w:r w:rsidRPr="00A0480E">
        <w:rPr>
          <w:sz w:val="24"/>
          <w:szCs w:val="24"/>
          <w:lang w:val="ru-RU"/>
        </w:rPr>
        <w:t>.</w:t>
      </w:r>
    </w:p>
    <w:p w14:paraId="7F3D99E8" w14:textId="305843D2" w:rsidR="00F20793" w:rsidRPr="00A0480E" w:rsidRDefault="00F20793" w:rsidP="00F20793">
      <w:pPr>
        <w:jc w:val="both"/>
        <w:rPr>
          <w:sz w:val="24"/>
          <w:szCs w:val="24"/>
        </w:rPr>
      </w:pPr>
      <w:r w:rsidRPr="00A0480E">
        <w:rPr>
          <w:sz w:val="24"/>
          <w:szCs w:val="24"/>
        </w:rPr>
        <w:t xml:space="preserve">Вміє розпочати, підтримати і закінчити діалог. Студент володіє лексичними одиницями і граматичними структурами відповідно до тематики в повному обсязі. Граматичні помилки відсутні. В письмовому висловлюванні та при перекладі з української мови на </w:t>
      </w:r>
      <w:r w:rsidR="00EE2401">
        <w:rPr>
          <w:sz w:val="24"/>
          <w:szCs w:val="24"/>
        </w:rPr>
        <w:t>англійськ</w:t>
      </w:r>
      <w:r w:rsidRPr="00A0480E">
        <w:rPr>
          <w:sz w:val="24"/>
          <w:szCs w:val="24"/>
        </w:rPr>
        <w:t>у допускаються 1-2 орфографічні помилки.</w:t>
      </w:r>
    </w:p>
    <w:p w14:paraId="794651B0" w14:textId="77777777" w:rsidR="00F20793" w:rsidRPr="00A0480E" w:rsidRDefault="00F20793" w:rsidP="00F20793">
      <w:pPr>
        <w:jc w:val="both"/>
        <w:rPr>
          <w:b/>
          <w:sz w:val="24"/>
          <w:szCs w:val="24"/>
        </w:rPr>
      </w:pPr>
    </w:p>
    <w:p w14:paraId="19B8C93F" w14:textId="77777777" w:rsidR="00F20793" w:rsidRPr="00A0480E" w:rsidRDefault="00F20793" w:rsidP="00F20793">
      <w:pPr>
        <w:jc w:val="both"/>
        <w:rPr>
          <w:sz w:val="24"/>
          <w:szCs w:val="24"/>
        </w:rPr>
      </w:pPr>
      <w:r w:rsidRPr="00A0480E">
        <w:rPr>
          <w:b/>
          <w:sz w:val="24"/>
          <w:szCs w:val="24"/>
        </w:rPr>
        <w:t xml:space="preserve">Оцінка «добре», «4» (70-89, С, В) </w:t>
      </w:r>
      <w:r w:rsidRPr="00A0480E">
        <w:rPr>
          <w:sz w:val="24"/>
          <w:szCs w:val="24"/>
        </w:rPr>
        <w:t>– студент добре володіє навичками аудіювання, розуміє прочитане, правильно перекладає текст,</w:t>
      </w:r>
      <w:r w:rsidRPr="00A0480E">
        <w:rPr>
          <w:sz w:val="24"/>
          <w:szCs w:val="24"/>
        </w:rPr>
        <w:tab/>
        <w:t>вміє</w:t>
      </w:r>
      <w:r w:rsidRPr="00A0480E">
        <w:rPr>
          <w:sz w:val="24"/>
          <w:szCs w:val="24"/>
        </w:rPr>
        <w:tab/>
      </w:r>
      <w:proofErr w:type="spellStart"/>
      <w:r w:rsidRPr="00A0480E">
        <w:rPr>
          <w:sz w:val="24"/>
          <w:szCs w:val="24"/>
        </w:rPr>
        <w:t>логічно</w:t>
      </w:r>
      <w:proofErr w:type="spellEnd"/>
      <w:r w:rsidRPr="00A0480E">
        <w:rPr>
          <w:sz w:val="24"/>
          <w:szCs w:val="24"/>
        </w:rPr>
        <w:t xml:space="preserve"> будувати монологічне висловлювання за прочитаним текстом і у зв’язку з комунікативним завданням демонструє</w:t>
      </w:r>
      <w:r w:rsidRPr="00A0480E">
        <w:rPr>
          <w:sz w:val="24"/>
          <w:szCs w:val="24"/>
        </w:rPr>
        <w:tab/>
        <w:t>вміння повідомляти факти відповідно до проблематики тексту, висловлює і аргументує своє ставлення, вміє</w:t>
      </w:r>
      <w:r w:rsidRPr="00A0480E">
        <w:rPr>
          <w:sz w:val="24"/>
          <w:szCs w:val="24"/>
        </w:rPr>
        <w:tab/>
      </w:r>
      <w:proofErr w:type="spellStart"/>
      <w:r w:rsidRPr="00A0480E">
        <w:rPr>
          <w:sz w:val="24"/>
          <w:szCs w:val="24"/>
        </w:rPr>
        <w:t>логічно</w:t>
      </w:r>
      <w:proofErr w:type="spellEnd"/>
      <w:r w:rsidRPr="00A0480E">
        <w:rPr>
          <w:sz w:val="24"/>
          <w:szCs w:val="24"/>
        </w:rPr>
        <w:t xml:space="preserve"> побудувати діалогічне спілкування відповідно до поставлених завдань, використовує відповідні граматичні структури, проте допускає граматичні помилки. У письмовому завданні допускаються 3-4 орфографічні, 1-2 лексичні та 2-3 граматичні помилки.</w:t>
      </w:r>
    </w:p>
    <w:p w14:paraId="610D368C" w14:textId="77777777" w:rsidR="00F20793" w:rsidRPr="00A0480E" w:rsidRDefault="00F20793" w:rsidP="00F20793">
      <w:pPr>
        <w:pStyle w:val="a9"/>
        <w:tabs>
          <w:tab w:val="left" w:pos="1546"/>
        </w:tabs>
        <w:jc w:val="both"/>
        <w:rPr>
          <w:b/>
          <w:bCs/>
          <w:sz w:val="24"/>
          <w:szCs w:val="24"/>
          <w:lang w:val="uk-UA"/>
        </w:rPr>
      </w:pPr>
    </w:p>
    <w:p w14:paraId="52F28FB2" w14:textId="77777777" w:rsidR="00F20793" w:rsidRPr="00A0480E" w:rsidRDefault="00F20793" w:rsidP="00F20793">
      <w:pPr>
        <w:pStyle w:val="a9"/>
        <w:tabs>
          <w:tab w:val="left" w:pos="1546"/>
        </w:tabs>
        <w:jc w:val="both"/>
        <w:rPr>
          <w:sz w:val="24"/>
          <w:szCs w:val="24"/>
          <w:lang w:val="ru-RU"/>
        </w:rPr>
      </w:pPr>
      <w:r w:rsidRPr="00A0480E">
        <w:rPr>
          <w:b/>
          <w:bCs/>
          <w:sz w:val="24"/>
          <w:szCs w:val="24"/>
          <w:lang w:val="uk-UA"/>
        </w:rPr>
        <w:t xml:space="preserve">Оцінка «задовільно», «3» (50-69, </w:t>
      </w:r>
      <w:r w:rsidRPr="00A0480E">
        <w:rPr>
          <w:b/>
          <w:bCs/>
          <w:sz w:val="24"/>
          <w:szCs w:val="24"/>
          <w:lang w:val="de-DE"/>
        </w:rPr>
        <w:t>E</w:t>
      </w:r>
      <w:r w:rsidRPr="00A0480E">
        <w:rPr>
          <w:b/>
          <w:bCs/>
          <w:sz w:val="24"/>
          <w:szCs w:val="24"/>
          <w:lang w:val="uk-UA"/>
        </w:rPr>
        <w:t xml:space="preserve">, </w:t>
      </w:r>
      <w:r w:rsidRPr="00A0480E">
        <w:rPr>
          <w:b/>
          <w:bCs/>
          <w:sz w:val="24"/>
          <w:szCs w:val="24"/>
          <w:lang w:val="de-DE"/>
        </w:rPr>
        <w:t>D</w:t>
      </w:r>
      <w:r w:rsidRPr="00A0480E">
        <w:rPr>
          <w:b/>
          <w:bCs/>
          <w:sz w:val="24"/>
          <w:szCs w:val="24"/>
          <w:lang w:val="uk-UA"/>
        </w:rPr>
        <w:t xml:space="preserve">) </w:t>
      </w:r>
      <w:r w:rsidRPr="00A0480E">
        <w:rPr>
          <w:sz w:val="24"/>
          <w:szCs w:val="24"/>
          <w:lang w:val="uk-UA"/>
        </w:rPr>
        <w:t xml:space="preserve">– студент погано володіє навичками аудіювання; тобто, не може розуміти те, що чітко, повільно і прямо говориться; може отримати допомогу в розумінні з боку викладача. </w:t>
      </w:r>
      <w:r w:rsidRPr="00A0480E">
        <w:rPr>
          <w:sz w:val="24"/>
          <w:szCs w:val="24"/>
          <w:lang w:val="ru-RU"/>
        </w:rPr>
        <w:t xml:space="preserve">Студент </w:t>
      </w:r>
      <w:proofErr w:type="spellStart"/>
      <w:r w:rsidRPr="00A0480E">
        <w:rPr>
          <w:sz w:val="24"/>
          <w:szCs w:val="24"/>
          <w:lang w:val="ru-RU"/>
        </w:rPr>
        <w:t>належно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формулює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монологічне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висловлювання</w:t>
      </w:r>
      <w:proofErr w:type="spellEnd"/>
      <w:r w:rsidRPr="00A0480E">
        <w:rPr>
          <w:sz w:val="24"/>
          <w:szCs w:val="24"/>
          <w:lang w:val="ru-RU"/>
        </w:rPr>
        <w:t xml:space="preserve">, але не </w:t>
      </w:r>
      <w:proofErr w:type="spellStart"/>
      <w:r w:rsidRPr="00A0480E">
        <w:rPr>
          <w:sz w:val="24"/>
          <w:szCs w:val="24"/>
          <w:lang w:val="ru-RU"/>
        </w:rPr>
        <w:t>завжди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відповідно</w:t>
      </w:r>
      <w:proofErr w:type="spellEnd"/>
      <w:r w:rsidRPr="00A0480E">
        <w:rPr>
          <w:sz w:val="24"/>
          <w:szCs w:val="24"/>
          <w:lang w:val="ru-RU"/>
        </w:rPr>
        <w:t xml:space="preserve"> до </w:t>
      </w:r>
      <w:proofErr w:type="spellStart"/>
      <w:r w:rsidRPr="00A0480E">
        <w:rPr>
          <w:sz w:val="24"/>
          <w:szCs w:val="24"/>
          <w:lang w:val="ru-RU"/>
        </w:rPr>
        <w:t>комунікативного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завдання</w:t>
      </w:r>
      <w:proofErr w:type="spellEnd"/>
      <w:r w:rsidRPr="00A0480E">
        <w:rPr>
          <w:sz w:val="24"/>
          <w:szCs w:val="24"/>
          <w:lang w:val="ru-RU"/>
        </w:rPr>
        <w:t xml:space="preserve">: </w:t>
      </w:r>
      <w:proofErr w:type="spellStart"/>
      <w:r w:rsidRPr="00A0480E">
        <w:rPr>
          <w:sz w:val="24"/>
          <w:szCs w:val="24"/>
          <w:lang w:val="ru-RU"/>
        </w:rPr>
        <w:t>відходить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від</w:t>
      </w:r>
      <w:proofErr w:type="spellEnd"/>
      <w:r w:rsidRPr="00A0480E">
        <w:rPr>
          <w:sz w:val="24"/>
          <w:szCs w:val="24"/>
          <w:lang w:val="ru-RU"/>
        </w:rPr>
        <w:t xml:space="preserve"> теми, не </w:t>
      </w:r>
      <w:proofErr w:type="spellStart"/>
      <w:r w:rsidRPr="00A0480E">
        <w:rPr>
          <w:sz w:val="24"/>
          <w:szCs w:val="24"/>
          <w:lang w:val="ru-RU"/>
        </w:rPr>
        <w:t>аргументує</w:t>
      </w:r>
      <w:proofErr w:type="spellEnd"/>
      <w:r w:rsidRPr="00A0480E">
        <w:rPr>
          <w:sz w:val="24"/>
          <w:szCs w:val="24"/>
          <w:lang w:val="ru-RU"/>
        </w:rPr>
        <w:t xml:space="preserve"> свою </w:t>
      </w:r>
      <w:proofErr w:type="spellStart"/>
      <w:r w:rsidRPr="00A0480E">
        <w:rPr>
          <w:sz w:val="24"/>
          <w:szCs w:val="24"/>
          <w:lang w:val="ru-RU"/>
        </w:rPr>
        <w:t>відповідь</w:t>
      </w:r>
      <w:proofErr w:type="spellEnd"/>
      <w:r w:rsidRPr="00A0480E">
        <w:rPr>
          <w:sz w:val="24"/>
          <w:szCs w:val="24"/>
          <w:lang w:val="ru-RU"/>
        </w:rPr>
        <w:t xml:space="preserve">. </w:t>
      </w:r>
      <w:proofErr w:type="spellStart"/>
      <w:r w:rsidRPr="00A0480E">
        <w:rPr>
          <w:sz w:val="24"/>
          <w:szCs w:val="24"/>
          <w:lang w:val="ru-RU"/>
        </w:rPr>
        <w:t>Діалогічне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спілкування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відбувається</w:t>
      </w:r>
      <w:proofErr w:type="spellEnd"/>
      <w:r w:rsidRPr="00A0480E">
        <w:rPr>
          <w:sz w:val="24"/>
          <w:szCs w:val="24"/>
          <w:lang w:val="ru-RU"/>
        </w:rPr>
        <w:t xml:space="preserve"> не </w:t>
      </w:r>
      <w:proofErr w:type="spellStart"/>
      <w:r w:rsidRPr="00A0480E">
        <w:rPr>
          <w:sz w:val="24"/>
          <w:szCs w:val="24"/>
          <w:lang w:val="ru-RU"/>
        </w:rPr>
        <w:t>відповідно</w:t>
      </w:r>
      <w:proofErr w:type="spellEnd"/>
      <w:r w:rsidRPr="00A0480E">
        <w:rPr>
          <w:sz w:val="24"/>
          <w:szCs w:val="24"/>
          <w:lang w:val="ru-RU"/>
        </w:rPr>
        <w:t xml:space="preserve"> до </w:t>
      </w:r>
      <w:proofErr w:type="spellStart"/>
      <w:r w:rsidRPr="00A0480E">
        <w:rPr>
          <w:sz w:val="24"/>
          <w:szCs w:val="24"/>
          <w:lang w:val="ru-RU"/>
        </w:rPr>
        <w:t>комунікативного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завдання</w:t>
      </w:r>
      <w:proofErr w:type="spellEnd"/>
      <w:r w:rsidRPr="00A0480E">
        <w:rPr>
          <w:sz w:val="24"/>
          <w:szCs w:val="24"/>
          <w:lang w:val="ru-RU"/>
        </w:rPr>
        <w:t xml:space="preserve">, не </w:t>
      </w:r>
      <w:proofErr w:type="spellStart"/>
      <w:r w:rsidRPr="00A0480E">
        <w:rPr>
          <w:sz w:val="24"/>
          <w:szCs w:val="24"/>
          <w:lang w:val="ru-RU"/>
        </w:rPr>
        <w:t>логічне</w:t>
      </w:r>
      <w:proofErr w:type="spellEnd"/>
      <w:r w:rsidRPr="00A0480E">
        <w:rPr>
          <w:sz w:val="24"/>
          <w:szCs w:val="24"/>
          <w:lang w:val="ru-RU"/>
        </w:rPr>
        <w:t xml:space="preserve">, студент не </w:t>
      </w:r>
      <w:proofErr w:type="spellStart"/>
      <w:r w:rsidRPr="00A0480E">
        <w:rPr>
          <w:sz w:val="24"/>
          <w:szCs w:val="24"/>
          <w:lang w:val="ru-RU"/>
        </w:rPr>
        <w:t>вміє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підтримувати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бесіду</w:t>
      </w:r>
      <w:proofErr w:type="spellEnd"/>
      <w:r w:rsidRPr="00A0480E">
        <w:rPr>
          <w:sz w:val="24"/>
          <w:szCs w:val="24"/>
          <w:lang w:val="ru-RU"/>
        </w:rPr>
        <w:t xml:space="preserve">. Студент </w:t>
      </w:r>
      <w:proofErr w:type="spellStart"/>
      <w:r w:rsidRPr="00A0480E">
        <w:rPr>
          <w:sz w:val="24"/>
          <w:szCs w:val="24"/>
          <w:lang w:val="ru-RU"/>
        </w:rPr>
        <w:t>демонструє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обмежений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словниковий</w:t>
      </w:r>
      <w:proofErr w:type="spellEnd"/>
      <w:r w:rsidRPr="00A0480E">
        <w:rPr>
          <w:sz w:val="24"/>
          <w:szCs w:val="24"/>
          <w:lang w:val="ru-RU"/>
        </w:rPr>
        <w:t xml:space="preserve"> запас, </w:t>
      </w:r>
      <w:proofErr w:type="spellStart"/>
      <w:r w:rsidRPr="00A0480E">
        <w:rPr>
          <w:sz w:val="24"/>
          <w:szCs w:val="24"/>
          <w:lang w:val="ru-RU"/>
        </w:rPr>
        <w:t>допускає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багато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граматичних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помилок</w:t>
      </w:r>
      <w:proofErr w:type="spellEnd"/>
      <w:r w:rsidRPr="00A0480E">
        <w:rPr>
          <w:sz w:val="24"/>
          <w:szCs w:val="24"/>
          <w:lang w:val="ru-RU"/>
        </w:rPr>
        <w:t>.</w:t>
      </w:r>
    </w:p>
    <w:p w14:paraId="3E7F7CA7" w14:textId="77777777" w:rsidR="00F20793" w:rsidRPr="00A0480E" w:rsidRDefault="00F20793" w:rsidP="00F20793">
      <w:pPr>
        <w:pStyle w:val="a9"/>
        <w:jc w:val="both"/>
        <w:rPr>
          <w:sz w:val="24"/>
          <w:szCs w:val="24"/>
          <w:lang w:val="ru-RU"/>
        </w:rPr>
      </w:pPr>
      <w:r w:rsidRPr="00A0480E">
        <w:rPr>
          <w:sz w:val="24"/>
          <w:szCs w:val="24"/>
          <w:lang w:val="ru-RU"/>
        </w:rPr>
        <w:t xml:space="preserve">При </w:t>
      </w:r>
      <w:proofErr w:type="spellStart"/>
      <w:r w:rsidRPr="00A0480E">
        <w:rPr>
          <w:sz w:val="24"/>
          <w:szCs w:val="24"/>
          <w:lang w:val="ru-RU"/>
        </w:rPr>
        <w:t>письмовому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висловлюванні</w:t>
      </w:r>
      <w:proofErr w:type="spellEnd"/>
      <w:r w:rsidRPr="00A0480E">
        <w:rPr>
          <w:sz w:val="24"/>
          <w:szCs w:val="24"/>
          <w:lang w:val="ru-RU"/>
        </w:rPr>
        <w:t xml:space="preserve"> студент </w:t>
      </w:r>
      <w:proofErr w:type="spellStart"/>
      <w:r w:rsidRPr="00A0480E">
        <w:rPr>
          <w:sz w:val="24"/>
          <w:szCs w:val="24"/>
          <w:lang w:val="ru-RU"/>
        </w:rPr>
        <w:t>допускає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багато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орфографічних</w:t>
      </w:r>
      <w:proofErr w:type="spellEnd"/>
      <w:r w:rsidRPr="00A0480E">
        <w:rPr>
          <w:sz w:val="24"/>
          <w:szCs w:val="24"/>
          <w:lang w:val="ru-RU"/>
        </w:rPr>
        <w:t xml:space="preserve"> (7-10),  </w:t>
      </w:r>
      <w:proofErr w:type="spellStart"/>
      <w:r w:rsidRPr="00A0480E">
        <w:rPr>
          <w:sz w:val="24"/>
          <w:szCs w:val="24"/>
          <w:lang w:val="ru-RU"/>
        </w:rPr>
        <w:t>лексичних</w:t>
      </w:r>
      <w:proofErr w:type="spellEnd"/>
      <w:r w:rsidRPr="00A0480E">
        <w:rPr>
          <w:sz w:val="24"/>
          <w:szCs w:val="24"/>
          <w:lang w:val="ru-RU"/>
        </w:rPr>
        <w:t xml:space="preserve"> (7-10) та </w:t>
      </w:r>
      <w:proofErr w:type="spellStart"/>
      <w:r w:rsidRPr="00A0480E">
        <w:rPr>
          <w:sz w:val="24"/>
          <w:szCs w:val="24"/>
          <w:lang w:val="ru-RU"/>
        </w:rPr>
        <w:t>граматичних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помилок</w:t>
      </w:r>
      <w:proofErr w:type="spellEnd"/>
      <w:r w:rsidRPr="00A0480E">
        <w:rPr>
          <w:sz w:val="24"/>
          <w:szCs w:val="24"/>
          <w:lang w:val="ru-RU"/>
        </w:rPr>
        <w:t xml:space="preserve"> (7-10), </w:t>
      </w:r>
      <w:proofErr w:type="spellStart"/>
      <w:r w:rsidRPr="00A0480E">
        <w:rPr>
          <w:sz w:val="24"/>
          <w:szCs w:val="24"/>
          <w:lang w:val="ru-RU"/>
        </w:rPr>
        <w:t>що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перешкоджає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розумінню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наміру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висловлювання</w:t>
      </w:r>
      <w:proofErr w:type="spellEnd"/>
      <w:r w:rsidRPr="00A0480E">
        <w:rPr>
          <w:sz w:val="24"/>
          <w:szCs w:val="24"/>
          <w:lang w:val="ru-RU"/>
        </w:rPr>
        <w:t xml:space="preserve"> та </w:t>
      </w:r>
      <w:proofErr w:type="spellStart"/>
      <w:r w:rsidRPr="00A0480E">
        <w:rPr>
          <w:sz w:val="24"/>
          <w:szCs w:val="24"/>
          <w:lang w:val="ru-RU"/>
        </w:rPr>
        <w:lastRenderedPageBreak/>
        <w:t>реалізації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комунікативної</w:t>
      </w:r>
      <w:proofErr w:type="spellEnd"/>
      <w:r w:rsidRPr="00A0480E">
        <w:rPr>
          <w:sz w:val="24"/>
          <w:szCs w:val="24"/>
          <w:lang w:val="ru-RU"/>
        </w:rPr>
        <w:t xml:space="preserve"> мети.</w:t>
      </w:r>
    </w:p>
    <w:p w14:paraId="3BDDD61B" w14:textId="77777777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b/>
          <w:bCs/>
          <w:sz w:val="24"/>
          <w:szCs w:val="24"/>
          <w:lang w:val="ru-RU"/>
        </w:rPr>
      </w:pPr>
      <w:r w:rsidRPr="00A0480E">
        <w:rPr>
          <w:b/>
          <w:bCs/>
          <w:sz w:val="24"/>
          <w:szCs w:val="24"/>
          <w:lang w:val="ru-RU"/>
        </w:rPr>
        <w:t xml:space="preserve"> </w:t>
      </w:r>
    </w:p>
    <w:p w14:paraId="486B8F91" w14:textId="7585BEB6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  <w:lang w:val="ru-RU"/>
        </w:rPr>
      </w:pPr>
      <w:proofErr w:type="spellStart"/>
      <w:r w:rsidRPr="00A0480E">
        <w:rPr>
          <w:b/>
          <w:bCs/>
          <w:sz w:val="24"/>
          <w:szCs w:val="24"/>
          <w:lang w:val="ru-RU"/>
        </w:rPr>
        <w:t>Оцінка</w:t>
      </w:r>
      <w:proofErr w:type="spellEnd"/>
      <w:r w:rsidRPr="00A0480E">
        <w:rPr>
          <w:b/>
          <w:bCs/>
          <w:sz w:val="24"/>
          <w:szCs w:val="24"/>
          <w:lang w:val="ru-RU"/>
        </w:rPr>
        <w:t xml:space="preserve"> «</w:t>
      </w:r>
      <w:proofErr w:type="spellStart"/>
      <w:r w:rsidRPr="00A0480E">
        <w:rPr>
          <w:b/>
          <w:bCs/>
          <w:sz w:val="24"/>
          <w:szCs w:val="24"/>
          <w:lang w:val="ru-RU"/>
        </w:rPr>
        <w:t>незадовільно</w:t>
      </w:r>
      <w:proofErr w:type="spellEnd"/>
      <w:r w:rsidRPr="00A0480E">
        <w:rPr>
          <w:b/>
          <w:bCs/>
          <w:sz w:val="24"/>
          <w:szCs w:val="24"/>
          <w:lang w:val="ru-RU"/>
        </w:rPr>
        <w:t xml:space="preserve">», «2»,  (40-49, </w:t>
      </w:r>
      <w:r w:rsidRPr="00A0480E">
        <w:rPr>
          <w:b/>
          <w:bCs/>
          <w:sz w:val="24"/>
          <w:szCs w:val="24"/>
          <w:lang w:val="de-DE"/>
        </w:rPr>
        <w:t>F</w:t>
      </w:r>
      <w:r w:rsidRPr="00A0480E">
        <w:rPr>
          <w:b/>
          <w:bCs/>
          <w:sz w:val="24"/>
          <w:szCs w:val="24"/>
          <w:lang w:val="ru-RU"/>
        </w:rPr>
        <w:t xml:space="preserve">) – </w:t>
      </w:r>
      <w:r w:rsidRPr="00A0480E">
        <w:rPr>
          <w:bCs/>
          <w:sz w:val="24"/>
          <w:szCs w:val="24"/>
          <w:lang w:val="ru-RU"/>
        </w:rPr>
        <w:t>с</w:t>
      </w:r>
      <w:r w:rsidRPr="00A0480E">
        <w:rPr>
          <w:sz w:val="24"/>
          <w:szCs w:val="24"/>
          <w:lang w:val="ru-RU"/>
        </w:rPr>
        <w:t xml:space="preserve">тудент не </w:t>
      </w:r>
      <w:proofErr w:type="spellStart"/>
      <w:r w:rsidRPr="00A0480E">
        <w:rPr>
          <w:sz w:val="24"/>
          <w:szCs w:val="24"/>
          <w:lang w:val="ru-RU"/>
        </w:rPr>
        <w:t>володіє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навичками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спілкування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="00EE2401">
        <w:rPr>
          <w:sz w:val="24"/>
          <w:szCs w:val="24"/>
          <w:lang w:val="ru-RU"/>
        </w:rPr>
        <w:t>англійськ</w:t>
      </w:r>
      <w:r w:rsidRPr="00A0480E">
        <w:rPr>
          <w:sz w:val="24"/>
          <w:szCs w:val="24"/>
          <w:lang w:val="ru-RU"/>
        </w:rPr>
        <w:t>ою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мовою</w:t>
      </w:r>
      <w:proofErr w:type="spellEnd"/>
      <w:r w:rsidRPr="00A0480E">
        <w:rPr>
          <w:sz w:val="24"/>
          <w:szCs w:val="24"/>
          <w:lang w:val="ru-RU"/>
        </w:rPr>
        <w:t xml:space="preserve">, не </w:t>
      </w:r>
      <w:proofErr w:type="spellStart"/>
      <w:r w:rsidRPr="00A0480E">
        <w:rPr>
          <w:sz w:val="24"/>
          <w:szCs w:val="24"/>
          <w:lang w:val="ru-RU"/>
        </w:rPr>
        <w:t>розуміє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зміст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прочитаного</w:t>
      </w:r>
      <w:proofErr w:type="spellEnd"/>
      <w:r w:rsidRPr="00A0480E">
        <w:rPr>
          <w:sz w:val="24"/>
          <w:szCs w:val="24"/>
          <w:lang w:val="ru-RU"/>
        </w:rPr>
        <w:t xml:space="preserve"> та не </w:t>
      </w:r>
      <w:proofErr w:type="spellStart"/>
      <w:r w:rsidRPr="00A0480E">
        <w:rPr>
          <w:sz w:val="24"/>
          <w:szCs w:val="24"/>
          <w:lang w:val="ru-RU"/>
        </w:rPr>
        <w:t>може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перекласти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його</w:t>
      </w:r>
      <w:proofErr w:type="spellEnd"/>
      <w:r w:rsidRPr="00A0480E">
        <w:rPr>
          <w:sz w:val="24"/>
          <w:szCs w:val="24"/>
          <w:lang w:val="ru-RU"/>
        </w:rPr>
        <w:t xml:space="preserve">, а </w:t>
      </w:r>
      <w:proofErr w:type="spellStart"/>
      <w:r w:rsidRPr="00A0480E">
        <w:rPr>
          <w:sz w:val="24"/>
          <w:szCs w:val="24"/>
          <w:lang w:val="ru-RU"/>
        </w:rPr>
        <w:t>також</w:t>
      </w:r>
      <w:proofErr w:type="spellEnd"/>
      <w:r w:rsidRPr="00A0480E">
        <w:rPr>
          <w:sz w:val="24"/>
          <w:szCs w:val="24"/>
          <w:lang w:val="ru-RU"/>
        </w:rPr>
        <w:t xml:space="preserve"> не </w:t>
      </w:r>
      <w:proofErr w:type="spellStart"/>
      <w:r w:rsidRPr="00A0480E">
        <w:rPr>
          <w:sz w:val="24"/>
          <w:szCs w:val="24"/>
          <w:lang w:val="ru-RU"/>
        </w:rPr>
        <w:t>спроможний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побудувати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монологічне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висловлювання</w:t>
      </w:r>
      <w:proofErr w:type="spellEnd"/>
      <w:r w:rsidRPr="00A0480E">
        <w:rPr>
          <w:sz w:val="24"/>
          <w:szCs w:val="24"/>
          <w:lang w:val="ru-RU"/>
        </w:rPr>
        <w:t xml:space="preserve">, не </w:t>
      </w:r>
      <w:proofErr w:type="spellStart"/>
      <w:r w:rsidRPr="00A0480E">
        <w:rPr>
          <w:sz w:val="24"/>
          <w:szCs w:val="24"/>
          <w:lang w:val="ru-RU"/>
        </w:rPr>
        <w:t>має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навичок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відповідати</w:t>
      </w:r>
      <w:proofErr w:type="spellEnd"/>
      <w:r w:rsidRPr="00A0480E">
        <w:rPr>
          <w:sz w:val="24"/>
          <w:szCs w:val="24"/>
          <w:lang w:val="ru-RU"/>
        </w:rPr>
        <w:t xml:space="preserve"> на </w:t>
      </w:r>
      <w:proofErr w:type="spellStart"/>
      <w:r w:rsidRPr="00A0480E">
        <w:rPr>
          <w:sz w:val="24"/>
          <w:szCs w:val="24"/>
          <w:lang w:val="ru-RU"/>
        </w:rPr>
        <w:t>поставлені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запитання</w:t>
      </w:r>
      <w:proofErr w:type="spellEnd"/>
      <w:r w:rsidRPr="00A0480E">
        <w:rPr>
          <w:sz w:val="24"/>
          <w:szCs w:val="24"/>
          <w:lang w:val="ru-RU"/>
        </w:rPr>
        <w:t xml:space="preserve">. Студент не </w:t>
      </w:r>
      <w:proofErr w:type="spellStart"/>
      <w:r w:rsidRPr="00A0480E">
        <w:rPr>
          <w:sz w:val="24"/>
          <w:szCs w:val="24"/>
          <w:lang w:val="ru-RU"/>
        </w:rPr>
        <w:t>вміє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побудувати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діалог</w:t>
      </w:r>
      <w:proofErr w:type="spellEnd"/>
      <w:r w:rsidRPr="00A0480E">
        <w:rPr>
          <w:sz w:val="24"/>
          <w:szCs w:val="24"/>
          <w:lang w:val="ru-RU"/>
        </w:rPr>
        <w:t xml:space="preserve">, не </w:t>
      </w:r>
      <w:proofErr w:type="spellStart"/>
      <w:r w:rsidRPr="00A0480E">
        <w:rPr>
          <w:sz w:val="24"/>
          <w:szCs w:val="24"/>
          <w:lang w:val="ru-RU"/>
        </w:rPr>
        <w:t>може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підтримати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бесіду</w:t>
      </w:r>
      <w:proofErr w:type="spellEnd"/>
      <w:r w:rsidRPr="00A0480E">
        <w:rPr>
          <w:sz w:val="24"/>
          <w:szCs w:val="24"/>
          <w:lang w:val="ru-RU"/>
        </w:rPr>
        <w:t xml:space="preserve">.  </w:t>
      </w:r>
      <w:proofErr w:type="spellStart"/>
      <w:r w:rsidRPr="00A0480E">
        <w:rPr>
          <w:sz w:val="24"/>
          <w:szCs w:val="24"/>
          <w:lang w:val="ru-RU"/>
        </w:rPr>
        <w:t>Має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вкрай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обмежений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словниковий</w:t>
      </w:r>
      <w:proofErr w:type="spellEnd"/>
      <w:r w:rsidRPr="00A0480E">
        <w:rPr>
          <w:sz w:val="24"/>
          <w:szCs w:val="24"/>
          <w:lang w:val="ru-RU"/>
        </w:rPr>
        <w:t xml:space="preserve"> запас, </w:t>
      </w:r>
      <w:proofErr w:type="spellStart"/>
      <w:r w:rsidRPr="00A0480E">
        <w:rPr>
          <w:sz w:val="24"/>
          <w:szCs w:val="24"/>
          <w:lang w:val="ru-RU"/>
        </w:rPr>
        <w:t>допускаються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численні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граматичні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помилки</w:t>
      </w:r>
      <w:proofErr w:type="spellEnd"/>
      <w:r w:rsidRPr="00A0480E">
        <w:rPr>
          <w:sz w:val="24"/>
          <w:szCs w:val="24"/>
          <w:lang w:val="ru-RU"/>
        </w:rPr>
        <w:t xml:space="preserve">. У </w:t>
      </w:r>
      <w:proofErr w:type="spellStart"/>
      <w:r w:rsidRPr="00A0480E">
        <w:rPr>
          <w:sz w:val="24"/>
          <w:szCs w:val="24"/>
          <w:lang w:val="ru-RU"/>
        </w:rPr>
        <w:t>письмовому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мовленні</w:t>
      </w:r>
      <w:proofErr w:type="spellEnd"/>
      <w:r w:rsidRPr="00A0480E">
        <w:rPr>
          <w:sz w:val="24"/>
          <w:szCs w:val="24"/>
          <w:lang w:val="ru-RU"/>
        </w:rPr>
        <w:t xml:space="preserve"> допущена </w:t>
      </w:r>
      <w:proofErr w:type="spellStart"/>
      <w:r w:rsidRPr="00A0480E">
        <w:rPr>
          <w:sz w:val="24"/>
          <w:szCs w:val="24"/>
          <w:lang w:val="ru-RU"/>
        </w:rPr>
        <w:t>значна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кількість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помилок</w:t>
      </w:r>
      <w:proofErr w:type="spellEnd"/>
      <w:r w:rsidRPr="00A0480E">
        <w:rPr>
          <w:sz w:val="24"/>
          <w:szCs w:val="24"/>
          <w:lang w:val="ru-RU"/>
        </w:rPr>
        <w:t xml:space="preserve"> (</w:t>
      </w:r>
      <w:proofErr w:type="spellStart"/>
      <w:r w:rsidRPr="00A0480E">
        <w:rPr>
          <w:sz w:val="24"/>
          <w:szCs w:val="24"/>
          <w:lang w:val="ru-RU"/>
        </w:rPr>
        <w:t>більше</w:t>
      </w:r>
      <w:proofErr w:type="spellEnd"/>
      <w:r w:rsidR="00EE2401">
        <w:rPr>
          <w:sz w:val="24"/>
          <w:szCs w:val="24"/>
          <w:lang w:val="ru-RU"/>
        </w:rPr>
        <w:t xml:space="preserve"> </w:t>
      </w:r>
      <w:r w:rsidRPr="00A0480E">
        <w:rPr>
          <w:sz w:val="24"/>
          <w:szCs w:val="24"/>
          <w:lang w:val="ru-RU"/>
        </w:rPr>
        <w:t>15).</w:t>
      </w:r>
    </w:p>
    <w:p w14:paraId="616F8BA2" w14:textId="77777777" w:rsidR="00F20793" w:rsidRPr="00A0480E" w:rsidRDefault="00F20793" w:rsidP="00F20793">
      <w:pPr>
        <w:pStyle w:val="20"/>
        <w:spacing w:after="480"/>
        <w:jc w:val="left"/>
        <w:rPr>
          <w:sz w:val="24"/>
          <w:szCs w:val="24"/>
          <w:lang w:val="ru-RU"/>
        </w:rPr>
      </w:pPr>
    </w:p>
    <w:p w14:paraId="0F4CBD84" w14:textId="77777777" w:rsidR="00F20793" w:rsidRPr="00A0480E" w:rsidRDefault="00F20793" w:rsidP="00F20793">
      <w:pPr>
        <w:pStyle w:val="20"/>
        <w:spacing w:after="480"/>
        <w:jc w:val="left"/>
        <w:rPr>
          <w:b/>
          <w:sz w:val="24"/>
          <w:szCs w:val="24"/>
          <w:lang w:val="ru-RU"/>
        </w:rPr>
      </w:pPr>
      <w:proofErr w:type="spellStart"/>
      <w:r w:rsidRPr="00A0480E">
        <w:rPr>
          <w:b/>
          <w:sz w:val="24"/>
          <w:szCs w:val="24"/>
          <w:lang w:val="ru-RU"/>
        </w:rPr>
        <w:t>Умови</w:t>
      </w:r>
      <w:proofErr w:type="spellEnd"/>
      <w:r w:rsidRPr="00A0480E">
        <w:rPr>
          <w:b/>
          <w:sz w:val="24"/>
          <w:szCs w:val="24"/>
          <w:lang w:val="ru-RU"/>
        </w:rPr>
        <w:t xml:space="preserve"> допуску до </w:t>
      </w:r>
      <w:proofErr w:type="spellStart"/>
      <w:r w:rsidRPr="00A0480E">
        <w:rPr>
          <w:b/>
          <w:sz w:val="24"/>
          <w:szCs w:val="24"/>
          <w:lang w:val="ru-RU"/>
        </w:rPr>
        <w:t>підсумкового</w:t>
      </w:r>
      <w:proofErr w:type="spellEnd"/>
      <w:r w:rsidRPr="00A0480E">
        <w:rPr>
          <w:b/>
          <w:sz w:val="24"/>
          <w:szCs w:val="24"/>
          <w:lang w:val="ru-RU"/>
        </w:rPr>
        <w:t xml:space="preserve"> контролю:</w:t>
      </w:r>
    </w:p>
    <w:p w14:paraId="0E0F2781" w14:textId="77777777" w:rsidR="00F20793" w:rsidRPr="00A0480E" w:rsidRDefault="00F20793" w:rsidP="00F20793">
      <w:pPr>
        <w:pStyle w:val="20"/>
        <w:spacing w:after="480"/>
        <w:jc w:val="both"/>
        <w:rPr>
          <w:sz w:val="24"/>
          <w:szCs w:val="24"/>
          <w:lang w:val="ru-RU"/>
        </w:rPr>
      </w:pPr>
      <w:r w:rsidRPr="00A0480E">
        <w:rPr>
          <w:sz w:val="24"/>
          <w:szCs w:val="24"/>
          <w:lang w:val="ru-RU"/>
        </w:rPr>
        <w:t xml:space="preserve">При </w:t>
      </w:r>
      <w:proofErr w:type="spellStart"/>
      <w:r w:rsidRPr="00A0480E">
        <w:rPr>
          <w:sz w:val="24"/>
          <w:szCs w:val="24"/>
          <w:lang w:val="ru-RU"/>
        </w:rPr>
        <w:t>виставленні</w:t>
      </w:r>
      <w:proofErr w:type="spellEnd"/>
      <w:r w:rsidRPr="00A0480E">
        <w:rPr>
          <w:sz w:val="24"/>
          <w:szCs w:val="24"/>
          <w:lang w:val="ru-RU"/>
        </w:rPr>
        <w:t xml:space="preserve"> допуску до </w:t>
      </w:r>
      <w:proofErr w:type="spellStart"/>
      <w:r w:rsidRPr="00A0480E">
        <w:rPr>
          <w:sz w:val="24"/>
          <w:szCs w:val="24"/>
          <w:lang w:val="ru-RU"/>
        </w:rPr>
        <w:t>заліку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чи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іспиту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враховуються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навчальні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досягнення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студентів</w:t>
      </w:r>
      <w:proofErr w:type="spellEnd"/>
      <w:r w:rsidRPr="00A0480E">
        <w:rPr>
          <w:sz w:val="24"/>
          <w:szCs w:val="24"/>
          <w:lang w:val="ru-RU"/>
        </w:rPr>
        <w:t xml:space="preserve">, а </w:t>
      </w:r>
      <w:proofErr w:type="spellStart"/>
      <w:r w:rsidRPr="00A0480E">
        <w:rPr>
          <w:sz w:val="24"/>
          <w:szCs w:val="24"/>
          <w:lang w:val="ru-RU"/>
        </w:rPr>
        <w:t>саме</w:t>
      </w:r>
      <w:proofErr w:type="spellEnd"/>
      <w:r w:rsidRPr="00A0480E">
        <w:rPr>
          <w:sz w:val="24"/>
          <w:szCs w:val="24"/>
          <w:lang w:val="ru-RU"/>
        </w:rPr>
        <w:t xml:space="preserve">: </w:t>
      </w:r>
      <w:proofErr w:type="spellStart"/>
      <w:r w:rsidRPr="00A0480E">
        <w:rPr>
          <w:sz w:val="24"/>
          <w:szCs w:val="24"/>
          <w:lang w:val="ru-RU"/>
        </w:rPr>
        <w:t>бали</w:t>
      </w:r>
      <w:proofErr w:type="spellEnd"/>
      <w:r w:rsidRPr="00A0480E">
        <w:rPr>
          <w:sz w:val="24"/>
          <w:szCs w:val="24"/>
          <w:lang w:val="ru-RU"/>
        </w:rPr>
        <w:t xml:space="preserve">, </w:t>
      </w:r>
      <w:proofErr w:type="spellStart"/>
      <w:r w:rsidRPr="00A0480E">
        <w:rPr>
          <w:sz w:val="24"/>
          <w:szCs w:val="24"/>
          <w:lang w:val="ru-RU"/>
        </w:rPr>
        <w:t>набрані</w:t>
      </w:r>
      <w:proofErr w:type="spellEnd"/>
      <w:r w:rsidRPr="00A0480E">
        <w:rPr>
          <w:sz w:val="24"/>
          <w:szCs w:val="24"/>
          <w:lang w:val="ru-RU"/>
        </w:rPr>
        <w:t xml:space="preserve"> на поточному </w:t>
      </w:r>
      <w:proofErr w:type="spellStart"/>
      <w:r w:rsidRPr="00A0480E">
        <w:rPr>
          <w:sz w:val="24"/>
          <w:szCs w:val="24"/>
          <w:lang w:val="ru-RU"/>
        </w:rPr>
        <w:t>опитуванні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під</w:t>
      </w:r>
      <w:proofErr w:type="spellEnd"/>
      <w:r w:rsidRPr="00A0480E">
        <w:rPr>
          <w:sz w:val="24"/>
          <w:szCs w:val="24"/>
          <w:lang w:val="ru-RU"/>
        </w:rPr>
        <w:t xml:space="preserve"> час </w:t>
      </w:r>
      <w:proofErr w:type="spellStart"/>
      <w:r w:rsidRPr="00A0480E">
        <w:rPr>
          <w:sz w:val="24"/>
          <w:szCs w:val="24"/>
          <w:lang w:val="ru-RU"/>
        </w:rPr>
        <w:t>контактних</w:t>
      </w:r>
      <w:proofErr w:type="spellEnd"/>
      <w:r w:rsidRPr="00A0480E">
        <w:rPr>
          <w:sz w:val="24"/>
          <w:szCs w:val="24"/>
          <w:lang w:val="ru-RU"/>
        </w:rPr>
        <w:t xml:space="preserve"> (</w:t>
      </w:r>
      <w:proofErr w:type="spellStart"/>
      <w:r w:rsidRPr="00A0480E">
        <w:rPr>
          <w:sz w:val="24"/>
          <w:szCs w:val="24"/>
          <w:lang w:val="ru-RU"/>
        </w:rPr>
        <w:t>аудиторних</w:t>
      </w:r>
      <w:proofErr w:type="spellEnd"/>
      <w:r w:rsidRPr="00A0480E">
        <w:rPr>
          <w:sz w:val="24"/>
          <w:szCs w:val="24"/>
          <w:lang w:val="ru-RU"/>
        </w:rPr>
        <w:t xml:space="preserve">) годин, </w:t>
      </w:r>
      <w:proofErr w:type="spellStart"/>
      <w:r w:rsidRPr="00A0480E">
        <w:rPr>
          <w:sz w:val="24"/>
          <w:szCs w:val="24"/>
          <w:lang w:val="ru-RU"/>
        </w:rPr>
        <w:t>бали</w:t>
      </w:r>
      <w:proofErr w:type="spellEnd"/>
      <w:r w:rsidRPr="00A0480E">
        <w:rPr>
          <w:sz w:val="24"/>
          <w:szCs w:val="24"/>
          <w:lang w:val="ru-RU"/>
        </w:rPr>
        <w:t xml:space="preserve">, </w:t>
      </w:r>
      <w:proofErr w:type="spellStart"/>
      <w:r w:rsidRPr="00A0480E">
        <w:rPr>
          <w:sz w:val="24"/>
          <w:szCs w:val="24"/>
          <w:lang w:val="ru-RU"/>
        </w:rPr>
        <w:t>набрані</w:t>
      </w:r>
      <w:proofErr w:type="spellEnd"/>
      <w:r w:rsidRPr="00A0480E">
        <w:rPr>
          <w:sz w:val="24"/>
          <w:szCs w:val="24"/>
          <w:lang w:val="ru-RU"/>
        </w:rPr>
        <w:t xml:space="preserve"> за </w:t>
      </w:r>
      <w:proofErr w:type="spellStart"/>
      <w:r w:rsidRPr="00A0480E">
        <w:rPr>
          <w:sz w:val="24"/>
          <w:szCs w:val="24"/>
          <w:lang w:val="ru-RU"/>
        </w:rPr>
        <w:t>виконання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самостійної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роботи</w:t>
      </w:r>
      <w:proofErr w:type="spellEnd"/>
      <w:r w:rsidRPr="00A0480E">
        <w:rPr>
          <w:sz w:val="24"/>
          <w:szCs w:val="24"/>
          <w:lang w:val="ru-RU"/>
        </w:rPr>
        <w:t xml:space="preserve">, </w:t>
      </w:r>
      <w:proofErr w:type="spellStart"/>
      <w:r w:rsidRPr="00A0480E">
        <w:rPr>
          <w:sz w:val="24"/>
          <w:szCs w:val="24"/>
          <w:lang w:val="ru-RU"/>
        </w:rPr>
        <w:t>бали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тематичних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контрольних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робіт</w:t>
      </w:r>
      <w:proofErr w:type="spellEnd"/>
      <w:r w:rsidRPr="00A0480E">
        <w:rPr>
          <w:sz w:val="24"/>
          <w:szCs w:val="24"/>
          <w:lang w:val="ru-RU"/>
        </w:rPr>
        <w:t xml:space="preserve">, а </w:t>
      </w:r>
      <w:proofErr w:type="spellStart"/>
      <w:r w:rsidRPr="00A0480E">
        <w:rPr>
          <w:sz w:val="24"/>
          <w:szCs w:val="24"/>
          <w:lang w:val="ru-RU"/>
        </w:rPr>
        <w:t>також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бали</w:t>
      </w:r>
      <w:proofErr w:type="spellEnd"/>
      <w:r w:rsidRPr="00A0480E">
        <w:rPr>
          <w:sz w:val="24"/>
          <w:szCs w:val="24"/>
          <w:lang w:val="ru-RU"/>
        </w:rPr>
        <w:t xml:space="preserve">, </w:t>
      </w:r>
      <w:proofErr w:type="spellStart"/>
      <w:r w:rsidRPr="00A0480E">
        <w:rPr>
          <w:sz w:val="24"/>
          <w:szCs w:val="24"/>
          <w:lang w:val="ru-RU"/>
        </w:rPr>
        <w:t>отримані</w:t>
      </w:r>
      <w:proofErr w:type="spellEnd"/>
      <w:r w:rsidRPr="00A0480E">
        <w:rPr>
          <w:sz w:val="24"/>
          <w:szCs w:val="24"/>
          <w:lang w:val="ru-RU"/>
        </w:rPr>
        <w:t xml:space="preserve"> за </w:t>
      </w:r>
      <w:proofErr w:type="spellStart"/>
      <w:r w:rsidRPr="00A0480E">
        <w:rPr>
          <w:sz w:val="24"/>
          <w:szCs w:val="24"/>
          <w:lang w:val="ru-RU"/>
        </w:rPr>
        <w:t>підсумкову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контрольну</w:t>
      </w:r>
      <w:proofErr w:type="spellEnd"/>
      <w:r w:rsidRPr="00A0480E">
        <w:rPr>
          <w:sz w:val="24"/>
          <w:szCs w:val="24"/>
          <w:lang w:val="ru-RU"/>
        </w:rPr>
        <w:t xml:space="preserve"> роботу. Допуск до </w:t>
      </w:r>
      <w:proofErr w:type="spellStart"/>
      <w:r w:rsidRPr="00A0480E">
        <w:rPr>
          <w:sz w:val="24"/>
          <w:szCs w:val="24"/>
          <w:lang w:val="ru-RU"/>
        </w:rPr>
        <w:t>заліку</w:t>
      </w:r>
      <w:proofErr w:type="spellEnd"/>
      <w:r w:rsidRPr="00A0480E">
        <w:rPr>
          <w:sz w:val="24"/>
          <w:szCs w:val="24"/>
          <w:lang w:val="ru-RU"/>
        </w:rPr>
        <w:t xml:space="preserve"> становить </w:t>
      </w:r>
      <w:proofErr w:type="spellStart"/>
      <w:r w:rsidRPr="00A0480E">
        <w:rPr>
          <w:sz w:val="24"/>
          <w:szCs w:val="24"/>
          <w:lang w:val="ru-RU"/>
        </w:rPr>
        <w:t>мінімум</w:t>
      </w:r>
      <w:proofErr w:type="spellEnd"/>
      <w:r w:rsidRPr="00A0480E">
        <w:rPr>
          <w:sz w:val="24"/>
          <w:szCs w:val="24"/>
          <w:lang w:val="ru-RU"/>
        </w:rPr>
        <w:t xml:space="preserve"> 50 </w:t>
      </w:r>
      <w:proofErr w:type="spellStart"/>
      <w:r w:rsidRPr="00A0480E">
        <w:rPr>
          <w:sz w:val="24"/>
          <w:szCs w:val="24"/>
          <w:lang w:val="ru-RU"/>
        </w:rPr>
        <w:t>балів</w:t>
      </w:r>
      <w:proofErr w:type="spellEnd"/>
      <w:r w:rsidRPr="00A0480E">
        <w:rPr>
          <w:sz w:val="24"/>
          <w:szCs w:val="24"/>
          <w:lang w:val="ru-RU"/>
        </w:rPr>
        <w:t xml:space="preserve">, максимум 100 </w:t>
      </w:r>
      <w:proofErr w:type="spellStart"/>
      <w:r w:rsidRPr="00A0480E">
        <w:rPr>
          <w:sz w:val="24"/>
          <w:szCs w:val="24"/>
          <w:lang w:val="ru-RU"/>
        </w:rPr>
        <w:t>балів</w:t>
      </w:r>
      <w:proofErr w:type="spellEnd"/>
      <w:r w:rsidRPr="00A0480E">
        <w:rPr>
          <w:sz w:val="24"/>
          <w:szCs w:val="24"/>
          <w:lang w:val="ru-RU"/>
        </w:rPr>
        <w:t xml:space="preserve">; допуск до </w:t>
      </w:r>
      <w:proofErr w:type="spellStart"/>
      <w:r w:rsidRPr="00A0480E">
        <w:rPr>
          <w:sz w:val="24"/>
          <w:szCs w:val="24"/>
          <w:lang w:val="ru-RU"/>
        </w:rPr>
        <w:t>іспиту</w:t>
      </w:r>
      <w:proofErr w:type="spellEnd"/>
      <w:r w:rsidRPr="00A0480E">
        <w:rPr>
          <w:sz w:val="24"/>
          <w:szCs w:val="24"/>
          <w:lang w:val="ru-RU"/>
        </w:rPr>
        <w:t xml:space="preserve"> становить </w:t>
      </w:r>
      <w:proofErr w:type="spellStart"/>
      <w:r w:rsidRPr="00A0480E">
        <w:rPr>
          <w:sz w:val="24"/>
          <w:szCs w:val="24"/>
          <w:lang w:val="ru-RU"/>
        </w:rPr>
        <w:t>мінімум</w:t>
      </w:r>
      <w:proofErr w:type="spellEnd"/>
      <w:r w:rsidRPr="00A0480E">
        <w:rPr>
          <w:sz w:val="24"/>
          <w:szCs w:val="24"/>
          <w:lang w:val="ru-RU"/>
        </w:rPr>
        <w:t xml:space="preserve"> 25 </w:t>
      </w:r>
      <w:proofErr w:type="spellStart"/>
      <w:r w:rsidRPr="00A0480E">
        <w:rPr>
          <w:sz w:val="24"/>
          <w:szCs w:val="24"/>
          <w:lang w:val="ru-RU"/>
        </w:rPr>
        <w:t>балів</w:t>
      </w:r>
      <w:proofErr w:type="spellEnd"/>
      <w:r w:rsidRPr="00A0480E">
        <w:rPr>
          <w:sz w:val="24"/>
          <w:szCs w:val="24"/>
          <w:lang w:val="ru-RU"/>
        </w:rPr>
        <w:t xml:space="preserve">, максимум 50 </w:t>
      </w:r>
      <w:proofErr w:type="spellStart"/>
      <w:r w:rsidRPr="00A0480E">
        <w:rPr>
          <w:sz w:val="24"/>
          <w:szCs w:val="24"/>
          <w:lang w:val="ru-RU"/>
        </w:rPr>
        <w:t>балів</w:t>
      </w:r>
      <w:proofErr w:type="spellEnd"/>
      <w:r w:rsidRPr="00A0480E">
        <w:rPr>
          <w:sz w:val="24"/>
          <w:szCs w:val="24"/>
          <w:lang w:val="ru-RU"/>
        </w:rPr>
        <w:t xml:space="preserve">; бал за </w:t>
      </w:r>
      <w:proofErr w:type="spellStart"/>
      <w:r w:rsidRPr="00A0480E">
        <w:rPr>
          <w:sz w:val="24"/>
          <w:szCs w:val="24"/>
          <w:lang w:val="ru-RU"/>
        </w:rPr>
        <w:t>складання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іспиту</w:t>
      </w:r>
      <w:proofErr w:type="spellEnd"/>
      <w:r w:rsidRPr="00A0480E">
        <w:rPr>
          <w:sz w:val="24"/>
          <w:szCs w:val="24"/>
          <w:lang w:val="ru-RU"/>
        </w:rPr>
        <w:t xml:space="preserve"> (</w:t>
      </w:r>
      <w:proofErr w:type="spellStart"/>
      <w:r w:rsidRPr="00A0480E">
        <w:rPr>
          <w:sz w:val="24"/>
          <w:szCs w:val="24"/>
          <w:lang w:val="ru-RU"/>
        </w:rPr>
        <w:t>підсумковий</w:t>
      </w:r>
      <w:proofErr w:type="spellEnd"/>
      <w:r w:rsidRPr="00A0480E">
        <w:rPr>
          <w:sz w:val="24"/>
          <w:szCs w:val="24"/>
          <w:lang w:val="ru-RU"/>
        </w:rPr>
        <w:t xml:space="preserve"> контроль) становить максимум 50 </w:t>
      </w:r>
      <w:proofErr w:type="spellStart"/>
      <w:r w:rsidRPr="00A0480E">
        <w:rPr>
          <w:sz w:val="24"/>
          <w:szCs w:val="24"/>
          <w:lang w:val="ru-RU"/>
        </w:rPr>
        <w:t>балів</w:t>
      </w:r>
      <w:proofErr w:type="spellEnd"/>
      <w:r w:rsidRPr="00A0480E">
        <w:rPr>
          <w:sz w:val="24"/>
          <w:szCs w:val="24"/>
          <w:lang w:val="ru-RU"/>
        </w:rPr>
        <w:t>.</w:t>
      </w:r>
    </w:p>
    <w:p w14:paraId="766B3C54" w14:textId="77777777" w:rsidR="00F20793" w:rsidRPr="00A0480E" w:rsidRDefault="00F20793" w:rsidP="00F20793">
      <w:pPr>
        <w:pStyle w:val="20"/>
        <w:spacing w:after="480"/>
        <w:jc w:val="left"/>
        <w:rPr>
          <w:b/>
          <w:sz w:val="24"/>
          <w:szCs w:val="24"/>
          <w:lang w:val="ru-RU"/>
        </w:rPr>
      </w:pPr>
      <w:r w:rsidRPr="00A0480E">
        <w:rPr>
          <w:sz w:val="24"/>
          <w:szCs w:val="24"/>
          <w:lang w:val="ru-RU"/>
        </w:rPr>
        <w:t xml:space="preserve">         </w:t>
      </w:r>
      <w:proofErr w:type="spellStart"/>
      <w:r w:rsidRPr="00A0480E">
        <w:rPr>
          <w:b/>
          <w:sz w:val="24"/>
          <w:szCs w:val="24"/>
          <w:lang w:val="ru-RU"/>
        </w:rPr>
        <w:t>Критерії</w:t>
      </w:r>
      <w:proofErr w:type="spellEnd"/>
      <w:r w:rsidRPr="00A0480E">
        <w:rPr>
          <w:b/>
          <w:sz w:val="24"/>
          <w:szCs w:val="24"/>
          <w:lang w:val="ru-RU"/>
        </w:rPr>
        <w:t xml:space="preserve"> поточного </w:t>
      </w:r>
      <w:proofErr w:type="spellStart"/>
      <w:r w:rsidRPr="00A0480E">
        <w:rPr>
          <w:b/>
          <w:sz w:val="24"/>
          <w:szCs w:val="24"/>
          <w:lang w:val="ru-RU"/>
        </w:rPr>
        <w:t>оцінювання</w:t>
      </w:r>
      <w:proofErr w:type="spellEnd"/>
    </w:p>
    <w:p w14:paraId="0AF652C3" w14:textId="77777777" w:rsidR="00F20793" w:rsidRPr="00A0480E" w:rsidRDefault="00F20793" w:rsidP="00F20793">
      <w:pPr>
        <w:widowControl/>
        <w:ind w:firstLine="708"/>
        <w:jc w:val="both"/>
        <w:rPr>
          <w:bCs/>
          <w:iCs/>
          <w:sz w:val="24"/>
          <w:szCs w:val="24"/>
          <w:lang w:eastAsia="ru-RU"/>
        </w:rPr>
      </w:pPr>
      <w:r w:rsidRPr="00A0480E">
        <w:rPr>
          <w:bCs/>
          <w:iCs/>
          <w:sz w:val="24"/>
          <w:szCs w:val="24"/>
          <w:lang w:eastAsia="ru-RU"/>
        </w:rPr>
        <w:t xml:space="preserve">Відповідно до </w:t>
      </w:r>
      <w:hyperlink r:id="rId7" w:history="1">
        <w:r w:rsidRPr="00A0480E">
          <w:rPr>
            <w:bCs/>
            <w:i/>
            <w:iCs/>
            <w:sz w:val="24"/>
            <w:szCs w:val="24"/>
            <w:u w:val="single"/>
            <w:lang w:eastAsia="ru-RU"/>
          </w:rPr>
          <w:t>Положення про порядок організації та проведення оцінювання успішності здобувачів вищої освіти ДВНЗ «Прикарпатського національного університету ім. Василя Стефаника»</w:t>
        </w:r>
        <w:r w:rsidRPr="00A0480E">
          <w:rPr>
            <w:bCs/>
            <w:iCs/>
            <w:sz w:val="24"/>
            <w:szCs w:val="24"/>
            <w:u w:val="single"/>
            <w:lang w:eastAsia="ru-RU"/>
          </w:rPr>
          <w:t xml:space="preserve"> (введено в дію наказом ректора № 799 від 26.11.2019 р.; із внесеними змінами наказом № 212 від 06.04.2021 р.)</w:t>
        </w:r>
      </w:hyperlink>
      <w:r w:rsidRPr="00A0480E">
        <w:rPr>
          <w:bCs/>
          <w:iCs/>
          <w:sz w:val="24"/>
          <w:szCs w:val="24"/>
          <w:lang w:eastAsia="ru-RU"/>
        </w:rPr>
        <w:t xml:space="preserve"> та </w:t>
      </w:r>
      <w:hyperlink r:id="rId8" w:history="1">
        <w:r w:rsidRPr="00A0480E">
          <w:rPr>
            <w:bCs/>
            <w:i/>
            <w:iCs/>
            <w:sz w:val="24"/>
            <w:szCs w:val="24"/>
            <w:u w:val="single"/>
            <w:lang w:eastAsia="ru-RU"/>
          </w:rPr>
          <w:t>Положення про організацію освітнього процесу та розробку основних документів з організації освітнього процесу в ДВНЗ «Прикарпатський національний університет імені Василя Стефаника»</w:t>
        </w:r>
        <w:r w:rsidRPr="00A0480E">
          <w:rPr>
            <w:bCs/>
            <w:iCs/>
            <w:sz w:val="24"/>
            <w:szCs w:val="24"/>
            <w:u w:val="single"/>
            <w:lang w:eastAsia="ru-RU"/>
          </w:rPr>
          <w:t xml:space="preserve"> (Нова редакція) (введено в дію наказом ректора № 361 від 31.07.2020 р.)</w:t>
        </w:r>
      </w:hyperlink>
      <w:r w:rsidRPr="00A0480E">
        <w:rPr>
          <w:bCs/>
          <w:iCs/>
          <w:sz w:val="24"/>
          <w:szCs w:val="24"/>
          <w:lang w:eastAsia="ru-RU"/>
        </w:rPr>
        <w:t xml:space="preserve"> знання оцінюються як з теоретичної, так і з практичної підготовки відповідно до національної шкали за такими критеріями:</w:t>
      </w:r>
    </w:p>
    <w:p w14:paraId="26D1BA37" w14:textId="77777777" w:rsidR="00F20793" w:rsidRPr="00A0480E" w:rsidRDefault="00F20793" w:rsidP="00F20793">
      <w:pPr>
        <w:widowControl/>
        <w:ind w:firstLine="708"/>
        <w:jc w:val="both"/>
        <w:rPr>
          <w:bCs/>
          <w:iCs/>
          <w:sz w:val="24"/>
          <w:szCs w:val="24"/>
          <w:lang w:eastAsia="ru-RU"/>
        </w:rPr>
      </w:pPr>
      <w:r w:rsidRPr="00A0480E">
        <w:rPr>
          <w:bCs/>
          <w:iCs/>
          <w:sz w:val="24"/>
          <w:szCs w:val="24"/>
          <w:lang w:eastAsia="ru-RU"/>
        </w:rPr>
        <w:t xml:space="preserve">- «відмінно» – здобувач освіти міцно засвоїв теоретичний матеріал, глибоко і всебічно знає зміст навчальної дисципліни, основні положення наукових першоджерел та рекомендованої літератури, </w:t>
      </w:r>
      <w:proofErr w:type="spellStart"/>
      <w:r w:rsidRPr="00A0480E">
        <w:rPr>
          <w:bCs/>
          <w:iCs/>
          <w:sz w:val="24"/>
          <w:szCs w:val="24"/>
          <w:lang w:eastAsia="ru-RU"/>
        </w:rPr>
        <w:t>логічно</w:t>
      </w:r>
      <w:proofErr w:type="spellEnd"/>
      <w:r w:rsidRPr="00A0480E">
        <w:rPr>
          <w:bCs/>
          <w:iCs/>
          <w:sz w:val="24"/>
          <w:szCs w:val="24"/>
          <w:lang w:eastAsia="ru-RU"/>
        </w:rPr>
        <w:t xml:space="preserve"> мислить і будує відповідь, вільно використовує набуті теоретичні знання при аналізі практичного матеріалу, висловлює своє ставлення до тих чи інших проблем, демонструє високий рівень засвоєння практичних навичок;</w:t>
      </w:r>
    </w:p>
    <w:p w14:paraId="56E18C5F" w14:textId="77777777" w:rsidR="00F20793" w:rsidRPr="00A0480E" w:rsidRDefault="00F20793" w:rsidP="00F20793">
      <w:pPr>
        <w:widowControl/>
        <w:ind w:firstLine="708"/>
        <w:jc w:val="both"/>
        <w:rPr>
          <w:bCs/>
          <w:iCs/>
          <w:sz w:val="24"/>
          <w:szCs w:val="24"/>
          <w:lang w:eastAsia="ru-RU"/>
        </w:rPr>
      </w:pPr>
      <w:r w:rsidRPr="00A0480E">
        <w:rPr>
          <w:bCs/>
          <w:iCs/>
          <w:sz w:val="24"/>
          <w:szCs w:val="24"/>
          <w:lang w:eastAsia="ru-RU"/>
        </w:rPr>
        <w:t xml:space="preserve">- «добре» – здобувач освіти добре засвоїв теоретичний матеріал, володіє основними аспектами з першоджерел та рекомендованої літератури, аргументовано викладає його; має практичні навички, висловлює свої міркування з приводу тих чи інших проблем, але припускається певних </w:t>
      </w:r>
      <w:proofErr w:type="spellStart"/>
      <w:r w:rsidRPr="00A0480E">
        <w:rPr>
          <w:bCs/>
          <w:iCs/>
          <w:sz w:val="24"/>
          <w:szCs w:val="24"/>
          <w:lang w:eastAsia="ru-RU"/>
        </w:rPr>
        <w:t>неточностей</w:t>
      </w:r>
      <w:proofErr w:type="spellEnd"/>
      <w:r w:rsidRPr="00A0480E">
        <w:rPr>
          <w:bCs/>
          <w:iCs/>
          <w:sz w:val="24"/>
          <w:szCs w:val="24"/>
          <w:lang w:eastAsia="ru-RU"/>
        </w:rPr>
        <w:t xml:space="preserve"> і похибок у </w:t>
      </w:r>
      <w:proofErr w:type="spellStart"/>
      <w:r w:rsidRPr="00A0480E">
        <w:rPr>
          <w:bCs/>
          <w:iCs/>
          <w:sz w:val="24"/>
          <w:szCs w:val="24"/>
          <w:lang w:eastAsia="ru-RU"/>
        </w:rPr>
        <w:t>логіці</w:t>
      </w:r>
      <w:proofErr w:type="spellEnd"/>
      <w:r w:rsidRPr="00A0480E">
        <w:rPr>
          <w:bCs/>
          <w:iCs/>
          <w:sz w:val="24"/>
          <w:szCs w:val="24"/>
          <w:lang w:eastAsia="ru-RU"/>
        </w:rPr>
        <w:t xml:space="preserve"> викладу теоретичного змісту або при аналізі практичного матеріалу;</w:t>
      </w:r>
    </w:p>
    <w:p w14:paraId="25D301CA" w14:textId="77777777" w:rsidR="00F20793" w:rsidRPr="00A0480E" w:rsidRDefault="00F20793" w:rsidP="00F20793">
      <w:pPr>
        <w:widowControl/>
        <w:ind w:firstLine="708"/>
        <w:jc w:val="both"/>
        <w:rPr>
          <w:bCs/>
          <w:iCs/>
          <w:sz w:val="24"/>
          <w:szCs w:val="24"/>
          <w:lang w:eastAsia="ru-RU"/>
        </w:rPr>
      </w:pPr>
      <w:r w:rsidRPr="00A0480E">
        <w:rPr>
          <w:bCs/>
          <w:iCs/>
          <w:sz w:val="24"/>
          <w:szCs w:val="24"/>
          <w:lang w:eastAsia="ru-RU"/>
        </w:rPr>
        <w:t>- «задовільно» – здобувач освіти в основному опанував теоретичними знаннями навчальної дисципліни, орієнтується в першоджерелах та рекомендованій літературі, але непереконливо відповідає, плутає поняття, додаткові питання викликають невпевненість або відсутність стабільних знань; відповідаючи на запитання практичного характеру, виявляє неточності у знаннях, не вміє оцінювати факти та явища, пов’язувати їх із майбутньою діяльністю;</w:t>
      </w:r>
    </w:p>
    <w:p w14:paraId="2AF85DBA" w14:textId="77777777" w:rsidR="00F20793" w:rsidRPr="00A0480E" w:rsidRDefault="00F20793" w:rsidP="00F20793">
      <w:pPr>
        <w:widowControl/>
        <w:ind w:firstLine="708"/>
        <w:jc w:val="both"/>
        <w:rPr>
          <w:bCs/>
          <w:iCs/>
          <w:sz w:val="24"/>
          <w:szCs w:val="24"/>
          <w:lang w:eastAsia="ru-RU"/>
        </w:rPr>
      </w:pPr>
      <w:r w:rsidRPr="00A0480E">
        <w:rPr>
          <w:bCs/>
          <w:iCs/>
          <w:sz w:val="24"/>
          <w:szCs w:val="24"/>
          <w:lang w:eastAsia="ru-RU"/>
        </w:rPr>
        <w:t>- «незадовільно» – здобувач освіти не опанував навчальний матеріал дисципліни, не знає наукових фактів, визначень, майже не орієнтується в першоджерелах та рекомендованій літературі, відсутні наукове мислення, практичні навички не сформовані.</w:t>
      </w:r>
    </w:p>
    <w:p w14:paraId="274BECD7" w14:textId="7A4FAE5C" w:rsidR="005D74A1" w:rsidRDefault="005D74A1">
      <w:pPr>
        <w:spacing w:before="2"/>
        <w:rPr>
          <w:sz w:val="24"/>
          <w:szCs w:val="24"/>
        </w:rPr>
      </w:pPr>
    </w:p>
    <w:p w14:paraId="5DE0F8F4" w14:textId="1ABB9A76" w:rsidR="00A0480E" w:rsidRDefault="00A0480E">
      <w:pPr>
        <w:spacing w:before="2"/>
        <w:rPr>
          <w:sz w:val="24"/>
          <w:szCs w:val="24"/>
        </w:rPr>
      </w:pPr>
    </w:p>
    <w:p w14:paraId="2A2150F9" w14:textId="5B2C2B75" w:rsidR="00A0480E" w:rsidRDefault="00A0480E">
      <w:pPr>
        <w:spacing w:before="2"/>
        <w:rPr>
          <w:sz w:val="24"/>
          <w:szCs w:val="24"/>
        </w:rPr>
      </w:pPr>
    </w:p>
    <w:p w14:paraId="2CADFDE4" w14:textId="77777777" w:rsidR="00A0480E" w:rsidRPr="00A0480E" w:rsidRDefault="00A0480E">
      <w:pPr>
        <w:spacing w:before="2"/>
        <w:rPr>
          <w:sz w:val="24"/>
          <w:szCs w:val="24"/>
        </w:rPr>
      </w:pPr>
    </w:p>
    <w:p w14:paraId="26C9B84B" w14:textId="77777777" w:rsidR="005D74A1" w:rsidRPr="00696707" w:rsidRDefault="00D9635B">
      <w:pPr>
        <w:pStyle w:val="a4"/>
        <w:numPr>
          <w:ilvl w:val="1"/>
          <w:numId w:val="2"/>
        </w:numPr>
        <w:tabs>
          <w:tab w:val="left" w:pos="3743"/>
        </w:tabs>
        <w:spacing w:after="2"/>
        <w:ind w:left="3742" w:hanging="282"/>
        <w:jc w:val="left"/>
        <w:rPr>
          <w:b/>
          <w:sz w:val="28"/>
          <w:szCs w:val="28"/>
        </w:rPr>
      </w:pPr>
      <w:r w:rsidRPr="00696707">
        <w:rPr>
          <w:b/>
          <w:sz w:val="28"/>
          <w:szCs w:val="28"/>
        </w:rPr>
        <w:lastRenderedPageBreak/>
        <w:t>Ресурсне</w:t>
      </w:r>
      <w:r w:rsidRPr="00696707">
        <w:rPr>
          <w:b/>
          <w:spacing w:val="-8"/>
          <w:sz w:val="28"/>
          <w:szCs w:val="28"/>
        </w:rPr>
        <w:t xml:space="preserve"> </w:t>
      </w:r>
      <w:r w:rsidRPr="00696707">
        <w:rPr>
          <w:b/>
          <w:sz w:val="28"/>
          <w:szCs w:val="28"/>
        </w:rPr>
        <w:t>забезпечення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786"/>
      </w:tblGrid>
      <w:tr w:rsidR="00A0480E" w:rsidRPr="00A0480E" w14:paraId="1E52C6BB" w14:textId="77777777">
        <w:trPr>
          <w:trHeight w:val="642"/>
        </w:trPr>
        <w:tc>
          <w:tcPr>
            <w:tcW w:w="4786" w:type="dxa"/>
            <w:tcBorders>
              <w:left w:val="single" w:sz="6" w:space="0" w:color="000000"/>
            </w:tcBorders>
          </w:tcPr>
          <w:p w14:paraId="23AFD3F7" w14:textId="77777777" w:rsidR="005D74A1" w:rsidRPr="00A0480E" w:rsidRDefault="00D9635B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Матеріально-технічне</w:t>
            </w:r>
            <w:r w:rsidRPr="00A0480E">
              <w:rPr>
                <w:spacing w:val="-8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забезпечення</w:t>
            </w:r>
          </w:p>
        </w:tc>
        <w:tc>
          <w:tcPr>
            <w:tcW w:w="4786" w:type="dxa"/>
          </w:tcPr>
          <w:p w14:paraId="2B635F7B" w14:textId="77777777" w:rsidR="005D74A1" w:rsidRPr="00A0480E" w:rsidRDefault="00D9635B">
            <w:pPr>
              <w:pStyle w:val="TableParagraph"/>
              <w:spacing w:line="322" w:lineRule="exact"/>
              <w:ind w:left="113" w:right="1489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Мультимедіа, лабораторії,</w:t>
            </w:r>
            <w:r w:rsidRPr="00A0480E">
              <w:rPr>
                <w:spacing w:val="-67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комп’ютери та</w:t>
            </w:r>
            <w:r w:rsidRPr="00A0480E">
              <w:rPr>
                <w:spacing w:val="-3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інше</w:t>
            </w:r>
          </w:p>
        </w:tc>
      </w:tr>
      <w:tr w:rsidR="005D74A1" w:rsidRPr="00A0480E" w14:paraId="4D59897B" w14:textId="77777777">
        <w:trPr>
          <w:trHeight w:val="1608"/>
        </w:trPr>
        <w:tc>
          <w:tcPr>
            <w:tcW w:w="9572" w:type="dxa"/>
            <w:gridSpan w:val="2"/>
            <w:tcBorders>
              <w:left w:val="single" w:sz="6" w:space="0" w:color="000000"/>
            </w:tcBorders>
          </w:tcPr>
          <w:p w14:paraId="605E5ABE" w14:textId="77777777" w:rsidR="00AF7B9A" w:rsidRDefault="00AF7B9A" w:rsidP="00AF7B9A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Базова</w:t>
            </w:r>
          </w:p>
          <w:p w14:paraId="1ECC0D55" w14:textId="77777777" w:rsidR="00AF7B9A" w:rsidRPr="00AD1930" w:rsidRDefault="00AF7B9A" w:rsidP="00AD1930">
            <w:pPr>
              <w:pStyle w:val="a4"/>
              <w:widowControl/>
              <w:numPr>
                <w:ilvl w:val="0"/>
                <w:numId w:val="11"/>
              </w:numPr>
              <w:shd w:val="clear" w:color="auto" w:fill="FFFFFF"/>
              <w:autoSpaceDE/>
              <w:autoSpaceDN/>
              <w:ind w:left="318" w:right="316" w:firstLine="0"/>
              <w:contextualSpacing/>
              <w:jc w:val="both"/>
              <w:rPr>
                <w:sz w:val="24"/>
                <w:szCs w:val="24"/>
                <w:lang w:val="en-US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 xml:space="preserve">A </w:t>
            </w:r>
            <w:r w:rsidRPr="00AD1930">
              <w:rPr>
                <w:color w:val="000000"/>
                <w:sz w:val="24"/>
                <w:szCs w:val="24"/>
                <w:lang w:val="en-US" w:eastAsia="ru-RU"/>
              </w:rPr>
              <w:t>First Course in Electrical and Computer Engineering / Louis Scharf, Rice University, Houston, Texas. 1012, p.301.</w:t>
            </w:r>
          </w:p>
          <w:p w14:paraId="15283559" w14:textId="77777777" w:rsidR="00AF7B9A" w:rsidRPr="00AD1930" w:rsidRDefault="00AF7B9A" w:rsidP="00AD1930">
            <w:pPr>
              <w:pStyle w:val="a4"/>
              <w:widowControl/>
              <w:numPr>
                <w:ilvl w:val="0"/>
                <w:numId w:val="11"/>
              </w:numPr>
              <w:shd w:val="clear" w:color="auto" w:fill="FFFFFF"/>
              <w:autoSpaceDE/>
              <w:autoSpaceDN/>
              <w:ind w:left="318" w:right="316" w:firstLine="0"/>
              <w:contextualSpacing/>
              <w:jc w:val="both"/>
              <w:rPr>
                <w:sz w:val="24"/>
                <w:szCs w:val="24"/>
                <w:lang w:val="en-US" w:eastAsia="ru-RU"/>
              </w:rPr>
            </w:pPr>
            <w:r w:rsidRPr="00AD1930">
              <w:rPr>
                <w:color w:val="000000"/>
                <w:sz w:val="24"/>
                <w:szCs w:val="24"/>
                <w:lang w:val="en-US" w:eastAsia="ru-RU"/>
              </w:rPr>
              <w:t xml:space="preserve">Career Paths. Engineering / </w:t>
            </w:r>
            <w:proofErr w:type="spellStart"/>
            <w:r w:rsidRPr="00AD1930">
              <w:rPr>
                <w:color w:val="000000"/>
                <w:sz w:val="24"/>
                <w:szCs w:val="24"/>
                <w:lang w:val="en-US" w:eastAsia="ru-RU"/>
              </w:rPr>
              <w:t>Carles</w:t>
            </w:r>
            <w:proofErr w:type="spellEnd"/>
            <w:r w:rsidRPr="00AD1930">
              <w:rPr>
                <w:color w:val="000000"/>
                <w:sz w:val="24"/>
                <w:szCs w:val="24"/>
                <w:lang w:val="en-US" w:eastAsia="ru-RU"/>
              </w:rPr>
              <w:t xml:space="preserve"> Lloyd, James </w:t>
            </w:r>
            <w:proofErr w:type="spellStart"/>
            <w:r w:rsidRPr="00AD1930">
              <w:rPr>
                <w:color w:val="000000"/>
                <w:sz w:val="24"/>
                <w:szCs w:val="24"/>
                <w:lang w:val="en-US" w:eastAsia="ru-RU"/>
              </w:rPr>
              <w:t>A.Frazier</w:t>
            </w:r>
            <w:proofErr w:type="spellEnd"/>
            <w:r w:rsidRPr="00AD1930">
              <w:rPr>
                <w:color w:val="000000"/>
                <w:sz w:val="24"/>
                <w:szCs w:val="24"/>
                <w:lang w:val="en-US" w:eastAsia="ru-RU"/>
              </w:rPr>
              <w:t xml:space="preserve"> / Express Publishing, 2011, p.122.</w:t>
            </w:r>
          </w:p>
          <w:p w14:paraId="4293450A" w14:textId="77777777" w:rsidR="00AF7B9A" w:rsidRPr="00AD1930" w:rsidRDefault="00AF7B9A" w:rsidP="00AD1930">
            <w:pPr>
              <w:pStyle w:val="a4"/>
              <w:widowControl/>
              <w:numPr>
                <w:ilvl w:val="0"/>
                <w:numId w:val="11"/>
              </w:numPr>
              <w:shd w:val="clear" w:color="auto" w:fill="FFFFFF"/>
              <w:autoSpaceDE/>
              <w:autoSpaceDN/>
              <w:ind w:left="318" w:right="316" w:firstLine="0"/>
              <w:contextualSpacing/>
              <w:jc w:val="both"/>
              <w:rPr>
                <w:sz w:val="24"/>
                <w:szCs w:val="24"/>
                <w:lang w:val="en-US" w:eastAsia="ru-RU"/>
              </w:rPr>
            </w:pPr>
            <w:r w:rsidRPr="00AD1930">
              <w:rPr>
                <w:color w:val="000000"/>
                <w:sz w:val="24"/>
                <w:szCs w:val="24"/>
                <w:lang w:val="en-US" w:eastAsia="ru-RU"/>
              </w:rPr>
              <w:t xml:space="preserve">Fundamentals of Electronic Circuit Design / </w:t>
            </w:r>
            <w:proofErr w:type="spellStart"/>
            <w:r w:rsidRPr="00AD1930">
              <w:rPr>
                <w:color w:val="000000"/>
                <w:sz w:val="24"/>
                <w:szCs w:val="24"/>
                <w:lang w:val="en-US" w:eastAsia="ru-RU"/>
              </w:rPr>
              <w:t>Hongshen</w:t>
            </w:r>
            <w:proofErr w:type="spellEnd"/>
            <w:r w:rsidRPr="00AD1930">
              <w:rPr>
                <w:color w:val="000000"/>
                <w:sz w:val="24"/>
                <w:szCs w:val="24"/>
                <w:lang w:val="en-US" w:eastAsia="ru-RU"/>
              </w:rPr>
              <w:t xml:space="preserve"> Ma / In-Tech Inc., 2005, p.167.</w:t>
            </w:r>
          </w:p>
          <w:p w14:paraId="26CC62D5" w14:textId="77777777" w:rsidR="00AF7B9A" w:rsidRPr="00AD1930" w:rsidRDefault="00AF7B9A" w:rsidP="00AD1930">
            <w:pPr>
              <w:pStyle w:val="a4"/>
              <w:widowControl/>
              <w:numPr>
                <w:ilvl w:val="0"/>
                <w:numId w:val="11"/>
              </w:numPr>
              <w:shd w:val="clear" w:color="auto" w:fill="FFFFFF"/>
              <w:autoSpaceDE/>
              <w:autoSpaceDN/>
              <w:ind w:left="318" w:right="316" w:firstLine="0"/>
              <w:contextualSpacing/>
              <w:jc w:val="both"/>
              <w:rPr>
                <w:sz w:val="24"/>
                <w:szCs w:val="24"/>
                <w:lang w:val="en-US" w:eastAsia="ru-RU"/>
              </w:rPr>
            </w:pPr>
            <w:r w:rsidRPr="00AD1930">
              <w:rPr>
                <w:color w:val="000000"/>
                <w:sz w:val="24"/>
                <w:szCs w:val="24"/>
                <w:lang w:val="en-US" w:eastAsia="ru-RU"/>
              </w:rPr>
              <w:t>Encyclopedia of Computer Science and Engineering / Wiley and Sons Inc., 2008, p.1770.</w:t>
            </w:r>
          </w:p>
          <w:p w14:paraId="09F842D3" w14:textId="77777777" w:rsidR="00AF7B9A" w:rsidRPr="00AD1930" w:rsidRDefault="00AF7B9A" w:rsidP="00AD1930">
            <w:pPr>
              <w:pStyle w:val="a4"/>
              <w:widowControl/>
              <w:numPr>
                <w:ilvl w:val="0"/>
                <w:numId w:val="11"/>
              </w:numPr>
              <w:shd w:val="clear" w:color="auto" w:fill="FFFFFF"/>
              <w:autoSpaceDE/>
              <w:autoSpaceDN/>
              <w:ind w:left="318" w:right="316" w:firstLine="0"/>
              <w:contextualSpacing/>
              <w:jc w:val="both"/>
              <w:rPr>
                <w:sz w:val="24"/>
                <w:szCs w:val="24"/>
                <w:lang w:val="en-US" w:eastAsia="ru-RU"/>
              </w:rPr>
            </w:pPr>
            <w:r w:rsidRPr="00AD1930">
              <w:rPr>
                <w:color w:val="000000"/>
                <w:sz w:val="24"/>
                <w:szCs w:val="24"/>
                <w:lang w:val="en-US" w:eastAsia="ru-RU"/>
              </w:rPr>
              <w:t xml:space="preserve">Engineering the Computer Science and IT / </w:t>
            </w:r>
            <w:proofErr w:type="spellStart"/>
            <w:r w:rsidRPr="00AD1930">
              <w:rPr>
                <w:color w:val="000000"/>
                <w:sz w:val="24"/>
                <w:szCs w:val="24"/>
                <w:lang w:val="en-US" w:eastAsia="ru-RU"/>
              </w:rPr>
              <w:t>Safeeullah</w:t>
            </w:r>
            <w:proofErr w:type="spellEnd"/>
            <w:r w:rsidRPr="00AD1930">
              <w:rPr>
                <w:color w:val="000000"/>
                <w:sz w:val="24"/>
                <w:szCs w:val="24"/>
                <w:lang w:val="en-US" w:eastAsia="ru-RU"/>
              </w:rPr>
              <w:t xml:space="preserve"> Soomro, In-Tech Inc., 2009, p.514.</w:t>
            </w:r>
          </w:p>
          <w:p w14:paraId="68ACE347" w14:textId="77777777" w:rsidR="00AF7B9A" w:rsidRPr="00AD1930" w:rsidRDefault="00AF7B9A" w:rsidP="00AD1930">
            <w:pPr>
              <w:pStyle w:val="a4"/>
              <w:widowControl/>
              <w:numPr>
                <w:ilvl w:val="0"/>
                <w:numId w:val="11"/>
              </w:numPr>
              <w:shd w:val="clear" w:color="auto" w:fill="FFFFFF"/>
              <w:autoSpaceDE/>
              <w:autoSpaceDN/>
              <w:ind w:left="318" w:right="316" w:firstLine="0"/>
              <w:contextualSpacing/>
              <w:jc w:val="both"/>
              <w:rPr>
                <w:sz w:val="24"/>
                <w:szCs w:val="24"/>
                <w:lang w:val="en-US" w:eastAsia="ru-RU"/>
              </w:rPr>
            </w:pPr>
            <w:r w:rsidRPr="00AD1930">
              <w:rPr>
                <w:color w:val="000000"/>
                <w:sz w:val="24"/>
                <w:szCs w:val="24"/>
                <w:lang w:val="en-US" w:eastAsia="ru-RU"/>
              </w:rPr>
              <w:t xml:space="preserve">Oxford English for Electronics / Eric </w:t>
            </w:r>
            <w:proofErr w:type="spellStart"/>
            <w:r w:rsidRPr="00AD1930">
              <w:rPr>
                <w:color w:val="000000"/>
                <w:sz w:val="24"/>
                <w:szCs w:val="24"/>
                <w:lang w:val="en-US" w:eastAsia="ru-RU"/>
              </w:rPr>
              <w:t>H.Glenginning</w:t>
            </w:r>
            <w:proofErr w:type="spellEnd"/>
            <w:r w:rsidRPr="00AD1930">
              <w:rPr>
                <w:color w:val="000000"/>
                <w:sz w:val="24"/>
                <w:szCs w:val="24"/>
                <w:lang w:val="en-US" w:eastAsia="ru-RU"/>
              </w:rPr>
              <w:t>, John McEwan / Oxford University Press, 2</w:t>
            </w:r>
            <w:r w:rsidRPr="00AD1930">
              <w:rPr>
                <w:color w:val="000000"/>
                <w:sz w:val="24"/>
                <w:szCs w:val="24"/>
                <w:vertAlign w:val="superscript"/>
                <w:lang w:val="en-US" w:eastAsia="ru-RU"/>
              </w:rPr>
              <w:t>nd</w:t>
            </w:r>
            <w:r w:rsidRPr="00AD1930">
              <w:rPr>
                <w:color w:val="000000"/>
                <w:sz w:val="24"/>
                <w:szCs w:val="24"/>
                <w:lang w:val="en-US" w:eastAsia="ru-RU"/>
              </w:rPr>
              <w:t xml:space="preserve"> edition, 2011, p.208.</w:t>
            </w:r>
          </w:p>
          <w:p w14:paraId="254ABA92" w14:textId="77777777" w:rsidR="00AF7B9A" w:rsidRPr="00AD1930" w:rsidRDefault="00AF7B9A" w:rsidP="00AD1930">
            <w:pPr>
              <w:ind w:left="318" w:right="316"/>
              <w:rPr>
                <w:sz w:val="24"/>
                <w:szCs w:val="24"/>
                <w:lang w:val="en-US"/>
              </w:rPr>
            </w:pPr>
          </w:p>
          <w:p w14:paraId="3EE42E4F" w14:textId="77777777" w:rsidR="00AF7B9A" w:rsidRPr="00AD1930" w:rsidRDefault="00AF7B9A" w:rsidP="00AD1930">
            <w:pPr>
              <w:pStyle w:val="a4"/>
              <w:ind w:left="318" w:right="316" w:firstLine="0"/>
              <w:jc w:val="center"/>
              <w:rPr>
                <w:b/>
                <w:sz w:val="24"/>
                <w:szCs w:val="24"/>
              </w:rPr>
            </w:pPr>
            <w:r w:rsidRPr="00AD1930">
              <w:rPr>
                <w:b/>
                <w:sz w:val="24"/>
                <w:szCs w:val="24"/>
              </w:rPr>
              <w:t>Допоміжна</w:t>
            </w:r>
          </w:p>
          <w:p w14:paraId="52D15A2D" w14:textId="77777777" w:rsidR="00AF7B9A" w:rsidRPr="00AD1930" w:rsidRDefault="00AF7B9A" w:rsidP="00AD1930">
            <w:pPr>
              <w:pStyle w:val="a4"/>
              <w:widowControl/>
              <w:numPr>
                <w:ilvl w:val="0"/>
                <w:numId w:val="12"/>
              </w:numPr>
              <w:shd w:val="clear" w:color="auto" w:fill="FFFFFF"/>
              <w:autoSpaceDE/>
              <w:autoSpaceDN/>
              <w:ind w:left="318" w:right="316" w:firstLine="0"/>
              <w:contextualSpacing/>
              <w:jc w:val="both"/>
              <w:rPr>
                <w:bCs/>
                <w:color w:val="000000"/>
                <w:sz w:val="24"/>
                <w:szCs w:val="24"/>
                <w:lang w:val="en-US" w:eastAsia="ru-RU"/>
              </w:rPr>
            </w:pPr>
            <w:r w:rsidRPr="00AD1930">
              <w:rPr>
                <w:bCs/>
                <w:color w:val="000000"/>
                <w:sz w:val="24"/>
                <w:szCs w:val="24"/>
                <w:lang w:val="en-US" w:eastAsia="ru-RU"/>
              </w:rPr>
              <w:t xml:space="preserve">Career Paths. Computer Engineering / Virginia Evans, Jenny Dooley, Vishal </w:t>
            </w:r>
            <w:proofErr w:type="spellStart"/>
            <w:r w:rsidRPr="00AD1930">
              <w:rPr>
                <w:bCs/>
                <w:color w:val="000000"/>
                <w:sz w:val="24"/>
                <w:szCs w:val="24"/>
                <w:lang w:val="en-US" w:eastAsia="ru-RU"/>
              </w:rPr>
              <w:t>Nawathe</w:t>
            </w:r>
            <w:proofErr w:type="spellEnd"/>
            <w:r w:rsidRPr="00AD1930">
              <w:rPr>
                <w:bCs/>
                <w:color w:val="000000"/>
                <w:sz w:val="24"/>
                <w:szCs w:val="24"/>
                <w:lang w:val="en-US" w:eastAsia="ru-RU"/>
              </w:rPr>
              <w:t xml:space="preserve"> / Express Publishing, 2012, p.127.</w:t>
            </w:r>
          </w:p>
          <w:p w14:paraId="447D4325" w14:textId="77777777" w:rsidR="00AF7B9A" w:rsidRPr="00AD1930" w:rsidRDefault="00AF7B9A" w:rsidP="00AD1930">
            <w:pPr>
              <w:pStyle w:val="a4"/>
              <w:widowControl/>
              <w:numPr>
                <w:ilvl w:val="0"/>
                <w:numId w:val="12"/>
              </w:numPr>
              <w:shd w:val="clear" w:color="auto" w:fill="FFFFFF"/>
              <w:autoSpaceDE/>
              <w:autoSpaceDN/>
              <w:ind w:left="318" w:right="316" w:firstLine="0"/>
              <w:contextualSpacing/>
              <w:jc w:val="both"/>
              <w:rPr>
                <w:bCs/>
                <w:color w:val="000000"/>
                <w:sz w:val="24"/>
                <w:szCs w:val="24"/>
                <w:lang w:val="en-US" w:eastAsia="ru-RU"/>
              </w:rPr>
            </w:pPr>
            <w:r w:rsidRPr="00AD1930">
              <w:rPr>
                <w:bCs/>
                <w:color w:val="000000"/>
                <w:sz w:val="24"/>
                <w:szCs w:val="24"/>
                <w:lang w:val="en-US" w:eastAsia="ru-RU"/>
              </w:rPr>
              <w:t xml:space="preserve">Career Paths. Software Engineering / Virginia Evans, Jenny Dooley, Enrico </w:t>
            </w:r>
            <w:proofErr w:type="spellStart"/>
            <w:r w:rsidRPr="00AD1930">
              <w:rPr>
                <w:bCs/>
                <w:color w:val="000000"/>
                <w:sz w:val="24"/>
                <w:szCs w:val="24"/>
                <w:lang w:val="en-US" w:eastAsia="ru-RU"/>
              </w:rPr>
              <w:t>Pontelli</w:t>
            </w:r>
            <w:proofErr w:type="spellEnd"/>
            <w:r w:rsidRPr="00AD1930">
              <w:rPr>
                <w:bCs/>
                <w:color w:val="000000"/>
                <w:sz w:val="24"/>
                <w:szCs w:val="24"/>
                <w:lang w:val="en-US" w:eastAsia="ru-RU"/>
              </w:rPr>
              <w:t xml:space="preserve"> / Express Publishing, 2014, p.116.</w:t>
            </w:r>
          </w:p>
          <w:p w14:paraId="1485B145" w14:textId="77777777" w:rsidR="00AF7B9A" w:rsidRPr="00AD1930" w:rsidRDefault="00AF7B9A" w:rsidP="00AD1930">
            <w:pPr>
              <w:pStyle w:val="a4"/>
              <w:widowControl/>
              <w:numPr>
                <w:ilvl w:val="0"/>
                <w:numId w:val="12"/>
              </w:numPr>
              <w:shd w:val="clear" w:color="auto" w:fill="FFFFFF"/>
              <w:autoSpaceDE/>
              <w:autoSpaceDN/>
              <w:ind w:left="318" w:right="316" w:firstLine="0"/>
              <w:contextualSpacing/>
              <w:jc w:val="both"/>
              <w:rPr>
                <w:bCs/>
                <w:color w:val="000000"/>
                <w:sz w:val="24"/>
                <w:szCs w:val="24"/>
                <w:lang w:val="en-US" w:eastAsia="ru-RU"/>
              </w:rPr>
            </w:pPr>
            <w:r w:rsidRPr="00AD1930">
              <w:rPr>
                <w:bCs/>
                <w:color w:val="000000"/>
                <w:sz w:val="24"/>
                <w:szCs w:val="24"/>
                <w:lang w:val="en-US" w:eastAsia="ru-RU"/>
              </w:rPr>
              <w:t>Essential Grammar in Use / Raymond Murphy / 3d edition, Cambridge University Press, 2017, p.299</w:t>
            </w:r>
          </w:p>
          <w:p w14:paraId="3E1FBB7A" w14:textId="77777777" w:rsidR="00AF7B9A" w:rsidRPr="00AD1930" w:rsidRDefault="00AF7B9A" w:rsidP="00AD1930">
            <w:pPr>
              <w:ind w:left="318" w:right="316"/>
              <w:rPr>
                <w:sz w:val="24"/>
                <w:szCs w:val="24"/>
              </w:rPr>
            </w:pPr>
          </w:p>
          <w:p w14:paraId="62681B33" w14:textId="77777777" w:rsidR="00AF7B9A" w:rsidRPr="00AD1930" w:rsidRDefault="00AF7B9A" w:rsidP="00AD1930">
            <w:pPr>
              <w:shd w:val="clear" w:color="auto" w:fill="FFFFFF"/>
              <w:tabs>
                <w:tab w:val="left" w:pos="365"/>
              </w:tabs>
              <w:spacing w:before="14" w:line="226" w:lineRule="exact"/>
              <w:ind w:left="318" w:right="316"/>
              <w:jc w:val="center"/>
              <w:rPr>
                <w:spacing w:val="-20"/>
                <w:sz w:val="24"/>
                <w:szCs w:val="24"/>
              </w:rPr>
            </w:pPr>
            <w:r w:rsidRPr="00AD1930">
              <w:rPr>
                <w:b/>
                <w:sz w:val="24"/>
                <w:szCs w:val="24"/>
              </w:rPr>
              <w:t>15. Інформаційні ресурси</w:t>
            </w:r>
          </w:p>
          <w:p w14:paraId="4EE8523C" w14:textId="77777777" w:rsidR="00AF7B9A" w:rsidRPr="00AD1930" w:rsidRDefault="003B0322" w:rsidP="00AD1930">
            <w:pPr>
              <w:ind w:left="318" w:right="316"/>
              <w:jc w:val="both"/>
              <w:rPr>
                <w:color w:val="000000"/>
                <w:sz w:val="24"/>
                <w:szCs w:val="24"/>
              </w:rPr>
            </w:pPr>
            <w:hyperlink r:id="rId9" w:history="1">
              <w:r w:rsidR="00AF7B9A" w:rsidRPr="00AD1930">
                <w:rPr>
                  <w:rStyle w:val="aa"/>
                  <w:sz w:val="24"/>
                  <w:szCs w:val="24"/>
                  <w:lang w:val="en-US"/>
                </w:rPr>
                <w:t>http</w:t>
              </w:r>
              <w:r w:rsidR="00AF7B9A" w:rsidRPr="00AD1930">
                <w:rPr>
                  <w:rStyle w:val="aa"/>
                  <w:sz w:val="24"/>
                  <w:szCs w:val="24"/>
                </w:rPr>
                <w:t>://</w:t>
              </w:r>
              <w:r w:rsidR="00AF7B9A" w:rsidRPr="00AD1930">
                <w:rPr>
                  <w:rStyle w:val="aa"/>
                  <w:sz w:val="24"/>
                  <w:szCs w:val="24"/>
                  <w:lang w:val="en-US"/>
                </w:rPr>
                <w:t>www</w:t>
              </w:r>
              <w:r w:rsidR="00AF7B9A" w:rsidRPr="00AD1930">
                <w:rPr>
                  <w:rStyle w:val="aa"/>
                  <w:sz w:val="24"/>
                  <w:szCs w:val="24"/>
                </w:rPr>
                <w:t>.</w:t>
              </w:r>
              <w:proofErr w:type="spellStart"/>
              <w:r w:rsidR="00AF7B9A" w:rsidRPr="00AD1930">
                <w:rPr>
                  <w:rStyle w:val="aa"/>
                  <w:sz w:val="24"/>
                  <w:szCs w:val="24"/>
                  <w:lang w:val="en-US"/>
                </w:rPr>
                <w:t>focusenglish</w:t>
              </w:r>
              <w:proofErr w:type="spellEnd"/>
              <w:r w:rsidR="00AF7B9A" w:rsidRPr="00AD1930">
                <w:rPr>
                  <w:rStyle w:val="aa"/>
                  <w:sz w:val="24"/>
                  <w:szCs w:val="24"/>
                </w:rPr>
                <w:t>.</w:t>
              </w:r>
              <w:r w:rsidR="00AF7B9A" w:rsidRPr="00AD1930">
                <w:rPr>
                  <w:rStyle w:val="aa"/>
                  <w:sz w:val="24"/>
                  <w:szCs w:val="24"/>
                  <w:lang w:val="en-US"/>
                </w:rPr>
                <w:t>com</w:t>
              </w:r>
              <w:r w:rsidR="00AF7B9A" w:rsidRPr="00AD1930">
                <w:rPr>
                  <w:rStyle w:val="aa"/>
                  <w:sz w:val="24"/>
                  <w:szCs w:val="24"/>
                </w:rPr>
                <w:t>/</w:t>
              </w:r>
              <w:r w:rsidR="00AF7B9A" w:rsidRPr="00AD1930">
                <w:rPr>
                  <w:rStyle w:val="aa"/>
                  <w:sz w:val="24"/>
                  <w:szCs w:val="24"/>
                  <w:lang w:val="en-US"/>
                </w:rPr>
                <w:t>dialogues</w:t>
              </w:r>
              <w:r w:rsidR="00AF7B9A" w:rsidRPr="00AD1930">
                <w:rPr>
                  <w:rStyle w:val="aa"/>
                  <w:sz w:val="24"/>
                  <w:szCs w:val="24"/>
                </w:rPr>
                <w:t>/</w:t>
              </w:r>
              <w:r w:rsidR="00AF7B9A" w:rsidRPr="00AD1930">
                <w:rPr>
                  <w:rStyle w:val="aa"/>
                  <w:sz w:val="24"/>
                  <w:szCs w:val="24"/>
                  <w:lang w:val="en-US"/>
                </w:rPr>
                <w:t>eating</w:t>
              </w:r>
              <w:r w:rsidR="00AF7B9A" w:rsidRPr="00AD1930">
                <w:rPr>
                  <w:rStyle w:val="aa"/>
                  <w:sz w:val="24"/>
                  <w:szCs w:val="24"/>
                </w:rPr>
                <w:t>/</w:t>
              </w:r>
              <w:proofErr w:type="spellStart"/>
              <w:r w:rsidR="00AF7B9A" w:rsidRPr="00AD1930">
                <w:rPr>
                  <w:rStyle w:val="aa"/>
                  <w:sz w:val="24"/>
                  <w:szCs w:val="24"/>
                  <w:lang w:val="en-US"/>
                </w:rPr>
                <w:t>eatingindex</w:t>
              </w:r>
              <w:proofErr w:type="spellEnd"/>
              <w:r w:rsidR="00AF7B9A" w:rsidRPr="00AD1930">
                <w:rPr>
                  <w:rStyle w:val="aa"/>
                  <w:sz w:val="24"/>
                  <w:szCs w:val="24"/>
                </w:rPr>
                <w:t>.</w:t>
              </w:r>
              <w:r w:rsidR="00AF7B9A" w:rsidRPr="00AD1930">
                <w:rPr>
                  <w:rStyle w:val="aa"/>
                  <w:sz w:val="24"/>
                  <w:szCs w:val="24"/>
                  <w:lang w:val="en-US"/>
                </w:rPr>
                <w:t>html</w:t>
              </w:r>
            </w:hyperlink>
          </w:p>
          <w:p w14:paraId="5129D83D" w14:textId="61ADB750" w:rsidR="005D74A1" w:rsidRPr="004E784B" w:rsidRDefault="005D74A1" w:rsidP="003B0322">
            <w:pPr>
              <w:ind w:left="318" w:right="316"/>
              <w:rPr>
                <w:sz w:val="24"/>
                <w:szCs w:val="24"/>
              </w:rPr>
            </w:pPr>
          </w:p>
        </w:tc>
      </w:tr>
    </w:tbl>
    <w:p w14:paraId="7EFC0E0B" w14:textId="29F1DB16" w:rsidR="005D74A1" w:rsidRDefault="005D74A1">
      <w:pPr>
        <w:spacing w:before="9"/>
        <w:rPr>
          <w:b/>
          <w:sz w:val="24"/>
          <w:szCs w:val="24"/>
        </w:rPr>
      </w:pPr>
    </w:p>
    <w:p w14:paraId="3E6EAADE" w14:textId="369DD241" w:rsidR="00A0480E" w:rsidRDefault="00A0480E">
      <w:pPr>
        <w:spacing w:before="9"/>
        <w:rPr>
          <w:b/>
          <w:sz w:val="24"/>
          <w:szCs w:val="24"/>
        </w:rPr>
      </w:pPr>
    </w:p>
    <w:p w14:paraId="5F97C5A7" w14:textId="5C8680CA" w:rsidR="00A0480E" w:rsidRDefault="00A0480E">
      <w:pPr>
        <w:spacing w:before="9"/>
        <w:rPr>
          <w:b/>
          <w:sz w:val="24"/>
          <w:szCs w:val="24"/>
        </w:rPr>
      </w:pPr>
    </w:p>
    <w:p w14:paraId="2F07BF84" w14:textId="574B07A3" w:rsidR="00A0480E" w:rsidRDefault="00A0480E">
      <w:pPr>
        <w:spacing w:before="9"/>
        <w:rPr>
          <w:b/>
          <w:sz w:val="24"/>
          <w:szCs w:val="24"/>
        </w:rPr>
      </w:pPr>
    </w:p>
    <w:p w14:paraId="7470EC80" w14:textId="2B2DE71B" w:rsidR="00A0480E" w:rsidRDefault="00A0480E">
      <w:pPr>
        <w:spacing w:before="9"/>
        <w:rPr>
          <w:b/>
          <w:sz w:val="24"/>
          <w:szCs w:val="24"/>
        </w:rPr>
      </w:pPr>
    </w:p>
    <w:p w14:paraId="1B07D359" w14:textId="1643BD53" w:rsidR="00A0480E" w:rsidRDefault="00A0480E">
      <w:pPr>
        <w:spacing w:before="9"/>
        <w:rPr>
          <w:b/>
          <w:sz w:val="24"/>
          <w:szCs w:val="24"/>
        </w:rPr>
      </w:pPr>
    </w:p>
    <w:p w14:paraId="3FC2D146" w14:textId="2FE34625" w:rsidR="00A0480E" w:rsidRDefault="00A0480E">
      <w:pPr>
        <w:spacing w:before="9"/>
        <w:rPr>
          <w:b/>
          <w:sz w:val="24"/>
          <w:szCs w:val="24"/>
        </w:rPr>
      </w:pPr>
    </w:p>
    <w:p w14:paraId="3D06B981" w14:textId="46076F51" w:rsidR="00A0480E" w:rsidRDefault="00A0480E">
      <w:pPr>
        <w:spacing w:before="9"/>
        <w:rPr>
          <w:b/>
          <w:sz w:val="24"/>
          <w:szCs w:val="24"/>
        </w:rPr>
      </w:pPr>
    </w:p>
    <w:p w14:paraId="26464E05" w14:textId="4CF4D492" w:rsidR="00A0480E" w:rsidRDefault="00A0480E">
      <w:pPr>
        <w:spacing w:before="9"/>
        <w:rPr>
          <w:b/>
          <w:sz w:val="24"/>
          <w:szCs w:val="24"/>
        </w:rPr>
      </w:pPr>
    </w:p>
    <w:p w14:paraId="678BCEC3" w14:textId="7987F3FD" w:rsidR="00AD1930" w:rsidRDefault="00AD1930">
      <w:pPr>
        <w:spacing w:before="9"/>
        <w:rPr>
          <w:b/>
          <w:sz w:val="24"/>
          <w:szCs w:val="24"/>
        </w:rPr>
      </w:pPr>
    </w:p>
    <w:p w14:paraId="6FA8395A" w14:textId="23AD290F" w:rsidR="00AD1930" w:rsidRDefault="00AD1930">
      <w:pPr>
        <w:spacing w:before="9"/>
        <w:rPr>
          <w:b/>
          <w:sz w:val="24"/>
          <w:szCs w:val="24"/>
        </w:rPr>
      </w:pPr>
    </w:p>
    <w:p w14:paraId="450CE590" w14:textId="1ACF993C" w:rsidR="00AD1930" w:rsidRDefault="00AD1930">
      <w:pPr>
        <w:spacing w:before="9"/>
        <w:rPr>
          <w:b/>
          <w:sz w:val="24"/>
          <w:szCs w:val="24"/>
        </w:rPr>
      </w:pPr>
    </w:p>
    <w:p w14:paraId="2936570F" w14:textId="24B6A022" w:rsidR="00AD1930" w:rsidRDefault="00AD1930">
      <w:pPr>
        <w:spacing w:before="9"/>
        <w:rPr>
          <w:b/>
          <w:sz w:val="24"/>
          <w:szCs w:val="24"/>
        </w:rPr>
      </w:pPr>
    </w:p>
    <w:p w14:paraId="0D2A0F59" w14:textId="219B7864" w:rsidR="00AD1930" w:rsidRDefault="00AD1930">
      <w:pPr>
        <w:spacing w:before="9"/>
        <w:rPr>
          <w:b/>
          <w:sz w:val="24"/>
          <w:szCs w:val="24"/>
        </w:rPr>
      </w:pPr>
    </w:p>
    <w:p w14:paraId="64664A80" w14:textId="4344F6DA" w:rsidR="00AD1930" w:rsidRDefault="00AD1930">
      <w:pPr>
        <w:spacing w:before="9"/>
        <w:rPr>
          <w:b/>
          <w:sz w:val="24"/>
          <w:szCs w:val="24"/>
        </w:rPr>
      </w:pPr>
    </w:p>
    <w:p w14:paraId="47BEE7AE" w14:textId="01CAD9ED" w:rsidR="00AD1930" w:rsidRDefault="00AD1930">
      <w:pPr>
        <w:spacing w:before="9"/>
        <w:rPr>
          <w:b/>
          <w:sz w:val="24"/>
          <w:szCs w:val="24"/>
        </w:rPr>
      </w:pPr>
    </w:p>
    <w:p w14:paraId="5E171929" w14:textId="372D1F5A" w:rsidR="00AD1930" w:rsidRDefault="00AD1930">
      <w:pPr>
        <w:spacing w:before="9"/>
        <w:rPr>
          <w:b/>
          <w:sz w:val="24"/>
          <w:szCs w:val="24"/>
        </w:rPr>
      </w:pPr>
    </w:p>
    <w:p w14:paraId="591887ED" w14:textId="1D236CD6" w:rsidR="00AD1930" w:rsidRDefault="00AD1930">
      <w:pPr>
        <w:spacing w:before="9"/>
        <w:rPr>
          <w:b/>
          <w:sz w:val="24"/>
          <w:szCs w:val="24"/>
        </w:rPr>
      </w:pPr>
    </w:p>
    <w:p w14:paraId="73130A22" w14:textId="3C78A3A0" w:rsidR="00AD1930" w:rsidRDefault="00AD1930">
      <w:pPr>
        <w:spacing w:before="9"/>
        <w:rPr>
          <w:b/>
          <w:sz w:val="24"/>
          <w:szCs w:val="24"/>
        </w:rPr>
      </w:pPr>
    </w:p>
    <w:p w14:paraId="7B2A12E7" w14:textId="182429B2" w:rsidR="00AD1930" w:rsidRDefault="00AD1930">
      <w:pPr>
        <w:spacing w:before="9"/>
        <w:rPr>
          <w:b/>
          <w:sz w:val="24"/>
          <w:szCs w:val="24"/>
        </w:rPr>
      </w:pPr>
    </w:p>
    <w:p w14:paraId="3E605C38" w14:textId="11BE9FEC" w:rsidR="00AD1930" w:rsidRDefault="00AD1930">
      <w:pPr>
        <w:spacing w:before="9"/>
        <w:rPr>
          <w:b/>
          <w:sz w:val="24"/>
          <w:szCs w:val="24"/>
        </w:rPr>
      </w:pPr>
    </w:p>
    <w:p w14:paraId="5909D076" w14:textId="688F33C1" w:rsidR="00AD1930" w:rsidRDefault="00AD1930">
      <w:pPr>
        <w:spacing w:before="9"/>
        <w:rPr>
          <w:b/>
          <w:sz w:val="24"/>
          <w:szCs w:val="24"/>
        </w:rPr>
      </w:pPr>
    </w:p>
    <w:p w14:paraId="58C15ABD" w14:textId="0CC2E685" w:rsidR="00AD1930" w:rsidRDefault="00AD1930">
      <w:pPr>
        <w:spacing w:before="9"/>
        <w:rPr>
          <w:b/>
          <w:sz w:val="24"/>
          <w:szCs w:val="24"/>
        </w:rPr>
      </w:pPr>
    </w:p>
    <w:p w14:paraId="2C123856" w14:textId="77777777" w:rsidR="00AD1930" w:rsidRDefault="00AD1930">
      <w:pPr>
        <w:spacing w:before="9"/>
        <w:rPr>
          <w:b/>
          <w:sz w:val="24"/>
          <w:szCs w:val="24"/>
        </w:rPr>
      </w:pPr>
    </w:p>
    <w:p w14:paraId="58703271" w14:textId="634BED0B" w:rsidR="00A0480E" w:rsidRDefault="00A0480E">
      <w:pPr>
        <w:spacing w:before="9"/>
        <w:rPr>
          <w:b/>
          <w:sz w:val="24"/>
          <w:szCs w:val="24"/>
        </w:rPr>
      </w:pPr>
    </w:p>
    <w:p w14:paraId="7D16AA4F" w14:textId="77777777" w:rsidR="00A0480E" w:rsidRPr="00A0480E" w:rsidRDefault="00A0480E">
      <w:pPr>
        <w:spacing w:before="9"/>
        <w:rPr>
          <w:b/>
          <w:sz w:val="24"/>
          <w:szCs w:val="24"/>
        </w:rPr>
      </w:pPr>
    </w:p>
    <w:p w14:paraId="26B3BE73" w14:textId="77777777" w:rsidR="005D74A1" w:rsidRPr="00696707" w:rsidRDefault="00D9635B">
      <w:pPr>
        <w:pStyle w:val="a4"/>
        <w:numPr>
          <w:ilvl w:val="1"/>
          <w:numId w:val="2"/>
        </w:numPr>
        <w:tabs>
          <w:tab w:val="left" w:pos="3726"/>
        </w:tabs>
        <w:spacing w:after="5"/>
        <w:ind w:left="3725"/>
        <w:jc w:val="left"/>
        <w:rPr>
          <w:b/>
          <w:sz w:val="28"/>
          <w:szCs w:val="28"/>
        </w:rPr>
      </w:pPr>
      <w:r w:rsidRPr="00696707">
        <w:rPr>
          <w:b/>
          <w:sz w:val="28"/>
          <w:szCs w:val="28"/>
        </w:rPr>
        <w:t>Контактна</w:t>
      </w:r>
      <w:r w:rsidRPr="00696707">
        <w:rPr>
          <w:b/>
          <w:spacing w:val="-11"/>
          <w:sz w:val="28"/>
          <w:szCs w:val="28"/>
        </w:rPr>
        <w:t xml:space="preserve"> </w:t>
      </w:r>
      <w:r w:rsidRPr="00696707">
        <w:rPr>
          <w:b/>
          <w:sz w:val="28"/>
          <w:szCs w:val="28"/>
        </w:rPr>
        <w:t>інформація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5"/>
        <w:gridCol w:w="4931"/>
      </w:tblGrid>
      <w:tr w:rsidR="00DE291A" w:rsidRPr="00A0480E" w14:paraId="6699E276" w14:textId="77777777" w:rsidTr="005D399A">
        <w:trPr>
          <w:trHeight w:val="642"/>
        </w:trPr>
        <w:tc>
          <w:tcPr>
            <w:tcW w:w="4645" w:type="dxa"/>
            <w:tcBorders>
              <w:left w:val="single" w:sz="6" w:space="0" w:color="000000"/>
            </w:tcBorders>
          </w:tcPr>
          <w:p w14:paraId="6E23049E" w14:textId="77777777" w:rsidR="00DE291A" w:rsidRPr="00A0480E" w:rsidRDefault="00DE291A" w:rsidP="00DE291A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lastRenderedPageBreak/>
              <w:t>Кафедра</w:t>
            </w:r>
          </w:p>
        </w:tc>
        <w:tc>
          <w:tcPr>
            <w:tcW w:w="4931" w:type="dxa"/>
          </w:tcPr>
          <w:p w14:paraId="50750FEB" w14:textId="77777777" w:rsidR="00DE291A" w:rsidRPr="00A0480E" w:rsidRDefault="00DE291A" w:rsidP="005D399A">
            <w:pPr>
              <w:jc w:val="bot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 xml:space="preserve">Івано-Франківськ, вул. </w:t>
            </w:r>
            <w:r w:rsidRPr="00A0480E">
              <w:rPr>
                <w:sz w:val="24"/>
                <w:szCs w:val="24"/>
                <w:lang w:val="ru-RU" w:eastAsia="ru-RU"/>
              </w:rPr>
              <w:t>Шевченка</w:t>
            </w:r>
            <w:r w:rsidRPr="00A0480E">
              <w:rPr>
                <w:sz w:val="24"/>
                <w:szCs w:val="24"/>
                <w:lang w:eastAsia="ru-RU"/>
              </w:rPr>
              <w:t xml:space="preserve">, </w:t>
            </w:r>
            <w:r w:rsidRPr="00A0480E">
              <w:rPr>
                <w:sz w:val="24"/>
                <w:szCs w:val="24"/>
                <w:lang w:val="ru-RU" w:eastAsia="ru-RU"/>
              </w:rPr>
              <w:t>57</w:t>
            </w:r>
            <w:r w:rsidRPr="00A0480E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480E">
              <w:rPr>
                <w:sz w:val="24"/>
                <w:szCs w:val="24"/>
                <w:lang w:eastAsia="ru-RU"/>
              </w:rPr>
              <w:t>каб</w:t>
            </w:r>
            <w:proofErr w:type="spellEnd"/>
            <w:r w:rsidRPr="00A0480E">
              <w:rPr>
                <w:sz w:val="24"/>
                <w:szCs w:val="24"/>
                <w:lang w:eastAsia="ru-RU"/>
              </w:rPr>
              <w:t xml:space="preserve">. </w:t>
            </w:r>
            <w:r w:rsidRPr="00A0480E">
              <w:rPr>
                <w:sz w:val="24"/>
                <w:szCs w:val="24"/>
                <w:lang w:val="ru-RU" w:eastAsia="ru-RU"/>
              </w:rPr>
              <w:t>707</w:t>
            </w:r>
          </w:p>
          <w:p w14:paraId="35F08137" w14:textId="77777777" w:rsidR="00DE291A" w:rsidRPr="00A0480E" w:rsidRDefault="00DE291A" w:rsidP="005D399A">
            <w:pPr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  <w:lang w:eastAsia="ru-RU"/>
              </w:rPr>
              <w:t xml:space="preserve"> </w:t>
            </w:r>
            <w:r w:rsidRPr="00A0480E">
              <w:rPr>
                <w:sz w:val="24"/>
                <w:szCs w:val="24"/>
              </w:rPr>
              <w:t>(0342)</w:t>
            </w:r>
            <w:r w:rsidRPr="00A0480E">
              <w:rPr>
                <w:sz w:val="24"/>
                <w:szCs w:val="24"/>
                <w:lang w:val="ru-RU"/>
              </w:rPr>
              <w:t>59-61-40</w:t>
            </w:r>
            <w:r>
              <w:rPr>
                <w:sz w:val="24"/>
                <w:szCs w:val="24"/>
                <w:lang w:val="ru-RU"/>
              </w:rPr>
              <w:t xml:space="preserve">     </w:t>
            </w:r>
            <w:r w:rsidRPr="00A0480E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480E">
              <w:rPr>
                <w:rStyle w:val="aa"/>
                <w:color w:val="auto"/>
                <w:sz w:val="24"/>
                <w:szCs w:val="24"/>
                <w:lang w:val="en-US" w:eastAsia="ru-RU"/>
              </w:rPr>
              <w:t>kim</w:t>
            </w:r>
            <w:proofErr w:type="spellEnd"/>
            <w:r>
              <w:fldChar w:fldCharType="begin"/>
            </w:r>
            <w:r>
              <w:instrText xml:space="preserve"> HYPERLINK "mailto:vstup@onua.edu.ua" </w:instrText>
            </w:r>
            <w:r>
              <w:fldChar w:fldCharType="separate"/>
            </w:r>
            <w:r w:rsidRPr="00A0480E">
              <w:rPr>
                <w:rStyle w:val="aa"/>
                <w:color w:val="auto"/>
                <w:sz w:val="24"/>
                <w:szCs w:val="24"/>
                <w:shd w:val="clear" w:color="auto" w:fill="FFFFFF"/>
                <w:lang w:val="ru-RU"/>
              </w:rPr>
              <w:t>@</w:t>
            </w:r>
            <w:proofErr w:type="spellStart"/>
            <w:r w:rsidRPr="00A0480E">
              <w:rPr>
                <w:rStyle w:val="aa"/>
                <w:color w:val="auto"/>
                <w:sz w:val="24"/>
                <w:szCs w:val="24"/>
                <w:shd w:val="clear" w:color="auto" w:fill="FFFFFF"/>
                <w:lang w:val="en-US"/>
              </w:rPr>
              <w:t>pnu</w:t>
            </w:r>
            <w:proofErr w:type="spellEnd"/>
            <w:r w:rsidRPr="00A0480E">
              <w:rPr>
                <w:rStyle w:val="aa"/>
                <w:color w:val="auto"/>
                <w:sz w:val="24"/>
                <w:szCs w:val="24"/>
                <w:shd w:val="clear" w:color="auto" w:fill="FFFFFF"/>
                <w:lang w:val="ru-RU"/>
              </w:rPr>
              <w:t>.</w:t>
            </w:r>
            <w:proofErr w:type="spellStart"/>
            <w:r w:rsidRPr="00A0480E">
              <w:rPr>
                <w:rStyle w:val="aa"/>
                <w:color w:val="auto"/>
                <w:sz w:val="24"/>
                <w:szCs w:val="24"/>
                <w:shd w:val="clear" w:color="auto" w:fill="FFFFFF"/>
                <w:lang w:val="en-US"/>
              </w:rPr>
              <w:t>edu</w:t>
            </w:r>
            <w:proofErr w:type="spellEnd"/>
            <w:r w:rsidRPr="00A0480E">
              <w:rPr>
                <w:rStyle w:val="aa"/>
                <w:color w:val="auto"/>
                <w:sz w:val="24"/>
                <w:szCs w:val="24"/>
                <w:shd w:val="clear" w:color="auto" w:fill="FFFFFF"/>
                <w:lang w:val="ru-RU"/>
              </w:rPr>
              <w:t>.</w:t>
            </w:r>
            <w:proofErr w:type="spellStart"/>
            <w:r w:rsidRPr="00A0480E">
              <w:rPr>
                <w:rStyle w:val="aa"/>
                <w:color w:val="auto"/>
                <w:sz w:val="24"/>
                <w:szCs w:val="24"/>
                <w:shd w:val="clear" w:color="auto" w:fill="FFFFFF"/>
                <w:lang w:val="en-US"/>
              </w:rPr>
              <w:t>ua</w:t>
            </w:r>
            <w:proofErr w:type="spellEnd"/>
            <w:r>
              <w:rPr>
                <w:rStyle w:val="aa"/>
                <w:color w:val="auto"/>
                <w:sz w:val="24"/>
                <w:szCs w:val="24"/>
                <w:shd w:val="clear" w:color="auto" w:fill="FFFFFF"/>
                <w:lang w:val="en-US"/>
              </w:rPr>
              <w:fldChar w:fldCharType="end"/>
            </w:r>
          </w:p>
        </w:tc>
      </w:tr>
      <w:tr w:rsidR="00DE291A" w:rsidRPr="00A0480E" w14:paraId="0604AAEA" w14:textId="77777777" w:rsidTr="005D399A">
        <w:trPr>
          <w:trHeight w:val="641"/>
        </w:trPr>
        <w:tc>
          <w:tcPr>
            <w:tcW w:w="4645" w:type="dxa"/>
            <w:tcBorders>
              <w:left w:val="single" w:sz="6" w:space="0" w:color="000000"/>
            </w:tcBorders>
          </w:tcPr>
          <w:p w14:paraId="3891ADA6" w14:textId="77777777" w:rsidR="00DE291A" w:rsidRPr="00A0480E" w:rsidRDefault="00DE291A" w:rsidP="005D399A">
            <w:pPr>
              <w:pStyle w:val="TableParagraph"/>
              <w:spacing w:line="311" w:lineRule="exact"/>
              <w:ind w:left="11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Викладач</w:t>
            </w:r>
            <w:r w:rsidRPr="00A0480E">
              <w:rPr>
                <w:spacing w:val="-2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(і)</w:t>
            </w:r>
          </w:p>
          <w:p w14:paraId="47BF788B" w14:textId="77777777" w:rsidR="00DE291A" w:rsidRPr="00A0480E" w:rsidRDefault="00DE291A" w:rsidP="005D399A">
            <w:pPr>
              <w:pStyle w:val="TableParagraph"/>
              <w:spacing w:line="311" w:lineRule="exact"/>
              <w:ind w:left="11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Гостьові</w:t>
            </w:r>
            <w:r w:rsidRPr="00A0480E">
              <w:rPr>
                <w:spacing w:val="-6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лектори</w:t>
            </w:r>
          </w:p>
        </w:tc>
        <w:tc>
          <w:tcPr>
            <w:tcW w:w="4931" w:type="dxa"/>
          </w:tcPr>
          <w:p w14:paraId="17805207" w14:textId="77777777" w:rsidR="00DE291A" w:rsidRDefault="00DE291A" w:rsidP="005D39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Турчин О.В. доцент кафедри іноземних мов, кандидат психологічних наук</w:t>
            </w:r>
          </w:p>
          <w:p w14:paraId="30D78EBE" w14:textId="77777777" w:rsidR="00DE291A" w:rsidRDefault="00DE291A" w:rsidP="005D399A">
            <w:pPr>
              <w:jc w:val="both"/>
              <w:rPr>
                <w:sz w:val="24"/>
                <w:szCs w:val="24"/>
              </w:rPr>
            </w:pPr>
          </w:p>
          <w:p w14:paraId="588BCB57" w14:textId="77777777" w:rsidR="00DE291A" w:rsidRPr="004E784B" w:rsidRDefault="00DE291A" w:rsidP="005D399A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Мельник Н.М. асистент</w:t>
            </w:r>
            <w:r>
              <w:rPr>
                <w:sz w:val="24"/>
                <w:szCs w:val="24"/>
                <w:lang w:eastAsia="ru-RU"/>
              </w:rPr>
              <w:t xml:space="preserve"> кафедри іноземних мов</w:t>
            </w:r>
            <w:r w:rsidRPr="004E784B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E291A" w:rsidRPr="00A0480E" w14:paraId="0BBD9C36" w14:textId="77777777" w:rsidTr="005D399A">
        <w:trPr>
          <w:trHeight w:val="554"/>
        </w:trPr>
        <w:tc>
          <w:tcPr>
            <w:tcW w:w="4645" w:type="dxa"/>
            <w:tcBorders>
              <w:left w:val="single" w:sz="6" w:space="0" w:color="000000"/>
            </w:tcBorders>
          </w:tcPr>
          <w:p w14:paraId="7C1D9278" w14:textId="77777777" w:rsidR="00DE291A" w:rsidRPr="00A0480E" w:rsidRDefault="00DE291A" w:rsidP="005D399A">
            <w:pPr>
              <w:pStyle w:val="TableParagraph"/>
              <w:spacing w:line="303" w:lineRule="exact"/>
              <w:ind w:left="11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Контактна</w:t>
            </w:r>
            <w:r w:rsidRPr="00A0480E">
              <w:rPr>
                <w:spacing w:val="-7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інформація</w:t>
            </w:r>
            <w:r w:rsidRPr="00A0480E">
              <w:rPr>
                <w:spacing w:val="-7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викладача</w:t>
            </w:r>
          </w:p>
        </w:tc>
        <w:tc>
          <w:tcPr>
            <w:tcW w:w="4931" w:type="dxa"/>
          </w:tcPr>
          <w:p w14:paraId="15890008" w14:textId="7398FB2D" w:rsidR="00DE291A" w:rsidRPr="002B4CEA" w:rsidRDefault="003B0322" w:rsidP="005D399A">
            <w:pPr>
              <w:pStyle w:val="TableParagraph"/>
              <w:spacing w:line="303" w:lineRule="exact"/>
              <w:ind w:left="112"/>
              <w:rPr>
                <w:sz w:val="24"/>
                <w:szCs w:val="24"/>
              </w:rPr>
            </w:pPr>
            <w:hyperlink r:id="rId10" w:history="1">
              <w:r w:rsidR="00DE291A" w:rsidRPr="007179C3">
                <w:rPr>
                  <w:rStyle w:val="aa"/>
                  <w:sz w:val="24"/>
                  <w:szCs w:val="24"/>
                  <w:lang w:val="en-US"/>
                </w:rPr>
                <w:t>oksana</w:t>
              </w:r>
              <w:r w:rsidR="00DE291A" w:rsidRPr="007179C3">
                <w:rPr>
                  <w:rStyle w:val="aa"/>
                  <w:sz w:val="24"/>
                  <w:szCs w:val="24"/>
                </w:rPr>
                <w:t>.</w:t>
              </w:r>
              <w:r w:rsidR="00DE291A" w:rsidRPr="007179C3">
                <w:rPr>
                  <w:rStyle w:val="aa"/>
                  <w:sz w:val="24"/>
                  <w:szCs w:val="24"/>
                  <w:lang w:val="en-US"/>
                </w:rPr>
                <w:t>turchyn</w:t>
              </w:r>
              <w:r w:rsidR="00DE291A" w:rsidRPr="007179C3">
                <w:rPr>
                  <w:rStyle w:val="aa"/>
                  <w:sz w:val="24"/>
                  <w:szCs w:val="24"/>
                </w:rPr>
                <w:t>@</w:t>
              </w:r>
              <w:r w:rsidR="00DE291A" w:rsidRPr="007179C3">
                <w:rPr>
                  <w:rStyle w:val="aa"/>
                  <w:sz w:val="24"/>
                  <w:szCs w:val="24"/>
                  <w:lang w:val="en-US"/>
                </w:rPr>
                <w:t>pnu</w:t>
              </w:r>
              <w:r w:rsidR="00DE291A" w:rsidRPr="007179C3">
                <w:rPr>
                  <w:rStyle w:val="aa"/>
                  <w:sz w:val="24"/>
                  <w:szCs w:val="24"/>
                </w:rPr>
                <w:t>.</w:t>
              </w:r>
              <w:r w:rsidR="00DE291A" w:rsidRPr="007179C3">
                <w:rPr>
                  <w:rStyle w:val="aa"/>
                  <w:sz w:val="24"/>
                  <w:szCs w:val="24"/>
                  <w:lang w:val="en-US"/>
                </w:rPr>
                <w:t>edu</w:t>
              </w:r>
              <w:r w:rsidR="00DE291A" w:rsidRPr="007179C3">
                <w:rPr>
                  <w:rStyle w:val="aa"/>
                  <w:sz w:val="24"/>
                  <w:szCs w:val="24"/>
                </w:rPr>
                <w:t>.</w:t>
              </w:r>
              <w:proofErr w:type="spellStart"/>
              <w:r w:rsidR="00DE291A" w:rsidRPr="007179C3">
                <w:rPr>
                  <w:rStyle w:val="aa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  <w:r w:rsidR="00DE291A" w:rsidRPr="002B4CEA">
              <w:rPr>
                <w:sz w:val="24"/>
                <w:szCs w:val="24"/>
              </w:rPr>
              <w:t xml:space="preserve"> </w:t>
            </w:r>
          </w:p>
          <w:p w14:paraId="43D2DEE4" w14:textId="77777777" w:rsidR="00DE291A" w:rsidRPr="001844ED" w:rsidRDefault="003B0322" w:rsidP="005D399A">
            <w:pPr>
              <w:pStyle w:val="TableParagraph"/>
              <w:spacing w:line="303" w:lineRule="exact"/>
              <w:ind w:left="112"/>
              <w:rPr>
                <w:color w:val="0563C1"/>
                <w:sz w:val="24"/>
                <w:szCs w:val="24"/>
                <w:u w:val="single"/>
              </w:rPr>
            </w:pPr>
            <w:hyperlink r:id="rId11" w:history="1">
              <w:r w:rsidR="00DE291A" w:rsidRPr="002B4CEA">
                <w:rPr>
                  <w:rStyle w:val="aa"/>
                  <w:sz w:val="24"/>
                  <w:szCs w:val="24"/>
                  <w:lang w:val="en-US"/>
                </w:rPr>
                <w:t>nataliia</w:t>
              </w:r>
              <w:r w:rsidR="00DE291A" w:rsidRPr="002B4CEA">
                <w:rPr>
                  <w:rStyle w:val="aa"/>
                  <w:sz w:val="24"/>
                  <w:szCs w:val="24"/>
                </w:rPr>
                <w:t>.</w:t>
              </w:r>
              <w:r w:rsidR="00DE291A" w:rsidRPr="002B4CEA">
                <w:rPr>
                  <w:rStyle w:val="aa"/>
                  <w:sz w:val="24"/>
                  <w:szCs w:val="24"/>
                  <w:lang w:val="en-US"/>
                </w:rPr>
                <w:t>melnyk</w:t>
              </w:r>
              <w:r w:rsidR="00DE291A" w:rsidRPr="002B4CEA">
                <w:rPr>
                  <w:rStyle w:val="aa"/>
                  <w:sz w:val="24"/>
                  <w:szCs w:val="24"/>
                </w:rPr>
                <w:t>@pnu.edu.ua</w:t>
              </w:r>
            </w:hyperlink>
          </w:p>
        </w:tc>
      </w:tr>
    </w:tbl>
    <w:p w14:paraId="694A003E" w14:textId="77777777" w:rsidR="005D74A1" w:rsidRPr="00A0480E" w:rsidRDefault="005D74A1">
      <w:pPr>
        <w:spacing w:line="303" w:lineRule="exact"/>
        <w:rPr>
          <w:sz w:val="24"/>
          <w:szCs w:val="24"/>
        </w:rPr>
        <w:sectPr w:rsidR="005D74A1" w:rsidRPr="00A0480E" w:rsidSect="00D9635B">
          <w:pgSz w:w="11920" w:h="16850"/>
          <w:pgMar w:top="840" w:right="1137" w:bottom="280" w:left="1200" w:header="708" w:footer="708" w:gutter="0"/>
          <w:cols w:space="720"/>
        </w:sectPr>
      </w:pPr>
    </w:p>
    <w:tbl>
      <w:tblPr>
        <w:tblStyle w:val="a7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A0480E" w:rsidRPr="00A0480E" w14:paraId="33838C68" w14:textId="77777777" w:rsidTr="00FA36D1">
        <w:tc>
          <w:tcPr>
            <w:tcW w:w="9606" w:type="dxa"/>
          </w:tcPr>
          <w:p w14:paraId="3194C62D" w14:textId="77777777" w:rsidR="00D9635B" w:rsidRPr="00696707" w:rsidRDefault="00D9635B" w:rsidP="00FA36D1">
            <w:pPr>
              <w:pStyle w:val="a3"/>
              <w:spacing w:before="2"/>
              <w:jc w:val="center"/>
              <w:rPr>
                <w:b w:val="0"/>
              </w:rPr>
            </w:pPr>
            <w:r w:rsidRPr="00696707">
              <w:rPr>
                <w:lang w:val="en-US"/>
              </w:rPr>
              <w:lastRenderedPageBreak/>
              <w:t xml:space="preserve">8. </w:t>
            </w:r>
            <w:r w:rsidRPr="00696707">
              <w:t>Політика</w:t>
            </w:r>
            <w:r w:rsidRPr="00696707">
              <w:rPr>
                <w:spacing w:val="-5"/>
              </w:rPr>
              <w:t xml:space="preserve"> </w:t>
            </w:r>
            <w:r w:rsidRPr="00696707">
              <w:t>навчальної</w:t>
            </w:r>
            <w:r w:rsidRPr="00696707">
              <w:rPr>
                <w:spacing w:val="-2"/>
              </w:rPr>
              <w:t xml:space="preserve"> </w:t>
            </w:r>
            <w:r w:rsidRPr="00696707">
              <w:t>дисципліни</w:t>
            </w:r>
          </w:p>
        </w:tc>
      </w:tr>
      <w:tr w:rsidR="00A0480E" w:rsidRPr="00A0480E" w14:paraId="30CEAD7D" w14:textId="77777777" w:rsidTr="00D9635B">
        <w:tc>
          <w:tcPr>
            <w:tcW w:w="9606" w:type="dxa"/>
          </w:tcPr>
          <w:p w14:paraId="58AE4660" w14:textId="77777777" w:rsidR="00D9635B" w:rsidRPr="00A0480E" w:rsidRDefault="00D9635B" w:rsidP="00FA36D1">
            <w:pPr>
              <w:pStyle w:val="a3"/>
              <w:spacing w:before="2"/>
              <w:rPr>
                <w:b w:val="0"/>
                <w:bCs w:val="0"/>
                <w:sz w:val="24"/>
                <w:szCs w:val="24"/>
              </w:rPr>
            </w:pPr>
            <w:r w:rsidRPr="00A0480E">
              <w:rPr>
                <w:b w:val="0"/>
                <w:bCs w:val="0"/>
                <w:sz w:val="24"/>
                <w:szCs w:val="24"/>
              </w:rPr>
              <w:t>Дотримання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академічної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доброчесності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засновується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на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ряді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положень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та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принципів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академічної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доброчесності,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що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регламентують діяльність здобувачів вищої освіти та викладачів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 xml:space="preserve">університету. Ознайомитися з даними положеннями та документами можна за посиланням: </w:t>
            </w:r>
            <w:hyperlink r:id="rId12" w:history="1">
              <w:r w:rsidRPr="00A0480E">
                <w:rPr>
                  <w:rStyle w:val="aa"/>
                  <w:b w:val="0"/>
                  <w:bCs w:val="0"/>
                  <w:color w:val="auto"/>
                  <w:sz w:val="24"/>
                  <w:szCs w:val="24"/>
                </w:rPr>
                <w:t>https://pnu.edu.ua/положення-про-запобігання-плагіату/</w:t>
              </w:r>
            </w:hyperlink>
          </w:p>
        </w:tc>
      </w:tr>
      <w:tr w:rsidR="00A0480E" w:rsidRPr="00A0480E" w14:paraId="1DD7FF84" w14:textId="77777777" w:rsidTr="00D9635B">
        <w:tc>
          <w:tcPr>
            <w:tcW w:w="9606" w:type="dxa"/>
          </w:tcPr>
          <w:p w14:paraId="03E25B5F" w14:textId="77777777" w:rsidR="00D9635B" w:rsidRPr="00A0480E" w:rsidRDefault="00D9635B" w:rsidP="00FA36D1">
            <w:pPr>
              <w:pStyle w:val="a3"/>
              <w:spacing w:before="2"/>
              <w:rPr>
                <w:b w:val="0"/>
                <w:bCs w:val="0"/>
                <w:sz w:val="24"/>
                <w:szCs w:val="24"/>
                <w:lang w:val="pl-PL"/>
              </w:rPr>
            </w:pPr>
            <w:r w:rsidRPr="00A0480E">
              <w:rPr>
                <w:b w:val="0"/>
                <w:bCs w:val="0"/>
                <w:sz w:val="24"/>
                <w:szCs w:val="24"/>
              </w:rPr>
              <w:t xml:space="preserve">Можливість і порядок відпрацювання пропущених здобувачем освіти занять регламентується </w:t>
            </w:r>
            <w:hyperlink r:id="rId13" w:history="1">
              <w:r w:rsidRPr="00A0480E">
                <w:rPr>
                  <w:rStyle w:val="aa"/>
                  <w:b w:val="0"/>
                  <w:bCs w:val="0"/>
                  <w:i/>
                  <w:color w:val="auto"/>
                  <w:sz w:val="24"/>
                  <w:szCs w:val="24"/>
                </w:rPr>
                <w:t>Положення про порядок організації та проведення оцінювання успішності здобувачів освіти ДВНЗ «Прикарпатського національного університету ім. Василя Стефаника»</w:t>
              </w:r>
              <w:r w:rsidRPr="00A0480E">
                <w:rPr>
                  <w:rStyle w:val="aa"/>
                  <w:b w:val="0"/>
                  <w:bCs w:val="0"/>
                  <w:color w:val="auto"/>
                  <w:sz w:val="24"/>
                  <w:szCs w:val="24"/>
                </w:rPr>
                <w:t xml:space="preserve"> (введено в дію наказом ректора № 799 від 26.11.2019 р.; із внесеними змінами наказом № 212 від 06.04.2021 р.)</w:t>
              </w:r>
            </w:hyperlink>
            <w:r w:rsidRPr="00A0480E">
              <w:rPr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A0480E" w:rsidRPr="00A0480E" w14:paraId="6F5C6FC0" w14:textId="77777777" w:rsidTr="00D9635B">
        <w:tc>
          <w:tcPr>
            <w:tcW w:w="9606" w:type="dxa"/>
          </w:tcPr>
          <w:p w14:paraId="027220AE" w14:textId="77777777" w:rsidR="00D9635B" w:rsidRPr="00A0480E" w:rsidRDefault="00D9635B" w:rsidP="00FA36D1">
            <w:pPr>
              <w:pStyle w:val="a3"/>
              <w:spacing w:before="2"/>
              <w:rPr>
                <w:b w:val="0"/>
                <w:bCs w:val="0"/>
                <w:sz w:val="24"/>
                <w:szCs w:val="24"/>
              </w:rPr>
            </w:pPr>
            <w:r w:rsidRPr="00A0480E">
              <w:rPr>
                <w:b w:val="0"/>
                <w:bCs w:val="0"/>
                <w:sz w:val="24"/>
                <w:szCs w:val="24"/>
              </w:rPr>
              <w:t xml:space="preserve">У разі виконання завдання здобувачем освіти пізніше встановленого терміну, без попереднього узгодження ситуації з викладачем, оцінка за завдання – «незадовільно», відповідно до </w:t>
            </w:r>
            <w:hyperlink r:id="rId14" w:history="1">
              <w:r w:rsidRPr="00A0480E">
                <w:rPr>
                  <w:rStyle w:val="aa"/>
                  <w:b w:val="0"/>
                  <w:bCs w:val="0"/>
                  <w:i/>
                  <w:color w:val="auto"/>
                  <w:sz w:val="24"/>
                  <w:szCs w:val="24"/>
                </w:rPr>
                <w:t>Положення про порядок організації та проведення оцінювання успішності студентів ДВНЗ «Прикарпатського національного університету ім. Василя Стефаника»</w:t>
              </w:r>
              <w:r w:rsidRPr="00A0480E">
                <w:rPr>
                  <w:rStyle w:val="aa"/>
                  <w:b w:val="0"/>
                  <w:bCs w:val="0"/>
                  <w:color w:val="auto"/>
                  <w:sz w:val="24"/>
                  <w:szCs w:val="24"/>
                </w:rPr>
                <w:t xml:space="preserve"> (введено в дію наказом ректора № 799 від 26.11.2019 р.; із внесеними змінами наказом № 212 від 06.04.2021 р.)</w:t>
              </w:r>
            </w:hyperlink>
            <w:r w:rsidRPr="00A0480E">
              <w:rPr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A0480E" w:rsidRPr="00A0480E" w14:paraId="29C940D6" w14:textId="77777777" w:rsidTr="00D9635B">
        <w:tc>
          <w:tcPr>
            <w:tcW w:w="9606" w:type="dxa"/>
          </w:tcPr>
          <w:p w14:paraId="48380FF7" w14:textId="77777777" w:rsidR="00D9635B" w:rsidRPr="00A0480E" w:rsidRDefault="00D9635B" w:rsidP="00FA36D1">
            <w:pPr>
              <w:pStyle w:val="a3"/>
              <w:spacing w:before="2"/>
              <w:rPr>
                <w:b w:val="0"/>
                <w:bCs w:val="0"/>
                <w:sz w:val="24"/>
                <w:szCs w:val="24"/>
              </w:rPr>
            </w:pPr>
            <w:r w:rsidRPr="00A0480E">
              <w:rPr>
                <w:b w:val="0"/>
                <w:bCs w:val="0"/>
                <w:sz w:val="24"/>
                <w:szCs w:val="24"/>
              </w:rPr>
              <w:t xml:space="preserve">Невідповідна поведінка під час заняття Невідповідна поведінка під час заняття регламентується рядом положень про академічну доброчесність та може призвести до відрахування здобувача вищої освіти «за порушення навчальної дисципліни і правил внутрішнього розпорядку вищого закладу освіти», відповідно до </w:t>
            </w:r>
            <w:hyperlink r:id="rId15" w:history="1">
              <w:r w:rsidRPr="00A0480E">
                <w:rPr>
                  <w:rStyle w:val="aa"/>
                  <w:b w:val="0"/>
                  <w:bCs w:val="0"/>
                  <w:i/>
                  <w:color w:val="auto"/>
                  <w:sz w:val="24"/>
                  <w:szCs w:val="24"/>
                </w:rPr>
                <w:t>Положення про порядок переведення, відрахування та поновлення студентів вищих закладів освіти»</w:t>
              </w:r>
              <w:r w:rsidRPr="00A0480E">
                <w:rPr>
                  <w:rStyle w:val="aa"/>
                  <w:b w:val="0"/>
                  <w:bCs w:val="0"/>
                  <w:color w:val="auto"/>
                  <w:sz w:val="24"/>
                  <w:szCs w:val="24"/>
                </w:rPr>
                <w:t xml:space="preserve"> (затверджене наказом Міністерства України № 245 від 15.07.1996 р.)</w:t>
              </w:r>
            </w:hyperlink>
            <w:r w:rsidRPr="00A0480E">
              <w:rPr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A0480E" w:rsidRPr="00A0480E" w14:paraId="468BBC78" w14:textId="77777777" w:rsidTr="00D9635B">
        <w:tc>
          <w:tcPr>
            <w:tcW w:w="9606" w:type="dxa"/>
          </w:tcPr>
          <w:p w14:paraId="28C91DDF" w14:textId="77777777" w:rsidR="00D9635B" w:rsidRPr="00A0480E" w:rsidRDefault="00D9635B" w:rsidP="00FA36D1">
            <w:pPr>
              <w:pStyle w:val="a3"/>
              <w:spacing w:before="2"/>
              <w:rPr>
                <w:b w:val="0"/>
                <w:bCs w:val="0"/>
                <w:sz w:val="24"/>
                <w:szCs w:val="24"/>
              </w:rPr>
            </w:pPr>
            <w:r w:rsidRPr="00A0480E">
              <w:rPr>
                <w:b w:val="0"/>
                <w:bCs w:val="0"/>
                <w:sz w:val="24"/>
                <w:szCs w:val="24"/>
              </w:rPr>
              <w:t xml:space="preserve">Студент має змогу також отримати додаткові бали, пройшовши навчальний курс у вигляді неформальної освіти з отриманням сертифікату в межах тематики дисципліни впродовж навчального семестру; взявши участь у науковому, освітньому чи прикладному </w:t>
            </w:r>
            <w:proofErr w:type="spellStart"/>
            <w:r w:rsidRPr="00A0480E">
              <w:rPr>
                <w:b w:val="0"/>
                <w:bCs w:val="0"/>
                <w:sz w:val="24"/>
                <w:szCs w:val="24"/>
              </w:rPr>
              <w:t>проєкті</w:t>
            </w:r>
            <w:proofErr w:type="spellEnd"/>
            <w:r w:rsidRPr="00A0480E">
              <w:rPr>
                <w:b w:val="0"/>
                <w:bCs w:val="0"/>
                <w:sz w:val="24"/>
                <w:szCs w:val="24"/>
              </w:rPr>
              <w:t xml:space="preserve">, конференції, круглому столі, інших видах наукової активності, які відповідають профілю дисципліни; опублікувавши наукову працю, яка відповідає профілю дисципліни. Відповідно до </w:t>
            </w:r>
            <w:hyperlink r:id="rId16" w:history="1">
              <w:r w:rsidRPr="00A0480E">
                <w:rPr>
                  <w:rStyle w:val="aa"/>
                  <w:b w:val="0"/>
                  <w:bCs w:val="0"/>
                  <w:i/>
                  <w:color w:val="auto"/>
                  <w:sz w:val="24"/>
                  <w:szCs w:val="24"/>
                </w:rPr>
                <w:t>Положення про порядок організації та проведення оцінювання успішності студентів ДВНЗ «Прикарпатського національного університету ім. Василя Стефаника»</w:t>
              </w:r>
              <w:r w:rsidRPr="00A0480E">
                <w:rPr>
                  <w:rStyle w:val="aa"/>
                  <w:b w:val="0"/>
                  <w:bCs w:val="0"/>
                  <w:color w:val="auto"/>
                  <w:sz w:val="24"/>
                  <w:szCs w:val="24"/>
                </w:rPr>
                <w:t xml:space="preserve"> (введено в дію наказом ректора № 799 від 26.11.2019 р.; із внесеними змінами наказом № 212 від 06.04.2021 р.)</w:t>
              </w:r>
            </w:hyperlink>
            <w:r w:rsidRPr="00A0480E">
              <w:rPr>
                <w:b w:val="0"/>
                <w:bCs w:val="0"/>
                <w:sz w:val="24"/>
                <w:szCs w:val="24"/>
              </w:rPr>
              <w:t>. відповідні студенти можуть отримати додаткові бали на підставі рішенням кафедри міжнародних відносин.</w:t>
            </w:r>
          </w:p>
        </w:tc>
      </w:tr>
      <w:tr w:rsidR="00D9635B" w:rsidRPr="00A0480E" w14:paraId="58692867" w14:textId="77777777" w:rsidTr="00D9635B">
        <w:tc>
          <w:tcPr>
            <w:tcW w:w="9606" w:type="dxa"/>
          </w:tcPr>
          <w:p w14:paraId="79CA13DE" w14:textId="77777777" w:rsidR="00D9635B" w:rsidRPr="00A0480E" w:rsidRDefault="00D9635B" w:rsidP="00FA36D1">
            <w:pPr>
              <w:pStyle w:val="a3"/>
              <w:spacing w:before="2"/>
              <w:rPr>
                <w:b w:val="0"/>
                <w:bCs w:val="0"/>
                <w:sz w:val="24"/>
                <w:szCs w:val="24"/>
              </w:rPr>
            </w:pPr>
            <w:r w:rsidRPr="00A0480E">
              <w:rPr>
                <w:b w:val="0"/>
                <w:bCs w:val="0"/>
                <w:sz w:val="24"/>
                <w:szCs w:val="24"/>
              </w:rPr>
              <w:t xml:space="preserve">Можливість зарахування результатів неформальної освіти регламентується </w:t>
            </w:r>
            <w:hyperlink r:id="rId17" w:history="1">
              <w:r w:rsidRPr="00A0480E">
                <w:rPr>
                  <w:rStyle w:val="aa"/>
                  <w:b w:val="0"/>
                  <w:bCs w:val="0"/>
                  <w:i/>
                  <w:color w:val="auto"/>
                  <w:sz w:val="24"/>
                  <w:szCs w:val="24"/>
                </w:rPr>
                <w:t>Положенням про порядок зарахування результатів неформальної освіти у ДВНЗ «Прикарпатський національний університет імені Василя Стефаника»</w:t>
              </w:r>
              <w:r w:rsidRPr="00A0480E">
                <w:rPr>
                  <w:rStyle w:val="aa"/>
                  <w:b w:val="0"/>
                  <w:bCs w:val="0"/>
                  <w:color w:val="auto"/>
                  <w:sz w:val="24"/>
                  <w:szCs w:val="24"/>
                </w:rPr>
                <w:t xml:space="preserve"> (введено в дію наказом ректора № 819 від 29.11.2019; із внесеними змінами наказом № 80 від 12.02.2021 р.)</w:t>
              </w:r>
            </w:hyperlink>
            <w:r w:rsidRPr="00A0480E">
              <w:rPr>
                <w:b w:val="0"/>
                <w:bCs w:val="0"/>
                <w:sz w:val="24"/>
                <w:szCs w:val="24"/>
              </w:rPr>
              <w:t>.</w:t>
            </w:r>
          </w:p>
        </w:tc>
      </w:tr>
    </w:tbl>
    <w:p w14:paraId="5A751F82" w14:textId="77777777" w:rsidR="00D9635B" w:rsidRPr="00A0480E" w:rsidRDefault="00D9635B">
      <w:pPr>
        <w:pStyle w:val="a3"/>
        <w:tabs>
          <w:tab w:val="left" w:pos="3826"/>
        </w:tabs>
        <w:ind w:right="516"/>
        <w:jc w:val="center"/>
        <w:rPr>
          <w:sz w:val="24"/>
          <w:szCs w:val="24"/>
        </w:rPr>
      </w:pPr>
    </w:p>
    <w:p w14:paraId="40F11F4B" w14:textId="6715146D" w:rsidR="005D74A1" w:rsidRPr="00AD1930" w:rsidRDefault="00D9635B">
      <w:pPr>
        <w:pStyle w:val="a3"/>
        <w:tabs>
          <w:tab w:val="left" w:pos="3826"/>
        </w:tabs>
        <w:ind w:right="516"/>
        <w:jc w:val="center"/>
        <w:rPr>
          <w:b w:val="0"/>
          <w:bCs w:val="0"/>
        </w:rPr>
      </w:pPr>
      <w:r w:rsidRPr="00A0480E">
        <w:t>Викладач</w:t>
      </w:r>
      <w:r w:rsidRPr="00A0480E">
        <w:rPr>
          <w:lang w:val="ru-RU"/>
        </w:rPr>
        <w:t xml:space="preserve"> </w:t>
      </w:r>
      <w:proofErr w:type="spellStart"/>
      <w:r w:rsidR="00DE291A" w:rsidRPr="00DE291A">
        <w:rPr>
          <w:b w:val="0"/>
          <w:bCs w:val="0"/>
          <w:lang w:val="ru-RU"/>
        </w:rPr>
        <w:t>Турчин</w:t>
      </w:r>
      <w:proofErr w:type="spellEnd"/>
      <w:r w:rsidR="00DE291A" w:rsidRPr="00DE291A">
        <w:rPr>
          <w:b w:val="0"/>
          <w:bCs w:val="0"/>
          <w:lang w:val="ru-RU"/>
        </w:rPr>
        <w:t xml:space="preserve"> О.В.,</w:t>
      </w:r>
      <w:r w:rsidR="00DE291A">
        <w:rPr>
          <w:lang w:val="ru-RU"/>
        </w:rPr>
        <w:t xml:space="preserve"> </w:t>
      </w:r>
      <w:r w:rsidR="00AD1930">
        <w:rPr>
          <w:b w:val="0"/>
          <w:bCs w:val="0"/>
        </w:rPr>
        <w:t>Мельник Н.М.</w:t>
      </w:r>
    </w:p>
    <w:sectPr w:rsidR="005D74A1" w:rsidRPr="00AD1930" w:rsidSect="00D9635B">
      <w:pgSz w:w="11910" w:h="16840"/>
      <w:pgMar w:top="840" w:right="1137" w:bottom="280" w:left="14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Arial Unicode MS"/>
    <w:charset w:val="80"/>
    <w:family w:val="auto"/>
    <w:pitch w:val="default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2963"/>
    <w:multiLevelType w:val="hybridMultilevel"/>
    <w:tmpl w:val="E130737E"/>
    <w:lvl w:ilvl="0" w:tplc="DD06CEF8">
      <w:numFmt w:val="bullet"/>
      <w:lvlText w:val="•"/>
      <w:lvlJc w:val="left"/>
      <w:pPr>
        <w:ind w:left="365" w:hanging="360"/>
      </w:pPr>
      <w:rPr>
        <w:rFonts w:hint="default"/>
        <w:lang w:val="en-US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1" w15:restartNumberingAfterBreak="0">
    <w:nsid w:val="044623DA"/>
    <w:multiLevelType w:val="hybridMultilevel"/>
    <w:tmpl w:val="83DAB12E"/>
    <w:lvl w:ilvl="0" w:tplc="2152CD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08572530"/>
    <w:multiLevelType w:val="hybridMultilevel"/>
    <w:tmpl w:val="CCA8C428"/>
    <w:lvl w:ilvl="0" w:tplc="CAC0C654">
      <w:start w:val="1"/>
      <w:numFmt w:val="decimal"/>
      <w:lvlText w:val="%1."/>
      <w:lvlJc w:val="left"/>
      <w:pPr>
        <w:ind w:left="1063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FE6CA84">
      <w:start w:val="1"/>
      <w:numFmt w:val="decimal"/>
      <w:lvlText w:val="%2."/>
      <w:lvlJc w:val="left"/>
      <w:pPr>
        <w:ind w:left="4119" w:hanging="281"/>
        <w:jc w:val="right"/>
      </w:pPr>
      <w:rPr>
        <w:rFonts w:hint="default"/>
        <w:b/>
        <w:bCs/>
        <w:spacing w:val="0"/>
        <w:w w:val="100"/>
        <w:lang w:val="uk-UA" w:eastAsia="en-US" w:bidi="ar-SA"/>
      </w:rPr>
    </w:lvl>
    <w:lvl w:ilvl="2" w:tplc="9FD077B0">
      <w:numFmt w:val="bullet"/>
      <w:lvlText w:val="•"/>
      <w:lvlJc w:val="left"/>
      <w:pPr>
        <w:ind w:left="4783" w:hanging="281"/>
      </w:pPr>
      <w:rPr>
        <w:rFonts w:hint="default"/>
        <w:lang w:val="uk-UA" w:eastAsia="en-US" w:bidi="ar-SA"/>
      </w:rPr>
    </w:lvl>
    <w:lvl w:ilvl="3" w:tplc="02B4209A">
      <w:numFmt w:val="bullet"/>
      <w:lvlText w:val="•"/>
      <w:lvlJc w:val="left"/>
      <w:pPr>
        <w:ind w:left="5446" w:hanging="281"/>
      </w:pPr>
      <w:rPr>
        <w:rFonts w:hint="default"/>
        <w:lang w:val="uk-UA" w:eastAsia="en-US" w:bidi="ar-SA"/>
      </w:rPr>
    </w:lvl>
    <w:lvl w:ilvl="4" w:tplc="215AC88E">
      <w:numFmt w:val="bullet"/>
      <w:lvlText w:val="•"/>
      <w:lvlJc w:val="left"/>
      <w:pPr>
        <w:ind w:left="6110" w:hanging="281"/>
      </w:pPr>
      <w:rPr>
        <w:rFonts w:hint="default"/>
        <w:lang w:val="uk-UA" w:eastAsia="en-US" w:bidi="ar-SA"/>
      </w:rPr>
    </w:lvl>
    <w:lvl w:ilvl="5" w:tplc="74B26DDA">
      <w:numFmt w:val="bullet"/>
      <w:lvlText w:val="•"/>
      <w:lvlJc w:val="left"/>
      <w:pPr>
        <w:ind w:left="6773" w:hanging="281"/>
      </w:pPr>
      <w:rPr>
        <w:rFonts w:hint="default"/>
        <w:lang w:val="uk-UA" w:eastAsia="en-US" w:bidi="ar-SA"/>
      </w:rPr>
    </w:lvl>
    <w:lvl w:ilvl="6" w:tplc="E312DC1E">
      <w:numFmt w:val="bullet"/>
      <w:lvlText w:val="•"/>
      <w:lvlJc w:val="left"/>
      <w:pPr>
        <w:ind w:left="7437" w:hanging="281"/>
      </w:pPr>
      <w:rPr>
        <w:rFonts w:hint="default"/>
        <w:lang w:val="uk-UA" w:eastAsia="en-US" w:bidi="ar-SA"/>
      </w:rPr>
    </w:lvl>
    <w:lvl w:ilvl="7" w:tplc="13446B4E">
      <w:numFmt w:val="bullet"/>
      <w:lvlText w:val="•"/>
      <w:lvlJc w:val="left"/>
      <w:pPr>
        <w:ind w:left="8100" w:hanging="281"/>
      </w:pPr>
      <w:rPr>
        <w:rFonts w:hint="default"/>
        <w:lang w:val="uk-UA" w:eastAsia="en-US" w:bidi="ar-SA"/>
      </w:rPr>
    </w:lvl>
    <w:lvl w:ilvl="8" w:tplc="15605CFA">
      <w:numFmt w:val="bullet"/>
      <w:lvlText w:val="•"/>
      <w:lvlJc w:val="left"/>
      <w:pPr>
        <w:ind w:left="8764" w:hanging="281"/>
      </w:pPr>
      <w:rPr>
        <w:rFonts w:hint="default"/>
        <w:lang w:val="uk-UA" w:eastAsia="en-US" w:bidi="ar-SA"/>
      </w:rPr>
    </w:lvl>
  </w:abstractNum>
  <w:abstractNum w:abstractNumId="3" w15:restartNumberingAfterBreak="0">
    <w:nsid w:val="167F321B"/>
    <w:multiLevelType w:val="hybridMultilevel"/>
    <w:tmpl w:val="4F70F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C900C2"/>
    <w:multiLevelType w:val="hybridMultilevel"/>
    <w:tmpl w:val="22E637F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A4E94"/>
    <w:multiLevelType w:val="hybridMultilevel"/>
    <w:tmpl w:val="F0EC1490"/>
    <w:lvl w:ilvl="0" w:tplc="DD06CEF8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484501"/>
    <w:multiLevelType w:val="hybridMultilevel"/>
    <w:tmpl w:val="DFF8CE38"/>
    <w:lvl w:ilvl="0" w:tplc="DD06CEF8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E123D4"/>
    <w:multiLevelType w:val="hybridMultilevel"/>
    <w:tmpl w:val="ABE28292"/>
    <w:lvl w:ilvl="0" w:tplc="D3EA705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55433981"/>
    <w:multiLevelType w:val="hybridMultilevel"/>
    <w:tmpl w:val="96608972"/>
    <w:lvl w:ilvl="0" w:tplc="DD06CEF8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5431A83"/>
    <w:multiLevelType w:val="hybridMultilevel"/>
    <w:tmpl w:val="0B04F478"/>
    <w:lvl w:ilvl="0" w:tplc="C33EB46C">
      <w:start w:val="1"/>
      <w:numFmt w:val="decimal"/>
      <w:lvlText w:val="%1."/>
      <w:lvlJc w:val="left"/>
      <w:pPr>
        <w:ind w:left="473" w:hanging="36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en-US"/>
      </w:rPr>
    </w:lvl>
    <w:lvl w:ilvl="1" w:tplc="58B48A1A">
      <w:start w:val="1"/>
      <w:numFmt w:val="decimal"/>
      <w:lvlText w:val="%2."/>
      <w:lvlJc w:val="left"/>
      <w:pPr>
        <w:ind w:left="653" w:hanging="360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en-US" w:eastAsia="en-US" w:bidi="en-US"/>
      </w:rPr>
    </w:lvl>
    <w:lvl w:ilvl="2" w:tplc="6BAC2C22">
      <w:start w:val="1"/>
      <w:numFmt w:val="decimal"/>
      <w:lvlText w:val="%3."/>
      <w:lvlJc w:val="left"/>
      <w:pPr>
        <w:ind w:left="473" w:hanging="360"/>
      </w:pPr>
      <w:rPr>
        <w:rFonts w:ascii="Times New Roman" w:eastAsia="Times New Roman" w:hAnsi="Times New Roman" w:cs="Times New Roman" w:hint="default"/>
        <w:spacing w:val="-12"/>
        <w:w w:val="99"/>
        <w:sz w:val="26"/>
        <w:szCs w:val="26"/>
        <w:lang w:val="en-US" w:eastAsia="en-US" w:bidi="en-US"/>
      </w:rPr>
    </w:lvl>
    <w:lvl w:ilvl="3" w:tplc="685E7FB8">
      <w:numFmt w:val="bullet"/>
      <w:lvlText w:val="•"/>
      <w:lvlJc w:val="left"/>
      <w:pPr>
        <w:ind w:left="3900" w:hanging="360"/>
      </w:pPr>
      <w:rPr>
        <w:rFonts w:hint="default"/>
        <w:lang w:val="en-US" w:eastAsia="en-US" w:bidi="en-US"/>
      </w:rPr>
    </w:lvl>
    <w:lvl w:ilvl="4" w:tplc="410A685E">
      <w:numFmt w:val="bullet"/>
      <w:lvlText w:val="•"/>
      <w:lvlJc w:val="left"/>
      <w:pPr>
        <w:ind w:left="4792" w:hanging="360"/>
      </w:pPr>
      <w:rPr>
        <w:rFonts w:hint="default"/>
        <w:lang w:val="en-US" w:eastAsia="en-US" w:bidi="en-US"/>
      </w:rPr>
    </w:lvl>
    <w:lvl w:ilvl="5" w:tplc="6780FC66">
      <w:numFmt w:val="bullet"/>
      <w:lvlText w:val="•"/>
      <w:lvlJc w:val="left"/>
      <w:pPr>
        <w:ind w:left="5684" w:hanging="360"/>
      </w:pPr>
      <w:rPr>
        <w:rFonts w:hint="default"/>
        <w:lang w:val="en-US" w:eastAsia="en-US" w:bidi="en-US"/>
      </w:rPr>
    </w:lvl>
    <w:lvl w:ilvl="6" w:tplc="89A8645A">
      <w:numFmt w:val="bullet"/>
      <w:lvlText w:val="•"/>
      <w:lvlJc w:val="left"/>
      <w:pPr>
        <w:ind w:left="6577" w:hanging="360"/>
      </w:pPr>
      <w:rPr>
        <w:rFonts w:hint="default"/>
        <w:lang w:val="en-US" w:eastAsia="en-US" w:bidi="en-US"/>
      </w:rPr>
    </w:lvl>
    <w:lvl w:ilvl="7" w:tplc="4F165C94">
      <w:numFmt w:val="bullet"/>
      <w:lvlText w:val="•"/>
      <w:lvlJc w:val="left"/>
      <w:pPr>
        <w:ind w:left="7469" w:hanging="360"/>
      </w:pPr>
      <w:rPr>
        <w:rFonts w:hint="default"/>
        <w:lang w:val="en-US" w:eastAsia="en-US" w:bidi="en-US"/>
      </w:rPr>
    </w:lvl>
    <w:lvl w:ilvl="8" w:tplc="2D126E94">
      <w:numFmt w:val="bullet"/>
      <w:lvlText w:val="•"/>
      <w:lvlJc w:val="left"/>
      <w:pPr>
        <w:ind w:left="8361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7F05466F"/>
    <w:multiLevelType w:val="hybridMultilevel"/>
    <w:tmpl w:val="90244B9E"/>
    <w:lvl w:ilvl="0" w:tplc="4B4C1C84">
      <w:start w:val="1"/>
      <w:numFmt w:val="decimal"/>
      <w:lvlText w:val="%1."/>
      <w:lvlJc w:val="left"/>
      <w:pPr>
        <w:ind w:left="391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722A213E">
      <w:numFmt w:val="bullet"/>
      <w:lvlText w:val="•"/>
      <w:lvlJc w:val="left"/>
      <w:pPr>
        <w:ind w:left="1315" w:hanging="284"/>
      </w:pPr>
      <w:rPr>
        <w:rFonts w:hint="default"/>
        <w:lang w:val="uk-UA" w:eastAsia="en-US" w:bidi="ar-SA"/>
      </w:rPr>
    </w:lvl>
    <w:lvl w:ilvl="2" w:tplc="8E086CA2">
      <w:numFmt w:val="bullet"/>
      <w:lvlText w:val="•"/>
      <w:lvlJc w:val="left"/>
      <w:pPr>
        <w:ind w:left="2231" w:hanging="284"/>
      </w:pPr>
      <w:rPr>
        <w:rFonts w:hint="default"/>
        <w:lang w:val="uk-UA" w:eastAsia="en-US" w:bidi="ar-SA"/>
      </w:rPr>
    </w:lvl>
    <w:lvl w:ilvl="3" w:tplc="0A025E3A">
      <w:numFmt w:val="bullet"/>
      <w:lvlText w:val="•"/>
      <w:lvlJc w:val="left"/>
      <w:pPr>
        <w:ind w:left="3147" w:hanging="284"/>
      </w:pPr>
      <w:rPr>
        <w:rFonts w:hint="default"/>
        <w:lang w:val="uk-UA" w:eastAsia="en-US" w:bidi="ar-SA"/>
      </w:rPr>
    </w:lvl>
    <w:lvl w:ilvl="4" w:tplc="299245E4">
      <w:numFmt w:val="bullet"/>
      <w:lvlText w:val="•"/>
      <w:lvlJc w:val="left"/>
      <w:pPr>
        <w:ind w:left="4063" w:hanging="284"/>
      </w:pPr>
      <w:rPr>
        <w:rFonts w:hint="default"/>
        <w:lang w:val="uk-UA" w:eastAsia="en-US" w:bidi="ar-SA"/>
      </w:rPr>
    </w:lvl>
    <w:lvl w:ilvl="5" w:tplc="BBA2C6C8">
      <w:numFmt w:val="bullet"/>
      <w:lvlText w:val="•"/>
      <w:lvlJc w:val="left"/>
      <w:pPr>
        <w:ind w:left="4979" w:hanging="284"/>
      </w:pPr>
      <w:rPr>
        <w:rFonts w:hint="default"/>
        <w:lang w:val="uk-UA" w:eastAsia="en-US" w:bidi="ar-SA"/>
      </w:rPr>
    </w:lvl>
    <w:lvl w:ilvl="6" w:tplc="7EEE0EBA">
      <w:numFmt w:val="bullet"/>
      <w:lvlText w:val="•"/>
      <w:lvlJc w:val="left"/>
      <w:pPr>
        <w:ind w:left="5895" w:hanging="284"/>
      </w:pPr>
      <w:rPr>
        <w:rFonts w:hint="default"/>
        <w:lang w:val="uk-UA" w:eastAsia="en-US" w:bidi="ar-SA"/>
      </w:rPr>
    </w:lvl>
    <w:lvl w:ilvl="7" w:tplc="71AC2D74">
      <w:numFmt w:val="bullet"/>
      <w:lvlText w:val="•"/>
      <w:lvlJc w:val="left"/>
      <w:pPr>
        <w:ind w:left="6811" w:hanging="284"/>
      </w:pPr>
      <w:rPr>
        <w:rFonts w:hint="default"/>
        <w:lang w:val="uk-UA" w:eastAsia="en-US" w:bidi="ar-SA"/>
      </w:rPr>
    </w:lvl>
    <w:lvl w:ilvl="8" w:tplc="488A3106">
      <w:numFmt w:val="bullet"/>
      <w:lvlText w:val="•"/>
      <w:lvlJc w:val="left"/>
      <w:pPr>
        <w:ind w:left="7727" w:hanging="284"/>
      </w:pPr>
      <w:rPr>
        <w:rFonts w:hint="default"/>
        <w:lang w:val="uk-UA" w:eastAsia="en-US" w:bidi="ar-SA"/>
      </w:rPr>
    </w:lvl>
  </w:abstractNum>
  <w:abstractNum w:abstractNumId="11" w15:restartNumberingAfterBreak="0">
    <w:nsid w:val="7FF51CCA"/>
    <w:multiLevelType w:val="multilevel"/>
    <w:tmpl w:val="38E2A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6"/>
  </w:num>
  <w:num w:numId="5">
    <w:abstractNumId w:val="8"/>
  </w:num>
  <w:num w:numId="6">
    <w:abstractNumId w:val="0"/>
  </w:num>
  <w:num w:numId="7">
    <w:abstractNumId w:val="9"/>
  </w:num>
  <w:num w:numId="8">
    <w:abstractNumId w:val="4"/>
  </w:num>
  <w:num w:numId="9">
    <w:abstractNumId w:val="3"/>
  </w:num>
  <w:num w:numId="10">
    <w:abstractNumId w:val="11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74A1"/>
    <w:rsid w:val="0001764D"/>
    <w:rsid w:val="000D391F"/>
    <w:rsid w:val="001844ED"/>
    <w:rsid w:val="001C3D7A"/>
    <w:rsid w:val="0028499F"/>
    <w:rsid w:val="002D0504"/>
    <w:rsid w:val="002D26F6"/>
    <w:rsid w:val="002E2457"/>
    <w:rsid w:val="00304268"/>
    <w:rsid w:val="003059E4"/>
    <w:rsid w:val="00322C2C"/>
    <w:rsid w:val="0032432B"/>
    <w:rsid w:val="003B0322"/>
    <w:rsid w:val="004A2FA9"/>
    <w:rsid w:val="004B202C"/>
    <w:rsid w:val="004D0EE6"/>
    <w:rsid w:val="004D7E8B"/>
    <w:rsid w:val="004E784B"/>
    <w:rsid w:val="005D74A1"/>
    <w:rsid w:val="005F162E"/>
    <w:rsid w:val="005F5B7B"/>
    <w:rsid w:val="0068331A"/>
    <w:rsid w:val="0069617B"/>
    <w:rsid w:val="00696707"/>
    <w:rsid w:val="006B3C38"/>
    <w:rsid w:val="007478BB"/>
    <w:rsid w:val="00762658"/>
    <w:rsid w:val="00805F46"/>
    <w:rsid w:val="00821564"/>
    <w:rsid w:val="00830998"/>
    <w:rsid w:val="008C3FE6"/>
    <w:rsid w:val="008E7ACD"/>
    <w:rsid w:val="008F4C32"/>
    <w:rsid w:val="009219E9"/>
    <w:rsid w:val="0094753D"/>
    <w:rsid w:val="009A0B44"/>
    <w:rsid w:val="00A0480E"/>
    <w:rsid w:val="00A54407"/>
    <w:rsid w:val="00AC7E75"/>
    <w:rsid w:val="00AD1930"/>
    <w:rsid w:val="00AF7B9A"/>
    <w:rsid w:val="00C01318"/>
    <w:rsid w:val="00C17736"/>
    <w:rsid w:val="00CC346F"/>
    <w:rsid w:val="00D03D35"/>
    <w:rsid w:val="00D9635B"/>
    <w:rsid w:val="00DA6E83"/>
    <w:rsid w:val="00DD65CA"/>
    <w:rsid w:val="00DE291A"/>
    <w:rsid w:val="00E46ACF"/>
    <w:rsid w:val="00E52806"/>
    <w:rsid w:val="00EE2401"/>
    <w:rsid w:val="00EF7D66"/>
    <w:rsid w:val="00F20793"/>
    <w:rsid w:val="00F36A35"/>
    <w:rsid w:val="00F62C04"/>
    <w:rsid w:val="00FA38EB"/>
    <w:rsid w:val="00FD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4D8C2"/>
  <w15:docId w15:val="{C6C43DC8-ABA2-4BF3-807F-FA56CBA78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94753D"/>
    <w:pPr>
      <w:keepNext/>
      <w:keepLines/>
      <w:widowControl/>
      <w:autoSpaceDE/>
      <w:autoSpaceDN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9475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pPr>
      <w:ind w:left="1063" w:hanging="284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1">
    <w:name w:val="Обычный1"/>
    <w:rsid w:val="00805F46"/>
    <w:pPr>
      <w:widowControl/>
      <w:autoSpaceDE/>
      <w:autoSpaceDN/>
      <w:spacing w:line="276" w:lineRule="auto"/>
    </w:pPr>
    <w:rPr>
      <w:rFonts w:ascii="Arial" w:eastAsia="Arial" w:hAnsi="Arial" w:cs="Arial"/>
      <w:lang w:val="uk-UA" w:eastAsia="uk-UA"/>
    </w:rPr>
  </w:style>
  <w:style w:type="paragraph" w:styleId="a5">
    <w:name w:val="No Spacing"/>
    <w:link w:val="a6"/>
    <w:uiPriority w:val="1"/>
    <w:qFormat/>
    <w:rsid w:val="00805F46"/>
    <w:pPr>
      <w:widowControl/>
      <w:autoSpaceDE/>
      <w:autoSpaceDN/>
    </w:pPr>
    <w:rPr>
      <w:rFonts w:eastAsiaTheme="minorEastAsia"/>
      <w:lang w:val="ru-RU" w:eastAsia="ru-RU"/>
    </w:rPr>
  </w:style>
  <w:style w:type="character" w:customStyle="1" w:styleId="a6">
    <w:name w:val="Без інтервалів Знак"/>
    <w:basedOn w:val="a0"/>
    <w:link w:val="a5"/>
    <w:uiPriority w:val="1"/>
    <w:locked/>
    <w:rsid w:val="00805F46"/>
    <w:rPr>
      <w:rFonts w:eastAsiaTheme="minorEastAsia"/>
      <w:lang w:val="ru-RU" w:eastAsia="ru-RU"/>
    </w:rPr>
  </w:style>
  <w:style w:type="character" w:customStyle="1" w:styleId="WW8Num1z3">
    <w:name w:val="WW8Num1z3"/>
    <w:rsid w:val="001C3D7A"/>
  </w:style>
  <w:style w:type="character" w:customStyle="1" w:styleId="2">
    <w:name w:val="Основний текст (2)_"/>
    <w:basedOn w:val="a0"/>
    <w:link w:val="20"/>
    <w:rsid w:val="00F20793"/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ий текст (2)"/>
    <w:basedOn w:val="a"/>
    <w:link w:val="2"/>
    <w:rsid w:val="00F20793"/>
    <w:pPr>
      <w:autoSpaceDE/>
      <w:autoSpaceDN/>
      <w:spacing w:after="560"/>
      <w:jc w:val="center"/>
    </w:pPr>
    <w:rPr>
      <w:sz w:val="28"/>
      <w:szCs w:val="28"/>
      <w:lang w:val="en-US"/>
    </w:rPr>
  </w:style>
  <w:style w:type="table" w:styleId="a7">
    <w:name w:val="Table Grid"/>
    <w:basedOn w:val="a1"/>
    <w:uiPriority w:val="59"/>
    <w:rsid w:val="00F20793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Інше_"/>
    <w:basedOn w:val="a0"/>
    <w:link w:val="a9"/>
    <w:rsid w:val="00F20793"/>
    <w:rPr>
      <w:rFonts w:ascii="Times New Roman" w:eastAsia="Times New Roman" w:hAnsi="Times New Roman" w:cs="Times New Roman"/>
    </w:rPr>
  </w:style>
  <w:style w:type="paragraph" w:customStyle="1" w:styleId="a9">
    <w:name w:val="Інше"/>
    <w:basedOn w:val="a"/>
    <w:link w:val="a8"/>
    <w:rsid w:val="00F20793"/>
    <w:pPr>
      <w:autoSpaceDE/>
      <w:autoSpaceDN/>
    </w:pPr>
    <w:rPr>
      <w:lang w:val="en-US"/>
    </w:rPr>
  </w:style>
  <w:style w:type="paragraph" w:customStyle="1" w:styleId="21">
    <w:name w:val="Абзац списка2"/>
    <w:basedOn w:val="a"/>
    <w:rsid w:val="00F20793"/>
    <w:pPr>
      <w:widowControl/>
      <w:suppressAutoHyphens/>
      <w:autoSpaceDE/>
      <w:autoSpaceDN/>
      <w:spacing w:after="200" w:line="276" w:lineRule="auto"/>
      <w:ind w:left="720"/>
      <w:contextualSpacing/>
    </w:pPr>
    <w:rPr>
      <w:rFonts w:ascii="Calibri" w:hAnsi="Calibri"/>
      <w:lang w:eastAsia="zh-CN"/>
    </w:rPr>
  </w:style>
  <w:style w:type="character" w:styleId="aa">
    <w:name w:val="Hyperlink"/>
    <w:rsid w:val="00F20793"/>
    <w:rPr>
      <w:color w:val="0563C1"/>
      <w:u w:val="single"/>
    </w:rPr>
  </w:style>
  <w:style w:type="character" w:styleId="ab">
    <w:name w:val="Unresolved Mention"/>
    <w:basedOn w:val="a0"/>
    <w:uiPriority w:val="99"/>
    <w:semiHidden/>
    <w:unhideWhenUsed/>
    <w:rsid w:val="00F20793"/>
    <w:rPr>
      <w:color w:val="605E5C"/>
      <w:shd w:val="clear" w:color="auto" w:fill="E1DFDD"/>
    </w:rPr>
  </w:style>
  <w:style w:type="paragraph" w:customStyle="1" w:styleId="Default">
    <w:name w:val="Default"/>
    <w:rsid w:val="004E784B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paragraph" w:customStyle="1" w:styleId="10">
    <w:name w:val="Звичайний1"/>
    <w:rsid w:val="00821564"/>
    <w:pPr>
      <w:widowControl/>
      <w:autoSpaceDE/>
      <w:autoSpaceDN/>
      <w:spacing w:line="276" w:lineRule="auto"/>
    </w:pPr>
    <w:rPr>
      <w:rFonts w:ascii="Arial" w:eastAsia="Arial" w:hAnsi="Arial" w:cs="Arial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94753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94753D"/>
    <w:rPr>
      <w:rFonts w:asciiTheme="majorHAnsi" w:eastAsiaTheme="majorEastAsia" w:hAnsiTheme="majorHAnsi" w:cstheme="majorBidi"/>
      <w:i/>
      <w:iCs/>
      <w:color w:val="365F91" w:themeColor="accent1" w:themeShade="BF"/>
      <w:lang w:val="uk-UA"/>
    </w:rPr>
  </w:style>
  <w:style w:type="table" w:customStyle="1" w:styleId="TableNormal1">
    <w:name w:val="Table Normal_1"/>
    <w:uiPriority w:val="2"/>
    <w:semiHidden/>
    <w:unhideWhenUsed/>
    <w:qFormat/>
    <w:rsid w:val="00AF7B9A"/>
    <w:pPr>
      <w:autoSpaceDE/>
      <w:autoSpaceDN/>
    </w:pPr>
    <w:rPr>
      <w:rFonts w:ascii="Times New Roman" w:eastAsia="Times New Roman" w:hAnsi="Times New Roman" w:cs="Times New Roman"/>
      <w:lang w:val="uk-U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mv.pnu.edu.ua/wp-content/uploads/sites/118/2020/09/polozhennya2020_org_os_proc_new.pdf" TargetMode="External"/><Relationship Id="rId13" Type="http://schemas.openxmlformats.org/officeDocument/2006/relationships/hyperlink" Target="https://nmv.pnu.edu.ua/wp-content/uploads/sites/118/2021/04/isinuvannia_nove2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mv.pnu.edu.ua/wp-content/uploads/sites/118/2021/04/isinuvannia_nove2.pdf" TargetMode="External"/><Relationship Id="rId12" Type="http://schemas.openxmlformats.org/officeDocument/2006/relationships/hyperlink" Target="https://pnu.edu.ua/&#1087;&#1086;&#1083;&#1086;&#1078;&#1077;&#1085;&#1085;&#1103;-&#1087;&#1088;&#1086;-&#1079;&#1072;&#1087;&#1086;&#1073;&#1110;&#1075;&#1072;&#1085;&#1085;&#1103;-&#1087;&#1083;&#1072;&#1075;&#1110;&#1072;&#1090;&#1091;/" TargetMode="External"/><Relationship Id="rId17" Type="http://schemas.openxmlformats.org/officeDocument/2006/relationships/hyperlink" Target="https://nmv.pnu.edu.ua/wp-content/uploads/sites/118/2021/02/neformalna_osvita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mv.pnu.edu.ua/wp-content/uploads/sites/118/2021/04/isinuvannia_nove2.pdf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nataliia.melnyk@pnu.edu.u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mv.pnu.edu.ua/wp-content/uploads/sites/118/2018/04/Polozhennia-pro-poriadok-perevedennia-vidrakhuvannia-ta-ponovlennia-studentiv-vyshchykh-zakladiv-osvity-1996.pdf" TargetMode="External"/><Relationship Id="rId10" Type="http://schemas.openxmlformats.org/officeDocument/2006/relationships/hyperlink" Target="mailto:oksana.turchyn@pnu.edu.u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focusenglish.com/dialogues/eating/eatingindex.html" TargetMode="External"/><Relationship Id="rId14" Type="http://schemas.openxmlformats.org/officeDocument/2006/relationships/hyperlink" Target="https://nmv.pnu.edu.ua/wp-content/uploads/sites/118/2021/04/isinuvannia_nove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1E24A-3321-4362-81B4-539AA740C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15</Pages>
  <Words>16428</Words>
  <Characters>9365</Characters>
  <Application>Microsoft Office Word</Application>
  <DocSecurity>0</DocSecurity>
  <Lines>78</Lines>
  <Paragraphs>51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АЛЛА</cp:lastModifiedBy>
  <cp:revision>29</cp:revision>
  <dcterms:created xsi:type="dcterms:W3CDTF">2023-01-24T13:55:00Z</dcterms:created>
  <dcterms:modified xsi:type="dcterms:W3CDTF">2023-01-31T14:13:00Z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2023-01-24T00:00:00Z</vt:filetime>
  </property>
</Properties>
</file>