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EE" w:rsidRPr="001314EE" w:rsidRDefault="001314EE" w:rsidP="00131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4EE">
        <w:rPr>
          <w:rFonts w:ascii="Times New Roman" w:hAnsi="Times New Roman" w:cs="Times New Roman"/>
          <w:b/>
          <w:sz w:val="24"/>
          <w:szCs w:val="24"/>
        </w:rPr>
        <w:t xml:space="preserve">ПРОГРАМОВІ ВИМОГИ </w:t>
      </w:r>
    </w:p>
    <w:p w:rsidR="00B36C85" w:rsidRPr="001314EE" w:rsidRDefault="001314EE" w:rsidP="00131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4EE">
        <w:rPr>
          <w:rFonts w:ascii="Times New Roman" w:hAnsi="Times New Roman" w:cs="Times New Roman"/>
          <w:b/>
          <w:sz w:val="24"/>
          <w:szCs w:val="24"/>
        </w:rPr>
        <w:t>ДО ІСПИТУ З КУРСУ</w:t>
      </w:r>
    </w:p>
    <w:p w:rsidR="001314EE" w:rsidRPr="001314EE" w:rsidRDefault="001314EE" w:rsidP="001314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4EE">
        <w:rPr>
          <w:rFonts w:ascii="Times New Roman" w:hAnsi="Times New Roman" w:cs="Times New Roman"/>
          <w:b/>
          <w:sz w:val="24"/>
          <w:szCs w:val="24"/>
        </w:rPr>
        <w:t xml:space="preserve">«АКТУАЛЬНІ ПРОБЛЕМИ СУЧАСНОЇ </w:t>
      </w:r>
      <w:r w:rsidR="003470CB">
        <w:rPr>
          <w:rFonts w:ascii="Times New Roman" w:hAnsi="Times New Roman" w:cs="Times New Roman"/>
          <w:b/>
          <w:sz w:val="24"/>
          <w:szCs w:val="24"/>
        </w:rPr>
        <w:t xml:space="preserve">УКРАЇНСЬКОЇ </w:t>
      </w:r>
      <w:r w:rsidRPr="001314EE">
        <w:rPr>
          <w:rFonts w:ascii="Times New Roman" w:hAnsi="Times New Roman" w:cs="Times New Roman"/>
          <w:b/>
          <w:sz w:val="24"/>
          <w:szCs w:val="24"/>
        </w:rPr>
        <w:t>ЕТНОЛОГІЇ»</w:t>
      </w:r>
    </w:p>
    <w:p w:rsidR="001314EE" w:rsidRDefault="001314EE" w:rsidP="001314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Перспективи сучасної етнології як науки.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Проблема об’єкта дослідження в етнології.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Проблема етнічної культури в сучасній етнології.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Етнічний процес та його суб’єкти.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Етнічні явища, їх функціонування.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Проблема дослідження структури етносу.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Еволюційні тенденції етносу (етногенез та етнічна історія).</w:t>
      </w:r>
    </w:p>
    <w:p w:rsidR="001314EE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Сучасний е</w:t>
      </w:r>
      <w:r w:rsidR="001314EE" w:rsidRPr="003470CB">
        <w:rPr>
          <w:rFonts w:ascii="Times New Roman" w:hAnsi="Times New Roman" w:cs="Times New Roman"/>
          <w:sz w:val="28"/>
          <w:szCs w:val="28"/>
        </w:rPr>
        <w:t>тноцентризм.</w:t>
      </w:r>
    </w:p>
    <w:p w:rsidR="001314EE" w:rsidRPr="003470CB" w:rsidRDefault="001314EE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Націоналізм</w:t>
      </w:r>
      <w:r w:rsidR="00355F7B" w:rsidRPr="003470CB">
        <w:rPr>
          <w:rFonts w:ascii="Times New Roman" w:hAnsi="Times New Roman" w:cs="Times New Roman"/>
          <w:sz w:val="28"/>
          <w:szCs w:val="28"/>
        </w:rPr>
        <w:t>, шовінізм, сегрегація в сучасному світі.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 xml:space="preserve">Сучасні школи </w:t>
      </w:r>
      <w:proofErr w:type="spellStart"/>
      <w:r w:rsidRPr="003470CB">
        <w:rPr>
          <w:rFonts w:ascii="Times New Roman" w:hAnsi="Times New Roman" w:cs="Times New Roman"/>
          <w:sz w:val="28"/>
          <w:szCs w:val="28"/>
        </w:rPr>
        <w:t>етнічності</w:t>
      </w:r>
      <w:proofErr w:type="spellEnd"/>
      <w:r w:rsidRPr="003470CB">
        <w:rPr>
          <w:rFonts w:ascii="Times New Roman" w:hAnsi="Times New Roman" w:cs="Times New Roman"/>
          <w:sz w:val="28"/>
          <w:szCs w:val="28"/>
        </w:rPr>
        <w:t>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Сучасний стан західноєвропейської етнології.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Проблема традиційної культури в західноєвропейській етнології.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Перспективи розвитку сучасної західноєвропейської етнології.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 xml:space="preserve">Антропологічний </w:t>
      </w:r>
      <w:proofErr w:type="spellStart"/>
      <w:r w:rsidRPr="003470CB">
        <w:rPr>
          <w:rFonts w:ascii="Times New Roman" w:hAnsi="Times New Roman" w:cs="Times New Roman"/>
          <w:sz w:val="28"/>
          <w:szCs w:val="28"/>
        </w:rPr>
        <w:t>неоеволюціонізм</w:t>
      </w:r>
      <w:proofErr w:type="spellEnd"/>
      <w:r w:rsidRPr="003470CB">
        <w:rPr>
          <w:rFonts w:ascii="Times New Roman" w:hAnsi="Times New Roman" w:cs="Times New Roman"/>
          <w:sz w:val="28"/>
          <w:szCs w:val="28"/>
        </w:rPr>
        <w:t xml:space="preserve"> в США в другій половині ХХ ст.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Культурний релятивізм у сучасному еволюціонізмі США.</w:t>
      </w:r>
    </w:p>
    <w:p w:rsidR="00355F7B" w:rsidRPr="003470CB" w:rsidRDefault="00355F7B" w:rsidP="003470C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0CB">
        <w:rPr>
          <w:rFonts w:ascii="Times New Roman" w:hAnsi="Times New Roman" w:cs="Times New Roman"/>
          <w:sz w:val="28"/>
          <w:szCs w:val="28"/>
        </w:rPr>
        <w:t>Розвиток теорії політичної еволюції в сучасній американській етнології.</w:t>
      </w:r>
    </w:p>
    <w:p w:rsidR="00355F7B" w:rsidRPr="003470CB" w:rsidRDefault="00355F7B" w:rsidP="003470CB">
      <w:pPr>
        <w:pStyle w:val="a3"/>
        <w:spacing w:after="0"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5F7B" w:rsidRPr="003470CB" w:rsidSect="001314EE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0585F"/>
    <w:multiLevelType w:val="hybridMultilevel"/>
    <w:tmpl w:val="962A682C"/>
    <w:lvl w:ilvl="0" w:tplc="28ACC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1DD8"/>
    <w:rsid w:val="001314EE"/>
    <w:rsid w:val="003470CB"/>
    <w:rsid w:val="00355F7B"/>
    <w:rsid w:val="003F1DD8"/>
    <w:rsid w:val="00961511"/>
    <w:rsid w:val="00B3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4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</dc:creator>
  <cp:keywords/>
  <dc:description/>
  <cp:lastModifiedBy>User</cp:lastModifiedBy>
  <cp:revision>4</cp:revision>
  <cp:lastPrinted>2017-12-17T17:24:00Z</cp:lastPrinted>
  <dcterms:created xsi:type="dcterms:W3CDTF">2016-12-25T13:48:00Z</dcterms:created>
  <dcterms:modified xsi:type="dcterms:W3CDTF">2017-12-17T17:24:00Z</dcterms:modified>
</cp:coreProperties>
</file>