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F3A9" w14:textId="7C1719A8" w:rsidR="007C16B0" w:rsidRDefault="007C16B0" w:rsidP="0045451C">
      <w:pPr>
        <w:spacing w:line="276" w:lineRule="auto"/>
        <w:jc w:val="center"/>
        <w:rPr>
          <w:b/>
          <w:bCs/>
          <w:szCs w:val="28"/>
        </w:rPr>
      </w:pPr>
      <w:r w:rsidRPr="005D19BD">
        <w:rPr>
          <w:b/>
          <w:bCs/>
          <w:szCs w:val="28"/>
        </w:rPr>
        <w:t>Прикарпатський національний уні</w:t>
      </w:r>
      <w:r w:rsidR="001408F9" w:rsidRPr="005D19BD">
        <w:rPr>
          <w:b/>
          <w:bCs/>
          <w:szCs w:val="28"/>
        </w:rPr>
        <w:t>верситет імені Василя Стефаника</w:t>
      </w:r>
    </w:p>
    <w:p w14:paraId="1D404156" w14:textId="77777777" w:rsidR="005D19BD" w:rsidRPr="005D19BD" w:rsidRDefault="005D19BD" w:rsidP="0045451C">
      <w:pPr>
        <w:spacing w:line="276" w:lineRule="auto"/>
        <w:jc w:val="center"/>
        <w:rPr>
          <w:b/>
          <w:bCs/>
          <w:szCs w:val="28"/>
        </w:rPr>
      </w:pPr>
    </w:p>
    <w:p w14:paraId="24007343" w14:textId="77777777" w:rsidR="007C16B0" w:rsidRPr="005D19BD" w:rsidRDefault="001408F9" w:rsidP="0045451C">
      <w:pPr>
        <w:spacing w:line="276" w:lineRule="auto"/>
        <w:jc w:val="center"/>
        <w:rPr>
          <w:b/>
          <w:bCs/>
          <w:sz w:val="24"/>
        </w:rPr>
      </w:pPr>
      <w:r w:rsidRPr="005D19BD">
        <w:rPr>
          <w:b/>
          <w:bCs/>
        </w:rPr>
        <w:t>Філологічний факультет</w:t>
      </w:r>
    </w:p>
    <w:p w14:paraId="40529526" w14:textId="77777777" w:rsidR="007C16B0" w:rsidRPr="005D19BD" w:rsidRDefault="007C16B0" w:rsidP="0045451C">
      <w:pPr>
        <w:spacing w:line="276" w:lineRule="auto"/>
        <w:jc w:val="center"/>
        <w:rPr>
          <w:sz w:val="24"/>
          <w:lang w:val="ru-RU"/>
        </w:rPr>
      </w:pPr>
      <w:r w:rsidRPr="0045451C">
        <w:rPr>
          <w:sz w:val="24"/>
        </w:rPr>
        <w:t>К</w:t>
      </w:r>
      <w:r w:rsidR="001408F9">
        <w:rPr>
          <w:sz w:val="24"/>
        </w:rPr>
        <w:t xml:space="preserve">афедра іноземних мов </w:t>
      </w:r>
    </w:p>
    <w:p w14:paraId="3B30BB68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57924E23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22CC67E3" w14:textId="77777777" w:rsidR="007C16B0" w:rsidRPr="0045451C" w:rsidRDefault="007C16B0" w:rsidP="0045451C">
      <w:pPr>
        <w:spacing w:line="276" w:lineRule="auto"/>
        <w:jc w:val="right"/>
        <w:rPr>
          <w:sz w:val="24"/>
        </w:rPr>
      </w:pPr>
      <w:r w:rsidRPr="0045451C">
        <w:rPr>
          <w:sz w:val="24"/>
        </w:rPr>
        <w:t>“</w:t>
      </w:r>
      <w:r w:rsidRPr="0045451C">
        <w:rPr>
          <w:b/>
          <w:sz w:val="24"/>
        </w:rPr>
        <w:t>ЗАТВЕРДЖУЮ</w:t>
      </w:r>
      <w:r w:rsidRPr="0045451C">
        <w:rPr>
          <w:sz w:val="24"/>
        </w:rPr>
        <w:t>”</w:t>
      </w:r>
    </w:p>
    <w:p w14:paraId="16BA3AC5" w14:textId="77777777" w:rsidR="007C16B0" w:rsidRPr="0045451C" w:rsidRDefault="007C16B0" w:rsidP="0045451C">
      <w:pPr>
        <w:spacing w:line="276" w:lineRule="auto"/>
        <w:ind w:left="4956" w:firstLine="708"/>
        <w:jc w:val="right"/>
        <w:rPr>
          <w:sz w:val="24"/>
        </w:rPr>
      </w:pPr>
      <w:r w:rsidRPr="0045451C">
        <w:rPr>
          <w:sz w:val="24"/>
        </w:rPr>
        <w:t>Проректор з науково-</w:t>
      </w:r>
    </w:p>
    <w:p w14:paraId="016D601A" w14:textId="77777777" w:rsidR="007C16B0" w:rsidRPr="0045451C" w:rsidRDefault="007C16B0" w:rsidP="0045451C">
      <w:pPr>
        <w:spacing w:line="276" w:lineRule="auto"/>
        <w:ind w:left="4956" w:firstLine="708"/>
        <w:jc w:val="right"/>
        <w:rPr>
          <w:sz w:val="24"/>
        </w:rPr>
      </w:pPr>
      <w:r w:rsidRPr="0045451C">
        <w:rPr>
          <w:sz w:val="24"/>
        </w:rPr>
        <w:t>педагогічної роботи</w:t>
      </w:r>
    </w:p>
    <w:p w14:paraId="5C0C7253" w14:textId="67E0AA6C" w:rsidR="007C16B0" w:rsidRPr="005D19BD" w:rsidRDefault="005D19BD" w:rsidP="0045451C">
      <w:pPr>
        <w:spacing w:line="276" w:lineRule="auto"/>
        <w:ind w:left="4956" w:firstLine="708"/>
        <w:jc w:val="right"/>
        <w:rPr>
          <w:sz w:val="24"/>
          <w:lang w:val="ru-RU"/>
        </w:rPr>
      </w:pPr>
      <w:r>
        <w:rPr>
          <w:sz w:val="24"/>
        </w:rPr>
        <w:t>Едуард ЛАПКОВСЬКИЙ</w:t>
      </w:r>
    </w:p>
    <w:p w14:paraId="648AD2C9" w14:textId="77777777" w:rsidR="007C16B0" w:rsidRPr="0045451C" w:rsidRDefault="007C16B0" w:rsidP="0045451C">
      <w:pPr>
        <w:spacing w:line="276" w:lineRule="auto"/>
        <w:ind w:left="4956" w:firstLine="708"/>
        <w:jc w:val="right"/>
        <w:rPr>
          <w:sz w:val="24"/>
        </w:rPr>
      </w:pPr>
    </w:p>
    <w:p w14:paraId="3CC55F42" w14:textId="3B7F8E51" w:rsidR="007C16B0" w:rsidRPr="0045451C" w:rsidRDefault="007C16B0" w:rsidP="0045451C">
      <w:pPr>
        <w:pStyle w:val="a7"/>
        <w:spacing w:line="276" w:lineRule="auto"/>
        <w:jc w:val="right"/>
        <w:rPr>
          <w:sz w:val="24"/>
        </w:rPr>
      </w:pPr>
      <w:r w:rsidRPr="0045451C">
        <w:rPr>
          <w:sz w:val="24"/>
        </w:rPr>
        <w:t>“</w:t>
      </w:r>
      <w:r w:rsidR="005D19BD">
        <w:rPr>
          <w:sz w:val="24"/>
        </w:rPr>
        <w:t xml:space="preserve">30 </w:t>
      </w:r>
      <w:r w:rsidRPr="0045451C">
        <w:rPr>
          <w:sz w:val="24"/>
        </w:rPr>
        <w:t>”</w:t>
      </w:r>
      <w:r w:rsidR="005D19BD">
        <w:rPr>
          <w:sz w:val="24"/>
        </w:rPr>
        <w:t xml:space="preserve">серпня </w:t>
      </w:r>
      <w:r w:rsidRPr="0045451C">
        <w:rPr>
          <w:sz w:val="24"/>
        </w:rPr>
        <w:t>20</w:t>
      </w:r>
      <w:r w:rsidR="005D19BD">
        <w:rPr>
          <w:sz w:val="24"/>
        </w:rPr>
        <w:t>22</w:t>
      </w:r>
      <w:r w:rsidRPr="0045451C">
        <w:rPr>
          <w:sz w:val="24"/>
        </w:rPr>
        <w:t xml:space="preserve"> р.</w:t>
      </w:r>
    </w:p>
    <w:p w14:paraId="7AE43293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1F753C2C" w14:textId="77777777" w:rsidR="007C16B0" w:rsidRPr="0045451C" w:rsidRDefault="007C16B0" w:rsidP="0045451C">
      <w:pPr>
        <w:pStyle w:val="2"/>
        <w:shd w:val="clear" w:color="auto" w:fill="FFFFFF"/>
        <w:spacing w:line="276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6F9226BE" w14:textId="77777777" w:rsidR="007C16B0" w:rsidRPr="0045451C" w:rsidRDefault="007C16B0" w:rsidP="0045451C">
      <w:pPr>
        <w:pStyle w:val="2"/>
        <w:shd w:val="clear" w:color="auto" w:fill="FFFFFF"/>
        <w:spacing w:line="276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54E54128" w14:textId="77777777" w:rsidR="007C16B0" w:rsidRPr="0045451C" w:rsidRDefault="007C16B0" w:rsidP="0045451C">
      <w:pPr>
        <w:pStyle w:val="2"/>
        <w:shd w:val="clear" w:color="auto" w:fill="FFFFFF"/>
        <w:spacing w:line="276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7A01785D" w14:textId="77777777" w:rsidR="007C16B0" w:rsidRPr="0045451C" w:rsidRDefault="007C16B0" w:rsidP="0045451C">
      <w:pPr>
        <w:pStyle w:val="2"/>
        <w:shd w:val="clear" w:color="auto" w:fill="FFFFFF"/>
        <w:spacing w:line="276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25738A03" w14:textId="77777777" w:rsidR="007C16B0" w:rsidRPr="0045451C" w:rsidRDefault="007C16B0" w:rsidP="0045451C">
      <w:pPr>
        <w:pStyle w:val="2"/>
        <w:shd w:val="clear" w:color="auto" w:fill="FFFFFF"/>
        <w:spacing w:line="276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45451C">
        <w:rPr>
          <w:rFonts w:ascii="Times New Roman" w:hAnsi="Times New Roman"/>
          <w:i w:val="0"/>
          <w:iCs w:val="0"/>
          <w:sz w:val="24"/>
          <w:szCs w:val="24"/>
        </w:rPr>
        <w:t xml:space="preserve">РОБОЧА ПРОГРАМА НАВЧАЛЬНОЇ ДИСЦИПЛІНИ </w:t>
      </w:r>
    </w:p>
    <w:p w14:paraId="5C82633D" w14:textId="77777777" w:rsidR="007C16B0" w:rsidRPr="0045451C" w:rsidRDefault="007C16B0" w:rsidP="0045451C">
      <w:pPr>
        <w:spacing w:line="276" w:lineRule="auto"/>
        <w:jc w:val="center"/>
        <w:rPr>
          <w:b/>
          <w:sz w:val="24"/>
        </w:rPr>
      </w:pPr>
    </w:p>
    <w:p w14:paraId="11260650" w14:textId="77777777" w:rsidR="007C16B0" w:rsidRPr="0045451C" w:rsidRDefault="001408F9" w:rsidP="0045451C">
      <w:pPr>
        <w:spacing w:line="276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>іНОЗЕМНА МОВА</w:t>
      </w:r>
    </w:p>
    <w:p w14:paraId="7ACCD4CB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1F0C769F" w14:textId="77777777" w:rsidR="007C16B0" w:rsidRPr="0045451C" w:rsidRDefault="007C16B0" w:rsidP="0045451C">
      <w:pPr>
        <w:spacing w:line="276" w:lineRule="auto"/>
        <w:ind w:firstLine="708"/>
        <w:rPr>
          <w:sz w:val="24"/>
        </w:rPr>
      </w:pPr>
    </w:p>
    <w:p w14:paraId="3C2F6371" w14:textId="77777777" w:rsidR="007C16B0" w:rsidRPr="0045451C" w:rsidRDefault="007C16B0" w:rsidP="0045451C">
      <w:pPr>
        <w:spacing w:line="276" w:lineRule="auto"/>
        <w:ind w:firstLine="708"/>
        <w:rPr>
          <w:sz w:val="24"/>
        </w:rPr>
      </w:pPr>
    </w:p>
    <w:p w14:paraId="0106A9F1" w14:textId="77777777" w:rsidR="001408F9" w:rsidRDefault="007C16B0" w:rsidP="005D19BD">
      <w:pPr>
        <w:ind w:firstLine="2127"/>
        <w:rPr>
          <w:szCs w:val="28"/>
        </w:rPr>
      </w:pPr>
      <w:r w:rsidRPr="0045451C">
        <w:rPr>
          <w:sz w:val="24"/>
        </w:rPr>
        <w:t xml:space="preserve">галузь знань </w:t>
      </w:r>
      <w:r w:rsidRPr="0045451C">
        <w:rPr>
          <w:bCs/>
          <w:sz w:val="24"/>
        </w:rPr>
        <w:t xml:space="preserve"> </w:t>
      </w:r>
      <w:r w:rsidR="001408F9">
        <w:rPr>
          <w:szCs w:val="28"/>
        </w:rPr>
        <w:t>Журналістика</w:t>
      </w:r>
    </w:p>
    <w:p w14:paraId="77B22564" w14:textId="77777777" w:rsidR="007C16B0" w:rsidRPr="0045451C" w:rsidRDefault="007C16B0" w:rsidP="005D19BD">
      <w:pPr>
        <w:spacing w:line="276" w:lineRule="auto"/>
        <w:ind w:firstLine="2127"/>
        <w:jc w:val="center"/>
        <w:rPr>
          <w:sz w:val="24"/>
        </w:rPr>
      </w:pPr>
    </w:p>
    <w:p w14:paraId="085158EE" w14:textId="77777777" w:rsidR="007C16B0" w:rsidRPr="0045451C" w:rsidRDefault="007C16B0" w:rsidP="005D19BD">
      <w:pPr>
        <w:spacing w:line="276" w:lineRule="auto"/>
        <w:ind w:firstLine="2127"/>
        <w:jc w:val="center"/>
        <w:rPr>
          <w:sz w:val="24"/>
        </w:rPr>
      </w:pPr>
    </w:p>
    <w:p w14:paraId="33CD5B2F" w14:textId="77777777" w:rsidR="001408F9" w:rsidRDefault="001408F9" w:rsidP="005D19BD">
      <w:pPr>
        <w:ind w:firstLine="2127"/>
        <w:rPr>
          <w:szCs w:val="28"/>
        </w:rPr>
      </w:pPr>
      <w:r>
        <w:rPr>
          <w:sz w:val="24"/>
        </w:rPr>
        <w:t>спеціальність 06</w:t>
      </w:r>
      <w:r>
        <w:rPr>
          <w:bCs/>
          <w:sz w:val="24"/>
        </w:rPr>
        <w:t>1</w:t>
      </w:r>
      <w:r w:rsidRPr="001408F9">
        <w:rPr>
          <w:szCs w:val="28"/>
        </w:rPr>
        <w:t xml:space="preserve"> </w:t>
      </w:r>
      <w:r>
        <w:rPr>
          <w:szCs w:val="28"/>
        </w:rPr>
        <w:t>Журналістика</w:t>
      </w:r>
    </w:p>
    <w:p w14:paraId="682FE0CE" w14:textId="77777777" w:rsidR="007C16B0" w:rsidRPr="0045451C" w:rsidRDefault="001408F9" w:rsidP="005D19BD">
      <w:pPr>
        <w:spacing w:line="276" w:lineRule="auto"/>
        <w:ind w:firstLine="2127"/>
        <w:jc w:val="center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0FD02AA9" w14:textId="77777777" w:rsidR="007C16B0" w:rsidRPr="0045451C" w:rsidRDefault="007C16B0" w:rsidP="005D19BD">
      <w:pPr>
        <w:spacing w:line="276" w:lineRule="auto"/>
        <w:ind w:firstLine="2127"/>
        <w:jc w:val="center"/>
        <w:rPr>
          <w:bCs/>
          <w:sz w:val="24"/>
        </w:rPr>
      </w:pPr>
    </w:p>
    <w:p w14:paraId="4001577B" w14:textId="77777777" w:rsidR="001408F9" w:rsidRDefault="007C16B0" w:rsidP="005D19BD">
      <w:pPr>
        <w:ind w:firstLine="2127"/>
        <w:rPr>
          <w:szCs w:val="28"/>
        </w:rPr>
      </w:pPr>
      <w:r w:rsidRPr="0045451C">
        <w:rPr>
          <w:sz w:val="24"/>
        </w:rPr>
        <w:t xml:space="preserve">освітня програма </w:t>
      </w:r>
      <w:r w:rsidR="001408F9">
        <w:rPr>
          <w:szCs w:val="28"/>
        </w:rPr>
        <w:t>Журналістика</w:t>
      </w:r>
    </w:p>
    <w:p w14:paraId="0E85EB78" w14:textId="77777777" w:rsidR="007C16B0" w:rsidRPr="0045451C" w:rsidRDefault="007C16B0" w:rsidP="0045451C">
      <w:pPr>
        <w:spacing w:after="80" w:line="276" w:lineRule="auto"/>
        <w:jc w:val="center"/>
        <w:rPr>
          <w:sz w:val="24"/>
        </w:rPr>
      </w:pPr>
    </w:p>
    <w:p w14:paraId="42A70FA5" w14:textId="77777777" w:rsidR="007C16B0" w:rsidRPr="0045451C" w:rsidRDefault="007C16B0" w:rsidP="0045451C">
      <w:pPr>
        <w:spacing w:line="276" w:lineRule="auto"/>
        <w:ind w:firstLine="720"/>
        <w:jc w:val="center"/>
        <w:rPr>
          <w:sz w:val="24"/>
        </w:rPr>
      </w:pPr>
    </w:p>
    <w:p w14:paraId="659692B5" w14:textId="161F0A70" w:rsidR="001408F9" w:rsidRPr="0045451C" w:rsidRDefault="001408F9" w:rsidP="001408F9">
      <w:pPr>
        <w:spacing w:line="276" w:lineRule="auto"/>
        <w:jc w:val="center"/>
        <w:rPr>
          <w:sz w:val="24"/>
        </w:rPr>
      </w:pPr>
    </w:p>
    <w:p w14:paraId="5C872635" w14:textId="77777777" w:rsidR="007C16B0" w:rsidRPr="0045451C" w:rsidRDefault="007C16B0" w:rsidP="0045451C">
      <w:pPr>
        <w:spacing w:line="276" w:lineRule="auto"/>
        <w:ind w:firstLine="708"/>
        <w:jc w:val="center"/>
        <w:rPr>
          <w:sz w:val="24"/>
        </w:rPr>
      </w:pPr>
    </w:p>
    <w:p w14:paraId="47D1B424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52F8B0B4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299FCB40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72451244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0558A974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35697359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297AFD9E" w14:textId="74051535" w:rsidR="001408F9" w:rsidRPr="00A0480E" w:rsidRDefault="001408F9" w:rsidP="001408F9">
      <w:pPr>
        <w:tabs>
          <w:tab w:val="left" w:pos="3324"/>
        </w:tabs>
        <w:spacing w:before="89"/>
        <w:ind w:right="7"/>
        <w:jc w:val="center"/>
      </w:pPr>
      <w:r w:rsidRPr="00A0480E">
        <w:t>м.</w:t>
      </w:r>
      <w:r w:rsidR="000D1C72">
        <w:t xml:space="preserve"> </w:t>
      </w:r>
      <w:r w:rsidRPr="00A0480E">
        <w:t>Івано-Франківськ–2022 р.</w:t>
      </w:r>
    </w:p>
    <w:p w14:paraId="6E605988" w14:textId="77777777" w:rsidR="007C16B0" w:rsidRPr="0045451C" w:rsidRDefault="007C16B0" w:rsidP="0045451C">
      <w:pPr>
        <w:spacing w:line="276" w:lineRule="auto"/>
        <w:jc w:val="center"/>
        <w:rPr>
          <w:sz w:val="24"/>
        </w:rPr>
      </w:pPr>
    </w:p>
    <w:p w14:paraId="0157AD06" w14:textId="03A326DB" w:rsidR="007C16B0" w:rsidRPr="0045451C" w:rsidRDefault="007C16B0" w:rsidP="006A6276">
      <w:pPr>
        <w:spacing w:line="276" w:lineRule="auto"/>
        <w:rPr>
          <w:sz w:val="24"/>
        </w:rPr>
      </w:pPr>
    </w:p>
    <w:p w14:paraId="1B9560FA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  <w:r w:rsidRPr="0045451C">
        <w:rPr>
          <w:sz w:val="24"/>
        </w:rPr>
        <w:t xml:space="preserve">Робоча програма навчальної дисципліни </w:t>
      </w:r>
      <w:r w:rsidR="001408F9">
        <w:rPr>
          <w:bCs/>
          <w:sz w:val="24"/>
        </w:rPr>
        <w:t>«Іноземна мова</w:t>
      </w:r>
      <w:r w:rsidRPr="0045451C">
        <w:rPr>
          <w:rFonts w:eastAsia="Calibri"/>
          <w:bCs/>
          <w:sz w:val="24"/>
        </w:rPr>
        <w:t>»</w:t>
      </w:r>
      <w:r w:rsidR="001408F9">
        <w:rPr>
          <w:sz w:val="24"/>
        </w:rPr>
        <w:t xml:space="preserve"> для студентів спеціальності 061</w:t>
      </w:r>
      <w:r w:rsidRPr="0045451C">
        <w:rPr>
          <w:sz w:val="24"/>
        </w:rPr>
        <w:t xml:space="preserve"> </w:t>
      </w:r>
      <w:r w:rsidRPr="0045451C">
        <w:rPr>
          <w:bCs/>
          <w:sz w:val="24"/>
        </w:rPr>
        <w:t>«</w:t>
      </w:r>
      <w:r w:rsidR="001408F9">
        <w:rPr>
          <w:sz w:val="24"/>
        </w:rPr>
        <w:t>Журналістика</w:t>
      </w:r>
      <w:r w:rsidRPr="0045451C">
        <w:rPr>
          <w:rFonts w:eastAsia="Calibri"/>
          <w:bCs/>
          <w:sz w:val="24"/>
        </w:rPr>
        <w:t>»</w:t>
      </w:r>
      <w:r w:rsidRPr="0045451C">
        <w:rPr>
          <w:sz w:val="24"/>
        </w:rPr>
        <w:t>. 1</w:t>
      </w:r>
      <w:r w:rsidR="0026332F" w:rsidRPr="005D19BD">
        <w:rPr>
          <w:sz w:val="24"/>
          <w:lang w:val="ru-RU"/>
        </w:rPr>
        <w:t>5</w:t>
      </w:r>
      <w:r w:rsidRPr="0045451C">
        <w:rPr>
          <w:sz w:val="24"/>
        </w:rPr>
        <w:t xml:space="preserve"> с.</w:t>
      </w:r>
    </w:p>
    <w:p w14:paraId="4CB6073A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7E400815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79830536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326BE4ED" w14:textId="77777777" w:rsidR="007C16B0" w:rsidRPr="0045451C" w:rsidRDefault="007C16B0" w:rsidP="0045451C">
      <w:pPr>
        <w:spacing w:line="276" w:lineRule="auto"/>
        <w:ind w:left="1440" w:hanging="1440"/>
        <w:jc w:val="both"/>
        <w:rPr>
          <w:b/>
          <w:bCs/>
          <w:sz w:val="24"/>
        </w:rPr>
      </w:pPr>
      <w:r w:rsidRPr="0045451C">
        <w:rPr>
          <w:bCs/>
          <w:sz w:val="24"/>
        </w:rPr>
        <w:t>Розробник:</w:t>
      </w:r>
    </w:p>
    <w:p w14:paraId="703A18C2" w14:textId="7FCF2001" w:rsidR="007C16B0" w:rsidRPr="0045451C" w:rsidRDefault="005D19BD" w:rsidP="0045451C">
      <w:pPr>
        <w:spacing w:line="276" w:lineRule="auto"/>
        <w:ind w:left="1440" w:hanging="1440"/>
        <w:jc w:val="both"/>
        <w:rPr>
          <w:bCs/>
          <w:sz w:val="24"/>
        </w:rPr>
      </w:pPr>
      <w:proofErr w:type="spellStart"/>
      <w:r>
        <w:rPr>
          <w:bCs/>
          <w:sz w:val="24"/>
        </w:rPr>
        <w:t>Нич</w:t>
      </w:r>
      <w:proofErr w:type="spellEnd"/>
      <w:r>
        <w:rPr>
          <w:bCs/>
          <w:sz w:val="24"/>
        </w:rPr>
        <w:t xml:space="preserve"> О.Б</w:t>
      </w:r>
      <w:r w:rsidR="00BB13C1">
        <w:rPr>
          <w:bCs/>
          <w:sz w:val="24"/>
        </w:rPr>
        <w:t xml:space="preserve">. – </w:t>
      </w:r>
      <w:r>
        <w:rPr>
          <w:bCs/>
          <w:sz w:val="24"/>
        </w:rPr>
        <w:t>доцент</w:t>
      </w:r>
      <w:r w:rsidR="00BB13C1">
        <w:rPr>
          <w:bCs/>
          <w:sz w:val="24"/>
        </w:rPr>
        <w:t xml:space="preserve"> </w:t>
      </w:r>
      <w:r w:rsidR="007C16B0" w:rsidRPr="0045451C">
        <w:rPr>
          <w:bCs/>
          <w:sz w:val="24"/>
        </w:rPr>
        <w:t xml:space="preserve"> к</w:t>
      </w:r>
      <w:r w:rsidR="001408F9">
        <w:rPr>
          <w:bCs/>
          <w:sz w:val="24"/>
        </w:rPr>
        <w:t>афедри іноземних мов</w:t>
      </w:r>
      <w:r>
        <w:rPr>
          <w:bCs/>
          <w:sz w:val="24"/>
        </w:rPr>
        <w:t>, кандидат педагогічних наук</w:t>
      </w:r>
      <w:r w:rsidR="001408F9">
        <w:rPr>
          <w:bCs/>
          <w:sz w:val="24"/>
        </w:rPr>
        <w:t xml:space="preserve"> </w:t>
      </w:r>
    </w:p>
    <w:p w14:paraId="7FD4C14F" w14:textId="77777777" w:rsidR="007C16B0" w:rsidRPr="0045451C" w:rsidRDefault="007C16B0" w:rsidP="0045451C">
      <w:pPr>
        <w:spacing w:line="276" w:lineRule="auto"/>
        <w:ind w:left="1440"/>
        <w:jc w:val="both"/>
        <w:rPr>
          <w:sz w:val="24"/>
        </w:rPr>
      </w:pPr>
    </w:p>
    <w:p w14:paraId="2008F733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130030FA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0963AB4F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4FAFA9EC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</w:p>
    <w:p w14:paraId="2116B3BA" w14:textId="77777777" w:rsidR="007C16B0" w:rsidRPr="0045451C" w:rsidRDefault="007C16B0" w:rsidP="0045451C">
      <w:pPr>
        <w:spacing w:line="276" w:lineRule="auto"/>
        <w:ind w:left="1440" w:hanging="1440"/>
        <w:jc w:val="both"/>
        <w:rPr>
          <w:bCs/>
          <w:sz w:val="24"/>
        </w:rPr>
      </w:pPr>
      <w:r w:rsidRPr="0045451C">
        <w:rPr>
          <w:sz w:val="24"/>
        </w:rPr>
        <w:t xml:space="preserve">Робочу програму затверджено на засіданні </w:t>
      </w:r>
      <w:r w:rsidRPr="0045451C">
        <w:rPr>
          <w:bCs/>
          <w:iCs/>
          <w:sz w:val="24"/>
        </w:rPr>
        <w:t xml:space="preserve">кафедри </w:t>
      </w:r>
      <w:r w:rsidR="001408F9">
        <w:rPr>
          <w:bCs/>
          <w:sz w:val="24"/>
        </w:rPr>
        <w:t xml:space="preserve">іноземних мов </w:t>
      </w:r>
    </w:p>
    <w:p w14:paraId="7EF9BD1C" w14:textId="664B5AD0" w:rsidR="007C16B0" w:rsidRPr="005D19BD" w:rsidRDefault="007C16B0" w:rsidP="0045451C">
      <w:pPr>
        <w:spacing w:line="276" w:lineRule="auto"/>
        <w:rPr>
          <w:sz w:val="24"/>
        </w:rPr>
      </w:pPr>
      <w:r w:rsidRPr="0045451C">
        <w:rPr>
          <w:sz w:val="24"/>
        </w:rPr>
        <w:t xml:space="preserve">Протокол </w:t>
      </w:r>
      <w:r w:rsidR="005D19BD" w:rsidRPr="0045451C">
        <w:rPr>
          <w:sz w:val="24"/>
        </w:rPr>
        <w:t xml:space="preserve">№ </w:t>
      </w:r>
      <w:r w:rsidR="005D19BD" w:rsidRPr="005D19BD">
        <w:rPr>
          <w:sz w:val="24"/>
        </w:rPr>
        <w:t>1</w:t>
      </w:r>
      <w:r w:rsidR="005D19BD">
        <w:rPr>
          <w:sz w:val="24"/>
        </w:rPr>
        <w:t xml:space="preserve"> </w:t>
      </w:r>
      <w:r w:rsidRPr="0045451C">
        <w:rPr>
          <w:sz w:val="24"/>
        </w:rPr>
        <w:t>від “</w:t>
      </w:r>
      <w:r w:rsidR="001408F9" w:rsidRPr="005D19BD">
        <w:rPr>
          <w:sz w:val="24"/>
        </w:rPr>
        <w:t>29</w:t>
      </w:r>
      <w:r w:rsidRPr="0045451C">
        <w:rPr>
          <w:sz w:val="24"/>
        </w:rPr>
        <w:t>”</w:t>
      </w:r>
      <w:r w:rsidR="00504695" w:rsidRPr="005D19BD">
        <w:rPr>
          <w:sz w:val="24"/>
        </w:rPr>
        <w:t>серпня</w:t>
      </w:r>
      <w:r w:rsidR="005D19BD">
        <w:rPr>
          <w:sz w:val="24"/>
        </w:rPr>
        <w:t xml:space="preserve"> </w:t>
      </w:r>
      <w:r w:rsidR="00504695">
        <w:rPr>
          <w:sz w:val="24"/>
        </w:rPr>
        <w:t>20</w:t>
      </w:r>
      <w:r w:rsidR="00504695" w:rsidRPr="005D19BD">
        <w:rPr>
          <w:sz w:val="24"/>
        </w:rPr>
        <w:t>2</w:t>
      </w:r>
      <w:r w:rsidR="005D19BD">
        <w:rPr>
          <w:sz w:val="24"/>
        </w:rPr>
        <w:t>2</w:t>
      </w:r>
      <w:r w:rsidRPr="0045451C">
        <w:rPr>
          <w:sz w:val="24"/>
        </w:rPr>
        <w:t xml:space="preserve"> р. </w:t>
      </w:r>
    </w:p>
    <w:p w14:paraId="4DD8D382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1236F147" w14:textId="0BB026DA" w:rsidR="007C16B0" w:rsidRPr="0045451C" w:rsidRDefault="007C16B0" w:rsidP="0045451C">
      <w:pPr>
        <w:spacing w:line="276" w:lineRule="auto"/>
        <w:ind w:left="1440" w:hanging="1440"/>
        <w:jc w:val="both"/>
        <w:rPr>
          <w:bCs/>
          <w:sz w:val="24"/>
        </w:rPr>
      </w:pPr>
      <w:r w:rsidRPr="0045451C">
        <w:rPr>
          <w:sz w:val="24"/>
        </w:rPr>
        <w:t xml:space="preserve">Завідувач кафедри </w:t>
      </w:r>
      <w:r w:rsidRPr="0045451C">
        <w:rPr>
          <w:bCs/>
          <w:sz w:val="24"/>
        </w:rPr>
        <w:t xml:space="preserve">іноземних мов </w:t>
      </w:r>
      <w:r w:rsidR="005D19BD">
        <w:rPr>
          <w:bCs/>
          <w:sz w:val="24"/>
        </w:rPr>
        <w:t>Василь ТКАЧІВСЬКИЙ</w:t>
      </w:r>
    </w:p>
    <w:p w14:paraId="60D2FC78" w14:textId="77777777" w:rsidR="007C16B0" w:rsidRPr="0045451C" w:rsidRDefault="007C16B0" w:rsidP="0045451C">
      <w:pPr>
        <w:spacing w:line="276" w:lineRule="auto"/>
        <w:jc w:val="both"/>
        <w:rPr>
          <w:sz w:val="24"/>
          <w:highlight w:val="yellow"/>
        </w:rPr>
      </w:pPr>
    </w:p>
    <w:p w14:paraId="192C72F8" w14:textId="77777777" w:rsidR="007C16B0" w:rsidRPr="0045451C" w:rsidRDefault="007C16B0" w:rsidP="0045451C">
      <w:pPr>
        <w:spacing w:line="276" w:lineRule="auto"/>
        <w:jc w:val="both"/>
        <w:rPr>
          <w:sz w:val="24"/>
          <w:highlight w:val="yellow"/>
        </w:rPr>
      </w:pPr>
    </w:p>
    <w:p w14:paraId="594352BC" w14:textId="77777777" w:rsidR="007C16B0" w:rsidRPr="0045451C" w:rsidRDefault="007C16B0" w:rsidP="0045451C">
      <w:pPr>
        <w:spacing w:line="276" w:lineRule="auto"/>
        <w:jc w:val="both"/>
        <w:rPr>
          <w:sz w:val="24"/>
          <w:highlight w:val="yellow"/>
        </w:rPr>
      </w:pPr>
    </w:p>
    <w:p w14:paraId="06C9CA72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06682A38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65285FA9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58EAD4DF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43F5603A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37797C85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4AAABFED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1391B720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582AF9CD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03BE09A3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2C8475BA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70A52D4B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0BC79674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02E38B87" w14:textId="77777777" w:rsidR="007C16B0" w:rsidRPr="0045451C" w:rsidRDefault="007C16B0" w:rsidP="0045451C">
      <w:pPr>
        <w:spacing w:line="276" w:lineRule="auto"/>
        <w:ind w:left="6720"/>
        <w:rPr>
          <w:sz w:val="24"/>
          <w:highlight w:val="yellow"/>
        </w:rPr>
      </w:pPr>
    </w:p>
    <w:p w14:paraId="5EFACECA" w14:textId="77777777" w:rsidR="007C16B0" w:rsidRPr="005C1033" w:rsidRDefault="007C16B0" w:rsidP="0045451C">
      <w:pPr>
        <w:numPr>
          <w:ilvl w:val="0"/>
          <w:numId w:val="5"/>
        </w:numPr>
        <w:spacing w:line="276" w:lineRule="auto"/>
        <w:jc w:val="center"/>
        <w:rPr>
          <w:b/>
          <w:bCs/>
          <w:szCs w:val="28"/>
        </w:rPr>
      </w:pPr>
      <w:r w:rsidRPr="0045451C">
        <w:rPr>
          <w:sz w:val="24"/>
        </w:rPr>
        <w:br w:type="page"/>
      </w:r>
      <w:r w:rsidRPr="005C1033">
        <w:rPr>
          <w:b/>
          <w:bCs/>
          <w:szCs w:val="28"/>
        </w:rPr>
        <w:lastRenderedPageBreak/>
        <w:t>Опис навчальної дисципліни</w:t>
      </w:r>
    </w:p>
    <w:p w14:paraId="56DC0122" w14:textId="77777777" w:rsidR="007C16B0" w:rsidRPr="0045451C" w:rsidRDefault="007C16B0" w:rsidP="0045451C">
      <w:pPr>
        <w:spacing w:line="276" w:lineRule="auto"/>
        <w:rPr>
          <w:sz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3262"/>
        <w:gridCol w:w="1620"/>
        <w:gridCol w:w="48"/>
        <w:gridCol w:w="1956"/>
      </w:tblGrid>
      <w:tr w:rsidR="007C16B0" w:rsidRPr="0045451C" w14:paraId="431734FA" w14:textId="77777777" w:rsidTr="006A6276">
        <w:trPr>
          <w:trHeight w:val="803"/>
        </w:trPr>
        <w:tc>
          <w:tcPr>
            <w:tcW w:w="2612" w:type="dxa"/>
            <w:vMerge w:val="restart"/>
            <w:vAlign w:val="center"/>
          </w:tcPr>
          <w:p w14:paraId="512468D1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7CD5F03D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624" w:type="dxa"/>
            <w:gridSpan w:val="3"/>
            <w:vAlign w:val="center"/>
          </w:tcPr>
          <w:p w14:paraId="366E5DF4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Характеристика навчальної дисципліни</w:t>
            </w:r>
          </w:p>
        </w:tc>
      </w:tr>
      <w:tr w:rsidR="007C16B0" w:rsidRPr="0045451C" w14:paraId="528295E5" w14:textId="77777777" w:rsidTr="006A6276">
        <w:trPr>
          <w:trHeight w:val="549"/>
        </w:trPr>
        <w:tc>
          <w:tcPr>
            <w:tcW w:w="2612" w:type="dxa"/>
            <w:vMerge/>
            <w:vAlign w:val="center"/>
          </w:tcPr>
          <w:p w14:paraId="6C5844C4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1530D44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14:paraId="3A309922" w14:textId="77777777" w:rsidR="007C16B0" w:rsidRPr="0045451C" w:rsidRDefault="007C16B0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денна форма навчання</w:t>
            </w:r>
          </w:p>
        </w:tc>
        <w:tc>
          <w:tcPr>
            <w:tcW w:w="2004" w:type="dxa"/>
            <w:gridSpan w:val="2"/>
          </w:tcPr>
          <w:p w14:paraId="756F865D" w14:textId="77777777" w:rsidR="007C16B0" w:rsidRPr="0045451C" w:rsidRDefault="007C16B0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заочна форма навчання</w:t>
            </w:r>
          </w:p>
        </w:tc>
      </w:tr>
      <w:tr w:rsidR="007C16B0" w:rsidRPr="0045451C" w14:paraId="4EA1B15B" w14:textId="77777777" w:rsidTr="006A6276">
        <w:trPr>
          <w:trHeight w:val="1707"/>
        </w:trPr>
        <w:tc>
          <w:tcPr>
            <w:tcW w:w="2612" w:type="dxa"/>
            <w:vAlign w:val="center"/>
          </w:tcPr>
          <w:p w14:paraId="76BD529F" w14:textId="77777777" w:rsidR="007C16B0" w:rsidRPr="0045451C" w:rsidRDefault="007C16B0" w:rsidP="0045451C">
            <w:pPr>
              <w:spacing w:line="276" w:lineRule="auto"/>
              <w:rPr>
                <w:sz w:val="24"/>
              </w:rPr>
            </w:pPr>
            <w:r w:rsidRPr="0045451C">
              <w:rPr>
                <w:sz w:val="24"/>
              </w:rPr>
              <w:t xml:space="preserve">Кількість кредитів – </w:t>
            </w:r>
            <w:r w:rsidR="00165D22" w:rsidRPr="0045451C">
              <w:rPr>
                <w:sz w:val="24"/>
              </w:rPr>
              <w:t>6</w:t>
            </w:r>
          </w:p>
        </w:tc>
        <w:tc>
          <w:tcPr>
            <w:tcW w:w="3262" w:type="dxa"/>
          </w:tcPr>
          <w:p w14:paraId="58179532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Галузь знань:</w:t>
            </w:r>
          </w:p>
          <w:p w14:paraId="1BC38DB0" w14:textId="77777777" w:rsidR="007C16B0" w:rsidRPr="001408F9" w:rsidRDefault="007C16B0" w:rsidP="0045451C">
            <w:pPr>
              <w:spacing w:line="276" w:lineRule="auto"/>
              <w:jc w:val="center"/>
              <w:rPr>
                <w:sz w:val="24"/>
                <w:lang w:val="en-US"/>
              </w:rPr>
            </w:pPr>
          </w:p>
          <w:p w14:paraId="381F4958" w14:textId="7897D5A3" w:rsidR="007C16B0" w:rsidRPr="0045451C" w:rsidRDefault="001408F9" w:rsidP="0045451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Cs w:val="28"/>
              </w:rPr>
              <w:t>Журналістика</w:t>
            </w:r>
            <w:r w:rsidRPr="0045451C">
              <w:rPr>
                <w:sz w:val="24"/>
              </w:rPr>
              <w:t xml:space="preserve"> </w:t>
            </w:r>
          </w:p>
        </w:tc>
        <w:tc>
          <w:tcPr>
            <w:tcW w:w="3624" w:type="dxa"/>
            <w:gridSpan w:val="3"/>
            <w:vAlign w:val="center"/>
          </w:tcPr>
          <w:p w14:paraId="234D757C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Нормативна</w:t>
            </w:r>
          </w:p>
          <w:p w14:paraId="6DA0D895" w14:textId="77777777" w:rsidR="007C16B0" w:rsidRPr="0045451C" w:rsidRDefault="007C16B0" w:rsidP="0045451C">
            <w:pPr>
              <w:spacing w:line="276" w:lineRule="auto"/>
              <w:jc w:val="center"/>
              <w:rPr>
                <w:i/>
                <w:sz w:val="24"/>
              </w:rPr>
            </w:pPr>
          </w:p>
        </w:tc>
      </w:tr>
      <w:tr w:rsidR="007C16B0" w:rsidRPr="0045451C" w14:paraId="670617D9" w14:textId="77777777" w:rsidTr="006A6276">
        <w:trPr>
          <w:trHeight w:val="170"/>
        </w:trPr>
        <w:tc>
          <w:tcPr>
            <w:tcW w:w="2612" w:type="dxa"/>
            <w:vMerge w:val="restart"/>
            <w:vAlign w:val="center"/>
          </w:tcPr>
          <w:p w14:paraId="2C1DD92F" w14:textId="77777777" w:rsidR="007C16B0" w:rsidRPr="001408F9" w:rsidRDefault="007C16B0" w:rsidP="0045451C">
            <w:pPr>
              <w:spacing w:line="276" w:lineRule="auto"/>
              <w:rPr>
                <w:sz w:val="24"/>
                <w:lang w:val="en-US"/>
              </w:rPr>
            </w:pPr>
            <w:r w:rsidRPr="0045451C">
              <w:rPr>
                <w:sz w:val="24"/>
              </w:rPr>
              <w:t xml:space="preserve">Змістових модулів </w:t>
            </w:r>
            <w:r w:rsidR="001408F9">
              <w:rPr>
                <w:sz w:val="24"/>
              </w:rPr>
              <w:t>-</w:t>
            </w:r>
            <w:r w:rsidR="001408F9"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3262" w:type="dxa"/>
            <w:vMerge w:val="restart"/>
            <w:vAlign w:val="center"/>
          </w:tcPr>
          <w:p w14:paraId="1021B3D9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Спеціальність:</w:t>
            </w:r>
          </w:p>
          <w:p w14:paraId="77FD4227" w14:textId="77777777" w:rsidR="007C16B0" w:rsidRPr="001408F9" w:rsidRDefault="001408F9" w:rsidP="0045451C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061</w:t>
            </w:r>
          </w:p>
          <w:p w14:paraId="49DFC675" w14:textId="34611E66" w:rsidR="007C16B0" w:rsidRPr="0045451C" w:rsidRDefault="001408F9" w:rsidP="0045451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Cs w:val="28"/>
              </w:rPr>
              <w:t xml:space="preserve"> Журналістика</w:t>
            </w:r>
            <w:r w:rsidRPr="0045451C">
              <w:rPr>
                <w:sz w:val="24"/>
              </w:rPr>
              <w:t xml:space="preserve"> </w:t>
            </w:r>
          </w:p>
        </w:tc>
        <w:tc>
          <w:tcPr>
            <w:tcW w:w="3624" w:type="dxa"/>
            <w:gridSpan w:val="3"/>
            <w:vAlign w:val="center"/>
          </w:tcPr>
          <w:p w14:paraId="28CD4CC0" w14:textId="77777777" w:rsidR="007C16B0" w:rsidRPr="0045451C" w:rsidRDefault="007C16B0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Рік підготовки:</w:t>
            </w:r>
          </w:p>
        </w:tc>
      </w:tr>
      <w:tr w:rsidR="007C16B0" w:rsidRPr="0045451C" w14:paraId="42FB596D" w14:textId="77777777" w:rsidTr="006A6276">
        <w:trPr>
          <w:trHeight w:val="207"/>
        </w:trPr>
        <w:tc>
          <w:tcPr>
            <w:tcW w:w="2612" w:type="dxa"/>
            <w:vMerge/>
            <w:vAlign w:val="center"/>
          </w:tcPr>
          <w:p w14:paraId="6FCDBF37" w14:textId="77777777" w:rsidR="007C16B0" w:rsidRPr="0045451C" w:rsidRDefault="007C16B0" w:rsidP="0045451C">
            <w:pPr>
              <w:spacing w:line="276" w:lineRule="auto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32D8396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41DECD4" w14:textId="77777777" w:rsidR="007C16B0" w:rsidRPr="0045451C" w:rsidRDefault="001408F9" w:rsidP="0045451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16B0" w:rsidRPr="0045451C">
              <w:rPr>
                <w:sz w:val="24"/>
              </w:rPr>
              <w:t>-й</w:t>
            </w:r>
          </w:p>
        </w:tc>
        <w:tc>
          <w:tcPr>
            <w:tcW w:w="2004" w:type="dxa"/>
            <w:gridSpan w:val="2"/>
            <w:vAlign w:val="center"/>
          </w:tcPr>
          <w:p w14:paraId="4B136AF7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_____-й</w:t>
            </w:r>
          </w:p>
        </w:tc>
      </w:tr>
      <w:tr w:rsidR="007C16B0" w:rsidRPr="0045451C" w14:paraId="50BD38D7" w14:textId="77777777" w:rsidTr="006A6276">
        <w:trPr>
          <w:trHeight w:val="232"/>
        </w:trPr>
        <w:tc>
          <w:tcPr>
            <w:tcW w:w="2612" w:type="dxa"/>
            <w:vAlign w:val="center"/>
          </w:tcPr>
          <w:p w14:paraId="3FA28051" w14:textId="77777777" w:rsidR="007C16B0" w:rsidRPr="0045451C" w:rsidRDefault="007C16B0" w:rsidP="0045451C">
            <w:pPr>
              <w:spacing w:line="276" w:lineRule="auto"/>
              <w:rPr>
                <w:sz w:val="24"/>
              </w:rPr>
            </w:pPr>
            <w:r w:rsidRPr="0045451C">
              <w:rPr>
                <w:sz w:val="24"/>
              </w:rPr>
              <w:t>Індивідуальне науково-дослідне завдання: виконується в межах самостійної роботи</w:t>
            </w:r>
          </w:p>
          <w:p w14:paraId="58217579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6A478D4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3EBC16A3" w14:textId="77777777" w:rsidR="007C16B0" w:rsidRPr="0045451C" w:rsidRDefault="007C16B0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Семестр</w:t>
            </w:r>
          </w:p>
        </w:tc>
      </w:tr>
      <w:tr w:rsidR="007C16B0" w:rsidRPr="0045451C" w14:paraId="7FB29136" w14:textId="77777777" w:rsidTr="006A6276">
        <w:trPr>
          <w:trHeight w:val="323"/>
        </w:trPr>
        <w:tc>
          <w:tcPr>
            <w:tcW w:w="2612" w:type="dxa"/>
            <w:vMerge w:val="restart"/>
            <w:vAlign w:val="center"/>
          </w:tcPr>
          <w:p w14:paraId="063A70D7" w14:textId="77777777" w:rsidR="007C16B0" w:rsidRPr="0045451C" w:rsidRDefault="007C16B0" w:rsidP="0045451C">
            <w:pPr>
              <w:spacing w:line="276" w:lineRule="auto"/>
              <w:rPr>
                <w:sz w:val="24"/>
                <w:lang w:val="pl-PL"/>
              </w:rPr>
            </w:pPr>
            <w:r w:rsidRPr="0045451C">
              <w:rPr>
                <w:sz w:val="24"/>
              </w:rPr>
              <w:t xml:space="preserve">Загальна кількість годин – </w:t>
            </w:r>
            <w:r w:rsidR="00FB49E1" w:rsidRPr="0045451C">
              <w:rPr>
                <w:sz w:val="24"/>
                <w:lang w:val="pl-PL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14:paraId="0B07AEB1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0C573D3" w14:textId="77777777" w:rsidR="007C16B0" w:rsidRPr="0045451C" w:rsidRDefault="001408F9" w:rsidP="0045451C"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</w:t>
            </w:r>
            <w:r w:rsidR="007C16B0" w:rsidRPr="0045451C">
              <w:rPr>
                <w:sz w:val="24"/>
              </w:rPr>
              <w:t>-й</w:t>
            </w:r>
          </w:p>
        </w:tc>
        <w:tc>
          <w:tcPr>
            <w:tcW w:w="2004" w:type="dxa"/>
            <w:gridSpan w:val="2"/>
            <w:vAlign w:val="center"/>
          </w:tcPr>
          <w:p w14:paraId="71F92FFA" w14:textId="77777777" w:rsidR="007C16B0" w:rsidRPr="001408F9" w:rsidRDefault="007C16B0" w:rsidP="0045451C">
            <w:pPr>
              <w:spacing w:line="276" w:lineRule="auto"/>
              <w:jc w:val="center"/>
              <w:rPr>
                <w:sz w:val="24"/>
                <w:lang w:val="en-US"/>
              </w:rPr>
            </w:pPr>
          </w:p>
        </w:tc>
      </w:tr>
      <w:tr w:rsidR="007C16B0" w:rsidRPr="0045451C" w14:paraId="7842F093" w14:textId="77777777" w:rsidTr="006A6276">
        <w:trPr>
          <w:trHeight w:val="322"/>
        </w:trPr>
        <w:tc>
          <w:tcPr>
            <w:tcW w:w="2612" w:type="dxa"/>
            <w:vMerge/>
            <w:vAlign w:val="center"/>
          </w:tcPr>
          <w:p w14:paraId="0079CD84" w14:textId="77777777" w:rsidR="007C16B0" w:rsidRPr="0045451C" w:rsidRDefault="007C16B0" w:rsidP="0045451C">
            <w:pPr>
              <w:spacing w:line="276" w:lineRule="auto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BCDEF08" w14:textId="77777777" w:rsidR="007C16B0" w:rsidRPr="0045451C" w:rsidRDefault="007C16B0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0657FAF3" w14:textId="77777777" w:rsidR="007C16B0" w:rsidRPr="0045451C" w:rsidRDefault="007C16B0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Лекції</w:t>
            </w:r>
          </w:p>
        </w:tc>
      </w:tr>
      <w:tr w:rsidR="00FB49E1" w:rsidRPr="0045451C" w14:paraId="40DC9002" w14:textId="77777777" w:rsidTr="006A6276">
        <w:trPr>
          <w:trHeight w:val="320"/>
        </w:trPr>
        <w:tc>
          <w:tcPr>
            <w:tcW w:w="2612" w:type="dxa"/>
            <w:vMerge w:val="restart"/>
            <w:vAlign w:val="center"/>
          </w:tcPr>
          <w:p w14:paraId="3B142F5D" w14:textId="77777777" w:rsidR="00FB49E1" w:rsidRPr="0045451C" w:rsidRDefault="00FB49E1" w:rsidP="0045451C">
            <w:pPr>
              <w:spacing w:line="276" w:lineRule="auto"/>
              <w:rPr>
                <w:sz w:val="24"/>
              </w:rPr>
            </w:pPr>
            <w:r w:rsidRPr="0045451C">
              <w:rPr>
                <w:sz w:val="24"/>
              </w:rPr>
              <w:t xml:space="preserve">Тижневих годин </w:t>
            </w:r>
          </w:p>
          <w:p w14:paraId="1069D549" w14:textId="77777777" w:rsidR="00FB49E1" w:rsidRPr="0045451C" w:rsidRDefault="00FB49E1" w:rsidP="0045451C">
            <w:pPr>
              <w:spacing w:line="276" w:lineRule="auto"/>
              <w:rPr>
                <w:sz w:val="24"/>
              </w:rPr>
            </w:pPr>
            <w:r w:rsidRPr="0045451C">
              <w:rPr>
                <w:sz w:val="24"/>
              </w:rPr>
              <w:t>для денної форми навчання:</w:t>
            </w:r>
          </w:p>
          <w:p w14:paraId="47280478" w14:textId="77777777" w:rsidR="00FB49E1" w:rsidRPr="0045451C" w:rsidRDefault="00FB49E1" w:rsidP="0045451C">
            <w:pPr>
              <w:spacing w:line="276" w:lineRule="auto"/>
              <w:rPr>
                <w:sz w:val="24"/>
              </w:rPr>
            </w:pPr>
          </w:p>
          <w:p w14:paraId="65405D36" w14:textId="77777777" w:rsidR="0017414F" w:rsidRPr="0045451C" w:rsidRDefault="001408F9" w:rsidP="0045451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практичні – </w:t>
            </w:r>
            <w:r w:rsidR="00AC504B" w:rsidRPr="005D19BD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(</w:t>
            </w:r>
            <w:r w:rsidRPr="005D19BD">
              <w:rPr>
                <w:sz w:val="24"/>
                <w:lang w:val="ru-RU"/>
              </w:rPr>
              <w:t>2</w:t>
            </w:r>
            <w:r w:rsidR="0017414F" w:rsidRPr="0045451C">
              <w:rPr>
                <w:sz w:val="24"/>
              </w:rPr>
              <w:t xml:space="preserve"> сем.)</w:t>
            </w:r>
          </w:p>
          <w:p w14:paraId="7144D6DA" w14:textId="77777777" w:rsidR="00FB49E1" w:rsidRPr="005D19BD" w:rsidRDefault="00FB49E1" w:rsidP="0045451C">
            <w:pPr>
              <w:spacing w:line="276" w:lineRule="auto"/>
              <w:rPr>
                <w:sz w:val="24"/>
                <w:lang w:val="ru-RU"/>
              </w:rPr>
            </w:pPr>
          </w:p>
          <w:p w14:paraId="78F35B28" w14:textId="77777777" w:rsidR="00FB49E1" w:rsidRPr="005D19BD" w:rsidRDefault="00FB49E1" w:rsidP="0045451C">
            <w:pPr>
              <w:spacing w:line="276" w:lineRule="auto"/>
              <w:rPr>
                <w:sz w:val="24"/>
                <w:lang w:val="ru-RU"/>
              </w:rPr>
            </w:pPr>
            <w:r w:rsidRPr="0045451C">
              <w:rPr>
                <w:sz w:val="24"/>
              </w:rPr>
              <w:t xml:space="preserve">самостійної роботи студента – </w:t>
            </w:r>
            <w:r w:rsidR="00AC504B" w:rsidRPr="005D19BD">
              <w:rPr>
                <w:sz w:val="24"/>
                <w:lang w:val="ru-RU"/>
              </w:rPr>
              <w:t>8</w:t>
            </w:r>
          </w:p>
        </w:tc>
        <w:tc>
          <w:tcPr>
            <w:tcW w:w="3262" w:type="dxa"/>
            <w:vMerge w:val="restart"/>
            <w:vAlign w:val="center"/>
          </w:tcPr>
          <w:p w14:paraId="2AFD1860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Освітній рівень:</w:t>
            </w:r>
          </w:p>
          <w:p w14:paraId="4A9CE4AE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бакалавр</w:t>
            </w:r>
          </w:p>
          <w:p w14:paraId="7FFDBDD3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46846F5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.</w:t>
            </w:r>
          </w:p>
        </w:tc>
        <w:tc>
          <w:tcPr>
            <w:tcW w:w="2004" w:type="dxa"/>
            <w:gridSpan w:val="2"/>
            <w:vAlign w:val="center"/>
          </w:tcPr>
          <w:p w14:paraId="6F76EFDB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 xml:space="preserve">__ </w:t>
            </w:r>
          </w:p>
        </w:tc>
      </w:tr>
      <w:tr w:rsidR="00FB49E1" w:rsidRPr="0045451C" w14:paraId="7730DE16" w14:textId="77777777" w:rsidTr="006A6276">
        <w:trPr>
          <w:trHeight w:val="320"/>
        </w:trPr>
        <w:tc>
          <w:tcPr>
            <w:tcW w:w="2612" w:type="dxa"/>
            <w:vMerge/>
            <w:vAlign w:val="center"/>
          </w:tcPr>
          <w:p w14:paraId="688D627C" w14:textId="77777777" w:rsidR="00FB49E1" w:rsidRPr="0045451C" w:rsidRDefault="00FB49E1" w:rsidP="0045451C">
            <w:pPr>
              <w:spacing w:line="276" w:lineRule="auto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3080D03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36E7D706" w14:textId="77777777" w:rsidR="00FB49E1" w:rsidRPr="0045451C" w:rsidRDefault="00FB49E1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Практичні, семінарські</w:t>
            </w:r>
          </w:p>
        </w:tc>
      </w:tr>
      <w:tr w:rsidR="00FB49E1" w:rsidRPr="0045451C" w14:paraId="54816C00" w14:textId="77777777" w:rsidTr="006A6276">
        <w:trPr>
          <w:trHeight w:val="320"/>
        </w:trPr>
        <w:tc>
          <w:tcPr>
            <w:tcW w:w="2612" w:type="dxa"/>
            <w:vMerge/>
            <w:vAlign w:val="center"/>
          </w:tcPr>
          <w:p w14:paraId="28C4FB30" w14:textId="77777777" w:rsidR="00FB49E1" w:rsidRPr="0045451C" w:rsidRDefault="00FB49E1" w:rsidP="0045451C">
            <w:pPr>
              <w:spacing w:line="276" w:lineRule="auto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7E52A65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D9822E2" w14:textId="77777777" w:rsidR="00FB49E1" w:rsidRPr="0045451C" w:rsidRDefault="00FB49E1" w:rsidP="0045451C">
            <w:pPr>
              <w:spacing w:line="276" w:lineRule="auto"/>
              <w:jc w:val="center"/>
              <w:rPr>
                <w:i/>
                <w:sz w:val="24"/>
              </w:rPr>
            </w:pPr>
            <w:r w:rsidRPr="0045451C">
              <w:rPr>
                <w:sz w:val="24"/>
                <w:lang w:val="en-US"/>
              </w:rPr>
              <w:t>60</w:t>
            </w:r>
            <w:r w:rsidRPr="0045451C">
              <w:rPr>
                <w:sz w:val="24"/>
              </w:rPr>
              <w:t xml:space="preserve"> год.</w:t>
            </w:r>
          </w:p>
        </w:tc>
        <w:tc>
          <w:tcPr>
            <w:tcW w:w="2004" w:type="dxa"/>
            <w:gridSpan w:val="2"/>
            <w:vAlign w:val="center"/>
          </w:tcPr>
          <w:p w14:paraId="707F08CC" w14:textId="77777777" w:rsidR="00FB49E1" w:rsidRPr="0045451C" w:rsidRDefault="001408F9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 xml:space="preserve">__ </w:t>
            </w:r>
            <w:r w:rsidR="00FB49E1" w:rsidRPr="0045451C">
              <w:rPr>
                <w:sz w:val="24"/>
                <w:lang w:val="en-US"/>
              </w:rPr>
              <w:t xml:space="preserve"> </w:t>
            </w:r>
            <w:r w:rsidR="00FB49E1" w:rsidRPr="0045451C">
              <w:rPr>
                <w:sz w:val="24"/>
              </w:rPr>
              <w:t>год.</w:t>
            </w:r>
          </w:p>
        </w:tc>
      </w:tr>
      <w:tr w:rsidR="00FB49E1" w:rsidRPr="0045451C" w14:paraId="363EAA88" w14:textId="77777777" w:rsidTr="006A6276">
        <w:trPr>
          <w:trHeight w:val="138"/>
        </w:trPr>
        <w:tc>
          <w:tcPr>
            <w:tcW w:w="2612" w:type="dxa"/>
            <w:vMerge/>
            <w:vAlign w:val="center"/>
          </w:tcPr>
          <w:p w14:paraId="04191971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1F1A492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3E43486F" w14:textId="77777777" w:rsidR="00FB49E1" w:rsidRPr="0045451C" w:rsidRDefault="00FB49E1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Лабораторні</w:t>
            </w:r>
          </w:p>
        </w:tc>
      </w:tr>
      <w:tr w:rsidR="00FB49E1" w:rsidRPr="0045451C" w14:paraId="5E68FEEF" w14:textId="77777777" w:rsidTr="006A6276">
        <w:trPr>
          <w:trHeight w:val="138"/>
        </w:trPr>
        <w:tc>
          <w:tcPr>
            <w:tcW w:w="2612" w:type="dxa"/>
            <w:vMerge/>
            <w:vAlign w:val="center"/>
          </w:tcPr>
          <w:p w14:paraId="1D2105F0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6ED9C8F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49BE1A8" w14:textId="77777777" w:rsidR="00FB49E1" w:rsidRPr="0045451C" w:rsidRDefault="00FB49E1" w:rsidP="0045451C">
            <w:pPr>
              <w:spacing w:line="276" w:lineRule="auto"/>
              <w:jc w:val="center"/>
              <w:rPr>
                <w:i/>
                <w:sz w:val="24"/>
              </w:rPr>
            </w:pPr>
            <w:r w:rsidRPr="0045451C">
              <w:rPr>
                <w:sz w:val="24"/>
              </w:rPr>
              <w:t>__ год.</w:t>
            </w:r>
          </w:p>
        </w:tc>
        <w:tc>
          <w:tcPr>
            <w:tcW w:w="2004" w:type="dxa"/>
            <w:gridSpan w:val="2"/>
            <w:vAlign w:val="center"/>
          </w:tcPr>
          <w:p w14:paraId="5B2CBD5A" w14:textId="77777777" w:rsidR="00FB49E1" w:rsidRPr="0045451C" w:rsidRDefault="00FB49E1" w:rsidP="0045451C">
            <w:pPr>
              <w:spacing w:line="276" w:lineRule="auto"/>
              <w:jc w:val="center"/>
              <w:rPr>
                <w:i/>
                <w:sz w:val="24"/>
              </w:rPr>
            </w:pPr>
            <w:r w:rsidRPr="0045451C">
              <w:rPr>
                <w:sz w:val="24"/>
              </w:rPr>
              <w:t>__ год.</w:t>
            </w:r>
          </w:p>
        </w:tc>
      </w:tr>
      <w:tr w:rsidR="00FB49E1" w:rsidRPr="0045451C" w14:paraId="4B793177" w14:textId="77777777" w:rsidTr="006A6276">
        <w:trPr>
          <w:trHeight w:val="138"/>
        </w:trPr>
        <w:tc>
          <w:tcPr>
            <w:tcW w:w="2612" w:type="dxa"/>
            <w:vMerge/>
            <w:vAlign w:val="center"/>
          </w:tcPr>
          <w:p w14:paraId="7D08FD79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CF10550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2565BFBB" w14:textId="77777777" w:rsidR="00FB49E1" w:rsidRPr="0045451C" w:rsidRDefault="00FB49E1" w:rsidP="0045451C">
            <w:pPr>
              <w:spacing w:line="276" w:lineRule="auto"/>
              <w:jc w:val="center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Самостійна робота</w:t>
            </w:r>
          </w:p>
        </w:tc>
      </w:tr>
      <w:tr w:rsidR="00FB49E1" w:rsidRPr="0045451C" w14:paraId="58CF261B" w14:textId="77777777" w:rsidTr="006A6276">
        <w:trPr>
          <w:trHeight w:val="138"/>
        </w:trPr>
        <w:tc>
          <w:tcPr>
            <w:tcW w:w="2612" w:type="dxa"/>
            <w:vMerge/>
            <w:vAlign w:val="center"/>
          </w:tcPr>
          <w:p w14:paraId="036B757B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C869B97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630BDAA0" w14:textId="77777777" w:rsidR="00FB49E1" w:rsidRPr="0045451C" w:rsidRDefault="001408F9" w:rsidP="0045451C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120</w:t>
            </w:r>
            <w:r w:rsidR="00FB49E1" w:rsidRPr="0045451C">
              <w:rPr>
                <w:sz w:val="24"/>
              </w:rPr>
              <w:t xml:space="preserve"> год.</w:t>
            </w:r>
          </w:p>
        </w:tc>
      </w:tr>
      <w:tr w:rsidR="00FB49E1" w:rsidRPr="0045451C" w14:paraId="35A8DD68" w14:textId="77777777" w:rsidTr="006A6276">
        <w:trPr>
          <w:trHeight w:val="138"/>
        </w:trPr>
        <w:tc>
          <w:tcPr>
            <w:tcW w:w="2612" w:type="dxa"/>
            <w:vMerge/>
            <w:vAlign w:val="center"/>
          </w:tcPr>
          <w:p w14:paraId="1DF5CEED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7A1009E6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5458B869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b/>
                <w:sz w:val="24"/>
              </w:rPr>
              <w:t xml:space="preserve">Індивідуальні завдання: </w:t>
            </w:r>
          </w:p>
          <w:p w14:paraId="6AA777B9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B49E1" w:rsidRPr="0045451C" w14:paraId="1057D124" w14:textId="77777777" w:rsidTr="006A6276">
        <w:trPr>
          <w:trHeight w:val="484"/>
        </w:trPr>
        <w:tc>
          <w:tcPr>
            <w:tcW w:w="2612" w:type="dxa"/>
            <w:vMerge/>
            <w:vAlign w:val="center"/>
          </w:tcPr>
          <w:p w14:paraId="2A42B985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CD3FBE1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4B72DB67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 xml:space="preserve">Вид контролю: </w:t>
            </w:r>
          </w:p>
        </w:tc>
      </w:tr>
      <w:tr w:rsidR="00FB49E1" w:rsidRPr="0045451C" w14:paraId="6268CDFE" w14:textId="77777777" w:rsidTr="006A6276">
        <w:trPr>
          <w:trHeight w:val="281"/>
        </w:trPr>
        <w:tc>
          <w:tcPr>
            <w:tcW w:w="2612" w:type="dxa"/>
            <w:vMerge/>
            <w:vAlign w:val="center"/>
          </w:tcPr>
          <w:p w14:paraId="13FF19F0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C92C715" w14:textId="77777777" w:rsidR="00FB49E1" w:rsidRPr="0045451C" w:rsidRDefault="00FB49E1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5EC41A0" w14:textId="77777777" w:rsidR="00FB49E1" w:rsidRPr="0045451C" w:rsidRDefault="00FB49E1" w:rsidP="0045451C">
            <w:pPr>
              <w:spacing w:line="276" w:lineRule="auto"/>
              <w:rPr>
                <w:sz w:val="24"/>
              </w:rPr>
            </w:pPr>
            <w:r w:rsidRPr="0045451C">
              <w:rPr>
                <w:sz w:val="24"/>
              </w:rPr>
              <w:t>залік</w:t>
            </w:r>
          </w:p>
        </w:tc>
        <w:tc>
          <w:tcPr>
            <w:tcW w:w="1956" w:type="dxa"/>
            <w:vAlign w:val="center"/>
          </w:tcPr>
          <w:p w14:paraId="339E7E87" w14:textId="77777777" w:rsidR="00FB49E1" w:rsidRPr="001408F9" w:rsidRDefault="00FB49E1" w:rsidP="0045451C">
            <w:pPr>
              <w:spacing w:line="276" w:lineRule="auto"/>
              <w:rPr>
                <w:sz w:val="24"/>
                <w:lang w:val="en-US"/>
              </w:rPr>
            </w:pPr>
          </w:p>
        </w:tc>
      </w:tr>
    </w:tbl>
    <w:p w14:paraId="69B37804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25101D21" w14:textId="77777777" w:rsidR="007C16B0" w:rsidRPr="0045451C" w:rsidRDefault="007C16B0" w:rsidP="0045451C">
      <w:pPr>
        <w:spacing w:line="276" w:lineRule="auto"/>
        <w:jc w:val="both"/>
        <w:rPr>
          <w:sz w:val="24"/>
        </w:rPr>
      </w:pPr>
      <w:r w:rsidRPr="0045451C">
        <w:rPr>
          <w:sz w:val="24"/>
        </w:rPr>
        <w:tab/>
        <w:t xml:space="preserve">Співвідношення кількості годин </w:t>
      </w:r>
      <w:r w:rsidR="0017414F" w:rsidRPr="0045451C">
        <w:rPr>
          <w:sz w:val="24"/>
        </w:rPr>
        <w:t>практичних</w:t>
      </w:r>
      <w:r w:rsidRPr="0045451C">
        <w:rPr>
          <w:sz w:val="24"/>
        </w:rPr>
        <w:t xml:space="preserve"> занять до самостійної і індивідуальної роботи становить:</w:t>
      </w:r>
    </w:p>
    <w:p w14:paraId="763A2F23" w14:textId="77777777" w:rsidR="007C16B0" w:rsidRPr="0045451C" w:rsidRDefault="007C16B0" w:rsidP="0045451C">
      <w:pPr>
        <w:spacing w:line="276" w:lineRule="auto"/>
        <w:ind w:firstLine="600"/>
        <w:jc w:val="both"/>
        <w:rPr>
          <w:sz w:val="24"/>
        </w:rPr>
      </w:pPr>
      <w:r w:rsidRPr="0045451C">
        <w:rPr>
          <w:sz w:val="24"/>
        </w:rPr>
        <w:tab/>
        <w:t xml:space="preserve">для денної форми навчання – </w:t>
      </w:r>
      <w:r w:rsidR="00AC504B">
        <w:rPr>
          <w:sz w:val="24"/>
          <w:lang w:val="en-US"/>
        </w:rPr>
        <w:t>33</w:t>
      </w:r>
      <w:r w:rsidRPr="0045451C">
        <w:rPr>
          <w:sz w:val="24"/>
        </w:rPr>
        <w:t xml:space="preserve"> % : </w:t>
      </w:r>
      <w:r w:rsidR="00AC504B">
        <w:rPr>
          <w:sz w:val="24"/>
          <w:lang w:val="en-US"/>
        </w:rPr>
        <w:t>67</w:t>
      </w:r>
      <w:r w:rsidRPr="0045451C">
        <w:rPr>
          <w:sz w:val="24"/>
        </w:rPr>
        <w:t xml:space="preserve"> %.</w:t>
      </w:r>
    </w:p>
    <w:p w14:paraId="312F3BBD" w14:textId="77777777" w:rsidR="007C16B0" w:rsidRPr="0045451C" w:rsidRDefault="007C16B0" w:rsidP="0045451C">
      <w:pPr>
        <w:spacing w:line="276" w:lineRule="auto"/>
        <w:ind w:left="1440" w:hanging="1440"/>
        <w:jc w:val="right"/>
        <w:rPr>
          <w:sz w:val="24"/>
        </w:rPr>
      </w:pPr>
    </w:p>
    <w:p w14:paraId="7C139C65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1763CD9F" w14:textId="77777777" w:rsidR="001408F9" w:rsidRPr="00A0480E" w:rsidRDefault="007C16B0" w:rsidP="001408F9">
      <w:pPr>
        <w:pStyle w:val="af2"/>
        <w:widowControl w:val="0"/>
        <w:tabs>
          <w:tab w:val="left" w:pos="4074"/>
        </w:tabs>
        <w:autoSpaceDE w:val="0"/>
        <w:autoSpaceDN w:val="0"/>
        <w:spacing w:after="3"/>
        <w:ind w:left="4073"/>
        <w:contextualSpacing w:val="0"/>
        <w:rPr>
          <w:b/>
          <w:sz w:val="28"/>
        </w:rPr>
      </w:pPr>
      <w:r w:rsidRPr="0045451C">
        <w:rPr>
          <w:b/>
        </w:rPr>
        <w:br w:type="page"/>
      </w:r>
    </w:p>
    <w:tbl>
      <w:tblPr>
        <w:tblStyle w:val="TableNormal1"/>
        <w:tblW w:w="9356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408F9" w:rsidRPr="00A0480E" w14:paraId="70A9B033" w14:textId="77777777" w:rsidTr="006A6276">
        <w:trPr>
          <w:trHeight w:val="321"/>
        </w:trPr>
        <w:tc>
          <w:tcPr>
            <w:tcW w:w="9356" w:type="dxa"/>
            <w:tcBorders>
              <w:left w:val="single" w:sz="6" w:space="0" w:color="000000"/>
            </w:tcBorders>
          </w:tcPr>
          <w:p w14:paraId="6AD41B36" w14:textId="77777777" w:rsidR="001408F9" w:rsidRPr="005D19BD" w:rsidRDefault="001408F9" w:rsidP="0094524F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624C746" w14:textId="7B3FD634" w:rsidR="001408F9" w:rsidRPr="005D19BD" w:rsidRDefault="001408F9" w:rsidP="00153AD7">
            <w:pPr>
              <w:pStyle w:val="TableParagraph"/>
              <w:numPr>
                <w:ilvl w:val="0"/>
                <w:numId w:val="5"/>
              </w:numPr>
              <w:spacing w:line="300" w:lineRule="exact"/>
              <w:ind w:right="714"/>
              <w:jc w:val="center"/>
              <w:rPr>
                <w:b/>
                <w:bCs/>
                <w:spacing w:val="-5"/>
                <w:sz w:val="28"/>
                <w:szCs w:val="28"/>
                <w:lang w:val="uk-UA"/>
              </w:rPr>
            </w:pPr>
            <w:r w:rsidRPr="005D19BD">
              <w:rPr>
                <w:b/>
                <w:bCs/>
                <w:sz w:val="28"/>
                <w:szCs w:val="28"/>
                <w:lang w:val="uk-UA"/>
              </w:rPr>
              <w:t>Мета</w:t>
            </w:r>
            <w:r w:rsidR="005C1033" w:rsidRPr="005D19B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D19BD">
              <w:rPr>
                <w:b/>
                <w:bCs/>
                <w:sz w:val="28"/>
                <w:szCs w:val="28"/>
                <w:lang w:val="uk-UA"/>
              </w:rPr>
              <w:t>та</w:t>
            </w:r>
            <w:r w:rsidR="005C1033" w:rsidRPr="005D19B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D19BD">
              <w:rPr>
                <w:b/>
                <w:bCs/>
                <w:sz w:val="28"/>
                <w:szCs w:val="28"/>
                <w:lang w:val="uk-UA"/>
              </w:rPr>
              <w:t>цілі курсу</w:t>
            </w:r>
          </w:p>
          <w:p w14:paraId="2BFDAE8F" w14:textId="77777777" w:rsidR="001408F9" w:rsidRPr="005D19BD" w:rsidRDefault="001408F9" w:rsidP="0094524F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3E1E6D87" w14:textId="77777777" w:rsidR="001408F9" w:rsidRPr="005D19BD" w:rsidRDefault="001408F9" w:rsidP="0094524F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5D19BD">
              <w:rPr>
                <w:sz w:val="24"/>
                <w:szCs w:val="24"/>
                <w:lang w:val="uk-UA"/>
              </w:rPr>
              <w:t xml:space="preserve">Метою викладання навчальної дисципліни «Іноземна мова» </w:t>
            </w:r>
            <w:r w:rsidRPr="005D19BD">
              <w:rPr>
                <w:rFonts w:eastAsia="TimesNewRomanPSMT"/>
                <w:sz w:val="24"/>
                <w:szCs w:val="24"/>
                <w:lang w:val="uk-UA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305CBC1F" w14:textId="0CD8108A" w:rsidR="001408F9" w:rsidRPr="005D19BD" w:rsidRDefault="001408F9" w:rsidP="0094524F">
            <w:pPr>
              <w:pStyle w:val="TableParagraph"/>
              <w:ind w:firstLine="510"/>
              <w:jc w:val="both"/>
              <w:rPr>
                <w:sz w:val="28"/>
                <w:lang w:val="uk-UA"/>
              </w:rPr>
            </w:pPr>
            <w:r w:rsidRPr="005D19BD">
              <w:rPr>
                <w:color w:val="000000"/>
                <w:sz w:val="24"/>
                <w:szCs w:val="24"/>
                <w:lang w:val="uk-UA"/>
              </w:rPr>
              <w:t xml:space="preserve">Основними </w:t>
            </w:r>
            <w:r w:rsidRPr="005D19BD"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val="uk-UA"/>
              </w:rPr>
              <w:t>завданнями</w:t>
            </w:r>
            <w:r w:rsidR="005D19BD"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5D19BD">
              <w:rPr>
                <w:color w:val="000000"/>
                <w:sz w:val="24"/>
                <w:szCs w:val="24"/>
                <w:lang w:val="uk-UA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5D19BD">
              <w:rPr>
                <w:color w:val="000000"/>
                <w:sz w:val="24"/>
                <w:szCs w:val="24"/>
                <w:lang w:val="uk-UA"/>
              </w:rPr>
              <w:t>професійного</w:t>
            </w:r>
            <w:proofErr w:type="spellEnd"/>
            <w:r w:rsidRPr="005D19BD">
              <w:rPr>
                <w:color w:val="000000"/>
                <w:sz w:val="24"/>
                <w:szCs w:val="24"/>
                <w:lang w:val="uk-UA"/>
              </w:rPr>
              <w:t xml:space="preserve"> характеру; участь в бесідах </w:t>
            </w:r>
            <w:proofErr w:type="spellStart"/>
            <w:r w:rsidRPr="005D19BD">
              <w:rPr>
                <w:color w:val="000000"/>
                <w:sz w:val="24"/>
                <w:szCs w:val="24"/>
                <w:lang w:val="uk-UA"/>
              </w:rPr>
              <w:t>англійською</w:t>
            </w:r>
            <w:proofErr w:type="spellEnd"/>
            <w:r w:rsidRPr="005D19BD">
              <w:rPr>
                <w:color w:val="000000"/>
                <w:sz w:val="24"/>
                <w:szCs w:val="24"/>
                <w:lang w:val="uk-UA"/>
              </w:rPr>
              <w:t xml:space="preserve"> мовою в обсязі тематики, </w:t>
            </w:r>
            <w:proofErr w:type="spellStart"/>
            <w:r w:rsidRPr="005D19BD">
              <w:rPr>
                <w:color w:val="000000"/>
                <w:sz w:val="24"/>
                <w:szCs w:val="24"/>
                <w:lang w:val="uk-UA"/>
              </w:rPr>
              <w:t>передбаченоі</w:t>
            </w:r>
            <w:proofErr w:type="spellEnd"/>
            <w:r w:rsidRPr="005D19BD">
              <w:rPr>
                <w:color w:val="000000"/>
                <w:sz w:val="24"/>
                <w:szCs w:val="24"/>
                <w:lang w:val="uk-UA"/>
              </w:rPr>
              <w:t>̈ програмою.</w:t>
            </w:r>
          </w:p>
        </w:tc>
      </w:tr>
      <w:tr w:rsidR="001408F9" w:rsidRPr="00A0480E" w14:paraId="2C22745B" w14:textId="77777777" w:rsidTr="006A6276">
        <w:trPr>
          <w:trHeight w:val="321"/>
        </w:trPr>
        <w:tc>
          <w:tcPr>
            <w:tcW w:w="9356" w:type="dxa"/>
            <w:tcBorders>
              <w:left w:val="single" w:sz="6" w:space="0" w:color="000000"/>
            </w:tcBorders>
          </w:tcPr>
          <w:p w14:paraId="38D9848C" w14:textId="77777777" w:rsidR="001408F9" w:rsidRPr="000D1C72" w:rsidRDefault="001408F9" w:rsidP="000D1C72">
            <w:pPr>
              <w:rPr>
                <w:b/>
                <w:sz w:val="24"/>
                <w:szCs w:val="24"/>
              </w:rPr>
            </w:pPr>
          </w:p>
          <w:p w14:paraId="2E96EA30" w14:textId="75EDCA85" w:rsidR="001408F9" w:rsidRPr="000D1C72" w:rsidRDefault="001408F9" w:rsidP="000D1C72">
            <w:pPr>
              <w:jc w:val="center"/>
              <w:rPr>
                <w:b/>
                <w:sz w:val="24"/>
                <w:szCs w:val="24"/>
              </w:rPr>
            </w:pPr>
            <w:r w:rsidRPr="000D1C72">
              <w:rPr>
                <w:b/>
                <w:sz w:val="24"/>
                <w:szCs w:val="24"/>
              </w:rPr>
              <w:t>Компетентності</w:t>
            </w:r>
          </w:p>
          <w:p w14:paraId="4E79E96E" w14:textId="77777777" w:rsidR="000D1C72" w:rsidRPr="000D1C72" w:rsidRDefault="000D1C72" w:rsidP="000D1C72">
            <w:pPr>
              <w:rPr>
                <w:sz w:val="24"/>
                <w:szCs w:val="24"/>
              </w:rPr>
            </w:pPr>
            <w:r w:rsidRPr="000D1C72">
              <w:rPr>
                <w:sz w:val="24"/>
                <w:szCs w:val="24"/>
              </w:rPr>
              <w:t>ЗК 12 Здатність спілкуватися іноземною мовою</w:t>
            </w:r>
          </w:p>
          <w:p w14:paraId="35FD0D62" w14:textId="77777777" w:rsidR="000D1C72" w:rsidRPr="000D1C72" w:rsidRDefault="000D1C72" w:rsidP="000D1C72">
            <w:pPr>
              <w:rPr>
                <w:sz w:val="24"/>
                <w:szCs w:val="24"/>
              </w:rPr>
            </w:pPr>
            <w:r w:rsidRPr="000D1C72">
              <w:rPr>
                <w:sz w:val="24"/>
                <w:szCs w:val="24"/>
              </w:rPr>
              <w:t>СК 02. Здатність формувати інформаційний контент;</w:t>
            </w:r>
          </w:p>
          <w:p w14:paraId="1E3D2E35" w14:textId="6CDF52D7" w:rsidR="001408F9" w:rsidRPr="000D1C72" w:rsidRDefault="001408F9" w:rsidP="000D1C72">
            <w:pPr>
              <w:rPr>
                <w:sz w:val="24"/>
                <w:szCs w:val="24"/>
              </w:rPr>
            </w:pPr>
            <w:r w:rsidRPr="000D1C72">
              <w:rPr>
                <w:sz w:val="24"/>
                <w:szCs w:val="24"/>
              </w:rPr>
              <w:t>.</w:t>
            </w:r>
          </w:p>
        </w:tc>
      </w:tr>
      <w:tr w:rsidR="001408F9" w:rsidRPr="00A0480E" w14:paraId="6DEF13FB" w14:textId="77777777" w:rsidTr="006A6276">
        <w:trPr>
          <w:trHeight w:val="323"/>
        </w:trPr>
        <w:tc>
          <w:tcPr>
            <w:tcW w:w="9356" w:type="dxa"/>
            <w:tcBorders>
              <w:left w:val="single" w:sz="6" w:space="0" w:color="000000"/>
            </w:tcBorders>
          </w:tcPr>
          <w:p w14:paraId="40D69D60" w14:textId="77777777" w:rsidR="001408F9" w:rsidRPr="000D1C72" w:rsidRDefault="001408F9" w:rsidP="000D1C72">
            <w:pPr>
              <w:rPr>
                <w:b/>
                <w:sz w:val="24"/>
                <w:szCs w:val="24"/>
              </w:rPr>
            </w:pPr>
          </w:p>
          <w:p w14:paraId="7DCF3E98" w14:textId="61E93C92" w:rsidR="001408F9" w:rsidRPr="000D1C72" w:rsidRDefault="001408F9" w:rsidP="000D1C72">
            <w:pPr>
              <w:jc w:val="center"/>
              <w:rPr>
                <w:b/>
                <w:sz w:val="24"/>
                <w:szCs w:val="24"/>
              </w:rPr>
            </w:pPr>
            <w:r w:rsidRPr="000D1C72">
              <w:rPr>
                <w:b/>
                <w:sz w:val="24"/>
                <w:szCs w:val="24"/>
              </w:rPr>
              <w:t>Програмні</w:t>
            </w:r>
            <w:r w:rsidR="00BB13C1" w:rsidRPr="000D1C72">
              <w:rPr>
                <w:b/>
                <w:sz w:val="24"/>
                <w:szCs w:val="24"/>
              </w:rPr>
              <w:t xml:space="preserve"> </w:t>
            </w:r>
            <w:r w:rsidRPr="000D1C72">
              <w:rPr>
                <w:b/>
                <w:sz w:val="24"/>
                <w:szCs w:val="24"/>
              </w:rPr>
              <w:t>результати</w:t>
            </w:r>
            <w:r w:rsidR="005D19BD" w:rsidRPr="000D1C72">
              <w:rPr>
                <w:b/>
                <w:sz w:val="24"/>
                <w:szCs w:val="24"/>
              </w:rPr>
              <w:t xml:space="preserve"> </w:t>
            </w:r>
            <w:r w:rsidRPr="000D1C72">
              <w:rPr>
                <w:b/>
                <w:sz w:val="24"/>
                <w:szCs w:val="24"/>
              </w:rPr>
              <w:t>навчання</w:t>
            </w:r>
          </w:p>
          <w:p w14:paraId="34279796" w14:textId="4BC58827" w:rsidR="001408F9" w:rsidRPr="000D1C72" w:rsidRDefault="000D1C72" w:rsidP="000D1C72">
            <w:pPr>
              <w:rPr>
                <w:sz w:val="24"/>
                <w:szCs w:val="24"/>
              </w:rPr>
            </w:pPr>
            <w:r w:rsidRPr="000D1C72">
              <w:rPr>
                <w:sz w:val="24"/>
                <w:szCs w:val="24"/>
              </w:rPr>
              <w:t>ПР 12. Вільно спілкуватися з професійних питань, включаючи усну, письмову та електронну комунікацію, іноземною мовою.</w:t>
            </w:r>
          </w:p>
        </w:tc>
      </w:tr>
    </w:tbl>
    <w:p w14:paraId="6EAF3D87" w14:textId="77777777" w:rsidR="00B512BF" w:rsidRDefault="00B512BF" w:rsidP="0045451C">
      <w:pPr>
        <w:tabs>
          <w:tab w:val="left" w:pos="284"/>
          <w:tab w:val="left" w:pos="567"/>
        </w:tabs>
        <w:spacing w:line="276" w:lineRule="auto"/>
        <w:ind w:left="720"/>
        <w:jc w:val="center"/>
        <w:rPr>
          <w:b/>
          <w:szCs w:val="28"/>
        </w:rPr>
      </w:pPr>
    </w:p>
    <w:p w14:paraId="2EF51D5C" w14:textId="77777777" w:rsidR="00B512BF" w:rsidRDefault="00B512BF" w:rsidP="0045451C">
      <w:pPr>
        <w:tabs>
          <w:tab w:val="left" w:pos="284"/>
          <w:tab w:val="left" w:pos="567"/>
        </w:tabs>
        <w:spacing w:line="276" w:lineRule="auto"/>
        <w:ind w:left="720"/>
        <w:jc w:val="center"/>
        <w:rPr>
          <w:b/>
          <w:szCs w:val="28"/>
        </w:rPr>
      </w:pPr>
    </w:p>
    <w:p w14:paraId="5E6B882D" w14:textId="77777777" w:rsidR="00B512BF" w:rsidRDefault="00B512BF" w:rsidP="0045451C">
      <w:pPr>
        <w:tabs>
          <w:tab w:val="left" w:pos="284"/>
          <w:tab w:val="left" w:pos="567"/>
        </w:tabs>
        <w:spacing w:line="276" w:lineRule="auto"/>
        <w:ind w:left="720"/>
        <w:jc w:val="center"/>
        <w:rPr>
          <w:b/>
          <w:szCs w:val="28"/>
        </w:rPr>
      </w:pPr>
    </w:p>
    <w:p w14:paraId="54D21E0C" w14:textId="0C7422E6" w:rsidR="007C16B0" w:rsidRPr="005C1033" w:rsidRDefault="007C16B0" w:rsidP="0045451C">
      <w:pPr>
        <w:tabs>
          <w:tab w:val="left" w:pos="284"/>
          <w:tab w:val="left" w:pos="567"/>
        </w:tabs>
        <w:spacing w:line="276" w:lineRule="auto"/>
        <w:ind w:left="720"/>
        <w:jc w:val="center"/>
        <w:rPr>
          <w:b/>
          <w:szCs w:val="28"/>
        </w:rPr>
      </w:pPr>
      <w:r w:rsidRPr="005C1033">
        <w:rPr>
          <w:b/>
          <w:szCs w:val="28"/>
        </w:rPr>
        <w:t>3. Програма навчальної дисципліни</w:t>
      </w:r>
    </w:p>
    <w:p w14:paraId="1BD7968B" w14:textId="77777777" w:rsidR="00E7044D" w:rsidRPr="0045451C" w:rsidRDefault="00E7044D" w:rsidP="0045451C">
      <w:pPr>
        <w:tabs>
          <w:tab w:val="left" w:pos="284"/>
          <w:tab w:val="left" w:pos="567"/>
        </w:tabs>
        <w:spacing w:line="276" w:lineRule="auto"/>
        <w:ind w:left="720"/>
        <w:jc w:val="center"/>
        <w:rPr>
          <w:b/>
          <w:sz w:val="24"/>
        </w:rPr>
      </w:pPr>
    </w:p>
    <w:p w14:paraId="38B7005A" w14:textId="7C07D357" w:rsidR="00E7044D" w:rsidRDefault="00E7044D" w:rsidP="0045451C">
      <w:pPr>
        <w:tabs>
          <w:tab w:val="left" w:pos="284"/>
          <w:tab w:val="left" w:pos="567"/>
        </w:tabs>
        <w:spacing w:line="276" w:lineRule="auto"/>
        <w:jc w:val="center"/>
        <w:rPr>
          <w:b/>
          <w:sz w:val="24"/>
          <w:lang w:val="ru-RU"/>
        </w:rPr>
      </w:pPr>
      <w:r w:rsidRPr="0045451C">
        <w:rPr>
          <w:b/>
          <w:sz w:val="24"/>
        </w:rPr>
        <w:t>Семестр</w:t>
      </w:r>
      <w:r w:rsidR="001408F9" w:rsidRPr="005D19BD">
        <w:rPr>
          <w:b/>
          <w:sz w:val="24"/>
          <w:lang w:val="ru-RU"/>
        </w:rPr>
        <w:t xml:space="preserve"> 2</w:t>
      </w:r>
    </w:p>
    <w:p w14:paraId="5343B800" w14:textId="77777777" w:rsidR="0089707F" w:rsidRPr="005D19BD" w:rsidRDefault="0089707F" w:rsidP="0045451C">
      <w:pPr>
        <w:tabs>
          <w:tab w:val="left" w:pos="284"/>
          <w:tab w:val="left" w:pos="567"/>
        </w:tabs>
        <w:spacing w:line="276" w:lineRule="auto"/>
        <w:jc w:val="center"/>
        <w:rPr>
          <w:b/>
          <w:sz w:val="24"/>
          <w:lang w:val="ru-RU"/>
        </w:rPr>
      </w:pPr>
    </w:p>
    <w:p w14:paraId="5F955CD4" w14:textId="2CFEA1A5" w:rsidR="00E7044D" w:rsidRDefault="001408F9" w:rsidP="0045451C">
      <w:pPr>
        <w:spacing w:line="276" w:lineRule="auto"/>
        <w:jc w:val="center"/>
        <w:rPr>
          <w:color w:val="000000" w:themeColor="text1"/>
          <w:sz w:val="24"/>
          <w:lang w:val="en-US"/>
        </w:rPr>
      </w:pPr>
      <w:r>
        <w:rPr>
          <w:b/>
          <w:sz w:val="24"/>
        </w:rPr>
        <w:t xml:space="preserve">Змістовий модуль 1. </w:t>
      </w:r>
      <w:r w:rsidRPr="0089707F">
        <w:rPr>
          <w:b/>
          <w:bCs/>
          <w:color w:val="000000" w:themeColor="text1"/>
          <w:sz w:val="24"/>
          <w:lang w:val="en-US"/>
        </w:rPr>
        <w:t>English Literature</w:t>
      </w:r>
    </w:p>
    <w:p w14:paraId="3F8C14D4" w14:textId="77777777" w:rsidR="0089707F" w:rsidRPr="0045451C" w:rsidRDefault="0089707F" w:rsidP="0045451C">
      <w:pPr>
        <w:spacing w:line="276" w:lineRule="auto"/>
        <w:jc w:val="center"/>
        <w:rPr>
          <w:b/>
          <w:sz w:val="24"/>
          <w:lang w:val="en-US"/>
        </w:rPr>
      </w:pPr>
    </w:p>
    <w:p w14:paraId="00170C95" w14:textId="77777777" w:rsidR="00E7044D" w:rsidRPr="0089707F" w:rsidRDefault="00E7044D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1. </w:t>
      </w:r>
      <w:r w:rsidR="001408F9" w:rsidRPr="0089707F">
        <w:rPr>
          <w:sz w:val="24"/>
          <w:lang w:val="en-US"/>
        </w:rPr>
        <w:t xml:space="preserve"> History of English Literature. </w:t>
      </w:r>
      <w:r w:rsidR="001408F9" w:rsidRPr="0089707F">
        <w:rPr>
          <w:color w:val="000000" w:themeColor="text1"/>
          <w:sz w:val="24"/>
        </w:rPr>
        <w:t>Граматика:</w:t>
      </w:r>
      <w:proofErr w:type="spellStart"/>
      <w:r w:rsidR="001408F9" w:rsidRPr="0089707F">
        <w:rPr>
          <w:sz w:val="24"/>
          <w:lang w:val="en-GB"/>
        </w:rPr>
        <w:t>TheNoun</w:t>
      </w:r>
      <w:proofErr w:type="spellEnd"/>
      <w:r w:rsidR="001408F9" w:rsidRPr="0089707F">
        <w:rPr>
          <w:sz w:val="24"/>
          <w:lang w:val="en-GB"/>
        </w:rPr>
        <w:t>.</w:t>
      </w:r>
    </w:p>
    <w:p w14:paraId="0F4A6242" w14:textId="77777777" w:rsidR="00E7044D" w:rsidRPr="0089707F" w:rsidRDefault="00E7044D" w:rsidP="0045451C">
      <w:pPr>
        <w:spacing w:line="276" w:lineRule="auto"/>
        <w:ind w:left="708"/>
        <w:jc w:val="both"/>
        <w:rPr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2. </w:t>
      </w:r>
      <w:proofErr w:type="spellStart"/>
      <w:r w:rsidR="001408F9" w:rsidRPr="0089707F">
        <w:rPr>
          <w:color w:val="000000" w:themeColor="text1"/>
          <w:sz w:val="24"/>
        </w:rPr>
        <w:t>William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Shakespeare</w:t>
      </w:r>
      <w:proofErr w:type="spellEnd"/>
      <w:r w:rsidR="001408F9" w:rsidRPr="0089707F">
        <w:rPr>
          <w:color w:val="000000" w:themeColor="text1"/>
          <w:sz w:val="24"/>
        </w:rPr>
        <w:t>.</w:t>
      </w:r>
      <w:r w:rsidR="001408F9" w:rsidRPr="0089707F">
        <w:rPr>
          <w:color w:val="000000" w:themeColor="text1"/>
          <w:sz w:val="24"/>
          <w:lang w:val="en-US"/>
        </w:rPr>
        <w:t xml:space="preserve"> </w:t>
      </w:r>
      <w:r w:rsidR="001408F9" w:rsidRPr="0089707F">
        <w:rPr>
          <w:color w:val="000000" w:themeColor="text1"/>
          <w:sz w:val="24"/>
        </w:rPr>
        <w:t>Граматика:</w:t>
      </w:r>
      <w:proofErr w:type="spellStart"/>
      <w:r w:rsidR="001408F9" w:rsidRPr="0089707F">
        <w:rPr>
          <w:sz w:val="24"/>
          <w:lang w:val="en-GB"/>
        </w:rPr>
        <w:t>ThePresent</w:t>
      </w:r>
      <w:proofErr w:type="spellEnd"/>
      <w:r w:rsidR="001408F9" w:rsidRPr="0089707F">
        <w:rPr>
          <w:sz w:val="24"/>
          <w:lang w:val="en-GB"/>
        </w:rPr>
        <w:t xml:space="preserve"> Indefinite Tense</w:t>
      </w:r>
      <w:r w:rsidR="001408F9" w:rsidRPr="0089707F">
        <w:rPr>
          <w:sz w:val="24"/>
          <w:lang w:val="en-US"/>
        </w:rPr>
        <w:t>.</w:t>
      </w:r>
    </w:p>
    <w:p w14:paraId="33A84550" w14:textId="77777777" w:rsidR="00E7044D" w:rsidRPr="0089707F" w:rsidRDefault="00CB3618" w:rsidP="0045451C">
      <w:pPr>
        <w:spacing w:line="276" w:lineRule="auto"/>
        <w:ind w:firstLine="708"/>
        <w:jc w:val="both"/>
        <w:rPr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3. </w:t>
      </w:r>
      <w:r w:rsidR="001408F9" w:rsidRPr="0089707F">
        <w:rPr>
          <w:sz w:val="24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George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Gordon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Byron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. </w:t>
      </w:r>
      <w:r w:rsidR="001408F9" w:rsidRPr="0089707F">
        <w:rPr>
          <w:color w:val="000000" w:themeColor="text1"/>
          <w:sz w:val="24"/>
        </w:rPr>
        <w:t>Граматика:</w:t>
      </w:r>
      <w:proofErr w:type="spellStart"/>
      <w:r w:rsidR="001408F9" w:rsidRPr="0089707F">
        <w:rPr>
          <w:sz w:val="24"/>
          <w:lang w:val="en-US"/>
        </w:rPr>
        <w:t>ThePronoun</w:t>
      </w:r>
      <w:proofErr w:type="spellEnd"/>
      <w:r w:rsidR="001408F9" w:rsidRPr="0089707F">
        <w:rPr>
          <w:sz w:val="24"/>
          <w:lang w:val="en-US"/>
        </w:rPr>
        <w:t>: Personal and Possessive.</w:t>
      </w:r>
    </w:p>
    <w:p w14:paraId="5977CC32" w14:textId="77777777" w:rsidR="00E7044D" w:rsidRPr="0089707F" w:rsidRDefault="00E7044D" w:rsidP="0045451C">
      <w:pPr>
        <w:spacing w:line="276" w:lineRule="auto"/>
        <w:ind w:firstLine="708"/>
        <w:jc w:val="both"/>
        <w:rPr>
          <w:sz w:val="24"/>
          <w:lang w:val="en-US"/>
        </w:rPr>
      </w:pPr>
      <w:r w:rsidRPr="0089707F">
        <w:rPr>
          <w:b/>
          <w:sz w:val="24"/>
        </w:rPr>
        <w:t>Тема</w:t>
      </w:r>
      <w:r w:rsidR="001C79C1" w:rsidRPr="0089707F">
        <w:rPr>
          <w:b/>
          <w:sz w:val="24"/>
          <w:lang w:val="en-US"/>
        </w:rPr>
        <w:t xml:space="preserve"> 4</w:t>
      </w:r>
      <w:r w:rsidRPr="0089707F">
        <w:rPr>
          <w:b/>
          <w:sz w:val="24"/>
          <w:lang w:val="en-US"/>
        </w:rPr>
        <w:t xml:space="preserve">. </w:t>
      </w:r>
      <w:proofErr w:type="spellStart"/>
      <w:r w:rsidR="001408F9" w:rsidRPr="0089707F">
        <w:rPr>
          <w:color w:val="000000" w:themeColor="text1"/>
          <w:sz w:val="24"/>
        </w:rPr>
        <w:t>Charles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Dickens</w:t>
      </w:r>
      <w:proofErr w:type="spellEnd"/>
      <w:r w:rsidR="001408F9" w:rsidRPr="0089707F">
        <w:rPr>
          <w:color w:val="000000" w:themeColor="text1"/>
          <w:sz w:val="24"/>
        </w:rPr>
        <w:t>.</w:t>
      </w:r>
      <w:r w:rsidR="001408F9" w:rsidRPr="0089707F">
        <w:rPr>
          <w:color w:val="000000" w:themeColor="text1"/>
          <w:sz w:val="24"/>
          <w:lang w:val="en-US"/>
        </w:rPr>
        <w:t xml:space="preserve"> </w:t>
      </w:r>
      <w:r w:rsidR="001408F9" w:rsidRPr="0089707F">
        <w:rPr>
          <w:color w:val="000000" w:themeColor="text1"/>
          <w:sz w:val="24"/>
        </w:rPr>
        <w:t>Граматика:</w:t>
      </w:r>
      <w:r w:rsidR="001408F9" w:rsidRPr="0089707F">
        <w:rPr>
          <w:sz w:val="24"/>
          <w:lang w:val="en-US"/>
        </w:rPr>
        <w:t xml:space="preserve"> The Present Continuous Tense</w:t>
      </w:r>
      <w:r w:rsidR="001408F9" w:rsidRPr="0089707F">
        <w:rPr>
          <w:sz w:val="24"/>
        </w:rPr>
        <w:t xml:space="preserve">. </w:t>
      </w:r>
    </w:p>
    <w:p w14:paraId="63E18263" w14:textId="77777777" w:rsidR="00E7044D" w:rsidRPr="0089707F" w:rsidRDefault="00E7044D" w:rsidP="0045451C">
      <w:pPr>
        <w:spacing w:line="276" w:lineRule="auto"/>
        <w:ind w:firstLine="708"/>
        <w:jc w:val="both"/>
        <w:rPr>
          <w:sz w:val="24"/>
          <w:lang w:val="en-US"/>
        </w:rPr>
      </w:pPr>
      <w:r w:rsidRPr="0089707F">
        <w:rPr>
          <w:b/>
          <w:sz w:val="24"/>
        </w:rPr>
        <w:t>Тема</w:t>
      </w:r>
      <w:r w:rsidR="001C79C1" w:rsidRPr="0089707F">
        <w:rPr>
          <w:b/>
          <w:sz w:val="24"/>
          <w:lang w:val="en-US"/>
        </w:rPr>
        <w:t xml:space="preserve"> 5. </w:t>
      </w:r>
      <w:proofErr w:type="spellStart"/>
      <w:r w:rsidR="001408F9" w:rsidRPr="0089707F">
        <w:rPr>
          <w:color w:val="000000" w:themeColor="text1"/>
          <w:sz w:val="24"/>
        </w:rPr>
        <w:t>Arthur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Conan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Doyle</w:t>
      </w:r>
      <w:proofErr w:type="spellEnd"/>
      <w:r w:rsidR="001408F9" w:rsidRPr="0089707F">
        <w:rPr>
          <w:color w:val="000000" w:themeColor="text1"/>
          <w:sz w:val="24"/>
          <w:lang w:val="en-US"/>
        </w:rPr>
        <w:t>.</w:t>
      </w:r>
      <w:r w:rsidR="001408F9" w:rsidRPr="0089707F">
        <w:rPr>
          <w:sz w:val="24"/>
          <w:lang w:val="en-US"/>
        </w:rPr>
        <w:t xml:space="preserve"> The Past Indefinite Tense.</w:t>
      </w:r>
    </w:p>
    <w:p w14:paraId="5D540334" w14:textId="77777777" w:rsidR="00E7044D" w:rsidRPr="0089707F" w:rsidRDefault="00E7044D" w:rsidP="0045451C">
      <w:pPr>
        <w:spacing w:line="276" w:lineRule="auto"/>
        <w:ind w:firstLine="708"/>
        <w:jc w:val="both"/>
        <w:rPr>
          <w:sz w:val="24"/>
          <w:lang w:val="en-US"/>
        </w:rPr>
      </w:pPr>
      <w:r w:rsidRPr="0089707F">
        <w:rPr>
          <w:b/>
          <w:sz w:val="24"/>
        </w:rPr>
        <w:t>Тема</w:t>
      </w:r>
      <w:r w:rsidR="001408F9" w:rsidRPr="0089707F">
        <w:rPr>
          <w:b/>
          <w:sz w:val="24"/>
          <w:lang w:val="en-US"/>
        </w:rPr>
        <w:t xml:space="preserve"> </w:t>
      </w:r>
      <w:r w:rsidR="001C79C1" w:rsidRPr="0089707F">
        <w:rPr>
          <w:b/>
          <w:sz w:val="24"/>
          <w:lang w:val="en-US"/>
        </w:rPr>
        <w:t>6</w:t>
      </w:r>
      <w:r w:rsidRPr="0089707F">
        <w:rPr>
          <w:b/>
          <w:sz w:val="24"/>
          <w:lang w:val="en-US"/>
        </w:rPr>
        <w:t xml:space="preserve">. </w:t>
      </w:r>
      <w:proofErr w:type="spellStart"/>
      <w:r w:rsidR="001408F9" w:rsidRPr="0089707F">
        <w:rPr>
          <w:color w:val="000000" w:themeColor="text1"/>
          <w:sz w:val="24"/>
        </w:rPr>
        <w:t>Modern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English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L</w:t>
      </w:r>
      <w:proofErr w:type="spellStart"/>
      <w:r w:rsidR="001408F9" w:rsidRPr="0089707F">
        <w:rPr>
          <w:color w:val="000000" w:themeColor="text1"/>
          <w:sz w:val="24"/>
        </w:rPr>
        <w:t>iterature</w:t>
      </w:r>
      <w:proofErr w:type="spellEnd"/>
      <w:r w:rsidR="001408F9" w:rsidRPr="0089707F">
        <w:rPr>
          <w:color w:val="000000" w:themeColor="text1"/>
          <w:sz w:val="24"/>
        </w:rPr>
        <w:t>.</w:t>
      </w:r>
    </w:p>
    <w:p w14:paraId="7B0BC9AA" w14:textId="77777777" w:rsidR="001C79C1" w:rsidRPr="0089707F" w:rsidRDefault="001C79C1" w:rsidP="0045451C">
      <w:pPr>
        <w:spacing w:line="276" w:lineRule="auto"/>
        <w:ind w:firstLine="708"/>
        <w:jc w:val="both"/>
        <w:rPr>
          <w:sz w:val="24"/>
          <w:lang w:val="ru-RU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7. </w:t>
      </w:r>
      <w:proofErr w:type="spellStart"/>
      <w:r w:rsidR="001408F9" w:rsidRPr="0089707F">
        <w:rPr>
          <w:color w:val="000000" w:themeColor="text1"/>
          <w:sz w:val="24"/>
        </w:rPr>
        <w:t>Home</w:t>
      </w:r>
      <w:proofErr w:type="spellEnd"/>
      <w:r w:rsidR="00BB13C1" w:rsidRPr="0089707F">
        <w:rPr>
          <w:color w:val="000000" w:themeColor="text1"/>
          <w:sz w:val="24"/>
        </w:rPr>
        <w:t xml:space="preserve"> </w:t>
      </w:r>
      <w:r w:rsidR="001408F9" w:rsidRPr="0089707F">
        <w:rPr>
          <w:color w:val="000000" w:themeColor="text1"/>
          <w:sz w:val="24"/>
          <w:lang w:val="en-US"/>
        </w:rPr>
        <w:t>R</w:t>
      </w:r>
      <w:proofErr w:type="spellStart"/>
      <w:r w:rsidR="001408F9" w:rsidRPr="0089707F">
        <w:rPr>
          <w:color w:val="000000" w:themeColor="text1"/>
          <w:sz w:val="24"/>
        </w:rPr>
        <w:t>eading</w:t>
      </w:r>
      <w:proofErr w:type="spellEnd"/>
      <w:r w:rsidR="001408F9" w:rsidRPr="0089707F">
        <w:rPr>
          <w:color w:val="000000" w:themeColor="text1"/>
          <w:sz w:val="24"/>
        </w:rPr>
        <w:t>. Презентація та обговорення прочитаного.</w:t>
      </w:r>
    </w:p>
    <w:p w14:paraId="0E446E8E" w14:textId="77777777" w:rsidR="001C79C1" w:rsidRPr="0089707F" w:rsidRDefault="001C79C1" w:rsidP="0045451C">
      <w:pPr>
        <w:spacing w:line="276" w:lineRule="auto"/>
        <w:ind w:firstLine="708"/>
        <w:jc w:val="both"/>
        <w:rPr>
          <w:sz w:val="24"/>
          <w:lang w:val="en-US"/>
        </w:rPr>
      </w:pPr>
      <w:r w:rsidRPr="0089707F">
        <w:rPr>
          <w:b/>
          <w:sz w:val="24"/>
        </w:rPr>
        <w:t>Тема</w:t>
      </w:r>
      <w:r w:rsidR="001408F9" w:rsidRPr="0089707F">
        <w:rPr>
          <w:b/>
          <w:sz w:val="24"/>
          <w:lang w:val="en-US"/>
        </w:rPr>
        <w:t xml:space="preserve"> 8.</w:t>
      </w:r>
      <w:r w:rsidR="001408F9" w:rsidRPr="0089707F">
        <w:rPr>
          <w:color w:val="000000" w:themeColor="text1"/>
          <w:sz w:val="24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American</w:t>
      </w:r>
      <w:proofErr w:type="spellEnd"/>
      <w:r w:rsidR="001408F9" w:rsidRPr="0089707F">
        <w:rPr>
          <w:color w:val="000000" w:themeColor="text1"/>
          <w:sz w:val="24"/>
          <w:lang w:val="en-US"/>
        </w:rPr>
        <w:t>L</w:t>
      </w:r>
      <w:proofErr w:type="spellStart"/>
      <w:r w:rsidR="001408F9" w:rsidRPr="0089707F">
        <w:rPr>
          <w:color w:val="000000" w:themeColor="text1"/>
          <w:sz w:val="24"/>
        </w:rPr>
        <w:t>iterature</w:t>
      </w:r>
      <w:proofErr w:type="spellEnd"/>
      <w:r w:rsidR="001408F9" w:rsidRPr="0089707F">
        <w:rPr>
          <w:color w:val="000000" w:themeColor="text1"/>
          <w:sz w:val="24"/>
        </w:rPr>
        <w:t>. Граматика:</w:t>
      </w:r>
      <w:r w:rsidR="001408F9" w:rsidRPr="0089707F">
        <w:rPr>
          <w:sz w:val="24"/>
          <w:lang w:val="en-US"/>
        </w:rPr>
        <w:t xml:space="preserve"> The Future Indefinite Tense. </w:t>
      </w:r>
    </w:p>
    <w:p w14:paraId="7251F15C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9. </w:t>
      </w:r>
      <w:proofErr w:type="spellStart"/>
      <w:r w:rsidRPr="0089707F">
        <w:rPr>
          <w:color w:val="000000" w:themeColor="text1"/>
          <w:sz w:val="24"/>
        </w:rPr>
        <w:t>Mark</w:t>
      </w:r>
      <w:proofErr w:type="spellEnd"/>
      <w:r w:rsidR="00BB13C1" w:rsidRPr="0089707F">
        <w:rPr>
          <w:color w:val="000000" w:themeColor="text1"/>
          <w:sz w:val="24"/>
        </w:rPr>
        <w:t xml:space="preserve"> </w:t>
      </w:r>
      <w:proofErr w:type="spellStart"/>
      <w:r w:rsidRPr="0089707F">
        <w:rPr>
          <w:color w:val="000000" w:themeColor="text1"/>
          <w:sz w:val="24"/>
        </w:rPr>
        <w:t>Twain</w:t>
      </w:r>
      <w:proofErr w:type="spellEnd"/>
      <w:r w:rsidRPr="0089707F">
        <w:rPr>
          <w:color w:val="000000" w:themeColor="text1"/>
          <w:sz w:val="24"/>
        </w:rPr>
        <w:t>.</w:t>
      </w:r>
      <w:r w:rsidRPr="0089707F">
        <w:rPr>
          <w:color w:val="000000" w:themeColor="text1"/>
          <w:sz w:val="24"/>
          <w:lang w:val="en-US"/>
        </w:rPr>
        <w:t xml:space="preserve"> </w:t>
      </w:r>
      <w:r w:rsidRPr="0089707F">
        <w:rPr>
          <w:color w:val="000000" w:themeColor="text1"/>
          <w:sz w:val="24"/>
        </w:rPr>
        <w:t>Граматика:</w:t>
      </w:r>
      <w:r w:rsidRPr="0089707F">
        <w:rPr>
          <w:sz w:val="24"/>
          <w:lang w:val="en-US"/>
        </w:rPr>
        <w:t xml:space="preserve"> Degrees of Comparison of Adjectives.</w:t>
      </w:r>
    </w:p>
    <w:p w14:paraId="4CA543F7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10. </w:t>
      </w:r>
      <w:proofErr w:type="spellStart"/>
      <w:r w:rsidRPr="0089707F">
        <w:rPr>
          <w:color w:val="000000" w:themeColor="text1"/>
          <w:sz w:val="24"/>
        </w:rPr>
        <w:t>Ernest</w:t>
      </w:r>
      <w:proofErr w:type="spellEnd"/>
      <w:r w:rsidR="00BB13C1" w:rsidRPr="0089707F">
        <w:rPr>
          <w:color w:val="000000" w:themeColor="text1"/>
          <w:sz w:val="24"/>
        </w:rPr>
        <w:t xml:space="preserve"> </w:t>
      </w:r>
      <w:proofErr w:type="spellStart"/>
      <w:r w:rsidRPr="0089707F">
        <w:rPr>
          <w:color w:val="000000" w:themeColor="text1"/>
          <w:sz w:val="24"/>
        </w:rPr>
        <w:t>Hemingway</w:t>
      </w:r>
      <w:proofErr w:type="spellEnd"/>
      <w:r w:rsidRPr="0089707F">
        <w:rPr>
          <w:color w:val="000000" w:themeColor="text1"/>
          <w:sz w:val="24"/>
        </w:rPr>
        <w:t>.</w:t>
      </w:r>
    </w:p>
    <w:p w14:paraId="7B2D4A25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11.</w:t>
      </w:r>
      <w:r w:rsidRPr="0089707F">
        <w:rPr>
          <w:color w:val="000000" w:themeColor="text1"/>
          <w:sz w:val="24"/>
        </w:rPr>
        <w:t xml:space="preserve"> </w:t>
      </w:r>
      <w:proofErr w:type="spellStart"/>
      <w:r w:rsidRPr="0089707F">
        <w:rPr>
          <w:color w:val="000000" w:themeColor="text1"/>
          <w:sz w:val="24"/>
        </w:rPr>
        <w:t>Jack</w:t>
      </w:r>
      <w:proofErr w:type="spellEnd"/>
      <w:r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Pr="0089707F">
        <w:rPr>
          <w:color w:val="000000" w:themeColor="text1"/>
          <w:sz w:val="24"/>
        </w:rPr>
        <w:t>London</w:t>
      </w:r>
      <w:proofErr w:type="spellEnd"/>
      <w:r w:rsidRPr="0089707F">
        <w:rPr>
          <w:color w:val="000000" w:themeColor="text1"/>
          <w:sz w:val="24"/>
          <w:lang w:val="en-US"/>
        </w:rPr>
        <w:t xml:space="preserve">. </w:t>
      </w:r>
      <w:r w:rsidRPr="0089707F">
        <w:rPr>
          <w:color w:val="000000" w:themeColor="text1"/>
          <w:sz w:val="24"/>
        </w:rPr>
        <w:t>Граматика:</w:t>
      </w:r>
      <w:r w:rsidRPr="0089707F">
        <w:rPr>
          <w:sz w:val="24"/>
          <w:lang w:val="en-US"/>
        </w:rPr>
        <w:t xml:space="preserve"> Indefinite Pronouns.</w:t>
      </w:r>
    </w:p>
    <w:p w14:paraId="13827178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12.</w:t>
      </w:r>
      <w:r w:rsidRPr="0089707F">
        <w:rPr>
          <w:color w:val="000000" w:themeColor="text1"/>
          <w:sz w:val="24"/>
        </w:rPr>
        <w:t xml:space="preserve"> </w:t>
      </w:r>
      <w:r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Pr="0089707F">
        <w:rPr>
          <w:color w:val="000000" w:themeColor="text1"/>
          <w:sz w:val="24"/>
          <w:lang w:val="en-US"/>
        </w:rPr>
        <w:t>O'Henry</w:t>
      </w:r>
      <w:proofErr w:type="spellEnd"/>
      <w:r w:rsidRPr="0089707F">
        <w:rPr>
          <w:color w:val="000000" w:themeColor="text1"/>
          <w:sz w:val="24"/>
          <w:lang w:val="en-US"/>
        </w:rPr>
        <w:t xml:space="preserve">. </w:t>
      </w:r>
      <w:r w:rsidRPr="0089707F">
        <w:rPr>
          <w:color w:val="000000" w:themeColor="text1"/>
          <w:sz w:val="24"/>
        </w:rPr>
        <w:t>Граматика:</w:t>
      </w:r>
      <w:r w:rsidRPr="0089707F">
        <w:rPr>
          <w:sz w:val="24"/>
          <w:lang w:val="en-US"/>
        </w:rPr>
        <w:t xml:space="preserve"> The Perfect Continuous Tenses</w:t>
      </w:r>
    </w:p>
    <w:p w14:paraId="0E47BE2C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13.</w:t>
      </w:r>
      <w:r w:rsidRPr="0089707F">
        <w:rPr>
          <w:color w:val="000000" w:themeColor="text1"/>
          <w:sz w:val="24"/>
          <w:lang w:val="en-US"/>
        </w:rPr>
        <w:t xml:space="preserve"> Modern </w:t>
      </w:r>
      <w:proofErr w:type="spellStart"/>
      <w:r w:rsidRPr="0089707F">
        <w:rPr>
          <w:color w:val="000000" w:themeColor="text1"/>
          <w:sz w:val="24"/>
        </w:rPr>
        <w:t>American</w:t>
      </w:r>
      <w:proofErr w:type="spellEnd"/>
      <w:r w:rsidRPr="0089707F">
        <w:rPr>
          <w:color w:val="000000" w:themeColor="text1"/>
          <w:sz w:val="24"/>
          <w:lang w:val="en-US"/>
        </w:rPr>
        <w:t xml:space="preserve"> L</w:t>
      </w:r>
      <w:proofErr w:type="spellStart"/>
      <w:r w:rsidRPr="0089707F">
        <w:rPr>
          <w:color w:val="000000" w:themeColor="text1"/>
          <w:sz w:val="24"/>
        </w:rPr>
        <w:t>iterature</w:t>
      </w:r>
      <w:proofErr w:type="spellEnd"/>
      <w:r w:rsidRPr="0089707F">
        <w:rPr>
          <w:color w:val="000000" w:themeColor="text1"/>
          <w:sz w:val="24"/>
          <w:lang w:val="en-US"/>
        </w:rPr>
        <w:t>.</w:t>
      </w:r>
    </w:p>
    <w:p w14:paraId="71574C96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14. </w:t>
      </w:r>
      <w:proofErr w:type="spellStart"/>
      <w:r w:rsidRPr="0089707F">
        <w:rPr>
          <w:color w:val="000000" w:themeColor="text1"/>
          <w:sz w:val="24"/>
        </w:rPr>
        <w:t>Home</w:t>
      </w:r>
      <w:proofErr w:type="spellEnd"/>
      <w:r w:rsidRPr="0089707F">
        <w:rPr>
          <w:color w:val="000000" w:themeColor="text1"/>
          <w:sz w:val="24"/>
        </w:rPr>
        <w:t xml:space="preserve"> </w:t>
      </w:r>
      <w:r w:rsidRPr="0089707F">
        <w:rPr>
          <w:color w:val="000000" w:themeColor="text1"/>
          <w:sz w:val="24"/>
          <w:lang w:val="en-US"/>
        </w:rPr>
        <w:t>R</w:t>
      </w:r>
      <w:proofErr w:type="spellStart"/>
      <w:r w:rsidRPr="0089707F">
        <w:rPr>
          <w:color w:val="000000" w:themeColor="text1"/>
          <w:sz w:val="24"/>
        </w:rPr>
        <w:t>eading</w:t>
      </w:r>
      <w:proofErr w:type="spellEnd"/>
      <w:r w:rsidRPr="0089707F">
        <w:rPr>
          <w:color w:val="000000" w:themeColor="text1"/>
          <w:sz w:val="24"/>
        </w:rPr>
        <w:t>.</w:t>
      </w:r>
    </w:p>
    <w:p w14:paraId="3D2215F2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ru-RU"/>
        </w:rPr>
      </w:pPr>
      <w:r w:rsidRPr="0089707F">
        <w:rPr>
          <w:b/>
          <w:sz w:val="24"/>
        </w:rPr>
        <w:lastRenderedPageBreak/>
        <w:t>Тема</w:t>
      </w:r>
      <w:r w:rsidRPr="0089707F">
        <w:rPr>
          <w:b/>
          <w:sz w:val="24"/>
          <w:lang w:val="ru-RU"/>
        </w:rPr>
        <w:t xml:space="preserve"> 15.</w:t>
      </w:r>
      <w:r w:rsidRPr="0089707F">
        <w:rPr>
          <w:sz w:val="24"/>
          <w:lang w:val="ru-RU"/>
        </w:rPr>
        <w:t xml:space="preserve"> </w:t>
      </w:r>
      <w:r w:rsidRPr="0089707F">
        <w:rPr>
          <w:sz w:val="24"/>
          <w:lang w:val="en-US"/>
        </w:rPr>
        <w:t>Revision</w:t>
      </w:r>
      <w:r w:rsidRPr="0089707F">
        <w:rPr>
          <w:sz w:val="24"/>
        </w:rPr>
        <w:t>. Модульна контрольна робота.</w:t>
      </w:r>
    </w:p>
    <w:p w14:paraId="5FB0BDB4" w14:textId="77777777" w:rsidR="00E7044D" w:rsidRPr="0089707F" w:rsidRDefault="00E7044D" w:rsidP="0045451C">
      <w:pPr>
        <w:spacing w:line="276" w:lineRule="auto"/>
        <w:jc w:val="both"/>
        <w:rPr>
          <w:b/>
          <w:sz w:val="24"/>
          <w:lang w:val="ru-RU"/>
        </w:rPr>
      </w:pPr>
    </w:p>
    <w:p w14:paraId="1A6A8599" w14:textId="77777777" w:rsidR="00E7044D" w:rsidRPr="0089707F" w:rsidRDefault="00E7044D" w:rsidP="0045451C">
      <w:pPr>
        <w:spacing w:line="276" w:lineRule="auto"/>
        <w:jc w:val="both"/>
        <w:rPr>
          <w:b/>
          <w:sz w:val="24"/>
          <w:lang w:val="ru-RU"/>
        </w:rPr>
      </w:pPr>
    </w:p>
    <w:p w14:paraId="039404F2" w14:textId="2C1F1F56" w:rsidR="00E7044D" w:rsidRPr="0089707F" w:rsidRDefault="00E7044D" w:rsidP="0045451C">
      <w:pPr>
        <w:spacing w:line="276" w:lineRule="auto"/>
        <w:jc w:val="center"/>
        <w:rPr>
          <w:b/>
          <w:bCs/>
          <w:sz w:val="24"/>
          <w:lang w:val="en-US"/>
        </w:rPr>
      </w:pPr>
      <w:r w:rsidRPr="0089707F">
        <w:rPr>
          <w:b/>
          <w:sz w:val="24"/>
        </w:rPr>
        <w:t>Змістовий модуль</w:t>
      </w:r>
      <w:r w:rsidR="001408F9" w:rsidRPr="0089707F">
        <w:rPr>
          <w:b/>
          <w:sz w:val="24"/>
          <w:lang w:val="en-US"/>
        </w:rPr>
        <w:t xml:space="preserve"> 2. </w:t>
      </w:r>
      <w:r w:rsidR="001408F9" w:rsidRPr="0089707F">
        <w:rPr>
          <w:b/>
          <w:bCs/>
          <w:sz w:val="24"/>
          <w:lang w:val="en-US"/>
        </w:rPr>
        <w:t>Ukrainian Literature</w:t>
      </w:r>
      <w:r w:rsidR="0089707F" w:rsidRPr="0089707F">
        <w:rPr>
          <w:b/>
          <w:bCs/>
          <w:sz w:val="24"/>
        </w:rPr>
        <w:t>.</w:t>
      </w:r>
      <w:r w:rsidR="0089707F" w:rsidRPr="0089707F">
        <w:rPr>
          <w:b/>
          <w:bCs/>
          <w:sz w:val="24"/>
          <w:lang w:val="en-US"/>
        </w:rPr>
        <w:t xml:space="preserve"> </w:t>
      </w:r>
      <w:r w:rsidR="0089707F" w:rsidRPr="0089707F">
        <w:rPr>
          <w:rFonts w:eastAsiaTheme="minorHAnsi"/>
          <w:b/>
          <w:sz w:val="24"/>
          <w:lang w:val="en-US"/>
        </w:rPr>
        <w:t xml:space="preserve">What makes a good </w:t>
      </w:r>
      <w:proofErr w:type="gramStart"/>
      <w:r w:rsidR="0089707F" w:rsidRPr="0089707F">
        <w:rPr>
          <w:rFonts w:eastAsiaTheme="minorHAnsi"/>
          <w:b/>
          <w:sz w:val="24"/>
          <w:lang w:val="en-US"/>
        </w:rPr>
        <w:t>journalist</w:t>
      </w:r>
      <w:proofErr w:type="gramEnd"/>
      <w:r w:rsidR="0089707F" w:rsidRPr="0089707F">
        <w:rPr>
          <w:b/>
          <w:bCs/>
          <w:sz w:val="24"/>
          <w:lang w:val="en-US"/>
        </w:rPr>
        <w:t xml:space="preserve"> </w:t>
      </w:r>
    </w:p>
    <w:p w14:paraId="7F5EC7C6" w14:textId="77777777" w:rsidR="0089707F" w:rsidRPr="0089707F" w:rsidRDefault="0089707F" w:rsidP="0045451C">
      <w:pPr>
        <w:spacing w:line="276" w:lineRule="auto"/>
        <w:jc w:val="center"/>
        <w:rPr>
          <w:b/>
          <w:sz w:val="24"/>
          <w:lang w:val="en-US"/>
        </w:rPr>
      </w:pPr>
    </w:p>
    <w:p w14:paraId="608E5A87" w14:textId="77777777" w:rsidR="00E7044D" w:rsidRPr="0089707F" w:rsidRDefault="00E7044D" w:rsidP="0045451C">
      <w:pPr>
        <w:spacing w:line="276" w:lineRule="auto"/>
        <w:jc w:val="both"/>
        <w:rPr>
          <w:b/>
          <w:sz w:val="24"/>
          <w:lang w:val="en-US"/>
        </w:rPr>
      </w:pPr>
      <w:r w:rsidRPr="0089707F">
        <w:rPr>
          <w:b/>
          <w:sz w:val="24"/>
          <w:lang w:val="en-US"/>
        </w:rPr>
        <w:tab/>
      </w: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>1.</w:t>
      </w:r>
      <w:r w:rsidR="001408F9" w:rsidRPr="0089707F">
        <w:rPr>
          <w:sz w:val="24"/>
          <w:lang w:val="en-US"/>
        </w:rPr>
        <w:t xml:space="preserve"> History of Ukrainian Literature.</w:t>
      </w:r>
      <w:r w:rsidRPr="0089707F">
        <w:rPr>
          <w:b/>
          <w:sz w:val="24"/>
          <w:lang w:val="en-US"/>
        </w:rPr>
        <w:t xml:space="preserve"> </w:t>
      </w:r>
      <w:r w:rsidR="001408F9" w:rsidRPr="0089707F">
        <w:rPr>
          <w:color w:val="000000" w:themeColor="text1"/>
          <w:sz w:val="24"/>
        </w:rPr>
        <w:t>Граматика:</w:t>
      </w:r>
      <w:r w:rsidR="001408F9" w:rsidRPr="0089707F">
        <w:rPr>
          <w:sz w:val="24"/>
          <w:lang w:val="en-US"/>
        </w:rPr>
        <w:t xml:space="preserve"> Modal Verbs.</w:t>
      </w:r>
    </w:p>
    <w:p w14:paraId="5033EA19" w14:textId="77777777" w:rsidR="00E7044D" w:rsidRPr="0089707F" w:rsidRDefault="00E7044D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2. </w:t>
      </w:r>
      <w:proofErr w:type="spellStart"/>
      <w:r w:rsidR="001408F9" w:rsidRPr="0089707F">
        <w:rPr>
          <w:color w:val="000000" w:themeColor="text1"/>
          <w:sz w:val="24"/>
        </w:rPr>
        <w:t>Taras</w:t>
      </w:r>
      <w:proofErr w:type="spellEnd"/>
      <w:r w:rsidR="001408F9" w:rsidRPr="0089707F">
        <w:rPr>
          <w:color w:val="000000" w:themeColor="text1"/>
          <w:sz w:val="24"/>
          <w:lang w:val="en-US"/>
        </w:rPr>
        <w:t xml:space="preserve"> </w:t>
      </w:r>
      <w:proofErr w:type="spellStart"/>
      <w:r w:rsidR="001408F9" w:rsidRPr="0089707F">
        <w:rPr>
          <w:color w:val="000000" w:themeColor="text1"/>
          <w:sz w:val="24"/>
        </w:rPr>
        <w:t>Shevchenko</w:t>
      </w:r>
      <w:proofErr w:type="spellEnd"/>
      <w:r w:rsidR="001408F9" w:rsidRPr="0089707F">
        <w:rPr>
          <w:color w:val="000000" w:themeColor="text1"/>
          <w:sz w:val="24"/>
          <w:lang w:val="en-US"/>
        </w:rPr>
        <w:t>.</w:t>
      </w:r>
      <w:r w:rsidR="00BB13C1" w:rsidRPr="0089707F">
        <w:rPr>
          <w:color w:val="000000" w:themeColor="text1"/>
          <w:sz w:val="24"/>
        </w:rPr>
        <w:t xml:space="preserve"> Граматика:</w:t>
      </w:r>
      <w:proofErr w:type="spellStart"/>
      <w:r w:rsidR="00BB13C1" w:rsidRPr="0089707F">
        <w:rPr>
          <w:sz w:val="24"/>
          <w:lang w:val="en-US"/>
        </w:rPr>
        <w:t>IndefinitePronoun</w:t>
      </w:r>
      <w:proofErr w:type="spellEnd"/>
      <w:r w:rsidR="00BB13C1" w:rsidRPr="0089707F">
        <w:rPr>
          <w:sz w:val="24"/>
        </w:rPr>
        <w:t xml:space="preserve">: </w:t>
      </w:r>
      <w:r w:rsidR="00BB13C1" w:rsidRPr="0089707F">
        <w:rPr>
          <w:sz w:val="24"/>
          <w:lang w:val="en-US"/>
        </w:rPr>
        <w:t>one</w:t>
      </w:r>
      <w:r w:rsidR="00BB13C1" w:rsidRPr="0089707F">
        <w:rPr>
          <w:sz w:val="24"/>
        </w:rPr>
        <w:t xml:space="preserve">.     </w:t>
      </w:r>
    </w:p>
    <w:p w14:paraId="72A8A0FD" w14:textId="77777777" w:rsidR="00E7044D" w:rsidRPr="0089707F" w:rsidRDefault="001C79C1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="001408F9" w:rsidRPr="0089707F">
        <w:rPr>
          <w:b/>
          <w:sz w:val="24"/>
          <w:lang w:val="en-US"/>
        </w:rPr>
        <w:t xml:space="preserve"> 3.</w:t>
      </w:r>
      <w:r w:rsidR="00BB13C1" w:rsidRPr="0089707F">
        <w:rPr>
          <w:color w:val="000000" w:themeColor="text1"/>
          <w:sz w:val="24"/>
        </w:rPr>
        <w:t xml:space="preserve"> </w:t>
      </w:r>
      <w:proofErr w:type="spellStart"/>
      <w:r w:rsidR="00BB13C1" w:rsidRPr="0089707F">
        <w:rPr>
          <w:color w:val="000000" w:themeColor="text1"/>
          <w:sz w:val="24"/>
        </w:rPr>
        <w:t>LesyaUkrainka</w:t>
      </w:r>
      <w:proofErr w:type="spellEnd"/>
      <w:r w:rsidR="00BB13C1" w:rsidRPr="0089707F">
        <w:rPr>
          <w:color w:val="000000" w:themeColor="text1"/>
          <w:sz w:val="24"/>
        </w:rPr>
        <w:t>. Граматика:</w:t>
      </w:r>
      <w:proofErr w:type="spellStart"/>
      <w:r w:rsidR="00BB13C1" w:rsidRPr="0089707F">
        <w:rPr>
          <w:sz w:val="24"/>
          <w:lang w:val="en-US"/>
        </w:rPr>
        <w:t>ThePassiveVoice</w:t>
      </w:r>
      <w:proofErr w:type="spellEnd"/>
      <w:r w:rsidR="00BB13C1" w:rsidRPr="0089707F">
        <w:rPr>
          <w:sz w:val="24"/>
        </w:rPr>
        <w:t>.</w:t>
      </w:r>
    </w:p>
    <w:p w14:paraId="4A34F6EE" w14:textId="77777777" w:rsidR="00E7044D" w:rsidRPr="0089707F" w:rsidRDefault="00E7044D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="001C79C1" w:rsidRPr="0089707F">
        <w:rPr>
          <w:b/>
          <w:sz w:val="24"/>
          <w:lang w:val="en-US"/>
        </w:rPr>
        <w:t xml:space="preserve"> 4</w:t>
      </w:r>
      <w:r w:rsidRPr="0089707F">
        <w:rPr>
          <w:b/>
          <w:sz w:val="24"/>
          <w:lang w:val="en-US"/>
        </w:rPr>
        <w:t xml:space="preserve">. </w:t>
      </w:r>
      <w:r w:rsidR="00BB13C1" w:rsidRPr="0089707F">
        <w:rPr>
          <w:b/>
          <w:sz w:val="24"/>
          <w:lang w:val="en-US"/>
        </w:rPr>
        <w:t xml:space="preserve"> </w:t>
      </w:r>
      <w:r w:rsidR="00BB13C1" w:rsidRPr="0089707F">
        <w:rPr>
          <w:color w:val="000000" w:themeColor="text1"/>
          <w:sz w:val="24"/>
          <w:lang w:val="en-US"/>
        </w:rPr>
        <w:t>Ivan Franko</w:t>
      </w:r>
      <w:r w:rsidR="00BB13C1" w:rsidRPr="0089707F">
        <w:rPr>
          <w:color w:val="000000" w:themeColor="text1"/>
          <w:sz w:val="24"/>
        </w:rPr>
        <w:t>. Граматика:</w:t>
      </w:r>
      <w:r w:rsidR="00BB13C1" w:rsidRPr="0089707F">
        <w:rPr>
          <w:sz w:val="24"/>
          <w:lang w:val="en-US"/>
        </w:rPr>
        <w:t>Indefinite Pronouns.</w:t>
      </w:r>
    </w:p>
    <w:p w14:paraId="6CF1ED63" w14:textId="77777777" w:rsidR="00E7044D" w:rsidRPr="0089707F" w:rsidRDefault="00E7044D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="001C79C1" w:rsidRPr="0089707F">
        <w:rPr>
          <w:b/>
          <w:sz w:val="24"/>
          <w:lang w:val="en-US"/>
        </w:rPr>
        <w:t xml:space="preserve"> 5</w:t>
      </w:r>
      <w:r w:rsidRPr="0089707F">
        <w:rPr>
          <w:b/>
          <w:sz w:val="24"/>
          <w:lang w:val="en-US"/>
        </w:rPr>
        <w:t xml:space="preserve">. </w:t>
      </w:r>
      <w:r w:rsidR="00BB13C1" w:rsidRPr="0089707F">
        <w:rPr>
          <w:color w:val="000000" w:themeColor="text1"/>
          <w:sz w:val="24"/>
          <w:lang w:val="en-US"/>
        </w:rPr>
        <w:t xml:space="preserve">Modern </w:t>
      </w:r>
      <w:proofErr w:type="spellStart"/>
      <w:r w:rsidR="00BB13C1" w:rsidRPr="0089707F">
        <w:rPr>
          <w:color w:val="000000" w:themeColor="text1"/>
          <w:sz w:val="24"/>
        </w:rPr>
        <w:t>Ukrainian</w:t>
      </w:r>
      <w:proofErr w:type="spellEnd"/>
      <w:r w:rsidR="00BB13C1" w:rsidRPr="0089707F">
        <w:rPr>
          <w:color w:val="000000" w:themeColor="text1"/>
          <w:sz w:val="24"/>
          <w:lang w:val="en-US"/>
        </w:rPr>
        <w:t xml:space="preserve"> P</w:t>
      </w:r>
      <w:proofErr w:type="spellStart"/>
      <w:r w:rsidR="00BB13C1" w:rsidRPr="0089707F">
        <w:rPr>
          <w:color w:val="000000" w:themeColor="text1"/>
          <w:sz w:val="24"/>
        </w:rPr>
        <w:t>oetry</w:t>
      </w:r>
      <w:proofErr w:type="spellEnd"/>
      <w:r w:rsidR="00BB13C1" w:rsidRPr="0089707F">
        <w:rPr>
          <w:color w:val="000000" w:themeColor="text1"/>
          <w:sz w:val="24"/>
        </w:rPr>
        <w:t>.</w:t>
      </w:r>
    </w:p>
    <w:p w14:paraId="182CE282" w14:textId="77777777" w:rsidR="00E7044D" w:rsidRPr="0089707F" w:rsidRDefault="00E7044D" w:rsidP="0045451C">
      <w:pPr>
        <w:spacing w:line="276" w:lineRule="auto"/>
        <w:ind w:firstLine="708"/>
        <w:jc w:val="both"/>
        <w:rPr>
          <w:sz w:val="24"/>
          <w:lang w:val="en-US"/>
        </w:rPr>
      </w:pPr>
      <w:r w:rsidRPr="0089707F">
        <w:rPr>
          <w:b/>
          <w:sz w:val="24"/>
        </w:rPr>
        <w:t>Тема</w:t>
      </w:r>
      <w:r w:rsidR="001C79C1" w:rsidRPr="0089707F">
        <w:rPr>
          <w:b/>
          <w:sz w:val="24"/>
          <w:lang w:val="en-US"/>
        </w:rPr>
        <w:t xml:space="preserve"> 6</w:t>
      </w:r>
      <w:r w:rsidRPr="0089707F">
        <w:rPr>
          <w:b/>
          <w:sz w:val="24"/>
          <w:lang w:val="en-US"/>
        </w:rPr>
        <w:t xml:space="preserve">. </w:t>
      </w:r>
      <w:r w:rsidR="00BB13C1" w:rsidRPr="0089707F">
        <w:rPr>
          <w:color w:val="000000" w:themeColor="text1"/>
          <w:sz w:val="24"/>
          <w:lang w:val="en-US"/>
        </w:rPr>
        <w:t xml:space="preserve">Modern </w:t>
      </w:r>
      <w:proofErr w:type="spellStart"/>
      <w:r w:rsidR="00BB13C1" w:rsidRPr="0089707F">
        <w:rPr>
          <w:color w:val="000000" w:themeColor="text1"/>
          <w:sz w:val="24"/>
        </w:rPr>
        <w:t>Ukrainian</w:t>
      </w:r>
      <w:proofErr w:type="spellEnd"/>
      <w:r w:rsidR="00BB13C1" w:rsidRPr="0089707F">
        <w:rPr>
          <w:color w:val="000000" w:themeColor="text1"/>
          <w:sz w:val="24"/>
          <w:lang w:val="en-US"/>
        </w:rPr>
        <w:t>Literature.</w:t>
      </w:r>
    </w:p>
    <w:p w14:paraId="0CFA4C4D" w14:textId="77777777" w:rsidR="001408F9" w:rsidRPr="0089707F" w:rsidRDefault="00F3579E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7.</w:t>
      </w:r>
      <w:r w:rsidR="00BB13C1" w:rsidRPr="0089707F">
        <w:rPr>
          <w:color w:val="000000" w:themeColor="text1"/>
          <w:sz w:val="24"/>
          <w:lang w:val="en-US"/>
        </w:rPr>
        <w:t xml:space="preserve"> Home Reading</w:t>
      </w:r>
      <w:r w:rsidR="00BB13C1" w:rsidRPr="0089707F">
        <w:rPr>
          <w:color w:val="000000" w:themeColor="text1"/>
          <w:sz w:val="24"/>
        </w:rPr>
        <w:t>. Граматика:</w:t>
      </w:r>
      <w:r w:rsidR="00BB13C1" w:rsidRPr="0089707F">
        <w:rPr>
          <w:sz w:val="24"/>
          <w:lang w:val="en-US"/>
        </w:rPr>
        <w:t>Sequence of Tenses</w:t>
      </w:r>
      <w:r w:rsidR="00BB13C1" w:rsidRPr="0089707F">
        <w:rPr>
          <w:sz w:val="24"/>
        </w:rPr>
        <w:t>.</w:t>
      </w:r>
    </w:p>
    <w:p w14:paraId="794DECDA" w14:textId="77777777" w:rsidR="00F3579E" w:rsidRPr="0089707F" w:rsidRDefault="00F3579E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  <w:lang w:val="en-US"/>
        </w:rPr>
        <w:t xml:space="preserve"> </w:t>
      </w:r>
      <w:r w:rsidR="001408F9" w:rsidRPr="0089707F">
        <w:rPr>
          <w:b/>
          <w:sz w:val="24"/>
        </w:rPr>
        <w:t>Тема</w:t>
      </w:r>
      <w:r w:rsidR="001408F9" w:rsidRPr="0089707F">
        <w:rPr>
          <w:b/>
          <w:sz w:val="24"/>
          <w:lang w:val="en-US"/>
        </w:rPr>
        <w:t xml:space="preserve"> 8.</w:t>
      </w:r>
      <w:r w:rsidR="00BB13C1" w:rsidRPr="0089707F">
        <w:rPr>
          <w:rFonts w:eastAsiaTheme="minorHAnsi"/>
          <w:bCs/>
          <w:sz w:val="24"/>
          <w:lang w:val="en-US"/>
        </w:rPr>
        <w:t xml:space="preserve"> What makes a good journalist?</w:t>
      </w:r>
      <w:r w:rsidR="00BB13C1" w:rsidRPr="0089707F">
        <w:rPr>
          <w:color w:val="000000" w:themeColor="text1"/>
          <w:sz w:val="24"/>
        </w:rPr>
        <w:t xml:space="preserve"> Граматика:</w:t>
      </w:r>
      <w:r w:rsidR="00BB13C1" w:rsidRPr="0089707F">
        <w:rPr>
          <w:sz w:val="24"/>
          <w:lang w:val="en-US"/>
        </w:rPr>
        <w:t>The Infinitive.</w:t>
      </w:r>
    </w:p>
    <w:p w14:paraId="3D8460F4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9.</w:t>
      </w:r>
      <w:r w:rsidR="00BB13C1" w:rsidRPr="0089707F">
        <w:rPr>
          <w:sz w:val="24"/>
          <w:lang w:val="en-US"/>
        </w:rPr>
        <w:t xml:space="preserve"> What is news</w:t>
      </w:r>
      <w:r w:rsidR="00BB13C1" w:rsidRPr="0089707F">
        <w:rPr>
          <w:sz w:val="24"/>
        </w:rPr>
        <w:t>?</w:t>
      </w:r>
      <w:r w:rsidR="00BB13C1" w:rsidRPr="0089707F">
        <w:rPr>
          <w:color w:val="000000" w:themeColor="text1"/>
          <w:sz w:val="24"/>
        </w:rPr>
        <w:t xml:space="preserve"> Граматика:</w:t>
      </w:r>
      <w:r w:rsidR="00BB13C1" w:rsidRPr="0089707F">
        <w:rPr>
          <w:sz w:val="24"/>
          <w:lang w:val="en-US"/>
        </w:rPr>
        <w:t>The Participle</w:t>
      </w:r>
    </w:p>
    <w:p w14:paraId="1A8850ED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10.</w:t>
      </w:r>
      <w:r w:rsidR="00BB13C1" w:rsidRPr="0089707F">
        <w:rPr>
          <w:sz w:val="24"/>
          <w:lang w:val="en-US"/>
        </w:rPr>
        <w:t xml:space="preserve"> Success in Interviewing. </w:t>
      </w:r>
      <w:r w:rsidR="00BB13C1" w:rsidRPr="0089707F">
        <w:rPr>
          <w:sz w:val="24"/>
        </w:rPr>
        <w:t xml:space="preserve">Граматика: </w:t>
      </w:r>
      <w:proofErr w:type="spellStart"/>
      <w:r w:rsidR="00BB13C1" w:rsidRPr="0089707F">
        <w:rPr>
          <w:sz w:val="24"/>
          <w:lang w:val="en-US"/>
        </w:rPr>
        <w:t>TheGerund</w:t>
      </w:r>
      <w:proofErr w:type="spellEnd"/>
      <w:r w:rsidR="00BB13C1" w:rsidRPr="0089707F">
        <w:rPr>
          <w:sz w:val="24"/>
        </w:rPr>
        <w:t>.</w:t>
      </w:r>
    </w:p>
    <w:p w14:paraId="7A95573B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11.</w:t>
      </w:r>
      <w:r w:rsidR="00BB13C1" w:rsidRPr="0089707F">
        <w:rPr>
          <w:sz w:val="24"/>
          <w:lang w:val="en-US"/>
        </w:rPr>
        <w:t xml:space="preserve"> </w:t>
      </w:r>
      <w:proofErr w:type="spellStart"/>
      <w:r w:rsidR="00BB13C1" w:rsidRPr="0089707F">
        <w:rPr>
          <w:sz w:val="24"/>
          <w:lang w:val="en-US"/>
        </w:rPr>
        <w:t>MassMedia</w:t>
      </w:r>
      <w:proofErr w:type="spellEnd"/>
      <w:r w:rsidR="00BB13C1" w:rsidRPr="0089707F">
        <w:rPr>
          <w:sz w:val="24"/>
          <w:lang w:val="en-US"/>
        </w:rPr>
        <w:t xml:space="preserve">. </w:t>
      </w:r>
      <w:r w:rsidR="00BB13C1" w:rsidRPr="0089707F">
        <w:rPr>
          <w:color w:val="000000" w:themeColor="text1"/>
          <w:sz w:val="24"/>
        </w:rPr>
        <w:t>Граматика:</w:t>
      </w:r>
      <w:r w:rsidR="00BB13C1" w:rsidRPr="0089707F">
        <w:rPr>
          <w:sz w:val="24"/>
          <w:lang w:val="en-US"/>
        </w:rPr>
        <w:t>The Conditional Sentences</w:t>
      </w:r>
      <w:r w:rsidR="00BB13C1" w:rsidRPr="0089707F">
        <w:rPr>
          <w:sz w:val="24"/>
        </w:rPr>
        <w:t>.</w:t>
      </w:r>
    </w:p>
    <w:p w14:paraId="4E40690B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12.</w:t>
      </w:r>
      <w:r w:rsidR="00BB13C1" w:rsidRPr="0089707F">
        <w:rPr>
          <w:sz w:val="24"/>
          <w:lang w:val="en-US"/>
        </w:rPr>
        <w:t xml:space="preserve"> Press Conferences.</w:t>
      </w:r>
    </w:p>
    <w:p w14:paraId="180AB985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en-US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en-US"/>
        </w:rPr>
        <w:t xml:space="preserve"> 13.</w:t>
      </w:r>
      <w:r w:rsidR="00BB13C1" w:rsidRPr="0089707F">
        <w:rPr>
          <w:sz w:val="24"/>
          <w:lang w:val="en-US"/>
        </w:rPr>
        <w:t xml:space="preserve"> Media Debates.</w:t>
      </w:r>
    </w:p>
    <w:p w14:paraId="6E7BD3B8" w14:textId="77777777" w:rsidR="001408F9" w:rsidRPr="0089707F" w:rsidRDefault="001408F9" w:rsidP="0045451C">
      <w:pPr>
        <w:spacing w:line="276" w:lineRule="auto"/>
        <w:ind w:firstLine="708"/>
        <w:jc w:val="both"/>
        <w:rPr>
          <w:b/>
          <w:sz w:val="24"/>
          <w:lang w:val="ru-RU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ru-RU"/>
        </w:rPr>
        <w:t xml:space="preserve"> 14.</w:t>
      </w:r>
      <w:r w:rsidR="00BB13C1" w:rsidRPr="0089707F">
        <w:rPr>
          <w:color w:val="000000" w:themeColor="text1"/>
          <w:sz w:val="24"/>
          <w:lang w:val="ru-RU"/>
        </w:rPr>
        <w:t xml:space="preserve"> </w:t>
      </w:r>
      <w:proofErr w:type="spellStart"/>
      <w:r w:rsidR="00BB13C1" w:rsidRPr="0089707F">
        <w:rPr>
          <w:color w:val="000000" w:themeColor="text1"/>
          <w:sz w:val="24"/>
          <w:lang w:val="en-US"/>
        </w:rPr>
        <w:t>HomeReading</w:t>
      </w:r>
      <w:proofErr w:type="spellEnd"/>
      <w:r w:rsidR="00BB13C1" w:rsidRPr="0089707F">
        <w:rPr>
          <w:color w:val="000000" w:themeColor="text1"/>
          <w:sz w:val="24"/>
        </w:rPr>
        <w:t>.</w:t>
      </w:r>
    </w:p>
    <w:p w14:paraId="1F7620B9" w14:textId="77777777" w:rsidR="00BB13C1" w:rsidRPr="0089707F" w:rsidRDefault="001408F9" w:rsidP="00BB13C1">
      <w:pPr>
        <w:spacing w:line="276" w:lineRule="auto"/>
        <w:ind w:firstLine="708"/>
        <w:jc w:val="both"/>
        <w:rPr>
          <w:b/>
          <w:sz w:val="24"/>
          <w:lang w:val="ru-RU"/>
        </w:rPr>
      </w:pPr>
      <w:r w:rsidRPr="0089707F">
        <w:rPr>
          <w:b/>
          <w:sz w:val="24"/>
        </w:rPr>
        <w:t>Тема</w:t>
      </w:r>
      <w:r w:rsidRPr="0089707F">
        <w:rPr>
          <w:b/>
          <w:sz w:val="24"/>
          <w:lang w:val="ru-RU"/>
        </w:rPr>
        <w:t xml:space="preserve"> 15.</w:t>
      </w:r>
      <w:r w:rsidR="00BB13C1" w:rsidRPr="0089707F">
        <w:rPr>
          <w:sz w:val="24"/>
          <w:lang w:val="ru-RU"/>
        </w:rPr>
        <w:t xml:space="preserve"> </w:t>
      </w:r>
      <w:r w:rsidR="00BB13C1" w:rsidRPr="0089707F">
        <w:rPr>
          <w:sz w:val="24"/>
          <w:lang w:val="en-US"/>
        </w:rPr>
        <w:t>Revision</w:t>
      </w:r>
      <w:r w:rsidR="00BB13C1" w:rsidRPr="0089707F">
        <w:rPr>
          <w:sz w:val="24"/>
        </w:rPr>
        <w:t>. Модульна контрольна робота.</w:t>
      </w:r>
    </w:p>
    <w:p w14:paraId="11D21BD2" w14:textId="77777777" w:rsidR="001408F9" w:rsidRPr="005D19BD" w:rsidRDefault="001408F9" w:rsidP="0045451C">
      <w:pPr>
        <w:spacing w:line="276" w:lineRule="auto"/>
        <w:ind w:firstLine="708"/>
        <w:jc w:val="both"/>
        <w:rPr>
          <w:b/>
          <w:sz w:val="24"/>
          <w:lang w:val="ru-RU"/>
        </w:rPr>
      </w:pPr>
    </w:p>
    <w:p w14:paraId="44820D1F" w14:textId="77777777" w:rsidR="00E7044D" w:rsidRPr="005D19BD" w:rsidRDefault="00E7044D" w:rsidP="0045451C">
      <w:pPr>
        <w:spacing w:line="276" w:lineRule="auto"/>
        <w:jc w:val="both"/>
        <w:rPr>
          <w:b/>
          <w:sz w:val="24"/>
          <w:lang w:val="ru-RU"/>
        </w:rPr>
      </w:pPr>
    </w:p>
    <w:p w14:paraId="3AF3AB3B" w14:textId="77777777" w:rsidR="00BB13C1" w:rsidRDefault="00BB13C1" w:rsidP="0045451C">
      <w:pPr>
        <w:spacing w:line="276" w:lineRule="auto"/>
        <w:rPr>
          <w:b/>
          <w:bCs/>
          <w:sz w:val="24"/>
        </w:rPr>
      </w:pPr>
    </w:p>
    <w:p w14:paraId="30FCB9A5" w14:textId="1397AF3A" w:rsidR="00BB13C1" w:rsidRDefault="00BB13C1" w:rsidP="0045451C">
      <w:pPr>
        <w:spacing w:line="276" w:lineRule="auto"/>
        <w:rPr>
          <w:b/>
          <w:bCs/>
          <w:sz w:val="24"/>
        </w:rPr>
      </w:pPr>
    </w:p>
    <w:p w14:paraId="3D29F3A6" w14:textId="0D750E42" w:rsidR="00027771" w:rsidRDefault="00027771" w:rsidP="0045451C">
      <w:pPr>
        <w:spacing w:line="276" w:lineRule="auto"/>
        <w:rPr>
          <w:b/>
          <w:bCs/>
          <w:sz w:val="24"/>
        </w:rPr>
      </w:pPr>
    </w:p>
    <w:p w14:paraId="5EB0C37B" w14:textId="77777777" w:rsidR="00027771" w:rsidRPr="00BB13C1" w:rsidRDefault="00027771" w:rsidP="0045451C">
      <w:pPr>
        <w:spacing w:line="276" w:lineRule="auto"/>
        <w:rPr>
          <w:b/>
          <w:bCs/>
          <w:sz w:val="24"/>
        </w:rPr>
      </w:pPr>
    </w:p>
    <w:p w14:paraId="6A6AC628" w14:textId="77777777" w:rsidR="007C16B0" w:rsidRPr="005C1033" w:rsidRDefault="007C16B0" w:rsidP="0045451C">
      <w:pPr>
        <w:spacing w:line="276" w:lineRule="auto"/>
        <w:ind w:firstLine="708"/>
        <w:jc w:val="center"/>
        <w:rPr>
          <w:b/>
          <w:bCs/>
          <w:szCs w:val="28"/>
        </w:rPr>
      </w:pPr>
      <w:r w:rsidRPr="005C1033">
        <w:rPr>
          <w:b/>
          <w:bCs/>
          <w:szCs w:val="28"/>
        </w:rPr>
        <w:t>4. Структура навчальної дисципліни</w:t>
      </w:r>
    </w:p>
    <w:p w14:paraId="1D40D6DB" w14:textId="77777777" w:rsidR="00B033D9" w:rsidRPr="0045451C" w:rsidRDefault="00B033D9" w:rsidP="0045451C">
      <w:pPr>
        <w:spacing w:line="276" w:lineRule="auto"/>
        <w:rPr>
          <w:sz w:val="24"/>
        </w:rPr>
      </w:pPr>
    </w:p>
    <w:tbl>
      <w:tblPr>
        <w:tblW w:w="467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1017"/>
        <w:gridCol w:w="734"/>
        <w:gridCol w:w="1023"/>
        <w:gridCol w:w="634"/>
        <w:gridCol w:w="566"/>
        <w:gridCol w:w="569"/>
      </w:tblGrid>
      <w:tr w:rsidR="00B033D9" w:rsidRPr="0045451C" w14:paraId="2F74DE5F" w14:textId="77777777" w:rsidTr="006A6276">
        <w:tc>
          <w:tcPr>
            <w:tcW w:w="2535" w:type="pct"/>
            <w:vMerge w:val="restart"/>
          </w:tcPr>
          <w:p w14:paraId="5B7F5FBB" w14:textId="77777777" w:rsidR="00B033D9" w:rsidRPr="0045451C" w:rsidRDefault="00B033D9" w:rsidP="0045451C">
            <w:pPr>
              <w:spacing w:line="276" w:lineRule="auto"/>
              <w:ind w:left="34" w:hanging="34"/>
              <w:jc w:val="center"/>
              <w:rPr>
                <w:sz w:val="24"/>
              </w:rPr>
            </w:pPr>
          </w:p>
          <w:p w14:paraId="40887069" w14:textId="77777777" w:rsidR="00B033D9" w:rsidRPr="0045451C" w:rsidRDefault="00B033D9" w:rsidP="0045451C">
            <w:pPr>
              <w:spacing w:line="276" w:lineRule="auto"/>
              <w:ind w:left="34" w:hanging="34"/>
              <w:jc w:val="center"/>
              <w:rPr>
                <w:sz w:val="24"/>
              </w:rPr>
            </w:pPr>
          </w:p>
          <w:p w14:paraId="4D4D4010" w14:textId="77777777" w:rsidR="00B033D9" w:rsidRPr="0045451C" w:rsidRDefault="00B033D9" w:rsidP="0045451C">
            <w:pPr>
              <w:spacing w:line="276" w:lineRule="auto"/>
              <w:ind w:left="34" w:hanging="34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Назви змістових модулів і тем</w:t>
            </w:r>
          </w:p>
        </w:tc>
        <w:tc>
          <w:tcPr>
            <w:tcW w:w="2465" w:type="pct"/>
            <w:gridSpan w:val="6"/>
          </w:tcPr>
          <w:p w14:paraId="279F9070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Кількість годин</w:t>
            </w:r>
          </w:p>
        </w:tc>
      </w:tr>
      <w:tr w:rsidR="00B033D9" w:rsidRPr="0045451C" w14:paraId="630429B1" w14:textId="77777777" w:rsidTr="006A6276">
        <w:tc>
          <w:tcPr>
            <w:tcW w:w="2535" w:type="pct"/>
            <w:vMerge/>
          </w:tcPr>
          <w:p w14:paraId="3183B981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465" w:type="pct"/>
            <w:gridSpan w:val="6"/>
          </w:tcPr>
          <w:p w14:paraId="25705F49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денна форма</w:t>
            </w:r>
          </w:p>
        </w:tc>
      </w:tr>
      <w:tr w:rsidR="00B033D9" w:rsidRPr="0045451C" w14:paraId="5867072A" w14:textId="77777777" w:rsidTr="006A6276">
        <w:tc>
          <w:tcPr>
            <w:tcW w:w="2535" w:type="pct"/>
            <w:vMerge/>
          </w:tcPr>
          <w:p w14:paraId="31C051A7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52" w:type="pct"/>
            <w:vMerge w:val="restart"/>
          </w:tcPr>
          <w:p w14:paraId="3A095227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 xml:space="preserve">усього </w:t>
            </w:r>
          </w:p>
        </w:tc>
        <w:tc>
          <w:tcPr>
            <w:tcW w:w="1912" w:type="pct"/>
            <w:gridSpan w:val="5"/>
          </w:tcPr>
          <w:p w14:paraId="12A17DE2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у тому числі</w:t>
            </w:r>
          </w:p>
        </w:tc>
      </w:tr>
      <w:tr w:rsidR="00B033D9" w:rsidRPr="0045451C" w14:paraId="70A60989" w14:textId="77777777" w:rsidTr="006A6276">
        <w:tc>
          <w:tcPr>
            <w:tcW w:w="2535" w:type="pct"/>
            <w:vMerge/>
          </w:tcPr>
          <w:p w14:paraId="038ABBB7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52" w:type="pct"/>
            <w:vMerge/>
          </w:tcPr>
          <w:p w14:paraId="7C500CB4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98" w:type="pct"/>
          </w:tcPr>
          <w:p w14:paraId="2604628F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л</w:t>
            </w:r>
          </w:p>
        </w:tc>
        <w:tc>
          <w:tcPr>
            <w:tcW w:w="555" w:type="pct"/>
          </w:tcPr>
          <w:p w14:paraId="1145C385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п</w:t>
            </w:r>
          </w:p>
        </w:tc>
        <w:tc>
          <w:tcPr>
            <w:tcW w:w="344" w:type="pct"/>
          </w:tcPr>
          <w:p w14:paraId="3C6A884E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45451C">
              <w:rPr>
                <w:sz w:val="24"/>
              </w:rPr>
              <w:t>лаб</w:t>
            </w:r>
            <w:proofErr w:type="spellEnd"/>
          </w:p>
        </w:tc>
        <w:tc>
          <w:tcPr>
            <w:tcW w:w="307" w:type="pct"/>
          </w:tcPr>
          <w:p w14:paraId="5DFBDAA5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45451C">
              <w:rPr>
                <w:sz w:val="24"/>
              </w:rPr>
              <w:t>інд</w:t>
            </w:r>
            <w:proofErr w:type="spellEnd"/>
          </w:p>
        </w:tc>
        <w:tc>
          <w:tcPr>
            <w:tcW w:w="309" w:type="pct"/>
          </w:tcPr>
          <w:p w14:paraId="21FFE2A1" w14:textId="77777777" w:rsidR="00B033D9" w:rsidRPr="0045451C" w:rsidRDefault="00B033D9" w:rsidP="0045451C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45451C">
              <w:rPr>
                <w:sz w:val="24"/>
              </w:rPr>
              <w:t>с.р</w:t>
            </w:r>
            <w:proofErr w:type="spellEnd"/>
            <w:r w:rsidRPr="0045451C">
              <w:rPr>
                <w:sz w:val="24"/>
              </w:rPr>
              <w:t>.</w:t>
            </w:r>
          </w:p>
        </w:tc>
      </w:tr>
      <w:tr w:rsidR="00B033D9" w:rsidRPr="0045451C" w14:paraId="66C0AAD2" w14:textId="77777777" w:rsidTr="006A6276">
        <w:tc>
          <w:tcPr>
            <w:tcW w:w="2535" w:type="pct"/>
          </w:tcPr>
          <w:p w14:paraId="2CC8BED0" w14:textId="77777777" w:rsidR="00B033D9" w:rsidRPr="0045451C" w:rsidRDefault="00B033D9" w:rsidP="0045451C">
            <w:pPr>
              <w:spacing w:line="276" w:lineRule="auto"/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1</w:t>
            </w:r>
          </w:p>
        </w:tc>
        <w:tc>
          <w:tcPr>
            <w:tcW w:w="552" w:type="pct"/>
          </w:tcPr>
          <w:p w14:paraId="2C4CF6B9" w14:textId="77777777" w:rsidR="00B033D9" w:rsidRPr="0045451C" w:rsidRDefault="00B033D9" w:rsidP="0045451C">
            <w:pPr>
              <w:spacing w:line="276" w:lineRule="auto"/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2</w:t>
            </w:r>
          </w:p>
        </w:tc>
        <w:tc>
          <w:tcPr>
            <w:tcW w:w="398" w:type="pct"/>
          </w:tcPr>
          <w:p w14:paraId="1FA1E3C9" w14:textId="77777777" w:rsidR="00B033D9" w:rsidRPr="0045451C" w:rsidRDefault="00B033D9" w:rsidP="0045451C">
            <w:pPr>
              <w:spacing w:line="276" w:lineRule="auto"/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3</w:t>
            </w:r>
          </w:p>
        </w:tc>
        <w:tc>
          <w:tcPr>
            <w:tcW w:w="555" w:type="pct"/>
          </w:tcPr>
          <w:p w14:paraId="20AC61ED" w14:textId="77777777" w:rsidR="00B033D9" w:rsidRPr="0045451C" w:rsidRDefault="00B033D9" w:rsidP="0045451C">
            <w:pPr>
              <w:spacing w:line="276" w:lineRule="auto"/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4</w:t>
            </w:r>
          </w:p>
        </w:tc>
        <w:tc>
          <w:tcPr>
            <w:tcW w:w="344" w:type="pct"/>
          </w:tcPr>
          <w:p w14:paraId="103574A7" w14:textId="77777777" w:rsidR="00B033D9" w:rsidRPr="0045451C" w:rsidRDefault="00B033D9" w:rsidP="0045451C">
            <w:pPr>
              <w:spacing w:line="276" w:lineRule="auto"/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5</w:t>
            </w:r>
          </w:p>
        </w:tc>
        <w:tc>
          <w:tcPr>
            <w:tcW w:w="307" w:type="pct"/>
          </w:tcPr>
          <w:p w14:paraId="6DC8DCF1" w14:textId="77777777" w:rsidR="00B033D9" w:rsidRPr="0045451C" w:rsidRDefault="00B033D9" w:rsidP="0045451C">
            <w:pPr>
              <w:spacing w:line="276" w:lineRule="auto"/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6</w:t>
            </w:r>
          </w:p>
        </w:tc>
        <w:tc>
          <w:tcPr>
            <w:tcW w:w="309" w:type="pct"/>
          </w:tcPr>
          <w:p w14:paraId="4DD1052F" w14:textId="77777777" w:rsidR="00B033D9" w:rsidRPr="0045451C" w:rsidRDefault="00B033D9" w:rsidP="0045451C">
            <w:pPr>
              <w:spacing w:line="276" w:lineRule="auto"/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7</w:t>
            </w:r>
          </w:p>
        </w:tc>
      </w:tr>
      <w:tr w:rsidR="00B033D9" w:rsidRPr="0045451C" w14:paraId="5451EBC8" w14:textId="77777777" w:rsidTr="006A6276">
        <w:tc>
          <w:tcPr>
            <w:tcW w:w="5000" w:type="pct"/>
            <w:gridSpan w:val="7"/>
          </w:tcPr>
          <w:p w14:paraId="086636D3" w14:textId="77777777" w:rsidR="00B033D9" w:rsidRPr="0094524F" w:rsidRDefault="00AC2134" w:rsidP="0045451C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Семестр</w:t>
            </w:r>
            <w:r w:rsidRPr="0045451C">
              <w:rPr>
                <w:b/>
                <w:sz w:val="24"/>
                <w:lang w:val="en-US"/>
              </w:rPr>
              <w:t xml:space="preserve"> 2</w:t>
            </w:r>
          </w:p>
        </w:tc>
      </w:tr>
      <w:tr w:rsidR="00AC2134" w:rsidRPr="0045451C" w14:paraId="5A1D7620" w14:textId="77777777" w:rsidTr="006A6276">
        <w:tc>
          <w:tcPr>
            <w:tcW w:w="5000" w:type="pct"/>
            <w:gridSpan w:val="7"/>
          </w:tcPr>
          <w:p w14:paraId="65CF3B29" w14:textId="77777777" w:rsidR="00AC2134" w:rsidRPr="0045451C" w:rsidRDefault="00AC2134" w:rsidP="0045451C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CB3618" w:rsidRPr="0045451C" w14:paraId="1B05D53D" w14:textId="77777777" w:rsidTr="006A6276">
        <w:tc>
          <w:tcPr>
            <w:tcW w:w="5000" w:type="pct"/>
            <w:gridSpan w:val="7"/>
          </w:tcPr>
          <w:p w14:paraId="3749887C" w14:textId="77777777" w:rsidR="00CB3618" w:rsidRPr="0045451C" w:rsidRDefault="00CB3618" w:rsidP="0045451C">
            <w:pPr>
              <w:spacing w:line="276" w:lineRule="auto"/>
              <w:jc w:val="center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 xml:space="preserve">Змістовий модуль 1. </w:t>
            </w:r>
            <w:r w:rsidR="0094524F" w:rsidRPr="009219E9">
              <w:rPr>
                <w:color w:val="000000" w:themeColor="text1"/>
                <w:sz w:val="24"/>
                <w:lang w:val="en-US"/>
              </w:rPr>
              <w:t>English Literature</w:t>
            </w:r>
          </w:p>
        </w:tc>
      </w:tr>
      <w:tr w:rsidR="006A6276" w:rsidRPr="0045451C" w14:paraId="73F5B1A2" w14:textId="77777777" w:rsidTr="006A6276">
        <w:trPr>
          <w:trHeight w:val="373"/>
        </w:trPr>
        <w:tc>
          <w:tcPr>
            <w:tcW w:w="2535" w:type="pct"/>
          </w:tcPr>
          <w:p w14:paraId="00E2CF60" w14:textId="77777777" w:rsidR="00B033D9" w:rsidRDefault="00B033D9" w:rsidP="0089707F">
            <w:pPr>
              <w:ind w:firstLine="172"/>
              <w:jc w:val="both"/>
              <w:rPr>
                <w:sz w:val="24"/>
                <w:lang w:val="en-GB"/>
              </w:rPr>
            </w:pPr>
            <w:r w:rsidRPr="0045451C">
              <w:rPr>
                <w:b/>
                <w:sz w:val="24"/>
              </w:rPr>
              <w:t>Тема</w:t>
            </w:r>
            <w:r w:rsidRPr="0045451C">
              <w:rPr>
                <w:b/>
                <w:sz w:val="24"/>
                <w:lang w:val="en-US"/>
              </w:rPr>
              <w:t xml:space="preserve">1. </w:t>
            </w:r>
            <w:r w:rsidR="0094524F">
              <w:rPr>
                <w:sz w:val="24"/>
                <w:lang w:val="en-US"/>
              </w:rPr>
              <w:t xml:space="preserve">History of English Literature. </w:t>
            </w:r>
            <w:r w:rsidR="0094524F"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="0094524F" w:rsidRPr="009219E9">
              <w:rPr>
                <w:sz w:val="24"/>
                <w:lang w:val="en-GB"/>
              </w:rPr>
              <w:t>TheNoun</w:t>
            </w:r>
            <w:proofErr w:type="spellEnd"/>
            <w:r w:rsidR="0094524F">
              <w:rPr>
                <w:sz w:val="24"/>
                <w:lang w:val="en-GB"/>
              </w:rPr>
              <w:t>.</w:t>
            </w:r>
          </w:p>
          <w:p w14:paraId="49D256FB" w14:textId="22C87FFD" w:rsidR="0089707F" w:rsidRPr="0045451C" w:rsidRDefault="0089707F" w:rsidP="0089707F">
            <w:pPr>
              <w:ind w:firstLine="172"/>
              <w:jc w:val="both"/>
              <w:rPr>
                <w:sz w:val="24"/>
                <w:lang w:val="en-US"/>
              </w:rPr>
            </w:pPr>
          </w:p>
        </w:tc>
        <w:tc>
          <w:tcPr>
            <w:tcW w:w="552" w:type="pct"/>
          </w:tcPr>
          <w:p w14:paraId="255FC283" w14:textId="77777777" w:rsidR="00B033D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65B5E192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0D9B90E8" w14:textId="77777777" w:rsidR="00B033D9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2412D938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0223F105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37E1FEB8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3139099A" w14:textId="77777777" w:rsidTr="006A6276">
        <w:trPr>
          <w:trHeight w:val="380"/>
        </w:trPr>
        <w:tc>
          <w:tcPr>
            <w:tcW w:w="2535" w:type="pct"/>
          </w:tcPr>
          <w:p w14:paraId="0FC66BBE" w14:textId="77777777" w:rsidR="00B033D9" w:rsidRDefault="00B033D9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="0094524F">
              <w:rPr>
                <w:b/>
                <w:sz w:val="24"/>
                <w:lang w:val="en-US"/>
              </w:rPr>
              <w:t>2.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WilliamShakespeare</w:t>
            </w:r>
            <w:proofErr w:type="spellEnd"/>
            <w:r w:rsidR="0094524F" w:rsidRPr="009219E9">
              <w:rPr>
                <w:color w:val="000000" w:themeColor="text1"/>
                <w:sz w:val="24"/>
              </w:rPr>
              <w:t>.</w:t>
            </w:r>
            <w:r w:rsidR="0094524F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94524F"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="0094524F" w:rsidRPr="009219E9">
              <w:rPr>
                <w:sz w:val="24"/>
                <w:lang w:val="en-GB"/>
              </w:rPr>
              <w:t>ThePresent</w:t>
            </w:r>
            <w:proofErr w:type="spellEnd"/>
            <w:r w:rsidR="0094524F">
              <w:rPr>
                <w:sz w:val="24"/>
                <w:lang w:val="en-GB"/>
              </w:rPr>
              <w:t xml:space="preserve"> </w:t>
            </w:r>
            <w:r w:rsidR="0094524F" w:rsidRPr="009219E9">
              <w:rPr>
                <w:sz w:val="24"/>
                <w:lang w:val="en-GB"/>
              </w:rPr>
              <w:t>Indefinite</w:t>
            </w:r>
            <w:r w:rsidR="0094524F">
              <w:rPr>
                <w:sz w:val="24"/>
                <w:lang w:val="en-GB"/>
              </w:rPr>
              <w:t xml:space="preserve"> </w:t>
            </w:r>
            <w:r w:rsidR="0094524F" w:rsidRPr="009219E9">
              <w:rPr>
                <w:sz w:val="24"/>
                <w:lang w:val="en-GB"/>
              </w:rPr>
              <w:t>Tense</w:t>
            </w:r>
            <w:r w:rsidR="0094524F" w:rsidRPr="009219E9">
              <w:rPr>
                <w:sz w:val="24"/>
                <w:lang w:val="en-US"/>
              </w:rPr>
              <w:t>.</w:t>
            </w:r>
          </w:p>
          <w:p w14:paraId="33AC8E10" w14:textId="183A4DC6" w:rsidR="0089707F" w:rsidRPr="0045451C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7DD2B92D" w14:textId="77777777" w:rsidR="00B033D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1816EA7D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22E69B1" w14:textId="77777777" w:rsidR="00B033D9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0999928E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63981099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5BC1B491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51955C40" w14:textId="77777777" w:rsidTr="006A6276">
        <w:trPr>
          <w:trHeight w:val="456"/>
        </w:trPr>
        <w:tc>
          <w:tcPr>
            <w:tcW w:w="2535" w:type="pct"/>
          </w:tcPr>
          <w:p w14:paraId="4A1CB278" w14:textId="77777777" w:rsidR="00B033D9" w:rsidRDefault="0094524F" w:rsidP="0089707F">
            <w:pPr>
              <w:ind w:firstLine="172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>3.</w:t>
            </w:r>
            <w:r w:rsidRPr="009219E9">
              <w:rPr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George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Gordon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Byron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Pr="009219E9">
              <w:rPr>
                <w:sz w:val="24"/>
                <w:lang w:val="en-US"/>
              </w:rPr>
              <w:t>ThePronoun</w:t>
            </w:r>
            <w:proofErr w:type="spellEnd"/>
            <w:r w:rsidRPr="009219E9">
              <w:rPr>
                <w:sz w:val="24"/>
                <w:lang w:val="en-US"/>
              </w:rPr>
              <w:t>: Personal and Possessive</w:t>
            </w:r>
            <w:r>
              <w:rPr>
                <w:sz w:val="24"/>
                <w:lang w:val="en-US"/>
              </w:rPr>
              <w:t>.</w:t>
            </w:r>
          </w:p>
          <w:p w14:paraId="74321423" w14:textId="4A200997" w:rsidR="0089707F" w:rsidRPr="0045451C" w:rsidRDefault="0089707F" w:rsidP="0089707F">
            <w:pPr>
              <w:ind w:firstLine="172"/>
              <w:jc w:val="both"/>
              <w:rPr>
                <w:sz w:val="24"/>
              </w:rPr>
            </w:pPr>
          </w:p>
        </w:tc>
        <w:tc>
          <w:tcPr>
            <w:tcW w:w="552" w:type="pct"/>
          </w:tcPr>
          <w:p w14:paraId="403B6F96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4334A47C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5596FE77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1CACF7C5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32AA008E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3EE42612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761705EC" w14:textId="77777777" w:rsidTr="006A6276">
        <w:tc>
          <w:tcPr>
            <w:tcW w:w="2535" w:type="pct"/>
          </w:tcPr>
          <w:p w14:paraId="6A00E9AD" w14:textId="77777777" w:rsidR="0094524F" w:rsidRPr="001408F9" w:rsidRDefault="00CB3618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Pr="0045451C">
              <w:rPr>
                <w:b/>
                <w:sz w:val="24"/>
                <w:lang w:val="en-US"/>
              </w:rPr>
              <w:t xml:space="preserve"> 4.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Charles</w:t>
            </w:r>
            <w:proofErr w:type="spellEnd"/>
            <w:r w:rsidR="0094524F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Dickens</w:t>
            </w:r>
            <w:proofErr w:type="spellEnd"/>
            <w:r w:rsidR="0094524F" w:rsidRPr="009219E9">
              <w:rPr>
                <w:color w:val="000000" w:themeColor="text1"/>
                <w:sz w:val="24"/>
              </w:rPr>
              <w:t>.</w:t>
            </w:r>
            <w:r w:rsidR="0094524F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94524F" w:rsidRPr="009219E9">
              <w:rPr>
                <w:color w:val="000000" w:themeColor="text1"/>
                <w:sz w:val="24"/>
              </w:rPr>
              <w:t>Граматика:</w:t>
            </w:r>
            <w:r w:rsidR="0094524F" w:rsidRPr="009219E9">
              <w:rPr>
                <w:sz w:val="24"/>
                <w:lang w:val="en-US"/>
              </w:rPr>
              <w:t xml:space="preserve"> The Present Continuous Tense</w:t>
            </w:r>
            <w:r w:rsidR="0094524F" w:rsidRPr="009219E9">
              <w:rPr>
                <w:sz w:val="24"/>
              </w:rPr>
              <w:t xml:space="preserve">. </w:t>
            </w:r>
          </w:p>
          <w:p w14:paraId="4011774D" w14:textId="77777777" w:rsidR="00B033D9" w:rsidRPr="0045451C" w:rsidRDefault="00B033D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791A9C90" w14:textId="77777777" w:rsidR="00B033D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98" w:type="pct"/>
          </w:tcPr>
          <w:p w14:paraId="0CF5271E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33EA6578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42436F94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301C6971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4D05E460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6EFC3B92" w14:textId="77777777" w:rsidTr="006A6276">
        <w:trPr>
          <w:trHeight w:val="297"/>
        </w:trPr>
        <w:tc>
          <w:tcPr>
            <w:tcW w:w="2535" w:type="pct"/>
          </w:tcPr>
          <w:p w14:paraId="6C4B20C6" w14:textId="77777777" w:rsidR="0094524F" w:rsidRPr="001408F9" w:rsidRDefault="00B033D9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lastRenderedPageBreak/>
              <w:t>Тема</w:t>
            </w:r>
            <w:r w:rsidR="00CB3618" w:rsidRPr="0045451C">
              <w:rPr>
                <w:b/>
                <w:sz w:val="24"/>
                <w:lang w:val="en-US"/>
              </w:rPr>
              <w:t xml:space="preserve"> 5</w:t>
            </w:r>
            <w:r w:rsidR="0094524F">
              <w:rPr>
                <w:b/>
                <w:sz w:val="24"/>
                <w:lang w:val="en-US"/>
              </w:rPr>
              <w:t>.</w:t>
            </w:r>
            <w:r w:rsidR="0094524F" w:rsidRPr="009219E9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Arthur</w:t>
            </w:r>
            <w:proofErr w:type="spellEnd"/>
            <w:r w:rsidR="0094524F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Conan</w:t>
            </w:r>
            <w:proofErr w:type="spellEnd"/>
            <w:r w:rsidR="0094524F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Doyle</w:t>
            </w:r>
            <w:proofErr w:type="spellEnd"/>
            <w:r w:rsidR="0094524F">
              <w:rPr>
                <w:color w:val="000000" w:themeColor="text1"/>
                <w:sz w:val="24"/>
                <w:lang w:val="en-US"/>
              </w:rPr>
              <w:t>.</w:t>
            </w:r>
            <w:r w:rsidR="0094524F" w:rsidRPr="001408F9">
              <w:rPr>
                <w:sz w:val="24"/>
                <w:lang w:val="en-US"/>
              </w:rPr>
              <w:t xml:space="preserve"> </w:t>
            </w:r>
            <w:r w:rsidR="0094524F" w:rsidRPr="009219E9">
              <w:rPr>
                <w:sz w:val="24"/>
                <w:lang w:val="en-US"/>
              </w:rPr>
              <w:t>The Past Indefinite Tense.</w:t>
            </w:r>
          </w:p>
          <w:p w14:paraId="19353774" w14:textId="77777777" w:rsidR="00B033D9" w:rsidRPr="0045451C" w:rsidRDefault="00B033D9" w:rsidP="0089707F">
            <w:pPr>
              <w:ind w:firstLine="172"/>
              <w:jc w:val="both"/>
              <w:rPr>
                <w:bCs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299D29CB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0D59239F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2FB83A31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499D42D1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31191DAC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2B942FD8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520775D0" w14:textId="77777777" w:rsidTr="006A6276">
        <w:trPr>
          <w:trHeight w:val="408"/>
        </w:trPr>
        <w:tc>
          <w:tcPr>
            <w:tcW w:w="2535" w:type="pct"/>
          </w:tcPr>
          <w:p w14:paraId="3830E7DE" w14:textId="77777777" w:rsidR="00B033D9" w:rsidRDefault="00B033D9" w:rsidP="0089707F">
            <w:pPr>
              <w:ind w:firstLine="172"/>
              <w:jc w:val="both"/>
              <w:rPr>
                <w:color w:val="000000" w:themeColor="text1"/>
                <w:sz w:val="24"/>
              </w:rPr>
            </w:pPr>
            <w:r w:rsidRPr="0045451C">
              <w:rPr>
                <w:b/>
                <w:sz w:val="24"/>
              </w:rPr>
              <w:t>Тема</w:t>
            </w:r>
            <w:r w:rsidR="00CB3618" w:rsidRPr="0045451C">
              <w:rPr>
                <w:b/>
                <w:sz w:val="24"/>
                <w:lang w:val="en-US"/>
              </w:rPr>
              <w:t xml:space="preserve"> 6</w:t>
            </w:r>
            <w:r w:rsidRPr="0045451C">
              <w:rPr>
                <w:sz w:val="24"/>
                <w:lang w:val="en-US"/>
              </w:rPr>
              <w:t xml:space="preserve">.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Modern</w:t>
            </w:r>
            <w:proofErr w:type="spellEnd"/>
            <w:r w:rsidR="0094524F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English</w:t>
            </w:r>
            <w:proofErr w:type="spellEnd"/>
            <w:r w:rsidR="0094524F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94524F"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iterature</w:t>
            </w:r>
            <w:proofErr w:type="spellEnd"/>
            <w:r w:rsidR="0094524F" w:rsidRPr="009219E9">
              <w:rPr>
                <w:color w:val="000000" w:themeColor="text1"/>
                <w:sz w:val="24"/>
              </w:rPr>
              <w:t>.</w:t>
            </w:r>
          </w:p>
          <w:p w14:paraId="5D864287" w14:textId="49F78833" w:rsidR="0089707F" w:rsidRPr="0045451C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02B323DE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2D73A190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809E7B5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3F0AE5CB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201E6AD3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49F4DE78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7F2700AD" w14:textId="77777777" w:rsidTr="006A6276">
        <w:trPr>
          <w:trHeight w:val="413"/>
        </w:trPr>
        <w:tc>
          <w:tcPr>
            <w:tcW w:w="2535" w:type="pct"/>
          </w:tcPr>
          <w:p w14:paraId="61EF187D" w14:textId="77777777" w:rsidR="00B033D9" w:rsidRDefault="00CB3618" w:rsidP="0089707F">
            <w:pPr>
              <w:ind w:firstLine="172"/>
              <w:jc w:val="both"/>
              <w:rPr>
                <w:color w:val="000000" w:themeColor="text1"/>
                <w:sz w:val="24"/>
              </w:rPr>
            </w:pPr>
            <w:r w:rsidRPr="0045451C">
              <w:rPr>
                <w:b/>
                <w:sz w:val="24"/>
              </w:rPr>
              <w:t>Тема</w:t>
            </w:r>
            <w:r w:rsidRPr="005D19BD">
              <w:rPr>
                <w:b/>
                <w:sz w:val="24"/>
                <w:lang w:val="ru-RU"/>
              </w:rPr>
              <w:t xml:space="preserve"> 7</w:t>
            </w:r>
            <w:r w:rsidR="00B033D9" w:rsidRPr="005D19BD">
              <w:rPr>
                <w:b/>
                <w:sz w:val="24"/>
                <w:lang w:val="ru-RU"/>
              </w:rPr>
              <w:t>.</w:t>
            </w:r>
            <w:r w:rsidR="0094524F" w:rsidRPr="009219E9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Home</w:t>
            </w:r>
            <w:proofErr w:type="spellEnd"/>
            <w:r w:rsidR="0094524F" w:rsidRPr="009219E9">
              <w:rPr>
                <w:color w:val="000000" w:themeColor="text1"/>
                <w:sz w:val="24"/>
                <w:lang w:val="en-US"/>
              </w:rPr>
              <w:t>R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eading</w:t>
            </w:r>
            <w:proofErr w:type="spellEnd"/>
            <w:r w:rsidR="0094524F" w:rsidRPr="009219E9">
              <w:rPr>
                <w:color w:val="000000" w:themeColor="text1"/>
                <w:sz w:val="24"/>
              </w:rPr>
              <w:t>. Презентація та обговорення прочитаного.</w:t>
            </w:r>
          </w:p>
          <w:p w14:paraId="033F8CB3" w14:textId="473BF33C" w:rsidR="0089707F" w:rsidRPr="005D19BD" w:rsidRDefault="0089707F" w:rsidP="0089707F">
            <w:pPr>
              <w:ind w:firstLine="172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552" w:type="pct"/>
          </w:tcPr>
          <w:p w14:paraId="3805643A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41E2DD90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375ABBA6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  <w:r w:rsidRPr="0045451C"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2EDD9D15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06DFF6F0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59111387" w14:textId="77777777" w:rsidR="00B033D9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470DB0CC" w14:textId="77777777" w:rsidTr="006A6276">
        <w:trPr>
          <w:trHeight w:val="413"/>
        </w:trPr>
        <w:tc>
          <w:tcPr>
            <w:tcW w:w="2535" w:type="pct"/>
          </w:tcPr>
          <w:p w14:paraId="7C4106D1" w14:textId="77777777" w:rsidR="00CB3618" w:rsidRDefault="00CB3618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Pr="0045451C">
              <w:rPr>
                <w:b/>
                <w:sz w:val="24"/>
                <w:lang w:val="en-US"/>
              </w:rPr>
              <w:t xml:space="preserve"> 8. </w:t>
            </w:r>
            <w:proofErr w:type="spellStart"/>
            <w:r w:rsidR="0094524F" w:rsidRPr="009219E9">
              <w:rPr>
                <w:color w:val="000000" w:themeColor="text1"/>
                <w:sz w:val="24"/>
              </w:rPr>
              <w:t>American</w:t>
            </w:r>
            <w:proofErr w:type="spellEnd"/>
            <w:r w:rsidR="0094524F"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 w:rsidR="0094524F">
              <w:rPr>
                <w:color w:val="000000" w:themeColor="text1"/>
                <w:sz w:val="24"/>
              </w:rPr>
              <w:t>iterature</w:t>
            </w:r>
            <w:proofErr w:type="spellEnd"/>
            <w:r w:rsidR="0094524F">
              <w:rPr>
                <w:color w:val="000000" w:themeColor="text1"/>
                <w:sz w:val="24"/>
              </w:rPr>
              <w:t xml:space="preserve">. </w:t>
            </w:r>
            <w:r w:rsidR="0094524F" w:rsidRPr="009219E9">
              <w:rPr>
                <w:color w:val="000000" w:themeColor="text1"/>
                <w:sz w:val="24"/>
              </w:rPr>
              <w:t>Граматика:</w:t>
            </w:r>
            <w:r w:rsidR="0094524F" w:rsidRPr="009219E9">
              <w:rPr>
                <w:sz w:val="24"/>
                <w:lang w:val="en-US"/>
              </w:rPr>
              <w:t xml:space="preserve"> The Future Indef</w:t>
            </w:r>
            <w:r w:rsidR="0094524F">
              <w:rPr>
                <w:sz w:val="24"/>
                <w:lang w:val="en-US"/>
              </w:rPr>
              <w:t>inite Tense.</w:t>
            </w:r>
          </w:p>
          <w:p w14:paraId="1651D680" w14:textId="2C8B6F7E" w:rsidR="0089707F" w:rsidRPr="0045451C" w:rsidRDefault="0089707F" w:rsidP="0089707F">
            <w:pPr>
              <w:ind w:firstLine="172"/>
              <w:jc w:val="both"/>
              <w:rPr>
                <w:b/>
                <w:sz w:val="24"/>
              </w:rPr>
            </w:pPr>
          </w:p>
        </w:tc>
        <w:tc>
          <w:tcPr>
            <w:tcW w:w="552" w:type="pct"/>
          </w:tcPr>
          <w:p w14:paraId="5C9EA478" w14:textId="77777777" w:rsidR="00CB3618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4D1883BB" w14:textId="77777777" w:rsidR="00CB3618" w:rsidRPr="0045451C" w:rsidRDefault="00CB3618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0828B9A" w14:textId="77777777" w:rsidR="00CB3618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6B3277A6" w14:textId="77777777" w:rsidR="00CB3618" w:rsidRPr="0045451C" w:rsidRDefault="00CB3618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0A24F9F1" w14:textId="77777777" w:rsidR="00CB3618" w:rsidRPr="0045451C" w:rsidRDefault="00CB3618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479555E9" w14:textId="77777777" w:rsidR="00CB3618" w:rsidRPr="0045451C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0C2802E2" w14:textId="77777777" w:rsidTr="006A6276">
        <w:trPr>
          <w:trHeight w:val="413"/>
        </w:trPr>
        <w:tc>
          <w:tcPr>
            <w:tcW w:w="2535" w:type="pct"/>
          </w:tcPr>
          <w:p w14:paraId="183AEAAB" w14:textId="77777777" w:rsidR="00CB3618" w:rsidRDefault="0094524F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9.</w:t>
            </w:r>
            <w:r w:rsidRPr="009219E9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MarkTwain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Degrees of Comparison of Adjectives</w:t>
            </w:r>
            <w:r>
              <w:rPr>
                <w:sz w:val="24"/>
                <w:lang w:val="en-US"/>
              </w:rPr>
              <w:t>.</w:t>
            </w:r>
          </w:p>
          <w:p w14:paraId="73446430" w14:textId="65AF7C28" w:rsidR="0089707F" w:rsidRPr="0094524F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21C47CBA" w14:textId="77777777" w:rsidR="00CB3618" w:rsidRPr="00AC2134" w:rsidRDefault="00AC2134" w:rsidP="0089707F">
            <w:pPr>
              <w:jc w:val="center"/>
              <w:rPr>
                <w:bCs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09F1A5A5" w14:textId="77777777" w:rsidR="00CB3618" w:rsidRPr="0045451C" w:rsidRDefault="00CB3618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166C55A7" w14:textId="77777777" w:rsidR="00CB3618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551EAFAC" w14:textId="77777777" w:rsidR="00CB3618" w:rsidRPr="0045451C" w:rsidRDefault="00CB3618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154648AE" w14:textId="77777777" w:rsidR="00CB3618" w:rsidRPr="0045451C" w:rsidRDefault="00CB3618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445F03F7" w14:textId="77777777" w:rsidR="00CB3618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32390F00" w14:textId="77777777" w:rsidTr="006A6276">
        <w:trPr>
          <w:trHeight w:val="413"/>
        </w:trPr>
        <w:tc>
          <w:tcPr>
            <w:tcW w:w="2535" w:type="pct"/>
          </w:tcPr>
          <w:p w14:paraId="43A7BD48" w14:textId="77777777" w:rsidR="0094524F" w:rsidRDefault="0094524F" w:rsidP="0089707F">
            <w:pPr>
              <w:ind w:firstLine="172"/>
              <w:jc w:val="both"/>
              <w:rPr>
                <w:color w:val="000000" w:themeColor="text1"/>
                <w:sz w:val="24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10.</w:t>
            </w:r>
            <w:r w:rsidRPr="009219E9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ErnestHemingway</w:t>
            </w:r>
            <w:proofErr w:type="spellEnd"/>
          </w:p>
          <w:p w14:paraId="76035E02" w14:textId="27495752" w:rsidR="0089707F" w:rsidRPr="0094524F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7A3A5E9F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2C4CE92E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1D9A6773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477F632B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7D0C51E4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5CAE9FE5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203DCA10" w14:textId="77777777" w:rsidTr="006A6276">
        <w:trPr>
          <w:trHeight w:val="413"/>
        </w:trPr>
        <w:tc>
          <w:tcPr>
            <w:tcW w:w="2535" w:type="pct"/>
          </w:tcPr>
          <w:p w14:paraId="520141AD" w14:textId="77777777" w:rsidR="0094524F" w:rsidRPr="001408F9" w:rsidRDefault="0094524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11.</w:t>
            </w:r>
            <w:r w:rsidRPr="009219E9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Jack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London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Indefinite Pronouns</w:t>
            </w:r>
            <w:r>
              <w:rPr>
                <w:sz w:val="24"/>
                <w:lang w:val="en-US"/>
              </w:rPr>
              <w:t>.</w:t>
            </w:r>
          </w:p>
          <w:p w14:paraId="1541590D" w14:textId="77777777" w:rsidR="0094524F" w:rsidRPr="0094524F" w:rsidRDefault="0094524F" w:rsidP="0089707F">
            <w:pPr>
              <w:ind w:firstLine="172"/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0701FAFA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72060596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6C11313E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6A9B0B23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5907220B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01B1E228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34FB602C" w14:textId="77777777" w:rsidTr="006A6276">
        <w:trPr>
          <w:trHeight w:val="413"/>
        </w:trPr>
        <w:tc>
          <w:tcPr>
            <w:tcW w:w="2535" w:type="pct"/>
          </w:tcPr>
          <w:p w14:paraId="6A71A440" w14:textId="77777777" w:rsidR="0094524F" w:rsidRDefault="0094524F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12.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O'Henry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The Perfect Continuous Tenses</w:t>
            </w:r>
          </w:p>
          <w:p w14:paraId="7D7D7DC3" w14:textId="15153A7E" w:rsidR="0089707F" w:rsidRPr="0094524F" w:rsidRDefault="0089707F" w:rsidP="0089707F">
            <w:pPr>
              <w:ind w:firstLine="172"/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524E8A4A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2A1C1AD1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133D86EA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3A6D8152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1606F71D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2442E296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4786B654" w14:textId="77777777" w:rsidTr="006A6276">
        <w:trPr>
          <w:trHeight w:val="413"/>
        </w:trPr>
        <w:tc>
          <w:tcPr>
            <w:tcW w:w="2535" w:type="pct"/>
          </w:tcPr>
          <w:p w14:paraId="2AA53CFF" w14:textId="77777777" w:rsidR="0094524F" w:rsidRPr="001408F9" w:rsidRDefault="0094524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13.</w:t>
            </w:r>
            <w:r w:rsidRPr="009219E9">
              <w:rPr>
                <w:color w:val="000000" w:themeColor="text1"/>
                <w:sz w:val="24"/>
                <w:lang w:val="en-US"/>
              </w:rPr>
              <w:t xml:space="preserve"> Modern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American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</w:rPr>
              <w:t>iterature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  <w:p w14:paraId="2021C147" w14:textId="77777777" w:rsidR="0094524F" w:rsidRPr="0094524F" w:rsidRDefault="0094524F" w:rsidP="0089707F">
            <w:pPr>
              <w:ind w:firstLine="172"/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4A0094F0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135E945B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2E6E2061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51DD015A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2689CAEA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0F3A3818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2F7572F2" w14:textId="77777777" w:rsidTr="006A6276">
        <w:trPr>
          <w:trHeight w:val="413"/>
        </w:trPr>
        <w:tc>
          <w:tcPr>
            <w:tcW w:w="2535" w:type="pct"/>
          </w:tcPr>
          <w:p w14:paraId="160D848B" w14:textId="77777777" w:rsidR="0094524F" w:rsidRPr="0094524F" w:rsidRDefault="0094524F" w:rsidP="0089707F">
            <w:pPr>
              <w:ind w:firstLine="172"/>
              <w:jc w:val="both"/>
              <w:rPr>
                <w:b/>
                <w:bCs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14.</w:t>
            </w:r>
            <w:r w:rsidRPr="009219E9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Home</w:t>
            </w:r>
            <w:proofErr w:type="spellEnd"/>
            <w:r w:rsidRPr="009219E9"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R</w:t>
            </w:r>
            <w:proofErr w:type="spellStart"/>
            <w:r w:rsidRPr="009219E9">
              <w:rPr>
                <w:color w:val="000000" w:themeColor="text1"/>
                <w:sz w:val="24"/>
              </w:rPr>
              <w:t>eading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552" w:type="pct"/>
          </w:tcPr>
          <w:p w14:paraId="1FA27BAD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376F51A6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449C10D1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323DEEA7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0CF95683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54788AE6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27380C08" w14:textId="77777777" w:rsidTr="006A6276">
        <w:trPr>
          <w:trHeight w:val="413"/>
        </w:trPr>
        <w:tc>
          <w:tcPr>
            <w:tcW w:w="2535" w:type="pct"/>
          </w:tcPr>
          <w:p w14:paraId="1F4A9280" w14:textId="77777777" w:rsidR="0094524F" w:rsidRDefault="0094524F" w:rsidP="0089707F">
            <w:pPr>
              <w:ind w:firstLine="172"/>
              <w:jc w:val="both"/>
              <w:rPr>
                <w:sz w:val="24"/>
              </w:rPr>
            </w:pPr>
            <w:r w:rsidRPr="0045451C">
              <w:rPr>
                <w:b/>
                <w:sz w:val="24"/>
              </w:rPr>
              <w:t>Тема</w:t>
            </w:r>
            <w:r w:rsidRPr="005D19BD">
              <w:rPr>
                <w:b/>
                <w:sz w:val="24"/>
                <w:lang w:val="ru-RU"/>
              </w:rPr>
              <w:t xml:space="preserve"> 15.</w:t>
            </w:r>
            <w:r w:rsidRPr="005D19BD">
              <w:rPr>
                <w:sz w:val="24"/>
                <w:lang w:val="ru-RU"/>
              </w:rPr>
              <w:t xml:space="preserve"> </w:t>
            </w:r>
            <w:r w:rsidRPr="009219E9">
              <w:rPr>
                <w:sz w:val="24"/>
                <w:lang w:val="en-US"/>
              </w:rPr>
              <w:t>Revision</w:t>
            </w:r>
            <w:r w:rsidRPr="009219E9">
              <w:rPr>
                <w:sz w:val="24"/>
              </w:rPr>
              <w:t>. Модульна контрольна робота.</w:t>
            </w:r>
          </w:p>
          <w:p w14:paraId="47C77C24" w14:textId="24B71919" w:rsidR="0089707F" w:rsidRPr="005D19BD" w:rsidRDefault="0089707F" w:rsidP="0089707F">
            <w:pPr>
              <w:ind w:firstLine="172"/>
              <w:jc w:val="both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552" w:type="pct"/>
          </w:tcPr>
          <w:p w14:paraId="4AF23CD5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4A14835B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10001AF2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6F166411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4909DC2F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1A50C23B" w14:textId="77777777" w:rsidR="0094524F" w:rsidRPr="00AC2134" w:rsidRDefault="00AC2134" w:rsidP="0089707F">
            <w:pPr>
              <w:jc w:val="center"/>
              <w:rPr>
                <w:bCs/>
                <w:sz w:val="24"/>
                <w:lang w:val="en-US"/>
              </w:rPr>
            </w:pPr>
            <w:r w:rsidRPr="00AC2134"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52E4B9C1" w14:textId="77777777" w:rsidTr="006A6276">
        <w:trPr>
          <w:trHeight w:val="413"/>
        </w:trPr>
        <w:tc>
          <w:tcPr>
            <w:tcW w:w="2535" w:type="pct"/>
          </w:tcPr>
          <w:p w14:paraId="2C324408" w14:textId="77777777" w:rsidR="0094524F" w:rsidRPr="0045451C" w:rsidRDefault="0094524F" w:rsidP="0089707F">
            <w:pPr>
              <w:ind w:firstLine="172"/>
              <w:jc w:val="both"/>
              <w:rPr>
                <w:b/>
                <w:bCs/>
                <w:sz w:val="24"/>
              </w:rPr>
            </w:pPr>
            <w:r w:rsidRPr="0045451C">
              <w:rPr>
                <w:b/>
                <w:bCs/>
                <w:sz w:val="24"/>
              </w:rPr>
              <w:t>Разом за змістовим модулем 1</w:t>
            </w:r>
          </w:p>
        </w:tc>
        <w:tc>
          <w:tcPr>
            <w:tcW w:w="552" w:type="pct"/>
          </w:tcPr>
          <w:p w14:paraId="1F68B86E" w14:textId="77777777" w:rsidR="0094524F" w:rsidRPr="00AC2134" w:rsidRDefault="00AC2134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 w:rsidRPr="00AC2134">
              <w:rPr>
                <w:b/>
                <w:bCs/>
                <w:sz w:val="24"/>
                <w:lang w:val="en-US"/>
              </w:rPr>
              <w:t>90</w:t>
            </w:r>
          </w:p>
        </w:tc>
        <w:tc>
          <w:tcPr>
            <w:tcW w:w="398" w:type="pct"/>
          </w:tcPr>
          <w:p w14:paraId="0F781F6B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0E59FBFA" w14:textId="77777777" w:rsidR="0094524F" w:rsidRPr="00AC2134" w:rsidRDefault="00AC2134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 w:rsidRPr="00AC2134">
              <w:rPr>
                <w:b/>
                <w:bCs/>
                <w:sz w:val="24"/>
                <w:lang w:val="en-US"/>
              </w:rPr>
              <w:t>30</w:t>
            </w:r>
          </w:p>
        </w:tc>
        <w:tc>
          <w:tcPr>
            <w:tcW w:w="344" w:type="pct"/>
          </w:tcPr>
          <w:p w14:paraId="2D2470D3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6A0921AC" w14:textId="77777777" w:rsidR="0094524F" w:rsidRPr="0045451C" w:rsidRDefault="0094524F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7B5DA736" w14:textId="77777777" w:rsidR="0094524F" w:rsidRPr="00AC2134" w:rsidRDefault="00AC2134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 w:rsidRPr="00AC2134">
              <w:rPr>
                <w:b/>
                <w:bCs/>
                <w:sz w:val="24"/>
                <w:lang w:val="en-US"/>
              </w:rPr>
              <w:t>60</w:t>
            </w:r>
          </w:p>
        </w:tc>
      </w:tr>
      <w:tr w:rsidR="00B033D9" w:rsidRPr="0045451C" w14:paraId="656A04F2" w14:textId="77777777" w:rsidTr="006A6276">
        <w:tc>
          <w:tcPr>
            <w:tcW w:w="5000" w:type="pct"/>
            <w:gridSpan w:val="7"/>
          </w:tcPr>
          <w:p w14:paraId="2BB6F3C3" w14:textId="3AF07E24" w:rsidR="0094524F" w:rsidRPr="0089707F" w:rsidRDefault="00672E39" w:rsidP="0089707F">
            <w:pPr>
              <w:jc w:val="center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Змістовий модуль</w:t>
            </w:r>
            <w:r w:rsidR="0094524F">
              <w:rPr>
                <w:b/>
                <w:sz w:val="24"/>
                <w:lang w:val="en-US"/>
              </w:rPr>
              <w:t xml:space="preserve"> 2. </w:t>
            </w:r>
            <w:r w:rsidR="0094524F" w:rsidRPr="001408F9">
              <w:rPr>
                <w:sz w:val="24"/>
                <w:lang w:val="en-US"/>
              </w:rPr>
              <w:t>Ukrainian Literature</w:t>
            </w:r>
            <w:r w:rsidR="0089707F" w:rsidRPr="0089707F">
              <w:rPr>
                <w:sz w:val="24"/>
                <w:lang w:val="en-US"/>
              </w:rPr>
              <w:t xml:space="preserve">. </w:t>
            </w:r>
            <w:r w:rsidR="0089707F" w:rsidRPr="0089707F">
              <w:rPr>
                <w:rFonts w:eastAsiaTheme="minorHAnsi"/>
                <w:bCs/>
                <w:sz w:val="24"/>
                <w:lang w:val="en-US"/>
              </w:rPr>
              <w:t>What makes a good journalist</w:t>
            </w:r>
          </w:p>
          <w:p w14:paraId="24B240BB" w14:textId="77777777" w:rsidR="00B033D9" w:rsidRPr="0045451C" w:rsidRDefault="00B033D9" w:rsidP="0089707F">
            <w:pPr>
              <w:jc w:val="center"/>
              <w:rPr>
                <w:b/>
                <w:sz w:val="24"/>
                <w:lang w:val="en-US"/>
              </w:rPr>
            </w:pPr>
          </w:p>
        </w:tc>
      </w:tr>
      <w:tr w:rsidR="006A6276" w:rsidRPr="0045451C" w14:paraId="3484747A" w14:textId="77777777" w:rsidTr="006A6276">
        <w:tc>
          <w:tcPr>
            <w:tcW w:w="2535" w:type="pct"/>
          </w:tcPr>
          <w:p w14:paraId="5B61EBA1" w14:textId="77777777" w:rsidR="00B033D9" w:rsidRDefault="00672E39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="00AC2134">
              <w:rPr>
                <w:b/>
                <w:sz w:val="24"/>
                <w:lang w:val="en-US"/>
              </w:rPr>
              <w:t>1.</w:t>
            </w:r>
            <w:r w:rsidR="00BB13C1">
              <w:rPr>
                <w:sz w:val="24"/>
                <w:lang w:val="en-US"/>
              </w:rPr>
              <w:t xml:space="preserve"> History of Ukrainian Literature.</w:t>
            </w:r>
            <w:r w:rsidR="00BB13C1" w:rsidRPr="0045451C">
              <w:rPr>
                <w:b/>
                <w:sz w:val="24"/>
                <w:lang w:val="en-US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</w:rPr>
              <w:t>Граматика:</w:t>
            </w:r>
            <w:r w:rsidR="00BB13C1" w:rsidRPr="009219E9">
              <w:rPr>
                <w:sz w:val="24"/>
                <w:lang w:val="en-US"/>
              </w:rPr>
              <w:t xml:space="preserve"> Modal Verbs</w:t>
            </w:r>
            <w:r w:rsidR="00BB13C1">
              <w:rPr>
                <w:sz w:val="24"/>
                <w:lang w:val="en-US"/>
              </w:rPr>
              <w:t>.</w:t>
            </w:r>
          </w:p>
          <w:p w14:paraId="2F4CAEE7" w14:textId="4D6CA0CE" w:rsidR="0089707F" w:rsidRPr="0045451C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2BDE987B" w14:textId="77777777" w:rsidR="00B033D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158C61E1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593BB3F" w14:textId="77777777" w:rsidR="00B033D9" w:rsidRPr="0045451C" w:rsidRDefault="00BB13C1" w:rsidP="0089707F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4F8336CE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77DA4B48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0C87102E" w14:textId="77777777" w:rsidR="00B033D9" w:rsidRPr="0045451C" w:rsidRDefault="00BB13C1" w:rsidP="0089707F">
            <w:pPr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</w:tr>
      <w:tr w:rsidR="006A6276" w:rsidRPr="0045451C" w14:paraId="516C0174" w14:textId="77777777" w:rsidTr="006A6276">
        <w:tc>
          <w:tcPr>
            <w:tcW w:w="2535" w:type="pct"/>
          </w:tcPr>
          <w:p w14:paraId="58490C0B" w14:textId="77777777" w:rsidR="0094524F" w:rsidRDefault="00AC2134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>2.</w:t>
            </w:r>
            <w:proofErr w:type="spellStart"/>
            <w:r w:rsidR="00BB13C1">
              <w:rPr>
                <w:color w:val="000000" w:themeColor="text1"/>
                <w:sz w:val="24"/>
              </w:rPr>
              <w:t>Tara</w:t>
            </w:r>
            <w:proofErr w:type="spellEnd"/>
            <w:r w:rsidR="00BB13C1">
              <w:rPr>
                <w:color w:val="000000" w:themeColor="text1"/>
                <w:sz w:val="24"/>
                <w:lang w:val="en-US"/>
              </w:rPr>
              <w:t>s</w:t>
            </w:r>
            <w:proofErr w:type="spellStart"/>
            <w:r w:rsidR="00BB13C1" w:rsidRPr="009219E9">
              <w:rPr>
                <w:color w:val="000000" w:themeColor="text1"/>
                <w:sz w:val="24"/>
              </w:rPr>
              <w:t>Shevchenko</w:t>
            </w:r>
            <w:proofErr w:type="spellEnd"/>
            <w:r w:rsidR="00BB13C1">
              <w:rPr>
                <w:color w:val="000000" w:themeColor="text1"/>
                <w:sz w:val="24"/>
                <w:lang w:val="en-US"/>
              </w:rPr>
              <w:t>.</w:t>
            </w:r>
            <w:r w:rsidR="00BB13C1" w:rsidRPr="00BB13C1">
              <w:rPr>
                <w:color w:val="000000" w:themeColor="text1"/>
                <w:sz w:val="24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="00BB13C1" w:rsidRPr="009219E9">
              <w:rPr>
                <w:sz w:val="24"/>
                <w:lang w:val="en-US"/>
              </w:rPr>
              <w:t>IndefinitePronoun</w:t>
            </w:r>
            <w:proofErr w:type="spellEnd"/>
            <w:r w:rsidR="00BB13C1" w:rsidRPr="009219E9">
              <w:rPr>
                <w:sz w:val="24"/>
              </w:rPr>
              <w:t xml:space="preserve">: </w:t>
            </w:r>
            <w:r w:rsidR="00BB13C1" w:rsidRPr="009219E9">
              <w:rPr>
                <w:sz w:val="24"/>
                <w:lang w:val="en-US"/>
              </w:rPr>
              <w:t>one</w:t>
            </w:r>
          </w:p>
          <w:p w14:paraId="587535E6" w14:textId="569975CD" w:rsidR="0089707F" w:rsidRPr="00AC2134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23A1A0A2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0A9C25CB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2362A667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1A96861A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1BA34E44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62FE50BB" w14:textId="77777777" w:rsidR="0094524F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00B8581C" w14:textId="77777777" w:rsidTr="006A6276">
        <w:tc>
          <w:tcPr>
            <w:tcW w:w="2535" w:type="pct"/>
          </w:tcPr>
          <w:p w14:paraId="4A78A74B" w14:textId="77777777" w:rsidR="0094524F" w:rsidRDefault="00AC2134" w:rsidP="0089707F">
            <w:pPr>
              <w:ind w:firstLine="172"/>
              <w:jc w:val="both"/>
              <w:rPr>
                <w:sz w:val="24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>3.</w:t>
            </w:r>
            <w:proofErr w:type="spellStart"/>
            <w:r w:rsidR="00BB13C1" w:rsidRPr="009219E9">
              <w:rPr>
                <w:color w:val="000000" w:themeColor="text1"/>
                <w:sz w:val="24"/>
              </w:rPr>
              <w:t>LesyaUkrainka</w:t>
            </w:r>
            <w:proofErr w:type="spellEnd"/>
            <w:r w:rsidR="00BB13C1" w:rsidRPr="009219E9">
              <w:rPr>
                <w:color w:val="000000" w:themeColor="text1"/>
                <w:sz w:val="24"/>
              </w:rPr>
              <w:t>.</w:t>
            </w:r>
            <w:r w:rsidR="00BB13C1" w:rsidRPr="00BB13C1">
              <w:rPr>
                <w:color w:val="000000" w:themeColor="text1"/>
                <w:sz w:val="24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="00BB13C1" w:rsidRPr="009219E9">
              <w:rPr>
                <w:sz w:val="24"/>
                <w:lang w:val="en-US"/>
              </w:rPr>
              <w:t>ThePassiveVoice</w:t>
            </w:r>
            <w:proofErr w:type="spellEnd"/>
            <w:r w:rsidR="00BB13C1" w:rsidRPr="009219E9">
              <w:rPr>
                <w:sz w:val="24"/>
              </w:rPr>
              <w:t>.</w:t>
            </w:r>
          </w:p>
          <w:p w14:paraId="3780B215" w14:textId="055FE248" w:rsidR="0089707F" w:rsidRPr="00AC2134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5F3C9B88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33278A52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0EF2446F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7F38053A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232D7709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223C5C94" w14:textId="77777777" w:rsidR="0094524F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63088484" w14:textId="77777777" w:rsidTr="006A6276">
        <w:tc>
          <w:tcPr>
            <w:tcW w:w="2535" w:type="pct"/>
          </w:tcPr>
          <w:p w14:paraId="3B18E272" w14:textId="77777777" w:rsidR="00BB13C1" w:rsidRPr="0045451C" w:rsidRDefault="00BB13C1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>4.</w:t>
            </w:r>
            <w:proofErr w:type="spellStart"/>
            <w:r w:rsidRPr="009219E9">
              <w:rPr>
                <w:color w:val="000000" w:themeColor="text1"/>
                <w:sz w:val="24"/>
                <w:lang w:val="en-US"/>
              </w:rPr>
              <w:t>IvanFranko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  <w:r w:rsidRPr="00BB13C1"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>Indefinite</w:t>
            </w:r>
            <w:r>
              <w:rPr>
                <w:sz w:val="24"/>
                <w:lang w:val="en-US"/>
              </w:rPr>
              <w:t xml:space="preserve"> </w:t>
            </w:r>
            <w:r w:rsidRPr="009219E9">
              <w:rPr>
                <w:sz w:val="24"/>
                <w:lang w:val="en-US"/>
              </w:rPr>
              <w:t>Pronouns</w:t>
            </w:r>
            <w:r>
              <w:rPr>
                <w:sz w:val="24"/>
                <w:lang w:val="en-US"/>
              </w:rPr>
              <w:t>.</w:t>
            </w:r>
          </w:p>
          <w:p w14:paraId="44B3F2B3" w14:textId="77777777" w:rsidR="0094524F" w:rsidRPr="00AC2134" w:rsidRDefault="0094524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4672A6AD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37711909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08DA2E1D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3527B8B9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4FE64ECC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5169CDC9" w14:textId="77777777" w:rsidR="0094524F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0FA34342" w14:textId="77777777" w:rsidTr="006A6276">
        <w:tc>
          <w:tcPr>
            <w:tcW w:w="2535" w:type="pct"/>
          </w:tcPr>
          <w:p w14:paraId="58D09664" w14:textId="77777777" w:rsidR="00BB13C1" w:rsidRPr="0045451C" w:rsidRDefault="00AC2134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5.</w:t>
            </w:r>
            <w:r w:rsidR="00BB13C1" w:rsidRPr="009219E9">
              <w:rPr>
                <w:color w:val="000000" w:themeColor="text1"/>
                <w:sz w:val="24"/>
                <w:lang w:val="en-US"/>
              </w:rPr>
              <w:t xml:space="preserve"> Modern </w:t>
            </w:r>
            <w:proofErr w:type="spellStart"/>
            <w:r w:rsidR="00BB13C1" w:rsidRPr="009219E9">
              <w:rPr>
                <w:color w:val="000000" w:themeColor="text1"/>
                <w:sz w:val="24"/>
              </w:rPr>
              <w:t>Ukrainian</w:t>
            </w:r>
            <w:proofErr w:type="spellEnd"/>
            <w:r w:rsidR="00BB13C1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  <w:lang w:val="en-US"/>
              </w:rPr>
              <w:t>P</w:t>
            </w:r>
            <w:proofErr w:type="spellStart"/>
            <w:r w:rsidR="00BB13C1" w:rsidRPr="009219E9">
              <w:rPr>
                <w:color w:val="000000" w:themeColor="text1"/>
                <w:sz w:val="24"/>
              </w:rPr>
              <w:t>oetry</w:t>
            </w:r>
            <w:proofErr w:type="spellEnd"/>
            <w:r w:rsidR="00BB13C1" w:rsidRPr="009219E9">
              <w:rPr>
                <w:color w:val="000000" w:themeColor="text1"/>
                <w:sz w:val="24"/>
              </w:rPr>
              <w:t>.</w:t>
            </w:r>
          </w:p>
          <w:p w14:paraId="55265D62" w14:textId="77777777" w:rsidR="0094524F" w:rsidRPr="00AC2134" w:rsidRDefault="0094524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3BD95763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1BFA4231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6ACA0161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62A3CD30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41039A75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4249432F" w14:textId="77777777" w:rsidR="0094524F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1317CC87" w14:textId="77777777" w:rsidTr="006A6276">
        <w:tc>
          <w:tcPr>
            <w:tcW w:w="2535" w:type="pct"/>
          </w:tcPr>
          <w:p w14:paraId="05580502" w14:textId="77777777" w:rsidR="00BB13C1" w:rsidRPr="0045451C" w:rsidRDefault="00AC2134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6.</w:t>
            </w:r>
            <w:r w:rsidR="00BB13C1" w:rsidRPr="009219E9">
              <w:rPr>
                <w:color w:val="000000" w:themeColor="text1"/>
                <w:sz w:val="24"/>
                <w:lang w:val="en-US"/>
              </w:rPr>
              <w:t xml:space="preserve"> Modern </w:t>
            </w:r>
            <w:proofErr w:type="spellStart"/>
            <w:r w:rsidR="00BB13C1" w:rsidRPr="009219E9">
              <w:rPr>
                <w:color w:val="000000" w:themeColor="text1"/>
                <w:sz w:val="24"/>
              </w:rPr>
              <w:t>Ukrainian</w:t>
            </w:r>
            <w:proofErr w:type="spellEnd"/>
            <w:r w:rsidR="00BB13C1" w:rsidRPr="009219E9">
              <w:rPr>
                <w:color w:val="000000" w:themeColor="text1"/>
                <w:sz w:val="24"/>
                <w:lang w:val="en-US"/>
              </w:rPr>
              <w:t>Literature.</w:t>
            </w:r>
          </w:p>
          <w:p w14:paraId="1CC4E2E3" w14:textId="77777777" w:rsidR="0094524F" w:rsidRPr="00AC2134" w:rsidRDefault="0094524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4840EB0B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7D85D0E5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11ABE179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09F5913D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2CD18011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7C2ADAC6" w14:textId="77777777" w:rsidR="0094524F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4C7631C0" w14:textId="77777777" w:rsidTr="006A6276">
        <w:tc>
          <w:tcPr>
            <w:tcW w:w="2535" w:type="pct"/>
          </w:tcPr>
          <w:p w14:paraId="29D0A838" w14:textId="77777777" w:rsidR="0094524F" w:rsidRDefault="00AC2134" w:rsidP="0089707F">
            <w:pPr>
              <w:ind w:firstLine="172"/>
              <w:jc w:val="both"/>
              <w:rPr>
                <w:sz w:val="24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7.</w:t>
            </w:r>
            <w:r w:rsidR="00BB13C1" w:rsidRPr="009219E9">
              <w:rPr>
                <w:color w:val="000000" w:themeColor="text1"/>
                <w:sz w:val="24"/>
                <w:lang w:val="en-US"/>
              </w:rPr>
              <w:t xml:space="preserve"> Home</w:t>
            </w:r>
            <w:r w:rsidR="00BB13C1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  <w:lang w:val="en-US"/>
              </w:rPr>
              <w:t>Reading</w:t>
            </w:r>
            <w:r w:rsidR="00BB13C1" w:rsidRPr="009219E9">
              <w:rPr>
                <w:color w:val="000000" w:themeColor="text1"/>
                <w:sz w:val="24"/>
              </w:rPr>
              <w:t>.</w:t>
            </w:r>
            <w:r w:rsidR="00BB13C1" w:rsidRPr="00BB13C1">
              <w:rPr>
                <w:color w:val="000000" w:themeColor="text1"/>
                <w:sz w:val="24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</w:rPr>
              <w:t>Граматика:</w:t>
            </w:r>
            <w:r w:rsidR="00BB13C1" w:rsidRPr="009219E9">
              <w:rPr>
                <w:sz w:val="24"/>
                <w:lang w:val="en-US"/>
              </w:rPr>
              <w:t>Sequence</w:t>
            </w:r>
            <w:r w:rsidR="00BB13C1">
              <w:rPr>
                <w:sz w:val="24"/>
                <w:lang w:val="en-US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of</w:t>
            </w:r>
            <w:r w:rsidR="00BB13C1">
              <w:rPr>
                <w:sz w:val="24"/>
                <w:lang w:val="en-US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Tenses</w:t>
            </w:r>
            <w:r w:rsidR="00BB13C1" w:rsidRPr="009219E9">
              <w:rPr>
                <w:sz w:val="24"/>
              </w:rPr>
              <w:t>.</w:t>
            </w:r>
          </w:p>
          <w:p w14:paraId="130E0E6B" w14:textId="11B6B87F" w:rsidR="0089707F" w:rsidRPr="00AC2134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1D4BDB44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0227829E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0CAA2BE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38D22779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71410C45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67809F8F" w14:textId="77777777" w:rsidR="0094524F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0D3C155D" w14:textId="77777777" w:rsidTr="006A6276">
        <w:tc>
          <w:tcPr>
            <w:tcW w:w="2535" w:type="pct"/>
          </w:tcPr>
          <w:p w14:paraId="505A1C13" w14:textId="77777777" w:rsidR="0094524F" w:rsidRDefault="00AC2134" w:rsidP="0089707F">
            <w:pPr>
              <w:ind w:firstLine="172"/>
              <w:jc w:val="both"/>
              <w:rPr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en-US"/>
              </w:rPr>
              <w:t xml:space="preserve"> 8.</w:t>
            </w:r>
            <w:r w:rsidR="00BB13C1" w:rsidRPr="009219E9">
              <w:rPr>
                <w:rFonts w:eastAsiaTheme="minorHAnsi"/>
                <w:bCs/>
                <w:sz w:val="24"/>
                <w:lang w:val="en-US"/>
              </w:rPr>
              <w:t xml:space="preserve"> What makes a good journalist?</w:t>
            </w:r>
            <w:r w:rsidR="00BB13C1" w:rsidRPr="00BB13C1">
              <w:rPr>
                <w:color w:val="000000" w:themeColor="text1"/>
                <w:sz w:val="24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</w:rPr>
              <w:lastRenderedPageBreak/>
              <w:t>Граматика:</w:t>
            </w:r>
            <w:r w:rsidR="00BB13C1" w:rsidRPr="009219E9">
              <w:rPr>
                <w:sz w:val="24"/>
                <w:lang w:val="en-US"/>
              </w:rPr>
              <w:t>The</w:t>
            </w:r>
            <w:r w:rsidR="00BB13C1">
              <w:rPr>
                <w:sz w:val="24"/>
                <w:lang w:val="en-US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Infinitive</w:t>
            </w:r>
            <w:r w:rsidR="00BB13C1">
              <w:rPr>
                <w:sz w:val="24"/>
                <w:lang w:val="en-US"/>
              </w:rPr>
              <w:t>.</w:t>
            </w:r>
          </w:p>
          <w:p w14:paraId="6D5F75CE" w14:textId="44D23C24" w:rsidR="0089707F" w:rsidRPr="00AC2134" w:rsidRDefault="0089707F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02373EA0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6</w:t>
            </w:r>
          </w:p>
        </w:tc>
        <w:tc>
          <w:tcPr>
            <w:tcW w:w="398" w:type="pct"/>
          </w:tcPr>
          <w:p w14:paraId="1C6A2B10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3002BB5D" w14:textId="77777777" w:rsidR="0094524F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73DAB241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27F54ECB" w14:textId="77777777" w:rsidR="0094524F" w:rsidRPr="0045451C" w:rsidRDefault="0094524F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08DC79DF" w14:textId="77777777" w:rsidR="0094524F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199C0899" w14:textId="77777777" w:rsidTr="006A6276">
        <w:tc>
          <w:tcPr>
            <w:tcW w:w="2535" w:type="pct"/>
          </w:tcPr>
          <w:p w14:paraId="550C50D9" w14:textId="77777777" w:rsidR="00BB13C1" w:rsidRDefault="00AC2134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z w:val="24"/>
                <w:lang w:val="en-US"/>
              </w:rPr>
              <w:t xml:space="preserve"> 9.</w:t>
            </w:r>
            <w:r w:rsidR="00BB13C1" w:rsidRPr="009219E9">
              <w:rPr>
                <w:lang w:val="en-US"/>
              </w:rPr>
              <w:t xml:space="preserve"> What</w:t>
            </w:r>
            <w:r w:rsidR="00BB13C1">
              <w:rPr>
                <w:lang w:val="en-US"/>
              </w:rPr>
              <w:t xml:space="preserve"> </w:t>
            </w:r>
            <w:r w:rsidR="00BB13C1" w:rsidRPr="009219E9">
              <w:rPr>
                <w:lang w:val="en-US"/>
              </w:rPr>
              <w:t>is</w:t>
            </w:r>
            <w:r w:rsidR="00BB13C1">
              <w:rPr>
                <w:lang w:val="en-US"/>
              </w:rPr>
              <w:t xml:space="preserve"> </w:t>
            </w:r>
            <w:r w:rsidR="00BB13C1" w:rsidRPr="009219E9">
              <w:rPr>
                <w:lang w:val="en-US"/>
              </w:rPr>
              <w:t>news</w:t>
            </w:r>
            <w:r w:rsidR="00BB13C1" w:rsidRPr="009219E9">
              <w:t>?</w:t>
            </w:r>
            <w:r w:rsidR="00BB13C1" w:rsidRPr="00BB13C1">
              <w:rPr>
                <w:color w:val="000000" w:themeColor="text1"/>
                <w:sz w:val="24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</w:rPr>
              <w:t>Граматика:</w:t>
            </w:r>
            <w:r w:rsidR="00BB13C1" w:rsidRPr="009219E9">
              <w:rPr>
                <w:sz w:val="24"/>
                <w:lang w:val="en-US"/>
              </w:rPr>
              <w:t>The</w:t>
            </w:r>
            <w:r w:rsidR="00BB13C1">
              <w:rPr>
                <w:sz w:val="24"/>
                <w:lang w:val="en-US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Participle</w:t>
            </w:r>
          </w:p>
          <w:p w14:paraId="54867A49" w14:textId="77777777" w:rsidR="00AC2134" w:rsidRPr="00AC2134" w:rsidRDefault="00AC2134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460E1A1C" w14:textId="77777777" w:rsidR="00AC2134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260C8AFA" w14:textId="77777777" w:rsidR="00AC2134" w:rsidRPr="0045451C" w:rsidRDefault="00AC2134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A3C5463" w14:textId="77777777" w:rsidR="00AC2134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077E4351" w14:textId="77777777" w:rsidR="00AC2134" w:rsidRPr="0045451C" w:rsidRDefault="00AC2134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11E93CBE" w14:textId="77777777" w:rsidR="00AC2134" w:rsidRPr="0045451C" w:rsidRDefault="00AC2134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3BCBEEFC" w14:textId="77777777" w:rsidR="00AC2134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204D300A" w14:textId="77777777" w:rsidTr="006A6276">
        <w:trPr>
          <w:trHeight w:val="397"/>
        </w:trPr>
        <w:tc>
          <w:tcPr>
            <w:tcW w:w="2535" w:type="pct"/>
          </w:tcPr>
          <w:p w14:paraId="1202A143" w14:textId="77777777" w:rsidR="00BB13C1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="00AC2134">
              <w:rPr>
                <w:b/>
                <w:sz w:val="24"/>
                <w:lang w:val="en-US"/>
              </w:rPr>
              <w:t xml:space="preserve"> 10</w:t>
            </w:r>
            <w:r w:rsidRPr="0045451C">
              <w:rPr>
                <w:b/>
                <w:sz w:val="24"/>
                <w:lang w:val="en-US"/>
              </w:rPr>
              <w:t xml:space="preserve">. </w:t>
            </w:r>
            <w:r w:rsidR="00BB13C1" w:rsidRPr="009219E9">
              <w:rPr>
                <w:sz w:val="24"/>
                <w:lang w:val="en-US"/>
              </w:rPr>
              <w:t>Success in Interviewing</w:t>
            </w:r>
            <w:r w:rsidR="00BB13C1">
              <w:rPr>
                <w:sz w:val="24"/>
                <w:lang w:val="en-US"/>
              </w:rPr>
              <w:t xml:space="preserve">. </w:t>
            </w:r>
            <w:r w:rsidR="00BB13C1" w:rsidRPr="009219E9">
              <w:rPr>
                <w:sz w:val="24"/>
              </w:rPr>
              <w:t xml:space="preserve">Граматика: </w:t>
            </w:r>
            <w:r w:rsidR="00BB13C1" w:rsidRPr="009219E9">
              <w:rPr>
                <w:sz w:val="24"/>
                <w:lang w:val="en-US"/>
              </w:rPr>
              <w:t>The</w:t>
            </w:r>
            <w:r w:rsidR="00BB13C1">
              <w:rPr>
                <w:sz w:val="24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Gerund</w:t>
            </w:r>
            <w:r w:rsidR="00BB13C1" w:rsidRPr="009219E9">
              <w:rPr>
                <w:sz w:val="24"/>
              </w:rPr>
              <w:t>.</w:t>
            </w:r>
          </w:p>
          <w:p w14:paraId="09F14C5A" w14:textId="77777777" w:rsidR="00B033D9" w:rsidRPr="0045451C" w:rsidRDefault="00B033D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090AD757" w14:textId="77777777" w:rsidR="00B033D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7FF3D262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7DAF921" w14:textId="77777777" w:rsidR="00B033D9" w:rsidRPr="0045451C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369446D3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716DCC57" w14:textId="77777777" w:rsidR="00B033D9" w:rsidRPr="0045451C" w:rsidRDefault="00B033D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1C450E95" w14:textId="77777777" w:rsidR="00B033D9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1DBFB834" w14:textId="77777777" w:rsidTr="006A6276">
        <w:trPr>
          <w:trHeight w:val="712"/>
        </w:trPr>
        <w:tc>
          <w:tcPr>
            <w:tcW w:w="2535" w:type="pct"/>
          </w:tcPr>
          <w:p w14:paraId="4C38B52A" w14:textId="77777777" w:rsidR="00BB13C1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="00AC2134">
              <w:rPr>
                <w:b/>
                <w:sz w:val="24"/>
                <w:lang w:val="en-US"/>
              </w:rPr>
              <w:t xml:space="preserve"> 11</w:t>
            </w:r>
            <w:r w:rsidRPr="0045451C">
              <w:rPr>
                <w:b/>
                <w:sz w:val="24"/>
                <w:lang w:val="en-US"/>
              </w:rPr>
              <w:t xml:space="preserve">. </w:t>
            </w:r>
            <w:r w:rsidR="00BB13C1" w:rsidRPr="009219E9">
              <w:rPr>
                <w:sz w:val="24"/>
                <w:lang w:val="en-US"/>
              </w:rPr>
              <w:t>Mass</w:t>
            </w:r>
            <w:r w:rsidR="00BB13C1">
              <w:rPr>
                <w:sz w:val="24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Media</w:t>
            </w:r>
            <w:r w:rsidR="00BB13C1">
              <w:rPr>
                <w:sz w:val="24"/>
                <w:lang w:val="en-US"/>
              </w:rPr>
              <w:t xml:space="preserve">. </w:t>
            </w:r>
            <w:r w:rsidR="00BB13C1" w:rsidRPr="009219E9">
              <w:rPr>
                <w:color w:val="000000" w:themeColor="text1"/>
                <w:sz w:val="24"/>
              </w:rPr>
              <w:t>Граматика:</w:t>
            </w:r>
            <w:r w:rsidR="00BB13C1" w:rsidRPr="009219E9">
              <w:rPr>
                <w:sz w:val="24"/>
                <w:lang w:val="en-US"/>
              </w:rPr>
              <w:t>The</w:t>
            </w:r>
            <w:r w:rsidR="00BB13C1">
              <w:rPr>
                <w:sz w:val="24"/>
                <w:lang w:val="en-US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Conditional</w:t>
            </w:r>
            <w:r w:rsidR="00BB13C1">
              <w:rPr>
                <w:sz w:val="24"/>
                <w:lang w:val="en-US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Sentences</w:t>
            </w:r>
            <w:r w:rsidR="00BB13C1" w:rsidRPr="009219E9">
              <w:rPr>
                <w:sz w:val="24"/>
              </w:rPr>
              <w:t>.</w:t>
            </w:r>
          </w:p>
          <w:p w14:paraId="368AFBAD" w14:textId="77777777" w:rsidR="00672E39" w:rsidRPr="0045451C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0CE5F983" w14:textId="77777777" w:rsidR="00672E39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6DA1CC03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731C7C7B" w14:textId="77777777" w:rsidR="00672E3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26E08261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0DF69B48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48AFDD0B" w14:textId="77777777" w:rsidR="00672E39" w:rsidRPr="0045451C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69B9FAFF" w14:textId="77777777" w:rsidTr="006A6276">
        <w:tc>
          <w:tcPr>
            <w:tcW w:w="2535" w:type="pct"/>
          </w:tcPr>
          <w:p w14:paraId="5F0A681F" w14:textId="77777777" w:rsidR="00BB13C1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="00AC2134">
              <w:rPr>
                <w:b/>
                <w:sz w:val="24"/>
                <w:lang w:val="en-US"/>
              </w:rPr>
              <w:t xml:space="preserve"> 12.</w:t>
            </w:r>
            <w:r w:rsidR="00BB13C1" w:rsidRPr="009219E9">
              <w:rPr>
                <w:sz w:val="24"/>
                <w:lang w:val="en-US"/>
              </w:rPr>
              <w:t xml:space="preserve"> Press Conferences.</w:t>
            </w:r>
          </w:p>
          <w:p w14:paraId="2D49672C" w14:textId="77777777" w:rsidR="00672E39" w:rsidRPr="0045451C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7407CAC3" w14:textId="77777777" w:rsidR="00672E39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69FA9B7D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4E2C05F7" w14:textId="77777777" w:rsidR="00672E3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344" w:type="pct"/>
          </w:tcPr>
          <w:p w14:paraId="09EDC2BB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015425ED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143FAC19" w14:textId="77777777" w:rsidR="00672E39" w:rsidRPr="0045451C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2CA442ED" w14:textId="77777777" w:rsidTr="006A6276">
        <w:trPr>
          <w:trHeight w:val="662"/>
        </w:trPr>
        <w:tc>
          <w:tcPr>
            <w:tcW w:w="2535" w:type="pct"/>
          </w:tcPr>
          <w:p w14:paraId="1EDEEBA8" w14:textId="77777777" w:rsidR="00BB13C1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="00AC2134">
              <w:rPr>
                <w:b/>
                <w:sz w:val="24"/>
                <w:lang w:val="en-US"/>
              </w:rPr>
              <w:t xml:space="preserve"> 13</w:t>
            </w:r>
            <w:r w:rsidRPr="0045451C">
              <w:rPr>
                <w:b/>
                <w:sz w:val="24"/>
                <w:lang w:val="en-US"/>
              </w:rPr>
              <w:t xml:space="preserve">. </w:t>
            </w:r>
            <w:r w:rsidRPr="0045451C">
              <w:rPr>
                <w:rFonts w:eastAsia="Arial Unicode MS"/>
                <w:sz w:val="24"/>
                <w:lang w:val="en-US"/>
              </w:rPr>
              <w:t xml:space="preserve"> </w:t>
            </w:r>
            <w:r w:rsidR="00BB13C1" w:rsidRPr="009219E9">
              <w:rPr>
                <w:sz w:val="24"/>
                <w:lang w:val="en-US"/>
              </w:rPr>
              <w:t>Media Debates.</w:t>
            </w:r>
          </w:p>
          <w:p w14:paraId="6903541C" w14:textId="77777777" w:rsidR="00672E39" w:rsidRPr="0045451C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52" w:type="pct"/>
          </w:tcPr>
          <w:p w14:paraId="3FBEAC56" w14:textId="77777777" w:rsidR="00672E39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98" w:type="pct"/>
          </w:tcPr>
          <w:p w14:paraId="10E623E1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67FB30E6" w14:textId="77777777" w:rsidR="00672E39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2A8FD04E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6A3717A0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5E92466A" w14:textId="77777777" w:rsidR="00672E39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51357679" w14:textId="77777777" w:rsidTr="006A6276">
        <w:trPr>
          <w:trHeight w:val="325"/>
        </w:trPr>
        <w:tc>
          <w:tcPr>
            <w:tcW w:w="2535" w:type="pct"/>
          </w:tcPr>
          <w:p w14:paraId="34A83F96" w14:textId="77777777" w:rsidR="00BB13C1" w:rsidRDefault="00672E39" w:rsidP="0089707F">
            <w:pPr>
              <w:ind w:firstLine="172"/>
              <w:jc w:val="both"/>
              <w:rPr>
                <w:b/>
                <w:sz w:val="24"/>
                <w:lang w:val="en-US"/>
              </w:rPr>
            </w:pPr>
            <w:r w:rsidRPr="0045451C">
              <w:rPr>
                <w:b/>
                <w:sz w:val="24"/>
              </w:rPr>
              <w:t>Тема</w:t>
            </w:r>
            <w:r w:rsidR="00AC2134">
              <w:rPr>
                <w:b/>
                <w:sz w:val="24"/>
                <w:lang w:val="en-US"/>
              </w:rPr>
              <w:t xml:space="preserve"> 14</w:t>
            </w:r>
            <w:r w:rsidRPr="0045451C">
              <w:rPr>
                <w:b/>
                <w:sz w:val="24"/>
                <w:lang w:val="en-US"/>
              </w:rPr>
              <w:t xml:space="preserve">. </w:t>
            </w:r>
            <w:r w:rsidR="00BB13C1" w:rsidRPr="009219E9">
              <w:rPr>
                <w:color w:val="000000" w:themeColor="text1"/>
                <w:sz w:val="24"/>
                <w:lang w:val="en-US"/>
              </w:rPr>
              <w:t>Home</w:t>
            </w:r>
            <w:r w:rsidR="00BB13C1">
              <w:rPr>
                <w:color w:val="000000" w:themeColor="text1"/>
                <w:sz w:val="24"/>
              </w:rPr>
              <w:t xml:space="preserve"> </w:t>
            </w:r>
            <w:r w:rsidR="00BB13C1" w:rsidRPr="009219E9">
              <w:rPr>
                <w:color w:val="000000" w:themeColor="text1"/>
                <w:sz w:val="24"/>
                <w:lang w:val="en-US"/>
              </w:rPr>
              <w:t>Reading</w:t>
            </w:r>
            <w:r w:rsidR="00BB13C1" w:rsidRPr="009219E9">
              <w:rPr>
                <w:color w:val="000000" w:themeColor="text1"/>
                <w:sz w:val="24"/>
              </w:rPr>
              <w:t>.</w:t>
            </w:r>
          </w:p>
          <w:p w14:paraId="359C2DE4" w14:textId="77777777" w:rsidR="00672E39" w:rsidRPr="0045451C" w:rsidRDefault="00672E39" w:rsidP="0089707F">
            <w:pPr>
              <w:ind w:firstLine="172"/>
              <w:jc w:val="both"/>
              <w:rPr>
                <w:sz w:val="24"/>
                <w:lang w:val="en-US"/>
              </w:rPr>
            </w:pPr>
          </w:p>
        </w:tc>
        <w:tc>
          <w:tcPr>
            <w:tcW w:w="552" w:type="pct"/>
          </w:tcPr>
          <w:p w14:paraId="439959D9" w14:textId="77777777" w:rsidR="00672E3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6D18A163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555" w:type="pct"/>
          </w:tcPr>
          <w:p w14:paraId="64F43EB6" w14:textId="77777777" w:rsidR="00672E39" w:rsidRPr="0045451C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0916ADC1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</w:tcPr>
          <w:p w14:paraId="46146C3A" w14:textId="77777777" w:rsidR="00672E39" w:rsidRPr="0045451C" w:rsidRDefault="00672E39" w:rsidP="008970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09" w:type="pct"/>
          </w:tcPr>
          <w:p w14:paraId="1888BFDE" w14:textId="77777777" w:rsidR="00672E39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06095CD4" w14:textId="77777777" w:rsidTr="006A6276">
        <w:trPr>
          <w:trHeight w:val="415"/>
        </w:trPr>
        <w:tc>
          <w:tcPr>
            <w:tcW w:w="2535" w:type="pct"/>
          </w:tcPr>
          <w:p w14:paraId="0B0EDD19" w14:textId="77777777" w:rsidR="00BB13C1" w:rsidRPr="005D19BD" w:rsidRDefault="00672E39" w:rsidP="0089707F">
            <w:pPr>
              <w:ind w:firstLine="172"/>
              <w:jc w:val="both"/>
              <w:rPr>
                <w:b/>
                <w:sz w:val="24"/>
                <w:lang w:val="ru-RU"/>
              </w:rPr>
            </w:pPr>
            <w:r w:rsidRPr="0045451C">
              <w:rPr>
                <w:b/>
                <w:sz w:val="24"/>
              </w:rPr>
              <w:t>Тема</w:t>
            </w:r>
            <w:r w:rsidR="00AC2134" w:rsidRPr="005D19BD">
              <w:rPr>
                <w:b/>
                <w:sz w:val="24"/>
                <w:lang w:val="ru-RU"/>
              </w:rPr>
              <w:t xml:space="preserve"> 15</w:t>
            </w:r>
            <w:r w:rsidRPr="005D19BD">
              <w:rPr>
                <w:b/>
                <w:sz w:val="24"/>
                <w:lang w:val="ru-RU"/>
              </w:rPr>
              <w:t xml:space="preserve">. </w:t>
            </w:r>
            <w:r w:rsidR="00BB13C1" w:rsidRPr="009219E9">
              <w:rPr>
                <w:sz w:val="24"/>
                <w:lang w:val="en-US"/>
              </w:rPr>
              <w:t>Revision</w:t>
            </w:r>
            <w:r w:rsidR="00BB13C1" w:rsidRPr="009219E9">
              <w:rPr>
                <w:sz w:val="24"/>
              </w:rPr>
              <w:t>. Модульна контрольна робота.</w:t>
            </w:r>
          </w:p>
          <w:p w14:paraId="5444B317" w14:textId="77777777" w:rsidR="00672E39" w:rsidRPr="005D19BD" w:rsidRDefault="00672E39" w:rsidP="0089707F">
            <w:pPr>
              <w:ind w:firstLine="172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552" w:type="pct"/>
          </w:tcPr>
          <w:p w14:paraId="6A975D3C" w14:textId="77777777" w:rsidR="00672E39" w:rsidRPr="0045451C" w:rsidRDefault="009D21FC" w:rsidP="0089707F">
            <w:pPr>
              <w:jc w:val="center"/>
              <w:rPr>
                <w:bCs/>
                <w:sz w:val="24"/>
                <w:lang w:val="en-US"/>
              </w:rPr>
            </w:pPr>
            <w:r w:rsidRPr="0045451C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398" w:type="pct"/>
          </w:tcPr>
          <w:p w14:paraId="4BE0A581" w14:textId="77777777" w:rsidR="00672E39" w:rsidRPr="0045451C" w:rsidRDefault="00672E39" w:rsidP="0089707F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555" w:type="pct"/>
          </w:tcPr>
          <w:p w14:paraId="043A367C" w14:textId="77777777" w:rsidR="00672E39" w:rsidRPr="00BB13C1" w:rsidRDefault="00BB13C1" w:rsidP="0089707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44" w:type="pct"/>
          </w:tcPr>
          <w:p w14:paraId="4848E6BF" w14:textId="77777777" w:rsidR="00672E39" w:rsidRPr="0045451C" w:rsidRDefault="00672E39" w:rsidP="0089707F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307" w:type="pct"/>
          </w:tcPr>
          <w:p w14:paraId="2FC913F7" w14:textId="77777777" w:rsidR="00672E39" w:rsidRPr="0045451C" w:rsidRDefault="00672E39" w:rsidP="0089707F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309" w:type="pct"/>
          </w:tcPr>
          <w:p w14:paraId="500FB7C2" w14:textId="77777777" w:rsidR="00672E39" w:rsidRPr="00BB13C1" w:rsidRDefault="00BB13C1" w:rsidP="0089707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6A6276" w:rsidRPr="0045451C" w14:paraId="13C8BAE0" w14:textId="77777777" w:rsidTr="006A6276">
        <w:trPr>
          <w:trHeight w:val="415"/>
        </w:trPr>
        <w:tc>
          <w:tcPr>
            <w:tcW w:w="2535" w:type="pct"/>
          </w:tcPr>
          <w:p w14:paraId="303AF234" w14:textId="77777777" w:rsidR="00CB3618" w:rsidRPr="0045451C" w:rsidRDefault="00CB3618" w:rsidP="0089707F">
            <w:pPr>
              <w:jc w:val="both"/>
              <w:rPr>
                <w:b/>
                <w:sz w:val="24"/>
              </w:rPr>
            </w:pPr>
            <w:r w:rsidRPr="0045451C">
              <w:rPr>
                <w:b/>
                <w:bCs/>
                <w:sz w:val="24"/>
              </w:rPr>
              <w:t>Разом за змістовим модулем 2</w:t>
            </w:r>
          </w:p>
        </w:tc>
        <w:tc>
          <w:tcPr>
            <w:tcW w:w="552" w:type="pct"/>
          </w:tcPr>
          <w:p w14:paraId="606A8FC7" w14:textId="77777777" w:rsidR="00CB3618" w:rsidRPr="0045451C" w:rsidRDefault="00AC2134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90</w:t>
            </w:r>
          </w:p>
        </w:tc>
        <w:tc>
          <w:tcPr>
            <w:tcW w:w="398" w:type="pct"/>
          </w:tcPr>
          <w:p w14:paraId="731AABCB" w14:textId="77777777" w:rsidR="00CB3618" w:rsidRPr="0045451C" w:rsidRDefault="00CB3618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5" w:type="pct"/>
          </w:tcPr>
          <w:p w14:paraId="613D772A" w14:textId="77777777" w:rsidR="00CB3618" w:rsidRPr="0045451C" w:rsidRDefault="00AC2134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30</w:t>
            </w:r>
          </w:p>
        </w:tc>
        <w:tc>
          <w:tcPr>
            <w:tcW w:w="344" w:type="pct"/>
          </w:tcPr>
          <w:p w14:paraId="0E11802B" w14:textId="77777777" w:rsidR="00CB3618" w:rsidRPr="0045451C" w:rsidRDefault="00CB3618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7" w:type="pct"/>
          </w:tcPr>
          <w:p w14:paraId="506EB967" w14:textId="77777777" w:rsidR="00CB3618" w:rsidRPr="0045451C" w:rsidRDefault="00CB3618" w:rsidP="0089707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9" w:type="pct"/>
          </w:tcPr>
          <w:p w14:paraId="42CB7EB5" w14:textId="77777777" w:rsidR="00CB3618" w:rsidRPr="0045451C" w:rsidRDefault="00AC2134" w:rsidP="0089707F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60</w:t>
            </w:r>
          </w:p>
        </w:tc>
      </w:tr>
      <w:tr w:rsidR="006A6276" w:rsidRPr="0045451C" w14:paraId="45EEF5C1" w14:textId="77777777" w:rsidTr="006A6276">
        <w:trPr>
          <w:trHeight w:val="652"/>
        </w:trPr>
        <w:tc>
          <w:tcPr>
            <w:tcW w:w="2535" w:type="pct"/>
          </w:tcPr>
          <w:p w14:paraId="16B5E40A" w14:textId="77777777" w:rsidR="00672E39" w:rsidRPr="0045451C" w:rsidRDefault="00672E39" w:rsidP="0089707F">
            <w:pPr>
              <w:jc w:val="both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УСЬОГО</w:t>
            </w:r>
          </w:p>
        </w:tc>
        <w:tc>
          <w:tcPr>
            <w:tcW w:w="552" w:type="pct"/>
          </w:tcPr>
          <w:p w14:paraId="5AFA241B" w14:textId="77777777" w:rsidR="00672E39" w:rsidRPr="0045451C" w:rsidRDefault="00813DA5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 w:rsidRPr="0045451C">
              <w:rPr>
                <w:b/>
                <w:bCs/>
                <w:sz w:val="24"/>
                <w:lang w:val="en-US"/>
              </w:rPr>
              <w:t>180</w:t>
            </w:r>
          </w:p>
        </w:tc>
        <w:tc>
          <w:tcPr>
            <w:tcW w:w="398" w:type="pct"/>
          </w:tcPr>
          <w:p w14:paraId="4947FCCB" w14:textId="77777777" w:rsidR="00672E39" w:rsidRPr="0045451C" w:rsidRDefault="00672E39" w:rsidP="0089707F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555" w:type="pct"/>
          </w:tcPr>
          <w:p w14:paraId="69B9E18B" w14:textId="77777777" w:rsidR="00672E39" w:rsidRPr="0045451C" w:rsidRDefault="009D21FC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 w:rsidRPr="0045451C">
              <w:rPr>
                <w:b/>
                <w:bCs/>
                <w:sz w:val="24"/>
                <w:lang w:val="en-US"/>
              </w:rPr>
              <w:t>60</w:t>
            </w:r>
          </w:p>
        </w:tc>
        <w:tc>
          <w:tcPr>
            <w:tcW w:w="344" w:type="pct"/>
          </w:tcPr>
          <w:p w14:paraId="1B0E7D9F" w14:textId="77777777" w:rsidR="00672E39" w:rsidRPr="0045451C" w:rsidRDefault="00672E39" w:rsidP="0089707F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307" w:type="pct"/>
          </w:tcPr>
          <w:p w14:paraId="15F5F45D" w14:textId="77777777" w:rsidR="00672E39" w:rsidRPr="0045451C" w:rsidRDefault="00672E39" w:rsidP="0089707F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309" w:type="pct"/>
          </w:tcPr>
          <w:p w14:paraId="17AC3EB9" w14:textId="77777777" w:rsidR="00672E39" w:rsidRPr="0045451C" w:rsidRDefault="00AC2134" w:rsidP="0089707F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120</w:t>
            </w:r>
          </w:p>
        </w:tc>
      </w:tr>
    </w:tbl>
    <w:p w14:paraId="7B56CFF1" w14:textId="77777777" w:rsidR="00B033D9" w:rsidRPr="0045451C" w:rsidRDefault="00B033D9" w:rsidP="0089707F">
      <w:pPr>
        <w:ind w:hanging="1440"/>
        <w:jc w:val="center"/>
        <w:rPr>
          <w:sz w:val="24"/>
        </w:rPr>
      </w:pPr>
    </w:p>
    <w:p w14:paraId="4C7440CB" w14:textId="77777777" w:rsidR="00B033D9" w:rsidRPr="0045451C" w:rsidRDefault="00B033D9" w:rsidP="0045451C">
      <w:pPr>
        <w:spacing w:line="276" w:lineRule="auto"/>
        <w:ind w:firstLine="708"/>
        <w:jc w:val="center"/>
        <w:rPr>
          <w:b/>
          <w:bCs/>
          <w:sz w:val="24"/>
        </w:rPr>
      </w:pPr>
    </w:p>
    <w:p w14:paraId="22E6897C" w14:textId="3723EC91" w:rsidR="007C16B0" w:rsidRDefault="007C16B0" w:rsidP="0045451C">
      <w:pPr>
        <w:spacing w:line="276" w:lineRule="auto"/>
        <w:ind w:firstLine="708"/>
        <w:jc w:val="center"/>
        <w:rPr>
          <w:b/>
          <w:bCs/>
          <w:sz w:val="24"/>
        </w:rPr>
      </w:pPr>
    </w:p>
    <w:p w14:paraId="216A7631" w14:textId="77777777" w:rsidR="0089707F" w:rsidRDefault="0089707F" w:rsidP="0045451C">
      <w:pPr>
        <w:spacing w:line="276" w:lineRule="auto"/>
        <w:ind w:firstLine="708"/>
        <w:jc w:val="center"/>
        <w:rPr>
          <w:b/>
          <w:bCs/>
          <w:sz w:val="24"/>
        </w:rPr>
      </w:pPr>
    </w:p>
    <w:p w14:paraId="3C954BEB" w14:textId="77777777" w:rsidR="0089707F" w:rsidRPr="0045451C" w:rsidRDefault="0089707F" w:rsidP="0045451C">
      <w:pPr>
        <w:spacing w:line="276" w:lineRule="auto"/>
        <w:ind w:firstLine="708"/>
        <w:jc w:val="center"/>
        <w:rPr>
          <w:b/>
          <w:bCs/>
          <w:sz w:val="24"/>
        </w:rPr>
      </w:pPr>
    </w:p>
    <w:p w14:paraId="2CAF656C" w14:textId="5FD2BE1E" w:rsidR="00A00A4E" w:rsidRPr="005C1033" w:rsidRDefault="00F2078D" w:rsidP="00A00A4E">
      <w:pPr>
        <w:spacing w:line="276" w:lineRule="auto"/>
        <w:ind w:left="7513" w:hanging="6946"/>
        <w:jc w:val="center"/>
        <w:rPr>
          <w:b/>
          <w:szCs w:val="28"/>
        </w:rPr>
      </w:pPr>
      <w:r w:rsidRPr="005C1033">
        <w:rPr>
          <w:b/>
          <w:szCs w:val="28"/>
        </w:rPr>
        <w:t>5. Теми практичних занять</w:t>
      </w:r>
    </w:p>
    <w:tbl>
      <w:tblPr>
        <w:tblW w:w="91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804"/>
        <w:gridCol w:w="1337"/>
      </w:tblGrid>
      <w:tr w:rsidR="00F2078D" w:rsidRPr="0045451C" w14:paraId="547035D4" w14:textId="77777777" w:rsidTr="006A6276">
        <w:tc>
          <w:tcPr>
            <w:tcW w:w="992" w:type="dxa"/>
            <w:shd w:val="clear" w:color="auto" w:fill="auto"/>
          </w:tcPr>
          <w:p w14:paraId="6CAAAFF6" w14:textId="77777777" w:rsidR="00F2078D" w:rsidRPr="0045451C" w:rsidRDefault="00F2078D" w:rsidP="0089707F">
            <w:pPr>
              <w:ind w:hanging="142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№</w:t>
            </w:r>
          </w:p>
          <w:p w14:paraId="6B2D5213" w14:textId="77777777" w:rsidR="00F2078D" w:rsidRPr="0045451C" w:rsidRDefault="00F2078D" w:rsidP="0089707F">
            <w:pPr>
              <w:ind w:hanging="142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14:paraId="44B282E3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0F540C2B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Кількість</w:t>
            </w:r>
          </w:p>
          <w:p w14:paraId="26638EF6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годин</w:t>
            </w:r>
          </w:p>
        </w:tc>
      </w:tr>
      <w:tr w:rsidR="00F2078D" w:rsidRPr="0045451C" w14:paraId="64300EB6" w14:textId="77777777" w:rsidTr="006A6276">
        <w:tc>
          <w:tcPr>
            <w:tcW w:w="992" w:type="dxa"/>
            <w:shd w:val="clear" w:color="auto" w:fill="auto"/>
          </w:tcPr>
          <w:p w14:paraId="6FCDE446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74B54F51" w14:textId="77777777" w:rsidR="00F2078D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History of English Literature</w:t>
            </w:r>
          </w:p>
          <w:p w14:paraId="48BB3E9A" w14:textId="6C077235" w:rsidR="0089707F" w:rsidRPr="00BB13C1" w:rsidRDefault="0089707F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525D6672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236B3CBE" w14:textId="77777777" w:rsidTr="006A6276">
        <w:tc>
          <w:tcPr>
            <w:tcW w:w="992" w:type="dxa"/>
            <w:shd w:val="clear" w:color="auto" w:fill="auto"/>
          </w:tcPr>
          <w:p w14:paraId="22B13A28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197D9A66" w14:textId="77777777" w:rsidR="00F2078D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WilliamShakespeare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Pr="009219E9">
              <w:rPr>
                <w:sz w:val="24"/>
                <w:lang w:val="en-GB"/>
              </w:rPr>
              <w:t>ThePresent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r w:rsidRPr="009219E9">
              <w:rPr>
                <w:sz w:val="24"/>
                <w:lang w:val="en-GB"/>
              </w:rPr>
              <w:t>Indefinite</w:t>
            </w:r>
            <w:r>
              <w:rPr>
                <w:sz w:val="24"/>
                <w:lang w:val="en-GB"/>
              </w:rPr>
              <w:t xml:space="preserve"> </w:t>
            </w:r>
            <w:r w:rsidRPr="009219E9">
              <w:rPr>
                <w:sz w:val="24"/>
                <w:lang w:val="en-GB"/>
              </w:rPr>
              <w:t>Tense</w:t>
            </w:r>
            <w:r w:rsidRPr="009219E9">
              <w:rPr>
                <w:sz w:val="24"/>
                <w:lang w:val="en-US"/>
              </w:rPr>
              <w:t>.</w:t>
            </w:r>
          </w:p>
          <w:p w14:paraId="0410C270" w14:textId="6AB0BE33" w:rsidR="0089707F" w:rsidRPr="00BB13C1" w:rsidRDefault="0089707F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11FFF51E" w14:textId="77777777" w:rsidR="00F2078D" w:rsidRPr="0045451C" w:rsidRDefault="00F2078D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2</w:t>
            </w:r>
          </w:p>
        </w:tc>
      </w:tr>
      <w:tr w:rsidR="00F2078D" w:rsidRPr="0045451C" w14:paraId="050E0934" w14:textId="77777777" w:rsidTr="006A6276">
        <w:tc>
          <w:tcPr>
            <w:tcW w:w="992" w:type="dxa"/>
            <w:shd w:val="clear" w:color="auto" w:fill="auto"/>
          </w:tcPr>
          <w:p w14:paraId="64060B61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411A7C89" w14:textId="77777777" w:rsidR="00F2078D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George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Gordon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Byron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Pr="009219E9">
              <w:rPr>
                <w:sz w:val="24"/>
                <w:lang w:val="en-US"/>
              </w:rPr>
              <w:t>ThePronoun</w:t>
            </w:r>
            <w:proofErr w:type="spellEnd"/>
            <w:r w:rsidRPr="009219E9">
              <w:rPr>
                <w:sz w:val="24"/>
                <w:lang w:val="en-US"/>
              </w:rPr>
              <w:t>: Personal and Possessive</w:t>
            </w:r>
            <w:r>
              <w:rPr>
                <w:sz w:val="24"/>
                <w:lang w:val="en-US"/>
              </w:rPr>
              <w:t>.</w:t>
            </w:r>
          </w:p>
          <w:p w14:paraId="56EF7795" w14:textId="0298F5CD" w:rsidR="0089707F" w:rsidRPr="00BB13C1" w:rsidRDefault="0089707F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3BCB65D2" w14:textId="77777777" w:rsidR="00F2078D" w:rsidRPr="0045451C" w:rsidRDefault="00C229E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3F6A41FA" w14:textId="77777777" w:rsidTr="006A6276">
        <w:tc>
          <w:tcPr>
            <w:tcW w:w="992" w:type="dxa"/>
            <w:shd w:val="clear" w:color="auto" w:fill="auto"/>
          </w:tcPr>
          <w:p w14:paraId="0683B030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050ADFEE" w14:textId="77777777" w:rsidR="00BB13C1" w:rsidRPr="001408F9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Charles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Dickens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The Present Continuous Tense</w:t>
            </w:r>
            <w:r w:rsidRPr="009219E9">
              <w:rPr>
                <w:sz w:val="24"/>
              </w:rPr>
              <w:t xml:space="preserve">. </w:t>
            </w:r>
          </w:p>
          <w:p w14:paraId="0D3D73AC" w14:textId="77777777" w:rsidR="00F2078D" w:rsidRPr="00BB13C1" w:rsidRDefault="00F2078D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098B4888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2488264D" w14:textId="77777777" w:rsidTr="006A6276">
        <w:tc>
          <w:tcPr>
            <w:tcW w:w="992" w:type="dxa"/>
            <w:shd w:val="clear" w:color="auto" w:fill="auto"/>
          </w:tcPr>
          <w:p w14:paraId="6A71F2FA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17869EEE" w14:textId="77777777" w:rsidR="00F2078D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Arthur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Conan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Doyle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  <w:r w:rsidRPr="001408F9">
              <w:rPr>
                <w:sz w:val="24"/>
                <w:lang w:val="en-US"/>
              </w:rPr>
              <w:t xml:space="preserve"> </w:t>
            </w:r>
            <w:r w:rsidRPr="009219E9">
              <w:rPr>
                <w:sz w:val="24"/>
                <w:lang w:val="en-US"/>
              </w:rPr>
              <w:t>The Past Indefinite Tense.</w:t>
            </w:r>
          </w:p>
          <w:p w14:paraId="308354E3" w14:textId="30285D0E" w:rsidR="0089707F" w:rsidRPr="00BB13C1" w:rsidRDefault="0089707F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395C49CE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7478C8CE" w14:textId="77777777" w:rsidTr="006A6276">
        <w:tc>
          <w:tcPr>
            <w:tcW w:w="992" w:type="dxa"/>
            <w:shd w:val="clear" w:color="auto" w:fill="auto"/>
          </w:tcPr>
          <w:p w14:paraId="16320FDF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69BCFF44" w14:textId="77777777" w:rsidR="00F2078D" w:rsidRDefault="00BB13C1" w:rsidP="0089707F">
            <w:pPr>
              <w:ind w:firstLine="316"/>
              <w:jc w:val="both"/>
              <w:rPr>
                <w:color w:val="000000" w:themeColor="text1"/>
                <w:sz w:val="24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Modern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English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</w:rPr>
              <w:t>iterature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</w:p>
          <w:p w14:paraId="1997A4D2" w14:textId="228BD6D2" w:rsidR="0089707F" w:rsidRPr="00BB13C1" w:rsidRDefault="0089707F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699AD8B7" w14:textId="77777777" w:rsidR="00F2078D" w:rsidRPr="0045451C" w:rsidRDefault="00F2078D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4</w:t>
            </w:r>
          </w:p>
        </w:tc>
      </w:tr>
      <w:tr w:rsidR="00F2078D" w:rsidRPr="0045451C" w14:paraId="2929964D" w14:textId="77777777" w:rsidTr="006A6276">
        <w:tc>
          <w:tcPr>
            <w:tcW w:w="992" w:type="dxa"/>
            <w:shd w:val="clear" w:color="auto" w:fill="auto"/>
          </w:tcPr>
          <w:p w14:paraId="58BC8F5B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54D46E19" w14:textId="77777777" w:rsidR="00BB13C1" w:rsidRPr="005D19BD" w:rsidRDefault="00BB13C1" w:rsidP="0089707F">
            <w:pPr>
              <w:ind w:firstLine="316"/>
              <w:jc w:val="both"/>
              <w:rPr>
                <w:sz w:val="24"/>
                <w:lang w:val="ru-RU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Home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R</w:t>
            </w:r>
            <w:proofErr w:type="spellStart"/>
            <w:r w:rsidRPr="009219E9">
              <w:rPr>
                <w:color w:val="000000" w:themeColor="text1"/>
                <w:sz w:val="24"/>
              </w:rPr>
              <w:t>eading</w:t>
            </w:r>
            <w:proofErr w:type="spellEnd"/>
            <w:r w:rsidRPr="009219E9">
              <w:rPr>
                <w:color w:val="000000" w:themeColor="text1"/>
                <w:sz w:val="24"/>
              </w:rPr>
              <w:t>. Презентація та обговорення прочитаного.</w:t>
            </w:r>
          </w:p>
          <w:p w14:paraId="74909F54" w14:textId="77777777" w:rsidR="00F2078D" w:rsidRPr="00BB13C1" w:rsidRDefault="00F2078D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6B3D4915" w14:textId="77777777" w:rsidR="00F2078D" w:rsidRPr="0045451C" w:rsidRDefault="00BB13C1" w:rsidP="00897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2078D" w:rsidRPr="0045451C" w14:paraId="4D56CEAA" w14:textId="77777777" w:rsidTr="006A6276">
        <w:tc>
          <w:tcPr>
            <w:tcW w:w="992" w:type="dxa"/>
            <w:shd w:val="clear" w:color="auto" w:fill="auto"/>
          </w:tcPr>
          <w:p w14:paraId="3B77E290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013B78F2" w14:textId="77777777" w:rsidR="00BB13C1" w:rsidRPr="001408F9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American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>
              <w:rPr>
                <w:color w:val="000000" w:themeColor="text1"/>
                <w:sz w:val="24"/>
              </w:rPr>
              <w:t>iterature</w:t>
            </w:r>
            <w:proofErr w:type="spellEnd"/>
            <w:r>
              <w:rPr>
                <w:color w:val="000000" w:themeColor="text1"/>
                <w:sz w:val="24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The Future Indef</w:t>
            </w:r>
            <w:r>
              <w:rPr>
                <w:sz w:val="24"/>
                <w:lang w:val="en-US"/>
              </w:rPr>
              <w:t xml:space="preserve">inite Tense. </w:t>
            </w:r>
          </w:p>
          <w:p w14:paraId="619B8C17" w14:textId="77777777" w:rsidR="00F2078D" w:rsidRPr="00BB13C1" w:rsidRDefault="00F2078D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75A46B1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1608F9AD" w14:textId="77777777" w:rsidTr="006A6276">
        <w:tc>
          <w:tcPr>
            <w:tcW w:w="992" w:type="dxa"/>
            <w:shd w:val="clear" w:color="auto" w:fill="auto"/>
          </w:tcPr>
          <w:p w14:paraId="16432BD9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31EA8263" w14:textId="77777777" w:rsidR="00F2078D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Mark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Twain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Degrees of Comparison of Adjectives</w:t>
            </w:r>
            <w:r>
              <w:rPr>
                <w:sz w:val="24"/>
                <w:lang w:val="en-US"/>
              </w:rPr>
              <w:t>.</w:t>
            </w:r>
          </w:p>
          <w:p w14:paraId="29F5E060" w14:textId="1299D0C3" w:rsidR="0089707F" w:rsidRPr="00BB13C1" w:rsidRDefault="0089707F" w:rsidP="0089707F">
            <w:pPr>
              <w:ind w:firstLine="316"/>
              <w:jc w:val="both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58AD93B9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7174F394" w14:textId="77777777" w:rsidTr="006A6276">
        <w:tc>
          <w:tcPr>
            <w:tcW w:w="992" w:type="dxa"/>
            <w:shd w:val="clear" w:color="auto" w:fill="auto"/>
          </w:tcPr>
          <w:p w14:paraId="715F10AD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670FAAD7" w14:textId="77777777" w:rsidR="00BB13C1" w:rsidRDefault="00BB13C1" w:rsidP="0089707F">
            <w:pPr>
              <w:ind w:firstLine="316"/>
              <w:jc w:val="both"/>
              <w:rPr>
                <w:b/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Ernest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Hemingway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</w:p>
          <w:p w14:paraId="5F19ECD2" w14:textId="77777777" w:rsidR="00F2078D" w:rsidRPr="00BB13C1" w:rsidRDefault="00F2078D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009F11A7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5B8C4152" w14:textId="77777777" w:rsidTr="006A6276">
        <w:tc>
          <w:tcPr>
            <w:tcW w:w="992" w:type="dxa"/>
            <w:shd w:val="clear" w:color="auto" w:fill="auto"/>
          </w:tcPr>
          <w:p w14:paraId="2EB172A6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5E6E769D" w14:textId="77777777" w:rsidR="00F2078D" w:rsidRDefault="00BB13C1" w:rsidP="0089707F">
            <w:pPr>
              <w:ind w:firstLine="316"/>
              <w:jc w:val="both"/>
              <w:rPr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Jack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London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Indefinite Pronouns</w:t>
            </w:r>
            <w:r>
              <w:rPr>
                <w:sz w:val="24"/>
                <w:lang w:val="en-US"/>
              </w:rPr>
              <w:t>.</w:t>
            </w:r>
          </w:p>
          <w:p w14:paraId="68880F50" w14:textId="0C98D6A0" w:rsidR="0089707F" w:rsidRPr="00BB13C1" w:rsidRDefault="0089707F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46C05511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6CBCC6E4" w14:textId="77777777" w:rsidTr="006A6276">
        <w:tc>
          <w:tcPr>
            <w:tcW w:w="992" w:type="dxa"/>
            <w:shd w:val="clear" w:color="auto" w:fill="auto"/>
          </w:tcPr>
          <w:p w14:paraId="2EB2BFF5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1A7AD354" w14:textId="77777777" w:rsidR="00BB13C1" w:rsidRDefault="00BB13C1" w:rsidP="0089707F">
            <w:pPr>
              <w:ind w:firstLine="316"/>
              <w:jc w:val="both"/>
              <w:rPr>
                <w:b/>
                <w:sz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lang w:val="en-US"/>
              </w:rPr>
              <w:t>O'Henry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The Perfect Continuous Tenses</w:t>
            </w:r>
          </w:p>
          <w:p w14:paraId="7509EF44" w14:textId="77777777" w:rsidR="00F2078D" w:rsidRPr="00BB13C1" w:rsidRDefault="00F2078D" w:rsidP="0089707F">
            <w:pPr>
              <w:ind w:firstLine="316"/>
              <w:jc w:val="both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192CF4EC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1DE058CD" w14:textId="77777777" w:rsidTr="006A6276">
        <w:tc>
          <w:tcPr>
            <w:tcW w:w="992" w:type="dxa"/>
            <w:shd w:val="clear" w:color="auto" w:fill="auto"/>
          </w:tcPr>
          <w:p w14:paraId="21270BC5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1C4C88B8" w14:textId="77777777" w:rsidR="00F2078D" w:rsidRDefault="00BB13C1" w:rsidP="0089707F">
            <w:pPr>
              <w:autoSpaceDE w:val="0"/>
              <w:autoSpaceDN w:val="0"/>
              <w:adjustRightInd w:val="0"/>
              <w:ind w:firstLine="316"/>
              <w:rPr>
                <w:color w:val="000000" w:themeColor="text1"/>
                <w:sz w:val="24"/>
              </w:rPr>
            </w:pPr>
            <w:r w:rsidRPr="009219E9">
              <w:rPr>
                <w:color w:val="000000" w:themeColor="text1"/>
                <w:sz w:val="24"/>
                <w:lang w:val="en-US"/>
              </w:rPr>
              <w:t>Modern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American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</w:rPr>
              <w:t>iterature</w:t>
            </w:r>
            <w:proofErr w:type="spellEnd"/>
          </w:p>
          <w:p w14:paraId="71FB509E" w14:textId="4EC9519B" w:rsidR="0089707F" w:rsidRPr="00BB13C1" w:rsidRDefault="0089707F" w:rsidP="0089707F">
            <w:pPr>
              <w:autoSpaceDE w:val="0"/>
              <w:autoSpaceDN w:val="0"/>
              <w:adjustRightInd w:val="0"/>
              <w:ind w:firstLine="316"/>
              <w:rPr>
                <w:rFonts w:eastAsia="Arial Unicode MS"/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5150A540" w14:textId="77777777" w:rsidR="00F2078D" w:rsidRPr="0045451C" w:rsidRDefault="00F2078D" w:rsidP="0089707F">
            <w:pPr>
              <w:jc w:val="center"/>
              <w:rPr>
                <w:sz w:val="24"/>
              </w:rPr>
            </w:pPr>
            <w:r w:rsidRPr="0045451C">
              <w:rPr>
                <w:sz w:val="24"/>
              </w:rPr>
              <w:t>2</w:t>
            </w:r>
          </w:p>
        </w:tc>
      </w:tr>
      <w:tr w:rsidR="00F2078D" w:rsidRPr="0045451C" w14:paraId="3F393FE6" w14:textId="77777777" w:rsidTr="006A6276">
        <w:tc>
          <w:tcPr>
            <w:tcW w:w="992" w:type="dxa"/>
            <w:shd w:val="clear" w:color="auto" w:fill="auto"/>
          </w:tcPr>
          <w:p w14:paraId="42BB6E10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2B7A417E" w14:textId="77777777" w:rsidR="00BB13C1" w:rsidRPr="0045451C" w:rsidRDefault="00BB13C1" w:rsidP="0089707F">
            <w:pPr>
              <w:ind w:firstLine="316"/>
              <w:jc w:val="both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History of Ukrainian Literature.</w:t>
            </w:r>
            <w:r w:rsidRPr="0045451C">
              <w:rPr>
                <w:b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 xml:space="preserve"> Modal Verbs</w:t>
            </w:r>
            <w:r>
              <w:rPr>
                <w:sz w:val="24"/>
                <w:lang w:val="en-US"/>
              </w:rPr>
              <w:t>.</w:t>
            </w:r>
          </w:p>
          <w:p w14:paraId="0C2F44E9" w14:textId="77777777" w:rsidR="00F2078D" w:rsidRPr="00BB13C1" w:rsidRDefault="00F2078D" w:rsidP="0089707F">
            <w:pPr>
              <w:ind w:firstLine="316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0C7352B9" w14:textId="77777777" w:rsidR="00F2078D" w:rsidRPr="00BB13C1" w:rsidRDefault="00BB13C1" w:rsidP="00897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2078D" w:rsidRPr="0045451C" w14:paraId="07B1D6F6" w14:textId="77777777" w:rsidTr="006A6276">
        <w:tc>
          <w:tcPr>
            <w:tcW w:w="992" w:type="dxa"/>
            <w:shd w:val="clear" w:color="auto" w:fill="auto"/>
          </w:tcPr>
          <w:p w14:paraId="12553958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2460C8AB" w14:textId="77777777" w:rsidR="00F2078D" w:rsidRDefault="00BB13C1" w:rsidP="0089707F">
            <w:pPr>
              <w:ind w:firstLine="316"/>
              <w:rPr>
                <w:sz w:val="24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Taras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Shevchenko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  <w:r w:rsidRPr="00BB13C1"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Pr="009219E9">
              <w:rPr>
                <w:sz w:val="24"/>
                <w:lang w:val="en-US"/>
              </w:rPr>
              <w:t>IndefinitePronoun</w:t>
            </w:r>
            <w:proofErr w:type="spellEnd"/>
            <w:r w:rsidRPr="009219E9">
              <w:rPr>
                <w:sz w:val="24"/>
              </w:rPr>
              <w:t xml:space="preserve">: </w:t>
            </w:r>
            <w:r w:rsidRPr="009219E9">
              <w:rPr>
                <w:sz w:val="24"/>
                <w:lang w:val="en-US"/>
              </w:rPr>
              <w:t>one</w:t>
            </w:r>
            <w:r w:rsidRPr="009219E9">
              <w:rPr>
                <w:sz w:val="24"/>
              </w:rPr>
              <w:t xml:space="preserve">.   </w:t>
            </w:r>
          </w:p>
          <w:p w14:paraId="6A858FD3" w14:textId="3F25B36A" w:rsidR="0089707F" w:rsidRPr="00BB13C1" w:rsidRDefault="0089707F" w:rsidP="0089707F">
            <w:pPr>
              <w:ind w:firstLine="316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0EB8DF6" w14:textId="77777777" w:rsidR="00F2078D" w:rsidRPr="0045451C" w:rsidRDefault="00F2078D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2</w:t>
            </w:r>
          </w:p>
        </w:tc>
      </w:tr>
      <w:tr w:rsidR="00F2078D" w:rsidRPr="0045451C" w14:paraId="5FA3399D" w14:textId="77777777" w:rsidTr="006A6276">
        <w:tc>
          <w:tcPr>
            <w:tcW w:w="992" w:type="dxa"/>
            <w:shd w:val="clear" w:color="auto" w:fill="auto"/>
          </w:tcPr>
          <w:p w14:paraId="4C903E82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67F500FD" w14:textId="77777777" w:rsidR="00F2078D" w:rsidRDefault="00BB13C1" w:rsidP="0089707F">
            <w:pPr>
              <w:ind w:firstLine="316"/>
              <w:rPr>
                <w:sz w:val="24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Lesya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Ukrainka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  <w:r w:rsidRPr="00BB13C1"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proofErr w:type="spellStart"/>
            <w:r w:rsidRPr="009219E9">
              <w:rPr>
                <w:sz w:val="24"/>
                <w:lang w:val="en-US"/>
              </w:rPr>
              <w:t>ThePassiveVoice</w:t>
            </w:r>
            <w:proofErr w:type="spellEnd"/>
            <w:r w:rsidRPr="009219E9">
              <w:rPr>
                <w:sz w:val="24"/>
              </w:rPr>
              <w:t>.</w:t>
            </w:r>
          </w:p>
          <w:p w14:paraId="54BAE255" w14:textId="2FFF15D3" w:rsidR="0089707F" w:rsidRPr="00BB13C1" w:rsidRDefault="0089707F" w:rsidP="0089707F">
            <w:pPr>
              <w:ind w:firstLine="316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089C04E" w14:textId="77777777" w:rsidR="00F2078D" w:rsidRPr="0045451C" w:rsidRDefault="00F2078D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2</w:t>
            </w:r>
          </w:p>
        </w:tc>
      </w:tr>
      <w:tr w:rsidR="00F2078D" w:rsidRPr="0045451C" w14:paraId="42C20BE4" w14:textId="77777777" w:rsidTr="006A6276">
        <w:tc>
          <w:tcPr>
            <w:tcW w:w="992" w:type="dxa"/>
            <w:shd w:val="clear" w:color="auto" w:fill="auto"/>
          </w:tcPr>
          <w:p w14:paraId="13E62E9B" w14:textId="77777777" w:rsidR="00F2078D" w:rsidRPr="0045451C" w:rsidRDefault="00F2078D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0828548F" w14:textId="77777777" w:rsidR="00F2078D" w:rsidRDefault="00BB13C1" w:rsidP="0089707F">
            <w:pPr>
              <w:ind w:firstLine="316"/>
              <w:rPr>
                <w:sz w:val="24"/>
                <w:lang w:val="en-US"/>
              </w:rPr>
            </w:pPr>
            <w:r w:rsidRPr="009219E9">
              <w:rPr>
                <w:color w:val="000000" w:themeColor="text1"/>
                <w:sz w:val="24"/>
                <w:lang w:val="en-US"/>
              </w:rPr>
              <w:t>Ivan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Franko</w:t>
            </w:r>
            <w:r w:rsidRPr="009219E9">
              <w:rPr>
                <w:color w:val="000000" w:themeColor="text1"/>
                <w:sz w:val="24"/>
              </w:rPr>
              <w:t>.</w:t>
            </w:r>
            <w:r w:rsidRPr="00BB13C1"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>Indefinite</w:t>
            </w:r>
            <w:r>
              <w:rPr>
                <w:sz w:val="24"/>
                <w:lang w:val="en-US"/>
              </w:rPr>
              <w:t xml:space="preserve"> </w:t>
            </w:r>
            <w:r w:rsidRPr="009219E9">
              <w:rPr>
                <w:sz w:val="24"/>
                <w:lang w:val="en-US"/>
              </w:rPr>
              <w:t>Pronouns</w:t>
            </w:r>
            <w:r>
              <w:rPr>
                <w:sz w:val="24"/>
                <w:lang w:val="en-US"/>
              </w:rPr>
              <w:t>.</w:t>
            </w:r>
          </w:p>
          <w:p w14:paraId="00969960" w14:textId="3D33D2BC" w:rsidR="0089707F" w:rsidRPr="00BB13C1" w:rsidRDefault="0089707F" w:rsidP="0089707F">
            <w:pPr>
              <w:ind w:firstLine="316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C8699AB" w14:textId="77777777" w:rsidR="00F2078D" w:rsidRPr="0045451C" w:rsidRDefault="00F2078D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2</w:t>
            </w:r>
          </w:p>
        </w:tc>
      </w:tr>
      <w:tr w:rsidR="00D44F3E" w:rsidRPr="0045451C" w14:paraId="71EB0AD2" w14:textId="77777777" w:rsidTr="006A6276">
        <w:trPr>
          <w:trHeight w:val="391"/>
        </w:trPr>
        <w:tc>
          <w:tcPr>
            <w:tcW w:w="992" w:type="dxa"/>
            <w:shd w:val="clear" w:color="auto" w:fill="auto"/>
          </w:tcPr>
          <w:p w14:paraId="294EF5D8" w14:textId="77777777" w:rsidR="00D44F3E" w:rsidRPr="0045451C" w:rsidRDefault="00D44F3E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553A30B1" w14:textId="77777777" w:rsidR="00BB13C1" w:rsidRPr="0045451C" w:rsidRDefault="00BB13C1" w:rsidP="0089707F">
            <w:pPr>
              <w:ind w:firstLine="316"/>
              <w:jc w:val="both"/>
              <w:rPr>
                <w:b/>
                <w:sz w:val="24"/>
                <w:lang w:val="en-US"/>
              </w:rPr>
            </w:pPr>
            <w:r w:rsidRPr="009219E9">
              <w:rPr>
                <w:color w:val="000000" w:themeColor="text1"/>
                <w:sz w:val="24"/>
                <w:lang w:val="en-US"/>
              </w:rPr>
              <w:t xml:space="preserve">Modern </w:t>
            </w:r>
            <w:proofErr w:type="spellStart"/>
            <w:r w:rsidRPr="009219E9">
              <w:rPr>
                <w:color w:val="000000" w:themeColor="text1"/>
                <w:sz w:val="24"/>
              </w:rPr>
              <w:t>Ukrainian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P</w:t>
            </w:r>
            <w:proofErr w:type="spellStart"/>
            <w:r w:rsidRPr="009219E9">
              <w:rPr>
                <w:color w:val="000000" w:themeColor="text1"/>
                <w:sz w:val="24"/>
              </w:rPr>
              <w:t>oetry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</w:p>
          <w:p w14:paraId="346ACC3F" w14:textId="77777777" w:rsidR="00D44F3E" w:rsidRPr="00BB13C1" w:rsidRDefault="00D44F3E" w:rsidP="0089707F">
            <w:pPr>
              <w:pStyle w:val="TableParagraph"/>
              <w:spacing w:before="0"/>
              <w:ind w:left="0" w:firstLine="316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shd w:val="clear" w:color="auto" w:fill="auto"/>
          </w:tcPr>
          <w:p w14:paraId="002A4D7B" w14:textId="77777777" w:rsidR="00D44F3E" w:rsidRPr="00BB13C1" w:rsidRDefault="00BB13C1" w:rsidP="00897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4F3E" w:rsidRPr="0045451C" w14:paraId="1AAAFEBE" w14:textId="77777777" w:rsidTr="006A6276">
        <w:trPr>
          <w:trHeight w:val="391"/>
        </w:trPr>
        <w:tc>
          <w:tcPr>
            <w:tcW w:w="992" w:type="dxa"/>
            <w:shd w:val="clear" w:color="auto" w:fill="auto"/>
          </w:tcPr>
          <w:p w14:paraId="610B21C2" w14:textId="77777777" w:rsidR="00D44F3E" w:rsidRPr="0045451C" w:rsidRDefault="00D44F3E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63FCB6E7" w14:textId="77777777" w:rsidR="00D44F3E" w:rsidRDefault="00BB13C1" w:rsidP="0089707F">
            <w:pPr>
              <w:pStyle w:val="TableParagraph"/>
              <w:spacing w:before="0"/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9219E9">
              <w:rPr>
                <w:color w:val="000000" w:themeColor="text1"/>
                <w:sz w:val="24"/>
                <w:szCs w:val="24"/>
              </w:rPr>
              <w:t>Modern Ukrainian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219E9">
              <w:rPr>
                <w:color w:val="000000" w:themeColor="text1"/>
                <w:sz w:val="24"/>
                <w:szCs w:val="24"/>
              </w:rPr>
              <w:t>Literature</w:t>
            </w:r>
            <w:r w:rsidR="00892092">
              <w:rPr>
                <w:color w:val="000000" w:themeColor="text1"/>
                <w:sz w:val="24"/>
                <w:szCs w:val="24"/>
              </w:rPr>
              <w:t>.</w:t>
            </w:r>
          </w:p>
          <w:p w14:paraId="031B074A" w14:textId="0E40B8C3" w:rsidR="0089707F" w:rsidRPr="00BB13C1" w:rsidRDefault="0089707F" w:rsidP="0089707F">
            <w:pPr>
              <w:pStyle w:val="TableParagraph"/>
              <w:spacing w:before="0"/>
              <w:ind w:left="0" w:firstLine="316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shd w:val="clear" w:color="auto" w:fill="auto"/>
          </w:tcPr>
          <w:p w14:paraId="3EF3665E" w14:textId="77777777" w:rsidR="00D44F3E" w:rsidRPr="00BB13C1" w:rsidRDefault="00BB13C1" w:rsidP="00897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4F3E" w:rsidRPr="0045451C" w14:paraId="5F0B0D30" w14:textId="77777777" w:rsidTr="006A6276">
        <w:tc>
          <w:tcPr>
            <w:tcW w:w="992" w:type="dxa"/>
            <w:shd w:val="clear" w:color="auto" w:fill="auto"/>
          </w:tcPr>
          <w:p w14:paraId="2CFB7A4B" w14:textId="77777777" w:rsidR="00D44F3E" w:rsidRPr="0045451C" w:rsidRDefault="00D44F3E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666D730A" w14:textId="77777777" w:rsidR="00D44F3E" w:rsidRDefault="00BB13C1" w:rsidP="0089707F">
            <w:pPr>
              <w:pStyle w:val="TableParagraph"/>
              <w:tabs>
                <w:tab w:val="left" w:pos="334"/>
              </w:tabs>
              <w:spacing w:before="0"/>
              <w:ind w:left="0" w:firstLine="316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9219E9">
              <w:rPr>
                <w:rFonts w:eastAsiaTheme="minorHAnsi"/>
                <w:bCs/>
                <w:sz w:val="24"/>
                <w:szCs w:val="24"/>
              </w:rPr>
              <w:t>What makes a good journalist?</w:t>
            </w:r>
          </w:p>
          <w:p w14:paraId="468F5CB9" w14:textId="7101A03F" w:rsidR="0089707F" w:rsidRPr="00BB13C1" w:rsidRDefault="0089707F" w:rsidP="0089707F">
            <w:pPr>
              <w:pStyle w:val="TableParagraph"/>
              <w:tabs>
                <w:tab w:val="left" w:pos="334"/>
              </w:tabs>
              <w:spacing w:before="0"/>
              <w:ind w:left="0" w:firstLine="316"/>
              <w:jc w:val="both"/>
              <w:rPr>
                <w:bCs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shd w:val="clear" w:color="auto" w:fill="auto"/>
          </w:tcPr>
          <w:p w14:paraId="04E4F802" w14:textId="77777777" w:rsidR="00D44F3E" w:rsidRPr="0045451C" w:rsidRDefault="00D44F3E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2</w:t>
            </w:r>
          </w:p>
        </w:tc>
      </w:tr>
      <w:tr w:rsidR="00D44F3E" w:rsidRPr="0045451C" w14:paraId="150721E7" w14:textId="77777777" w:rsidTr="006A6276">
        <w:tc>
          <w:tcPr>
            <w:tcW w:w="992" w:type="dxa"/>
            <w:shd w:val="clear" w:color="auto" w:fill="auto"/>
          </w:tcPr>
          <w:p w14:paraId="4605C793" w14:textId="77777777" w:rsidR="00D44F3E" w:rsidRPr="0045451C" w:rsidRDefault="00D44F3E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66C623C6" w14:textId="77777777" w:rsidR="00BB13C1" w:rsidRDefault="00BB13C1" w:rsidP="0089707F">
            <w:pPr>
              <w:ind w:firstLine="316"/>
              <w:jc w:val="both"/>
              <w:rPr>
                <w:b/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Success in Interviewing</w:t>
            </w:r>
            <w:r>
              <w:rPr>
                <w:sz w:val="24"/>
                <w:lang w:val="en-US"/>
              </w:rPr>
              <w:t xml:space="preserve">. </w:t>
            </w:r>
            <w:r w:rsidRPr="009219E9">
              <w:rPr>
                <w:sz w:val="24"/>
              </w:rPr>
              <w:t xml:space="preserve">Граматика: </w:t>
            </w:r>
            <w:proofErr w:type="spellStart"/>
            <w:r w:rsidRPr="009219E9">
              <w:rPr>
                <w:sz w:val="24"/>
                <w:lang w:val="en-US"/>
              </w:rPr>
              <w:t>TheGerund</w:t>
            </w:r>
            <w:proofErr w:type="spellEnd"/>
            <w:r w:rsidRPr="009219E9">
              <w:rPr>
                <w:sz w:val="24"/>
              </w:rPr>
              <w:t>.</w:t>
            </w:r>
          </w:p>
          <w:p w14:paraId="5A5746CF" w14:textId="77777777" w:rsidR="00D44F3E" w:rsidRPr="00BB13C1" w:rsidRDefault="00D44F3E" w:rsidP="0089707F">
            <w:pPr>
              <w:pStyle w:val="TableParagraph"/>
              <w:tabs>
                <w:tab w:val="left" w:pos="334"/>
              </w:tabs>
              <w:spacing w:before="0"/>
              <w:ind w:left="0" w:firstLine="316"/>
              <w:jc w:val="both"/>
              <w:rPr>
                <w:bCs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shd w:val="clear" w:color="auto" w:fill="auto"/>
          </w:tcPr>
          <w:p w14:paraId="614451E8" w14:textId="77777777" w:rsidR="00D44F3E" w:rsidRPr="0045451C" w:rsidRDefault="00D44F3E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2</w:t>
            </w:r>
          </w:p>
        </w:tc>
      </w:tr>
      <w:tr w:rsidR="00D44F3E" w:rsidRPr="0045451C" w14:paraId="688D7842" w14:textId="77777777" w:rsidTr="006A6276">
        <w:tc>
          <w:tcPr>
            <w:tcW w:w="992" w:type="dxa"/>
            <w:shd w:val="clear" w:color="auto" w:fill="auto"/>
          </w:tcPr>
          <w:p w14:paraId="4DAC4E9E" w14:textId="77777777" w:rsidR="00D44F3E" w:rsidRPr="0045451C" w:rsidRDefault="00D44F3E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6650E9F9" w14:textId="77777777" w:rsidR="00BB13C1" w:rsidRDefault="00BB13C1" w:rsidP="0089707F">
            <w:pPr>
              <w:ind w:firstLine="316"/>
              <w:jc w:val="both"/>
              <w:rPr>
                <w:b/>
                <w:sz w:val="24"/>
                <w:lang w:val="en-US"/>
              </w:rPr>
            </w:pPr>
            <w:proofErr w:type="spellStart"/>
            <w:r w:rsidRPr="009219E9">
              <w:rPr>
                <w:sz w:val="24"/>
                <w:lang w:val="en-US"/>
              </w:rPr>
              <w:t>MassMedia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 w:rsidRPr="009219E9">
              <w:rPr>
                <w:color w:val="000000" w:themeColor="text1"/>
                <w:sz w:val="24"/>
              </w:rPr>
              <w:t>Граматика:</w:t>
            </w:r>
            <w:r w:rsidRPr="009219E9">
              <w:rPr>
                <w:sz w:val="24"/>
                <w:lang w:val="en-US"/>
              </w:rPr>
              <w:t>The</w:t>
            </w:r>
            <w:r>
              <w:rPr>
                <w:sz w:val="24"/>
                <w:lang w:val="en-US"/>
              </w:rPr>
              <w:t xml:space="preserve"> </w:t>
            </w:r>
            <w:r w:rsidRPr="009219E9">
              <w:rPr>
                <w:sz w:val="24"/>
                <w:lang w:val="en-US"/>
              </w:rPr>
              <w:t>Conditional</w:t>
            </w:r>
            <w:r>
              <w:rPr>
                <w:sz w:val="24"/>
                <w:lang w:val="en-US"/>
              </w:rPr>
              <w:t xml:space="preserve"> </w:t>
            </w:r>
            <w:r w:rsidRPr="009219E9">
              <w:rPr>
                <w:sz w:val="24"/>
                <w:lang w:val="en-US"/>
              </w:rPr>
              <w:t>Sentences</w:t>
            </w:r>
            <w:r w:rsidRPr="009219E9">
              <w:rPr>
                <w:sz w:val="24"/>
              </w:rPr>
              <w:t>.</w:t>
            </w:r>
          </w:p>
          <w:p w14:paraId="492CE8D9" w14:textId="77777777" w:rsidR="00D44F3E" w:rsidRPr="00BB13C1" w:rsidRDefault="00D44F3E" w:rsidP="0089707F">
            <w:pPr>
              <w:pStyle w:val="TableParagraph"/>
              <w:tabs>
                <w:tab w:val="left" w:pos="334"/>
              </w:tabs>
              <w:spacing w:before="0"/>
              <w:ind w:left="0" w:firstLine="316"/>
              <w:rPr>
                <w:bCs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shd w:val="clear" w:color="auto" w:fill="auto"/>
          </w:tcPr>
          <w:p w14:paraId="5AED9C2E" w14:textId="77777777" w:rsidR="00D44F3E" w:rsidRPr="0045451C" w:rsidRDefault="00D44F3E" w:rsidP="0089707F">
            <w:pPr>
              <w:jc w:val="center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>2</w:t>
            </w:r>
          </w:p>
        </w:tc>
      </w:tr>
      <w:tr w:rsidR="00D44F3E" w:rsidRPr="0045451C" w14:paraId="7C76F96A" w14:textId="77777777" w:rsidTr="006A6276">
        <w:tc>
          <w:tcPr>
            <w:tcW w:w="992" w:type="dxa"/>
            <w:shd w:val="clear" w:color="auto" w:fill="auto"/>
          </w:tcPr>
          <w:p w14:paraId="164B7D3B" w14:textId="77777777" w:rsidR="00D44F3E" w:rsidRPr="0045451C" w:rsidRDefault="00D44F3E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69100092" w14:textId="77777777" w:rsidR="00BB13C1" w:rsidRDefault="00BB13C1" w:rsidP="0089707F">
            <w:pPr>
              <w:ind w:firstLine="316"/>
              <w:jc w:val="both"/>
              <w:rPr>
                <w:b/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Press Conferences.</w:t>
            </w:r>
          </w:p>
          <w:p w14:paraId="25F2CD76" w14:textId="77777777" w:rsidR="00D44F3E" w:rsidRPr="00BB13C1" w:rsidRDefault="00D44F3E" w:rsidP="0089707F">
            <w:pPr>
              <w:pStyle w:val="TableParagraph"/>
              <w:tabs>
                <w:tab w:val="left" w:pos="334"/>
              </w:tabs>
              <w:spacing w:before="0"/>
              <w:ind w:left="0" w:firstLine="316"/>
              <w:rPr>
                <w:bCs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shd w:val="clear" w:color="auto" w:fill="auto"/>
          </w:tcPr>
          <w:p w14:paraId="6EC0FB56" w14:textId="77777777" w:rsidR="00D44F3E" w:rsidRPr="00BB13C1" w:rsidRDefault="00BB13C1" w:rsidP="00897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4F3E" w:rsidRPr="0045451C" w14:paraId="28F2D87D" w14:textId="77777777" w:rsidTr="006A6276">
        <w:trPr>
          <w:trHeight w:val="431"/>
        </w:trPr>
        <w:tc>
          <w:tcPr>
            <w:tcW w:w="992" w:type="dxa"/>
            <w:shd w:val="clear" w:color="auto" w:fill="auto"/>
          </w:tcPr>
          <w:p w14:paraId="7B4B5C5A" w14:textId="77777777" w:rsidR="00D44F3E" w:rsidRPr="0045451C" w:rsidRDefault="00D44F3E" w:rsidP="0089707F">
            <w:pPr>
              <w:pStyle w:val="af2"/>
              <w:numPr>
                <w:ilvl w:val="0"/>
                <w:numId w:val="15"/>
              </w:numPr>
              <w:ind w:left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1522EAD9" w14:textId="77777777" w:rsidR="00D44F3E" w:rsidRPr="00BB13C1" w:rsidRDefault="00BB13C1" w:rsidP="0089707F">
            <w:pPr>
              <w:pStyle w:val="TableParagraph"/>
              <w:tabs>
                <w:tab w:val="left" w:pos="334"/>
              </w:tabs>
              <w:spacing w:before="0"/>
              <w:ind w:left="0" w:firstLine="316"/>
              <w:rPr>
                <w:bCs/>
                <w:spacing w:val="-3"/>
                <w:sz w:val="24"/>
                <w:szCs w:val="24"/>
                <w:lang w:val="uk-UA"/>
              </w:rPr>
            </w:pPr>
            <w:r w:rsidRPr="009219E9">
              <w:rPr>
                <w:sz w:val="24"/>
                <w:szCs w:val="24"/>
              </w:rPr>
              <w:t>Media Debates.</w:t>
            </w:r>
          </w:p>
        </w:tc>
        <w:tc>
          <w:tcPr>
            <w:tcW w:w="1337" w:type="dxa"/>
            <w:shd w:val="clear" w:color="auto" w:fill="auto"/>
          </w:tcPr>
          <w:p w14:paraId="77984DF0" w14:textId="77777777" w:rsidR="00D44F3E" w:rsidRPr="00BB13C1" w:rsidRDefault="00BB13C1" w:rsidP="00897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601B5" w:rsidRPr="0045451C" w14:paraId="29766DA1" w14:textId="77777777" w:rsidTr="006A6276">
        <w:tc>
          <w:tcPr>
            <w:tcW w:w="992" w:type="dxa"/>
            <w:shd w:val="clear" w:color="auto" w:fill="auto"/>
          </w:tcPr>
          <w:p w14:paraId="07680742" w14:textId="77777777" w:rsidR="004601B5" w:rsidRPr="0045451C" w:rsidRDefault="004601B5" w:rsidP="0089707F">
            <w:pPr>
              <w:pStyle w:val="af2"/>
              <w:ind w:left="0"/>
              <w:contextualSpacing w:val="0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3CEB2C45" w14:textId="77777777" w:rsidR="004601B5" w:rsidRPr="0045451C" w:rsidRDefault="004601B5" w:rsidP="0089707F">
            <w:pPr>
              <w:ind w:firstLine="316"/>
              <w:rPr>
                <w:b/>
                <w:sz w:val="24"/>
              </w:rPr>
            </w:pPr>
            <w:r w:rsidRPr="0045451C">
              <w:rPr>
                <w:b/>
                <w:sz w:val="24"/>
              </w:rPr>
              <w:t>Разом</w:t>
            </w:r>
          </w:p>
        </w:tc>
        <w:tc>
          <w:tcPr>
            <w:tcW w:w="1337" w:type="dxa"/>
            <w:shd w:val="clear" w:color="auto" w:fill="auto"/>
          </w:tcPr>
          <w:p w14:paraId="250E1CDF" w14:textId="77777777" w:rsidR="004601B5" w:rsidRPr="0045451C" w:rsidRDefault="00BB13C1" w:rsidP="008970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43F650BD" w14:textId="77777777" w:rsidR="007C16B0" w:rsidRPr="005C1033" w:rsidRDefault="007C16B0" w:rsidP="0045451C">
      <w:pPr>
        <w:spacing w:line="276" w:lineRule="auto"/>
        <w:ind w:left="7513" w:hanging="6946"/>
        <w:jc w:val="center"/>
        <w:rPr>
          <w:b/>
          <w:szCs w:val="28"/>
        </w:rPr>
      </w:pPr>
      <w:r w:rsidRPr="005C1033">
        <w:rPr>
          <w:b/>
          <w:szCs w:val="28"/>
        </w:rPr>
        <w:t>6. Самостійна робота</w:t>
      </w:r>
    </w:p>
    <w:p w14:paraId="5B844723" w14:textId="77777777" w:rsidR="007C16B0" w:rsidRPr="0045451C" w:rsidRDefault="007C16B0" w:rsidP="00CB5377">
      <w:pPr>
        <w:tabs>
          <w:tab w:val="left" w:pos="3060"/>
        </w:tabs>
        <w:suppressAutoHyphens/>
        <w:spacing w:line="276" w:lineRule="auto"/>
        <w:ind w:left="142" w:firstLine="567"/>
        <w:jc w:val="both"/>
        <w:rPr>
          <w:spacing w:val="3"/>
          <w:sz w:val="24"/>
        </w:rPr>
      </w:pPr>
      <w:r w:rsidRPr="0045451C">
        <w:rPr>
          <w:sz w:val="24"/>
        </w:rPr>
        <w:t>Самостійна робота здобувачів вищої освіти є основним засобом ово</w:t>
      </w:r>
      <w:r w:rsidRPr="0045451C">
        <w:rPr>
          <w:spacing w:val="3"/>
          <w:sz w:val="24"/>
        </w:rPr>
        <w:t xml:space="preserve">лодіння навчальним матеріалом у час, вільний від аудиторних занять. </w:t>
      </w:r>
      <w:r w:rsidRPr="0045451C">
        <w:rPr>
          <w:sz w:val="24"/>
        </w:rPr>
        <w:t xml:space="preserve">Мета виконання самостійної роботи </w:t>
      </w:r>
      <w:r w:rsidR="0080210C" w:rsidRPr="0045451C">
        <w:rPr>
          <w:sz w:val="24"/>
        </w:rPr>
        <w:t xml:space="preserve">полягає в </w:t>
      </w:r>
      <w:r w:rsidRPr="0045451C">
        <w:rPr>
          <w:sz w:val="24"/>
        </w:rPr>
        <w:t>оптимізаці</w:t>
      </w:r>
      <w:r w:rsidR="0080210C" w:rsidRPr="0045451C">
        <w:rPr>
          <w:sz w:val="24"/>
        </w:rPr>
        <w:t>ї</w:t>
      </w:r>
      <w:r w:rsidRPr="0045451C">
        <w:rPr>
          <w:sz w:val="24"/>
        </w:rPr>
        <w:t xml:space="preserve"> пізнавальної діяльності студентів, спрямованої на розширення, удосконалення і закріплення знань, отриманих в ході аудиторних </w:t>
      </w:r>
      <w:proofErr w:type="spellStart"/>
      <w:r w:rsidRPr="0045451C">
        <w:rPr>
          <w:sz w:val="24"/>
        </w:rPr>
        <w:t>занять.Самостійна</w:t>
      </w:r>
      <w:proofErr w:type="spellEnd"/>
      <w:r w:rsidRPr="0045451C">
        <w:rPr>
          <w:sz w:val="24"/>
        </w:rPr>
        <w:t xml:space="preserve"> робота здобувачів вищої освіти включає: </w:t>
      </w:r>
    </w:p>
    <w:p w14:paraId="7CA9F9CE" w14:textId="77777777" w:rsidR="007C16B0" w:rsidRPr="0045451C" w:rsidRDefault="007C16B0" w:rsidP="00CB5377">
      <w:pPr>
        <w:tabs>
          <w:tab w:val="left" w:pos="3060"/>
        </w:tabs>
        <w:suppressAutoHyphens/>
        <w:spacing w:line="276" w:lineRule="auto"/>
        <w:ind w:left="142" w:firstLine="567"/>
        <w:jc w:val="both"/>
        <w:rPr>
          <w:sz w:val="24"/>
        </w:rPr>
      </w:pPr>
      <w:r w:rsidRPr="0045451C">
        <w:rPr>
          <w:sz w:val="24"/>
        </w:rPr>
        <w:t xml:space="preserve">1. Підготовку до аудиторних занять; </w:t>
      </w:r>
    </w:p>
    <w:p w14:paraId="1FE149DA" w14:textId="77777777" w:rsidR="007C16B0" w:rsidRPr="0045451C" w:rsidRDefault="007C16B0" w:rsidP="00CB5377">
      <w:pPr>
        <w:tabs>
          <w:tab w:val="left" w:pos="3060"/>
        </w:tabs>
        <w:suppressAutoHyphens/>
        <w:spacing w:line="276" w:lineRule="auto"/>
        <w:ind w:left="142" w:firstLine="567"/>
        <w:jc w:val="both"/>
        <w:rPr>
          <w:sz w:val="24"/>
        </w:rPr>
      </w:pPr>
      <w:r w:rsidRPr="0045451C">
        <w:rPr>
          <w:sz w:val="24"/>
        </w:rPr>
        <w:t xml:space="preserve">2. Самостійне поглиблене опрацювання тем навчальної дисципліни та проходження тестування за результатами опрацювання; </w:t>
      </w:r>
    </w:p>
    <w:p w14:paraId="20DAE6F8" w14:textId="3D983003" w:rsidR="007C16B0" w:rsidRDefault="007C16B0" w:rsidP="00CB5377">
      <w:pPr>
        <w:tabs>
          <w:tab w:val="left" w:pos="3060"/>
        </w:tabs>
        <w:suppressAutoHyphens/>
        <w:spacing w:line="276" w:lineRule="auto"/>
        <w:ind w:left="142" w:firstLine="567"/>
        <w:jc w:val="both"/>
        <w:rPr>
          <w:sz w:val="24"/>
        </w:rPr>
      </w:pPr>
      <w:r w:rsidRPr="0045451C">
        <w:rPr>
          <w:sz w:val="24"/>
        </w:rPr>
        <w:t xml:space="preserve">3. Підготовку індивідуального </w:t>
      </w:r>
      <w:proofErr w:type="spellStart"/>
      <w:r w:rsidRPr="0045451C">
        <w:rPr>
          <w:sz w:val="24"/>
        </w:rPr>
        <w:t>проєкту</w:t>
      </w:r>
      <w:proofErr w:type="spellEnd"/>
      <w:r w:rsidRPr="0045451C">
        <w:rPr>
          <w:sz w:val="24"/>
        </w:rPr>
        <w:t>.</w:t>
      </w:r>
    </w:p>
    <w:p w14:paraId="1276BA62" w14:textId="77777777" w:rsidR="0089707F" w:rsidRPr="0045451C" w:rsidRDefault="0089707F" w:rsidP="0045451C">
      <w:pPr>
        <w:tabs>
          <w:tab w:val="left" w:pos="3060"/>
        </w:tabs>
        <w:suppressAutoHyphens/>
        <w:spacing w:line="276" w:lineRule="auto"/>
        <w:ind w:firstLine="709"/>
        <w:jc w:val="both"/>
        <w:rPr>
          <w:sz w:val="24"/>
        </w:rPr>
      </w:pPr>
    </w:p>
    <w:tbl>
      <w:tblPr>
        <w:tblW w:w="91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804"/>
        <w:gridCol w:w="1337"/>
      </w:tblGrid>
      <w:tr w:rsidR="00C20C81" w:rsidRPr="0045451C" w14:paraId="3A1C0AD7" w14:textId="77777777" w:rsidTr="00CB5377">
        <w:tc>
          <w:tcPr>
            <w:tcW w:w="992" w:type="dxa"/>
            <w:shd w:val="clear" w:color="auto" w:fill="auto"/>
          </w:tcPr>
          <w:p w14:paraId="08DB8978" w14:textId="77777777" w:rsidR="00C20C81" w:rsidRPr="0045451C" w:rsidRDefault="00C20C81" w:rsidP="0045451C">
            <w:pPr>
              <w:spacing w:line="276" w:lineRule="auto"/>
              <w:ind w:left="142" w:hanging="142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№</w:t>
            </w:r>
          </w:p>
          <w:p w14:paraId="69357E1C" w14:textId="77777777" w:rsidR="00C20C81" w:rsidRPr="0045451C" w:rsidRDefault="00C20C81" w:rsidP="0045451C">
            <w:pPr>
              <w:spacing w:line="276" w:lineRule="auto"/>
              <w:ind w:left="142" w:hanging="142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14:paraId="4433D6E2" w14:textId="77777777" w:rsidR="00C20C81" w:rsidRPr="0045451C" w:rsidRDefault="00C20C8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13C7665C" w14:textId="77777777" w:rsidR="00C20C81" w:rsidRPr="0045451C" w:rsidRDefault="00C20C8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Кількість</w:t>
            </w:r>
          </w:p>
          <w:p w14:paraId="63AE8B1F" w14:textId="77777777" w:rsidR="00C20C81" w:rsidRPr="0045451C" w:rsidRDefault="00C20C81" w:rsidP="0045451C">
            <w:pPr>
              <w:spacing w:line="276" w:lineRule="auto"/>
              <w:jc w:val="center"/>
              <w:rPr>
                <w:sz w:val="24"/>
              </w:rPr>
            </w:pPr>
            <w:r w:rsidRPr="0045451C">
              <w:rPr>
                <w:sz w:val="24"/>
              </w:rPr>
              <w:t>годин</w:t>
            </w:r>
          </w:p>
        </w:tc>
      </w:tr>
      <w:tr w:rsidR="00C20C81" w:rsidRPr="0045451C" w14:paraId="7B7A3CCD" w14:textId="77777777" w:rsidTr="00CB5377">
        <w:tc>
          <w:tcPr>
            <w:tcW w:w="992" w:type="dxa"/>
            <w:shd w:val="clear" w:color="auto" w:fill="auto"/>
          </w:tcPr>
          <w:p w14:paraId="60D8A721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74C28975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History of English Literature.</w:t>
            </w:r>
          </w:p>
          <w:p w14:paraId="729092B3" w14:textId="6FD90C87" w:rsidR="0089707F" w:rsidRPr="0045451C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F58C494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2C949F14" w14:textId="77777777" w:rsidTr="00CB5377">
        <w:tc>
          <w:tcPr>
            <w:tcW w:w="992" w:type="dxa"/>
            <w:shd w:val="clear" w:color="auto" w:fill="auto"/>
          </w:tcPr>
          <w:p w14:paraId="1B7B78EA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7CAE9466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William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Shakespeare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  <w:p w14:paraId="6ADA66F9" w14:textId="6620356D" w:rsidR="0089707F" w:rsidRPr="001B44D3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57AD409D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3F5194B8" w14:textId="77777777" w:rsidTr="00CB5377">
        <w:tc>
          <w:tcPr>
            <w:tcW w:w="992" w:type="dxa"/>
            <w:shd w:val="clear" w:color="auto" w:fill="auto"/>
          </w:tcPr>
          <w:p w14:paraId="5CA78626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5B64107A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  <w:r w:rsidRPr="009219E9">
              <w:rPr>
                <w:sz w:val="24"/>
                <w:lang w:val="en-GB"/>
              </w:rPr>
              <w:t>The</w:t>
            </w:r>
            <w:r>
              <w:rPr>
                <w:sz w:val="24"/>
                <w:lang w:val="en-GB"/>
              </w:rPr>
              <w:t xml:space="preserve"> </w:t>
            </w:r>
            <w:r w:rsidRPr="009219E9">
              <w:rPr>
                <w:sz w:val="24"/>
                <w:lang w:val="en-GB"/>
              </w:rPr>
              <w:t>Present</w:t>
            </w:r>
            <w:r>
              <w:rPr>
                <w:sz w:val="24"/>
                <w:lang w:val="en-GB"/>
              </w:rPr>
              <w:t xml:space="preserve"> </w:t>
            </w:r>
            <w:r w:rsidRPr="009219E9">
              <w:rPr>
                <w:sz w:val="24"/>
                <w:lang w:val="en-GB"/>
              </w:rPr>
              <w:t>Indefinite</w:t>
            </w:r>
            <w:r>
              <w:rPr>
                <w:sz w:val="24"/>
                <w:lang w:val="en-GB"/>
              </w:rPr>
              <w:t xml:space="preserve"> </w:t>
            </w:r>
            <w:r w:rsidRPr="009219E9">
              <w:rPr>
                <w:sz w:val="24"/>
                <w:lang w:val="en-GB"/>
              </w:rPr>
              <w:t>Tense</w:t>
            </w:r>
            <w:r w:rsidRPr="009219E9">
              <w:rPr>
                <w:sz w:val="24"/>
                <w:lang w:val="en-US"/>
              </w:rPr>
              <w:t>.</w:t>
            </w:r>
          </w:p>
          <w:p w14:paraId="21D24F60" w14:textId="50800C48" w:rsidR="0089707F" w:rsidRPr="0045451C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1C3BDB1C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246B6627" w14:textId="77777777" w:rsidTr="00CB5377">
        <w:tc>
          <w:tcPr>
            <w:tcW w:w="992" w:type="dxa"/>
            <w:shd w:val="clear" w:color="auto" w:fill="auto"/>
          </w:tcPr>
          <w:p w14:paraId="37C31EA0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2A1BCF09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Charles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Dickens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  <w:p w14:paraId="537ABA6A" w14:textId="28D90EDC" w:rsidR="0089707F" w:rsidRPr="001B44D3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64E49A1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DB7624B" w14:textId="77777777" w:rsidTr="00CB5377">
        <w:tc>
          <w:tcPr>
            <w:tcW w:w="992" w:type="dxa"/>
            <w:shd w:val="clear" w:color="auto" w:fill="auto"/>
          </w:tcPr>
          <w:p w14:paraId="473AB6A4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1290FC10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George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Gordon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Byron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  <w:p w14:paraId="327D8E91" w14:textId="07E26031" w:rsidR="0089707F" w:rsidRPr="001B44D3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15D3141D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7F5B1C2E" w14:textId="77777777" w:rsidTr="00CB5377">
        <w:tc>
          <w:tcPr>
            <w:tcW w:w="992" w:type="dxa"/>
            <w:shd w:val="clear" w:color="auto" w:fill="auto"/>
          </w:tcPr>
          <w:p w14:paraId="5F42B534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51E65A21" w14:textId="77777777" w:rsidR="00C20C81" w:rsidRDefault="001B44D3" w:rsidP="0089707F">
            <w:pPr>
              <w:autoSpaceDE w:val="0"/>
              <w:autoSpaceDN w:val="0"/>
              <w:adjustRightInd w:val="0"/>
              <w:spacing w:line="276" w:lineRule="auto"/>
              <w:ind w:left="851" w:hanging="851"/>
              <w:rPr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The Past Indefinite Tense.</w:t>
            </w:r>
          </w:p>
          <w:p w14:paraId="1D2E838E" w14:textId="5F22B77F" w:rsidR="0089707F" w:rsidRPr="0045451C" w:rsidRDefault="0089707F" w:rsidP="0089707F">
            <w:pPr>
              <w:autoSpaceDE w:val="0"/>
              <w:autoSpaceDN w:val="0"/>
              <w:adjustRightInd w:val="0"/>
              <w:spacing w:line="276" w:lineRule="auto"/>
              <w:ind w:left="851" w:hanging="851"/>
              <w:rPr>
                <w:rFonts w:eastAsia="Arial Unicode MS"/>
                <w:bCs/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1C799523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</w:tr>
      <w:tr w:rsidR="00C20C81" w:rsidRPr="0045451C" w14:paraId="4CF978C3" w14:textId="77777777" w:rsidTr="00CB5377">
        <w:tc>
          <w:tcPr>
            <w:tcW w:w="992" w:type="dxa"/>
            <w:shd w:val="clear" w:color="auto" w:fill="auto"/>
          </w:tcPr>
          <w:p w14:paraId="655500F4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186A6752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Arthur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Conan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Doyle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  <w:p w14:paraId="09126E61" w14:textId="0D1C7969" w:rsidR="0089707F" w:rsidRPr="0045451C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3213BA2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B41664A" w14:textId="77777777" w:rsidTr="00CB5377">
        <w:tc>
          <w:tcPr>
            <w:tcW w:w="992" w:type="dxa"/>
            <w:shd w:val="clear" w:color="auto" w:fill="auto"/>
          </w:tcPr>
          <w:p w14:paraId="199AB28D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3D2ED4C7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color w:val="000000" w:themeColor="text1"/>
                <w:sz w:val="24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Modern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English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 w:rsidRPr="009219E9">
              <w:rPr>
                <w:color w:val="000000" w:themeColor="text1"/>
                <w:sz w:val="24"/>
              </w:rPr>
              <w:t>iterature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</w:p>
          <w:p w14:paraId="5EC0794D" w14:textId="450A74C7" w:rsidR="0089707F" w:rsidRPr="0045451C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18FA7403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2CBCAC7A" w14:textId="77777777" w:rsidTr="00CB5377">
        <w:tc>
          <w:tcPr>
            <w:tcW w:w="992" w:type="dxa"/>
            <w:shd w:val="clear" w:color="auto" w:fill="auto"/>
          </w:tcPr>
          <w:p w14:paraId="76FDFE7E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</w:pPr>
          </w:p>
        </w:tc>
        <w:tc>
          <w:tcPr>
            <w:tcW w:w="6804" w:type="dxa"/>
            <w:shd w:val="clear" w:color="auto" w:fill="auto"/>
          </w:tcPr>
          <w:p w14:paraId="17AAB6CB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Home - Reading.</w:t>
            </w:r>
          </w:p>
          <w:p w14:paraId="09193145" w14:textId="48A5B201" w:rsidR="0089707F" w:rsidRPr="0045451C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683E388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631865B8" w14:textId="77777777" w:rsidTr="00CB5377">
        <w:tc>
          <w:tcPr>
            <w:tcW w:w="992" w:type="dxa"/>
            <w:shd w:val="clear" w:color="auto" w:fill="auto"/>
          </w:tcPr>
          <w:p w14:paraId="5D319684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497E1155" w14:textId="77777777" w:rsidR="00C20C81" w:rsidRDefault="001B44D3" w:rsidP="0089707F">
            <w:pPr>
              <w:spacing w:line="276" w:lineRule="auto"/>
              <w:ind w:left="851" w:hanging="851"/>
              <w:rPr>
                <w:color w:val="000000" w:themeColor="text1"/>
                <w:sz w:val="24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American</w:t>
            </w:r>
            <w:proofErr w:type="spellEnd"/>
            <w:r w:rsidRPr="009219E9">
              <w:rPr>
                <w:color w:val="000000" w:themeColor="text1"/>
                <w:sz w:val="24"/>
                <w:lang w:val="en-US"/>
              </w:rPr>
              <w:t>L</w:t>
            </w:r>
            <w:proofErr w:type="spellStart"/>
            <w:r>
              <w:rPr>
                <w:color w:val="000000" w:themeColor="text1"/>
                <w:sz w:val="24"/>
              </w:rPr>
              <w:t>iterature</w:t>
            </w:r>
            <w:proofErr w:type="spellEnd"/>
            <w:r>
              <w:rPr>
                <w:color w:val="000000" w:themeColor="text1"/>
                <w:sz w:val="24"/>
              </w:rPr>
              <w:t xml:space="preserve">. </w:t>
            </w:r>
          </w:p>
          <w:p w14:paraId="526829C2" w14:textId="0B3348D7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0116CF39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742730E2" w14:textId="77777777" w:rsidTr="00CB5377">
        <w:tc>
          <w:tcPr>
            <w:tcW w:w="992" w:type="dxa"/>
            <w:shd w:val="clear" w:color="auto" w:fill="auto"/>
          </w:tcPr>
          <w:p w14:paraId="3A031D89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37318525" w14:textId="77777777" w:rsidR="00C20C81" w:rsidRDefault="001B44D3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The Future Indef</w:t>
            </w:r>
            <w:r>
              <w:rPr>
                <w:sz w:val="24"/>
                <w:lang w:val="en-US"/>
              </w:rPr>
              <w:t>inite Tense.</w:t>
            </w:r>
          </w:p>
          <w:p w14:paraId="2490DFF9" w14:textId="046BD0AF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64ED06B5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46AEEF54" w14:textId="77777777" w:rsidTr="00CB5377">
        <w:tc>
          <w:tcPr>
            <w:tcW w:w="992" w:type="dxa"/>
            <w:shd w:val="clear" w:color="auto" w:fill="auto"/>
          </w:tcPr>
          <w:p w14:paraId="1E8B33DB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486A0146" w14:textId="77777777" w:rsidR="00C20C81" w:rsidRDefault="001B44D3" w:rsidP="0089707F">
            <w:pPr>
              <w:spacing w:line="276" w:lineRule="auto"/>
              <w:ind w:left="851" w:hanging="851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Mark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Twain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  <w:p w14:paraId="5D5125CF" w14:textId="01CD9F6E" w:rsidR="0089707F" w:rsidRPr="001B44D3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0D245A75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6DD4EB1" w14:textId="77777777" w:rsidTr="00CB5377">
        <w:trPr>
          <w:trHeight w:val="391"/>
        </w:trPr>
        <w:tc>
          <w:tcPr>
            <w:tcW w:w="992" w:type="dxa"/>
            <w:shd w:val="clear" w:color="auto" w:fill="auto"/>
          </w:tcPr>
          <w:p w14:paraId="40204587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311827FB" w14:textId="77777777" w:rsidR="001B44D3" w:rsidRPr="001408F9" w:rsidRDefault="001B44D3" w:rsidP="0089707F">
            <w:pPr>
              <w:spacing w:line="276" w:lineRule="auto"/>
              <w:ind w:left="851" w:hanging="851"/>
              <w:jc w:val="both"/>
              <w:rPr>
                <w:b/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Degrees of Comparison of Adjectives</w:t>
            </w:r>
            <w:r>
              <w:rPr>
                <w:sz w:val="24"/>
                <w:lang w:val="en-US"/>
              </w:rPr>
              <w:t xml:space="preserve"> and Adverbs</w:t>
            </w:r>
          </w:p>
          <w:p w14:paraId="06C29D28" w14:textId="77777777" w:rsidR="00C20C81" w:rsidRPr="0045451C" w:rsidRDefault="00C20C81" w:rsidP="0089707F">
            <w:pPr>
              <w:pStyle w:val="TableParagraph"/>
              <w:spacing w:line="276" w:lineRule="auto"/>
              <w:ind w:left="851" w:hanging="85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7313BA41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2D5307CC" w14:textId="77777777" w:rsidTr="00CB5377">
        <w:tc>
          <w:tcPr>
            <w:tcW w:w="992" w:type="dxa"/>
            <w:shd w:val="clear" w:color="auto" w:fill="auto"/>
          </w:tcPr>
          <w:p w14:paraId="0320B88B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4506942A" w14:textId="77777777" w:rsidR="00C20C81" w:rsidRDefault="001B44D3" w:rsidP="0089707F">
            <w:pPr>
              <w:pStyle w:val="TableParagraph"/>
              <w:tabs>
                <w:tab w:val="left" w:pos="334"/>
              </w:tabs>
              <w:spacing w:line="276" w:lineRule="auto"/>
              <w:ind w:left="851" w:right="18" w:hanging="851"/>
              <w:jc w:val="both"/>
              <w:rPr>
                <w:color w:val="000000" w:themeColor="text1"/>
                <w:sz w:val="24"/>
              </w:rPr>
            </w:pPr>
            <w:r w:rsidRPr="009219E9">
              <w:rPr>
                <w:color w:val="000000" w:themeColor="text1"/>
                <w:sz w:val="24"/>
              </w:rPr>
              <w:t>Ernest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Hemingway.</w:t>
            </w:r>
          </w:p>
          <w:p w14:paraId="1954509D" w14:textId="25BFAAC2" w:rsidR="0089707F" w:rsidRPr="0045451C" w:rsidRDefault="0089707F" w:rsidP="0089707F">
            <w:pPr>
              <w:pStyle w:val="TableParagraph"/>
              <w:tabs>
                <w:tab w:val="left" w:pos="334"/>
              </w:tabs>
              <w:spacing w:line="276" w:lineRule="auto"/>
              <w:ind w:left="851" w:right="18" w:hanging="851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52A55FA4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EAC1E2E" w14:textId="77777777" w:rsidTr="00CB5377">
        <w:tc>
          <w:tcPr>
            <w:tcW w:w="992" w:type="dxa"/>
            <w:shd w:val="clear" w:color="auto" w:fill="auto"/>
          </w:tcPr>
          <w:p w14:paraId="655EE231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4435DBA1" w14:textId="77777777" w:rsidR="00C20C81" w:rsidRDefault="001B44D3" w:rsidP="0089707F">
            <w:pPr>
              <w:pStyle w:val="TableParagraph"/>
              <w:tabs>
                <w:tab w:val="left" w:pos="334"/>
              </w:tabs>
              <w:spacing w:before="0" w:line="276" w:lineRule="auto"/>
              <w:ind w:left="851" w:right="18" w:hanging="851"/>
              <w:rPr>
                <w:color w:val="000000" w:themeColor="text1"/>
                <w:sz w:val="24"/>
              </w:rPr>
            </w:pPr>
            <w:r w:rsidRPr="009219E9">
              <w:rPr>
                <w:color w:val="000000" w:themeColor="text1"/>
                <w:sz w:val="24"/>
              </w:rPr>
              <w:t>Jack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9219E9">
              <w:rPr>
                <w:color w:val="000000" w:themeColor="text1"/>
                <w:sz w:val="24"/>
              </w:rPr>
              <w:t>London</w:t>
            </w:r>
            <w:r>
              <w:rPr>
                <w:color w:val="000000" w:themeColor="text1"/>
                <w:sz w:val="24"/>
              </w:rPr>
              <w:t>.</w:t>
            </w:r>
          </w:p>
          <w:p w14:paraId="04185DC7" w14:textId="286EF83C" w:rsidR="0089707F" w:rsidRPr="0045451C" w:rsidRDefault="0089707F" w:rsidP="0089707F">
            <w:pPr>
              <w:pStyle w:val="TableParagraph"/>
              <w:tabs>
                <w:tab w:val="left" w:pos="334"/>
              </w:tabs>
              <w:spacing w:before="0" w:line="276" w:lineRule="auto"/>
              <w:ind w:left="851" w:right="18" w:hanging="851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35D244F4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257950A4" w14:textId="77777777" w:rsidTr="00CB5377">
        <w:trPr>
          <w:trHeight w:val="431"/>
        </w:trPr>
        <w:tc>
          <w:tcPr>
            <w:tcW w:w="992" w:type="dxa"/>
            <w:shd w:val="clear" w:color="auto" w:fill="auto"/>
          </w:tcPr>
          <w:p w14:paraId="0C0EA6E0" w14:textId="77777777" w:rsidR="00C20C81" w:rsidRPr="0045451C" w:rsidRDefault="00C20C81" w:rsidP="0089707F">
            <w:pPr>
              <w:pStyle w:val="af2"/>
              <w:numPr>
                <w:ilvl w:val="0"/>
                <w:numId w:val="17"/>
              </w:numPr>
              <w:spacing w:line="276" w:lineRule="auto"/>
              <w:ind w:left="851" w:hanging="851"/>
              <w:jc w:val="center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2924A2E3" w14:textId="77777777" w:rsidR="00C20C81" w:rsidRPr="0045451C" w:rsidRDefault="00892092" w:rsidP="0089707F">
            <w:pPr>
              <w:spacing w:line="276" w:lineRule="auto"/>
              <w:ind w:left="851" w:hanging="851"/>
              <w:jc w:val="both"/>
              <w:rPr>
                <w:bCs/>
                <w:spacing w:val="-3"/>
                <w:sz w:val="24"/>
              </w:rPr>
            </w:pPr>
            <w:proofErr w:type="spellStart"/>
            <w:r w:rsidRPr="00892092">
              <w:rPr>
                <w:bCs/>
                <w:spacing w:val="-3"/>
                <w:sz w:val="24"/>
              </w:rPr>
              <w:t>Indefinite</w:t>
            </w:r>
            <w:proofErr w:type="spellEnd"/>
            <w:r w:rsidRPr="00892092">
              <w:rPr>
                <w:bCs/>
                <w:spacing w:val="-3"/>
                <w:sz w:val="24"/>
              </w:rPr>
              <w:t xml:space="preserve"> </w:t>
            </w:r>
            <w:proofErr w:type="spellStart"/>
            <w:r w:rsidRPr="00892092">
              <w:rPr>
                <w:bCs/>
                <w:spacing w:val="-3"/>
                <w:sz w:val="24"/>
              </w:rPr>
              <w:t>Pronouns</w:t>
            </w:r>
            <w:proofErr w:type="spellEnd"/>
            <w:r w:rsidRPr="00892092">
              <w:rPr>
                <w:bCs/>
                <w:spacing w:val="-3"/>
                <w:sz w:val="24"/>
              </w:rPr>
              <w:t>.</w:t>
            </w:r>
          </w:p>
        </w:tc>
        <w:tc>
          <w:tcPr>
            <w:tcW w:w="1337" w:type="dxa"/>
            <w:shd w:val="clear" w:color="auto" w:fill="auto"/>
          </w:tcPr>
          <w:p w14:paraId="7D89AB30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19D70CA" w14:textId="77777777" w:rsidTr="00CB5377">
        <w:tc>
          <w:tcPr>
            <w:tcW w:w="992" w:type="dxa"/>
            <w:shd w:val="clear" w:color="auto" w:fill="auto"/>
          </w:tcPr>
          <w:p w14:paraId="3A177553" w14:textId="77777777" w:rsidR="00C20C81" w:rsidRPr="0045451C" w:rsidRDefault="005C1033" w:rsidP="0089707F">
            <w:pPr>
              <w:spacing w:line="276" w:lineRule="auto"/>
              <w:ind w:left="851" w:hanging="8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B13C1">
              <w:rPr>
                <w:sz w:val="24"/>
              </w:rPr>
              <w:t>17.</w:t>
            </w:r>
          </w:p>
        </w:tc>
        <w:tc>
          <w:tcPr>
            <w:tcW w:w="6804" w:type="dxa"/>
            <w:shd w:val="clear" w:color="auto" w:fill="auto"/>
          </w:tcPr>
          <w:p w14:paraId="2C459A0C" w14:textId="4A579FB7" w:rsidR="00C20C81" w:rsidRDefault="00AC504B" w:rsidP="0089707F">
            <w:pPr>
              <w:tabs>
                <w:tab w:val="left" w:pos="340"/>
              </w:tabs>
              <w:spacing w:line="276" w:lineRule="auto"/>
              <w:ind w:left="851" w:hanging="8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Social media.</w:t>
            </w:r>
          </w:p>
          <w:p w14:paraId="30FCD183" w14:textId="6137946A" w:rsidR="0089707F" w:rsidRPr="0026332F" w:rsidRDefault="0089707F" w:rsidP="0089707F">
            <w:pPr>
              <w:tabs>
                <w:tab w:val="left" w:pos="340"/>
              </w:tabs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6DFE58B1" w14:textId="77777777" w:rsidR="00C20C81" w:rsidRPr="0026332F" w:rsidRDefault="005C1033" w:rsidP="0089707F">
            <w:pPr>
              <w:tabs>
                <w:tab w:val="left" w:pos="734"/>
              </w:tabs>
              <w:spacing w:line="276" w:lineRule="auto"/>
              <w:ind w:left="851" w:hanging="8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</w:t>
            </w:r>
            <w:r w:rsidR="0026332F">
              <w:rPr>
                <w:sz w:val="24"/>
                <w:lang w:val="en-US"/>
              </w:rPr>
              <w:t>4</w:t>
            </w:r>
          </w:p>
        </w:tc>
      </w:tr>
      <w:tr w:rsidR="00C20C81" w:rsidRPr="0045451C" w14:paraId="0B74887E" w14:textId="77777777" w:rsidTr="00CB5377">
        <w:trPr>
          <w:trHeight w:val="250"/>
        </w:trPr>
        <w:tc>
          <w:tcPr>
            <w:tcW w:w="992" w:type="dxa"/>
            <w:shd w:val="clear" w:color="auto" w:fill="auto"/>
          </w:tcPr>
          <w:p w14:paraId="1FFCE434" w14:textId="77777777" w:rsidR="00C20C81" w:rsidRPr="0045451C" w:rsidRDefault="00BB13C1" w:rsidP="0089707F">
            <w:pPr>
              <w:pStyle w:val="af2"/>
              <w:spacing w:line="276" w:lineRule="auto"/>
              <w:ind w:left="851" w:hanging="851"/>
              <w:jc w:val="center"/>
            </w:pPr>
            <w:r>
              <w:t>18.</w:t>
            </w:r>
          </w:p>
        </w:tc>
        <w:tc>
          <w:tcPr>
            <w:tcW w:w="6804" w:type="dxa"/>
            <w:shd w:val="clear" w:color="auto" w:fill="auto"/>
          </w:tcPr>
          <w:p w14:paraId="27E6E841" w14:textId="77777777" w:rsidR="00C20C81" w:rsidRDefault="001B44D3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The Perfect Continuous Tenses</w:t>
            </w:r>
            <w:r>
              <w:rPr>
                <w:sz w:val="24"/>
                <w:lang w:val="en-US"/>
              </w:rPr>
              <w:t>.</w:t>
            </w:r>
          </w:p>
          <w:p w14:paraId="43CB6B2B" w14:textId="05339BA6" w:rsidR="0089707F" w:rsidRPr="0045451C" w:rsidRDefault="0089707F" w:rsidP="0089707F">
            <w:pPr>
              <w:spacing w:line="276" w:lineRule="auto"/>
              <w:ind w:left="851" w:hanging="851"/>
              <w:jc w:val="both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6DDB2703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444E68D" w14:textId="77777777" w:rsidTr="00CB5377">
        <w:tc>
          <w:tcPr>
            <w:tcW w:w="992" w:type="dxa"/>
            <w:shd w:val="clear" w:color="auto" w:fill="auto"/>
          </w:tcPr>
          <w:p w14:paraId="10A4FA8E" w14:textId="77777777" w:rsidR="00C20C81" w:rsidRPr="0045451C" w:rsidRDefault="00BB13C1" w:rsidP="0089707F">
            <w:pPr>
              <w:pStyle w:val="af2"/>
              <w:spacing w:line="276" w:lineRule="auto"/>
              <w:ind w:left="851" w:hanging="851"/>
              <w:jc w:val="center"/>
            </w:pPr>
            <w:r>
              <w:t>19.</w:t>
            </w:r>
          </w:p>
        </w:tc>
        <w:tc>
          <w:tcPr>
            <w:tcW w:w="6804" w:type="dxa"/>
            <w:shd w:val="clear" w:color="auto" w:fill="auto"/>
          </w:tcPr>
          <w:p w14:paraId="2CD675ED" w14:textId="77777777" w:rsidR="00C20C81" w:rsidRDefault="001B44D3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Home - Reading.</w:t>
            </w:r>
          </w:p>
          <w:p w14:paraId="242CD694" w14:textId="6068BAE3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6730C00F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7371222A" w14:textId="77777777" w:rsidTr="00CB5377">
        <w:tc>
          <w:tcPr>
            <w:tcW w:w="992" w:type="dxa"/>
            <w:shd w:val="clear" w:color="auto" w:fill="auto"/>
          </w:tcPr>
          <w:p w14:paraId="724D86A9" w14:textId="77777777" w:rsidR="00C20C81" w:rsidRPr="0045451C" w:rsidRDefault="00BB13C1" w:rsidP="0089707F">
            <w:pPr>
              <w:pStyle w:val="af2"/>
              <w:spacing w:line="276" w:lineRule="auto"/>
              <w:ind w:left="851" w:hanging="851"/>
              <w:jc w:val="center"/>
            </w:pPr>
            <w:r>
              <w:t>20.</w:t>
            </w:r>
          </w:p>
        </w:tc>
        <w:tc>
          <w:tcPr>
            <w:tcW w:w="6804" w:type="dxa"/>
            <w:shd w:val="clear" w:color="auto" w:fill="auto"/>
          </w:tcPr>
          <w:p w14:paraId="79EF55EA" w14:textId="77777777" w:rsidR="00C20C81" w:rsidRDefault="001B44D3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History of Ukrainian Literature.</w:t>
            </w:r>
          </w:p>
          <w:p w14:paraId="233400A0" w14:textId="3A76C84F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1D08BE16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CB5ADE2" w14:textId="77777777" w:rsidTr="00CB5377">
        <w:tc>
          <w:tcPr>
            <w:tcW w:w="992" w:type="dxa"/>
            <w:shd w:val="clear" w:color="auto" w:fill="auto"/>
          </w:tcPr>
          <w:p w14:paraId="56388CBC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21.</w:t>
            </w:r>
          </w:p>
        </w:tc>
        <w:tc>
          <w:tcPr>
            <w:tcW w:w="6804" w:type="dxa"/>
            <w:shd w:val="clear" w:color="auto" w:fill="auto"/>
          </w:tcPr>
          <w:p w14:paraId="74747920" w14:textId="77777777" w:rsidR="00C20C81" w:rsidRDefault="00C20C81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  <w:r w:rsidRPr="0045451C">
              <w:rPr>
                <w:sz w:val="24"/>
                <w:lang w:val="en-US"/>
              </w:rPr>
              <w:t xml:space="preserve"> </w:t>
            </w:r>
            <w:r w:rsidR="001B44D3">
              <w:rPr>
                <w:sz w:val="24"/>
                <w:lang w:val="en-US"/>
              </w:rPr>
              <w:t>Modal verbs.</w:t>
            </w:r>
          </w:p>
          <w:p w14:paraId="527BDC4A" w14:textId="6DBFDC54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74BEF479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44D151D2" w14:textId="77777777" w:rsidTr="00CB5377">
        <w:tc>
          <w:tcPr>
            <w:tcW w:w="992" w:type="dxa"/>
            <w:shd w:val="clear" w:color="auto" w:fill="auto"/>
          </w:tcPr>
          <w:p w14:paraId="40DC8E8B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22.</w:t>
            </w:r>
          </w:p>
        </w:tc>
        <w:tc>
          <w:tcPr>
            <w:tcW w:w="6804" w:type="dxa"/>
            <w:shd w:val="clear" w:color="auto" w:fill="auto"/>
          </w:tcPr>
          <w:p w14:paraId="45E6F549" w14:textId="77777777" w:rsidR="00C20C81" w:rsidRDefault="001B44D3" w:rsidP="0089707F">
            <w:pPr>
              <w:spacing w:line="276" w:lineRule="auto"/>
              <w:ind w:left="851" w:hanging="851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Taras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Shevchenko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  <w:p w14:paraId="6855435C" w14:textId="3357AF25" w:rsidR="0089707F" w:rsidRPr="001B44D3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A060A99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6C4CD2A2" w14:textId="77777777" w:rsidTr="00CB5377">
        <w:tc>
          <w:tcPr>
            <w:tcW w:w="992" w:type="dxa"/>
            <w:shd w:val="clear" w:color="auto" w:fill="auto"/>
          </w:tcPr>
          <w:p w14:paraId="2D3CAEA5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23.</w:t>
            </w:r>
          </w:p>
        </w:tc>
        <w:tc>
          <w:tcPr>
            <w:tcW w:w="6804" w:type="dxa"/>
            <w:shd w:val="clear" w:color="auto" w:fill="auto"/>
          </w:tcPr>
          <w:p w14:paraId="283219C8" w14:textId="77777777" w:rsidR="00C20C81" w:rsidRDefault="001B44D3" w:rsidP="0089707F">
            <w:pPr>
              <w:spacing w:line="276" w:lineRule="auto"/>
              <w:ind w:left="851" w:hanging="851"/>
              <w:rPr>
                <w:color w:val="000000" w:themeColor="text1"/>
                <w:sz w:val="24"/>
              </w:rPr>
            </w:pPr>
            <w:r w:rsidRPr="009219E9">
              <w:rPr>
                <w:color w:val="000000" w:themeColor="text1"/>
                <w:sz w:val="24"/>
                <w:lang w:val="en-US"/>
              </w:rPr>
              <w:t>Ivan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Franko</w:t>
            </w:r>
            <w:r w:rsidRPr="009219E9">
              <w:rPr>
                <w:color w:val="000000" w:themeColor="text1"/>
                <w:sz w:val="24"/>
              </w:rPr>
              <w:t>.</w:t>
            </w:r>
          </w:p>
          <w:p w14:paraId="0C04C31E" w14:textId="485CB900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DBDFAD7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1534D913" w14:textId="77777777" w:rsidTr="00CB5377">
        <w:tc>
          <w:tcPr>
            <w:tcW w:w="992" w:type="dxa"/>
            <w:shd w:val="clear" w:color="auto" w:fill="auto"/>
          </w:tcPr>
          <w:p w14:paraId="5A398A75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24.</w:t>
            </w:r>
          </w:p>
        </w:tc>
        <w:tc>
          <w:tcPr>
            <w:tcW w:w="6804" w:type="dxa"/>
            <w:shd w:val="clear" w:color="auto" w:fill="auto"/>
          </w:tcPr>
          <w:p w14:paraId="03A852B9" w14:textId="77777777" w:rsidR="00C20C81" w:rsidRDefault="001B44D3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  <w:r w:rsidRPr="001B44D3">
              <w:rPr>
                <w:sz w:val="24"/>
                <w:lang w:val="en-US"/>
              </w:rPr>
              <w:t>Sequence of Tenses.</w:t>
            </w:r>
          </w:p>
          <w:p w14:paraId="6C81A336" w14:textId="2513CCE6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445F405C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A6E02C1" w14:textId="77777777" w:rsidTr="00CB5377">
        <w:tc>
          <w:tcPr>
            <w:tcW w:w="992" w:type="dxa"/>
            <w:shd w:val="clear" w:color="auto" w:fill="auto"/>
          </w:tcPr>
          <w:p w14:paraId="2778649A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25.</w:t>
            </w:r>
          </w:p>
        </w:tc>
        <w:tc>
          <w:tcPr>
            <w:tcW w:w="6804" w:type="dxa"/>
            <w:shd w:val="clear" w:color="auto" w:fill="auto"/>
          </w:tcPr>
          <w:p w14:paraId="50B83259" w14:textId="77777777" w:rsidR="00892092" w:rsidRPr="0045451C" w:rsidRDefault="00892092" w:rsidP="0089707F">
            <w:pPr>
              <w:spacing w:line="276" w:lineRule="auto"/>
              <w:ind w:left="851" w:hanging="851"/>
              <w:jc w:val="both"/>
              <w:rPr>
                <w:b/>
                <w:sz w:val="24"/>
                <w:lang w:val="en-US"/>
              </w:rPr>
            </w:pPr>
            <w:r w:rsidRPr="009219E9">
              <w:rPr>
                <w:color w:val="000000" w:themeColor="text1"/>
                <w:sz w:val="24"/>
                <w:lang w:val="en-US"/>
              </w:rPr>
              <w:t xml:space="preserve">Modern </w:t>
            </w:r>
            <w:proofErr w:type="spellStart"/>
            <w:r w:rsidRPr="009219E9">
              <w:rPr>
                <w:color w:val="000000" w:themeColor="text1"/>
                <w:sz w:val="24"/>
              </w:rPr>
              <w:t>Ukrainian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9219E9">
              <w:rPr>
                <w:color w:val="000000" w:themeColor="text1"/>
                <w:sz w:val="24"/>
                <w:lang w:val="en-US"/>
              </w:rPr>
              <w:t>P</w:t>
            </w:r>
            <w:proofErr w:type="spellStart"/>
            <w:r w:rsidRPr="009219E9">
              <w:rPr>
                <w:color w:val="000000" w:themeColor="text1"/>
                <w:sz w:val="24"/>
              </w:rPr>
              <w:t>oetry</w:t>
            </w:r>
            <w:proofErr w:type="spellEnd"/>
            <w:r w:rsidRPr="009219E9">
              <w:rPr>
                <w:color w:val="000000" w:themeColor="text1"/>
                <w:sz w:val="24"/>
              </w:rPr>
              <w:t>.</w:t>
            </w:r>
          </w:p>
          <w:p w14:paraId="45706855" w14:textId="77777777" w:rsidR="00C20C81" w:rsidRPr="0045451C" w:rsidRDefault="00C20C81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045F6338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043D73BD" w14:textId="77777777" w:rsidTr="00CB5377">
        <w:tc>
          <w:tcPr>
            <w:tcW w:w="992" w:type="dxa"/>
            <w:shd w:val="clear" w:color="auto" w:fill="auto"/>
          </w:tcPr>
          <w:p w14:paraId="496C94C8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26.</w:t>
            </w:r>
          </w:p>
        </w:tc>
        <w:tc>
          <w:tcPr>
            <w:tcW w:w="6804" w:type="dxa"/>
            <w:shd w:val="clear" w:color="auto" w:fill="auto"/>
          </w:tcPr>
          <w:p w14:paraId="4B45C119" w14:textId="77777777" w:rsidR="00C20C81" w:rsidRDefault="00892092" w:rsidP="0089707F">
            <w:pPr>
              <w:spacing w:line="276" w:lineRule="auto"/>
              <w:ind w:left="851" w:hanging="851"/>
              <w:rPr>
                <w:color w:val="000000" w:themeColor="text1"/>
                <w:sz w:val="24"/>
              </w:rPr>
            </w:pPr>
            <w:proofErr w:type="spellStart"/>
            <w:r w:rsidRPr="009219E9">
              <w:rPr>
                <w:color w:val="000000" w:themeColor="text1"/>
                <w:sz w:val="24"/>
              </w:rPr>
              <w:t>Modern</w:t>
            </w:r>
            <w:proofErr w:type="spellEnd"/>
            <w:r w:rsidRPr="009219E9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Ukrainian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219E9">
              <w:rPr>
                <w:color w:val="000000" w:themeColor="text1"/>
                <w:sz w:val="24"/>
              </w:rPr>
              <w:t>Literature</w:t>
            </w:r>
            <w:proofErr w:type="spellEnd"/>
          </w:p>
          <w:p w14:paraId="6594A15C" w14:textId="6B7A3B67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11FF250F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6C58C10B" w14:textId="77777777" w:rsidTr="00CB5377">
        <w:tc>
          <w:tcPr>
            <w:tcW w:w="992" w:type="dxa"/>
            <w:shd w:val="clear" w:color="auto" w:fill="auto"/>
          </w:tcPr>
          <w:p w14:paraId="448DD17B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lastRenderedPageBreak/>
              <w:t>27.</w:t>
            </w:r>
          </w:p>
        </w:tc>
        <w:tc>
          <w:tcPr>
            <w:tcW w:w="6804" w:type="dxa"/>
            <w:shd w:val="clear" w:color="auto" w:fill="auto"/>
          </w:tcPr>
          <w:p w14:paraId="0050A1AB" w14:textId="77777777" w:rsidR="00C20C81" w:rsidRDefault="00892092" w:rsidP="0089707F">
            <w:pPr>
              <w:spacing w:line="276" w:lineRule="auto"/>
              <w:ind w:left="851" w:hanging="851"/>
              <w:rPr>
                <w:rFonts w:eastAsiaTheme="minorHAnsi"/>
                <w:bCs/>
                <w:sz w:val="24"/>
              </w:rPr>
            </w:pPr>
            <w:proofErr w:type="spellStart"/>
            <w:r w:rsidRPr="009219E9">
              <w:rPr>
                <w:rFonts w:eastAsiaTheme="minorHAnsi"/>
                <w:bCs/>
                <w:sz w:val="24"/>
              </w:rPr>
              <w:t>What</w:t>
            </w:r>
            <w:proofErr w:type="spellEnd"/>
            <w:r w:rsidRPr="009219E9">
              <w:rPr>
                <w:rFonts w:eastAsiaTheme="minorHAnsi"/>
                <w:bCs/>
                <w:sz w:val="24"/>
              </w:rPr>
              <w:t xml:space="preserve"> </w:t>
            </w:r>
            <w:proofErr w:type="spellStart"/>
            <w:r w:rsidRPr="009219E9">
              <w:rPr>
                <w:rFonts w:eastAsiaTheme="minorHAnsi"/>
                <w:bCs/>
                <w:sz w:val="24"/>
              </w:rPr>
              <w:t>makes</w:t>
            </w:r>
            <w:proofErr w:type="spellEnd"/>
            <w:r w:rsidRPr="009219E9">
              <w:rPr>
                <w:rFonts w:eastAsiaTheme="minorHAnsi"/>
                <w:bCs/>
                <w:sz w:val="24"/>
              </w:rPr>
              <w:t xml:space="preserve"> a </w:t>
            </w:r>
            <w:proofErr w:type="spellStart"/>
            <w:r w:rsidRPr="009219E9">
              <w:rPr>
                <w:rFonts w:eastAsiaTheme="minorHAnsi"/>
                <w:bCs/>
                <w:sz w:val="24"/>
              </w:rPr>
              <w:t>good</w:t>
            </w:r>
            <w:proofErr w:type="spellEnd"/>
            <w:r w:rsidRPr="009219E9">
              <w:rPr>
                <w:rFonts w:eastAsiaTheme="minorHAnsi"/>
                <w:bCs/>
                <w:sz w:val="24"/>
              </w:rPr>
              <w:t xml:space="preserve"> </w:t>
            </w:r>
            <w:proofErr w:type="spellStart"/>
            <w:r w:rsidRPr="009219E9">
              <w:rPr>
                <w:rFonts w:eastAsiaTheme="minorHAnsi"/>
                <w:bCs/>
                <w:sz w:val="24"/>
              </w:rPr>
              <w:t>journalist</w:t>
            </w:r>
            <w:proofErr w:type="spellEnd"/>
            <w:r w:rsidRPr="009219E9">
              <w:rPr>
                <w:rFonts w:eastAsiaTheme="minorHAnsi"/>
                <w:bCs/>
                <w:sz w:val="24"/>
              </w:rPr>
              <w:t>?</w:t>
            </w:r>
          </w:p>
          <w:p w14:paraId="0FAA41E4" w14:textId="4E0DBE76" w:rsidR="0089707F" w:rsidRPr="0045451C" w:rsidRDefault="0089707F" w:rsidP="0089707F">
            <w:pPr>
              <w:spacing w:line="276" w:lineRule="auto"/>
              <w:ind w:left="851" w:hanging="851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11AE7204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583365B5" w14:textId="77777777" w:rsidTr="00CB5377">
        <w:tc>
          <w:tcPr>
            <w:tcW w:w="992" w:type="dxa"/>
            <w:shd w:val="clear" w:color="auto" w:fill="auto"/>
          </w:tcPr>
          <w:p w14:paraId="23F2A8AD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28.</w:t>
            </w:r>
          </w:p>
        </w:tc>
        <w:tc>
          <w:tcPr>
            <w:tcW w:w="6804" w:type="dxa"/>
            <w:shd w:val="clear" w:color="auto" w:fill="auto"/>
          </w:tcPr>
          <w:p w14:paraId="0C11E054" w14:textId="77777777" w:rsidR="00C20C81" w:rsidRDefault="00892092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Success in Interviewing</w:t>
            </w:r>
            <w:r>
              <w:rPr>
                <w:sz w:val="24"/>
                <w:lang w:val="en-US"/>
              </w:rPr>
              <w:t>.</w:t>
            </w:r>
          </w:p>
          <w:p w14:paraId="2F3DBB0F" w14:textId="3056C6B5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6E3DE97D" w14:textId="77777777" w:rsidR="00C20C81" w:rsidRPr="0045451C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2E4ADF3F" w14:textId="77777777" w:rsidTr="00CB5377">
        <w:tc>
          <w:tcPr>
            <w:tcW w:w="992" w:type="dxa"/>
            <w:shd w:val="clear" w:color="auto" w:fill="auto"/>
          </w:tcPr>
          <w:p w14:paraId="46D1AFFD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29.</w:t>
            </w:r>
          </w:p>
        </w:tc>
        <w:tc>
          <w:tcPr>
            <w:tcW w:w="6804" w:type="dxa"/>
            <w:shd w:val="clear" w:color="auto" w:fill="auto"/>
          </w:tcPr>
          <w:p w14:paraId="03C062FF" w14:textId="77777777" w:rsidR="00C20C81" w:rsidRDefault="00892092" w:rsidP="0089707F">
            <w:pPr>
              <w:spacing w:line="276" w:lineRule="auto"/>
              <w:ind w:left="851" w:hanging="851"/>
              <w:rPr>
                <w:sz w:val="24"/>
              </w:rPr>
            </w:pPr>
            <w:r w:rsidRPr="009219E9">
              <w:rPr>
                <w:sz w:val="24"/>
                <w:lang w:val="en-US"/>
              </w:rPr>
              <w:t>The</w:t>
            </w:r>
            <w:r>
              <w:rPr>
                <w:sz w:val="24"/>
                <w:lang w:val="en-US"/>
              </w:rPr>
              <w:t xml:space="preserve"> </w:t>
            </w:r>
            <w:r w:rsidRPr="009219E9">
              <w:rPr>
                <w:sz w:val="24"/>
                <w:lang w:val="en-US"/>
              </w:rPr>
              <w:t>Conditional</w:t>
            </w:r>
            <w:r>
              <w:rPr>
                <w:sz w:val="24"/>
                <w:lang w:val="en-US"/>
              </w:rPr>
              <w:t xml:space="preserve"> </w:t>
            </w:r>
            <w:r w:rsidRPr="009219E9">
              <w:rPr>
                <w:sz w:val="24"/>
                <w:lang w:val="en-US"/>
              </w:rPr>
              <w:t>Sentences</w:t>
            </w:r>
            <w:r w:rsidRPr="009219E9">
              <w:rPr>
                <w:sz w:val="24"/>
              </w:rPr>
              <w:t>.</w:t>
            </w:r>
          </w:p>
          <w:p w14:paraId="75595194" w14:textId="24D7BED3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7E9B7E58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3FD709BD" w14:textId="77777777" w:rsidTr="00CB5377">
        <w:tc>
          <w:tcPr>
            <w:tcW w:w="992" w:type="dxa"/>
            <w:shd w:val="clear" w:color="auto" w:fill="auto"/>
          </w:tcPr>
          <w:p w14:paraId="09632F4F" w14:textId="77777777" w:rsidR="00C20C81" w:rsidRPr="0045451C" w:rsidRDefault="00560A7A" w:rsidP="0089707F">
            <w:pPr>
              <w:pStyle w:val="af2"/>
              <w:spacing w:line="276" w:lineRule="auto"/>
              <w:ind w:left="851" w:hanging="851"/>
              <w:jc w:val="center"/>
              <w:rPr>
                <w:lang w:val="en-US"/>
              </w:rPr>
            </w:pPr>
            <w:r>
              <w:t>30.</w:t>
            </w:r>
          </w:p>
        </w:tc>
        <w:tc>
          <w:tcPr>
            <w:tcW w:w="6804" w:type="dxa"/>
            <w:shd w:val="clear" w:color="auto" w:fill="auto"/>
          </w:tcPr>
          <w:p w14:paraId="3D1A9EC0" w14:textId="77777777" w:rsidR="00892092" w:rsidRDefault="00892092" w:rsidP="0089707F">
            <w:pPr>
              <w:spacing w:line="276" w:lineRule="auto"/>
              <w:ind w:left="851" w:hanging="851"/>
              <w:jc w:val="both"/>
              <w:rPr>
                <w:b/>
                <w:sz w:val="24"/>
                <w:lang w:val="en-US"/>
              </w:rPr>
            </w:pPr>
            <w:r w:rsidRPr="009219E9">
              <w:rPr>
                <w:sz w:val="24"/>
                <w:lang w:val="en-US"/>
              </w:rPr>
              <w:t>Media Debates.</w:t>
            </w:r>
          </w:p>
          <w:p w14:paraId="4148F64E" w14:textId="77777777" w:rsidR="00C20C81" w:rsidRPr="0045451C" w:rsidRDefault="00C20C81" w:rsidP="0089707F">
            <w:pPr>
              <w:spacing w:line="276" w:lineRule="auto"/>
              <w:ind w:left="851" w:hanging="851"/>
              <w:rPr>
                <w:sz w:val="24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71DDDE9" w14:textId="77777777" w:rsidR="00C20C81" w:rsidRPr="0026332F" w:rsidRDefault="0026332F" w:rsidP="0089707F">
            <w:pPr>
              <w:spacing w:line="276" w:lineRule="auto"/>
              <w:ind w:left="851" w:hanging="85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C20C81" w:rsidRPr="0045451C" w14:paraId="0769247C" w14:textId="77777777" w:rsidTr="00CB5377">
        <w:tc>
          <w:tcPr>
            <w:tcW w:w="992" w:type="dxa"/>
            <w:shd w:val="clear" w:color="auto" w:fill="auto"/>
          </w:tcPr>
          <w:p w14:paraId="379D6630" w14:textId="77777777" w:rsidR="00C20C81" w:rsidRPr="0045451C" w:rsidRDefault="00C20C81" w:rsidP="0089707F">
            <w:pPr>
              <w:pStyle w:val="af2"/>
              <w:spacing w:line="276" w:lineRule="auto"/>
              <w:ind w:left="851" w:hanging="851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395E2845" w14:textId="77777777" w:rsidR="00C20C81" w:rsidRDefault="00C20C81" w:rsidP="0089707F">
            <w:pPr>
              <w:spacing w:line="276" w:lineRule="auto"/>
              <w:ind w:left="851" w:hanging="851"/>
              <w:rPr>
                <w:sz w:val="24"/>
              </w:rPr>
            </w:pPr>
            <w:r w:rsidRPr="0045451C">
              <w:rPr>
                <w:sz w:val="24"/>
              </w:rPr>
              <w:t>Разом</w:t>
            </w:r>
          </w:p>
          <w:p w14:paraId="2C6600B4" w14:textId="74B4062F" w:rsidR="0089707F" w:rsidRPr="0045451C" w:rsidRDefault="0089707F" w:rsidP="0089707F">
            <w:pPr>
              <w:spacing w:line="276" w:lineRule="auto"/>
              <w:ind w:left="851" w:hanging="851"/>
              <w:rPr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6035B4E2" w14:textId="77777777" w:rsidR="00C20C81" w:rsidRPr="0045451C" w:rsidRDefault="00BB13C1" w:rsidP="0089707F">
            <w:pPr>
              <w:spacing w:line="276" w:lineRule="auto"/>
              <w:ind w:left="851" w:hanging="851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14:paraId="4AE9D823" w14:textId="77777777" w:rsidR="0089707F" w:rsidRDefault="0089707F" w:rsidP="0089707F">
      <w:pPr>
        <w:shd w:val="clear" w:color="auto" w:fill="FFFFFF"/>
        <w:spacing w:line="276" w:lineRule="auto"/>
        <w:ind w:left="851" w:hanging="851"/>
        <w:jc w:val="center"/>
        <w:rPr>
          <w:b/>
          <w:szCs w:val="28"/>
          <w:lang w:val="en-US"/>
        </w:rPr>
      </w:pPr>
    </w:p>
    <w:p w14:paraId="3E2A3806" w14:textId="77777777" w:rsidR="0089707F" w:rsidRDefault="0089707F" w:rsidP="0089707F">
      <w:pPr>
        <w:shd w:val="clear" w:color="auto" w:fill="FFFFFF"/>
        <w:spacing w:line="276" w:lineRule="auto"/>
        <w:rPr>
          <w:b/>
          <w:szCs w:val="28"/>
          <w:lang w:val="en-US"/>
        </w:rPr>
      </w:pPr>
    </w:p>
    <w:p w14:paraId="67A96F7A" w14:textId="41964D8F" w:rsidR="0026332F" w:rsidRPr="005C1033" w:rsidRDefault="0026332F" w:rsidP="0089707F">
      <w:pPr>
        <w:shd w:val="clear" w:color="auto" w:fill="FFFFFF"/>
        <w:spacing w:line="276" w:lineRule="auto"/>
        <w:ind w:left="851" w:hanging="851"/>
        <w:jc w:val="center"/>
        <w:rPr>
          <w:b/>
          <w:szCs w:val="28"/>
        </w:rPr>
      </w:pPr>
      <w:r w:rsidRPr="005C1033">
        <w:rPr>
          <w:b/>
          <w:szCs w:val="28"/>
          <w:lang w:val="en-US"/>
        </w:rPr>
        <w:t>7</w:t>
      </w:r>
      <w:r w:rsidRPr="005C1033">
        <w:rPr>
          <w:b/>
          <w:szCs w:val="28"/>
        </w:rPr>
        <w:t>. Індивідуальне завдання</w:t>
      </w:r>
    </w:p>
    <w:p w14:paraId="6A2691A1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center"/>
        <w:rPr>
          <w:i/>
          <w:sz w:val="24"/>
        </w:rPr>
      </w:pPr>
      <w:r w:rsidRPr="0045451C">
        <w:rPr>
          <w:i/>
          <w:sz w:val="24"/>
        </w:rPr>
        <w:t>(виконується в межах самостійної роботи)</w:t>
      </w:r>
    </w:p>
    <w:p w14:paraId="64ADC66C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>Вивчення дисциплін</w:t>
      </w:r>
      <w:r>
        <w:rPr>
          <w:sz w:val="24"/>
        </w:rPr>
        <w:t>и «</w:t>
      </w:r>
      <w:r>
        <w:rPr>
          <w:bCs/>
          <w:sz w:val="24"/>
        </w:rPr>
        <w:t>Іноземна мова</w:t>
      </w:r>
      <w:r w:rsidRPr="0045451C">
        <w:rPr>
          <w:sz w:val="24"/>
        </w:rPr>
        <w:t xml:space="preserve">» передбачає обов’язкову підготовку індивідуальних </w:t>
      </w:r>
      <w:proofErr w:type="spellStart"/>
      <w:r w:rsidRPr="0045451C">
        <w:rPr>
          <w:sz w:val="24"/>
        </w:rPr>
        <w:t>проєктів</w:t>
      </w:r>
      <w:proofErr w:type="spellEnd"/>
      <w:r w:rsidRPr="0045451C">
        <w:rPr>
          <w:sz w:val="24"/>
        </w:rPr>
        <w:t xml:space="preserve">. </w:t>
      </w:r>
    </w:p>
    <w:p w14:paraId="79A1FD84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С</w:t>
      </w:r>
      <w:r w:rsidRPr="0045451C">
        <w:rPr>
          <w:sz w:val="24"/>
        </w:rPr>
        <w:t xml:space="preserve">тудентам пропонується підготувати </w:t>
      </w:r>
      <w:proofErr w:type="spellStart"/>
      <w:r w:rsidRPr="0045451C">
        <w:rPr>
          <w:sz w:val="24"/>
        </w:rPr>
        <w:t>проєкт</w:t>
      </w:r>
      <w:proofErr w:type="spellEnd"/>
      <w:r w:rsidRPr="0045451C">
        <w:rPr>
          <w:sz w:val="24"/>
        </w:rPr>
        <w:t xml:space="preserve"> на одну з запропонованих тем:</w:t>
      </w:r>
    </w:p>
    <w:p w14:paraId="56879A73" w14:textId="77777777" w:rsidR="0026332F" w:rsidRPr="0045451C" w:rsidRDefault="0026332F" w:rsidP="0026332F">
      <w:pPr>
        <w:pStyle w:val="af2"/>
        <w:numPr>
          <w:ilvl w:val="0"/>
          <w:numId w:val="18"/>
        </w:numPr>
        <w:shd w:val="clear" w:color="auto" w:fill="FFFFFF"/>
        <w:spacing w:line="276" w:lineRule="auto"/>
        <w:jc w:val="both"/>
        <w:rPr>
          <w:i/>
        </w:rPr>
      </w:pPr>
      <w:proofErr w:type="spellStart"/>
      <w:r>
        <w:rPr>
          <w:i/>
        </w:rPr>
        <w:t>Peculiarities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conducting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interviews</w:t>
      </w:r>
      <w:proofErr w:type="spellEnd"/>
    </w:p>
    <w:p w14:paraId="2B3D2464" w14:textId="77777777" w:rsidR="0026332F" w:rsidRPr="0045451C" w:rsidRDefault="0026332F" w:rsidP="0026332F">
      <w:pPr>
        <w:pStyle w:val="af2"/>
        <w:numPr>
          <w:ilvl w:val="0"/>
          <w:numId w:val="18"/>
        </w:numPr>
        <w:shd w:val="clear" w:color="auto" w:fill="FFFFFF"/>
        <w:spacing w:line="276" w:lineRule="auto"/>
        <w:jc w:val="both"/>
        <w:rPr>
          <w:i/>
          <w:lang w:val="en-US"/>
        </w:rPr>
      </w:pPr>
      <w:r>
        <w:rPr>
          <w:i/>
          <w:lang w:val="en-US"/>
        </w:rPr>
        <w:t>Podcasts. Media of future</w:t>
      </w:r>
    </w:p>
    <w:p w14:paraId="63A9D868" w14:textId="77777777" w:rsidR="0026332F" w:rsidRPr="0026332F" w:rsidRDefault="0026332F" w:rsidP="0026332F">
      <w:pPr>
        <w:pStyle w:val="af2"/>
        <w:numPr>
          <w:ilvl w:val="0"/>
          <w:numId w:val="18"/>
        </w:numPr>
        <w:shd w:val="clear" w:color="auto" w:fill="FFFFFF"/>
        <w:spacing w:line="276" w:lineRule="auto"/>
        <w:jc w:val="both"/>
        <w:rPr>
          <w:i/>
        </w:rPr>
      </w:pPr>
      <w:r>
        <w:rPr>
          <w:i/>
          <w:lang w:val="en-US"/>
        </w:rPr>
        <w:t>The image of Ukraine in foreign media</w:t>
      </w:r>
    </w:p>
    <w:p w14:paraId="05E003F2" w14:textId="77777777" w:rsidR="0026332F" w:rsidRPr="0045451C" w:rsidRDefault="0026332F" w:rsidP="0026332F">
      <w:pPr>
        <w:pStyle w:val="af2"/>
        <w:numPr>
          <w:ilvl w:val="0"/>
          <w:numId w:val="19"/>
        </w:numPr>
        <w:shd w:val="clear" w:color="auto" w:fill="FFFFFF"/>
        <w:spacing w:line="276" w:lineRule="auto"/>
        <w:jc w:val="both"/>
        <w:rPr>
          <w:i/>
          <w:lang w:val="en-US"/>
        </w:rPr>
      </w:pPr>
      <w:proofErr w:type="spellStart"/>
      <w:r>
        <w:rPr>
          <w:i/>
          <w:lang w:val="en-US"/>
        </w:rPr>
        <w:t>Medialiteracy</w:t>
      </w:r>
      <w:proofErr w:type="spellEnd"/>
      <w:r>
        <w:rPr>
          <w:i/>
          <w:lang w:val="en-US"/>
        </w:rPr>
        <w:t>: history, development and modern trends</w:t>
      </w:r>
    </w:p>
    <w:p w14:paraId="7E041F8B" w14:textId="77777777" w:rsidR="0026332F" w:rsidRPr="0045451C" w:rsidRDefault="0026332F" w:rsidP="0026332F">
      <w:pPr>
        <w:pStyle w:val="af2"/>
        <w:numPr>
          <w:ilvl w:val="0"/>
          <w:numId w:val="19"/>
        </w:numPr>
        <w:shd w:val="clear" w:color="auto" w:fill="FFFFFF"/>
        <w:spacing w:line="276" w:lineRule="auto"/>
        <w:jc w:val="both"/>
        <w:rPr>
          <w:i/>
          <w:lang w:val="en-US"/>
        </w:rPr>
      </w:pPr>
      <w:r>
        <w:rPr>
          <w:i/>
          <w:lang w:val="en-US"/>
        </w:rPr>
        <w:t>Social media as modern means of communication</w:t>
      </w:r>
    </w:p>
    <w:p w14:paraId="7F3B2661" w14:textId="77777777" w:rsidR="0026332F" w:rsidRPr="0045451C" w:rsidRDefault="0026332F" w:rsidP="0026332F">
      <w:pPr>
        <w:pStyle w:val="af2"/>
        <w:numPr>
          <w:ilvl w:val="0"/>
          <w:numId w:val="19"/>
        </w:numPr>
        <w:shd w:val="clear" w:color="auto" w:fill="FFFFFF"/>
        <w:spacing w:line="276" w:lineRule="auto"/>
        <w:jc w:val="both"/>
        <w:rPr>
          <w:i/>
          <w:lang w:val="en-US"/>
        </w:rPr>
      </w:pPr>
      <w:r>
        <w:rPr>
          <w:i/>
          <w:lang w:val="en-US"/>
        </w:rPr>
        <w:t>Fake information in social media</w:t>
      </w:r>
    </w:p>
    <w:p w14:paraId="1B3C666E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b/>
          <w:sz w:val="24"/>
        </w:rPr>
      </w:pPr>
      <w:r w:rsidRPr="0045451C">
        <w:rPr>
          <w:sz w:val="24"/>
        </w:rPr>
        <w:t xml:space="preserve">Презентація </w:t>
      </w:r>
      <w:proofErr w:type="spellStart"/>
      <w:r w:rsidRPr="0045451C">
        <w:rPr>
          <w:sz w:val="24"/>
        </w:rPr>
        <w:t>проєкту</w:t>
      </w:r>
      <w:proofErr w:type="spellEnd"/>
      <w:r w:rsidRPr="0045451C">
        <w:rPr>
          <w:sz w:val="24"/>
        </w:rPr>
        <w:t xml:space="preserve"> відбувається у вигляді підготовленої доповіді та створеної презентації (до 15 слайдів) за допомогою інструментів PowerPoint, </w:t>
      </w:r>
      <w:proofErr w:type="spellStart"/>
      <w:r w:rsidRPr="0045451C">
        <w:rPr>
          <w:sz w:val="24"/>
        </w:rPr>
        <w:t>Prezi</w:t>
      </w:r>
      <w:proofErr w:type="spellEnd"/>
      <w:r w:rsidRPr="0045451C">
        <w:rPr>
          <w:sz w:val="24"/>
        </w:rPr>
        <w:t xml:space="preserve">, </w:t>
      </w:r>
      <w:proofErr w:type="spellStart"/>
      <w:r w:rsidRPr="0045451C">
        <w:rPr>
          <w:sz w:val="24"/>
        </w:rPr>
        <w:t>Canva</w:t>
      </w:r>
      <w:proofErr w:type="spellEnd"/>
      <w:r w:rsidRPr="0045451C">
        <w:rPr>
          <w:sz w:val="24"/>
        </w:rPr>
        <w:t xml:space="preserve"> чи ін.</w:t>
      </w:r>
    </w:p>
    <w:p w14:paraId="13607AB3" w14:textId="77777777" w:rsidR="004B71FC" w:rsidRDefault="004B71FC" w:rsidP="0089707F">
      <w:pPr>
        <w:shd w:val="clear" w:color="auto" w:fill="FFFFFF"/>
        <w:spacing w:line="276" w:lineRule="auto"/>
        <w:jc w:val="both"/>
        <w:rPr>
          <w:sz w:val="24"/>
          <w:lang w:val="en-US"/>
        </w:rPr>
      </w:pPr>
    </w:p>
    <w:p w14:paraId="727DD4CA" w14:textId="76D2622E" w:rsidR="004B71FC" w:rsidRPr="004B71FC" w:rsidRDefault="001B44D3" w:rsidP="004B71FC">
      <w:pPr>
        <w:shd w:val="clear" w:color="auto" w:fill="FFFFFF"/>
        <w:spacing w:line="276" w:lineRule="auto"/>
        <w:ind w:firstLine="709"/>
        <w:jc w:val="both"/>
        <w:rPr>
          <w:b/>
          <w:sz w:val="24"/>
        </w:rPr>
      </w:pPr>
      <w:r>
        <w:rPr>
          <w:sz w:val="24"/>
          <w:lang w:val="en-US"/>
        </w:rPr>
        <w:t xml:space="preserve">                           </w:t>
      </w:r>
      <w:r w:rsidR="0026332F">
        <w:rPr>
          <w:b/>
          <w:lang w:val="en-US"/>
        </w:rPr>
        <w:t>8</w:t>
      </w:r>
      <w:r w:rsidR="004B71FC">
        <w:rPr>
          <w:b/>
          <w:lang w:val="en-US"/>
        </w:rPr>
        <w:t>.</w:t>
      </w:r>
      <w:r w:rsidR="00A00A4E">
        <w:rPr>
          <w:b/>
        </w:rPr>
        <w:t xml:space="preserve"> </w:t>
      </w:r>
      <w:r w:rsidR="004B71FC" w:rsidRPr="00A0480E">
        <w:rPr>
          <w:b/>
        </w:rPr>
        <w:t>Система</w:t>
      </w:r>
      <w:r w:rsidR="004B71FC">
        <w:rPr>
          <w:b/>
          <w:lang w:val="en-US"/>
        </w:rPr>
        <w:t xml:space="preserve"> </w:t>
      </w:r>
      <w:proofErr w:type="gramStart"/>
      <w:r w:rsidR="004B71FC" w:rsidRPr="00A0480E">
        <w:rPr>
          <w:b/>
        </w:rPr>
        <w:t>оцінювання</w:t>
      </w:r>
      <w:r w:rsidR="004B71FC">
        <w:rPr>
          <w:b/>
          <w:lang w:val="en-US"/>
        </w:rPr>
        <w:t xml:space="preserve">  </w:t>
      </w:r>
      <w:r w:rsidR="004B71FC" w:rsidRPr="00A0480E">
        <w:rPr>
          <w:b/>
        </w:rPr>
        <w:t>курсу</w:t>
      </w:r>
      <w:proofErr w:type="gramEnd"/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4700"/>
      </w:tblGrid>
      <w:tr w:rsidR="004B71FC" w:rsidRPr="00A0480E" w14:paraId="5BD5559C" w14:textId="77777777" w:rsidTr="00CB5377">
        <w:tc>
          <w:tcPr>
            <w:tcW w:w="4394" w:type="dxa"/>
          </w:tcPr>
          <w:p w14:paraId="6059440A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700" w:type="dxa"/>
          </w:tcPr>
          <w:p w14:paraId="5B941ACF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4B71FC" w:rsidRPr="00A0480E" w14:paraId="17A9CF60" w14:textId="77777777" w:rsidTr="00CB5377">
        <w:tc>
          <w:tcPr>
            <w:tcW w:w="4394" w:type="dxa"/>
          </w:tcPr>
          <w:p w14:paraId="2242166B" w14:textId="77777777" w:rsidR="004B71FC" w:rsidRPr="00A0480E" w:rsidRDefault="004B71FC" w:rsidP="001B44D3">
            <w:pPr>
              <w:pStyle w:val="af7"/>
              <w:rPr>
                <w:bCs/>
                <w:iCs/>
                <w:sz w:val="24"/>
                <w:szCs w:val="24"/>
              </w:rPr>
            </w:pPr>
            <w:r w:rsidRPr="00A0480E">
              <w:rPr>
                <w:bCs/>
                <w:iCs/>
                <w:sz w:val="24"/>
                <w:szCs w:val="24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(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Pr="00A0480E">
              <w:rPr>
                <w:bCs/>
                <w:iCs/>
                <w:sz w:val="24"/>
                <w:szCs w:val="24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робота </w:t>
            </w:r>
          </w:p>
        </w:tc>
        <w:tc>
          <w:tcPr>
            <w:tcW w:w="4700" w:type="dxa"/>
          </w:tcPr>
          <w:p w14:paraId="5C62CB0E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5514BD2A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4B71FC" w:rsidRPr="00A0480E" w14:paraId="382E1D89" w14:textId="77777777" w:rsidTr="00CB5377">
        <w:tc>
          <w:tcPr>
            <w:tcW w:w="4394" w:type="dxa"/>
          </w:tcPr>
          <w:p w14:paraId="6885448E" w14:textId="77777777" w:rsidR="004B71FC" w:rsidRPr="00A0480E" w:rsidRDefault="004B71FC" w:rsidP="001B44D3">
            <w:pPr>
              <w:pStyle w:val="af7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700" w:type="dxa"/>
          </w:tcPr>
          <w:p w14:paraId="5BA3DBA5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4B71FC" w:rsidRPr="00A0480E" w14:paraId="1E3A3B51" w14:textId="77777777" w:rsidTr="00CB5377">
        <w:tc>
          <w:tcPr>
            <w:tcW w:w="4394" w:type="dxa"/>
          </w:tcPr>
          <w:p w14:paraId="5C2FED61" w14:textId="77777777" w:rsidR="004B71FC" w:rsidRPr="00A0480E" w:rsidRDefault="004B71FC" w:rsidP="001B44D3">
            <w:pPr>
              <w:pStyle w:val="af7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700" w:type="dxa"/>
          </w:tcPr>
          <w:p w14:paraId="35B28F8F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4B71FC" w:rsidRPr="00A0480E" w14:paraId="6ED262F6" w14:textId="77777777" w:rsidTr="00CB5377">
        <w:tc>
          <w:tcPr>
            <w:tcW w:w="4394" w:type="dxa"/>
          </w:tcPr>
          <w:p w14:paraId="3B024826" w14:textId="77777777" w:rsidR="004B71FC" w:rsidRPr="00A0480E" w:rsidRDefault="004B71FC" w:rsidP="001B44D3">
            <w:pPr>
              <w:pStyle w:val="af7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700" w:type="dxa"/>
          </w:tcPr>
          <w:p w14:paraId="6196BCB5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4B71FC" w:rsidRPr="00A0480E" w14:paraId="56888E82" w14:textId="77777777" w:rsidTr="00CB5377">
        <w:tc>
          <w:tcPr>
            <w:tcW w:w="9094" w:type="dxa"/>
            <w:gridSpan w:val="2"/>
            <w:tcBorders>
              <w:bottom w:val="single" w:sz="4" w:space="0" w:color="auto"/>
            </w:tcBorders>
          </w:tcPr>
          <w:p w14:paraId="182B7733" w14:textId="77777777" w:rsidR="004B71FC" w:rsidRPr="00A0480E" w:rsidRDefault="004B71FC" w:rsidP="001B44D3">
            <w:pPr>
              <w:pStyle w:val="22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FCFE6CB" w14:textId="77777777" w:rsidR="004B71FC" w:rsidRPr="005D19BD" w:rsidRDefault="004B71FC" w:rsidP="004B71FC">
      <w:pPr>
        <w:spacing w:before="10"/>
        <w:rPr>
          <w:b/>
          <w:sz w:val="29"/>
          <w:lang w:val="ru-RU"/>
        </w:rPr>
      </w:pPr>
    </w:p>
    <w:p w14:paraId="29A11675" w14:textId="77777777" w:rsidR="004B71FC" w:rsidRPr="00A0480E" w:rsidRDefault="004B71FC" w:rsidP="004B71FC">
      <w:pPr>
        <w:spacing w:before="10"/>
        <w:rPr>
          <w:b/>
          <w:sz w:val="29"/>
        </w:rPr>
      </w:pPr>
    </w:p>
    <w:p w14:paraId="23E73F60" w14:textId="4FECCCB0" w:rsidR="004B71FC" w:rsidRPr="0089707F" w:rsidRDefault="004B71FC" w:rsidP="0089707F">
      <w:pPr>
        <w:pStyle w:val="af2"/>
        <w:widowControl w:val="0"/>
        <w:numPr>
          <w:ilvl w:val="0"/>
          <w:numId w:val="27"/>
        </w:numPr>
        <w:tabs>
          <w:tab w:val="left" w:pos="1038"/>
        </w:tabs>
        <w:autoSpaceDE w:val="0"/>
        <w:autoSpaceDN w:val="0"/>
        <w:spacing w:before="1"/>
        <w:rPr>
          <w:b/>
          <w:sz w:val="28"/>
          <w:szCs w:val="28"/>
        </w:rPr>
      </w:pPr>
      <w:r w:rsidRPr="0089707F">
        <w:rPr>
          <w:b/>
          <w:sz w:val="28"/>
          <w:szCs w:val="28"/>
        </w:rPr>
        <w:t>Оцінювання</w:t>
      </w:r>
      <w:r w:rsidR="00BB13C1" w:rsidRPr="0089707F">
        <w:rPr>
          <w:b/>
          <w:sz w:val="28"/>
          <w:szCs w:val="28"/>
        </w:rPr>
        <w:t xml:space="preserve"> </w:t>
      </w:r>
      <w:r w:rsidRPr="0089707F">
        <w:rPr>
          <w:b/>
          <w:sz w:val="28"/>
          <w:szCs w:val="28"/>
        </w:rPr>
        <w:t>відповідно</w:t>
      </w:r>
      <w:r w:rsidR="00BB13C1" w:rsidRPr="0089707F">
        <w:rPr>
          <w:b/>
          <w:sz w:val="28"/>
          <w:szCs w:val="28"/>
        </w:rPr>
        <w:t xml:space="preserve"> </w:t>
      </w:r>
      <w:r w:rsidRPr="0089707F">
        <w:rPr>
          <w:b/>
          <w:sz w:val="28"/>
          <w:szCs w:val="28"/>
        </w:rPr>
        <w:t>до</w:t>
      </w:r>
      <w:r w:rsidR="00BB13C1" w:rsidRPr="0089707F">
        <w:rPr>
          <w:b/>
          <w:sz w:val="28"/>
          <w:szCs w:val="28"/>
        </w:rPr>
        <w:t xml:space="preserve"> </w:t>
      </w:r>
      <w:r w:rsidRPr="0089707F">
        <w:rPr>
          <w:b/>
          <w:sz w:val="28"/>
          <w:szCs w:val="28"/>
        </w:rPr>
        <w:t>графіку</w:t>
      </w:r>
      <w:r w:rsidR="00BB13C1" w:rsidRPr="0089707F">
        <w:rPr>
          <w:b/>
          <w:sz w:val="28"/>
          <w:szCs w:val="28"/>
        </w:rPr>
        <w:t xml:space="preserve"> </w:t>
      </w:r>
      <w:r w:rsidRPr="0089707F">
        <w:rPr>
          <w:b/>
          <w:sz w:val="28"/>
          <w:szCs w:val="28"/>
        </w:rPr>
        <w:t>навчального</w:t>
      </w:r>
      <w:r w:rsidR="00BB13C1" w:rsidRPr="0089707F">
        <w:rPr>
          <w:b/>
          <w:sz w:val="28"/>
          <w:szCs w:val="28"/>
        </w:rPr>
        <w:t xml:space="preserve"> </w:t>
      </w:r>
      <w:r w:rsidRPr="0089707F">
        <w:rPr>
          <w:b/>
          <w:sz w:val="28"/>
          <w:szCs w:val="28"/>
        </w:rPr>
        <w:t>процесу</w:t>
      </w:r>
    </w:p>
    <w:p w14:paraId="79771A8A" w14:textId="77777777" w:rsidR="004B71FC" w:rsidRPr="00A0480E" w:rsidRDefault="004B71FC" w:rsidP="004B71FC">
      <w:pPr>
        <w:pStyle w:val="af2"/>
        <w:tabs>
          <w:tab w:val="left" w:pos="1038"/>
        </w:tabs>
        <w:spacing w:before="1"/>
        <w:ind w:left="1037"/>
        <w:rPr>
          <w:b/>
          <w:sz w:val="28"/>
        </w:rPr>
      </w:pPr>
    </w:p>
    <w:tbl>
      <w:tblPr>
        <w:tblW w:w="94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011"/>
        <w:gridCol w:w="1868"/>
        <w:gridCol w:w="2075"/>
        <w:gridCol w:w="1701"/>
      </w:tblGrid>
      <w:tr w:rsidR="004B71FC" w:rsidRPr="00A0480E" w14:paraId="7A55DDD3" w14:textId="77777777" w:rsidTr="00CB5377">
        <w:trPr>
          <w:trHeight w:val="1038"/>
        </w:trPr>
        <w:tc>
          <w:tcPr>
            <w:tcW w:w="1843" w:type="dxa"/>
            <w:shd w:val="clear" w:color="auto" w:fill="auto"/>
          </w:tcPr>
          <w:p w14:paraId="69422A13" w14:textId="77777777" w:rsidR="004B71FC" w:rsidRPr="00A0480E" w:rsidRDefault="004B71FC" w:rsidP="001B44D3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Роботанапарах</w:t>
            </w:r>
            <w:proofErr w:type="spellEnd"/>
          </w:p>
        </w:tc>
        <w:tc>
          <w:tcPr>
            <w:tcW w:w="2011" w:type="dxa"/>
            <w:shd w:val="clear" w:color="auto" w:fill="auto"/>
          </w:tcPr>
          <w:p w14:paraId="2A55042E" w14:textId="77777777" w:rsidR="004B71FC" w:rsidRPr="00A0480E" w:rsidRDefault="004B71FC" w:rsidP="001B44D3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Оцінка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законтрольну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роботу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14:paraId="1A8E140F" w14:textId="77777777" w:rsidR="004B71FC" w:rsidRPr="00A0480E" w:rsidRDefault="004B71FC" w:rsidP="001B44D3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Оцінказа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індивідуальну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роботу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14:paraId="57A43187" w14:textId="77777777" w:rsidR="004B71FC" w:rsidRPr="00A0480E" w:rsidRDefault="004B71FC" w:rsidP="001B44D3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Оцінка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за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самостійну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роботу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10CFD15" w14:textId="77777777" w:rsidR="004B71FC" w:rsidRPr="00A0480E" w:rsidRDefault="004B71FC" w:rsidP="001B44D3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480E">
              <w:rPr>
                <w:b/>
                <w:sz w:val="24"/>
                <w:szCs w:val="24"/>
              </w:rPr>
              <w:t>Разом</w:t>
            </w:r>
            <w:proofErr w:type="spellEnd"/>
          </w:p>
        </w:tc>
      </w:tr>
      <w:tr w:rsidR="004B71FC" w:rsidRPr="00A0480E" w14:paraId="687A79F6" w14:textId="77777777" w:rsidTr="00CB5377">
        <w:trPr>
          <w:trHeight w:val="484"/>
        </w:trPr>
        <w:tc>
          <w:tcPr>
            <w:tcW w:w="1843" w:type="dxa"/>
            <w:shd w:val="clear" w:color="auto" w:fill="auto"/>
          </w:tcPr>
          <w:p w14:paraId="4B2BE7A1" w14:textId="77777777" w:rsidR="004B71FC" w:rsidRPr="00A0480E" w:rsidRDefault="004B71FC" w:rsidP="001B44D3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6E61EE9E" w14:textId="77777777" w:rsidR="004B71FC" w:rsidRPr="00A0480E" w:rsidRDefault="004B71FC" w:rsidP="001B44D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3E0C0927" w14:textId="77777777" w:rsidR="004B71FC" w:rsidRPr="00A0480E" w:rsidRDefault="004B71FC" w:rsidP="001B44D3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EC7EA6B" w14:textId="77777777" w:rsidR="004B71FC" w:rsidRPr="00A0480E" w:rsidRDefault="004B71FC" w:rsidP="001B44D3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0678EF21" w14:textId="77777777" w:rsidR="004B71FC" w:rsidRPr="00A0480E" w:rsidRDefault="004B71FC" w:rsidP="001B44D3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3DA5BC51" w14:textId="77777777" w:rsidR="004B71FC" w:rsidRPr="00A0480E" w:rsidRDefault="004B71FC" w:rsidP="004B71FC">
      <w:pPr>
        <w:pStyle w:val="af7"/>
        <w:jc w:val="center"/>
        <w:rPr>
          <w:b/>
          <w:bCs/>
          <w:sz w:val="24"/>
          <w:szCs w:val="24"/>
        </w:rPr>
      </w:pPr>
    </w:p>
    <w:p w14:paraId="1A364320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2EB9D1FB" w14:textId="77777777" w:rsidR="004B71FC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29B95C3B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lastRenderedPageBreak/>
        <w:t>Система</w:t>
      </w:r>
      <w:r w:rsidRPr="005D19BD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5D19BD">
        <w:rPr>
          <w:b/>
          <w:sz w:val="24"/>
          <w:szCs w:val="24"/>
        </w:rPr>
        <w:t xml:space="preserve"> </w:t>
      </w:r>
      <w:r w:rsidRPr="00A0480E">
        <w:rPr>
          <w:sz w:val="24"/>
          <w:szCs w:val="24"/>
        </w:rPr>
        <w:t>курсу</w:t>
      </w:r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4714194D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691B7EF4" w14:textId="2938F186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Види</w:t>
      </w:r>
      <w:proofErr w:type="spellEnd"/>
      <w:r w:rsidRPr="00A0480E">
        <w:rPr>
          <w:b/>
          <w:sz w:val="24"/>
          <w:szCs w:val="24"/>
        </w:rPr>
        <w:t xml:space="preserve"> контролю:</w:t>
      </w:r>
      <w:r w:rsidR="0089707F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поточний</w:t>
      </w:r>
      <w:proofErr w:type="spellEnd"/>
      <w:r w:rsidRPr="00A0480E">
        <w:rPr>
          <w:sz w:val="24"/>
          <w:szCs w:val="24"/>
        </w:rPr>
        <w:t xml:space="preserve"> (</w:t>
      </w:r>
      <w:proofErr w:type="spellStart"/>
      <w:r w:rsidRPr="00A0480E">
        <w:rPr>
          <w:sz w:val="24"/>
          <w:szCs w:val="24"/>
        </w:rPr>
        <w:t>усне</w:t>
      </w:r>
      <w:proofErr w:type="spellEnd"/>
      <w:r w:rsidRPr="00A0480E">
        <w:rPr>
          <w:sz w:val="24"/>
          <w:szCs w:val="24"/>
        </w:rPr>
        <w:t>/</w:t>
      </w:r>
      <w:proofErr w:type="spellStart"/>
      <w:r w:rsidRPr="00A0480E">
        <w:rPr>
          <w:sz w:val="24"/>
          <w:szCs w:val="24"/>
        </w:rPr>
        <w:t>письмове</w:t>
      </w:r>
      <w:proofErr w:type="spellEnd"/>
      <w:r w:rsidR="0089707F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опитування</w:t>
      </w:r>
      <w:proofErr w:type="spellEnd"/>
      <w:r w:rsidRPr="00A0480E">
        <w:rPr>
          <w:sz w:val="24"/>
          <w:szCs w:val="24"/>
        </w:rPr>
        <w:t xml:space="preserve"> на практичному</w:t>
      </w:r>
      <w:r w:rsidR="0089707F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занятті</w:t>
      </w:r>
      <w:proofErr w:type="spellEnd"/>
      <w:r w:rsidRPr="00A0480E">
        <w:rPr>
          <w:sz w:val="24"/>
          <w:szCs w:val="24"/>
        </w:rPr>
        <w:t xml:space="preserve">); </w:t>
      </w:r>
      <w:proofErr w:type="spellStart"/>
      <w:r w:rsidRPr="00A0480E">
        <w:rPr>
          <w:sz w:val="24"/>
          <w:szCs w:val="24"/>
        </w:rPr>
        <w:t>тематичний</w:t>
      </w:r>
      <w:proofErr w:type="spellEnd"/>
      <w:r w:rsidRPr="00A0480E">
        <w:rPr>
          <w:sz w:val="24"/>
          <w:szCs w:val="24"/>
        </w:rPr>
        <w:t xml:space="preserve"> (</w:t>
      </w:r>
      <w:proofErr w:type="spellStart"/>
      <w:r w:rsidRPr="00A0480E">
        <w:rPr>
          <w:sz w:val="24"/>
          <w:szCs w:val="24"/>
        </w:rPr>
        <w:t>тематичні</w:t>
      </w:r>
      <w:proofErr w:type="spellEnd"/>
      <w:r w:rsidR="0089707F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контрольні</w:t>
      </w:r>
      <w:proofErr w:type="spellEnd"/>
      <w:r w:rsidR="0089707F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роботи</w:t>
      </w:r>
      <w:proofErr w:type="spellEnd"/>
      <w:r w:rsidRPr="00A0480E">
        <w:rPr>
          <w:sz w:val="24"/>
          <w:szCs w:val="24"/>
        </w:rPr>
        <w:t xml:space="preserve"> – переклад, </w:t>
      </w:r>
      <w:proofErr w:type="spellStart"/>
      <w:r w:rsidRPr="00A0480E">
        <w:rPr>
          <w:sz w:val="24"/>
          <w:szCs w:val="24"/>
        </w:rPr>
        <w:t>творчі</w:t>
      </w:r>
      <w:proofErr w:type="spellEnd"/>
      <w:r w:rsidR="0089707F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роботи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тестування</w:t>
      </w:r>
      <w:proofErr w:type="spellEnd"/>
      <w:r w:rsidRPr="00A0480E">
        <w:rPr>
          <w:sz w:val="24"/>
          <w:szCs w:val="24"/>
        </w:rPr>
        <w:t xml:space="preserve">); </w:t>
      </w:r>
      <w:proofErr w:type="spellStart"/>
      <w:r w:rsidRPr="00A0480E">
        <w:rPr>
          <w:sz w:val="24"/>
          <w:szCs w:val="24"/>
        </w:rPr>
        <w:t>підсумковий</w:t>
      </w:r>
      <w:proofErr w:type="spellEnd"/>
      <w:r w:rsidRPr="00A0480E">
        <w:rPr>
          <w:sz w:val="24"/>
          <w:szCs w:val="24"/>
        </w:rPr>
        <w:t xml:space="preserve"> (</w:t>
      </w:r>
      <w:proofErr w:type="spellStart"/>
      <w:r w:rsidRPr="00A0480E">
        <w:rPr>
          <w:sz w:val="24"/>
          <w:szCs w:val="24"/>
        </w:rPr>
        <w:t>залік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екзамен</w:t>
      </w:r>
      <w:proofErr w:type="spellEnd"/>
      <w:r w:rsidRPr="00A0480E">
        <w:rPr>
          <w:sz w:val="24"/>
          <w:szCs w:val="24"/>
        </w:rPr>
        <w:t>).</w:t>
      </w:r>
    </w:p>
    <w:p w14:paraId="5EE24AA1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2A55E339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Вимоги</w:t>
      </w:r>
      <w:proofErr w:type="spellEnd"/>
      <w:r w:rsidRPr="00A0480E">
        <w:rPr>
          <w:b/>
          <w:sz w:val="24"/>
          <w:szCs w:val="24"/>
        </w:rPr>
        <w:t xml:space="preserve"> до </w:t>
      </w:r>
      <w:proofErr w:type="spellStart"/>
      <w:r w:rsidRPr="00A0480E">
        <w:rPr>
          <w:b/>
          <w:sz w:val="24"/>
          <w:szCs w:val="24"/>
        </w:rPr>
        <w:t>письмовоїроботи</w:t>
      </w:r>
      <w:proofErr w:type="spellEnd"/>
      <w:r w:rsidRPr="00A0480E">
        <w:rPr>
          <w:b/>
          <w:sz w:val="24"/>
          <w:szCs w:val="24"/>
        </w:rPr>
        <w:t>:</w:t>
      </w:r>
    </w:p>
    <w:p w14:paraId="3BFAC84A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1EE29CC5" w14:textId="3301EE48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eastAsia="de-DE" w:bidi="de-DE"/>
        </w:rPr>
      </w:pPr>
      <w:r w:rsidRPr="00A0480E">
        <w:rPr>
          <w:sz w:val="24"/>
          <w:szCs w:val="24"/>
        </w:rPr>
        <w:t>Для</w:t>
      </w:r>
      <w:r w:rsidR="00A00A4E">
        <w:rPr>
          <w:sz w:val="24"/>
          <w:szCs w:val="24"/>
          <w:lang w:val="uk-UA"/>
        </w:rPr>
        <w:t xml:space="preserve"> </w:t>
      </w:r>
      <w:r w:rsidRPr="00A0480E">
        <w:rPr>
          <w:sz w:val="24"/>
          <w:szCs w:val="24"/>
        </w:rPr>
        <w:t xml:space="preserve">контролю </w:t>
      </w:r>
      <w:proofErr w:type="spellStart"/>
      <w:r w:rsidRPr="00A0480E">
        <w:rPr>
          <w:sz w:val="24"/>
          <w:szCs w:val="24"/>
        </w:rPr>
        <w:t>засвоєння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навчального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proofErr w:type="gramStart"/>
      <w:r w:rsidRPr="00A0480E">
        <w:rPr>
          <w:sz w:val="24"/>
          <w:szCs w:val="24"/>
        </w:rPr>
        <w:t>матер</w:t>
      </w:r>
      <w:proofErr w:type="gramEnd"/>
      <w:r w:rsidRPr="00A0480E">
        <w:rPr>
          <w:sz w:val="24"/>
          <w:szCs w:val="24"/>
        </w:rPr>
        <w:t>іалу</w:t>
      </w:r>
      <w:proofErr w:type="spellEnd"/>
      <w:r w:rsidRPr="00A0480E">
        <w:rPr>
          <w:sz w:val="24"/>
          <w:szCs w:val="24"/>
        </w:rPr>
        <w:t xml:space="preserve"> у рамках </w:t>
      </w:r>
      <w:proofErr w:type="spellStart"/>
      <w:r w:rsidRPr="00A0480E">
        <w:rPr>
          <w:sz w:val="24"/>
          <w:szCs w:val="24"/>
        </w:rPr>
        <w:t>аудиторної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роботи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проводяться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словникові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диктанти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самостійн</w:t>
      </w:r>
      <w:proofErr w:type="spellEnd"/>
      <w:r w:rsidR="0089707F">
        <w:rPr>
          <w:sz w:val="24"/>
          <w:szCs w:val="24"/>
          <w:lang w:val="uk-UA"/>
        </w:rPr>
        <w:t>і</w:t>
      </w:r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іроботи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тематичні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контрольні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роботи</w:t>
      </w:r>
      <w:proofErr w:type="spellEnd"/>
      <w:r w:rsidRPr="00A0480E">
        <w:rPr>
          <w:sz w:val="24"/>
          <w:szCs w:val="24"/>
        </w:rPr>
        <w:t xml:space="preserve">. У </w:t>
      </w:r>
      <w:proofErr w:type="spellStart"/>
      <w:r w:rsidRPr="00A0480E">
        <w:rPr>
          <w:sz w:val="24"/>
          <w:szCs w:val="24"/>
        </w:rPr>
        <w:t>кінці</w:t>
      </w:r>
      <w:proofErr w:type="spellEnd"/>
      <w:r w:rsidRPr="00A0480E">
        <w:rPr>
          <w:sz w:val="24"/>
          <w:szCs w:val="24"/>
        </w:rPr>
        <w:t xml:space="preserve"> кожного семестру проводиться </w:t>
      </w:r>
      <w:proofErr w:type="spellStart"/>
      <w:proofErr w:type="gramStart"/>
      <w:r w:rsidRPr="00A0480E">
        <w:rPr>
          <w:sz w:val="24"/>
          <w:szCs w:val="24"/>
        </w:rPr>
        <w:t>п</w:t>
      </w:r>
      <w:proofErr w:type="gramEnd"/>
      <w:r w:rsidRPr="00A0480E">
        <w:rPr>
          <w:sz w:val="24"/>
          <w:szCs w:val="24"/>
        </w:rPr>
        <w:t>ідсумкова</w:t>
      </w:r>
      <w:proofErr w:type="spellEnd"/>
      <w:r w:rsidRPr="005D19BD">
        <w:rPr>
          <w:sz w:val="24"/>
          <w:szCs w:val="24"/>
        </w:rPr>
        <w:t xml:space="preserve">  </w:t>
      </w:r>
      <w:r w:rsidRPr="00A0480E">
        <w:rPr>
          <w:sz w:val="24"/>
          <w:szCs w:val="24"/>
        </w:rPr>
        <w:t xml:space="preserve">робота,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="0089707F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складається</w:t>
      </w:r>
      <w:proofErr w:type="spellEnd"/>
      <w:r w:rsidRPr="00A0480E">
        <w:rPr>
          <w:sz w:val="24"/>
          <w:szCs w:val="24"/>
        </w:rPr>
        <w:t xml:space="preserve"> з перекладу з </w:t>
      </w:r>
      <w:proofErr w:type="spellStart"/>
      <w:r w:rsidRPr="00A0480E">
        <w:rPr>
          <w:sz w:val="24"/>
          <w:szCs w:val="24"/>
        </w:rPr>
        <w:t>української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мови</w:t>
      </w:r>
      <w:proofErr w:type="spellEnd"/>
      <w:r w:rsidRPr="00A0480E"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або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підсумкове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тестування</w:t>
      </w:r>
      <w:proofErr w:type="spellEnd"/>
      <w:r w:rsidRPr="00A0480E">
        <w:rPr>
          <w:sz w:val="24"/>
          <w:szCs w:val="24"/>
        </w:rPr>
        <w:t xml:space="preserve"> на </w:t>
      </w:r>
      <w:proofErr w:type="spellStart"/>
      <w:r w:rsidRPr="00A0480E">
        <w:rPr>
          <w:sz w:val="24"/>
          <w:szCs w:val="24"/>
        </w:rPr>
        <w:t>платформі</w:t>
      </w:r>
      <w:proofErr w:type="spellEnd"/>
      <w:r w:rsidRPr="005D19BD">
        <w:rPr>
          <w:sz w:val="24"/>
          <w:szCs w:val="24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eastAsia="de-DE" w:bidi="de-DE"/>
        </w:rPr>
        <w:t>.</w:t>
      </w:r>
    </w:p>
    <w:p w14:paraId="76A4FBE4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3260613A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Практичні</w:t>
      </w:r>
      <w:proofErr w:type="spellEnd"/>
      <w:r w:rsidRPr="005D19BD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заняття</w:t>
      </w:r>
      <w:proofErr w:type="spellEnd"/>
      <w:r w:rsidRPr="00A0480E">
        <w:rPr>
          <w:b/>
          <w:sz w:val="24"/>
          <w:szCs w:val="24"/>
        </w:rPr>
        <w:t>:</w:t>
      </w:r>
    </w:p>
    <w:p w14:paraId="367EAA3D" w14:textId="77777777" w:rsidR="004B71FC" w:rsidRPr="00A0480E" w:rsidRDefault="004B71FC" w:rsidP="004B71FC">
      <w:pPr>
        <w:pStyle w:val="af7"/>
        <w:jc w:val="both"/>
        <w:rPr>
          <w:sz w:val="24"/>
          <w:szCs w:val="24"/>
        </w:rPr>
      </w:pPr>
      <w:proofErr w:type="spellStart"/>
      <w:r w:rsidRPr="00A0480E">
        <w:rPr>
          <w:sz w:val="24"/>
          <w:szCs w:val="24"/>
        </w:rPr>
        <w:t>Оцінюється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відвідуваність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усіх</w:t>
      </w:r>
      <w:proofErr w:type="spellEnd"/>
      <w:r w:rsidRPr="00A0480E">
        <w:rPr>
          <w:sz w:val="24"/>
          <w:szCs w:val="24"/>
        </w:rPr>
        <w:t xml:space="preserve"> занять </w:t>
      </w:r>
      <w:proofErr w:type="spellStart"/>
      <w:r w:rsidRPr="00A0480E">
        <w:rPr>
          <w:sz w:val="24"/>
          <w:szCs w:val="24"/>
        </w:rPr>
        <w:t>упродовж</w:t>
      </w:r>
      <w:proofErr w:type="spellEnd"/>
      <w:r w:rsidRPr="00A0480E">
        <w:rPr>
          <w:sz w:val="24"/>
          <w:szCs w:val="24"/>
        </w:rPr>
        <w:t xml:space="preserve"> семестру та робота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 за 5-тибальною </w:t>
      </w:r>
      <w:proofErr w:type="spellStart"/>
      <w:r w:rsidRPr="00A0480E">
        <w:rPr>
          <w:sz w:val="24"/>
          <w:szCs w:val="24"/>
        </w:rPr>
        <w:t>або</w:t>
      </w:r>
      <w:proofErr w:type="spellEnd"/>
      <w:r w:rsidRPr="00A0480E">
        <w:rPr>
          <w:sz w:val="24"/>
          <w:szCs w:val="24"/>
        </w:rPr>
        <w:t xml:space="preserve"> 100-бальною шкалою.</w:t>
      </w:r>
    </w:p>
    <w:p w14:paraId="3455BA88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</w:p>
    <w:p w14:paraId="57E1BB1D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bCs/>
          <w:sz w:val="24"/>
          <w:szCs w:val="24"/>
        </w:rPr>
        <w:t>Оцінка</w:t>
      </w:r>
      <w:proofErr w:type="spellEnd"/>
      <w:r w:rsidRPr="00A0480E">
        <w:rPr>
          <w:b/>
          <w:bCs/>
          <w:sz w:val="24"/>
          <w:szCs w:val="24"/>
        </w:rPr>
        <w:t xml:space="preserve"> «</w:t>
      </w:r>
      <w:proofErr w:type="spellStart"/>
      <w:r w:rsidRPr="00A0480E">
        <w:rPr>
          <w:b/>
          <w:bCs/>
          <w:sz w:val="24"/>
          <w:szCs w:val="24"/>
        </w:rPr>
        <w:t>відмінно</w:t>
      </w:r>
      <w:proofErr w:type="spellEnd"/>
      <w:r w:rsidRPr="00A0480E">
        <w:rPr>
          <w:b/>
          <w:bCs/>
          <w:sz w:val="24"/>
          <w:szCs w:val="24"/>
        </w:rPr>
        <w:t xml:space="preserve"> «5» (90-100, А) -</w:t>
      </w:r>
      <w:r w:rsidRPr="00A0480E">
        <w:rPr>
          <w:sz w:val="24"/>
          <w:szCs w:val="24"/>
        </w:rPr>
        <w:t xml:space="preserve">студент добре </w:t>
      </w:r>
      <w:proofErr w:type="spellStart"/>
      <w:r w:rsidRPr="00A0480E">
        <w:rPr>
          <w:sz w:val="24"/>
          <w:szCs w:val="24"/>
        </w:rPr>
        <w:t>сприймаємовлення</w:t>
      </w:r>
      <w:proofErr w:type="spellEnd"/>
      <w:r w:rsidRPr="00A0480E">
        <w:rPr>
          <w:sz w:val="24"/>
          <w:szCs w:val="24"/>
        </w:rPr>
        <w:t xml:space="preserve"> на слух, </w:t>
      </w:r>
      <w:proofErr w:type="spellStart"/>
      <w:r w:rsidRPr="00A0480E">
        <w:rPr>
          <w:sz w:val="24"/>
          <w:szCs w:val="24"/>
        </w:rPr>
        <w:t>розуміє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прочитане</w:t>
      </w:r>
      <w:proofErr w:type="spellEnd"/>
      <w:r w:rsidRPr="00A0480E">
        <w:rPr>
          <w:sz w:val="24"/>
          <w:szCs w:val="24"/>
        </w:rPr>
        <w:t xml:space="preserve"> та правильно </w:t>
      </w:r>
      <w:proofErr w:type="spellStart"/>
      <w:r w:rsidRPr="00A0480E">
        <w:rPr>
          <w:sz w:val="24"/>
          <w:szCs w:val="24"/>
        </w:rPr>
        <w:t>перекладає</w:t>
      </w:r>
      <w:proofErr w:type="spellEnd"/>
      <w:r w:rsidRPr="00A0480E">
        <w:rPr>
          <w:sz w:val="24"/>
          <w:szCs w:val="24"/>
        </w:rPr>
        <w:t xml:space="preserve">. </w:t>
      </w:r>
      <w:proofErr w:type="spellStart"/>
      <w:r w:rsidRPr="00A0480E">
        <w:rPr>
          <w:sz w:val="24"/>
          <w:szCs w:val="24"/>
        </w:rPr>
        <w:t>Вміє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будувати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монологічне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висловлювання</w:t>
      </w:r>
      <w:proofErr w:type="spellEnd"/>
      <w:r w:rsidRPr="00A0480E">
        <w:rPr>
          <w:sz w:val="24"/>
          <w:szCs w:val="24"/>
        </w:rPr>
        <w:t xml:space="preserve"> за </w:t>
      </w:r>
      <w:proofErr w:type="spellStart"/>
      <w:r w:rsidRPr="00A0480E">
        <w:rPr>
          <w:sz w:val="24"/>
          <w:szCs w:val="24"/>
        </w:rPr>
        <w:t>прочитаним</w:t>
      </w:r>
      <w:proofErr w:type="spellEnd"/>
      <w:r w:rsidRPr="00A0480E">
        <w:rPr>
          <w:sz w:val="24"/>
          <w:szCs w:val="24"/>
        </w:rPr>
        <w:t xml:space="preserve"> текстом і у </w:t>
      </w:r>
      <w:proofErr w:type="spellStart"/>
      <w:r w:rsidRPr="00A0480E">
        <w:rPr>
          <w:sz w:val="24"/>
          <w:szCs w:val="24"/>
        </w:rPr>
        <w:t>зв’язку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комунікативним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завданням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висловлює</w:t>
      </w:r>
      <w:proofErr w:type="spellEnd"/>
      <w:r w:rsidRPr="00A0480E">
        <w:rPr>
          <w:sz w:val="24"/>
          <w:szCs w:val="24"/>
        </w:rPr>
        <w:t xml:space="preserve"> і аргументу</w:t>
      </w:r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єсвоє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ставлення</w:t>
      </w:r>
      <w:proofErr w:type="spellEnd"/>
      <w:r w:rsidRPr="00A0480E">
        <w:rPr>
          <w:sz w:val="24"/>
          <w:szCs w:val="24"/>
        </w:rPr>
        <w:t xml:space="preserve"> до </w:t>
      </w:r>
      <w:proofErr w:type="spellStart"/>
      <w:r w:rsidRPr="00A0480E">
        <w:rPr>
          <w:sz w:val="24"/>
          <w:szCs w:val="24"/>
        </w:rPr>
        <w:t>певної</w:t>
      </w:r>
      <w:proofErr w:type="spellEnd"/>
      <w:r w:rsidRPr="00A0480E">
        <w:rPr>
          <w:sz w:val="24"/>
          <w:szCs w:val="24"/>
        </w:rPr>
        <w:t xml:space="preserve"> проблематики, </w:t>
      </w:r>
      <w:proofErr w:type="spellStart"/>
      <w:r w:rsidRPr="00A0480E">
        <w:rPr>
          <w:sz w:val="24"/>
          <w:szCs w:val="24"/>
        </w:rPr>
        <w:t>логічн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оформулює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запитання</w:t>
      </w:r>
      <w:proofErr w:type="spellEnd"/>
      <w:r w:rsidRPr="00A0480E">
        <w:rPr>
          <w:sz w:val="24"/>
          <w:szCs w:val="24"/>
        </w:rPr>
        <w:t xml:space="preserve"> і </w:t>
      </w:r>
      <w:proofErr w:type="spellStart"/>
      <w:r w:rsidRPr="00A0480E">
        <w:rPr>
          <w:sz w:val="24"/>
          <w:szCs w:val="24"/>
        </w:rPr>
        <w:t>відповіді</w:t>
      </w:r>
      <w:proofErr w:type="spellEnd"/>
      <w:r w:rsidRPr="00A0480E">
        <w:rPr>
          <w:sz w:val="24"/>
          <w:szCs w:val="24"/>
        </w:rPr>
        <w:t>.</w:t>
      </w:r>
    </w:p>
    <w:p w14:paraId="09D41ADC" w14:textId="77777777" w:rsidR="004B71FC" w:rsidRPr="00A0480E" w:rsidRDefault="004B71FC" w:rsidP="004B71FC">
      <w:pPr>
        <w:jc w:val="both"/>
        <w:rPr>
          <w:sz w:val="24"/>
        </w:rPr>
      </w:pPr>
      <w:r w:rsidRPr="00A0480E">
        <w:rPr>
          <w:sz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>
        <w:rPr>
          <w:sz w:val="24"/>
        </w:rPr>
        <w:t>англійськ</w:t>
      </w:r>
      <w:r w:rsidRPr="00A0480E">
        <w:rPr>
          <w:sz w:val="24"/>
        </w:rPr>
        <w:t>у допускаються 1-2 орфографічні помилки.</w:t>
      </w:r>
    </w:p>
    <w:p w14:paraId="29171CCD" w14:textId="77777777" w:rsidR="004B71FC" w:rsidRPr="00A0480E" w:rsidRDefault="004B71FC" w:rsidP="004B71FC">
      <w:pPr>
        <w:jc w:val="both"/>
        <w:rPr>
          <w:b/>
          <w:sz w:val="24"/>
        </w:rPr>
      </w:pPr>
    </w:p>
    <w:p w14:paraId="76B8A4C2" w14:textId="349797D0" w:rsidR="004B71FC" w:rsidRDefault="004B71FC" w:rsidP="004B71FC">
      <w:pPr>
        <w:jc w:val="both"/>
        <w:rPr>
          <w:sz w:val="24"/>
        </w:rPr>
      </w:pPr>
      <w:r w:rsidRPr="00A0480E">
        <w:rPr>
          <w:b/>
          <w:sz w:val="24"/>
        </w:rPr>
        <w:t xml:space="preserve">Оцінка «добре», «4» (70-89, С, В) </w:t>
      </w:r>
      <w:r w:rsidRPr="00A0480E">
        <w:rPr>
          <w:sz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</w:rPr>
        <w:tab/>
        <w:t>вміє</w:t>
      </w:r>
      <w:r w:rsidRPr="00A0480E">
        <w:rPr>
          <w:sz w:val="24"/>
        </w:rPr>
        <w:tab/>
      </w:r>
      <w:proofErr w:type="spellStart"/>
      <w:r w:rsidRPr="00A0480E">
        <w:rPr>
          <w:sz w:val="24"/>
        </w:rPr>
        <w:t>логічно</w:t>
      </w:r>
      <w:proofErr w:type="spellEnd"/>
      <w:r w:rsidRPr="00A0480E">
        <w:rPr>
          <w:sz w:val="24"/>
        </w:rPr>
        <w:t xml:space="preserve"> будувати монологічне висловлювання за прочитаним текстом і у зв’язку з кому</w:t>
      </w:r>
      <w:r>
        <w:rPr>
          <w:sz w:val="24"/>
        </w:rPr>
        <w:t>нікативним завданням демонструє</w:t>
      </w:r>
      <w:r w:rsidRPr="005D19BD">
        <w:rPr>
          <w:sz w:val="24"/>
        </w:rPr>
        <w:t xml:space="preserve"> </w:t>
      </w:r>
      <w:r w:rsidRPr="00A0480E">
        <w:rPr>
          <w:sz w:val="24"/>
        </w:rPr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</w:rPr>
        <w:tab/>
      </w:r>
      <w:proofErr w:type="spellStart"/>
      <w:r w:rsidRPr="00A0480E">
        <w:rPr>
          <w:sz w:val="24"/>
        </w:rPr>
        <w:t>логічно</w:t>
      </w:r>
      <w:proofErr w:type="spellEnd"/>
      <w:r w:rsidRPr="00A0480E">
        <w:rPr>
          <w:sz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36A7D085" w14:textId="77777777" w:rsidR="00A00A4E" w:rsidRPr="00A0480E" w:rsidRDefault="00A00A4E" w:rsidP="004B71FC">
      <w:pPr>
        <w:jc w:val="both"/>
        <w:rPr>
          <w:sz w:val="24"/>
        </w:rPr>
      </w:pPr>
    </w:p>
    <w:p w14:paraId="2495A0D6" w14:textId="77777777" w:rsidR="004B71FC" w:rsidRPr="00A0480E" w:rsidRDefault="004B71FC" w:rsidP="004B71FC">
      <w:pPr>
        <w:pStyle w:val="af7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1B47FD0C" w14:textId="0BCF76DB" w:rsidR="004B71FC" w:rsidRPr="00A0480E" w:rsidRDefault="004B71FC" w:rsidP="004B71FC">
      <w:pPr>
        <w:pStyle w:val="af7"/>
        <w:tabs>
          <w:tab w:val="left" w:pos="1546"/>
        </w:tabs>
        <w:jc w:val="both"/>
        <w:rPr>
          <w:sz w:val="24"/>
          <w:szCs w:val="24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</w:rPr>
        <w:t xml:space="preserve">Студент </w:t>
      </w:r>
      <w:proofErr w:type="spellStart"/>
      <w:r w:rsidRPr="00A0480E">
        <w:rPr>
          <w:sz w:val="24"/>
          <w:szCs w:val="24"/>
        </w:rPr>
        <w:t>належно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формулює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монологічне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висловлювання</w:t>
      </w:r>
      <w:proofErr w:type="spellEnd"/>
      <w:r w:rsidRPr="00A0480E">
        <w:rPr>
          <w:sz w:val="24"/>
          <w:szCs w:val="24"/>
        </w:rPr>
        <w:t xml:space="preserve">, але не </w:t>
      </w:r>
      <w:proofErr w:type="spellStart"/>
      <w:r w:rsidRPr="00A0480E">
        <w:rPr>
          <w:sz w:val="24"/>
          <w:szCs w:val="24"/>
        </w:rPr>
        <w:t>завжди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відповідно</w:t>
      </w:r>
      <w:proofErr w:type="spellEnd"/>
      <w:r w:rsidRPr="00A0480E">
        <w:rPr>
          <w:sz w:val="24"/>
          <w:szCs w:val="24"/>
        </w:rPr>
        <w:t xml:space="preserve"> до </w:t>
      </w:r>
      <w:proofErr w:type="spellStart"/>
      <w:r w:rsidRPr="00A0480E">
        <w:rPr>
          <w:sz w:val="24"/>
          <w:szCs w:val="24"/>
        </w:rPr>
        <w:t>комунікативного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завдання</w:t>
      </w:r>
      <w:proofErr w:type="spellEnd"/>
      <w:r w:rsidRPr="00A0480E">
        <w:rPr>
          <w:sz w:val="24"/>
          <w:szCs w:val="24"/>
        </w:rPr>
        <w:t xml:space="preserve">: </w:t>
      </w:r>
      <w:proofErr w:type="spellStart"/>
      <w:r w:rsidRPr="00A0480E">
        <w:rPr>
          <w:sz w:val="24"/>
          <w:szCs w:val="24"/>
        </w:rPr>
        <w:t>відходить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</w:t>
      </w:r>
      <w:proofErr w:type="spellEnd"/>
      <w:r w:rsidRPr="00A0480E">
        <w:rPr>
          <w:sz w:val="24"/>
          <w:szCs w:val="24"/>
        </w:rPr>
        <w:t xml:space="preserve"> теми, не </w:t>
      </w:r>
      <w:proofErr w:type="spellStart"/>
      <w:r w:rsidRPr="00A0480E">
        <w:rPr>
          <w:sz w:val="24"/>
          <w:szCs w:val="24"/>
        </w:rPr>
        <w:t>аргументує</w:t>
      </w:r>
      <w:proofErr w:type="spellEnd"/>
      <w:r w:rsidRPr="00A0480E">
        <w:rPr>
          <w:sz w:val="24"/>
          <w:szCs w:val="24"/>
        </w:rPr>
        <w:t xml:space="preserve"> свою </w:t>
      </w:r>
      <w:proofErr w:type="spellStart"/>
      <w:r w:rsidRPr="00A0480E">
        <w:rPr>
          <w:sz w:val="24"/>
          <w:szCs w:val="24"/>
        </w:rPr>
        <w:t>відповідь</w:t>
      </w:r>
      <w:proofErr w:type="spellEnd"/>
      <w:r w:rsidRPr="00A0480E">
        <w:rPr>
          <w:sz w:val="24"/>
          <w:szCs w:val="24"/>
        </w:rPr>
        <w:t xml:space="preserve">. </w:t>
      </w:r>
      <w:proofErr w:type="spellStart"/>
      <w:r w:rsidRPr="00A0480E">
        <w:rPr>
          <w:sz w:val="24"/>
          <w:szCs w:val="24"/>
        </w:rPr>
        <w:t>Діалогічне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спілкування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не </w:t>
      </w:r>
      <w:proofErr w:type="spellStart"/>
      <w:r w:rsidRPr="00A0480E">
        <w:rPr>
          <w:sz w:val="24"/>
          <w:szCs w:val="24"/>
        </w:rPr>
        <w:t>відповідно</w:t>
      </w:r>
      <w:proofErr w:type="spellEnd"/>
      <w:r w:rsidRPr="00A0480E">
        <w:rPr>
          <w:sz w:val="24"/>
          <w:szCs w:val="24"/>
        </w:rPr>
        <w:t xml:space="preserve"> до </w:t>
      </w:r>
      <w:proofErr w:type="spellStart"/>
      <w:r w:rsidRPr="00A0480E">
        <w:rPr>
          <w:sz w:val="24"/>
          <w:szCs w:val="24"/>
        </w:rPr>
        <w:t>комунікативного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завдання</w:t>
      </w:r>
      <w:proofErr w:type="spellEnd"/>
      <w:r w:rsidRPr="00A0480E">
        <w:rPr>
          <w:sz w:val="24"/>
          <w:szCs w:val="24"/>
        </w:rPr>
        <w:t xml:space="preserve">, не </w:t>
      </w:r>
      <w:proofErr w:type="spellStart"/>
      <w:r w:rsidRPr="00A0480E">
        <w:rPr>
          <w:sz w:val="24"/>
          <w:szCs w:val="24"/>
        </w:rPr>
        <w:t>логічне</w:t>
      </w:r>
      <w:proofErr w:type="spellEnd"/>
      <w:r w:rsidRPr="00A0480E">
        <w:rPr>
          <w:sz w:val="24"/>
          <w:szCs w:val="24"/>
        </w:rPr>
        <w:t xml:space="preserve">, студент не </w:t>
      </w:r>
      <w:proofErr w:type="spellStart"/>
      <w:r w:rsidRPr="00A0480E">
        <w:rPr>
          <w:sz w:val="24"/>
          <w:szCs w:val="24"/>
        </w:rPr>
        <w:t>вміє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підтримувати</w:t>
      </w:r>
      <w:proofErr w:type="spellEnd"/>
      <w:r w:rsidRPr="005D19BD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бесіду</w:t>
      </w:r>
      <w:proofErr w:type="spellEnd"/>
      <w:r w:rsidRPr="00A0480E">
        <w:rPr>
          <w:sz w:val="24"/>
          <w:szCs w:val="24"/>
        </w:rPr>
        <w:t xml:space="preserve">. Студент </w:t>
      </w:r>
      <w:proofErr w:type="spellStart"/>
      <w:r w:rsidRPr="00A0480E">
        <w:rPr>
          <w:sz w:val="24"/>
          <w:szCs w:val="24"/>
        </w:rPr>
        <w:t>демонструєобмеженийсловниковий</w:t>
      </w:r>
      <w:proofErr w:type="spellEnd"/>
      <w:r w:rsidRPr="00A0480E">
        <w:rPr>
          <w:sz w:val="24"/>
          <w:szCs w:val="24"/>
        </w:rPr>
        <w:t xml:space="preserve"> запас, </w:t>
      </w:r>
      <w:proofErr w:type="spellStart"/>
      <w:r w:rsidRPr="00A0480E">
        <w:rPr>
          <w:sz w:val="24"/>
          <w:szCs w:val="24"/>
        </w:rPr>
        <w:t>допускаєбагатограматичнихпомилок</w:t>
      </w:r>
      <w:proofErr w:type="spellEnd"/>
      <w:r w:rsidRPr="00A0480E">
        <w:rPr>
          <w:sz w:val="24"/>
          <w:szCs w:val="24"/>
        </w:rPr>
        <w:t>.</w:t>
      </w:r>
    </w:p>
    <w:p w14:paraId="33C37DE4" w14:textId="373E222B" w:rsidR="004B71FC" w:rsidRPr="00A0480E" w:rsidRDefault="004B71FC" w:rsidP="004B71FC">
      <w:pPr>
        <w:pStyle w:val="af7"/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При </w:t>
      </w:r>
      <w:proofErr w:type="spellStart"/>
      <w:r w:rsidRPr="00A0480E">
        <w:rPr>
          <w:sz w:val="24"/>
          <w:szCs w:val="24"/>
        </w:rPr>
        <w:t>письмовому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висловлюванні</w:t>
      </w:r>
      <w:proofErr w:type="spellEnd"/>
      <w:r w:rsidRPr="00A0480E">
        <w:rPr>
          <w:sz w:val="24"/>
          <w:szCs w:val="24"/>
        </w:rPr>
        <w:t xml:space="preserve"> студент </w:t>
      </w:r>
      <w:proofErr w:type="spellStart"/>
      <w:r w:rsidRPr="00A0480E">
        <w:rPr>
          <w:sz w:val="24"/>
          <w:szCs w:val="24"/>
        </w:rPr>
        <w:t>допускає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багато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орфографічних</w:t>
      </w:r>
      <w:proofErr w:type="spellEnd"/>
      <w:r w:rsidRPr="00A0480E">
        <w:rPr>
          <w:sz w:val="24"/>
          <w:szCs w:val="24"/>
        </w:rPr>
        <w:t xml:space="preserve"> (7-10),  </w:t>
      </w:r>
      <w:proofErr w:type="spellStart"/>
      <w:r w:rsidRPr="00A0480E">
        <w:rPr>
          <w:sz w:val="24"/>
          <w:szCs w:val="24"/>
        </w:rPr>
        <w:t>лексичних</w:t>
      </w:r>
      <w:proofErr w:type="spellEnd"/>
      <w:r w:rsidRPr="00A0480E">
        <w:rPr>
          <w:sz w:val="24"/>
          <w:szCs w:val="24"/>
        </w:rPr>
        <w:t xml:space="preserve">(7-10) та </w:t>
      </w:r>
      <w:proofErr w:type="spellStart"/>
      <w:r w:rsidRPr="00A0480E">
        <w:rPr>
          <w:sz w:val="24"/>
          <w:szCs w:val="24"/>
        </w:rPr>
        <w:t>граматичних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помилок</w:t>
      </w:r>
      <w:proofErr w:type="spellEnd"/>
      <w:r w:rsidRPr="00A0480E">
        <w:rPr>
          <w:sz w:val="24"/>
          <w:szCs w:val="24"/>
        </w:rPr>
        <w:t xml:space="preserve"> (7-10),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перешкоджає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розумінню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наміру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висловлювання</w:t>
      </w:r>
      <w:proofErr w:type="spellEnd"/>
      <w:r w:rsidRPr="00A0480E">
        <w:rPr>
          <w:sz w:val="24"/>
          <w:szCs w:val="24"/>
        </w:rPr>
        <w:t xml:space="preserve"> та </w:t>
      </w:r>
      <w:proofErr w:type="spellStart"/>
      <w:r w:rsidRPr="00A0480E">
        <w:rPr>
          <w:sz w:val="24"/>
          <w:szCs w:val="24"/>
        </w:rPr>
        <w:t>реалізації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комунікативної</w:t>
      </w:r>
      <w:proofErr w:type="spellEnd"/>
      <w:r w:rsidRPr="00A0480E">
        <w:rPr>
          <w:sz w:val="24"/>
          <w:szCs w:val="24"/>
        </w:rPr>
        <w:t xml:space="preserve"> мети.</w:t>
      </w:r>
    </w:p>
    <w:p w14:paraId="6DC16712" w14:textId="77777777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</w:p>
    <w:p w14:paraId="2F9C162D" w14:textId="27799424" w:rsidR="004B71FC" w:rsidRPr="00A0480E" w:rsidRDefault="004B71FC" w:rsidP="004B71FC">
      <w:pPr>
        <w:pStyle w:val="af7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bCs/>
          <w:sz w:val="24"/>
          <w:szCs w:val="24"/>
        </w:rPr>
        <w:t>Оцінка</w:t>
      </w:r>
      <w:proofErr w:type="spellEnd"/>
      <w:r w:rsidRPr="00A0480E">
        <w:rPr>
          <w:b/>
          <w:bCs/>
          <w:sz w:val="24"/>
          <w:szCs w:val="24"/>
        </w:rPr>
        <w:t xml:space="preserve"> «</w:t>
      </w:r>
      <w:proofErr w:type="spellStart"/>
      <w:r w:rsidRPr="00A0480E">
        <w:rPr>
          <w:b/>
          <w:bCs/>
          <w:sz w:val="24"/>
          <w:szCs w:val="24"/>
        </w:rPr>
        <w:t>незадовільно</w:t>
      </w:r>
      <w:proofErr w:type="spellEnd"/>
      <w:r w:rsidRPr="00A0480E">
        <w:rPr>
          <w:b/>
          <w:bCs/>
          <w:sz w:val="24"/>
          <w:szCs w:val="24"/>
        </w:rPr>
        <w:t>», «2»,</w:t>
      </w:r>
      <w:r w:rsidR="00A00A4E">
        <w:rPr>
          <w:b/>
          <w:bCs/>
          <w:sz w:val="24"/>
          <w:szCs w:val="24"/>
          <w:lang w:val="uk-UA"/>
        </w:rPr>
        <w:t xml:space="preserve"> </w:t>
      </w:r>
      <w:r w:rsidRPr="00A0480E">
        <w:rPr>
          <w:b/>
          <w:bCs/>
          <w:sz w:val="24"/>
          <w:szCs w:val="24"/>
        </w:rPr>
        <w:t xml:space="preserve">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</w:rPr>
        <w:t xml:space="preserve">) – </w:t>
      </w:r>
      <w:r w:rsidRPr="00A0480E">
        <w:rPr>
          <w:bCs/>
          <w:sz w:val="24"/>
          <w:szCs w:val="24"/>
        </w:rPr>
        <w:t>с</w:t>
      </w:r>
      <w:r w:rsidRPr="00A0480E">
        <w:rPr>
          <w:sz w:val="24"/>
          <w:szCs w:val="24"/>
        </w:rPr>
        <w:t xml:space="preserve">тудент не </w:t>
      </w:r>
      <w:proofErr w:type="spellStart"/>
      <w:r w:rsidRPr="00A0480E">
        <w:rPr>
          <w:sz w:val="24"/>
          <w:szCs w:val="24"/>
        </w:rPr>
        <w:t>володіє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навичками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спілкування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ою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мовою</w:t>
      </w:r>
      <w:proofErr w:type="spellEnd"/>
      <w:r w:rsidRPr="00A0480E">
        <w:rPr>
          <w:sz w:val="24"/>
          <w:szCs w:val="24"/>
        </w:rPr>
        <w:t xml:space="preserve">, не </w:t>
      </w:r>
      <w:proofErr w:type="spellStart"/>
      <w:r w:rsidRPr="00A0480E">
        <w:rPr>
          <w:sz w:val="24"/>
          <w:szCs w:val="24"/>
        </w:rPr>
        <w:t>розуміє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зміст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прочитаного</w:t>
      </w:r>
      <w:proofErr w:type="spellEnd"/>
      <w:r w:rsidRPr="00A0480E">
        <w:rPr>
          <w:sz w:val="24"/>
          <w:szCs w:val="24"/>
        </w:rPr>
        <w:t xml:space="preserve"> та не </w:t>
      </w:r>
      <w:proofErr w:type="spellStart"/>
      <w:r w:rsidRPr="00A0480E">
        <w:rPr>
          <w:sz w:val="24"/>
          <w:szCs w:val="24"/>
        </w:rPr>
        <w:t>може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перекласти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його</w:t>
      </w:r>
      <w:proofErr w:type="spellEnd"/>
      <w:r w:rsidRPr="00A0480E">
        <w:rPr>
          <w:sz w:val="24"/>
          <w:szCs w:val="24"/>
        </w:rPr>
        <w:t xml:space="preserve">, а </w:t>
      </w:r>
      <w:proofErr w:type="spellStart"/>
      <w:r w:rsidRPr="00A0480E">
        <w:rPr>
          <w:sz w:val="24"/>
          <w:szCs w:val="24"/>
        </w:rPr>
        <w:t>також</w:t>
      </w:r>
      <w:proofErr w:type="spellEnd"/>
      <w:r w:rsidRPr="00A0480E">
        <w:rPr>
          <w:sz w:val="24"/>
          <w:szCs w:val="24"/>
        </w:rPr>
        <w:t xml:space="preserve"> не </w:t>
      </w:r>
      <w:proofErr w:type="spellStart"/>
      <w:r w:rsidRPr="00A0480E">
        <w:rPr>
          <w:sz w:val="24"/>
          <w:szCs w:val="24"/>
        </w:rPr>
        <w:t>спроможний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побудувати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монологічне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висловлювання</w:t>
      </w:r>
      <w:proofErr w:type="spellEnd"/>
      <w:r w:rsidRPr="00A0480E">
        <w:rPr>
          <w:sz w:val="24"/>
          <w:szCs w:val="24"/>
        </w:rPr>
        <w:t xml:space="preserve">, не </w:t>
      </w:r>
      <w:proofErr w:type="spellStart"/>
      <w:r w:rsidRPr="00A0480E">
        <w:rPr>
          <w:sz w:val="24"/>
          <w:szCs w:val="24"/>
        </w:rPr>
        <w:t>має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навичок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відповідати</w:t>
      </w:r>
      <w:proofErr w:type="spellEnd"/>
      <w:r w:rsidRPr="00A0480E">
        <w:rPr>
          <w:sz w:val="24"/>
          <w:szCs w:val="24"/>
        </w:rPr>
        <w:t xml:space="preserve"> на </w:t>
      </w:r>
      <w:proofErr w:type="spellStart"/>
      <w:r w:rsidRPr="00A0480E">
        <w:rPr>
          <w:sz w:val="24"/>
          <w:szCs w:val="24"/>
        </w:rPr>
        <w:t>поставлені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запитання</w:t>
      </w:r>
      <w:proofErr w:type="spellEnd"/>
      <w:r w:rsidRPr="00A0480E">
        <w:rPr>
          <w:sz w:val="24"/>
          <w:szCs w:val="24"/>
        </w:rPr>
        <w:t xml:space="preserve">. Студент не </w:t>
      </w:r>
      <w:proofErr w:type="spellStart"/>
      <w:r w:rsidRPr="00A0480E">
        <w:rPr>
          <w:sz w:val="24"/>
          <w:szCs w:val="24"/>
        </w:rPr>
        <w:t>вміє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побудувати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діалог</w:t>
      </w:r>
      <w:proofErr w:type="spellEnd"/>
      <w:r w:rsidRPr="00A0480E">
        <w:rPr>
          <w:sz w:val="24"/>
          <w:szCs w:val="24"/>
        </w:rPr>
        <w:t xml:space="preserve">, не </w:t>
      </w:r>
      <w:proofErr w:type="spellStart"/>
      <w:r w:rsidRPr="00A0480E">
        <w:rPr>
          <w:sz w:val="24"/>
          <w:szCs w:val="24"/>
        </w:rPr>
        <w:t>може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підтримати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бесіду</w:t>
      </w:r>
      <w:proofErr w:type="spellEnd"/>
      <w:r w:rsidRPr="00A0480E">
        <w:rPr>
          <w:sz w:val="24"/>
          <w:szCs w:val="24"/>
        </w:rPr>
        <w:t xml:space="preserve">.  </w:t>
      </w:r>
      <w:proofErr w:type="spellStart"/>
      <w:r w:rsidRPr="00A0480E">
        <w:rPr>
          <w:sz w:val="24"/>
          <w:szCs w:val="24"/>
        </w:rPr>
        <w:t>Має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вкрай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обмежений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словниковий</w:t>
      </w:r>
      <w:proofErr w:type="spellEnd"/>
      <w:r w:rsidRPr="00A0480E">
        <w:rPr>
          <w:sz w:val="24"/>
          <w:szCs w:val="24"/>
        </w:rPr>
        <w:t xml:space="preserve"> запас, </w:t>
      </w:r>
      <w:proofErr w:type="spellStart"/>
      <w:r w:rsidRPr="00A0480E">
        <w:rPr>
          <w:sz w:val="24"/>
          <w:szCs w:val="24"/>
        </w:rPr>
        <w:t>допускаються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численні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граматичні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помилки</w:t>
      </w:r>
      <w:proofErr w:type="spellEnd"/>
      <w:r w:rsidRPr="00A0480E">
        <w:rPr>
          <w:sz w:val="24"/>
          <w:szCs w:val="24"/>
        </w:rPr>
        <w:t xml:space="preserve">. У </w:t>
      </w:r>
      <w:proofErr w:type="spellStart"/>
      <w:r w:rsidRPr="00A0480E">
        <w:rPr>
          <w:sz w:val="24"/>
          <w:szCs w:val="24"/>
        </w:rPr>
        <w:t>письмовому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мовленні</w:t>
      </w:r>
      <w:proofErr w:type="spellEnd"/>
      <w:r w:rsidRPr="00A0480E">
        <w:rPr>
          <w:sz w:val="24"/>
          <w:szCs w:val="24"/>
        </w:rPr>
        <w:t xml:space="preserve"> допущена </w:t>
      </w:r>
      <w:proofErr w:type="spellStart"/>
      <w:r w:rsidRPr="00A0480E">
        <w:rPr>
          <w:sz w:val="24"/>
          <w:szCs w:val="24"/>
        </w:rPr>
        <w:t>значна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кількість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помилок</w:t>
      </w:r>
      <w:proofErr w:type="spellEnd"/>
      <w:r w:rsidRPr="00A0480E">
        <w:rPr>
          <w:sz w:val="24"/>
          <w:szCs w:val="24"/>
        </w:rPr>
        <w:t xml:space="preserve"> (більше15).</w:t>
      </w:r>
    </w:p>
    <w:p w14:paraId="120B80E9" w14:textId="77777777" w:rsidR="004B71FC" w:rsidRPr="00A0480E" w:rsidRDefault="004B71FC" w:rsidP="004B71FC">
      <w:pPr>
        <w:pStyle w:val="22"/>
        <w:spacing w:after="480"/>
        <w:jc w:val="left"/>
        <w:rPr>
          <w:sz w:val="24"/>
          <w:szCs w:val="24"/>
        </w:rPr>
      </w:pPr>
    </w:p>
    <w:p w14:paraId="5E5D25D6" w14:textId="77777777" w:rsidR="004B71FC" w:rsidRPr="00A0480E" w:rsidRDefault="004B71FC" w:rsidP="004B71FC">
      <w:pPr>
        <w:pStyle w:val="22"/>
        <w:spacing w:after="480"/>
        <w:jc w:val="left"/>
        <w:rPr>
          <w:b/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Умови</w:t>
      </w:r>
      <w:proofErr w:type="spellEnd"/>
      <w:r w:rsidRPr="00A0480E">
        <w:rPr>
          <w:b/>
          <w:sz w:val="24"/>
          <w:szCs w:val="24"/>
        </w:rPr>
        <w:t xml:space="preserve"> допуску до </w:t>
      </w:r>
      <w:proofErr w:type="spellStart"/>
      <w:r w:rsidRPr="00A0480E">
        <w:rPr>
          <w:b/>
          <w:sz w:val="24"/>
          <w:szCs w:val="24"/>
        </w:rPr>
        <w:t>підсумкового</w:t>
      </w:r>
      <w:proofErr w:type="spellEnd"/>
      <w:r w:rsidRPr="00A0480E">
        <w:rPr>
          <w:b/>
          <w:sz w:val="24"/>
          <w:szCs w:val="24"/>
        </w:rPr>
        <w:t xml:space="preserve"> контролю:</w:t>
      </w:r>
    </w:p>
    <w:p w14:paraId="36816F9D" w14:textId="6FB39B3E" w:rsidR="004B71FC" w:rsidRPr="00A0480E" w:rsidRDefault="004B71FC" w:rsidP="004B71FC">
      <w:pPr>
        <w:pStyle w:val="22"/>
        <w:spacing w:after="480"/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При </w:t>
      </w:r>
      <w:proofErr w:type="spellStart"/>
      <w:r w:rsidRPr="00A0480E">
        <w:rPr>
          <w:sz w:val="24"/>
          <w:szCs w:val="24"/>
        </w:rPr>
        <w:t>виставленні</w:t>
      </w:r>
      <w:proofErr w:type="spellEnd"/>
      <w:r w:rsidRPr="00A0480E">
        <w:rPr>
          <w:sz w:val="24"/>
          <w:szCs w:val="24"/>
        </w:rPr>
        <w:t xml:space="preserve"> допуску до </w:t>
      </w:r>
      <w:proofErr w:type="spellStart"/>
      <w:r w:rsidRPr="00A0480E">
        <w:rPr>
          <w:sz w:val="24"/>
          <w:szCs w:val="24"/>
        </w:rPr>
        <w:t>заліку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чи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іспиту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враховуються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навчальні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досягнення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а </w:t>
      </w:r>
      <w:proofErr w:type="spellStart"/>
      <w:r w:rsidRPr="00A0480E">
        <w:rPr>
          <w:sz w:val="24"/>
          <w:szCs w:val="24"/>
        </w:rPr>
        <w:t>саме</w:t>
      </w:r>
      <w:proofErr w:type="spellEnd"/>
      <w:r w:rsidRPr="00A0480E">
        <w:rPr>
          <w:sz w:val="24"/>
          <w:szCs w:val="24"/>
        </w:rPr>
        <w:t xml:space="preserve">: </w:t>
      </w:r>
      <w:proofErr w:type="spellStart"/>
      <w:r w:rsidRPr="00A0480E">
        <w:rPr>
          <w:sz w:val="24"/>
          <w:szCs w:val="24"/>
        </w:rPr>
        <w:t>бали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набрані</w:t>
      </w:r>
      <w:proofErr w:type="spellEnd"/>
      <w:r w:rsidRPr="00A0480E">
        <w:rPr>
          <w:sz w:val="24"/>
          <w:szCs w:val="24"/>
        </w:rPr>
        <w:t xml:space="preserve"> на поточному </w:t>
      </w:r>
      <w:proofErr w:type="spellStart"/>
      <w:r w:rsidRPr="00A0480E">
        <w:rPr>
          <w:sz w:val="24"/>
          <w:szCs w:val="24"/>
        </w:rPr>
        <w:t>опитуванні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під</w:t>
      </w:r>
      <w:proofErr w:type="spellEnd"/>
      <w:r w:rsidRPr="00A0480E">
        <w:rPr>
          <w:sz w:val="24"/>
          <w:szCs w:val="24"/>
        </w:rPr>
        <w:t xml:space="preserve"> час </w:t>
      </w:r>
      <w:proofErr w:type="spellStart"/>
      <w:r w:rsidRPr="00A0480E">
        <w:rPr>
          <w:sz w:val="24"/>
          <w:szCs w:val="24"/>
        </w:rPr>
        <w:t>контактних</w:t>
      </w:r>
      <w:proofErr w:type="spellEnd"/>
      <w:r w:rsidRPr="00A0480E">
        <w:rPr>
          <w:sz w:val="24"/>
          <w:szCs w:val="24"/>
        </w:rPr>
        <w:t xml:space="preserve"> (</w:t>
      </w:r>
      <w:proofErr w:type="spellStart"/>
      <w:r w:rsidRPr="00A0480E">
        <w:rPr>
          <w:sz w:val="24"/>
          <w:szCs w:val="24"/>
        </w:rPr>
        <w:t>аудиторних</w:t>
      </w:r>
      <w:proofErr w:type="spellEnd"/>
      <w:r w:rsidRPr="00A0480E">
        <w:rPr>
          <w:sz w:val="24"/>
          <w:szCs w:val="24"/>
        </w:rPr>
        <w:t xml:space="preserve">) годин, </w:t>
      </w:r>
      <w:proofErr w:type="spellStart"/>
      <w:r w:rsidRPr="00A0480E">
        <w:rPr>
          <w:sz w:val="24"/>
          <w:szCs w:val="24"/>
        </w:rPr>
        <w:t>бали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набрані</w:t>
      </w:r>
      <w:proofErr w:type="spellEnd"/>
      <w:r w:rsidRPr="00A0480E">
        <w:rPr>
          <w:sz w:val="24"/>
          <w:szCs w:val="24"/>
        </w:rPr>
        <w:t xml:space="preserve"> за </w:t>
      </w:r>
      <w:proofErr w:type="spellStart"/>
      <w:r w:rsidRPr="00A0480E">
        <w:rPr>
          <w:sz w:val="24"/>
          <w:szCs w:val="24"/>
        </w:rPr>
        <w:t>виконання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самостійної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роботи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бали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тематичних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контрольних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робіт</w:t>
      </w:r>
      <w:proofErr w:type="spellEnd"/>
      <w:r w:rsidRPr="00A0480E">
        <w:rPr>
          <w:sz w:val="24"/>
          <w:szCs w:val="24"/>
        </w:rPr>
        <w:t xml:space="preserve">, а </w:t>
      </w:r>
      <w:proofErr w:type="spellStart"/>
      <w:r w:rsidRPr="00A0480E">
        <w:rPr>
          <w:sz w:val="24"/>
          <w:szCs w:val="24"/>
        </w:rPr>
        <w:t>також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бали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отримані</w:t>
      </w:r>
      <w:proofErr w:type="spellEnd"/>
      <w:r w:rsidRPr="00A0480E">
        <w:rPr>
          <w:sz w:val="24"/>
          <w:szCs w:val="24"/>
        </w:rPr>
        <w:t xml:space="preserve"> за </w:t>
      </w:r>
      <w:proofErr w:type="spellStart"/>
      <w:r w:rsidRPr="00A0480E">
        <w:rPr>
          <w:sz w:val="24"/>
          <w:szCs w:val="24"/>
        </w:rPr>
        <w:t>підсумкову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контрольну</w:t>
      </w:r>
      <w:proofErr w:type="spellEnd"/>
      <w:r w:rsidRPr="00A0480E">
        <w:rPr>
          <w:sz w:val="24"/>
          <w:szCs w:val="24"/>
        </w:rPr>
        <w:t xml:space="preserve"> роботу. Допуск до </w:t>
      </w:r>
      <w:proofErr w:type="spellStart"/>
      <w:r w:rsidRPr="00A0480E">
        <w:rPr>
          <w:sz w:val="24"/>
          <w:szCs w:val="24"/>
        </w:rPr>
        <w:t>заліку</w:t>
      </w:r>
      <w:proofErr w:type="spellEnd"/>
      <w:r w:rsidRPr="00A0480E">
        <w:rPr>
          <w:sz w:val="24"/>
          <w:szCs w:val="24"/>
        </w:rPr>
        <w:t xml:space="preserve"> становить </w:t>
      </w:r>
      <w:proofErr w:type="spellStart"/>
      <w:r w:rsidRPr="00A0480E">
        <w:rPr>
          <w:sz w:val="24"/>
          <w:szCs w:val="24"/>
        </w:rPr>
        <w:t>мінімум</w:t>
      </w:r>
      <w:proofErr w:type="spellEnd"/>
      <w:r w:rsidRPr="00A0480E">
        <w:rPr>
          <w:sz w:val="24"/>
          <w:szCs w:val="24"/>
        </w:rPr>
        <w:t xml:space="preserve"> 50 </w:t>
      </w:r>
      <w:proofErr w:type="spellStart"/>
      <w:r w:rsidRPr="00A0480E">
        <w:rPr>
          <w:sz w:val="24"/>
          <w:szCs w:val="24"/>
        </w:rPr>
        <w:t>балів</w:t>
      </w:r>
      <w:proofErr w:type="spellEnd"/>
      <w:r w:rsidRPr="00A0480E">
        <w:rPr>
          <w:sz w:val="24"/>
          <w:szCs w:val="24"/>
        </w:rPr>
        <w:t xml:space="preserve">, максимум 100 </w:t>
      </w:r>
      <w:proofErr w:type="spellStart"/>
      <w:r w:rsidRPr="00A0480E">
        <w:rPr>
          <w:sz w:val="24"/>
          <w:szCs w:val="24"/>
        </w:rPr>
        <w:t>балів</w:t>
      </w:r>
      <w:proofErr w:type="spellEnd"/>
      <w:r w:rsidRPr="00A0480E">
        <w:rPr>
          <w:sz w:val="24"/>
          <w:szCs w:val="24"/>
        </w:rPr>
        <w:t xml:space="preserve">; допуск до </w:t>
      </w:r>
      <w:proofErr w:type="spellStart"/>
      <w:r w:rsidRPr="00A0480E">
        <w:rPr>
          <w:sz w:val="24"/>
          <w:szCs w:val="24"/>
        </w:rPr>
        <w:t>іспиту</w:t>
      </w:r>
      <w:proofErr w:type="spellEnd"/>
      <w:r w:rsidRPr="00A0480E">
        <w:rPr>
          <w:sz w:val="24"/>
          <w:szCs w:val="24"/>
        </w:rPr>
        <w:t xml:space="preserve"> становить </w:t>
      </w:r>
      <w:proofErr w:type="spellStart"/>
      <w:r w:rsidRPr="00A0480E">
        <w:rPr>
          <w:sz w:val="24"/>
          <w:szCs w:val="24"/>
        </w:rPr>
        <w:t>мінімум</w:t>
      </w:r>
      <w:proofErr w:type="spellEnd"/>
      <w:r w:rsidRPr="00A0480E">
        <w:rPr>
          <w:sz w:val="24"/>
          <w:szCs w:val="24"/>
        </w:rPr>
        <w:t xml:space="preserve"> 25 </w:t>
      </w:r>
      <w:proofErr w:type="spellStart"/>
      <w:r w:rsidRPr="00A0480E">
        <w:rPr>
          <w:sz w:val="24"/>
          <w:szCs w:val="24"/>
        </w:rPr>
        <w:t>балів</w:t>
      </w:r>
      <w:proofErr w:type="spellEnd"/>
      <w:r w:rsidRPr="00A0480E">
        <w:rPr>
          <w:sz w:val="24"/>
          <w:szCs w:val="24"/>
        </w:rPr>
        <w:t xml:space="preserve">, максимум 50 </w:t>
      </w:r>
      <w:proofErr w:type="spellStart"/>
      <w:r w:rsidRPr="00A0480E">
        <w:rPr>
          <w:sz w:val="24"/>
          <w:szCs w:val="24"/>
        </w:rPr>
        <w:t>балів</w:t>
      </w:r>
      <w:proofErr w:type="spellEnd"/>
      <w:r w:rsidRPr="00A0480E">
        <w:rPr>
          <w:sz w:val="24"/>
          <w:szCs w:val="24"/>
        </w:rPr>
        <w:t xml:space="preserve">; бал за </w:t>
      </w:r>
      <w:proofErr w:type="spellStart"/>
      <w:r w:rsidRPr="00A0480E">
        <w:rPr>
          <w:sz w:val="24"/>
          <w:szCs w:val="24"/>
        </w:rPr>
        <w:t>складання</w:t>
      </w:r>
      <w:proofErr w:type="spellEnd"/>
      <w:r w:rsidR="00A00A4E">
        <w:rPr>
          <w:sz w:val="24"/>
          <w:szCs w:val="24"/>
          <w:lang w:val="uk-UA"/>
        </w:rPr>
        <w:t xml:space="preserve"> </w:t>
      </w:r>
      <w:proofErr w:type="spellStart"/>
      <w:r w:rsidRPr="00A0480E">
        <w:rPr>
          <w:sz w:val="24"/>
          <w:szCs w:val="24"/>
        </w:rPr>
        <w:t>іспиту</w:t>
      </w:r>
      <w:proofErr w:type="spellEnd"/>
      <w:r w:rsidRPr="00A0480E">
        <w:rPr>
          <w:sz w:val="24"/>
          <w:szCs w:val="24"/>
        </w:rPr>
        <w:t xml:space="preserve"> (</w:t>
      </w:r>
      <w:proofErr w:type="spellStart"/>
      <w:r w:rsidRPr="00A0480E">
        <w:rPr>
          <w:sz w:val="24"/>
          <w:szCs w:val="24"/>
        </w:rPr>
        <w:t>підсумковий</w:t>
      </w:r>
      <w:proofErr w:type="spellEnd"/>
      <w:r w:rsidRPr="00A0480E">
        <w:rPr>
          <w:sz w:val="24"/>
          <w:szCs w:val="24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</w:rPr>
        <w:t>балів</w:t>
      </w:r>
      <w:proofErr w:type="spellEnd"/>
      <w:r w:rsidRPr="00A0480E">
        <w:rPr>
          <w:sz w:val="24"/>
          <w:szCs w:val="24"/>
        </w:rPr>
        <w:t>.</w:t>
      </w:r>
    </w:p>
    <w:p w14:paraId="1EA3B0F4" w14:textId="77777777" w:rsidR="004B71FC" w:rsidRPr="00A0480E" w:rsidRDefault="004B71FC" w:rsidP="004B71FC">
      <w:pPr>
        <w:pStyle w:val="22"/>
        <w:spacing w:after="480"/>
        <w:jc w:val="left"/>
        <w:rPr>
          <w:b/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Критерії</w:t>
      </w:r>
      <w:proofErr w:type="spellEnd"/>
      <w:r w:rsidRPr="00A0480E">
        <w:rPr>
          <w:b/>
          <w:sz w:val="24"/>
          <w:szCs w:val="24"/>
        </w:rPr>
        <w:t xml:space="preserve"> поточного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</w:p>
    <w:p w14:paraId="08C84F18" w14:textId="77777777" w:rsidR="004B71FC" w:rsidRPr="00A0480E" w:rsidRDefault="004B71FC" w:rsidP="004B71FC">
      <w:pPr>
        <w:ind w:firstLine="708"/>
        <w:jc w:val="both"/>
        <w:rPr>
          <w:bCs/>
          <w:iCs/>
          <w:sz w:val="24"/>
        </w:rPr>
      </w:pPr>
      <w:r w:rsidRPr="00A0480E">
        <w:rPr>
          <w:bCs/>
          <w:iCs/>
          <w:sz w:val="24"/>
        </w:rPr>
        <w:t xml:space="preserve">Відповідно до </w:t>
      </w:r>
      <w:hyperlink r:id="rId9" w:history="1">
        <w:r w:rsidRPr="00A0480E">
          <w:rPr>
            <w:bCs/>
            <w:i/>
            <w:iCs/>
            <w:sz w:val="24"/>
            <w:u w:val="single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u w:val="single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</w:rPr>
        <w:t xml:space="preserve"> та </w:t>
      </w:r>
      <w:hyperlink r:id="rId10" w:history="1">
        <w:r w:rsidRPr="00A0480E">
          <w:rPr>
            <w:bCs/>
            <w:i/>
            <w:iCs/>
            <w:sz w:val="24"/>
            <w:u w:val="single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u w:val="single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078F0604" w14:textId="77777777" w:rsidR="004B71FC" w:rsidRPr="00A0480E" w:rsidRDefault="004B71FC" w:rsidP="004B71FC">
      <w:pPr>
        <w:ind w:firstLine="708"/>
        <w:jc w:val="both"/>
        <w:rPr>
          <w:bCs/>
          <w:iCs/>
          <w:sz w:val="24"/>
        </w:rPr>
      </w:pPr>
      <w:r w:rsidRPr="00A0480E">
        <w:rPr>
          <w:bCs/>
          <w:iCs/>
          <w:sz w:val="24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</w:rPr>
        <w:t>логічно</w:t>
      </w:r>
      <w:proofErr w:type="spellEnd"/>
      <w:r w:rsidRPr="00A0480E">
        <w:rPr>
          <w:bCs/>
          <w:iCs/>
          <w:sz w:val="24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14E68712" w14:textId="77777777" w:rsidR="004B71FC" w:rsidRPr="00A0480E" w:rsidRDefault="004B71FC" w:rsidP="004B71FC">
      <w:pPr>
        <w:ind w:firstLine="708"/>
        <w:jc w:val="both"/>
        <w:rPr>
          <w:bCs/>
          <w:iCs/>
          <w:sz w:val="24"/>
        </w:rPr>
      </w:pPr>
      <w:r w:rsidRPr="00A0480E">
        <w:rPr>
          <w:bCs/>
          <w:iCs/>
          <w:sz w:val="24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</w:rPr>
        <w:t>неточностей</w:t>
      </w:r>
      <w:proofErr w:type="spellEnd"/>
      <w:r w:rsidRPr="00A0480E">
        <w:rPr>
          <w:bCs/>
          <w:iCs/>
          <w:sz w:val="24"/>
        </w:rPr>
        <w:t xml:space="preserve"> і похибок у </w:t>
      </w:r>
      <w:proofErr w:type="spellStart"/>
      <w:r w:rsidRPr="00A0480E">
        <w:rPr>
          <w:bCs/>
          <w:iCs/>
          <w:sz w:val="24"/>
        </w:rPr>
        <w:t>логіці</w:t>
      </w:r>
      <w:proofErr w:type="spellEnd"/>
      <w:r w:rsidRPr="00A0480E">
        <w:rPr>
          <w:bCs/>
          <w:iCs/>
          <w:sz w:val="24"/>
        </w:rPr>
        <w:t xml:space="preserve"> викладу теоретичного змісту або при аналізі практичного матеріалу;</w:t>
      </w:r>
    </w:p>
    <w:p w14:paraId="6AD8792E" w14:textId="77777777" w:rsidR="004B71FC" w:rsidRPr="00A0480E" w:rsidRDefault="004B71FC" w:rsidP="004B71FC">
      <w:pPr>
        <w:ind w:firstLine="708"/>
        <w:jc w:val="both"/>
        <w:rPr>
          <w:bCs/>
          <w:iCs/>
          <w:sz w:val="24"/>
        </w:rPr>
      </w:pPr>
      <w:r w:rsidRPr="00A0480E">
        <w:rPr>
          <w:bCs/>
          <w:iCs/>
          <w:sz w:val="24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0DADCA08" w14:textId="77777777" w:rsidR="004B71FC" w:rsidRPr="00A0480E" w:rsidRDefault="004B71FC" w:rsidP="004B71FC">
      <w:pPr>
        <w:ind w:firstLine="708"/>
        <w:jc w:val="both"/>
        <w:rPr>
          <w:bCs/>
          <w:iCs/>
          <w:sz w:val="24"/>
        </w:rPr>
      </w:pPr>
      <w:r w:rsidRPr="00A0480E">
        <w:rPr>
          <w:bCs/>
          <w:iCs/>
          <w:sz w:val="24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5F2C532C" w14:textId="77777777" w:rsidR="004B71FC" w:rsidRDefault="004B71FC" w:rsidP="004B71FC">
      <w:pPr>
        <w:spacing w:before="2"/>
        <w:rPr>
          <w:sz w:val="24"/>
        </w:rPr>
      </w:pPr>
    </w:p>
    <w:p w14:paraId="427F96A7" w14:textId="6C1F1652" w:rsidR="0026332F" w:rsidRDefault="0026332F" w:rsidP="0026332F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5D19BD">
        <w:rPr>
          <w:b/>
          <w:sz w:val="24"/>
        </w:rPr>
        <w:t>9</w:t>
      </w:r>
      <w:r w:rsidRPr="0045451C">
        <w:rPr>
          <w:b/>
          <w:sz w:val="24"/>
        </w:rPr>
        <w:t>. Політика навчальної дисципліни</w:t>
      </w:r>
    </w:p>
    <w:p w14:paraId="7FA843A4" w14:textId="77777777" w:rsidR="00A00A4E" w:rsidRPr="0045451C" w:rsidRDefault="00A00A4E" w:rsidP="0026332F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33C34C13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b/>
          <w:sz w:val="24"/>
        </w:rPr>
        <w:t>Академічна доброчесність</w:t>
      </w:r>
    </w:p>
    <w:p w14:paraId="664A52B6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14:paraId="4C53F9D7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1. </w:t>
      </w:r>
      <w:r w:rsidRPr="0045451C">
        <w:rPr>
          <w:i/>
          <w:sz w:val="24"/>
        </w:rPr>
        <w:t>Кодекс честі ДВНЗ «Прикарпатський національний університет імені Василя Стефаника»</w:t>
      </w:r>
      <w:r w:rsidRPr="0045451C">
        <w:rPr>
          <w:sz w:val="24"/>
        </w:rPr>
        <w:t xml:space="preserve">. </w:t>
      </w:r>
    </w:p>
    <w:p w14:paraId="4CA49242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lastRenderedPageBreak/>
        <w:t xml:space="preserve">2. </w:t>
      </w:r>
      <w:r w:rsidRPr="0045451C">
        <w:rPr>
          <w:i/>
          <w:sz w:val="24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 w:rsidRPr="0045451C">
        <w:rPr>
          <w:sz w:val="24"/>
        </w:rPr>
        <w:t>.</w:t>
      </w:r>
    </w:p>
    <w:p w14:paraId="608BD00E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3. </w:t>
      </w:r>
      <w:r w:rsidRPr="0045451C">
        <w:rPr>
          <w:i/>
          <w:sz w:val="24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45451C">
        <w:rPr>
          <w:sz w:val="24"/>
        </w:rPr>
        <w:t xml:space="preserve">. </w:t>
      </w:r>
    </w:p>
    <w:p w14:paraId="6EB9A05F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4. </w:t>
      </w:r>
      <w:r w:rsidRPr="0045451C">
        <w:rPr>
          <w:i/>
          <w:sz w:val="24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45451C">
        <w:rPr>
          <w:sz w:val="24"/>
        </w:rPr>
        <w:t xml:space="preserve">. </w:t>
      </w:r>
    </w:p>
    <w:p w14:paraId="624A3CF1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5. </w:t>
      </w:r>
      <w:r w:rsidRPr="0045451C">
        <w:rPr>
          <w:i/>
          <w:sz w:val="24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45451C">
        <w:rPr>
          <w:sz w:val="24"/>
        </w:rPr>
        <w:t xml:space="preserve">. </w:t>
      </w:r>
    </w:p>
    <w:p w14:paraId="5510E10F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6. </w:t>
      </w:r>
      <w:r w:rsidRPr="0045451C">
        <w:rPr>
          <w:i/>
          <w:sz w:val="24"/>
        </w:rPr>
        <w:t>Лист МОН України «До питання уникнення проблем і помилок у практиках забезпечення академічної доброчесності»</w:t>
      </w:r>
      <w:r w:rsidRPr="0045451C">
        <w:rPr>
          <w:sz w:val="24"/>
        </w:rPr>
        <w:t>.</w:t>
      </w:r>
    </w:p>
    <w:p w14:paraId="0396F1CA" w14:textId="7537F485" w:rsidR="0026332F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(ознайомитися з даними положеннями та документами можна за посиланням: </w:t>
      </w:r>
      <w:hyperlink r:id="rId11" w:history="1">
        <w:r w:rsidRPr="0045451C">
          <w:rPr>
            <w:rStyle w:val="a6"/>
            <w:sz w:val="24"/>
          </w:rPr>
          <w:t>https://pnu.edu.ua/положення-про-запобігання-плагіату/</w:t>
        </w:r>
      </w:hyperlink>
      <w:r w:rsidRPr="0045451C">
        <w:rPr>
          <w:sz w:val="24"/>
        </w:rPr>
        <w:t>).</w:t>
      </w:r>
    </w:p>
    <w:p w14:paraId="7EAC7B96" w14:textId="77777777" w:rsidR="00A00A4E" w:rsidRPr="0045451C" w:rsidRDefault="00A00A4E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</w:p>
    <w:p w14:paraId="50C69717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b/>
          <w:sz w:val="24"/>
        </w:rPr>
        <w:t>Пропуски занять (відпрацювання)</w:t>
      </w:r>
    </w:p>
    <w:p w14:paraId="6D9F3CD9" w14:textId="3A0E31A3" w:rsidR="0026332F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Можливість і порядок відпрацювання пропущених здобувачем освіти занять регламентується </w:t>
      </w:r>
      <w:hyperlink r:id="rId12" w:history="1">
        <w:r w:rsidRPr="0045451C">
          <w:rPr>
            <w:rStyle w:val="a6"/>
            <w:i/>
            <w:sz w:val="24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45451C">
          <w:rPr>
            <w:rStyle w:val="a6"/>
            <w:sz w:val="24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45451C">
        <w:rPr>
          <w:sz w:val="24"/>
        </w:rPr>
        <w:t>.</w:t>
      </w:r>
    </w:p>
    <w:p w14:paraId="4D9315B4" w14:textId="77777777" w:rsidR="00A00A4E" w:rsidRPr="0045451C" w:rsidRDefault="00A00A4E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</w:p>
    <w:p w14:paraId="10EE3577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b/>
          <w:sz w:val="24"/>
        </w:rPr>
      </w:pPr>
      <w:r w:rsidRPr="0045451C">
        <w:rPr>
          <w:b/>
          <w:sz w:val="24"/>
        </w:rPr>
        <w:t xml:space="preserve">Виконання завдання пізніше встановленого терміну </w:t>
      </w:r>
    </w:p>
    <w:p w14:paraId="1D85C79C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</w:r>
      <w:hyperlink r:id="rId13" w:history="1">
        <w:r w:rsidRPr="0045451C">
          <w:rPr>
            <w:rStyle w:val="a6"/>
            <w:i/>
            <w:sz w:val="24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45451C">
          <w:rPr>
            <w:rStyle w:val="a6"/>
            <w:sz w:val="24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45451C">
        <w:rPr>
          <w:sz w:val="24"/>
        </w:rPr>
        <w:t>.</w:t>
      </w:r>
    </w:p>
    <w:p w14:paraId="30477A0C" w14:textId="1EB46BEA" w:rsidR="0026332F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</w:r>
      <w:hyperlink r:id="rId14" w:history="1">
        <w:r w:rsidRPr="0045451C">
          <w:rPr>
            <w:rStyle w:val="a6"/>
            <w:i/>
            <w:sz w:val="24"/>
          </w:rPr>
          <w:t>Положення про порядок переведення, відрахування та поновлення студентів вищих закладів освіти»</w:t>
        </w:r>
        <w:r w:rsidRPr="0045451C">
          <w:rPr>
            <w:rStyle w:val="a6"/>
            <w:sz w:val="24"/>
          </w:rPr>
          <w:t xml:space="preserve"> (затверджене наказом Міністерства України № 245 від 15.07.1996 р.)</w:t>
        </w:r>
      </w:hyperlink>
      <w:r w:rsidRPr="0045451C">
        <w:rPr>
          <w:sz w:val="24"/>
        </w:rPr>
        <w:t>.</w:t>
      </w:r>
    </w:p>
    <w:p w14:paraId="0A9CBB77" w14:textId="77777777" w:rsidR="00A00A4E" w:rsidRPr="0045451C" w:rsidRDefault="00A00A4E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</w:p>
    <w:p w14:paraId="4121F80C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b/>
          <w:sz w:val="24"/>
        </w:rPr>
      </w:pPr>
      <w:r w:rsidRPr="0045451C">
        <w:rPr>
          <w:b/>
          <w:sz w:val="24"/>
        </w:rPr>
        <w:t xml:space="preserve">Неформальна освіта </w:t>
      </w:r>
    </w:p>
    <w:p w14:paraId="4F35CE75" w14:textId="77777777" w:rsidR="0026332F" w:rsidRPr="0045451C" w:rsidRDefault="0026332F" w:rsidP="0026332F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45451C">
        <w:rPr>
          <w:sz w:val="24"/>
        </w:rPr>
        <w:t xml:space="preserve">Можливість зарахування результатів неформальної освіти регламентується </w:t>
      </w:r>
      <w:hyperlink r:id="rId15" w:history="1">
        <w:r w:rsidRPr="0045451C">
          <w:rPr>
            <w:rStyle w:val="a6"/>
            <w:i/>
            <w:sz w:val="24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45451C">
          <w:rPr>
            <w:rStyle w:val="a6"/>
            <w:sz w:val="24"/>
          </w:rPr>
          <w:t xml:space="preserve"> (введено в дію наказом ректора № 819 від 29.11.2019; із внесеними змінами наказом № 80 від 12.02.2021 р.)</w:t>
        </w:r>
      </w:hyperlink>
      <w:r w:rsidRPr="0045451C">
        <w:rPr>
          <w:sz w:val="24"/>
        </w:rPr>
        <w:t>.</w:t>
      </w:r>
    </w:p>
    <w:p w14:paraId="5E3E4022" w14:textId="77777777" w:rsidR="0026332F" w:rsidRPr="0045451C" w:rsidRDefault="0026332F" w:rsidP="0026332F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152F4C32" w14:textId="77777777" w:rsidR="0026332F" w:rsidRPr="005C1033" w:rsidRDefault="0026332F" w:rsidP="0026332F">
      <w:pPr>
        <w:spacing w:line="276" w:lineRule="auto"/>
        <w:ind w:firstLine="708"/>
        <w:jc w:val="center"/>
        <w:rPr>
          <w:rStyle w:val="fontstyle01"/>
        </w:rPr>
      </w:pPr>
      <w:r w:rsidRPr="005D19BD">
        <w:rPr>
          <w:rStyle w:val="fontstyle01"/>
          <w:lang w:val="ru-RU"/>
        </w:rPr>
        <w:t>10</w:t>
      </w:r>
      <w:r w:rsidRPr="005C1033">
        <w:rPr>
          <w:rStyle w:val="fontstyle01"/>
        </w:rPr>
        <w:t xml:space="preserve">. Методичне забезпечення </w:t>
      </w:r>
    </w:p>
    <w:p w14:paraId="422334EB" w14:textId="547A671B" w:rsidR="004B71FC" w:rsidRPr="00A00A4E" w:rsidRDefault="0026332F" w:rsidP="00A00A4E">
      <w:pPr>
        <w:shd w:val="clear" w:color="auto" w:fill="FFFFFF"/>
        <w:spacing w:line="276" w:lineRule="auto"/>
        <w:ind w:firstLine="709"/>
        <w:jc w:val="both"/>
        <w:rPr>
          <w:b/>
          <w:sz w:val="24"/>
        </w:rPr>
      </w:pPr>
      <w:r w:rsidRPr="0045451C">
        <w:rPr>
          <w:rStyle w:val="fontstyle01"/>
          <w:b w:val="0"/>
          <w:sz w:val="24"/>
          <w:szCs w:val="24"/>
        </w:rPr>
        <w:t>Тексти лекцій; плани семінарських занять; зразки контрольного тестування і завдань для поточного тестування; список літератури; методичні рекомендації до виконання індивідуальних завдань.</w:t>
      </w:r>
    </w:p>
    <w:p w14:paraId="3C8ADB01" w14:textId="36008071" w:rsidR="00A00A4E" w:rsidRDefault="00A00A4E" w:rsidP="004B71FC">
      <w:pPr>
        <w:spacing w:before="2"/>
        <w:rPr>
          <w:sz w:val="24"/>
        </w:rPr>
      </w:pPr>
    </w:p>
    <w:p w14:paraId="4232EFAC" w14:textId="77777777" w:rsidR="00A00A4E" w:rsidRPr="00A0480E" w:rsidRDefault="00A00A4E" w:rsidP="004B71FC">
      <w:pPr>
        <w:spacing w:before="2"/>
        <w:rPr>
          <w:sz w:val="24"/>
        </w:rPr>
      </w:pPr>
    </w:p>
    <w:p w14:paraId="53D418E7" w14:textId="77777777" w:rsidR="004B71FC" w:rsidRPr="00BB13C1" w:rsidRDefault="0026332F" w:rsidP="00BB13C1">
      <w:pPr>
        <w:widowControl w:val="0"/>
        <w:tabs>
          <w:tab w:val="left" w:pos="3743"/>
        </w:tabs>
        <w:autoSpaceDE w:val="0"/>
        <w:autoSpaceDN w:val="0"/>
        <w:spacing w:after="2"/>
        <w:ind w:left="3838"/>
        <w:rPr>
          <w:b/>
          <w:szCs w:val="28"/>
        </w:rPr>
      </w:pPr>
      <w:r>
        <w:rPr>
          <w:b/>
          <w:szCs w:val="28"/>
          <w:lang w:val="en-US"/>
        </w:rPr>
        <w:lastRenderedPageBreak/>
        <w:t>11</w:t>
      </w:r>
      <w:r w:rsidR="00BB13C1">
        <w:rPr>
          <w:b/>
          <w:szCs w:val="28"/>
        </w:rPr>
        <w:t xml:space="preserve">. </w:t>
      </w:r>
      <w:r w:rsidR="004B71FC" w:rsidRPr="00BB13C1">
        <w:rPr>
          <w:b/>
          <w:szCs w:val="28"/>
        </w:rPr>
        <w:t>Ресурсне</w:t>
      </w:r>
      <w:r w:rsidR="00BB13C1">
        <w:rPr>
          <w:b/>
          <w:szCs w:val="28"/>
        </w:rPr>
        <w:t xml:space="preserve"> </w:t>
      </w:r>
      <w:r w:rsidR="004B71FC" w:rsidRPr="00BB13C1">
        <w:rPr>
          <w:b/>
          <w:szCs w:val="28"/>
        </w:rPr>
        <w:t>забезпечення</w:t>
      </w:r>
    </w:p>
    <w:tbl>
      <w:tblPr>
        <w:tblStyle w:val="TableNormal1"/>
        <w:tblW w:w="882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035"/>
      </w:tblGrid>
      <w:tr w:rsidR="004B71FC" w:rsidRPr="00A0480E" w14:paraId="7B072915" w14:textId="77777777" w:rsidTr="00A00A4E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0ACC34A2" w14:textId="77777777" w:rsidR="004B71FC" w:rsidRPr="00A0480E" w:rsidRDefault="004B71FC" w:rsidP="001B44D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Матеріально-технічнезабезпечення</w:t>
            </w:r>
            <w:proofErr w:type="spellEnd"/>
          </w:p>
        </w:tc>
        <w:tc>
          <w:tcPr>
            <w:tcW w:w="4035" w:type="dxa"/>
          </w:tcPr>
          <w:p w14:paraId="570BCEBE" w14:textId="77777777" w:rsidR="004B71FC" w:rsidRPr="00A0480E" w:rsidRDefault="004B71FC" w:rsidP="001B44D3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Мультимедіа</w:t>
            </w:r>
            <w:proofErr w:type="spellEnd"/>
            <w:r w:rsidRPr="00A0480E">
              <w:rPr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</w:rPr>
              <w:t>лабораторії,комп’ютери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таінше</w:t>
            </w:r>
            <w:proofErr w:type="spellEnd"/>
          </w:p>
        </w:tc>
      </w:tr>
      <w:tr w:rsidR="004B71FC" w:rsidRPr="00A0480E" w14:paraId="3DE6EED1" w14:textId="77777777" w:rsidTr="00A00A4E">
        <w:trPr>
          <w:trHeight w:val="1608"/>
        </w:trPr>
        <w:tc>
          <w:tcPr>
            <w:tcW w:w="8821" w:type="dxa"/>
            <w:gridSpan w:val="2"/>
            <w:tcBorders>
              <w:left w:val="single" w:sz="6" w:space="0" w:color="000000"/>
            </w:tcBorders>
          </w:tcPr>
          <w:p w14:paraId="5CC01791" w14:textId="77777777" w:rsidR="004B71FC" w:rsidRPr="00E01152" w:rsidRDefault="004B71FC" w:rsidP="001B44D3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01152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50550924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</w:rPr>
            </w:pPr>
            <w:proofErr w:type="spellStart"/>
            <w:r w:rsidRPr="00E01152">
              <w:rPr>
                <w:szCs w:val="24"/>
              </w:rPr>
              <w:t>Караєва</w:t>
            </w:r>
            <w:proofErr w:type="spellEnd"/>
            <w:r w:rsidRPr="00E01152">
              <w:rPr>
                <w:szCs w:val="24"/>
              </w:rPr>
              <w:t xml:space="preserve"> Т. В. Ділова англійська мова: навчальний посібник. ТДАТУ. Мелітополь : ФОП </w:t>
            </w:r>
            <w:proofErr w:type="spellStart"/>
            <w:r w:rsidRPr="00E01152">
              <w:rPr>
                <w:szCs w:val="24"/>
              </w:rPr>
              <w:t>Однорог</w:t>
            </w:r>
            <w:proofErr w:type="spellEnd"/>
            <w:r w:rsidRPr="00E01152">
              <w:rPr>
                <w:szCs w:val="24"/>
              </w:rPr>
              <w:t xml:space="preserve"> Т. В., 2019. 122 с.</w:t>
            </w:r>
          </w:p>
          <w:p w14:paraId="694C8065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</w:rPr>
            </w:pPr>
            <w:r w:rsidRPr="00E01152">
              <w:rPr>
                <w:color w:val="000000"/>
                <w:szCs w:val="24"/>
              </w:rPr>
              <w:t xml:space="preserve">Львова Н., </w:t>
            </w:r>
            <w:proofErr w:type="spellStart"/>
            <w:r w:rsidRPr="00E01152">
              <w:rPr>
                <w:color w:val="000000"/>
                <w:szCs w:val="24"/>
              </w:rPr>
              <w:t>Лопатюк</w:t>
            </w:r>
            <w:proofErr w:type="spellEnd"/>
            <w:r w:rsidRPr="00E01152">
              <w:rPr>
                <w:color w:val="000000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Cs w:val="24"/>
              </w:rPr>
              <w:t>Єсипенко</w:t>
            </w:r>
            <w:proofErr w:type="spellEnd"/>
            <w:r w:rsidRPr="00E01152">
              <w:rPr>
                <w:color w:val="000000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Cs w:val="24"/>
              </w:rPr>
              <w:t>Орищук</w:t>
            </w:r>
            <w:proofErr w:type="spellEnd"/>
            <w:r w:rsidRPr="00E01152">
              <w:rPr>
                <w:color w:val="000000"/>
                <w:szCs w:val="24"/>
              </w:rPr>
              <w:t xml:space="preserve"> С., </w:t>
            </w:r>
            <w:proofErr w:type="spellStart"/>
            <w:r w:rsidRPr="00E01152">
              <w:rPr>
                <w:color w:val="000000"/>
                <w:szCs w:val="24"/>
              </w:rPr>
              <w:t>PassyourEnglishTest</w:t>
            </w:r>
            <w:proofErr w:type="spellEnd"/>
            <w:r w:rsidRPr="00E01152">
              <w:rPr>
                <w:color w:val="000000"/>
                <w:szCs w:val="24"/>
              </w:rPr>
              <w:t>!: Навчальний посібник. Чернівці: Книги. XXI, 2011. 296с.</w:t>
            </w:r>
          </w:p>
          <w:p w14:paraId="36E6861F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</w:rPr>
            </w:pPr>
            <w:r w:rsidRPr="00E01152">
              <w:rPr>
                <w:rFonts w:eastAsia="TimesNewRomanPS-BoldMT"/>
                <w:bCs/>
                <w:color w:val="000000"/>
                <w:szCs w:val="24"/>
              </w:rPr>
              <w:t xml:space="preserve">Презентації </w:t>
            </w:r>
            <w:r w:rsidRPr="00E01152">
              <w:rPr>
                <w:color w:val="000000"/>
                <w:szCs w:val="24"/>
              </w:rPr>
              <w:t xml:space="preserve">діловою англійською мовою = </w:t>
            </w:r>
            <w:proofErr w:type="spellStart"/>
            <w:r w:rsidRPr="00E01152">
              <w:rPr>
                <w:color w:val="000000"/>
                <w:szCs w:val="24"/>
                <w:lang w:val="en-US"/>
              </w:rPr>
              <w:t>PresentationsinBusinessEnglish</w:t>
            </w:r>
            <w:proofErr w:type="spellEnd"/>
            <w:r w:rsidRPr="00E01152">
              <w:rPr>
                <w:color w:val="000000"/>
                <w:szCs w:val="24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</w:t>
            </w:r>
            <w:proofErr w:type="spellStart"/>
            <w:r w:rsidRPr="00E01152">
              <w:rPr>
                <w:color w:val="000000"/>
                <w:szCs w:val="24"/>
              </w:rPr>
              <w:t>уклад.О</w:t>
            </w:r>
            <w:proofErr w:type="spellEnd"/>
            <w:r w:rsidRPr="00E01152">
              <w:rPr>
                <w:color w:val="000000"/>
                <w:szCs w:val="24"/>
              </w:rPr>
              <w:t>. В. Ємельянова]; Державний вищий навчальний заклад “</w:t>
            </w:r>
            <w:proofErr w:type="spellStart"/>
            <w:r w:rsidRPr="00E01152">
              <w:rPr>
                <w:color w:val="000000"/>
                <w:szCs w:val="24"/>
              </w:rPr>
              <w:t>Українськаакадемія</w:t>
            </w:r>
            <w:proofErr w:type="spellEnd"/>
            <w:r w:rsidRPr="00E01152">
              <w:rPr>
                <w:color w:val="000000"/>
                <w:szCs w:val="24"/>
              </w:rPr>
              <w:t xml:space="preserve"> банківської справи Національного банку України”. Суми :ДВНЗ “УАБС НБУ”, 2010. 67 с.</w:t>
            </w:r>
          </w:p>
          <w:p w14:paraId="44B42E86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</w:rPr>
            </w:pPr>
            <w:r w:rsidRPr="00E01152">
              <w:rPr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Cs w:val="24"/>
                <w:lang w:val="en-US"/>
              </w:rPr>
              <w:t xml:space="preserve"> Pre-Intermediate. Student’s Book. Second edition. Harlow </w:t>
            </w:r>
            <w:proofErr w:type="gramStart"/>
            <w:r w:rsidRPr="00E01152">
              <w:rPr>
                <w:szCs w:val="24"/>
                <w:lang w:val="en-US"/>
              </w:rPr>
              <w:t>Essex</w:t>
            </w:r>
            <w:r w:rsidRPr="00E01152">
              <w:rPr>
                <w:szCs w:val="24"/>
              </w:rPr>
              <w:t> </w:t>
            </w:r>
            <w:r w:rsidRPr="00E01152">
              <w:rPr>
                <w:szCs w:val="24"/>
                <w:lang w:val="en-US"/>
              </w:rPr>
              <w:t>:</w:t>
            </w:r>
            <w:proofErr w:type="gramEnd"/>
            <w:r w:rsidRPr="00E01152">
              <w:rPr>
                <w:szCs w:val="24"/>
                <w:lang w:val="en-US"/>
              </w:rPr>
              <w:t xml:space="preserve"> Pearson Education Limited, 2015. 176 p. (</w:t>
            </w:r>
            <w:proofErr w:type="spellStart"/>
            <w:r w:rsidRPr="00E01152">
              <w:rPr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Cs w:val="24"/>
                <w:lang w:val="en-US"/>
              </w:rPr>
              <w:t>).</w:t>
            </w:r>
          </w:p>
          <w:p w14:paraId="4F69ADA9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</w:rPr>
            </w:pPr>
            <w:r w:rsidRPr="00E01152">
              <w:rPr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Cs w:val="24"/>
                <w:lang w:val="en-US"/>
              </w:rPr>
              <w:t xml:space="preserve"> Intermediate. Student’s Book. Second edition. Harlow </w:t>
            </w:r>
            <w:proofErr w:type="gramStart"/>
            <w:r w:rsidRPr="00E01152">
              <w:rPr>
                <w:szCs w:val="24"/>
                <w:lang w:val="en-US"/>
              </w:rPr>
              <w:t>Essex</w:t>
            </w:r>
            <w:r w:rsidRPr="00E01152">
              <w:rPr>
                <w:szCs w:val="24"/>
              </w:rPr>
              <w:t> </w:t>
            </w:r>
            <w:r w:rsidRPr="00E01152">
              <w:rPr>
                <w:szCs w:val="24"/>
                <w:lang w:val="en-US"/>
              </w:rPr>
              <w:t>:</w:t>
            </w:r>
            <w:proofErr w:type="gramEnd"/>
            <w:r w:rsidRPr="00E01152">
              <w:rPr>
                <w:szCs w:val="24"/>
                <w:lang w:val="en-US"/>
              </w:rPr>
              <w:t xml:space="preserve"> Pearson Education Limited, 2015. 176 p. (</w:t>
            </w:r>
            <w:proofErr w:type="spellStart"/>
            <w:r w:rsidRPr="00E01152">
              <w:rPr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Cs w:val="24"/>
                <w:lang w:val="en-US"/>
              </w:rPr>
              <w:t>).</w:t>
            </w:r>
          </w:p>
          <w:p w14:paraId="24380436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</w:rPr>
            </w:pPr>
            <w:r w:rsidRPr="00E01152">
              <w:rPr>
                <w:szCs w:val="24"/>
                <w:lang w:val="en-US"/>
              </w:rPr>
              <w:t xml:space="preserve">Frances Eales, Steve Oakes </w:t>
            </w:r>
            <w:proofErr w:type="spellStart"/>
            <w:r w:rsidRPr="00E01152">
              <w:rPr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Cs w:val="24"/>
                <w:lang w:val="en-US"/>
              </w:rPr>
              <w:t xml:space="preserve"> Elementary. Student’s Book. Second edition. Harlow Essex: Pearson Education Limited, 2015. 176 p. (</w:t>
            </w:r>
            <w:proofErr w:type="spellStart"/>
            <w:r w:rsidRPr="00E01152">
              <w:rPr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Cs w:val="24"/>
                <w:lang w:val="en-US"/>
              </w:rPr>
              <w:t>).</w:t>
            </w:r>
          </w:p>
          <w:p w14:paraId="140660F7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</w:rPr>
            </w:pPr>
            <w:r w:rsidRPr="00E01152">
              <w:rPr>
                <w:color w:val="000000"/>
                <w:szCs w:val="24"/>
                <w:lang w:val="en-US"/>
              </w:rPr>
              <w:t>Virginia Evans</w:t>
            </w:r>
            <w:r w:rsidRPr="00E01152">
              <w:rPr>
                <w:color w:val="000000"/>
                <w:szCs w:val="24"/>
              </w:rPr>
              <w:t xml:space="preserve">, </w:t>
            </w:r>
            <w:proofErr w:type="spellStart"/>
            <w:r w:rsidRPr="00E01152">
              <w:rPr>
                <w:color w:val="000000"/>
                <w:szCs w:val="24"/>
              </w:rPr>
              <w:t>JennyDooley</w:t>
            </w:r>
            <w:proofErr w:type="gramStart"/>
            <w:r w:rsidRPr="00E01152">
              <w:rPr>
                <w:color w:val="000000"/>
                <w:szCs w:val="24"/>
              </w:rPr>
              <w:t>,J</w:t>
            </w:r>
            <w:proofErr w:type="spellEnd"/>
            <w:r w:rsidRPr="00E01152">
              <w:rPr>
                <w:color w:val="000000"/>
                <w:szCs w:val="24"/>
              </w:rPr>
              <w:t>.</w:t>
            </w:r>
            <w:proofErr w:type="spellStart"/>
            <w:r w:rsidRPr="00E01152">
              <w:rPr>
                <w:color w:val="000000"/>
                <w:szCs w:val="24"/>
                <w:lang w:val="en-US"/>
              </w:rPr>
              <w:t>J.Cassidy</w:t>
            </w:r>
            <w:proofErr w:type="spellEnd"/>
            <w:proofErr w:type="gramEnd"/>
            <w:r w:rsidRPr="00E01152">
              <w:rPr>
                <w:color w:val="000000"/>
                <w:szCs w:val="24"/>
                <w:lang w:val="en-US"/>
              </w:rPr>
              <w:t xml:space="preserve"> University Studies Guide. </w:t>
            </w:r>
            <w:proofErr w:type="spellStart"/>
            <w:r w:rsidRPr="00E01152">
              <w:rPr>
                <w:color w:val="000000"/>
                <w:szCs w:val="24"/>
              </w:rPr>
              <w:t>UnitedKingdom</w:t>
            </w:r>
            <w:proofErr w:type="spellEnd"/>
            <w:r w:rsidRPr="00E01152">
              <w:rPr>
                <w:color w:val="000000"/>
                <w:szCs w:val="24"/>
              </w:rPr>
              <w:t xml:space="preserve"> : Express </w:t>
            </w:r>
            <w:proofErr w:type="spellStart"/>
            <w:r w:rsidRPr="00E01152">
              <w:rPr>
                <w:color w:val="000000"/>
                <w:szCs w:val="24"/>
              </w:rPr>
              <w:t>Publishing</w:t>
            </w:r>
            <w:proofErr w:type="spellEnd"/>
            <w:r w:rsidRPr="00E01152">
              <w:rPr>
                <w:color w:val="000000"/>
                <w:szCs w:val="24"/>
              </w:rPr>
              <w:t>, 2015. 120 p.</w:t>
            </w:r>
          </w:p>
          <w:p w14:paraId="53C292EF" w14:textId="77777777" w:rsidR="004B71FC" w:rsidRPr="00E01152" w:rsidRDefault="004B71FC" w:rsidP="001B44D3">
            <w:pPr>
              <w:shd w:val="clear" w:color="auto" w:fill="FFFFFF"/>
              <w:jc w:val="both"/>
            </w:pPr>
          </w:p>
          <w:p w14:paraId="6A8BC54C" w14:textId="77777777" w:rsidR="004B71FC" w:rsidRPr="00E01152" w:rsidRDefault="004B71FC" w:rsidP="001B44D3">
            <w:pPr>
              <w:pStyle w:val="af2"/>
              <w:shd w:val="clear" w:color="auto" w:fill="FFFFFF"/>
              <w:ind w:left="426"/>
              <w:jc w:val="center"/>
              <w:rPr>
                <w:szCs w:val="24"/>
                <w:lang w:val="en-US"/>
              </w:rPr>
            </w:pPr>
            <w:r w:rsidRPr="00E01152">
              <w:rPr>
                <w:b/>
                <w:szCs w:val="24"/>
              </w:rPr>
              <w:t>Допоміжна</w:t>
            </w:r>
          </w:p>
          <w:p w14:paraId="0F1CD2B9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  <w:lang w:val="en-US"/>
              </w:rPr>
            </w:pPr>
            <w:r w:rsidRPr="00E01152">
              <w:rPr>
                <w:szCs w:val="24"/>
                <w:lang w:val="en-US"/>
              </w:rPr>
              <w:t>Duckworth M. Business Grammar and Practice. Oxford: Oxford University Press, 2009. 232 p.</w:t>
            </w:r>
          </w:p>
          <w:p w14:paraId="5FCCBC13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  <w:lang w:val="en-US"/>
              </w:rPr>
            </w:pPr>
            <w:proofErr w:type="spellStart"/>
            <w:r w:rsidRPr="00E01152">
              <w:rPr>
                <w:szCs w:val="24"/>
              </w:rPr>
              <w:t>MichaelSwan</w:t>
            </w:r>
            <w:proofErr w:type="spellEnd"/>
            <w:r w:rsidRPr="00E01152">
              <w:rPr>
                <w:szCs w:val="24"/>
                <w:lang w:val="en-US"/>
              </w:rPr>
              <w:t xml:space="preserve">, </w:t>
            </w:r>
            <w:proofErr w:type="spellStart"/>
            <w:r w:rsidRPr="00E01152">
              <w:rPr>
                <w:szCs w:val="24"/>
              </w:rPr>
              <w:t>Practical</w:t>
            </w:r>
            <w:proofErr w:type="spellEnd"/>
            <w:r w:rsidRPr="00E01152">
              <w:rPr>
                <w:szCs w:val="24"/>
                <w:lang w:val="en-US"/>
              </w:rPr>
              <w:t xml:space="preserve"> English Usage. Third edition. </w:t>
            </w:r>
            <w:proofErr w:type="spellStart"/>
            <w:r w:rsidRPr="00E01152">
              <w:rPr>
                <w:szCs w:val="24"/>
                <w:lang w:val="en-US"/>
              </w:rPr>
              <w:t>Oxford</w:t>
            </w:r>
            <w:proofErr w:type="gramStart"/>
            <w:r w:rsidRPr="00E01152">
              <w:rPr>
                <w:szCs w:val="24"/>
                <w:lang w:val="en-US"/>
              </w:rPr>
              <w:t>:University</w:t>
            </w:r>
            <w:proofErr w:type="spellEnd"/>
            <w:proofErr w:type="gramEnd"/>
            <w:r w:rsidRPr="00E01152">
              <w:rPr>
                <w:szCs w:val="24"/>
                <w:lang w:val="en-US"/>
              </w:rPr>
              <w:t xml:space="preserve"> Press, 2009. 658p. </w:t>
            </w:r>
          </w:p>
          <w:p w14:paraId="4C581FEF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  <w:lang w:val="en-US"/>
              </w:rPr>
            </w:pPr>
            <w:proofErr w:type="spellStart"/>
            <w:r w:rsidRPr="00E01152">
              <w:rPr>
                <w:szCs w:val="24"/>
              </w:rPr>
              <w:t>MaryEllen</w:t>
            </w:r>
            <w:proofErr w:type="spellEnd"/>
            <w:r w:rsidRPr="00E01152">
              <w:rPr>
                <w:szCs w:val="24"/>
              </w:rPr>
              <w:t xml:space="preserve">, </w:t>
            </w:r>
            <w:proofErr w:type="spellStart"/>
            <w:r w:rsidRPr="00E01152">
              <w:rPr>
                <w:szCs w:val="24"/>
              </w:rPr>
              <w:t>MunozPage</w:t>
            </w:r>
            <w:proofErr w:type="spellEnd"/>
            <w:r w:rsidRPr="00E01152">
              <w:rPr>
                <w:szCs w:val="24"/>
              </w:rPr>
              <w:t xml:space="preserve"> ESL </w:t>
            </w:r>
            <w:proofErr w:type="spellStart"/>
            <w:r w:rsidRPr="00E01152">
              <w:rPr>
                <w:szCs w:val="24"/>
              </w:rPr>
              <w:t>GrammarIntermediateandAdvanced</w:t>
            </w:r>
            <w:proofErr w:type="spellEnd"/>
            <w:r w:rsidRPr="00E01152">
              <w:rPr>
                <w:szCs w:val="24"/>
              </w:rPr>
              <w:t xml:space="preserve">, </w:t>
            </w:r>
            <w:proofErr w:type="spellStart"/>
            <w:r w:rsidRPr="00E01152">
              <w:rPr>
                <w:szCs w:val="24"/>
              </w:rPr>
              <w:t>NewJersey</w:t>
            </w:r>
            <w:proofErr w:type="spellEnd"/>
            <w:r w:rsidRPr="00E01152">
              <w:rPr>
                <w:szCs w:val="24"/>
              </w:rPr>
              <w:t xml:space="preserve"> : </w:t>
            </w:r>
            <w:proofErr w:type="spellStart"/>
            <w:r w:rsidRPr="00E01152">
              <w:rPr>
                <w:szCs w:val="24"/>
              </w:rPr>
              <w:t>ResearchandEducationAssociation</w:t>
            </w:r>
            <w:proofErr w:type="spellEnd"/>
            <w:r w:rsidRPr="00E01152">
              <w:rPr>
                <w:szCs w:val="24"/>
              </w:rPr>
              <w:t xml:space="preserve"> 2008. 375 p.</w:t>
            </w:r>
          </w:p>
          <w:p w14:paraId="6BCDF767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  <w:lang w:val="en-US"/>
              </w:rPr>
            </w:pPr>
            <w:r w:rsidRPr="00E01152">
              <w:rPr>
                <w:szCs w:val="24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14:paraId="5799139E" w14:textId="77777777" w:rsidR="004B71FC" w:rsidRPr="00E01152" w:rsidRDefault="004B71FC" w:rsidP="004B71FC">
            <w:pPr>
              <w:pStyle w:val="af2"/>
              <w:numPr>
                <w:ilvl w:val="0"/>
                <w:numId w:val="26"/>
              </w:numPr>
              <w:shd w:val="clear" w:color="auto" w:fill="FFFFFF"/>
              <w:jc w:val="both"/>
              <w:rPr>
                <w:szCs w:val="24"/>
                <w:lang w:val="en-US"/>
              </w:rPr>
            </w:pPr>
            <w:r w:rsidRPr="00E01152">
              <w:rPr>
                <w:szCs w:val="24"/>
              </w:rPr>
              <w:t>Верба Г.В., Верба Л.Г. Граматика сучасної англійської мови (Довідник).Київ: NJD “ВП Логос-М” 2010. 352 с.</w:t>
            </w:r>
          </w:p>
          <w:p w14:paraId="26926F23" w14:textId="77777777" w:rsidR="004B71FC" w:rsidRPr="00E01152" w:rsidRDefault="004B71FC" w:rsidP="001B44D3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4"/>
                <w:szCs w:val="24"/>
              </w:rPr>
            </w:pPr>
          </w:p>
          <w:p w14:paraId="5ABE6A47" w14:textId="77777777" w:rsidR="004B71FC" w:rsidRPr="00E01152" w:rsidRDefault="004B71FC" w:rsidP="001B44D3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E01152">
              <w:rPr>
                <w:b/>
                <w:sz w:val="24"/>
                <w:szCs w:val="24"/>
              </w:rPr>
              <w:t>Інформаційні ресурси</w:t>
            </w:r>
          </w:p>
          <w:p w14:paraId="56001A75" w14:textId="77777777" w:rsidR="004B71FC" w:rsidRPr="00E01152" w:rsidRDefault="004B71FC" w:rsidP="001B44D3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5D03CD39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rStyle w:val="a6"/>
                <w:rFonts w:eastAsiaTheme="minorEastAsia"/>
                <w:spacing w:val="-13"/>
                <w:szCs w:val="24"/>
              </w:rPr>
            </w:pPr>
            <w:hyperlink r:id="rId16" w:history="1">
              <w:r w:rsidR="004B71FC" w:rsidRPr="00E01152">
                <w:rPr>
                  <w:rStyle w:val="a6"/>
                  <w:rFonts w:eastAsiaTheme="minorEastAsia"/>
                  <w:spacing w:val="-13"/>
                  <w:szCs w:val="24"/>
                </w:rPr>
                <w:t>www.pu.if.ua/</w:t>
              </w:r>
            </w:hyperlink>
          </w:p>
          <w:p w14:paraId="75E4F1EC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17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http://www.eslprintables.com</w:t>
              </w:r>
            </w:hyperlink>
          </w:p>
          <w:p w14:paraId="6B21F25A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18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http://www.busuu.com</w:t>
              </w:r>
            </w:hyperlink>
          </w:p>
          <w:p w14:paraId="105B5E36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19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http://www.englishclub.com/</w:t>
              </w:r>
            </w:hyperlink>
          </w:p>
          <w:p w14:paraId="1C39E64E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20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http://esl.about.com/</w:t>
              </w:r>
            </w:hyperlink>
          </w:p>
          <w:p w14:paraId="74450A03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21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http://www.britannica.com/</w:t>
              </w:r>
            </w:hyperlink>
          </w:p>
          <w:p w14:paraId="179E0077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22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http://www.english-test.net/</w:t>
              </w:r>
            </w:hyperlink>
          </w:p>
          <w:p w14:paraId="238493F3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23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http://www.ted.com/</w:t>
              </w:r>
            </w:hyperlink>
          </w:p>
          <w:p w14:paraId="302C8607" w14:textId="77777777" w:rsidR="004B71FC" w:rsidRPr="00E01152" w:rsidRDefault="000935D3" w:rsidP="004B71FC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hyperlink r:id="rId24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http://www.grammarbank.com/</w:t>
              </w:r>
            </w:hyperlink>
          </w:p>
          <w:p w14:paraId="05C7668F" w14:textId="77777777" w:rsidR="000D1C72" w:rsidRPr="000D1C72" w:rsidRDefault="000935D3" w:rsidP="000D1C72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rStyle w:val="a6"/>
                <w:color w:val="auto"/>
                <w:spacing w:val="-13"/>
                <w:szCs w:val="24"/>
                <w:u w:val="none"/>
              </w:rPr>
            </w:pPr>
            <w:hyperlink r:id="rId25" w:history="1">
              <w:r w:rsidR="004B71FC" w:rsidRPr="00E01152">
                <w:rPr>
                  <w:rStyle w:val="a6"/>
                  <w:rFonts w:eastAsiaTheme="minorEastAsia"/>
                  <w:szCs w:val="24"/>
                </w:rPr>
                <w:t>http://learnenglish.britishcouncil.org/en/</w:t>
              </w:r>
            </w:hyperlink>
          </w:p>
          <w:p w14:paraId="2A774D8D" w14:textId="4DB62336" w:rsidR="004B71FC" w:rsidRPr="000D1C72" w:rsidRDefault="004B71FC" w:rsidP="000D1C72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365"/>
              </w:tabs>
              <w:adjustRightInd w:val="0"/>
              <w:rPr>
                <w:spacing w:val="-13"/>
                <w:szCs w:val="24"/>
              </w:rPr>
            </w:pPr>
            <w:proofErr w:type="spellStart"/>
            <w:r w:rsidRPr="000D1C72">
              <w:rPr>
                <w:szCs w:val="24"/>
              </w:rPr>
              <w:t>Oxford</w:t>
            </w:r>
            <w:proofErr w:type="spellEnd"/>
            <w:r w:rsidRPr="000D1C72">
              <w:rPr>
                <w:szCs w:val="24"/>
              </w:rPr>
              <w:t xml:space="preserve"> </w:t>
            </w:r>
            <w:proofErr w:type="spellStart"/>
            <w:r w:rsidRPr="000D1C72">
              <w:rPr>
                <w:szCs w:val="24"/>
              </w:rPr>
              <w:t>University</w:t>
            </w:r>
            <w:proofErr w:type="spellEnd"/>
            <w:r w:rsidRPr="000D1C72">
              <w:rPr>
                <w:szCs w:val="24"/>
              </w:rPr>
              <w:t xml:space="preserve"> </w:t>
            </w:r>
            <w:proofErr w:type="spellStart"/>
            <w:r w:rsidRPr="000D1C72">
              <w:rPr>
                <w:szCs w:val="24"/>
              </w:rPr>
              <w:t>Press</w:t>
            </w:r>
            <w:proofErr w:type="spellEnd"/>
            <w:r w:rsidRPr="000D1C72">
              <w:rPr>
                <w:szCs w:val="24"/>
              </w:rPr>
              <w:t xml:space="preserve"> - </w:t>
            </w:r>
            <w:hyperlink r:id="rId26" w:history="1">
              <w:r w:rsidRPr="000D1C72">
                <w:rPr>
                  <w:rStyle w:val="a6"/>
                  <w:rFonts w:eastAsiaTheme="minorEastAsia"/>
                  <w:szCs w:val="24"/>
                </w:rPr>
                <w:t>http://global.oup.com/?cc=ua</w:t>
              </w:r>
            </w:hyperlink>
          </w:p>
        </w:tc>
      </w:tr>
    </w:tbl>
    <w:p w14:paraId="50574D9C" w14:textId="37216876" w:rsidR="004B71FC" w:rsidRDefault="004B71FC" w:rsidP="004B71FC">
      <w:pPr>
        <w:spacing w:before="9"/>
        <w:rPr>
          <w:b/>
          <w:sz w:val="24"/>
        </w:rPr>
      </w:pPr>
    </w:p>
    <w:p w14:paraId="17B13B94" w14:textId="77777777" w:rsidR="00A00A4E" w:rsidRDefault="00A00A4E" w:rsidP="004B71FC">
      <w:pPr>
        <w:spacing w:before="9"/>
        <w:rPr>
          <w:b/>
          <w:sz w:val="24"/>
        </w:rPr>
      </w:pPr>
    </w:p>
    <w:p w14:paraId="5F71AF59" w14:textId="77777777" w:rsidR="000D1C72" w:rsidRDefault="000D1C72" w:rsidP="004B71FC">
      <w:pPr>
        <w:spacing w:before="9"/>
        <w:rPr>
          <w:b/>
          <w:sz w:val="24"/>
        </w:rPr>
      </w:pPr>
    </w:p>
    <w:p w14:paraId="2760D648" w14:textId="77777777" w:rsidR="000D1C72" w:rsidRPr="00A0480E" w:rsidRDefault="000D1C72" w:rsidP="004B71FC">
      <w:pPr>
        <w:spacing w:before="9"/>
        <w:rPr>
          <w:b/>
          <w:sz w:val="24"/>
        </w:rPr>
      </w:pPr>
      <w:bookmarkStart w:id="0" w:name="_GoBack"/>
      <w:bookmarkEnd w:id="0"/>
    </w:p>
    <w:p w14:paraId="40492E57" w14:textId="054765E6" w:rsidR="004B71FC" w:rsidRDefault="00E91B77" w:rsidP="00E91B77">
      <w:pPr>
        <w:widowControl w:val="0"/>
        <w:tabs>
          <w:tab w:val="left" w:pos="3726"/>
        </w:tabs>
        <w:autoSpaceDE w:val="0"/>
        <w:autoSpaceDN w:val="0"/>
        <w:spacing w:after="5"/>
        <w:ind w:left="3600"/>
        <w:rPr>
          <w:b/>
          <w:szCs w:val="28"/>
        </w:rPr>
      </w:pPr>
      <w:r>
        <w:rPr>
          <w:b/>
          <w:szCs w:val="28"/>
          <w:lang w:val="en-US"/>
        </w:rPr>
        <w:lastRenderedPageBreak/>
        <w:t>12.</w:t>
      </w:r>
      <w:r w:rsidR="004B71FC" w:rsidRPr="00E91B77">
        <w:rPr>
          <w:b/>
          <w:szCs w:val="28"/>
        </w:rPr>
        <w:t>Контактна</w:t>
      </w:r>
      <w:r w:rsidR="005C1033">
        <w:rPr>
          <w:b/>
          <w:szCs w:val="28"/>
        </w:rPr>
        <w:t xml:space="preserve"> </w:t>
      </w:r>
      <w:r w:rsidR="004B71FC" w:rsidRPr="00E91B77">
        <w:rPr>
          <w:b/>
          <w:szCs w:val="28"/>
        </w:rPr>
        <w:t>інформація</w:t>
      </w:r>
    </w:p>
    <w:p w14:paraId="1F1CE6D3" w14:textId="77777777" w:rsidR="00A00A4E" w:rsidRPr="00E91B77" w:rsidRDefault="00A00A4E" w:rsidP="00E91B77">
      <w:pPr>
        <w:widowControl w:val="0"/>
        <w:tabs>
          <w:tab w:val="left" w:pos="3726"/>
        </w:tabs>
        <w:autoSpaceDE w:val="0"/>
        <w:autoSpaceDN w:val="0"/>
        <w:spacing w:after="5"/>
        <w:ind w:left="3600"/>
        <w:rPr>
          <w:b/>
          <w:szCs w:val="28"/>
        </w:rPr>
      </w:pPr>
    </w:p>
    <w:tbl>
      <w:tblPr>
        <w:tblStyle w:val="TableNormal1"/>
        <w:tblW w:w="957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4B71FC" w:rsidRPr="00A0480E" w14:paraId="40570530" w14:textId="77777777" w:rsidTr="00A00A4E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283A32F" w14:textId="77777777" w:rsidR="004B71FC" w:rsidRPr="00A0480E" w:rsidRDefault="004B71FC" w:rsidP="001B44D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Кафедра</w:t>
            </w:r>
            <w:proofErr w:type="spellEnd"/>
          </w:p>
        </w:tc>
        <w:tc>
          <w:tcPr>
            <w:tcW w:w="4931" w:type="dxa"/>
          </w:tcPr>
          <w:p w14:paraId="1F182B47" w14:textId="77777777" w:rsidR="004B71FC" w:rsidRPr="00A0480E" w:rsidRDefault="004B71FC" w:rsidP="001B44D3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/>
              </w:rPr>
              <w:t>Шевченка</w:t>
            </w:r>
            <w:r w:rsidRPr="00A0480E">
              <w:rPr>
                <w:sz w:val="24"/>
                <w:szCs w:val="24"/>
              </w:rPr>
              <w:t xml:space="preserve">, </w:t>
            </w:r>
            <w:r w:rsidRPr="00A0480E">
              <w:rPr>
                <w:sz w:val="24"/>
                <w:szCs w:val="24"/>
                <w:lang w:val="ru-RU"/>
              </w:rPr>
              <w:t>57</w:t>
            </w:r>
            <w:r w:rsidRPr="00A0480E">
              <w:rPr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</w:rPr>
              <w:t>каб</w:t>
            </w:r>
            <w:proofErr w:type="spellEnd"/>
            <w:r w:rsidRPr="00A0480E">
              <w:rPr>
                <w:sz w:val="24"/>
                <w:szCs w:val="24"/>
              </w:rPr>
              <w:t xml:space="preserve">. </w:t>
            </w:r>
            <w:r w:rsidRPr="00A0480E">
              <w:rPr>
                <w:sz w:val="24"/>
                <w:szCs w:val="24"/>
                <w:lang w:val="ru-RU"/>
              </w:rPr>
              <w:t>707</w:t>
            </w:r>
          </w:p>
          <w:p w14:paraId="7D40F72A" w14:textId="6ED85450" w:rsidR="004B71FC" w:rsidRPr="00A0480E" w:rsidRDefault="004B71FC" w:rsidP="005D19BD">
            <w:pPr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</w:t>
            </w:r>
            <w:r w:rsidR="005D19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80E">
              <w:rPr>
                <w:rStyle w:val="a6"/>
                <w:sz w:val="24"/>
                <w:szCs w:val="24"/>
                <w:lang w:val="en-US"/>
              </w:rPr>
              <w:t>kim</w:t>
            </w:r>
            <w:proofErr w:type="spellEnd"/>
            <w:r w:rsidR="00EE2F41">
              <w:fldChar w:fldCharType="begin"/>
            </w:r>
            <w:r w:rsidR="00EE2F41">
              <w:instrText xml:space="preserve"> HYPERLINK "mailto:vstup@onua.edu.ua" </w:instrText>
            </w:r>
            <w:r w:rsidR="00EE2F41">
              <w:fldChar w:fldCharType="separate"/>
            </w:r>
            <w:r w:rsidRPr="00A0480E">
              <w:rPr>
                <w:rStyle w:val="a6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6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6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6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6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6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EE2F41">
              <w:rPr>
                <w:rStyle w:val="a6"/>
                <w:sz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4B71FC" w:rsidRPr="00A0480E" w14:paraId="6F56D593" w14:textId="77777777" w:rsidTr="00A00A4E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656ED0E3" w14:textId="77777777" w:rsidR="004B71FC" w:rsidRPr="00A0480E" w:rsidRDefault="004B71FC" w:rsidP="001B44D3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Викладач</w:t>
            </w:r>
            <w:proofErr w:type="spellEnd"/>
            <w:r w:rsidRPr="00A0480E">
              <w:rPr>
                <w:sz w:val="24"/>
                <w:szCs w:val="24"/>
              </w:rPr>
              <w:t>(і)</w:t>
            </w:r>
          </w:p>
          <w:p w14:paraId="6750751F" w14:textId="32652F67" w:rsidR="004B71FC" w:rsidRPr="00A0480E" w:rsidRDefault="004B71FC" w:rsidP="001B44D3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proofErr w:type="spellStart"/>
            <w:r w:rsidRPr="00A0480E">
              <w:rPr>
                <w:sz w:val="24"/>
                <w:szCs w:val="24"/>
              </w:rPr>
              <w:t>Гостьові</w:t>
            </w:r>
            <w:proofErr w:type="spellEnd"/>
            <w:r w:rsidR="005D19BD">
              <w:rPr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</w:rPr>
              <w:t>лектори</w:t>
            </w:r>
            <w:proofErr w:type="spellEnd"/>
          </w:p>
        </w:tc>
        <w:tc>
          <w:tcPr>
            <w:tcW w:w="4931" w:type="dxa"/>
          </w:tcPr>
          <w:p w14:paraId="14AA0C3E" w14:textId="183BA1A2" w:rsidR="004B71FC" w:rsidRDefault="005D19BD" w:rsidP="001B44D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Нич</w:t>
            </w:r>
            <w:proofErr w:type="spellEnd"/>
            <w:r>
              <w:rPr>
                <w:sz w:val="24"/>
                <w:szCs w:val="24"/>
              </w:rPr>
              <w:t xml:space="preserve"> О.Б. доцент</w:t>
            </w:r>
            <w:r w:rsidR="004B71FC">
              <w:rPr>
                <w:sz w:val="24"/>
                <w:szCs w:val="24"/>
              </w:rPr>
              <w:t xml:space="preserve"> кафедри іноземних мов</w:t>
            </w:r>
            <w:r w:rsidR="004B71FC" w:rsidRPr="004E784B">
              <w:rPr>
                <w:sz w:val="24"/>
                <w:szCs w:val="24"/>
              </w:rPr>
              <w:t xml:space="preserve"> Прикарпатського</w:t>
            </w:r>
            <w:r>
              <w:rPr>
                <w:sz w:val="24"/>
                <w:szCs w:val="24"/>
              </w:rPr>
              <w:t xml:space="preserve"> </w:t>
            </w:r>
            <w:r w:rsidR="004B71FC" w:rsidRPr="004E784B">
              <w:rPr>
                <w:sz w:val="24"/>
                <w:szCs w:val="24"/>
              </w:rPr>
              <w:t>н</w:t>
            </w:r>
            <w:r w:rsidR="004B71FC" w:rsidRPr="00A0480E">
              <w:rPr>
                <w:sz w:val="24"/>
                <w:szCs w:val="24"/>
              </w:rPr>
              <w:t xml:space="preserve">аціонального університету </w:t>
            </w:r>
            <w:r w:rsidR="004B71FC" w:rsidRPr="004E784B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 xml:space="preserve">ені Василя </w:t>
            </w:r>
            <w:r w:rsidR="004B71FC" w:rsidRPr="004E784B">
              <w:rPr>
                <w:sz w:val="24"/>
                <w:szCs w:val="24"/>
              </w:rPr>
              <w:t>Стефаника</w:t>
            </w:r>
          </w:p>
          <w:p w14:paraId="5AA4622A" w14:textId="77777777" w:rsidR="004B71FC" w:rsidRPr="004E784B" w:rsidRDefault="004B71FC" w:rsidP="001B44D3">
            <w:pPr>
              <w:jc w:val="both"/>
              <w:rPr>
                <w:sz w:val="24"/>
                <w:szCs w:val="24"/>
              </w:rPr>
            </w:pPr>
          </w:p>
        </w:tc>
      </w:tr>
    </w:tbl>
    <w:p w14:paraId="3D8B3482" w14:textId="77777777" w:rsidR="007C16B0" w:rsidRPr="0045451C" w:rsidRDefault="007C16B0" w:rsidP="0045451C">
      <w:pPr>
        <w:spacing w:line="276" w:lineRule="auto"/>
        <w:rPr>
          <w:sz w:val="24"/>
        </w:rPr>
      </w:pPr>
    </w:p>
    <w:p w14:paraId="206A2D74" w14:textId="77777777" w:rsidR="007C16B0" w:rsidRPr="0045451C" w:rsidRDefault="007C16B0" w:rsidP="0045451C">
      <w:pPr>
        <w:spacing w:line="276" w:lineRule="auto"/>
        <w:ind w:firstLine="708"/>
        <w:rPr>
          <w:sz w:val="24"/>
        </w:rPr>
      </w:pPr>
      <w:r w:rsidRPr="0045451C">
        <w:rPr>
          <w:sz w:val="24"/>
        </w:rPr>
        <w:t>Примітки:</w:t>
      </w:r>
    </w:p>
    <w:p w14:paraId="245E86E5" w14:textId="77777777" w:rsidR="007C16B0" w:rsidRPr="0045451C" w:rsidRDefault="007C16B0" w:rsidP="0045451C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spacing w:line="276" w:lineRule="auto"/>
        <w:ind w:left="0" w:firstLine="360"/>
        <w:jc w:val="both"/>
      </w:pPr>
      <w:r w:rsidRPr="0045451C"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14:paraId="5969CB2B" w14:textId="77777777" w:rsidR="007C16B0" w:rsidRPr="0045451C" w:rsidRDefault="007C16B0" w:rsidP="0045451C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spacing w:line="276" w:lineRule="auto"/>
        <w:ind w:left="0" w:firstLine="360"/>
        <w:jc w:val="both"/>
      </w:pPr>
      <w:r w:rsidRPr="0045451C"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</w:t>
      </w:r>
      <w:r w:rsidR="005C1033">
        <w:t>едри</w:t>
      </w:r>
      <w:r w:rsidRPr="0045451C">
        <w:t xml:space="preserve"> і затверджується проректором з науково-педагогічної роботи.</w:t>
      </w:r>
    </w:p>
    <w:p w14:paraId="4AA41181" w14:textId="77777777" w:rsidR="007C5101" w:rsidRPr="0045451C" w:rsidRDefault="007C5101" w:rsidP="0045451C">
      <w:pPr>
        <w:spacing w:line="276" w:lineRule="auto"/>
        <w:rPr>
          <w:sz w:val="24"/>
        </w:rPr>
      </w:pPr>
    </w:p>
    <w:sectPr w:rsidR="007C5101" w:rsidRPr="0045451C" w:rsidSect="00B033D9">
      <w:footerReference w:type="even" r:id="rId27"/>
      <w:footerReference w:type="default" r:id="rId2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BC09" w14:textId="77777777" w:rsidR="000935D3" w:rsidRDefault="000935D3" w:rsidP="00070C86">
      <w:r>
        <w:separator/>
      </w:r>
    </w:p>
  </w:endnote>
  <w:endnote w:type="continuationSeparator" w:id="0">
    <w:p w14:paraId="771E1F7C" w14:textId="77777777" w:rsidR="000935D3" w:rsidRDefault="000935D3" w:rsidP="0007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494FB" w14:textId="77777777" w:rsidR="001B44D3" w:rsidRDefault="00300AB3" w:rsidP="00B033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44D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C445D0" w14:textId="77777777" w:rsidR="001B44D3" w:rsidRDefault="001B44D3" w:rsidP="00B033D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E2D7" w14:textId="77777777" w:rsidR="001B44D3" w:rsidRDefault="001B44D3" w:rsidP="00B033D9">
    <w:pPr>
      <w:pStyle w:val="a3"/>
      <w:framePr w:wrap="around" w:vAnchor="text" w:hAnchor="margin" w:xAlign="right" w:y="1"/>
      <w:rPr>
        <w:rStyle w:val="a5"/>
      </w:rPr>
    </w:pPr>
  </w:p>
  <w:p w14:paraId="24FE2FEB" w14:textId="77777777" w:rsidR="001B44D3" w:rsidRDefault="001B44D3" w:rsidP="00B033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8FFD8" w14:textId="77777777" w:rsidR="000935D3" w:rsidRDefault="000935D3" w:rsidP="00070C86">
      <w:r>
        <w:separator/>
      </w:r>
    </w:p>
  </w:footnote>
  <w:footnote w:type="continuationSeparator" w:id="0">
    <w:p w14:paraId="16F6B4AD" w14:textId="77777777" w:rsidR="000935D3" w:rsidRDefault="000935D3" w:rsidP="00070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476"/>
    <w:multiLevelType w:val="hybridMultilevel"/>
    <w:tmpl w:val="F35E1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A414F7"/>
    <w:multiLevelType w:val="hybridMultilevel"/>
    <w:tmpl w:val="154A3F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3881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3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64C7C02"/>
    <w:multiLevelType w:val="hybridMultilevel"/>
    <w:tmpl w:val="5BE24DE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7290D05"/>
    <w:multiLevelType w:val="hybridMultilevel"/>
    <w:tmpl w:val="B7585800"/>
    <w:lvl w:ilvl="0" w:tplc="DB6404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E65824"/>
    <w:multiLevelType w:val="hybridMultilevel"/>
    <w:tmpl w:val="5B50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C6394"/>
    <w:multiLevelType w:val="hybridMultilevel"/>
    <w:tmpl w:val="BD3653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707D9"/>
    <w:multiLevelType w:val="hybridMultilevel"/>
    <w:tmpl w:val="6C2E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46A90"/>
    <w:multiLevelType w:val="hybridMultilevel"/>
    <w:tmpl w:val="5BE24DE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5634EFF"/>
    <w:multiLevelType w:val="hybridMultilevel"/>
    <w:tmpl w:val="AF2E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807AA"/>
    <w:multiLevelType w:val="hybridMultilevel"/>
    <w:tmpl w:val="5BF070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741079"/>
    <w:multiLevelType w:val="hybridMultilevel"/>
    <w:tmpl w:val="DFE04D0E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C2E84"/>
    <w:multiLevelType w:val="hybridMultilevel"/>
    <w:tmpl w:val="68FAA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>
    <w:nsid w:val="531226FB"/>
    <w:multiLevelType w:val="hybridMultilevel"/>
    <w:tmpl w:val="43769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0C01A8"/>
    <w:multiLevelType w:val="hybridMultilevel"/>
    <w:tmpl w:val="5BE24DE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5810440"/>
    <w:multiLevelType w:val="hybridMultilevel"/>
    <w:tmpl w:val="05EA3B0E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62AF2F4D"/>
    <w:multiLevelType w:val="hybridMultilevel"/>
    <w:tmpl w:val="9926C366"/>
    <w:lvl w:ilvl="0" w:tplc="333CF526">
      <w:start w:val="1"/>
      <w:numFmt w:val="decimal"/>
      <w:lvlText w:val="%1."/>
      <w:lvlJc w:val="left"/>
      <w:pPr>
        <w:ind w:left="2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lang w:val="uk-UA" w:eastAsia="uk-UA" w:bidi="uk-UA"/>
      </w:rPr>
    </w:lvl>
  </w:abstractNum>
  <w:abstractNum w:abstractNumId="21">
    <w:nsid w:val="62E35BF4"/>
    <w:multiLevelType w:val="hybridMultilevel"/>
    <w:tmpl w:val="D35603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141E58"/>
    <w:multiLevelType w:val="hybridMultilevel"/>
    <w:tmpl w:val="74D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D60418"/>
    <w:multiLevelType w:val="hybridMultilevel"/>
    <w:tmpl w:val="907A1BEE"/>
    <w:lvl w:ilvl="0" w:tplc="D78A67DE">
      <w:numFmt w:val="bullet"/>
      <w:lvlText w:val="•"/>
      <w:lvlJc w:val="left"/>
      <w:pPr>
        <w:ind w:left="133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0820A0">
      <w:numFmt w:val="bullet"/>
      <w:lvlText w:val="•"/>
      <w:lvlJc w:val="left"/>
      <w:pPr>
        <w:ind w:left="2187" w:hanging="144"/>
      </w:pPr>
      <w:rPr>
        <w:rFonts w:hint="default"/>
        <w:lang w:val="en-US" w:eastAsia="en-US" w:bidi="ar-SA"/>
      </w:rPr>
    </w:lvl>
    <w:lvl w:ilvl="2" w:tplc="FAD2EB72">
      <w:numFmt w:val="bullet"/>
      <w:lvlText w:val="•"/>
      <w:lvlJc w:val="left"/>
      <w:pPr>
        <w:ind w:left="3035" w:hanging="144"/>
      </w:pPr>
      <w:rPr>
        <w:rFonts w:hint="default"/>
        <w:lang w:val="en-US" w:eastAsia="en-US" w:bidi="ar-SA"/>
      </w:rPr>
    </w:lvl>
    <w:lvl w:ilvl="3" w:tplc="106692D2">
      <w:numFmt w:val="bullet"/>
      <w:lvlText w:val="•"/>
      <w:lvlJc w:val="left"/>
      <w:pPr>
        <w:ind w:left="3883" w:hanging="144"/>
      </w:pPr>
      <w:rPr>
        <w:rFonts w:hint="default"/>
        <w:lang w:val="en-US" w:eastAsia="en-US" w:bidi="ar-SA"/>
      </w:rPr>
    </w:lvl>
    <w:lvl w:ilvl="4" w:tplc="22B8661C">
      <w:numFmt w:val="bullet"/>
      <w:lvlText w:val="•"/>
      <w:lvlJc w:val="left"/>
      <w:pPr>
        <w:ind w:left="4731" w:hanging="144"/>
      </w:pPr>
      <w:rPr>
        <w:rFonts w:hint="default"/>
        <w:lang w:val="en-US" w:eastAsia="en-US" w:bidi="ar-SA"/>
      </w:rPr>
    </w:lvl>
    <w:lvl w:ilvl="5" w:tplc="975046C4">
      <w:numFmt w:val="bullet"/>
      <w:lvlText w:val="•"/>
      <w:lvlJc w:val="left"/>
      <w:pPr>
        <w:ind w:left="5579" w:hanging="144"/>
      </w:pPr>
      <w:rPr>
        <w:rFonts w:hint="default"/>
        <w:lang w:val="en-US" w:eastAsia="en-US" w:bidi="ar-SA"/>
      </w:rPr>
    </w:lvl>
    <w:lvl w:ilvl="6" w:tplc="4E825A90">
      <w:numFmt w:val="bullet"/>
      <w:lvlText w:val="•"/>
      <w:lvlJc w:val="left"/>
      <w:pPr>
        <w:ind w:left="6427" w:hanging="144"/>
      </w:pPr>
      <w:rPr>
        <w:rFonts w:hint="default"/>
        <w:lang w:val="en-US" w:eastAsia="en-US" w:bidi="ar-SA"/>
      </w:rPr>
    </w:lvl>
    <w:lvl w:ilvl="7" w:tplc="C41A9BF4">
      <w:numFmt w:val="bullet"/>
      <w:lvlText w:val="•"/>
      <w:lvlJc w:val="left"/>
      <w:pPr>
        <w:ind w:left="7275" w:hanging="144"/>
      </w:pPr>
      <w:rPr>
        <w:rFonts w:hint="default"/>
        <w:lang w:val="en-US" w:eastAsia="en-US" w:bidi="ar-SA"/>
      </w:rPr>
    </w:lvl>
    <w:lvl w:ilvl="8" w:tplc="8B92F458">
      <w:numFmt w:val="bullet"/>
      <w:lvlText w:val="•"/>
      <w:lvlJc w:val="left"/>
      <w:pPr>
        <w:ind w:left="8123" w:hanging="144"/>
      </w:pPr>
      <w:rPr>
        <w:rFonts w:hint="default"/>
        <w:lang w:val="en-US" w:eastAsia="en-US" w:bidi="ar-SA"/>
      </w:rPr>
    </w:lvl>
  </w:abstractNum>
  <w:abstractNum w:abstractNumId="2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3"/>
  </w:num>
  <w:num w:numId="5">
    <w:abstractNumId w:val="25"/>
  </w:num>
  <w:num w:numId="6">
    <w:abstractNumId w:val="13"/>
  </w:num>
  <w:num w:numId="7">
    <w:abstractNumId w:val="17"/>
  </w:num>
  <w:num w:numId="8">
    <w:abstractNumId w:val="8"/>
  </w:num>
  <w:num w:numId="9">
    <w:abstractNumId w:val="22"/>
  </w:num>
  <w:num w:numId="10">
    <w:abstractNumId w:val="10"/>
  </w:num>
  <w:num w:numId="11">
    <w:abstractNumId w:val="0"/>
  </w:num>
  <w:num w:numId="12">
    <w:abstractNumId w:val="12"/>
  </w:num>
  <w:num w:numId="13">
    <w:abstractNumId w:val="23"/>
  </w:num>
  <w:num w:numId="14">
    <w:abstractNumId w:val="7"/>
  </w:num>
  <w:num w:numId="15">
    <w:abstractNumId w:val="6"/>
  </w:num>
  <w:num w:numId="16">
    <w:abstractNumId w:val="11"/>
  </w:num>
  <w:num w:numId="17">
    <w:abstractNumId w:val="18"/>
  </w:num>
  <w:num w:numId="18">
    <w:abstractNumId w:val="21"/>
  </w:num>
  <w:num w:numId="19">
    <w:abstractNumId w:val="15"/>
  </w:num>
  <w:num w:numId="20">
    <w:abstractNumId w:val="20"/>
  </w:num>
  <w:num w:numId="21">
    <w:abstractNumId w:val="9"/>
  </w:num>
  <w:num w:numId="22">
    <w:abstractNumId w:val="1"/>
  </w:num>
  <w:num w:numId="23">
    <w:abstractNumId w:val="19"/>
  </w:num>
  <w:num w:numId="24">
    <w:abstractNumId w:val="2"/>
  </w:num>
  <w:num w:numId="25">
    <w:abstractNumId w:val="4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B0"/>
    <w:rsid w:val="000136EC"/>
    <w:rsid w:val="00027771"/>
    <w:rsid w:val="00055AD8"/>
    <w:rsid w:val="000638A1"/>
    <w:rsid w:val="00070C86"/>
    <w:rsid w:val="000935D3"/>
    <w:rsid w:val="000A2F1A"/>
    <w:rsid w:val="000D1C72"/>
    <w:rsid w:val="001237AC"/>
    <w:rsid w:val="001408F9"/>
    <w:rsid w:val="00153AD7"/>
    <w:rsid w:val="00165D22"/>
    <w:rsid w:val="0017414F"/>
    <w:rsid w:val="001B44D3"/>
    <w:rsid w:val="001C79C1"/>
    <w:rsid w:val="001F76FD"/>
    <w:rsid w:val="00234784"/>
    <w:rsid w:val="0026332F"/>
    <w:rsid w:val="00295501"/>
    <w:rsid w:val="002B2192"/>
    <w:rsid w:val="002B7EFC"/>
    <w:rsid w:val="00300AB3"/>
    <w:rsid w:val="00374281"/>
    <w:rsid w:val="00375893"/>
    <w:rsid w:val="00377823"/>
    <w:rsid w:val="003D05E6"/>
    <w:rsid w:val="003F4920"/>
    <w:rsid w:val="0045451C"/>
    <w:rsid w:val="004601B5"/>
    <w:rsid w:val="0049188C"/>
    <w:rsid w:val="004B71FC"/>
    <w:rsid w:val="00504695"/>
    <w:rsid w:val="00504E5C"/>
    <w:rsid w:val="00560A7A"/>
    <w:rsid w:val="005C1033"/>
    <w:rsid w:val="005D19BD"/>
    <w:rsid w:val="00662814"/>
    <w:rsid w:val="00672E39"/>
    <w:rsid w:val="006A6276"/>
    <w:rsid w:val="006B4596"/>
    <w:rsid w:val="006D25A2"/>
    <w:rsid w:val="00721B53"/>
    <w:rsid w:val="007253F3"/>
    <w:rsid w:val="007842CA"/>
    <w:rsid w:val="00796F40"/>
    <w:rsid w:val="007B46EB"/>
    <w:rsid w:val="007C16B0"/>
    <w:rsid w:val="007C5101"/>
    <w:rsid w:val="008010BA"/>
    <w:rsid w:val="0080210C"/>
    <w:rsid w:val="00813DA5"/>
    <w:rsid w:val="00833B51"/>
    <w:rsid w:val="00892092"/>
    <w:rsid w:val="0089707F"/>
    <w:rsid w:val="008972BF"/>
    <w:rsid w:val="008A3581"/>
    <w:rsid w:val="0094524F"/>
    <w:rsid w:val="009B3BA7"/>
    <w:rsid w:val="009D21FC"/>
    <w:rsid w:val="00A00A4E"/>
    <w:rsid w:val="00A04F7B"/>
    <w:rsid w:val="00AA7E79"/>
    <w:rsid w:val="00AC2134"/>
    <w:rsid w:val="00AC504B"/>
    <w:rsid w:val="00AC60A7"/>
    <w:rsid w:val="00AF5457"/>
    <w:rsid w:val="00B033D9"/>
    <w:rsid w:val="00B512BF"/>
    <w:rsid w:val="00BB13C1"/>
    <w:rsid w:val="00BE0487"/>
    <w:rsid w:val="00BE79AA"/>
    <w:rsid w:val="00C20C81"/>
    <w:rsid w:val="00C229ED"/>
    <w:rsid w:val="00C555F6"/>
    <w:rsid w:val="00CB3618"/>
    <w:rsid w:val="00CB5377"/>
    <w:rsid w:val="00D44F3E"/>
    <w:rsid w:val="00D60A6A"/>
    <w:rsid w:val="00DC1D99"/>
    <w:rsid w:val="00E7044D"/>
    <w:rsid w:val="00E91B77"/>
    <w:rsid w:val="00EB1758"/>
    <w:rsid w:val="00EE2F41"/>
    <w:rsid w:val="00F2078D"/>
    <w:rsid w:val="00F3579E"/>
    <w:rsid w:val="00FB4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2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C16B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C16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7C16B0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C16B0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7C16B0"/>
    <w:pPr>
      <w:keepNext/>
      <w:jc w:val="center"/>
      <w:outlineLvl w:val="7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6B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C16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C16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7C16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7C16B0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3">
    <w:name w:val="Body Text Indent 3"/>
    <w:basedOn w:val="a"/>
    <w:link w:val="30"/>
    <w:rsid w:val="007C16B0"/>
    <w:pPr>
      <w:ind w:left="5520"/>
      <w:jc w:val="both"/>
    </w:pPr>
  </w:style>
  <w:style w:type="character" w:customStyle="1" w:styleId="30">
    <w:name w:val="Основной текст с отступом 3 Знак"/>
    <w:basedOn w:val="a0"/>
    <w:link w:val="3"/>
    <w:rsid w:val="007C16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7C16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16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7C16B0"/>
  </w:style>
  <w:style w:type="character" w:styleId="a6">
    <w:name w:val="Hyperlink"/>
    <w:uiPriority w:val="99"/>
    <w:rsid w:val="007C16B0"/>
    <w:rPr>
      <w:color w:val="0000FF"/>
      <w:u w:val="single"/>
    </w:rPr>
  </w:style>
  <w:style w:type="paragraph" w:styleId="a7">
    <w:name w:val="Body Text"/>
    <w:basedOn w:val="a"/>
    <w:link w:val="a8"/>
    <w:rsid w:val="007C16B0"/>
    <w:pPr>
      <w:spacing w:after="120"/>
    </w:pPr>
  </w:style>
  <w:style w:type="character" w:customStyle="1" w:styleId="a8">
    <w:name w:val="Основной текст Знак"/>
    <w:basedOn w:val="a0"/>
    <w:link w:val="a7"/>
    <w:rsid w:val="007C1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7C16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7C16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6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7C16B0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C16B0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C16B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7C16B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ZnakZnakZnak">
    <w:name w:val="Char Char Znak Znak Znak"/>
    <w:basedOn w:val="a"/>
    <w:rsid w:val="007C16B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0">
    <w:name w:val="A5"/>
    <w:rsid w:val="007C16B0"/>
    <w:rPr>
      <w:rFonts w:cs="PetersburgC"/>
      <w:color w:val="000000"/>
      <w:sz w:val="22"/>
      <w:szCs w:val="22"/>
    </w:rPr>
  </w:style>
  <w:style w:type="paragraph" w:customStyle="1" w:styleId="CharCharZnakZnakZnak0">
    <w:name w:val="Char Char Znak Znak Znak"/>
    <w:basedOn w:val="a"/>
    <w:rsid w:val="007C16B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semiHidden/>
    <w:rsid w:val="007C16B0"/>
    <w:rPr>
      <w:rFonts w:eastAsia="SimSu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semiHidden/>
    <w:rsid w:val="007C16B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">
    <w:name w:val="Normal (Web)"/>
    <w:basedOn w:val="a"/>
    <w:rsid w:val="007C16B0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f0">
    <w:name w:val="Body Text Indent"/>
    <w:basedOn w:val="a"/>
    <w:link w:val="af1"/>
    <w:rsid w:val="007C16B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7C16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ps">
    <w:name w:val="hps"/>
    <w:basedOn w:val="a0"/>
    <w:rsid w:val="007C16B0"/>
  </w:style>
  <w:style w:type="paragraph" w:styleId="af2">
    <w:name w:val="List Paragraph"/>
    <w:basedOn w:val="a"/>
    <w:uiPriority w:val="34"/>
    <w:qFormat/>
    <w:rsid w:val="007C16B0"/>
    <w:pPr>
      <w:ind w:left="720"/>
      <w:contextualSpacing/>
    </w:pPr>
    <w:rPr>
      <w:sz w:val="24"/>
    </w:rPr>
  </w:style>
  <w:style w:type="paragraph" w:customStyle="1" w:styleId="af3">
    <w:name w:val="Базовий"/>
    <w:rsid w:val="007C16B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ru-RU"/>
    </w:rPr>
  </w:style>
  <w:style w:type="character" w:customStyle="1" w:styleId="pathway">
    <w:name w:val="pathway"/>
    <w:basedOn w:val="a0"/>
    <w:rsid w:val="007C16B0"/>
  </w:style>
  <w:style w:type="character" w:customStyle="1" w:styleId="tlid-translation">
    <w:name w:val="tlid-translation"/>
    <w:rsid w:val="007C16B0"/>
  </w:style>
  <w:style w:type="character" w:customStyle="1" w:styleId="fontstyle01">
    <w:name w:val="fontstyle01"/>
    <w:rsid w:val="007C16B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4">
    <w:name w:val="Emphasis"/>
    <w:uiPriority w:val="20"/>
    <w:qFormat/>
    <w:rsid w:val="007C16B0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3579E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140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ий текст (2)_"/>
    <w:basedOn w:val="a0"/>
    <w:link w:val="22"/>
    <w:rsid w:val="004B71FC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ий текст (2)"/>
    <w:basedOn w:val="a"/>
    <w:link w:val="21"/>
    <w:rsid w:val="004B71FC"/>
    <w:pPr>
      <w:widowControl w:val="0"/>
      <w:spacing w:after="560"/>
      <w:jc w:val="center"/>
    </w:pPr>
    <w:rPr>
      <w:szCs w:val="28"/>
      <w:lang w:val="ru-RU" w:eastAsia="en-US"/>
    </w:rPr>
  </w:style>
  <w:style w:type="table" w:styleId="af5">
    <w:name w:val="Table Grid"/>
    <w:basedOn w:val="a1"/>
    <w:uiPriority w:val="59"/>
    <w:rsid w:val="004B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Інше_"/>
    <w:basedOn w:val="a0"/>
    <w:link w:val="af7"/>
    <w:rsid w:val="004B71FC"/>
    <w:rPr>
      <w:rFonts w:ascii="Times New Roman" w:eastAsia="Times New Roman" w:hAnsi="Times New Roman" w:cs="Times New Roman"/>
    </w:rPr>
  </w:style>
  <w:style w:type="paragraph" w:customStyle="1" w:styleId="af7">
    <w:name w:val="Інше"/>
    <w:basedOn w:val="a"/>
    <w:link w:val="af6"/>
    <w:rsid w:val="004B71FC"/>
    <w:pPr>
      <w:widowControl w:val="0"/>
    </w:pPr>
    <w:rPr>
      <w:sz w:val="22"/>
      <w:szCs w:val="22"/>
      <w:lang w:val="ru-RU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D19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mv.pnu.edu.ua/wp-content/uploads/sites/118/2021/04/isinuvannia_nove2.pdf" TargetMode="External"/><Relationship Id="rId18" Type="http://schemas.openxmlformats.org/officeDocument/2006/relationships/hyperlink" Target="http://www.busuu.com" TargetMode="External"/><Relationship Id="rId26" Type="http://schemas.openxmlformats.org/officeDocument/2006/relationships/hyperlink" Target="http://global.oup.com/?cc=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ritannica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http://www.eslprintables.com" TargetMode="External"/><Relationship Id="rId25" Type="http://schemas.openxmlformats.org/officeDocument/2006/relationships/hyperlink" Target="http://learnenglish.britishcouncil.org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.if.ua/" TargetMode="External"/><Relationship Id="rId20" Type="http://schemas.openxmlformats.org/officeDocument/2006/relationships/hyperlink" Target="http://esl.about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4" Type="http://schemas.openxmlformats.org/officeDocument/2006/relationships/hyperlink" Target="http://www.grammarbank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mv.pnu.edu.ua/wp-content/uploads/sites/118/2021/02/neformalna_osvita.pdf" TargetMode="External"/><Relationship Id="rId23" Type="http://schemas.openxmlformats.org/officeDocument/2006/relationships/hyperlink" Target="http://www.ted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nmv.pnu.edu.ua/wp-content/uploads/sites/118/2020/09/polozhennya2020_org_os_proc_new.pdf" TargetMode="External"/><Relationship Id="rId19" Type="http://schemas.openxmlformats.org/officeDocument/2006/relationships/hyperlink" Target="http://www.englishclub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2" Type="http://schemas.openxmlformats.org/officeDocument/2006/relationships/hyperlink" Target="http://www.english-test.net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E5CB-4039-4163-9BF4-63299BA4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15</Pages>
  <Words>15258</Words>
  <Characters>8698</Characters>
  <Application>Microsoft Office Word</Application>
  <DocSecurity>0</DocSecurity>
  <Lines>72</Lines>
  <Paragraphs>47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 1</cp:lastModifiedBy>
  <cp:revision>30</cp:revision>
  <dcterms:created xsi:type="dcterms:W3CDTF">2023-01-20T07:18:00Z</dcterms:created>
  <dcterms:modified xsi:type="dcterms:W3CDTF">2023-02-02T11:06:00Z</dcterms:modified>
</cp:coreProperties>
</file>