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28" w:rsidRPr="00735915" w:rsidRDefault="00535F28" w:rsidP="00535F28">
      <w:pPr>
        <w:jc w:val="center"/>
        <w:rPr>
          <w:szCs w:val="28"/>
          <w:lang w:val="uk-UA"/>
        </w:rPr>
      </w:pPr>
      <w:r w:rsidRPr="00735915">
        <w:rPr>
          <w:szCs w:val="28"/>
          <w:lang w:val="uk-UA"/>
        </w:rPr>
        <w:t xml:space="preserve">Державний вищий навчальний заклад </w:t>
      </w:r>
    </w:p>
    <w:p w:rsidR="00535F28" w:rsidRPr="00735915" w:rsidRDefault="00535F28" w:rsidP="00535F28">
      <w:pPr>
        <w:jc w:val="center"/>
        <w:rPr>
          <w:szCs w:val="28"/>
          <w:lang w:val="uk-UA"/>
        </w:rPr>
      </w:pPr>
      <w:r w:rsidRPr="00735915">
        <w:rPr>
          <w:szCs w:val="28"/>
          <w:lang w:val="uk-UA"/>
        </w:rPr>
        <w:t>«Прикарпатський національний уні</w:t>
      </w:r>
      <w:r w:rsidR="00735915" w:rsidRPr="00735915">
        <w:rPr>
          <w:szCs w:val="28"/>
          <w:lang w:val="uk-UA"/>
        </w:rPr>
        <w:t>верситет імені Василя Стефаника</w:t>
      </w:r>
      <w:r w:rsidRPr="00735915">
        <w:rPr>
          <w:szCs w:val="28"/>
          <w:lang w:val="uk-UA"/>
        </w:rPr>
        <w:t>»</w:t>
      </w:r>
    </w:p>
    <w:p w:rsidR="00535F28" w:rsidRPr="00735915" w:rsidRDefault="00535F28" w:rsidP="00535F28">
      <w:pPr>
        <w:jc w:val="center"/>
        <w:rPr>
          <w:b/>
          <w:szCs w:val="28"/>
          <w:lang w:val="uk-UA"/>
        </w:rPr>
      </w:pPr>
    </w:p>
    <w:p w:rsidR="00535F28" w:rsidRPr="00735915" w:rsidRDefault="00535F28" w:rsidP="00535F28">
      <w:pPr>
        <w:jc w:val="center"/>
        <w:rPr>
          <w:b/>
          <w:szCs w:val="28"/>
          <w:lang w:val="uk-UA"/>
        </w:rPr>
      </w:pPr>
      <w:r w:rsidRPr="00735915">
        <w:rPr>
          <w:b/>
          <w:szCs w:val="28"/>
          <w:lang w:val="uk-UA"/>
        </w:rPr>
        <w:t>Кафедра</w:t>
      </w:r>
      <w:r w:rsidR="00E752BA" w:rsidRPr="00735915">
        <w:rPr>
          <w:b/>
          <w:szCs w:val="28"/>
          <w:lang w:val="uk-UA"/>
        </w:rPr>
        <w:t xml:space="preserve"> журналістики</w:t>
      </w:r>
    </w:p>
    <w:p w:rsidR="00535F28" w:rsidRPr="00735915" w:rsidRDefault="00535F28" w:rsidP="00535F28">
      <w:pPr>
        <w:rPr>
          <w:b/>
          <w:szCs w:val="28"/>
          <w:lang w:val="uk-UA"/>
        </w:rPr>
      </w:pPr>
    </w:p>
    <w:p w:rsidR="00735915" w:rsidRDefault="00735915" w:rsidP="00535F28">
      <w:pPr>
        <w:jc w:val="right"/>
        <w:rPr>
          <w:sz w:val="24"/>
          <w:lang w:val="uk-UA"/>
        </w:rPr>
      </w:pPr>
    </w:p>
    <w:p w:rsidR="00535F28" w:rsidRPr="00E92E3B" w:rsidRDefault="00535F28" w:rsidP="00535F28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</w:t>
      </w:r>
      <w:r w:rsidR="00EC465E">
        <w:rPr>
          <w:sz w:val="24"/>
          <w:lang w:val="uk-UA"/>
        </w:rPr>
        <w:t>«</w:t>
      </w:r>
      <w:r w:rsidRPr="00E92E3B">
        <w:rPr>
          <w:b/>
          <w:sz w:val="24"/>
          <w:lang w:val="uk-UA"/>
        </w:rPr>
        <w:t>ЗАТВЕРДЖУЮ</w:t>
      </w:r>
      <w:r w:rsidR="00EC465E">
        <w:rPr>
          <w:sz w:val="24"/>
          <w:lang w:val="uk-UA"/>
        </w:rPr>
        <w:t>»</w:t>
      </w:r>
    </w:p>
    <w:p w:rsidR="00535F28" w:rsidRDefault="00535F28" w:rsidP="00535F28"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Pr="00E92E3B">
        <w:rPr>
          <w:sz w:val="24"/>
          <w:lang w:val="uk-UA"/>
        </w:rPr>
        <w:t xml:space="preserve">Проректор </w:t>
      </w:r>
      <w:r>
        <w:rPr>
          <w:sz w:val="24"/>
        </w:rPr>
        <w:t>_______________________</w:t>
      </w:r>
    </w:p>
    <w:p w:rsidR="00535F28" w:rsidRPr="00B5471C" w:rsidRDefault="00EC465E" w:rsidP="00535F28">
      <w:pPr>
        <w:pStyle w:val="a5"/>
        <w:jc w:val="right"/>
        <w:rPr>
          <w:sz w:val="24"/>
          <w:lang w:val="uk-UA"/>
        </w:rPr>
      </w:pPr>
      <w:r>
        <w:rPr>
          <w:sz w:val="24"/>
        </w:rPr>
        <w:t>«____»</w:t>
      </w:r>
      <w:r w:rsidR="00535F28" w:rsidRPr="00E92E3B">
        <w:rPr>
          <w:sz w:val="24"/>
        </w:rPr>
        <w:t>_______________</w:t>
      </w:r>
      <w:r w:rsidR="00535F28">
        <w:rPr>
          <w:sz w:val="24"/>
          <w:lang w:val="uk-UA"/>
        </w:rPr>
        <w:t xml:space="preserve">_____ </w:t>
      </w:r>
      <w:r w:rsidR="00535F28" w:rsidRPr="00E92E3B">
        <w:rPr>
          <w:sz w:val="24"/>
        </w:rPr>
        <w:t>20___ р</w:t>
      </w:r>
      <w:r w:rsidR="00535F28">
        <w:rPr>
          <w:sz w:val="24"/>
          <w:lang w:val="uk-UA"/>
        </w:rPr>
        <w:t>.</w:t>
      </w:r>
    </w:p>
    <w:p w:rsidR="00535F28" w:rsidRDefault="00535F28" w:rsidP="00535F28"/>
    <w:p w:rsidR="00535F28" w:rsidRDefault="00535F28" w:rsidP="00535F28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35F28" w:rsidRDefault="00535F28" w:rsidP="00535F28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35F28" w:rsidRDefault="00535F28" w:rsidP="00535F28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35F28" w:rsidRDefault="00535F28" w:rsidP="00535F28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35F28" w:rsidRDefault="00535F28" w:rsidP="00E752BA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 w:rsidRPr="005A5039">
        <w:rPr>
          <w:rFonts w:ascii="Times New Roman" w:hAnsi="Times New Roman"/>
          <w:i w:val="0"/>
          <w:iCs w:val="0"/>
          <w:sz w:val="32"/>
          <w:lang w:val="uk-UA"/>
        </w:rPr>
        <w:t xml:space="preserve">РОБОЧА </w:t>
      </w:r>
      <w:r w:rsidRPr="005A5039">
        <w:rPr>
          <w:rFonts w:ascii="Times New Roman" w:hAnsi="Times New Roman"/>
          <w:i w:val="0"/>
          <w:iCs w:val="0"/>
          <w:sz w:val="32"/>
        </w:rPr>
        <w:t>ПРОГРАМА НАВЧАЛЬНОЇ ДИСЦИПЛІНИ</w:t>
      </w:r>
    </w:p>
    <w:p w:rsidR="00535F28" w:rsidRDefault="00535F28" w:rsidP="00E752BA">
      <w:pPr>
        <w:jc w:val="center"/>
        <w:rPr>
          <w:b/>
          <w:sz w:val="36"/>
        </w:rPr>
      </w:pPr>
    </w:p>
    <w:p w:rsidR="00535F28" w:rsidRPr="00173600" w:rsidRDefault="00722796" w:rsidP="00E752BA">
      <w:pPr>
        <w:jc w:val="center"/>
        <w:rPr>
          <w:b/>
          <w:sz w:val="32"/>
          <w:szCs w:val="32"/>
          <w:u w:val="single"/>
          <w:lang w:val="uk-UA"/>
        </w:rPr>
      </w:pPr>
      <w:r w:rsidRPr="00173600">
        <w:rPr>
          <w:b/>
          <w:sz w:val="32"/>
          <w:szCs w:val="32"/>
          <w:u w:val="single"/>
          <w:lang w:val="uk-UA"/>
        </w:rPr>
        <w:t>ВИДАВНИЧА СПРАВА</w:t>
      </w:r>
    </w:p>
    <w:p w:rsidR="00E752BA" w:rsidRDefault="00E752BA" w:rsidP="00E752BA">
      <w:pPr>
        <w:jc w:val="center"/>
        <w:rPr>
          <w:b/>
          <w:u w:val="single"/>
          <w:lang w:val="uk-UA"/>
        </w:rPr>
      </w:pPr>
    </w:p>
    <w:p w:rsidR="00E752BA" w:rsidRPr="00E752BA" w:rsidRDefault="00E752BA" w:rsidP="00E752BA">
      <w:pPr>
        <w:jc w:val="center"/>
        <w:rPr>
          <w:b/>
          <w:sz w:val="24"/>
          <w:u w:val="single"/>
          <w:lang w:val="uk-UA"/>
        </w:rPr>
      </w:pPr>
    </w:p>
    <w:p w:rsidR="00535F28" w:rsidRPr="006B17C5" w:rsidRDefault="00535F28" w:rsidP="00E752BA">
      <w:pPr>
        <w:ind w:firstLine="708"/>
        <w:jc w:val="center"/>
        <w:rPr>
          <w:b/>
          <w:sz w:val="24"/>
          <w:lang w:val="uk-UA"/>
        </w:rPr>
      </w:pPr>
    </w:p>
    <w:p w:rsidR="00E51CD4" w:rsidRPr="006B17C5" w:rsidRDefault="006B17C5" w:rsidP="00E752BA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Спеціальність </w:t>
      </w:r>
      <w:r w:rsidR="000225D0" w:rsidRPr="006B17C5">
        <w:rPr>
          <w:b/>
          <w:szCs w:val="28"/>
          <w:u w:val="single"/>
          <w:lang w:val="uk-UA"/>
        </w:rPr>
        <w:t xml:space="preserve"> 061</w:t>
      </w:r>
      <w:r w:rsidR="00E51CD4" w:rsidRPr="006B17C5">
        <w:rPr>
          <w:b/>
          <w:szCs w:val="28"/>
          <w:u w:val="single"/>
          <w:lang w:val="uk-UA"/>
        </w:rPr>
        <w:t xml:space="preserve"> Журналістика</w:t>
      </w:r>
    </w:p>
    <w:p w:rsidR="00E51CD4" w:rsidRPr="00E752BA" w:rsidRDefault="00161468" w:rsidP="00161468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Ф</w:t>
      </w:r>
      <w:r w:rsidR="008D62A4" w:rsidRPr="00E752BA">
        <w:rPr>
          <w:szCs w:val="28"/>
          <w:lang w:val="uk-UA"/>
        </w:rPr>
        <w:t>акультет</w:t>
      </w:r>
      <w:r w:rsidR="00B5066A">
        <w:rPr>
          <w:szCs w:val="28"/>
          <w:lang w:val="uk-UA"/>
        </w:rPr>
        <w:t xml:space="preserve"> </w:t>
      </w:r>
      <w:r w:rsidR="008135F5">
        <w:rPr>
          <w:b/>
          <w:szCs w:val="28"/>
          <w:u w:val="single"/>
          <w:lang w:val="uk-UA"/>
        </w:rPr>
        <w:t>ф</w:t>
      </w:r>
      <w:r w:rsidRPr="00161468">
        <w:rPr>
          <w:b/>
          <w:szCs w:val="28"/>
          <w:u w:val="single"/>
          <w:lang w:val="uk-UA"/>
        </w:rPr>
        <w:t>ілології</w:t>
      </w:r>
    </w:p>
    <w:p w:rsidR="00535F28" w:rsidRPr="00E752BA" w:rsidRDefault="00535F28" w:rsidP="00E752BA">
      <w:pPr>
        <w:jc w:val="center"/>
        <w:rPr>
          <w:lang w:val="uk-UA"/>
        </w:rPr>
      </w:pPr>
    </w:p>
    <w:p w:rsidR="00535F28" w:rsidRPr="004E4051" w:rsidRDefault="00535F28" w:rsidP="00E752BA">
      <w:pPr>
        <w:jc w:val="center"/>
        <w:rPr>
          <w:lang w:val="uk-UA"/>
        </w:rPr>
      </w:pPr>
    </w:p>
    <w:p w:rsidR="00535F28" w:rsidRPr="004E4051" w:rsidRDefault="00535F28" w:rsidP="00E752BA">
      <w:pPr>
        <w:jc w:val="center"/>
        <w:rPr>
          <w:lang w:val="uk-UA"/>
        </w:rPr>
      </w:pPr>
    </w:p>
    <w:p w:rsidR="00535F28" w:rsidRPr="004E4051" w:rsidRDefault="00535F28" w:rsidP="00E752BA">
      <w:pPr>
        <w:jc w:val="center"/>
        <w:rPr>
          <w:lang w:val="uk-UA"/>
        </w:rPr>
      </w:pPr>
    </w:p>
    <w:p w:rsidR="00535F28" w:rsidRDefault="00535F28" w:rsidP="00535F28">
      <w:pPr>
        <w:jc w:val="both"/>
        <w:rPr>
          <w:lang w:val="uk-UA"/>
        </w:rPr>
      </w:pPr>
    </w:p>
    <w:p w:rsidR="00535F28" w:rsidRPr="004E4051" w:rsidRDefault="00535F28" w:rsidP="00535F28">
      <w:pPr>
        <w:jc w:val="both"/>
        <w:rPr>
          <w:lang w:val="uk-UA"/>
        </w:rPr>
      </w:pPr>
    </w:p>
    <w:p w:rsidR="00535F28" w:rsidRDefault="00535F28" w:rsidP="00535F28">
      <w:pPr>
        <w:jc w:val="center"/>
        <w:rPr>
          <w:lang w:val="uk-UA"/>
        </w:rPr>
      </w:pPr>
    </w:p>
    <w:p w:rsidR="00535F28" w:rsidRDefault="00535F28" w:rsidP="008D62A4">
      <w:pPr>
        <w:jc w:val="center"/>
        <w:rPr>
          <w:lang w:val="uk-UA"/>
        </w:rPr>
      </w:pPr>
    </w:p>
    <w:p w:rsidR="00E752BA" w:rsidRDefault="00E752BA" w:rsidP="008D62A4">
      <w:pPr>
        <w:jc w:val="center"/>
        <w:rPr>
          <w:lang w:val="uk-UA"/>
        </w:rPr>
      </w:pPr>
    </w:p>
    <w:p w:rsidR="00E752BA" w:rsidRDefault="00E752BA" w:rsidP="008D62A4">
      <w:pPr>
        <w:jc w:val="center"/>
        <w:rPr>
          <w:lang w:val="uk-UA"/>
        </w:rPr>
      </w:pPr>
    </w:p>
    <w:p w:rsidR="00E752BA" w:rsidRDefault="00E752BA" w:rsidP="008D62A4">
      <w:pPr>
        <w:jc w:val="center"/>
        <w:rPr>
          <w:lang w:val="uk-UA"/>
        </w:rPr>
      </w:pPr>
    </w:p>
    <w:p w:rsidR="00E752BA" w:rsidRDefault="00E752BA" w:rsidP="008D62A4">
      <w:pPr>
        <w:jc w:val="center"/>
        <w:rPr>
          <w:lang w:val="uk-UA"/>
        </w:rPr>
      </w:pPr>
    </w:p>
    <w:p w:rsidR="00E752BA" w:rsidRDefault="00E752BA" w:rsidP="008D62A4">
      <w:pPr>
        <w:jc w:val="center"/>
        <w:rPr>
          <w:lang w:val="uk-UA"/>
        </w:rPr>
      </w:pPr>
    </w:p>
    <w:p w:rsidR="00E752BA" w:rsidRDefault="00E752BA" w:rsidP="008D62A4">
      <w:pPr>
        <w:jc w:val="center"/>
        <w:rPr>
          <w:lang w:val="uk-UA"/>
        </w:rPr>
      </w:pPr>
    </w:p>
    <w:p w:rsidR="00E752BA" w:rsidRDefault="00E752BA" w:rsidP="008D62A4">
      <w:pPr>
        <w:jc w:val="center"/>
        <w:rPr>
          <w:lang w:val="uk-UA"/>
        </w:rPr>
      </w:pPr>
    </w:p>
    <w:p w:rsidR="00E752BA" w:rsidRDefault="00E752BA" w:rsidP="008D62A4">
      <w:pPr>
        <w:jc w:val="center"/>
        <w:rPr>
          <w:lang w:val="uk-UA"/>
        </w:rPr>
      </w:pPr>
    </w:p>
    <w:p w:rsidR="00E752BA" w:rsidRDefault="00E752BA" w:rsidP="008D62A4">
      <w:pPr>
        <w:jc w:val="center"/>
        <w:rPr>
          <w:lang w:val="uk-UA"/>
        </w:rPr>
      </w:pPr>
    </w:p>
    <w:p w:rsidR="00E752BA" w:rsidRDefault="00E752BA" w:rsidP="008D62A4">
      <w:pPr>
        <w:jc w:val="center"/>
        <w:rPr>
          <w:lang w:val="uk-UA"/>
        </w:rPr>
      </w:pPr>
    </w:p>
    <w:p w:rsidR="00E752BA" w:rsidRDefault="00E752BA" w:rsidP="00E752BA">
      <w:pPr>
        <w:jc w:val="center"/>
        <w:rPr>
          <w:lang w:val="uk-UA"/>
        </w:rPr>
      </w:pPr>
    </w:p>
    <w:p w:rsidR="00535F28" w:rsidRPr="004E4051" w:rsidRDefault="00535F28" w:rsidP="00E752BA">
      <w:pPr>
        <w:jc w:val="center"/>
        <w:rPr>
          <w:lang w:val="uk-UA"/>
        </w:rPr>
      </w:pPr>
      <w:r>
        <w:rPr>
          <w:lang w:val="uk-UA"/>
        </w:rPr>
        <w:t>Івано-Франківськ – 20</w:t>
      </w:r>
      <w:r w:rsidR="00E240EF">
        <w:rPr>
          <w:lang w:val="uk-UA"/>
        </w:rPr>
        <w:t>21</w:t>
      </w:r>
      <w:r>
        <w:rPr>
          <w:lang w:val="uk-UA"/>
        </w:rPr>
        <w:t>рік</w:t>
      </w:r>
    </w:p>
    <w:p w:rsidR="00E752BA" w:rsidRPr="00173600" w:rsidRDefault="00535F28" w:rsidP="00925043">
      <w:pPr>
        <w:jc w:val="center"/>
        <w:rPr>
          <w:sz w:val="36"/>
          <w:szCs w:val="36"/>
          <w:lang w:val="uk-UA"/>
        </w:rPr>
      </w:pPr>
      <w:r w:rsidRPr="004E4051">
        <w:rPr>
          <w:lang w:val="uk-UA"/>
        </w:rPr>
        <w:br w:type="page"/>
      </w:r>
      <w:r w:rsidRPr="00173600">
        <w:rPr>
          <w:b/>
          <w:sz w:val="36"/>
          <w:szCs w:val="36"/>
          <w:lang w:val="uk-UA"/>
        </w:rPr>
        <w:lastRenderedPageBreak/>
        <w:t>Робоча програма</w:t>
      </w:r>
    </w:p>
    <w:p w:rsidR="00535F28" w:rsidRPr="00173600" w:rsidRDefault="005863FC" w:rsidP="00925043">
      <w:pPr>
        <w:jc w:val="center"/>
        <w:rPr>
          <w:b/>
          <w:sz w:val="32"/>
          <w:szCs w:val="32"/>
          <w:lang w:val="uk-UA"/>
        </w:rPr>
      </w:pPr>
      <w:r w:rsidRPr="00173600">
        <w:rPr>
          <w:b/>
          <w:sz w:val="32"/>
          <w:szCs w:val="32"/>
          <w:lang w:val="uk-UA"/>
        </w:rPr>
        <w:t>«</w:t>
      </w:r>
      <w:r w:rsidR="00722796" w:rsidRPr="00173600">
        <w:rPr>
          <w:b/>
          <w:sz w:val="32"/>
          <w:szCs w:val="32"/>
          <w:lang w:val="uk-UA"/>
        </w:rPr>
        <w:t>Видавнича справа</w:t>
      </w:r>
      <w:r w:rsidR="00C11C91" w:rsidRPr="00173600">
        <w:rPr>
          <w:b/>
          <w:sz w:val="32"/>
          <w:szCs w:val="32"/>
          <w:lang w:val="uk-UA"/>
        </w:rPr>
        <w:t>»</w:t>
      </w:r>
    </w:p>
    <w:p w:rsidR="00C11C91" w:rsidRPr="00173600" w:rsidRDefault="00C11C91" w:rsidP="00925043">
      <w:pPr>
        <w:jc w:val="center"/>
        <w:rPr>
          <w:b/>
          <w:sz w:val="32"/>
          <w:szCs w:val="32"/>
          <w:lang w:val="uk-UA"/>
        </w:rPr>
      </w:pPr>
    </w:p>
    <w:p w:rsidR="00C11C91" w:rsidRPr="00E92E3B" w:rsidRDefault="00C11C91" w:rsidP="005863FC">
      <w:pPr>
        <w:jc w:val="center"/>
        <w:rPr>
          <w:sz w:val="16"/>
          <w:szCs w:val="16"/>
          <w:lang w:val="uk-UA"/>
        </w:rPr>
      </w:pPr>
    </w:p>
    <w:p w:rsidR="00C11C91" w:rsidRPr="00C11C91" w:rsidRDefault="00806B35" w:rsidP="00806B35">
      <w:pPr>
        <w:spacing w:line="300" w:lineRule="auto"/>
        <w:jc w:val="both"/>
        <w:rPr>
          <w:u w:val="single"/>
          <w:lang w:val="uk-UA"/>
        </w:rPr>
      </w:pPr>
      <w:r>
        <w:rPr>
          <w:lang w:val="uk-UA"/>
        </w:rPr>
        <w:t xml:space="preserve">для студентів </w:t>
      </w:r>
      <w:r w:rsidR="00C11C91">
        <w:rPr>
          <w:lang w:val="uk-UA"/>
        </w:rPr>
        <w:t xml:space="preserve">спеціальності </w:t>
      </w:r>
      <w:r w:rsidR="00C11C91" w:rsidRPr="00C11C91">
        <w:rPr>
          <w:u w:val="single"/>
          <w:lang w:val="uk-UA"/>
        </w:rPr>
        <w:t>061 ж</w:t>
      </w:r>
      <w:r w:rsidRPr="00C11C91">
        <w:rPr>
          <w:szCs w:val="28"/>
          <w:u w:val="single"/>
          <w:lang w:val="uk-UA"/>
        </w:rPr>
        <w:t>урналістика</w:t>
      </w:r>
    </w:p>
    <w:p w:rsidR="00C11C91" w:rsidRDefault="00C11C91" w:rsidP="00806B35">
      <w:pPr>
        <w:spacing w:line="300" w:lineRule="auto"/>
        <w:jc w:val="both"/>
        <w:rPr>
          <w:lang w:val="uk-UA"/>
        </w:rPr>
      </w:pPr>
    </w:p>
    <w:p w:rsidR="00806B35" w:rsidRPr="00E533E0" w:rsidRDefault="00806B35" w:rsidP="00806B35">
      <w:pPr>
        <w:jc w:val="both"/>
        <w:rPr>
          <w:szCs w:val="28"/>
          <w:lang w:val="uk-UA"/>
        </w:rPr>
      </w:pPr>
      <w:r w:rsidRPr="00E533E0">
        <w:rPr>
          <w:bCs/>
          <w:szCs w:val="28"/>
          <w:lang w:val="uk-UA"/>
        </w:rPr>
        <w:t>Розробники:</w:t>
      </w:r>
    </w:p>
    <w:p w:rsidR="00C11C91" w:rsidRPr="00E533E0" w:rsidRDefault="00231E62" w:rsidP="00806B35">
      <w:pPr>
        <w:spacing w:line="276" w:lineRule="auto"/>
        <w:jc w:val="both"/>
        <w:rPr>
          <w:szCs w:val="28"/>
          <w:lang w:val="uk-UA"/>
        </w:rPr>
      </w:pPr>
      <w:r w:rsidRPr="00E533E0">
        <w:rPr>
          <w:szCs w:val="28"/>
          <w:lang w:val="uk-UA"/>
        </w:rPr>
        <w:t>Пристай Г</w:t>
      </w:r>
      <w:r w:rsidR="00C11C91" w:rsidRPr="00E533E0">
        <w:rPr>
          <w:szCs w:val="28"/>
          <w:lang w:val="uk-UA"/>
        </w:rPr>
        <w:t>.</w:t>
      </w:r>
      <w:r w:rsidRPr="00E533E0">
        <w:rPr>
          <w:szCs w:val="28"/>
          <w:lang w:val="uk-UA"/>
        </w:rPr>
        <w:t xml:space="preserve"> І</w:t>
      </w:r>
      <w:r w:rsidR="00C11C91" w:rsidRPr="00E533E0">
        <w:rPr>
          <w:szCs w:val="28"/>
          <w:lang w:val="uk-UA"/>
        </w:rPr>
        <w:t>.</w:t>
      </w:r>
      <w:r w:rsidR="006D75A5" w:rsidRPr="00E533E0">
        <w:rPr>
          <w:szCs w:val="28"/>
          <w:lang w:val="uk-UA"/>
        </w:rPr>
        <w:t xml:space="preserve">, </w:t>
      </w:r>
      <w:r w:rsidR="00E240EF">
        <w:rPr>
          <w:szCs w:val="28"/>
          <w:lang w:val="uk-UA"/>
        </w:rPr>
        <w:t>старша викладачка</w:t>
      </w:r>
      <w:r w:rsidR="00C11C91" w:rsidRPr="00E533E0">
        <w:rPr>
          <w:szCs w:val="28"/>
          <w:lang w:val="uk-UA"/>
        </w:rPr>
        <w:t xml:space="preserve"> кафедри журналістики,</w:t>
      </w:r>
      <w:r w:rsidR="008135F5">
        <w:rPr>
          <w:szCs w:val="28"/>
          <w:lang w:val="uk-UA"/>
        </w:rPr>
        <w:t xml:space="preserve"> </w:t>
      </w:r>
      <w:r w:rsidR="002857C5">
        <w:rPr>
          <w:szCs w:val="28"/>
          <w:lang w:val="uk-UA"/>
        </w:rPr>
        <w:t xml:space="preserve">кандидат наук </w:t>
      </w:r>
      <w:r w:rsidR="00C11C91" w:rsidRPr="00E533E0">
        <w:rPr>
          <w:szCs w:val="28"/>
          <w:lang w:val="uk-UA"/>
        </w:rPr>
        <w:t>з соціальних комунікацій.</w:t>
      </w:r>
    </w:p>
    <w:p w:rsidR="006D75A5" w:rsidRPr="00C11C91" w:rsidRDefault="006D75A5" w:rsidP="00806B35">
      <w:pPr>
        <w:spacing w:line="276" w:lineRule="auto"/>
        <w:jc w:val="both"/>
        <w:rPr>
          <w:sz w:val="32"/>
          <w:szCs w:val="32"/>
          <w:lang w:val="uk-UA"/>
        </w:rPr>
      </w:pPr>
    </w:p>
    <w:p w:rsidR="00535F28" w:rsidRPr="004E4051" w:rsidRDefault="00535F28" w:rsidP="00535F28">
      <w:pPr>
        <w:jc w:val="both"/>
        <w:rPr>
          <w:lang w:val="uk-UA"/>
        </w:rPr>
      </w:pPr>
    </w:p>
    <w:p w:rsidR="00535F28" w:rsidRPr="00E92E3B" w:rsidRDefault="00535F28" w:rsidP="00C11C91">
      <w:pPr>
        <w:rPr>
          <w:b/>
          <w:i/>
          <w:sz w:val="24"/>
          <w:lang w:val="uk-UA"/>
        </w:rPr>
      </w:pPr>
      <w:r w:rsidRPr="00B47E8A">
        <w:rPr>
          <w:lang w:val="uk-UA"/>
        </w:rPr>
        <w:t xml:space="preserve">Робоча програма затверджена на засіданні </w:t>
      </w:r>
      <w:r w:rsidRPr="00B47E8A">
        <w:rPr>
          <w:bCs/>
          <w:iCs/>
          <w:lang w:val="uk-UA"/>
        </w:rPr>
        <w:t>кафедри</w:t>
      </w:r>
      <w:r w:rsidR="005E5C4D">
        <w:rPr>
          <w:bCs/>
          <w:iCs/>
          <w:lang w:val="uk-UA"/>
        </w:rPr>
        <w:t xml:space="preserve"> </w:t>
      </w:r>
      <w:r w:rsidR="00E533E0">
        <w:rPr>
          <w:bCs/>
          <w:iCs/>
          <w:lang w:val="uk-UA"/>
        </w:rPr>
        <w:t>журналістики</w:t>
      </w:r>
    </w:p>
    <w:p w:rsidR="00C11C91" w:rsidRDefault="00EC465E" w:rsidP="00C11C91">
      <w:pPr>
        <w:rPr>
          <w:lang w:val="uk-UA"/>
        </w:rPr>
      </w:pPr>
      <w:r>
        <w:rPr>
          <w:lang w:val="uk-UA"/>
        </w:rPr>
        <w:t>Протокол  № від  «    »</w:t>
      </w:r>
      <w:r w:rsidR="00C11C91" w:rsidRPr="00BB0D99">
        <w:rPr>
          <w:lang w:val="uk-UA"/>
        </w:rPr>
        <w:t xml:space="preserve"> </w:t>
      </w:r>
      <w:r w:rsidR="00C11C91">
        <w:rPr>
          <w:lang w:val="uk-UA"/>
        </w:rPr>
        <w:t>_____________</w:t>
      </w:r>
      <w:r w:rsidR="00C11C91" w:rsidRPr="00BB0D99">
        <w:rPr>
          <w:lang w:val="uk-UA"/>
        </w:rPr>
        <w:t xml:space="preserve"> 20</w:t>
      </w:r>
      <w:r w:rsidR="00E240EF">
        <w:rPr>
          <w:lang w:val="uk-UA"/>
        </w:rPr>
        <w:t>21</w:t>
      </w:r>
      <w:r w:rsidR="00C11C91" w:rsidRPr="00BB0D99">
        <w:rPr>
          <w:lang w:val="uk-UA"/>
        </w:rPr>
        <w:t xml:space="preserve"> р.</w:t>
      </w:r>
    </w:p>
    <w:p w:rsidR="00E533E0" w:rsidRDefault="00E533E0" w:rsidP="00C11C91">
      <w:pPr>
        <w:rPr>
          <w:lang w:val="uk-UA"/>
        </w:rPr>
      </w:pPr>
    </w:p>
    <w:p w:rsidR="00735915" w:rsidRPr="00BB0D99" w:rsidRDefault="00735915" w:rsidP="00C11C91">
      <w:pPr>
        <w:rPr>
          <w:lang w:val="uk-UA"/>
        </w:rPr>
      </w:pPr>
    </w:p>
    <w:p w:rsidR="00C11C91" w:rsidRPr="00E22DD2" w:rsidRDefault="00C11C91" w:rsidP="00735915">
      <w:pPr>
        <w:rPr>
          <w:color w:val="000000"/>
          <w:sz w:val="24"/>
          <w:highlight w:val="lightGray"/>
          <w:lang w:val="uk-UA"/>
        </w:rPr>
      </w:pPr>
      <w:r w:rsidRPr="00E22DD2">
        <w:rPr>
          <w:color w:val="000000"/>
          <w:szCs w:val="28"/>
          <w:lang w:val="uk-UA"/>
        </w:rPr>
        <w:t xml:space="preserve">Завідувач кафедри </w:t>
      </w:r>
      <w:r w:rsidR="00661541">
        <w:rPr>
          <w:color w:val="000000"/>
          <w:szCs w:val="28"/>
          <w:lang w:val="uk-UA"/>
        </w:rPr>
        <w:t xml:space="preserve">                        Холод Олександр Михайлович</w:t>
      </w:r>
      <w:r w:rsidR="00661541" w:rsidRPr="000F5E96">
        <w:rPr>
          <w:b/>
          <w:color w:val="000000"/>
          <w:szCs w:val="28"/>
          <w:lang w:val="uk-UA"/>
        </w:rPr>
        <w:t xml:space="preserve"> </w:t>
      </w:r>
      <w:r w:rsidR="00661541" w:rsidRPr="00E22DD2">
        <w:rPr>
          <w:color w:val="000000"/>
          <w:szCs w:val="28"/>
          <w:lang w:val="uk-UA"/>
        </w:rPr>
        <w:t xml:space="preserve"> </w:t>
      </w:r>
      <w:r w:rsidR="00661541">
        <w:rPr>
          <w:color w:val="000000"/>
          <w:szCs w:val="28"/>
          <w:lang w:val="uk-UA"/>
        </w:rPr>
        <w:t xml:space="preserve">                             </w:t>
      </w:r>
      <w:r w:rsidR="00661541" w:rsidRPr="00E22DD2">
        <w:rPr>
          <w:color w:val="000000"/>
          <w:szCs w:val="28"/>
          <w:lang w:val="uk-UA"/>
        </w:rPr>
        <w:t xml:space="preserve">            </w:t>
      </w:r>
      <w:r w:rsidR="00661541">
        <w:rPr>
          <w:color w:val="000000"/>
          <w:szCs w:val="28"/>
          <w:lang w:val="uk-UA"/>
        </w:rPr>
        <w:t xml:space="preserve">          </w:t>
      </w:r>
    </w:p>
    <w:p w:rsidR="00E533E0" w:rsidRDefault="00EC465E" w:rsidP="00E533E0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«   »</w:t>
      </w:r>
      <w:r w:rsidR="00B5066A">
        <w:rPr>
          <w:color w:val="000000"/>
          <w:szCs w:val="28"/>
          <w:lang w:val="uk-UA"/>
        </w:rPr>
        <w:t xml:space="preserve">  </w:t>
      </w:r>
      <w:r w:rsidR="00E533E0" w:rsidRPr="00E22DD2">
        <w:rPr>
          <w:color w:val="000000"/>
          <w:szCs w:val="28"/>
          <w:lang w:val="uk-UA"/>
        </w:rPr>
        <w:t xml:space="preserve"> </w:t>
      </w:r>
      <w:r w:rsidR="00E533E0">
        <w:rPr>
          <w:color w:val="000000"/>
          <w:szCs w:val="28"/>
          <w:lang w:val="uk-UA"/>
        </w:rPr>
        <w:t>__________</w:t>
      </w:r>
      <w:r w:rsidR="00E533E0" w:rsidRPr="00E22DD2">
        <w:rPr>
          <w:color w:val="000000"/>
          <w:szCs w:val="28"/>
          <w:lang w:val="uk-UA"/>
        </w:rPr>
        <w:t xml:space="preserve"> 20</w:t>
      </w:r>
      <w:r w:rsidR="00E240EF">
        <w:rPr>
          <w:color w:val="000000"/>
          <w:szCs w:val="28"/>
          <w:lang w:val="uk-UA"/>
        </w:rPr>
        <w:t>21</w:t>
      </w:r>
      <w:r w:rsidR="00E533E0" w:rsidRPr="00E22DD2">
        <w:rPr>
          <w:color w:val="000000"/>
          <w:szCs w:val="28"/>
          <w:lang w:val="uk-UA"/>
        </w:rPr>
        <w:t xml:space="preserve"> р. </w:t>
      </w:r>
    </w:p>
    <w:p w:rsidR="00E533E0" w:rsidRDefault="00E533E0" w:rsidP="00E533E0">
      <w:pPr>
        <w:rPr>
          <w:color w:val="000000"/>
          <w:szCs w:val="28"/>
          <w:lang w:val="uk-UA"/>
        </w:rPr>
      </w:pPr>
    </w:p>
    <w:p w:rsidR="00E533E0" w:rsidRDefault="00E533E0" w:rsidP="00E533E0">
      <w:pPr>
        <w:rPr>
          <w:color w:val="000000"/>
          <w:szCs w:val="28"/>
          <w:lang w:val="uk-UA"/>
        </w:rPr>
      </w:pPr>
    </w:p>
    <w:p w:rsidR="00E533E0" w:rsidRDefault="00E533E0" w:rsidP="00E533E0">
      <w:pPr>
        <w:rPr>
          <w:color w:val="000000"/>
          <w:szCs w:val="28"/>
          <w:lang w:val="uk-UA"/>
        </w:rPr>
      </w:pPr>
    </w:p>
    <w:p w:rsidR="00E533E0" w:rsidRPr="00E22DD2" w:rsidRDefault="00E533E0" w:rsidP="00E533E0">
      <w:pPr>
        <w:rPr>
          <w:color w:val="000000"/>
          <w:szCs w:val="28"/>
          <w:lang w:val="uk-UA"/>
        </w:rPr>
      </w:pPr>
    </w:p>
    <w:p w:rsidR="00E533E0" w:rsidRPr="00E22DD2" w:rsidRDefault="00E533E0" w:rsidP="00E533E0">
      <w:pPr>
        <w:rPr>
          <w:color w:val="000000"/>
          <w:sz w:val="24"/>
          <w:highlight w:val="lightGray"/>
          <w:lang w:val="uk-UA"/>
        </w:rPr>
      </w:pPr>
    </w:p>
    <w:p w:rsidR="00E533E0" w:rsidRPr="00E22DD2" w:rsidRDefault="00E533E0" w:rsidP="00E533E0">
      <w:pPr>
        <w:spacing w:line="276" w:lineRule="auto"/>
        <w:rPr>
          <w:color w:val="000000"/>
          <w:lang w:val="uk-UA"/>
        </w:rPr>
      </w:pPr>
      <w:r w:rsidRPr="00E22DD2">
        <w:rPr>
          <w:color w:val="000000"/>
          <w:lang w:val="uk-UA"/>
        </w:rPr>
        <w:t xml:space="preserve">Схвалено </w:t>
      </w:r>
      <w:r>
        <w:rPr>
          <w:color w:val="000000"/>
          <w:lang w:val="uk-UA"/>
        </w:rPr>
        <w:t>методичною комісією факультету філології</w:t>
      </w:r>
      <w:r w:rsidRPr="00E22DD2">
        <w:rPr>
          <w:color w:val="000000"/>
          <w:lang w:val="uk-UA"/>
        </w:rPr>
        <w:t xml:space="preserve">.  </w:t>
      </w:r>
    </w:p>
    <w:p w:rsidR="00E533E0" w:rsidRPr="00E22DD2" w:rsidRDefault="00EC465E" w:rsidP="00E533E0">
      <w:pPr>
        <w:spacing w:line="276" w:lineRule="auto"/>
        <w:rPr>
          <w:color w:val="000000"/>
          <w:lang w:val="uk-UA"/>
        </w:rPr>
      </w:pPr>
      <w:r>
        <w:rPr>
          <w:color w:val="000000"/>
          <w:lang w:val="uk-UA"/>
        </w:rPr>
        <w:t>Протокол від  «___»</w:t>
      </w:r>
      <w:r w:rsidR="00E533E0" w:rsidRPr="00E22DD2">
        <w:rPr>
          <w:color w:val="000000"/>
          <w:lang w:val="uk-UA"/>
        </w:rPr>
        <w:t xml:space="preserve"> ___________ 20</w:t>
      </w:r>
      <w:r w:rsidR="00E240EF">
        <w:rPr>
          <w:color w:val="000000"/>
          <w:lang w:val="uk-UA"/>
        </w:rPr>
        <w:t>21</w:t>
      </w:r>
      <w:r w:rsidR="00E533E0" w:rsidRPr="00E22DD2">
        <w:rPr>
          <w:color w:val="000000"/>
          <w:lang w:val="uk-UA"/>
        </w:rPr>
        <w:t xml:space="preserve"> р. №___</w:t>
      </w:r>
    </w:p>
    <w:p w:rsidR="00E533E0" w:rsidRPr="00E22DD2" w:rsidRDefault="00E533E0" w:rsidP="00E533E0">
      <w:pPr>
        <w:spacing w:line="276" w:lineRule="auto"/>
        <w:rPr>
          <w:color w:val="000000"/>
          <w:lang w:val="uk-UA"/>
        </w:rPr>
      </w:pPr>
    </w:p>
    <w:p w:rsidR="00E533E0" w:rsidRPr="00E22DD2" w:rsidRDefault="00EC465E" w:rsidP="00E533E0">
      <w:pPr>
        <w:spacing w:line="276" w:lineRule="auto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«____»</w:t>
      </w:r>
      <w:r w:rsidR="00E533E0" w:rsidRPr="00E22DD2">
        <w:rPr>
          <w:color w:val="000000"/>
          <w:szCs w:val="28"/>
          <w:lang w:val="uk-UA"/>
        </w:rPr>
        <w:t xml:space="preserve"> __________  20</w:t>
      </w:r>
      <w:r w:rsidR="00E240EF">
        <w:rPr>
          <w:color w:val="000000"/>
          <w:szCs w:val="28"/>
          <w:lang w:val="uk-UA"/>
        </w:rPr>
        <w:t>21</w:t>
      </w:r>
      <w:r w:rsidR="00E533E0" w:rsidRPr="00E22DD2">
        <w:rPr>
          <w:color w:val="000000"/>
          <w:szCs w:val="28"/>
          <w:lang w:val="uk-UA"/>
        </w:rPr>
        <w:t xml:space="preserve"> р. </w:t>
      </w:r>
    </w:p>
    <w:p w:rsidR="00E533E0" w:rsidRPr="00E22DD2" w:rsidRDefault="00E533E0" w:rsidP="00E533E0">
      <w:pPr>
        <w:spacing w:line="276" w:lineRule="auto"/>
        <w:rPr>
          <w:color w:val="000000"/>
          <w:lang w:val="uk-UA"/>
        </w:rPr>
      </w:pPr>
    </w:p>
    <w:p w:rsidR="00E533E0" w:rsidRPr="00E22DD2" w:rsidRDefault="00735915" w:rsidP="00E533E0">
      <w:pPr>
        <w:spacing w:line="276" w:lineRule="auto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Голова</w:t>
      </w:r>
      <w:r w:rsidR="008135F5">
        <w:rPr>
          <w:color w:val="000000"/>
          <w:szCs w:val="28"/>
          <w:lang w:val="uk-UA"/>
        </w:rPr>
        <w:t>___________________</w:t>
      </w:r>
      <w:r w:rsidR="00925043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(доц. Мартинець А. М.)</w:t>
      </w:r>
    </w:p>
    <w:p w:rsidR="00E533E0" w:rsidRPr="00E22DD2" w:rsidRDefault="00E533E0" w:rsidP="00E533E0">
      <w:pPr>
        <w:jc w:val="both"/>
        <w:rPr>
          <w:color w:val="000000"/>
          <w:highlight w:val="lightGray"/>
          <w:lang w:val="uk-UA"/>
        </w:rPr>
      </w:pPr>
    </w:p>
    <w:p w:rsidR="00E533E0" w:rsidRPr="00E22DD2" w:rsidRDefault="00E533E0" w:rsidP="00E533E0">
      <w:pPr>
        <w:jc w:val="both"/>
        <w:rPr>
          <w:color w:val="000000"/>
          <w:highlight w:val="lightGray"/>
          <w:lang w:val="uk-UA"/>
        </w:rPr>
      </w:pPr>
    </w:p>
    <w:p w:rsidR="00E533E0" w:rsidRPr="00E22DD2" w:rsidRDefault="00E533E0" w:rsidP="00E533E0">
      <w:pPr>
        <w:jc w:val="both"/>
        <w:rPr>
          <w:color w:val="000000"/>
          <w:highlight w:val="lightGray"/>
          <w:lang w:val="uk-UA"/>
        </w:rPr>
      </w:pPr>
    </w:p>
    <w:p w:rsidR="00E533E0" w:rsidRPr="00E22DD2" w:rsidRDefault="00E533E0" w:rsidP="00E533E0">
      <w:pPr>
        <w:ind w:left="6720"/>
        <w:rPr>
          <w:color w:val="000000"/>
          <w:highlight w:val="lightGray"/>
          <w:lang w:val="uk-UA"/>
        </w:rPr>
      </w:pPr>
    </w:p>
    <w:p w:rsidR="00E533E0" w:rsidRPr="00E22DD2" w:rsidRDefault="00E533E0" w:rsidP="00E533E0">
      <w:pPr>
        <w:ind w:left="6720"/>
        <w:rPr>
          <w:color w:val="000000"/>
          <w:highlight w:val="lightGray"/>
          <w:lang w:val="uk-UA"/>
        </w:rPr>
      </w:pPr>
    </w:p>
    <w:p w:rsidR="00E533E0" w:rsidRPr="00E22DD2" w:rsidRDefault="00E533E0" w:rsidP="00E533E0">
      <w:pPr>
        <w:ind w:left="6720"/>
        <w:rPr>
          <w:color w:val="000000"/>
          <w:highlight w:val="lightGray"/>
          <w:lang w:val="uk-UA"/>
        </w:rPr>
      </w:pPr>
    </w:p>
    <w:p w:rsidR="00E533E0" w:rsidRPr="00E22DD2" w:rsidRDefault="00E533E0" w:rsidP="00E533E0">
      <w:pPr>
        <w:ind w:left="6720"/>
        <w:rPr>
          <w:color w:val="000000"/>
          <w:highlight w:val="lightGray"/>
          <w:lang w:val="uk-UA"/>
        </w:rPr>
      </w:pPr>
    </w:p>
    <w:p w:rsidR="00E533E0" w:rsidRPr="00E22DD2" w:rsidRDefault="00E533E0" w:rsidP="00E533E0">
      <w:pPr>
        <w:ind w:left="6720"/>
        <w:rPr>
          <w:color w:val="000000"/>
          <w:highlight w:val="lightGray"/>
          <w:lang w:val="uk-UA"/>
        </w:rPr>
      </w:pPr>
    </w:p>
    <w:p w:rsidR="00E533E0" w:rsidRPr="00E22DD2" w:rsidRDefault="00E533E0" w:rsidP="00E533E0">
      <w:pPr>
        <w:ind w:left="6720"/>
        <w:rPr>
          <w:color w:val="000000"/>
          <w:highlight w:val="lightGray"/>
          <w:lang w:val="uk-UA"/>
        </w:rPr>
      </w:pPr>
    </w:p>
    <w:p w:rsidR="00263CF6" w:rsidRPr="004E4051" w:rsidRDefault="00E533E0" w:rsidP="00E533E0">
      <w:pPr>
        <w:ind w:left="6720"/>
        <w:rPr>
          <w:lang w:val="uk-UA"/>
        </w:rPr>
      </w:pPr>
      <w:r w:rsidRPr="00E22DD2">
        <w:rPr>
          <w:color w:val="000000"/>
          <w:highlight w:val="lightGray"/>
          <w:lang w:val="uk-UA"/>
        </w:rPr>
        <w:br w:type="page"/>
      </w:r>
    </w:p>
    <w:p w:rsidR="00535F28" w:rsidRPr="00173600" w:rsidRDefault="00D245D6" w:rsidP="00D245D6">
      <w:pPr>
        <w:pStyle w:val="aa"/>
        <w:numPr>
          <w:ilvl w:val="0"/>
          <w:numId w:val="14"/>
        </w:numPr>
        <w:jc w:val="center"/>
        <w:rPr>
          <w:b/>
          <w:sz w:val="32"/>
          <w:szCs w:val="32"/>
          <w:lang w:val="uk-UA"/>
        </w:rPr>
      </w:pPr>
      <w:r w:rsidRPr="00173600">
        <w:rPr>
          <w:b/>
          <w:sz w:val="32"/>
          <w:szCs w:val="32"/>
          <w:lang w:val="uk-UA"/>
        </w:rPr>
        <w:lastRenderedPageBreak/>
        <w:t>ОПИС НАВЧАЛЬНОЇ ДИСЦИПЛІНИ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535F28" w:rsidRPr="00664CCE">
        <w:trPr>
          <w:trHeight w:val="803"/>
        </w:trPr>
        <w:tc>
          <w:tcPr>
            <w:tcW w:w="2896" w:type="dxa"/>
            <w:vMerge w:val="restart"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535F28" w:rsidRPr="00664CCE">
        <w:trPr>
          <w:trHeight w:val="549"/>
        </w:trPr>
        <w:tc>
          <w:tcPr>
            <w:tcW w:w="2896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535F28" w:rsidRPr="00971B46" w:rsidRDefault="00535F28" w:rsidP="00535F28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535F28" w:rsidRPr="00971B46" w:rsidRDefault="00535F28" w:rsidP="00535F28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B34686" w:rsidRPr="00664CCE">
        <w:trPr>
          <w:trHeight w:val="409"/>
        </w:trPr>
        <w:tc>
          <w:tcPr>
            <w:tcW w:w="2896" w:type="dxa"/>
            <w:vMerge w:val="restart"/>
            <w:vAlign w:val="center"/>
          </w:tcPr>
          <w:p w:rsidR="00B34686" w:rsidRPr="00664CCE" w:rsidRDefault="00B34686" w:rsidP="00535F28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Кількість кредитів – </w:t>
            </w:r>
            <w:r w:rsidR="005408BD">
              <w:rPr>
                <w:szCs w:val="28"/>
                <w:lang w:val="uk-UA"/>
              </w:rPr>
              <w:t>3</w:t>
            </w:r>
          </w:p>
        </w:tc>
        <w:tc>
          <w:tcPr>
            <w:tcW w:w="3262" w:type="dxa"/>
          </w:tcPr>
          <w:p w:rsidR="00B34686" w:rsidRDefault="00B346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B34686" w:rsidRDefault="00B346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B34686" w:rsidRPr="00664CCE" w:rsidRDefault="00044664" w:rsidP="00535F28">
            <w:pPr>
              <w:jc w:val="center"/>
              <w:rPr>
                <w:i/>
                <w:szCs w:val="28"/>
                <w:lang w:val="uk-UA"/>
              </w:rPr>
            </w:pPr>
            <w:r w:rsidRPr="00DA2303">
              <w:rPr>
                <w:szCs w:val="28"/>
                <w:lang w:val="uk-UA"/>
              </w:rPr>
              <w:t xml:space="preserve">Цикл </w:t>
            </w:r>
            <w:r>
              <w:rPr>
                <w:szCs w:val="28"/>
                <w:lang w:val="uk-UA"/>
              </w:rPr>
              <w:t>професійної та практичної</w:t>
            </w:r>
            <w:r w:rsidRPr="00DA2303">
              <w:rPr>
                <w:szCs w:val="28"/>
                <w:lang w:val="uk-UA"/>
              </w:rPr>
              <w:t xml:space="preserve"> підготовки</w:t>
            </w:r>
          </w:p>
        </w:tc>
      </w:tr>
      <w:tr w:rsidR="00B34686" w:rsidRPr="00664CCE">
        <w:trPr>
          <w:trHeight w:val="409"/>
        </w:trPr>
        <w:tc>
          <w:tcPr>
            <w:tcW w:w="2896" w:type="dxa"/>
            <w:vMerge/>
            <w:vAlign w:val="center"/>
          </w:tcPr>
          <w:p w:rsidR="00B34686" w:rsidRPr="00664CCE" w:rsidRDefault="00B34686" w:rsidP="00535F28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044664" w:rsidRPr="00DA2303" w:rsidRDefault="00044664" w:rsidP="0004466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</w:t>
            </w:r>
          </w:p>
          <w:p w:rsidR="00044664" w:rsidRPr="00DA2303" w:rsidRDefault="00044664" w:rsidP="0004466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061 (журналістика)</w:t>
            </w:r>
          </w:p>
          <w:p w:rsidR="00B34686" w:rsidRDefault="00044664" w:rsidP="00044664">
            <w:pPr>
              <w:jc w:val="center"/>
              <w:rPr>
                <w:szCs w:val="28"/>
                <w:lang w:val="uk-UA"/>
              </w:rPr>
            </w:pPr>
            <w:r w:rsidRPr="00DA2303"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B34686" w:rsidRPr="00664CCE" w:rsidRDefault="00B34686" w:rsidP="00535F28">
            <w:pPr>
              <w:jc w:val="center"/>
              <w:rPr>
                <w:szCs w:val="28"/>
                <w:lang w:val="uk-UA"/>
              </w:rPr>
            </w:pPr>
          </w:p>
        </w:tc>
      </w:tr>
      <w:tr w:rsidR="00B34686" w:rsidRPr="00664CCE">
        <w:trPr>
          <w:trHeight w:val="170"/>
        </w:trPr>
        <w:tc>
          <w:tcPr>
            <w:tcW w:w="2896" w:type="dxa"/>
            <w:vAlign w:val="center"/>
          </w:tcPr>
          <w:p w:rsidR="00B34686" w:rsidRPr="00664CCE" w:rsidRDefault="00B34686" w:rsidP="00535F28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 w:rsidR="006143D1"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:rsidR="00B34686" w:rsidRDefault="00B3468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 (професійне</w:t>
            </w:r>
          </w:p>
          <w:p w:rsidR="00B34686" w:rsidRDefault="00B3468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спрямування):</w:t>
            </w:r>
          </w:p>
          <w:p w:rsidR="00B34686" w:rsidRDefault="00B3468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_____________________</w:t>
            </w:r>
          </w:p>
          <w:p w:rsidR="00B34686" w:rsidRDefault="00B34686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34686" w:rsidRPr="00971B46" w:rsidRDefault="00B34686" w:rsidP="00535F28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B34686" w:rsidRPr="00664CCE">
        <w:trPr>
          <w:trHeight w:val="207"/>
        </w:trPr>
        <w:tc>
          <w:tcPr>
            <w:tcW w:w="2896" w:type="dxa"/>
            <w:vAlign w:val="center"/>
          </w:tcPr>
          <w:p w:rsidR="00B34686" w:rsidRPr="00664CCE" w:rsidRDefault="00B34686" w:rsidP="00535F28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 w:rsidR="005D78ED"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B34686" w:rsidRPr="00664CCE" w:rsidRDefault="00B34686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34686" w:rsidRPr="00664CCE" w:rsidRDefault="005408BD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B34686"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B34686" w:rsidRPr="00664CCE" w:rsidRDefault="00B34686" w:rsidP="00535F28">
            <w:pPr>
              <w:jc w:val="center"/>
              <w:rPr>
                <w:szCs w:val="28"/>
                <w:lang w:val="uk-UA"/>
              </w:rPr>
            </w:pPr>
          </w:p>
        </w:tc>
      </w:tr>
      <w:tr w:rsidR="00B34686" w:rsidRPr="00664CCE">
        <w:trPr>
          <w:trHeight w:val="232"/>
        </w:trPr>
        <w:tc>
          <w:tcPr>
            <w:tcW w:w="2896" w:type="dxa"/>
            <w:vAlign w:val="center"/>
          </w:tcPr>
          <w:p w:rsidR="00B34686" w:rsidRDefault="00B34686" w:rsidP="00535F2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</w:t>
            </w:r>
            <w:r w:rsidR="00FF506F">
              <w:rPr>
                <w:szCs w:val="28"/>
                <w:lang w:val="uk-UA"/>
              </w:rPr>
              <w:t xml:space="preserve"> -</w:t>
            </w:r>
          </w:p>
          <w:p w:rsidR="00B34686" w:rsidRPr="003D3047" w:rsidRDefault="00B34686" w:rsidP="00535F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B34686" w:rsidRPr="00664CCE" w:rsidRDefault="00B34686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34686" w:rsidRPr="00971B46" w:rsidRDefault="00B34686" w:rsidP="00535F28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B34686" w:rsidRPr="00664CCE">
        <w:trPr>
          <w:trHeight w:val="323"/>
        </w:trPr>
        <w:tc>
          <w:tcPr>
            <w:tcW w:w="2896" w:type="dxa"/>
            <w:vMerge w:val="restart"/>
            <w:vAlign w:val="center"/>
          </w:tcPr>
          <w:p w:rsidR="00B34686" w:rsidRPr="00664CCE" w:rsidRDefault="00B34686" w:rsidP="005408BD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 w:rsidR="008D62A4">
              <w:rPr>
                <w:szCs w:val="28"/>
                <w:lang w:val="uk-UA"/>
              </w:rPr>
              <w:t>–</w:t>
            </w:r>
            <w:r w:rsidR="005408BD" w:rsidRPr="007131D8">
              <w:rPr>
                <w:b/>
                <w:szCs w:val="28"/>
                <w:lang w:val="uk-UA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B34686" w:rsidRPr="00664CCE" w:rsidRDefault="00B34686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34686" w:rsidRPr="00664CCE" w:rsidRDefault="00722796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B34686"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B34686" w:rsidRPr="00664CCE" w:rsidRDefault="00B34686" w:rsidP="00535F28">
            <w:pPr>
              <w:jc w:val="center"/>
              <w:rPr>
                <w:szCs w:val="28"/>
                <w:lang w:val="uk-UA"/>
              </w:rPr>
            </w:pPr>
          </w:p>
        </w:tc>
      </w:tr>
      <w:tr w:rsidR="00B34686" w:rsidRPr="00664CCE">
        <w:trPr>
          <w:trHeight w:val="322"/>
        </w:trPr>
        <w:tc>
          <w:tcPr>
            <w:tcW w:w="2896" w:type="dxa"/>
            <w:vMerge/>
            <w:vAlign w:val="center"/>
          </w:tcPr>
          <w:p w:rsidR="00B34686" w:rsidRPr="00664CCE" w:rsidRDefault="00B34686" w:rsidP="00535F28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34686" w:rsidRPr="00664CCE" w:rsidRDefault="00B34686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34686" w:rsidRPr="00971B46" w:rsidRDefault="00B34686" w:rsidP="00535F28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B34686" w:rsidRPr="00664CCE">
        <w:trPr>
          <w:trHeight w:val="320"/>
        </w:trPr>
        <w:tc>
          <w:tcPr>
            <w:tcW w:w="2896" w:type="dxa"/>
            <w:vMerge w:val="restart"/>
            <w:vAlign w:val="center"/>
          </w:tcPr>
          <w:p w:rsidR="00B34686" w:rsidRDefault="00B34686" w:rsidP="00535F28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Тижневих годин </w:t>
            </w:r>
          </w:p>
          <w:p w:rsidR="00B34686" w:rsidRPr="00664CCE" w:rsidRDefault="00B34686" w:rsidP="00535F28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для денної форми навчання:</w:t>
            </w:r>
          </w:p>
          <w:p w:rsidR="00B34686" w:rsidRDefault="00B34686" w:rsidP="00535F28">
            <w:pPr>
              <w:rPr>
                <w:szCs w:val="28"/>
                <w:lang w:val="uk-UA"/>
              </w:rPr>
            </w:pPr>
          </w:p>
          <w:p w:rsidR="00B34686" w:rsidRPr="00664CCE" w:rsidRDefault="00B34686" w:rsidP="00535F28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 w:rsidR="00BB71A6">
              <w:rPr>
                <w:szCs w:val="28"/>
                <w:lang w:val="uk-UA"/>
              </w:rPr>
              <w:t>2</w:t>
            </w:r>
          </w:p>
          <w:p w:rsidR="00B34686" w:rsidRPr="00664CCE" w:rsidRDefault="00B34686" w:rsidP="00BB71A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студента–</w:t>
            </w:r>
            <w:r w:rsidR="00BB71A6">
              <w:rPr>
                <w:szCs w:val="28"/>
                <w:lang w:val="uk-UA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D56C77" w:rsidRPr="00DA2303" w:rsidRDefault="007131D8" w:rsidP="00D56C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Освітн</w:t>
            </w:r>
            <w:r w:rsidR="00BB71A6">
              <w:rPr>
                <w:szCs w:val="28"/>
                <w:lang w:val="uk-UA"/>
              </w:rPr>
              <w:t>ій</w:t>
            </w:r>
            <w:r w:rsidR="005E5C4D">
              <w:rPr>
                <w:szCs w:val="28"/>
                <w:lang w:val="uk-UA"/>
              </w:rPr>
              <w:t xml:space="preserve"> </w:t>
            </w:r>
            <w:r w:rsidR="00D56C77" w:rsidRPr="00DA2303">
              <w:rPr>
                <w:szCs w:val="28"/>
                <w:lang w:val="uk-UA"/>
              </w:rPr>
              <w:t>рівень:</w:t>
            </w:r>
          </w:p>
          <w:p w:rsidR="00D56C77" w:rsidRPr="00DA2303" w:rsidRDefault="007131D8" w:rsidP="00D56C7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«магістр»</w:t>
            </w:r>
          </w:p>
          <w:p w:rsidR="00B34686" w:rsidRDefault="00B3468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34686" w:rsidRPr="00664CCE" w:rsidRDefault="00722796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  <w:r w:rsidR="004D16EF">
              <w:rPr>
                <w:szCs w:val="28"/>
                <w:lang w:val="uk-UA"/>
              </w:rPr>
              <w:t xml:space="preserve"> </w:t>
            </w:r>
            <w:r w:rsidR="00B34686"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B34686" w:rsidRPr="00664CCE" w:rsidRDefault="00B34686" w:rsidP="00535F28">
            <w:pPr>
              <w:jc w:val="center"/>
              <w:rPr>
                <w:szCs w:val="28"/>
                <w:lang w:val="uk-UA"/>
              </w:rPr>
            </w:pPr>
          </w:p>
        </w:tc>
      </w:tr>
      <w:tr w:rsidR="00535F28" w:rsidRPr="00664CCE">
        <w:trPr>
          <w:trHeight w:val="320"/>
        </w:trPr>
        <w:tc>
          <w:tcPr>
            <w:tcW w:w="2896" w:type="dxa"/>
            <w:vMerge/>
            <w:vAlign w:val="center"/>
          </w:tcPr>
          <w:p w:rsidR="00535F28" w:rsidRPr="00664CCE" w:rsidRDefault="00535F28" w:rsidP="00535F28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35F28" w:rsidRPr="00971B46" w:rsidRDefault="00535F28" w:rsidP="00535F28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535F28" w:rsidRPr="00664CCE">
        <w:trPr>
          <w:trHeight w:val="320"/>
        </w:trPr>
        <w:tc>
          <w:tcPr>
            <w:tcW w:w="2896" w:type="dxa"/>
            <w:vMerge/>
            <w:vAlign w:val="center"/>
          </w:tcPr>
          <w:p w:rsidR="00535F28" w:rsidRPr="00664CCE" w:rsidRDefault="00535F28" w:rsidP="00535F28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35F28" w:rsidRPr="00664CCE" w:rsidRDefault="00A37C84" w:rsidP="00535F28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  <w:r w:rsidR="004D16EF">
              <w:rPr>
                <w:szCs w:val="28"/>
                <w:lang w:val="uk-UA"/>
              </w:rPr>
              <w:t xml:space="preserve"> </w:t>
            </w:r>
            <w:r w:rsidR="00535F28"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</w:tr>
      <w:tr w:rsidR="00535F28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35F28" w:rsidRPr="00971B46" w:rsidRDefault="00535F28" w:rsidP="00535F28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535F28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35F28" w:rsidRPr="00664CCE" w:rsidRDefault="00535F28" w:rsidP="00535F28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</w:t>
            </w:r>
            <w:r w:rsidR="005408BD">
              <w:rPr>
                <w:szCs w:val="28"/>
                <w:lang w:val="uk-UA"/>
              </w:rPr>
              <w:t>0</w:t>
            </w:r>
            <w:r>
              <w:rPr>
                <w:szCs w:val="28"/>
                <w:lang w:val="uk-UA"/>
              </w:rPr>
              <w:t>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535F28" w:rsidRPr="00664CCE" w:rsidRDefault="00535F28" w:rsidP="00535F28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535F28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35F28" w:rsidRPr="00971B46" w:rsidRDefault="00535F28" w:rsidP="00535F28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535F28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35F28" w:rsidRPr="005408BD" w:rsidRDefault="0052373D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="00722796">
              <w:rPr>
                <w:szCs w:val="28"/>
                <w:lang w:val="uk-UA"/>
              </w:rPr>
              <w:t>0 год.</w:t>
            </w:r>
          </w:p>
        </w:tc>
        <w:tc>
          <w:tcPr>
            <w:tcW w:w="1800" w:type="dxa"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</w:tr>
      <w:tr w:rsidR="00535F28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35F28" w:rsidRPr="00631439" w:rsidRDefault="00535F28" w:rsidP="005408BD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</w:t>
            </w:r>
          </w:p>
        </w:tc>
      </w:tr>
      <w:tr w:rsidR="00535F28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35F28" w:rsidRPr="00664CCE" w:rsidRDefault="00535F28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35F28" w:rsidRDefault="00535F28" w:rsidP="003302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  <w:r>
              <w:rPr>
                <w:szCs w:val="28"/>
                <w:lang w:val="uk-UA"/>
              </w:rPr>
              <w:t>_________</w:t>
            </w:r>
            <w:r w:rsidR="0076391A">
              <w:rPr>
                <w:szCs w:val="28"/>
                <w:lang w:val="uk-UA"/>
              </w:rPr>
              <w:t>__________</w:t>
            </w:r>
            <w:r>
              <w:rPr>
                <w:szCs w:val="28"/>
                <w:lang w:val="uk-UA"/>
              </w:rPr>
              <w:t>____</w:t>
            </w:r>
            <w:r w:rsidR="00722796">
              <w:rPr>
                <w:szCs w:val="28"/>
                <w:lang w:val="uk-UA"/>
              </w:rPr>
              <w:t>залік</w:t>
            </w:r>
            <w:r w:rsidR="00217802">
              <w:rPr>
                <w:szCs w:val="28"/>
                <w:lang w:val="uk-UA"/>
              </w:rPr>
              <w:t>_</w:t>
            </w:r>
          </w:p>
          <w:p w:rsidR="00535F28" w:rsidRPr="00664CCE" w:rsidRDefault="00535F28" w:rsidP="00535F28">
            <w:pPr>
              <w:jc w:val="center"/>
              <w:rPr>
                <w:i/>
                <w:szCs w:val="28"/>
                <w:lang w:val="uk-UA"/>
              </w:rPr>
            </w:pPr>
          </w:p>
        </w:tc>
      </w:tr>
    </w:tbl>
    <w:p w:rsidR="00535F28" w:rsidRPr="004E4051" w:rsidRDefault="00535F28" w:rsidP="00535F28">
      <w:pPr>
        <w:rPr>
          <w:lang w:val="uk-UA"/>
        </w:rPr>
      </w:pPr>
    </w:p>
    <w:p w:rsidR="00535F28" w:rsidRPr="004E4051" w:rsidRDefault="00535F28" w:rsidP="00535F28">
      <w:pPr>
        <w:jc w:val="both"/>
        <w:rPr>
          <w:lang w:val="uk-UA"/>
        </w:rPr>
      </w:pPr>
      <w:r>
        <w:rPr>
          <w:lang w:val="uk-UA"/>
        </w:rPr>
        <w:tab/>
      </w: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535F28" w:rsidRPr="004E4051" w:rsidRDefault="00535F28" w:rsidP="00535F28">
      <w:pPr>
        <w:ind w:firstLine="600"/>
        <w:jc w:val="both"/>
        <w:rPr>
          <w:lang w:val="uk-UA"/>
        </w:rPr>
      </w:pPr>
      <w:r>
        <w:rPr>
          <w:lang w:val="uk-UA"/>
        </w:rPr>
        <w:tab/>
      </w:r>
      <w:r w:rsidRPr="004E4051">
        <w:rPr>
          <w:lang w:val="uk-UA"/>
        </w:rPr>
        <w:t xml:space="preserve">для денної форми навчання </w:t>
      </w:r>
      <w:r>
        <w:rPr>
          <w:lang w:val="uk-UA"/>
        </w:rPr>
        <w:t>–</w:t>
      </w:r>
      <w:r w:rsidR="009D2BD1">
        <w:rPr>
          <w:lang w:val="uk-UA"/>
        </w:rPr>
        <w:t>1: 2.</w:t>
      </w:r>
    </w:p>
    <w:p w:rsidR="00535F28" w:rsidRPr="004E4051" w:rsidRDefault="00535F28" w:rsidP="00535F28">
      <w:pPr>
        <w:ind w:firstLine="600"/>
        <w:jc w:val="both"/>
        <w:rPr>
          <w:lang w:val="uk-UA"/>
        </w:rPr>
      </w:pPr>
      <w:r>
        <w:rPr>
          <w:lang w:val="uk-UA"/>
        </w:rPr>
        <w:tab/>
      </w:r>
    </w:p>
    <w:p w:rsidR="00535F28" w:rsidRPr="004E4051" w:rsidRDefault="00535F28" w:rsidP="00535F28">
      <w:pPr>
        <w:ind w:left="1440" w:hanging="1440"/>
        <w:jc w:val="right"/>
        <w:rPr>
          <w:lang w:val="uk-UA"/>
        </w:rPr>
      </w:pPr>
    </w:p>
    <w:p w:rsidR="00535F28" w:rsidRPr="004E4051" w:rsidRDefault="00535F28" w:rsidP="00535F28">
      <w:pPr>
        <w:rPr>
          <w:lang w:val="uk-UA"/>
        </w:rPr>
      </w:pPr>
    </w:p>
    <w:p w:rsidR="00535F28" w:rsidRPr="004E4051" w:rsidRDefault="00535F28" w:rsidP="00535F28">
      <w:pPr>
        <w:rPr>
          <w:lang w:val="uk-UA"/>
        </w:rPr>
      </w:pPr>
    </w:p>
    <w:p w:rsidR="00535F28" w:rsidRPr="004E4051" w:rsidRDefault="00535F28" w:rsidP="00535F28">
      <w:pPr>
        <w:rPr>
          <w:lang w:val="uk-UA"/>
        </w:rPr>
      </w:pPr>
    </w:p>
    <w:p w:rsidR="00263CF6" w:rsidRDefault="00263CF6" w:rsidP="00535F28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FF506F" w:rsidRDefault="00FF506F" w:rsidP="00535F28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FF506F" w:rsidRDefault="00FF506F" w:rsidP="00535F28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FF506F" w:rsidRDefault="00FF506F" w:rsidP="00535F28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217802" w:rsidRDefault="00217802" w:rsidP="00535F28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217802" w:rsidRDefault="00217802" w:rsidP="00535F28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D245D6" w:rsidRDefault="00D245D6" w:rsidP="00535F28">
      <w:pPr>
        <w:tabs>
          <w:tab w:val="left" w:pos="3900"/>
        </w:tabs>
        <w:ind w:left="720"/>
        <w:jc w:val="center"/>
        <w:rPr>
          <w:b/>
          <w:sz w:val="32"/>
          <w:szCs w:val="32"/>
          <w:lang w:val="uk-UA"/>
        </w:rPr>
      </w:pPr>
    </w:p>
    <w:p w:rsidR="00535F28" w:rsidRPr="006D138F" w:rsidRDefault="00535F28" w:rsidP="00535F28">
      <w:pPr>
        <w:tabs>
          <w:tab w:val="left" w:pos="3900"/>
        </w:tabs>
        <w:ind w:left="720"/>
        <w:jc w:val="center"/>
        <w:rPr>
          <w:b/>
          <w:sz w:val="32"/>
          <w:szCs w:val="32"/>
          <w:lang w:val="uk-UA"/>
        </w:rPr>
      </w:pPr>
      <w:r w:rsidRPr="006D138F">
        <w:rPr>
          <w:b/>
          <w:sz w:val="32"/>
          <w:szCs w:val="32"/>
          <w:lang w:val="uk-UA"/>
        </w:rPr>
        <w:lastRenderedPageBreak/>
        <w:t xml:space="preserve">2. </w:t>
      </w:r>
      <w:r w:rsidR="00D245D6">
        <w:rPr>
          <w:b/>
          <w:sz w:val="32"/>
          <w:szCs w:val="32"/>
          <w:lang w:val="uk-UA"/>
        </w:rPr>
        <w:t>МЕТА ТА ЗАВДАННЯ НАВЧАЛЬНОЇ ДИСЦИПЛІНИ</w:t>
      </w:r>
    </w:p>
    <w:p w:rsidR="00263CF6" w:rsidRPr="006D138F" w:rsidRDefault="00263CF6" w:rsidP="00535F28">
      <w:pPr>
        <w:tabs>
          <w:tab w:val="left" w:pos="3900"/>
        </w:tabs>
        <w:ind w:left="720"/>
        <w:jc w:val="center"/>
        <w:rPr>
          <w:b/>
          <w:sz w:val="32"/>
          <w:szCs w:val="32"/>
          <w:lang w:val="uk-UA"/>
        </w:rPr>
      </w:pPr>
    </w:p>
    <w:p w:rsidR="006D71CC" w:rsidRDefault="006D71CC" w:rsidP="00B5066A">
      <w:pPr>
        <w:ind w:firstLine="570"/>
        <w:jc w:val="both"/>
        <w:rPr>
          <w:b/>
          <w:szCs w:val="28"/>
          <w:lang w:val="uk-UA"/>
        </w:rPr>
      </w:pPr>
      <w:r w:rsidRPr="00B5066A">
        <w:rPr>
          <w:b/>
          <w:bCs/>
          <w:szCs w:val="28"/>
          <w:lang w:val="uk-UA"/>
        </w:rPr>
        <w:t xml:space="preserve">Метою </w:t>
      </w:r>
      <w:r w:rsidRPr="00B5066A">
        <w:rPr>
          <w:szCs w:val="28"/>
          <w:lang w:val="uk-UA"/>
        </w:rPr>
        <w:t>навчальної</w:t>
      </w:r>
      <w:r w:rsidR="00B5066A">
        <w:rPr>
          <w:szCs w:val="28"/>
          <w:lang w:val="uk-UA"/>
        </w:rPr>
        <w:t xml:space="preserve"> </w:t>
      </w:r>
      <w:r w:rsidRPr="00B5066A">
        <w:rPr>
          <w:szCs w:val="28"/>
          <w:lang w:val="uk-UA"/>
        </w:rPr>
        <w:t>дисципліни «</w:t>
      </w:r>
      <w:r>
        <w:rPr>
          <w:szCs w:val="28"/>
          <w:lang w:val="uk-UA"/>
        </w:rPr>
        <w:t>В</w:t>
      </w:r>
      <w:r w:rsidRPr="00B5066A">
        <w:rPr>
          <w:szCs w:val="28"/>
          <w:lang w:val="uk-UA"/>
        </w:rPr>
        <w:t>идавнич</w:t>
      </w:r>
      <w:r>
        <w:rPr>
          <w:szCs w:val="28"/>
          <w:lang w:val="uk-UA"/>
        </w:rPr>
        <w:t xml:space="preserve">а </w:t>
      </w:r>
      <w:r w:rsidRPr="00B5066A">
        <w:rPr>
          <w:szCs w:val="28"/>
          <w:lang w:val="uk-UA"/>
        </w:rPr>
        <w:t>справ</w:t>
      </w:r>
      <w:r>
        <w:rPr>
          <w:szCs w:val="28"/>
          <w:lang w:val="uk-UA"/>
        </w:rPr>
        <w:t>а</w:t>
      </w:r>
      <w:r w:rsidRPr="00B5066A">
        <w:rPr>
          <w:szCs w:val="28"/>
          <w:lang w:val="uk-UA"/>
        </w:rPr>
        <w:t>» є опанування студентами необхідних</w:t>
      </w:r>
      <w:r w:rsidR="00B5066A">
        <w:rPr>
          <w:szCs w:val="28"/>
          <w:lang w:val="uk-UA"/>
        </w:rPr>
        <w:t xml:space="preserve"> </w:t>
      </w:r>
      <w:r w:rsidRPr="00B5066A">
        <w:rPr>
          <w:szCs w:val="28"/>
          <w:lang w:val="uk-UA"/>
        </w:rPr>
        <w:t>теоретичних основ і практичних</w:t>
      </w:r>
      <w:r w:rsidR="00B5066A">
        <w:rPr>
          <w:szCs w:val="28"/>
          <w:lang w:val="uk-UA"/>
        </w:rPr>
        <w:t xml:space="preserve"> </w:t>
      </w:r>
      <w:r w:rsidRPr="00B5066A">
        <w:rPr>
          <w:szCs w:val="28"/>
          <w:lang w:val="uk-UA"/>
        </w:rPr>
        <w:t>навичок</w:t>
      </w:r>
      <w:r w:rsidR="00B5066A">
        <w:rPr>
          <w:szCs w:val="28"/>
          <w:lang w:val="uk-UA"/>
        </w:rPr>
        <w:t xml:space="preserve"> </w:t>
      </w:r>
      <w:r w:rsidRPr="00B5066A">
        <w:rPr>
          <w:szCs w:val="28"/>
          <w:lang w:val="uk-UA"/>
        </w:rPr>
        <w:t>видавничої</w:t>
      </w:r>
      <w:r w:rsidR="00B5066A">
        <w:rPr>
          <w:szCs w:val="28"/>
          <w:lang w:val="uk-UA"/>
        </w:rPr>
        <w:t xml:space="preserve"> </w:t>
      </w:r>
      <w:r w:rsidRPr="00B5066A">
        <w:rPr>
          <w:szCs w:val="28"/>
          <w:lang w:val="uk-UA"/>
        </w:rPr>
        <w:t>діяльності.</w:t>
      </w:r>
      <w:r w:rsidR="005D785C">
        <w:rPr>
          <w:b/>
          <w:szCs w:val="28"/>
          <w:lang w:val="uk-UA"/>
        </w:rPr>
        <w:tab/>
      </w:r>
    </w:p>
    <w:p w:rsidR="001F56A9" w:rsidRDefault="001F56A9" w:rsidP="00B5066A">
      <w:pPr>
        <w:pStyle w:val="210"/>
        <w:tabs>
          <w:tab w:val="left" w:pos="0"/>
        </w:tabs>
        <w:spacing w:after="0" w:line="240" w:lineRule="auto"/>
        <w:ind w:left="426" w:firstLine="285"/>
        <w:jc w:val="both"/>
        <w:rPr>
          <w:b/>
          <w:sz w:val="22"/>
          <w:lang w:val="uk-UA"/>
        </w:rPr>
      </w:pPr>
    </w:p>
    <w:p w:rsidR="006D71CC" w:rsidRPr="00B5066A" w:rsidRDefault="006D71CC" w:rsidP="00B5066A">
      <w:pPr>
        <w:pStyle w:val="Default"/>
        <w:ind w:firstLine="570"/>
        <w:jc w:val="both"/>
        <w:rPr>
          <w:sz w:val="28"/>
          <w:szCs w:val="28"/>
          <w:lang w:val="uk-UA"/>
        </w:rPr>
      </w:pPr>
      <w:r w:rsidRPr="00B5066A">
        <w:rPr>
          <w:b/>
          <w:bCs/>
          <w:sz w:val="28"/>
          <w:szCs w:val="28"/>
          <w:lang w:val="uk-UA"/>
        </w:rPr>
        <w:t>Завдання</w:t>
      </w:r>
      <w:r w:rsidR="00B5066A">
        <w:rPr>
          <w:b/>
          <w:bCs/>
          <w:sz w:val="28"/>
          <w:szCs w:val="28"/>
          <w:lang w:val="uk-UA"/>
        </w:rPr>
        <w:t xml:space="preserve"> </w:t>
      </w:r>
      <w:r w:rsidRPr="006D71CC">
        <w:rPr>
          <w:bCs/>
          <w:sz w:val="28"/>
          <w:szCs w:val="28"/>
          <w:lang w:val="uk-UA"/>
        </w:rPr>
        <w:t>вивчення</w:t>
      </w:r>
      <w:r w:rsidR="00B5066A">
        <w:rPr>
          <w:bCs/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>дисципліни</w:t>
      </w:r>
      <w:r w:rsidR="00B5066A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>передбачає:</w:t>
      </w:r>
    </w:p>
    <w:p w:rsidR="006D71CC" w:rsidRPr="00B5066A" w:rsidRDefault="006D71CC" w:rsidP="00B5066A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5066A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>вивчення теоретичного комплексу, необхідного для розуміння</w:t>
      </w:r>
      <w:r w:rsidR="00B5066A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>специфіки</w:t>
      </w:r>
      <w:r w:rsidR="00B5066A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>видавничої</w:t>
      </w:r>
      <w:r w:rsidR="00B5066A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 xml:space="preserve">діяльності; </w:t>
      </w:r>
    </w:p>
    <w:p w:rsidR="006D71CC" w:rsidRPr="00B5066A" w:rsidRDefault="006D71CC" w:rsidP="00B5066A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5066A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>вироблення</w:t>
      </w:r>
      <w:r w:rsidR="00B5066A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>практичних</w:t>
      </w:r>
      <w:r w:rsidR="00B5066A">
        <w:rPr>
          <w:sz w:val="28"/>
          <w:szCs w:val="28"/>
          <w:lang w:val="uk-UA"/>
        </w:rPr>
        <w:t xml:space="preserve"> навичок видавничої </w:t>
      </w:r>
      <w:r w:rsidRPr="00B5066A">
        <w:rPr>
          <w:sz w:val="28"/>
          <w:szCs w:val="28"/>
          <w:lang w:val="uk-UA"/>
        </w:rPr>
        <w:t xml:space="preserve">діяльності; </w:t>
      </w:r>
    </w:p>
    <w:p w:rsidR="006D71CC" w:rsidRDefault="006D71CC" w:rsidP="00B5066A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5066A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>дослідження</w:t>
      </w:r>
      <w:r w:rsidR="00B5066A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 xml:space="preserve">українського та </w:t>
      </w:r>
      <w:r w:rsidR="00B5066A">
        <w:rPr>
          <w:sz w:val="28"/>
          <w:szCs w:val="28"/>
          <w:lang w:val="uk-UA"/>
        </w:rPr>
        <w:t xml:space="preserve">світового досвіду </w:t>
      </w:r>
      <w:r w:rsidRPr="00B5066A">
        <w:rPr>
          <w:sz w:val="28"/>
          <w:szCs w:val="28"/>
          <w:lang w:val="uk-UA"/>
        </w:rPr>
        <w:t>видавничої</w:t>
      </w:r>
      <w:r w:rsidR="00B5066A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>галузі</w:t>
      </w:r>
      <w:r>
        <w:rPr>
          <w:sz w:val="28"/>
          <w:szCs w:val="28"/>
          <w:lang w:val="uk-UA"/>
        </w:rPr>
        <w:t>.</w:t>
      </w:r>
    </w:p>
    <w:p w:rsidR="006D71CC" w:rsidRDefault="006D71CC" w:rsidP="00B5066A">
      <w:pPr>
        <w:pStyle w:val="Default"/>
        <w:jc w:val="both"/>
        <w:rPr>
          <w:sz w:val="28"/>
          <w:szCs w:val="28"/>
          <w:lang w:val="uk-UA"/>
        </w:rPr>
      </w:pPr>
    </w:p>
    <w:p w:rsidR="006D71CC" w:rsidRDefault="006D71CC" w:rsidP="00B5066A">
      <w:pPr>
        <w:pStyle w:val="Default"/>
        <w:ind w:firstLine="570"/>
        <w:jc w:val="both"/>
        <w:rPr>
          <w:sz w:val="28"/>
          <w:szCs w:val="28"/>
          <w:lang w:val="uk-UA"/>
        </w:rPr>
      </w:pPr>
      <w:r w:rsidRPr="00B5066A">
        <w:rPr>
          <w:b/>
          <w:bCs/>
          <w:sz w:val="28"/>
          <w:szCs w:val="28"/>
          <w:lang w:val="uk-UA"/>
        </w:rPr>
        <w:t>Завдання</w:t>
      </w:r>
      <w:r w:rsidR="00B5066A">
        <w:rPr>
          <w:b/>
          <w:bCs/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>організаційного блоку передбачає</w:t>
      </w:r>
      <w:r w:rsidR="00B5066A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>засвоєння</w:t>
      </w:r>
      <w:r w:rsidR="00B5066A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 xml:space="preserve">значного за </w:t>
      </w:r>
      <w:r w:rsidR="00B5066A">
        <w:rPr>
          <w:sz w:val="28"/>
          <w:szCs w:val="28"/>
          <w:lang w:val="uk-UA"/>
        </w:rPr>
        <w:t xml:space="preserve">обсягом масиву </w:t>
      </w:r>
      <w:r w:rsidRPr="00B5066A">
        <w:rPr>
          <w:sz w:val="28"/>
          <w:szCs w:val="28"/>
          <w:lang w:val="uk-UA"/>
        </w:rPr>
        <w:t>матеріалу, пов’язаного з тенденціями і проблемами видавничої</w:t>
      </w:r>
      <w:r w:rsidR="00B5066A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 xml:space="preserve">галузі в Україні. </w:t>
      </w:r>
    </w:p>
    <w:p w:rsidR="008508F9" w:rsidRPr="008508F9" w:rsidRDefault="008508F9" w:rsidP="00B5066A">
      <w:pPr>
        <w:pStyle w:val="Default"/>
        <w:ind w:firstLine="570"/>
        <w:jc w:val="both"/>
        <w:rPr>
          <w:sz w:val="28"/>
          <w:szCs w:val="28"/>
          <w:lang w:val="uk-UA"/>
        </w:rPr>
      </w:pPr>
    </w:p>
    <w:p w:rsidR="001F56A9" w:rsidRDefault="006D71CC" w:rsidP="00B5066A">
      <w:pPr>
        <w:tabs>
          <w:tab w:val="left" w:pos="284"/>
          <w:tab w:val="left" w:pos="567"/>
        </w:tabs>
        <w:ind w:left="570"/>
        <w:jc w:val="both"/>
        <w:rPr>
          <w:szCs w:val="28"/>
          <w:lang w:val="uk-UA"/>
        </w:rPr>
      </w:pPr>
      <w:r>
        <w:rPr>
          <w:b/>
          <w:bCs/>
          <w:szCs w:val="28"/>
        </w:rPr>
        <w:t>Завдання</w:t>
      </w:r>
      <w:r w:rsidR="00B5066A">
        <w:rPr>
          <w:b/>
          <w:bCs/>
          <w:szCs w:val="28"/>
          <w:lang w:val="uk-UA"/>
        </w:rPr>
        <w:t xml:space="preserve"> </w:t>
      </w:r>
      <w:proofErr w:type="spellStart"/>
      <w:r>
        <w:rPr>
          <w:szCs w:val="28"/>
        </w:rPr>
        <w:t>промоційного</w:t>
      </w:r>
      <w:proofErr w:type="spellEnd"/>
      <w:r>
        <w:rPr>
          <w:szCs w:val="28"/>
        </w:rPr>
        <w:t xml:space="preserve"> блоку </w:t>
      </w:r>
      <w:proofErr w:type="spellStart"/>
      <w:r>
        <w:rPr>
          <w:szCs w:val="28"/>
        </w:rPr>
        <w:t>концентруються</w:t>
      </w:r>
      <w:proofErr w:type="spellEnd"/>
      <w:r w:rsidR="00B5066A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довкола</w:t>
      </w:r>
      <w:proofErr w:type="spellEnd"/>
      <w:r w:rsidR="00B5066A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вивчення</w:t>
      </w:r>
      <w:proofErr w:type="spellEnd"/>
      <w:r>
        <w:rPr>
          <w:szCs w:val="28"/>
        </w:rPr>
        <w:t xml:space="preserve"> проблем </w:t>
      </w:r>
      <w:proofErr w:type="spellStart"/>
      <w:r>
        <w:rPr>
          <w:szCs w:val="28"/>
        </w:rPr>
        <w:t>становлення</w:t>
      </w:r>
      <w:proofErr w:type="spellEnd"/>
      <w:r>
        <w:rPr>
          <w:szCs w:val="28"/>
        </w:rPr>
        <w:t xml:space="preserve"> й </w:t>
      </w:r>
      <w:proofErr w:type="spellStart"/>
      <w:r>
        <w:rPr>
          <w:szCs w:val="28"/>
        </w:rPr>
        <w:t>розвитку</w:t>
      </w:r>
      <w:proofErr w:type="spellEnd"/>
      <w:r w:rsidR="00B5066A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сучасного</w:t>
      </w:r>
      <w:proofErr w:type="spellEnd"/>
      <w:r w:rsidR="00B5066A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видавництва</w:t>
      </w:r>
      <w:proofErr w:type="spellEnd"/>
      <w:r>
        <w:rPr>
          <w:szCs w:val="28"/>
        </w:rPr>
        <w:t>.</w:t>
      </w:r>
    </w:p>
    <w:p w:rsidR="008508F9" w:rsidRPr="008508F9" w:rsidRDefault="008508F9" w:rsidP="00B5066A">
      <w:pPr>
        <w:tabs>
          <w:tab w:val="left" w:pos="284"/>
          <w:tab w:val="left" w:pos="567"/>
        </w:tabs>
        <w:ind w:left="570"/>
        <w:jc w:val="both"/>
        <w:rPr>
          <w:lang w:val="uk-UA"/>
        </w:rPr>
      </w:pPr>
    </w:p>
    <w:p w:rsidR="005D785C" w:rsidRPr="006D138F" w:rsidRDefault="005D785C" w:rsidP="00B5066A">
      <w:pPr>
        <w:pStyle w:val="Style4"/>
        <w:widowControl/>
        <w:spacing w:line="240" w:lineRule="auto"/>
        <w:ind w:left="93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66A">
        <w:rPr>
          <w:rFonts w:ascii="Times New Roman" w:hAnsi="Times New Roman"/>
          <w:sz w:val="28"/>
          <w:szCs w:val="28"/>
          <w:lang w:val="uk-UA"/>
        </w:rPr>
        <w:t>Згідно з вимогами</w:t>
      </w:r>
      <w:r w:rsidR="00A629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66A">
        <w:rPr>
          <w:rFonts w:ascii="Times New Roman" w:hAnsi="Times New Roman"/>
          <w:sz w:val="28"/>
          <w:szCs w:val="28"/>
          <w:lang w:val="uk-UA"/>
        </w:rPr>
        <w:t>освітньо-професійної</w:t>
      </w:r>
      <w:r w:rsidR="00A629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66A">
        <w:rPr>
          <w:rFonts w:ascii="Times New Roman" w:hAnsi="Times New Roman"/>
          <w:sz w:val="28"/>
          <w:szCs w:val="28"/>
          <w:lang w:val="uk-UA"/>
        </w:rPr>
        <w:t>програми</w:t>
      </w:r>
      <w:r w:rsidR="00A629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66A">
        <w:rPr>
          <w:rFonts w:ascii="Times New Roman" w:hAnsi="Times New Roman"/>
          <w:sz w:val="28"/>
          <w:szCs w:val="28"/>
          <w:lang w:val="uk-UA"/>
        </w:rPr>
        <w:t>студенти</w:t>
      </w:r>
      <w:r w:rsidR="00A629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66A">
        <w:rPr>
          <w:rFonts w:ascii="Times New Roman" w:hAnsi="Times New Roman"/>
          <w:sz w:val="28"/>
          <w:szCs w:val="28"/>
          <w:lang w:val="uk-UA"/>
        </w:rPr>
        <w:t>повинні:</w:t>
      </w:r>
    </w:p>
    <w:p w:rsidR="001F56A9" w:rsidRPr="00A7193E" w:rsidRDefault="00535F28" w:rsidP="00B5066A">
      <w:pPr>
        <w:ind w:firstLine="708"/>
        <w:jc w:val="both"/>
        <w:rPr>
          <w:lang w:val="uk-UA"/>
        </w:rPr>
      </w:pPr>
      <w:r w:rsidRPr="00A7193E">
        <w:rPr>
          <w:b/>
          <w:lang w:val="uk-UA"/>
        </w:rPr>
        <w:t>знати:</w:t>
      </w:r>
      <w:r w:rsidR="00A6291A">
        <w:rPr>
          <w:b/>
          <w:lang w:val="uk-UA"/>
        </w:rPr>
        <w:t xml:space="preserve"> </w:t>
      </w:r>
      <w:r w:rsidR="009863D0" w:rsidRPr="00A7193E">
        <w:rPr>
          <w:lang w:val="uk-UA"/>
        </w:rPr>
        <w:t xml:space="preserve">сутність  основних понять галузі, </w:t>
      </w:r>
      <w:r w:rsidR="006D138F" w:rsidRPr="00A7193E">
        <w:rPr>
          <w:lang w:val="uk-UA"/>
        </w:rPr>
        <w:t xml:space="preserve">розуміння місця й ролі </w:t>
      </w:r>
      <w:r w:rsidR="00EC4360">
        <w:rPr>
          <w:lang w:val="uk-UA"/>
        </w:rPr>
        <w:t xml:space="preserve">видавничої справи у сучасності; </w:t>
      </w:r>
      <w:r w:rsidR="006D138F" w:rsidRPr="00A7193E">
        <w:rPr>
          <w:lang w:val="uk-UA"/>
        </w:rPr>
        <w:t>етап</w:t>
      </w:r>
      <w:r w:rsidR="00EC4360">
        <w:rPr>
          <w:lang w:val="uk-UA"/>
        </w:rPr>
        <w:t>и</w:t>
      </w:r>
      <w:r w:rsidR="006D138F" w:rsidRPr="00A7193E">
        <w:rPr>
          <w:lang w:val="uk-UA"/>
        </w:rPr>
        <w:t xml:space="preserve"> розвитку видавничої справи;  уявлення про сучасну видавничу продукцію; принцип</w:t>
      </w:r>
      <w:r w:rsidR="00A7193E">
        <w:rPr>
          <w:lang w:val="uk-UA"/>
        </w:rPr>
        <w:t>и</w:t>
      </w:r>
      <w:r w:rsidR="006D138F" w:rsidRPr="00A7193E">
        <w:rPr>
          <w:lang w:val="uk-UA"/>
        </w:rPr>
        <w:t xml:space="preserve"> діяльності видавництва у конкурентному середовищі; вироблення підходів до організації видавничого процесу;</w:t>
      </w:r>
      <w:r w:rsidR="00A7193E" w:rsidRPr="00A7193E">
        <w:rPr>
          <w:lang w:val="uk-UA"/>
        </w:rPr>
        <w:t xml:space="preserve"> основні процеси та операції виготовлення видавничої продукції;</w:t>
      </w:r>
      <w:r w:rsidR="00A7193E">
        <w:rPr>
          <w:lang w:val="uk-UA"/>
        </w:rPr>
        <w:t xml:space="preserve">основи </w:t>
      </w:r>
      <w:r w:rsidR="006D138F" w:rsidRPr="00A7193E">
        <w:rPr>
          <w:lang w:val="uk-UA"/>
        </w:rPr>
        <w:t>маркетингу і ме</w:t>
      </w:r>
      <w:r w:rsidR="00EC4360">
        <w:rPr>
          <w:lang w:val="uk-UA"/>
        </w:rPr>
        <w:t>неджменту видавничої діяльності.</w:t>
      </w:r>
    </w:p>
    <w:p w:rsidR="00A7193E" w:rsidRPr="00A7193E" w:rsidRDefault="00A7193E" w:rsidP="00B5066A">
      <w:pPr>
        <w:ind w:firstLine="708"/>
        <w:jc w:val="both"/>
        <w:rPr>
          <w:lang w:val="uk-UA"/>
        </w:rPr>
      </w:pPr>
    </w:p>
    <w:p w:rsidR="001F56A9" w:rsidRPr="003466FF" w:rsidRDefault="00535F28" w:rsidP="00B5066A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3466FF">
        <w:rPr>
          <w:b/>
          <w:sz w:val="28"/>
          <w:szCs w:val="28"/>
          <w:lang w:val="uk-UA"/>
        </w:rPr>
        <w:t>вміти:</w:t>
      </w:r>
      <w:r w:rsidR="00A6291A">
        <w:rPr>
          <w:b/>
          <w:sz w:val="28"/>
          <w:szCs w:val="28"/>
          <w:lang w:val="uk-UA"/>
        </w:rPr>
        <w:t xml:space="preserve"> </w:t>
      </w:r>
      <w:r w:rsidR="003466FF" w:rsidRPr="003466FF">
        <w:rPr>
          <w:sz w:val="28"/>
          <w:szCs w:val="28"/>
          <w:lang w:val="uk-UA"/>
        </w:rPr>
        <w:t>орієнтува</w:t>
      </w:r>
      <w:r w:rsidR="003466FF">
        <w:rPr>
          <w:sz w:val="28"/>
          <w:szCs w:val="28"/>
          <w:lang w:val="uk-UA"/>
        </w:rPr>
        <w:t>тися</w:t>
      </w:r>
      <w:r w:rsidR="003466FF" w:rsidRPr="003466FF">
        <w:rPr>
          <w:sz w:val="28"/>
          <w:szCs w:val="28"/>
          <w:lang w:val="uk-UA"/>
        </w:rPr>
        <w:t xml:space="preserve"> у проблематиці видавничої справи; </w:t>
      </w:r>
      <w:r w:rsidR="001F56A9" w:rsidRPr="003466FF">
        <w:rPr>
          <w:sz w:val="28"/>
          <w:szCs w:val="28"/>
          <w:lang w:val="uk-UA"/>
        </w:rPr>
        <w:t xml:space="preserve">обґрунтовувати доцільність застосування різних видів друку для виготовлення видань різних типів; створювати всі види друкованих видань, різних типів складності, </w:t>
      </w:r>
      <w:r w:rsidR="003466FF" w:rsidRPr="003466FF">
        <w:rPr>
          <w:sz w:val="28"/>
          <w:szCs w:val="28"/>
          <w:lang w:val="uk-UA"/>
        </w:rPr>
        <w:t>оцінювати якість та позиціонування видань різних видів; впроваджувати нові видавничі ідеї; аналізувати діяльність видавництв і знаходити організаційні, технологічні та економічні важелі для успішної конкуренції</w:t>
      </w:r>
      <w:r w:rsidR="00F05FCA">
        <w:rPr>
          <w:sz w:val="28"/>
          <w:szCs w:val="28"/>
          <w:lang w:val="uk-UA"/>
        </w:rPr>
        <w:t xml:space="preserve">; </w:t>
      </w:r>
      <w:r w:rsidR="001F56A9" w:rsidRPr="003466FF">
        <w:rPr>
          <w:sz w:val="28"/>
          <w:szCs w:val="28"/>
          <w:lang w:val="uk-UA"/>
        </w:rPr>
        <w:t xml:space="preserve">виробляти стратегію  і тактику </w:t>
      </w:r>
      <w:r w:rsidR="003466FF" w:rsidRPr="003466FF">
        <w:rPr>
          <w:sz w:val="28"/>
          <w:szCs w:val="28"/>
          <w:lang w:val="uk-UA"/>
        </w:rPr>
        <w:t>видавничого менеджменту</w:t>
      </w:r>
      <w:r w:rsidR="001F56A9" w:rsidRPr="003466FF">
        <w:rPr>
          <w:sz w:val="28"/>
          <w:szCs w:val="28"/>
          <w:lang w:val="uk-UA"/>
        </w:rPr>
        <w:t>, ефективно застосовувати набуті знання в практичній діяльності.</w:t>
      </w:r>
    </w:p>
    <w:p w:rsidR="001F56A9" w:rsidRPr="001F56A9" w:rsidRDefault="001F56A9" w:rsidP="00B5066A">
      <w:pPr>
        <w:pStyle w:val="a5"/>
        <w:tabs>
          <w:tab w:val="left" w:pos="360"/>
          <w:tab w:val="left" w:pos="720"/>
          <w:tab w:val="left" w:pos="1260"/>
          <w:tab w:val="left" w:pos="1440"/>
        </w:tabs>
        <w:suppressAutoHyphens/>
        <w:spacing w:after="0"/>
        <w:ind w:left="540"/>
        <w:jc w:val="both"/>
        <w:rPr>
          <w:szCs w:val="28"/>
          <w:lang w:val="uk-UA"/>
        </w:rPr>
      </w:pPr>
    </w:p>
    <w:p w:rsidR="000225D0" w:rsidRPr="009863D0" w:rsidRDefault="000225D0" w:rsidP="00B5066A">
      <w:pPr>
        <w:pStyle w:val="a5"/>
        <w:tabs>
          <w:tab w:val="left" w:pos="360"/>
          <w:tab w:val="left" w:pos="720"/>
          <w:tab w:val="left" w:pos="1260"/>
          <w:tab w:val="left" w:pos="1440"/>
        </w:tabs>
        <w:suppressAutoHyphens/>
        <w:spacing w:after="0"/>
        <w:ind w:left="540"/>
        <w:jc w:val="both"/>
        <w:rPr>
          <w:szCs w:val="28"/>
          <w:lang w:val="uk-UA"/>
        </w:rPr>
      </w:pPr>
    </w:p>
    <w:p w:rsidR="000225D0" w:rsidRDefault="000225D0" w:rsidP="00B5066A">
      <w:pPr>
        <w:ind w:firstLine="540"/>
        <w:jc w:val="both"/>
        <w:rPr>
          <w:lang w:val="uk-UA"/>
        </w:rPr>
      </w:pPr>
    </w:p>
    <w:p w:rsidR="000225D0" w:rsidRDefault="000225D0" w:rsidP="00B5066A">
      <w:pPr>
        <w:ind w:firstLine="540"/>
        <w:jc w:val="both"/>
        <w:rPr>
          <w:lang w:val="uk-UA"/>
        </w:rPr>
      </w:pPr>
    </w:p>
    <w:p w:rsidR="00891045" w:rsidRDefault="00891045" w:rsidP="00B5066A">
      <w:pPr>
        <w:ind w:firstLine="540"/>
        <w:jc w:val="both"/>
        <w:rPr>
          <w:b/>
          <w:szCs w:val="28"/>
          <w:lang w:val="uk-UA"/>
        </w:rPr>
      </w:pPr>
    </w:p>
    <w:p w:rsidR="00891045" w:rsidRDefault="00891045" w:rsidP="00B5066A">
      <w:pPr>
        <w:ind w:firstLine="540"/>
        <w:jc w:val="both"/>
        <w:rPr>
          <w:b/>
          <w:szCs w:val="28"/>
          <w:lang w:val="uk-UA"/>
        </w:rPr>
      </w:pPr>
    </w:p>
    <w:p w:rsidR="00891045" w:rsidRDefault="00891045" w:rsidP="00B5066A">
      <w:pPr>
        <w:ind w:firstLine="540"/>
        <w:jc w:val="both"/>
        <w:rPr>
          <w:b/>
          <w:szCs w:val="28"/>
          <w:lang w:val="uk-UA"/>
        </w:rPr>
      </w:pPr>
    </w:p>
    <w:p w:rsidR="00891045" w:rsidRDefault="00891045" w:rsidP="00B5066A">
      <w:pPr>
        <w:ind w:firstLine="540"/>
        <w:jc w:val="both"/>
        <w:rPr>
          <w:b/>
          <w:szCs w:val="28"/>
          <w:lang w:val="uk-UA"/>
        </w:rPr>
      </w:pPr>
    </w:p>
    <w:p w:rsidR="00891045" w:rsidRDefault="00891045" w:rsidP="00B5066A">
      <w:pPr>
        <w:ind w:firstLine="540"/>
        <w:jc w:val="both"/>
        <w:rPr>
          <w:b/>
          <w:szCs w:val="28"/>
          <w:lang w:val="uk-UA"/>
        </w:rPr>
      </w:pPr>
    </w:p>
    <w:p w:rsidR="00891045" w:rsidRDefault="00891045" w:rsidP="00B5066A">
      <w:pPr>
        <w:ind w:firstLine="540"/>
        <w:jc w:val="both"/>
        <w:rPr>
          <w:b/>
          <w:szCs w:val="28"/>
          <w:lang w:val="uk-UA"/>
        </w:rPr>
      </w:pPr>
    </w:p>
    <w:p w:rsidR="00A6291A" w:rsidRDefault="00A6291A" w:rsidP="00F9719E">
      <w:pPr>
        <w:ind w:firstLine="540"/>
        <w:jc w:val="center"/>
        <w:rPr>
          <w:b/>
          <w:sz w:val="32"/>
          <w:szCs w:val="32"/>
          <w:lang w:val="uk-UA"/>
        </w:rPr>
      </w:pPr>
    </w:p>
    <w:p w:rsidR="009D13CC" w:rsidRPr="00F9719E" w:rsidRDefault="00173600" w:rsidP="00F9719E">
      <w:pPr>
        <w:ind w:firstLine="540"/>
        <w:jc w:val="center"/>
        <w:rPr>
          <w:b/>
          <w:szCs w:val="28"/>
          <w:lang w:val="uk-UA"/>
        </w:rPr>
      </w:pPr>
      <w:r>
        <w:rPr>
          <w:b/>
          <w:sz w:val="32"/>
          <w:szCs w:val="32"/>
          <w:lang w:val="uk-UA"/>
        </w:rPr>
        <w:lastRenderedPageBreak/>
        <w:t>3</w:t>
      </w:r>
      <w:r w:rsidR="005D785C" w:rsidRPr="00173600">
        <w:rPr>
          <w:b/>
          <w:sz w:val="32"/>
          <w:szCs w:val="32"/>
          <w:lang w:val="uk-UA"/>
        </w:rPr>
        <w:t xml:space="preserve">. </w:t>
      </w:r>
      <w:r w:rsidR="00D245D6" w:rsidRPr="00173600">
        <w:rPr>
          <w:b/>
          <w:sz w:val="32"/>
          <w:szCs w:val="32"/>
          <w:lang w:val="uk-UA"/>
        </w:rPr>
        <w:t>ПРОГРАМА НАВЧАЛЬНОЇ ДИСЦИПЛІНИ</w:t>
      </w:r>
    </w:p>
    <w:p w:rsidR="009D13CC" w:rsidRPr="00BB0D99" w:rsidRDefault="009D13CC" w:rsidP="009D13CC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highlight w:val="lightGray"/>
          <w:lang w:val="uk-UA"/>
        </w:rPr>
      </w:pPr>
    </w:p>
    <w:p w:rsidR="009D13CC" w:rsidRPr="008E575C" w:rsidRDefault="009D13CC" w:rsidP="00F96319">
      <w:pPr>
        <w:tabs>
          <w:tab w:val="left" w:pos="284"/>
          <w:tab w:val="left" w:pos="567"/>
        </w:tabs>
        <w:jc w:val="both"/>
        <w:rPr>
          <w:b/>
          <w:sz w:val="32"/>
          <w:szCs w:val="32"/>
          <w:lang w:val="uk-UA"/>
        </w:rPr>
      </w:pPr>
      <w:r w:rsidRPr="008E575C">
        <w:rPr>
          <w:b/>
          <w:sz w:val="32"/>
          <w:szCs w:val="32"/>
          <w:lang w:val="uk-UA"/>
        </w:rPr>
        <w:t xml:space="preserve">Змістовий модуль 1. </w:t>
      </w:r>
      <w:r w:rsidR="007131D8" w:rsidRPr="008E575C">
        <w:rPr>
          <w:b/>
          <w:sz w:val="32"/>
          <w:szCs w:val="32"/>
          <w:lang w:val="uk-UA"/>
        </w:rPr>
        <w:t>Аспекти видавничої діяльності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8485"/>
      </w:tblGrid>
      <w:tr w:rsidR="009D13CC" w:rsidRPr="00E240EF" w:rsidTr="00487E29">
        <w:tc>
          <w:tcPr>
            <w:tcW w:w="1233" w:type="dxa"/>
            <w:shd w:val="clear" w:color="auto" w:fill="auto"/>
          </w:tcPr>
          <w:p w:rsidR="009D13CC" w:rsidRPr="00BB0D99" w:rsidRDefault="009D13CC" w:rsidP="00487E29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 w:rsidRPr="00BB0D99">
              <w:rPr>
                <w:b/>
                <w:szCs w:val="28"/>
                <w:lang w:val="uk-UA"/>
              </w:rPr>
              <w:t>Тема 1.</w:t>
            </w:r>
          </w:p>
        </w:tc>
        <w:tc>
          <w:tcPr>
            <w:tcW w:w="8485" w:type="dxa"/>
            <w:shd w:val="clear" w:color="auto" w:fill="auto"/>
          </w:tcPr>
          <w:p w:rsidR="007131D8" w:rsidRPr="00E240EF" w:rsidRDefault="007131D8" w:rsidP="007131D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E240EF">
              <w:rPr>
                <w:sz w:val="28"/>
                <w:szCs w:val="28"/>
                <w:lang w:val="uk-UA"/>
              </w:rPr>
              <w:t>Загальний</w:t>
            </w:r>
            <w:r w:rsidR="00416AE1">
              <w:rPr>
                <w:sz w:val="28"/>
                <w:szCs w:val="28"/>
                <w:lang w:val="uk-UA"/>
              </w:rPr>
              <w:t xml:space="preserve"> </w:t>
            </w:r>
            <w:r w:rsidRPr="00E240EF">
              <w:rPr>
                <w:sz w:val="28"/>
                <w:szCs w:val="28"/>
                <w:lang w:val="uk-UA"/>
              </w:rPr>
              <w:t>огляд</w:t>
            </w:r>
            <w:r w:rsidR="005E5C4D">
              <w:rPr>
                <w:sz w:val="28"/>
                <w:szCs w:val="28"/>
                <w:lang w:val="uk-UA"/>
              </w:rPr>
              <w:t xml:space="preserve"> </w:t>
            </w:r>
            <w:r w:rsidRPr="00E240EF">
              <w:rPr>
                <w:sz w:val="28"/>
                <w:szCs w:val="28"/>
                <w:lang w:val="uk-UA"/>
              </w:rPr>
              <w:t>видавничої</w:t>
            </w:r>
            <w:r w:rsidR="00416AE1">
              <w:rPr>
                <w:sz w:val="28"/>
                <w:szCs w:val="28"/>
                <w:lang w:val="uk-UA"/>
              </w:rPr>
              <w:t xml:space="preserve"> </w:t>
            </w:r>
            <w:r w:rsidRPr="00E240EF">
              <w:rPr>
                <w:sz w:val="28"/>
                <w:szCs w:val="28"/>
                <w:lang w:val="uk-UA"/>
              </w:rPr>
              <w:t>галузі</w:t>
            </w:r>
            <w:r w:rsidR="00E240EF">
              <w:rPr>
                <w:sz w:val="28"/>
                <w:szCs w:val="28"/>
                <w:lang w:val="uk-UA"/>
              </w:rPr>
              <w:t xml:space="preserve"> в Україні та світі. Основні поняття теорії видавничої справи.</w:t>
            </w:r>
          </w:p>
          <w:p w:rsidR="009D13CC" w:rsidRPr="00D16861" w:rsidRDefault="009D13CC" w:rsidP="00F96319">
            <w:pPr>
              <w:jc w:val="both"/>
              <w:rPr>
                <w:szCs w:val="28"/>
                <w:highlight w:val="lightGray"/>
                <w:lang w:val="uk-UA"/>
              </w:rPr>
            </w:pPr>
          </w:p>
        </w:tc>
      </w:tr>
      <w:tr w:rsidR="009D13CC" w:rsidRPr="00E240EF" w:rsidTr="00487E29">
        <w:tc>
          <w:tcPr>
            <w:tcW w:w="1233" w:type="dxa"/>
            <w:shd w:val="clear" w:color="auto" w:fill="auto"/>
          </w:tcPr>
          <w:p w:rsidR="009D13CC" w:rsidRPr="00BB0D99" w:rsidRDefault="009D13CC" w:rsidP="00487E29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 w:rsidRPr="00BB0D99">
              <w:rPr>
                <w:b/>
                <w:szCs w:val="28"/>
                <w:lang w:val="uk-UA"/>
              </w:rPr>
              <w:t>Тема 2.</w:t>
            </w:r>
          </w:p>
        </w:tc>
        <w:tc>
          <w:tcPr>
            <w:tcW w:w="8485" w:type="dxa"/>
            <w:shd w:val="clear" w:color="auto" w:fill="auto"/>
          </w:tcPr>
          <w:p w:rsidR="007131D8" w:rsidRPr="00F96319" w:rsidRDefault="00FF400F" w:rsidP="00FF400F">
            <w:pPr>
              <w:jc w:val="both"/>
              <w:rPr>
                <w:szCs w:val="28"/>
                <w:highlight w:val="lightGray"/>
                <w:lang w:val="uk-UA"/>
              </w:rPr>
            </w:pPr>
            <w:r>
              <w:rPr>
                <w:szCs w:val="28"/>
                <w:lang w:val="uk-UA"/>
              </w:rPr>
              <w:t>Нормативні документи видавничої справи.</w:t>
            </w:r>
          </w:p>
        </w:tc>
      </w:tr>
      <w:tr w:rsidR="009D13CC" w:rsidRPr="00BB0D99" w:rsidTr="00487E29">
        <w:tc>
          <w:tcPr>
            <w:tcW w:w="1233" w:type="dxa"/>
            <w:shd w:val="clear" w:color="auto" w:fill="auto"/>
          </w:tcPr>
          <w:p w:rsidR="009D13CC" w:rsidRPr="00BB0D99" w:rsidRDefault="009D13CC" w:rsidP="00487E29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 w:rsidRPr="00BB0D99">
              <w:rPr>
                <w:b/>
                <w:szCs w:val="28"/>
                <w:lang w:val="uk-UA"/>
              </w:rPr>
              <w:t>Тема 3.</w:t>
            </w:r>
          </w:p>
        </w:tc>
        <w:tc>
          <w:tcPr>
            <w:tcW w:w="8485" w:type="dxa"/>
            <w:shd w:val="clear" w:color="auto" w:fill="auto"/>
          </w:tcPr>
          <w:p w:rsidR="009D13CC" w:rsidRPr="00E240EF" w:rsidRDefault="00FF400F" w:rsidP="00E240EF">
            <w:pPr>
              <w:jc w:val="both"/>
              <w:rPr>
                <w:szCs w:val="28"/>
                <w:highlight w:val="lightGray"/>
                <w:lang w:val="uk-UA"/>
              </w:rPr>
            </w:pPr>
            <w:r>
              <w:rPr>
                <w:szCs w:val="28"/>
                <w:lang w:val="uk-UA"/>
              </w:rPr>
              <w:t>Типологія видавничої продукції.</w:t>
            </w:r>
          </w:p>
        </w:tc>
      </w:tr>
    </w:tbl>
    <w:p w:rsidR="00D83A27" w:rsidRDefault="00D83A27" w:rsidP="00F96319">
      <w:pPr>
        <w:jc w:val="both"/>
        <w:rPr>
          <w:b/>
          <w:szCs w:val="28"/>
          <w:lang w:val="uk-UA"/>
        </w:rPr>
      </w:pPr>
    </w:p>
    <w:p w:rsidR="00D83A27" w:rsidRDefault="00D83A27" w:rsidP="00F96319">
      <w:pPr>
        <w:jc w:val="both"/>
        <w:rPr>
          <w:b/>
          <w:szCs w:val="28"/>
          <w:lang w:val="uk-UA"/>
        </w:rPr>
      </w:pPr>
    </w:p>
    <w:p w:rsidR="00D83A27" w:rsidRDefault="00D83A27" w:rsidP="00F96319">
      <w:pPr>
        <w:jc w:val="both"/>
        <w:rPr>
          <w:b/>
          <w:szCs w:val="28"/>
          <w:lang w:val="uk-UA"/>
        </w:rPr>
      </w:pPr>
    </w:p>
    <w:p w:rsidR="009D13CC" w:rsidRPr="008E575C" w:rsidRDefault="009D13CC" w:rsidP="008E575C">
      <w:pPr>
        <w:jc w:val="both"/>
        <w:rPr>
          <w:b/>
          <w:sz w:val="32"/>
          <w:szCs w:val="32"/>
          <w:lang w:val="uk-UA"/>
        </w:rPr>
      </w:pPr>
      <w:r w:rsidRPr="008E575C">
        <w:rPr>
          <w:b/>
          <w:sz w:val="32"/>
          <w:szCs w:val="32"/>
          <w:lang w:val="uk-UA"/>
        </w:rPr>
        <w:t xml:space="preserve">Змістовий модуль 2. </w:t>
      </w:r>
      <w:r w:rsidR="007714B9" w:rsidRPr="008E575C">
        <w:rPr>
          <w:b/>
          <w:sz w:val="32"/>
          <w:szCs w:val="32"/>
          <w:lang w:val="uk-UA"/>
        </w:rPr>
        <w:t xml:space="preserve">Практика видавничої </w:t>
      </w:r>
      <w:r w:rsidR="00AE47A5" w:rsidRPr="008E575C">
        <w:rPr>
          <w:b/>
          <w:sz w:val="32"/>
          <w:szCs w:val="32"/>
          <w:lang w:val="uk-UA"/>
        </w:rPr>
        <w:t>діяльності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8485"/>
      </w:tblGrid>
      <w:tr w:rsidR="00D83A27" w:rsidRPr="00D83A27" w:rsidTr="00487E29">
        <w:tc>
          <w:tcPr>
            <w:tcW w:w="1233" w:type="dxa"/>
            <w:shd w:val="clear" w:color="auto" w:fill="auto"/>
          </w:tcPr>
          <w:p w:rsidR="00D83A27" w:rsidRDefault="007714B9" w:rsidP="00487E29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4</w:t>
            </w:r>
            <w:r w:rsidR="00D83A27" w:rsidRPr="00BB0D99"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8485" w:type="dxa"/>
            <w:shd w:val="clear" w:color="auto" w:fill="auto"/>
          </w:tcPr>
          <w:p w:rsidR="00D83A27" w:rsidRPr="005C77BD" w:rsidRDefault="007714B9" w:rsidP="00F96319">
            <w:pPr>
              <w:pStyle w:val="a9"/>
              <w:ind w:left="0" w:firstLine="28"/>
              <w:jc w:val="both"/>
              <w:rPr>
                <w:szCs w:val="28"/>
                <w:lang w:val="uk-UA"/>
              </w:rPr>
            </w:pPr>
            <w:r w:rsidRPr="005C77BD">
              <w:rPr>
                <w:szCs w:val="28"/>
                <w:lang w:val="uk-UA"/>
              </w:rPr>
              <w:t>Тенденції видавничої галузі.</w:t>
            </w:r>
            <w:r w:rsidR="005C77BD" w:rsidRPr="005C77BD">
              <w:rPr>
                <w:szCs w:val="28"/>
                <w:lang w:val="uk-UA"/>
              </w:rPr>
              <w:t xml:space="preserve"> </w:t>
            </w:r>
            <w:r w:rsidR="005C77BD" w:rsidRPr="005C77BD">
              <w:rPr>
                <w:szCs w:val="28"/>
                <w:lang w:val="uk-UA"/>
              </w:rPr>
              <w:t>Читання. Трансформація читання</w:t>
            </w:r>
            <w:r w:rsidR="005C77BD" w:rsidRPr="005C77BD">
              <w:rPr>
                <w:szCs w:val="28"/>
                <w:lang w:val="uk-UA"/>
              </w:rPr>
              <w:t>.</w:t>
            </w:r>
          </w:p>
        </w:tc>
      </w:tr>
      <w:tr w:rsidR="009D13CC" w:rsidRPr="00D83A27" w:rsidTr="00487E29">
        <w:tc>
          <w:tcPr>
            <w:tcW w:w="1233" w:type="dxa"/>
            <w:shd w:val="clear" w:color="auto" w:fill="auto"/>
          </w:tcPr>
          <w:p w:rsidR="009D13CC" w:rsidRPr="00BB0D99" w:rsidRDefault="00F96319" w:rsidP="00D83A27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</w:t>
            </w:r>
            <w:r w:rsidR="007714B9">
              <w:rPr>
                <w:b/>
                <w:szCs w:val="28"/>
                <w:lang w:val="uk-UA"/>
              </w:rPr>
              <w:t>5</w:t>
            </w:r>
            <w:r w:rsidR="009D13CC" w:rsidRPr="00BB0D99"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8485" w:type="dxa"/>
            <w:shd w:val="clear" w:color="auto" w:fill="auto"/>
          </w:tcPr>
          <w:p w:rsidR="009D13CC" w:rsidRPr="00AE47A5" w:rsidRDefault="00FF400F" w:rsidP="00EF122F">
            <w:pPr>
              <w:pStyle w:val="a9"/>
              <w:ind w:left="0" w:firstLine="2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Організація видавничої справи в Україні та світі: асоціації, виставки, ярмарки.</w:t>
            </w:r>
            <w:r w:rsidR="005C77BD">
              <w:rPr>
                <w:szCs w:val="28"/>
                <w:lang w:val="uk-UA"/>
              </w:rPr>
              <w:t xml:space="preserve"> </w:t>
            </w:r>
          </w:p>
        </w:tc>
      </w:tr>
      <w:tr w:rsidR="009D13CC" w:rsidRPr="00BB0D99" w:rsidTr="00487E29">
        <w:tc>
          <w:tcPr>
            <w:tcW w:w="1233" w:type="dxa"/>
            <w:shd w:val="clear" w:color="auto" w:fill="auto"/>
          </w:tcPr>
          <w:p w:rsidR="009D13CC" w:rsidRPr="00BB0D99" w:rsidRDefault="007714B9" w:rsidP="00487E29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6</w:t>
            </w:r>
            <w:r w:rsidR="009D13CC" w:rsidRPr="00BB0D99"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8485" w:type="dxa"/>
            <w:shd w:val="clear" w:color="auto" w:fill="auto"/>
          </w:tcPr>
          <w:p w:rsidR="005C77BD" w:rsidRPr="005C77BD" w:rsidRDefault="00FF400F" w:rsidP="005C77BD">
            <w:pPr>
              <w:rPr>
                <w:b/>
                <w:bCs/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Комп</w:t>
            </w:r>
            <w:proofErr w:type="spellEnd"/>
            <w:r w:rsidRPr="005C77BD">
              <w:rPr>
                <w:szCs w:val="28"/>
              </w:rPr>
              <w:t>’</w:t>
            </w:r>
            <w:r>
              <w:rPr>
                <w:szCs w:val="28"/>
                <w:lang w:val="uk-UA"/>
              </w:rPr>
              <w:t>ютеризація видавничої справи.</w:t>
            </w:r>
            <w:r w:rsidR="005C77BD">
              <w:rPr>
                <w:bCs/>
                <w:sz w:val="24"/>
                <w:lang w:val="uk-UA"/>
              </w:rPr>
              <w:t xml:space="preserve"> </w:t>
            </w:r>
            <w:r w:rsidR="005C77BD" w:rsidRPr="005C77BD">
              <w:rPr>
                <w:bCs/>
                <w:szCs w:val="28"/>
                <w:lang w:val="uk-UA"/>
              </w:rPr>
              <w:t>С</w:t>
            </w:r>
            <w:r w:rsidR="005C77BD" w:rsidRPr="005C77BD">
              <w:rPr>
                <w:bCs/>
                <w:szCs w:val="28"/>
                <w:lang w:val="uk-UA"/>
              </w:rPr>
              <w:t>тандарти діяльності та перспективи розвитку.</w:t>
            </w:r>
          </w:p>
          <w:p w:rsidR="009D13CC" w:rsidRPr="00AE47A5" w:rsidRDefault="009D13CC" w:rsidP="00AE47A5">
            <w:pPr>
              <w:rPr>
                <w:lang w:val="uk-UA"/>
              </w:rPr>
            </w:pPr>
          </w:p>
        </w:tc>
      </w:tr>
    </w:tbl>
    <w:p w:rsidR="009D13CC" w:rsidRDefault="009D13CC" w:rsidP="00072416">
      <w:pPr>
        <w:ind w:firstLine="708"/>
        <w:rPr>
          <w:b/>
          <w:bCs/>
          <w:szCs w:val="28"/>
          <w:lang w:val="uk-UA"/>
        </w:rPr>
      </w:pPr>
    </w:p>
    <w:p w:rsidR="00525E06" w:rsidRDefault="00525E06" w:rsidP="00E060FA">
      <w:pPr>
        <w:jc w:val="center"/>
        <w:rPr>
          <w:b/>
          <w:bCs/>
          <w:szCs w:val="28"/>
          <w:lang w:val="uk-UA"/>
        </w:rPr>
      </w:pPr>
    </w:p>
    <w:p w:rsidR="00535F28" w:rsidRPr="00173600" w:rsidRDefault="00535F28" w:rsidP="00E060FA">
      <w:pPr>
        <w:jc w:val="center"/>
        <w:rPr>
          <w:b/>
          <w:bCs/>
          <w:sz w:val="32"/>
          <w:szCs w:val="32"/>
          <w:lang w:val="uk-UA"/>
        </w:rPr>
      </w:pPr>
      <w:r w:rsidRPr="00173600">
        <w:rPr>
          <w:b/>
          <w:bCs/>
          <w:sz w:val="32"/>
          <w:szCs w:val="32"/>
          <w:lang w:val="uk-UA"/>
        </w:rPr>
        <w:t xml:space="preserve">4. </w:t>
      </w:r>
      <w:r w:rsidR="00D245D6" w:rsidRPr="00173600">
        <w:rPr>
          <w:b/>
          <w:bCs/>
          <w:sz w:val="32"/>
          <w:szCs w:val="32"/>
          <w:lang w:val="uk-UA"/>
        </w:rPr>
        <w:t>СТРУКТУРА НАВЧАЛЬНОЇ ДИСЦИПЛІНИ</w:t>
      </w:r>
    </w:p>
    <w:p w:rsidR="00535F28" w:rsidRPr="00631439" w:rsidRDefault="00535F28" w:rsidP="00535F28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491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5"/>
        <w:gridCol w:w="1003"/>
        <w:gridCol w:w="496"/>
        <w:gridCol w:w="575"/>
        <w:gridCol w:w="623"/>
        <w:gridCol w:w="587"/>
        <w:gridCol w:w="629"/>
        <w:gridCol w:w="1003"/>
        <w:gridCol w:w="356"/>
        <w:gridCol w:w="496"/>
        <w:gridCol w:w="623"/>
        <w:gridCol w:w="587"/>
        <w:gridCol w:w="628"/>
      </w:tblGrid>
      <w:tr w:rsidR="00535F28" w:rsidRPr="004E4051" w:rsidTr="00E06857">
        <w:trPr>
          <w:cantSplit/>
        </w:trPr>
        <w:tc>
          <w:tcPr>
            <w:tcW w:w="1076" w:type="pct"/>
            <w:vMerge w:val="restart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Назви змістових модулів і тем</w:t>
            </w:r>
          </w:p>
        </w:tc>
        <w:tc>
          <w:tcPr>
            <w:tcW w:w="3924" w:type="pct"/>
            <w:gridSpan w:val="12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Кількість годин</w:t>
            </w:r>
          </w:p>
        </w:tc>
      </w:tr>
      <w:tr w:rsidR="00535F28" w:rsidRPr="004E4051" w:rsidTr="00E06857">
        <w:trPr>
          <w:cantSplit/>
        </w:trPr>
        <w:tc>
          <w:tcPr>
            <w:tcW w:w="1076" w:type="pct"/>
            <w:vMerge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</w:p>
        </w:tc>
        <w:tc>
          <w:tcPr>
            <w:tcW w:w="2019" w:type="pct"/>
            <w:gridSpan w:val="6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4E4051">
              <w:rPr>
                <w:lang w:val="uk-UA"/>
              </w:rPr>
              <w:t>енна форма</w:t>
            </w:r>
          </w:p>
        </w:tc>
        <w:tc>
          <w:tcPr>
            <w:tcW w:w="1905" w:type="pct"/>
            <w:gridSpan w:val="6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4E4051">
              <w:rPr>
                <w:lang w:val="uk-UA"/>
              </w:rPr>
              <w:t>аочна форма</w:t>
            </w:r>
          </w:p>
        </w:tc>
      </w:tr>
      <w:tr w:rsidR="00535F28" w:rsidRPr="004E4051" w:rsidTr="00431275">
        <w:trPr>
          <w:cantSplit/>
        </w:trPr>
        <w:tc>
          <w:tcPr>
            <w:tcW w:w="1076" w:type="pct"/>
            <w:vMerge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vMerge w:val="restart"/>
            <w:shd w:val="clear" w:color="auto" w:fill="auto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 xml:space="preserve">сього </w:t>
            </w:r>
          </w:p>
        </w:tc>
        <w:tc>
          <w:tcPr>
            <w:tcW w:w="1501" w:type="pct"/>
            <w:gridSpan w:val="5"/>
            <w:shd w:val="clear" w:color="auto" w:fill="auto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 xml:space="preserve">сього </w:t>
            </w:r>
          </w:p>
        </w:tc>
        <w:tc>
          <w:tcPr>
            <w:tcW w:w="1388" w:type="pct"/>
            <w:gridSpan w:val="5"/>
            <w:shd w:val="clear" w:color="auto" w:fill="auto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</w:tr>
      <w:tr w:rsidR="00535F28" w:rsidRPr="004E4051" w:rsidTr="00431275">
        <w:trPr>
          <w:cantSplit/>
        </w:trPr>
        <w:tc>
          <w:tcPr>
            <w:tcW w:w="1076" w:type="pct"/>
            <w:vMerge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</w:p>
        </w:tc>
        <w:tc>
          <w:tcPr>
            <w:tcW w:w="256" w:type="pct"/>
            <w:shd w:val="clear" w:color="auto" w:fill="auto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297" w:type="pct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</w:t>
            </w:r>
          </w:p>
        </w:tc>
        <w:tc>
          <w:tcPr>
            <w:tcW w:w="321" w:type="pct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лаб</w:t>
            </w:r>
          </w:p>
        </w:tc>
        <w:tc>
          <w:tcPr>
            <w:tcW w:w="303" w:type="pct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325" w:type="pct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517" w:type="pct"/>
            <w:vMerge/>
            <w:shd w:val="clear" w:color="auto" w:fill="auto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256" w:type="pct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</w:t>
            </w:r>
          </w:p>
        </w:tc>
        <w:tc>
          <w:tcPr>
            <w:tcW w:w="321" w:type="pct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лаб</w:t>
            </w:r>
            <w:proofErr w:type="spellEnd"/>
          </w:p>
        </w:tc>
        <w:tc>
          <w:tcPr>
            <w:tcW w:w="303" w:type="pct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324" w:type="pct"/>
          </w:tcPr>
          <w:p w:rsidR="00535F28" w:rsidRPr="004E4051" w:rsidRDefault="00535F28" w:rsidP="00535F2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35F28" w:rsidRPr="004E4051" w:rsidTr="00431275">
        <w:tc>
          <w:tcPr>
            <w:tcW w:w="1076" w:type="pct"/>
          </w:tcPr>
          <w:p w:rsidR="00535F28" w:rsidRPr="004E4051" w:rsidRDefault="00535F28" w:rsidP="00535F28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</w:t>
            </w:r>
          </w:p>
        </w:tc>
        <w:tc>
          <w:tcPr>
            <w:tcW w:w="517" w:type="pct"/>
            <w:shd w:val="clear" w:color="auto" w:fill="auto"/>
          </w:tcPr>
          <w:p w:rsidR="00535F28" w:rsidRPr="004E4051" w:rsidRDefault="00535F28" w:rsidP="00535F28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2</w:t>
            </w:r>
          </w:p>
        </w:tc>
        <w:tc>
          <w:tcPr>
            <w:tcW w:w="256" w:type="pct"/>
            <w:shd w:val="clear" w:color="auto" w:fill="auto"/>
          </w:tcPr>
          <w:p w:rsidR="00535F28" w:rsidRPr="004E4051" w:rsidRDefault="00535F28" w:rsidP="00535F28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3</w:t>
            </w:r>
          </w:p>
        </w:tc>
        <w:tc>
          <w:tcPr>
            <w:tcW w:w="297" w:type="pct"/>
          </w:tcPr>
          <w:p w:rsidR="00535F28" w:rsidRPr="004E4051" w:rsidRDefault="00535F28" w:rsidP="00535F28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4</w:t>
            </w:r>
          </w:p>
        </w:tc>
        <w:tc>
          <w:tcPr>
            <w:tcW w:w="321" w:type="pct"/>
          </w:tcPr>
          <w:p w:rsidR="00535F28" w:rsidRPr="004E4051" w:rsidRDefault="00535F28" w:rsidP="00535F28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5</w:t>
            </w:r>
          </w:p>
        </w:tc>
        <w:tc>
          <w:tcPr>
            <w:tcW w:w="303" w:type="pct"/>
          </w:tcPr>
          <w:p w:rsidR="00535F28" w:rsidRPr="004E4051" w:rsidRDefault="00535F28" w:rsidP="00535F28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6</w:t>
            </w:r>
          </w:p>
        </w:tc>
        <w:tc>
          <w:tcPr>
            <w:tcW w:w="325" w:type="pct"/>
          </w:tcPr>
          <w:p w:rsidR="00535F28" w:rsidRPr="004E4051" w:rsidRDefault="00535F28" w:rsidP="00535F28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7</w:t>
            </w:r>
          </w:p>
        </w:tc>
        <w:tc>
          <w:tcPr>
            <w:tcW w:w="517" w:type="pct"/>
            <w:shd w:val="clear" w:color="auto" w:fill="auto"/>
          </w:tcPr>
          <w:p w:rsidR="00535F28" w:rsidRPr="004E4051" w:rsidRDefault="00535F28" w:rsidP="00535F28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535F28" w:rsidRPr="004E4051" w:rsidRDefault="00535F28" w:rsidP="00535F28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9</w:t>
            </w:r>
          </w:p>
        </w:tc>
        <w:tc>
          <w:tcPr>
            <w:tcW w:w="256" w:type="pct"/>
          </w:tcPr>
          <w:p w:rsidR="00535F28" w:rsidRPr="004E4051" w:rsidRDefault="00535F28" w:rsidP="00535F28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10</w:t>
            </w:r>
          </w:p>
        </w:tc>
        <w:tc>
          <w:tcPr>
            <w:tcW w:w="321" w:type="pct"/>
          </w:tcPr>
          <w:p w:rsidR="00535F28" w:rsidRPr="004E4051" w:rsidRDefault="00535F28" w:rsidP="00535F28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11</w:t>
            </w:r>
          </w:p>
        </w:tc>
        <w:tc>
          <w:tcPr>
            <w:tcW w:w="303" w:type="pct"/>
          </w:tcPr>
          <w:p w:rsidR="00535F28" w:rsidRPr="004E4051" w:rsidRDefault="00535F28" w:rsidP="00535F28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12</w:t>
            </w:r>
          </w:p>
        </w:tc>
        <w:tc>
          <w:tcPr>
            <w:tcW w:w="324" w:type="pct"/>
          </w:tcPr>
          <w:p w:rsidR="00535F28" w:rsidRPr="004E4051" w:rsidRDefault="00535F28" w:rsidP="00535F28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13</w:t>
            </w:r>
          </w:p>
        </w:tc>
      </w:tr>
      <w:tr w:rsidR="00535F28" w:rsidRPr="004E4051">
        <w:trPr>
          <w:cantSplit/>
        </w:trPr>
        <w:tc>
          <w:tcPr>
            <w:tcW w:w="5000" w:type="pct"/>
            <w:gridSpan w:val="13"/>
          </w:tcPr>
          <w:p w:rsidR="00535F28" w:rsidRPr="004E4051" w:rsidRDefault="00535F28" w:rsidP="00535F28">
            <w:pPr>
              <w:jc w:val="center"/>
              <w:rPr>
                <w:b/>
                <w:bCs/>
                <w:lang w:val="uk-UA"/>
              </w:rPr>
            </w:pPr>
            <w:r w:rsidRPr="004E4051">
              <w:rPr>
                <w:b/>
                <w:bCs/>
                <w:lang w:val="uk-UA"/>
              </w:rPr>
              <w:t>Модуль 1</w:t>
            </w:r>
          </w:p>
        </w:tc>
      </w:tr>
      <w:tr w:rsidR="00535F28" w:rsidRPr="004E4051">
        <w:trPr>
          <w:cantSplit/>
        </w:trPr>
        <w:tc>
          <w:tcPr>
            <w:tcW w:w="5000" w:type="pct"/>
            <w:gridSpan w:val="13"/>
          </w:tcPr>
          <w:p w:rsidR="00891045" w:rsidRDefault="00535F28" w:rsidP="00891045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1</w:t>
            </w:r>
            <w:r>
              <w:rPr>
                <w:lang w:val="uk-UA"/>
              </w:rPr>
              <w:t>.</w:t>
            </w:r>
          </w:p>
          <w:p w:rsidR="00590AB9" w:rsidRPr="00240749" w:rsidRDefault="00E06857" w:rsidP="00891045">
            <w:pPr>
              <w:tabs>
                <w:tab w:val="left" w:pos="284"/>
                <w:tab w:val="left" w:pos="567"/>
              </w:tabs>
              <w:jc w:val="center"/>
              <w:rPr>
                <w:sz w:val="32"/>
                <w:szCs w:val="32"/>
                <w:lang w:val="uk-UA"/>
              </w:rPr>
            </w:pPr>
            <w:r w:rsidRPr="00240749">
              <w:rPr>
                <w:sz w:val="32"/>
                <w:szCs w:val="32"/>
                <w:lang w:val="uk-UA"/>
              </w:rPr>
              <w:t>Аспекти видавничої діяльності</w:t>
            </w:r>
          </w:p>
          <w:p w:rsidR="00535F28" w:rsidRPr="004E4051" w:rsidRDefault="00535F28" w:rsidP="00535F28">
            <w:pPr>
              <w:jc w:val="center"/>
              <w:rPr>
                <w:lang w:val="uk-UA"/>
              </w:rPr>
            </w:pPr>
          </w:p>
        </w:tc>
      </w:tr>
      <w:tr w:rsidR="00535F28" w:rsidRPr="004E4051" w:rsidTr="00431275">
        <w:tc>
          <w:tcPr>
            <w:tcW w:w="1076" w:type="pct"/>
          </w:tcPr>
          <w:p w:rsidR="00EC465E" w:rsidRPr="00EC465E" w:rsidRDefault="00535F28" w:rsidP="00EC465E">
            <w:pPr>
              <w:pStyle w:val="Default"/>
              <w:jc w:val="both"/>
              <w:rPr>
                <w:lang w:val="uk-UA"/>
              </w:rPr>
            </w:pPr>
            <w:r w:rsidRPr="005408BD">
              <w:rPr>
                <w:b/>
                <w:bCs/>
                <w:lang w:val="uk-UA"/>
              </w:rPr>
              <w:t>Тема 1.</w:t>
            </w:r>
            <w:r w:rsidR="00EC465E" w:rsidRPr="00E240EF">
              <w:rPr>
                <w:sz w:val="28"/>
                <w:szCs w:val="28"/>
                <w:lang w:val="uk-UA"/>
              </w:rPr>
              <w:t xml:space="preserve"> </w:t>
            </w:r>
            <w:r w:rsidR="00EC465E" w:rsidRPr="00EC465E">
              <w:rPr>
                <w:lang w:val="uk-UA"/>
              </w:rPr>
              <w:t>Загальний огляд видавничої галузі в Україні та світі. Основні поняття теорії видавничої справи.</w:t>
            </w:r>
          </w:p>
          <w:p w:rsidR="00535F28" w:rsidRPr="006B3F80" w:rsidRDefault="00535F28" w:rsidP="0077385F">
            <w:pPr>
              <w:rPr>
                <w:lang w:val="uk-UA"/>
              </w:rPr>
            </w:pPr>
          </w:p>
        </w:tc>
        <w:tc>
          <w:tcPr>
            <w:tcW w:w="517" w:type="pct"/>
            <w:shd w:val="clear" w:color="auto" w:fill="auto"/>
          </w:tcPr>
          <w:p w:rsidR="00535F28" w:rsidRPr="004E4051" w:rsidRDefault="003F633D" w:rsidP="00535F2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623D1">
              <w:rPr>
                <w:lang w:val="uk-UA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535F28" w:rsidRPr="004E4051" w:rsidRDefault="001623D1" w:rsidP="00535F2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" w:type="pct"/>
          </w:tcPr>
          <w:p w:rsidR="00535F28" w:rsidRPr="004E4051" w:rsidRDefault="001623D1" w:rsidP="00535F2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1" w:type="pct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535F28" w:rsidRPr="004E4051" w:rsidRDefault="001623D1" w:rsidP="00535F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17" w:type="pct"/>
            <w:shd w:val="clear" w:color="auto" w:fill="auto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  <w:tc>
          <w:tcPr>
            <w:tcW w:w="256" w:type="pct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  <w:tc>
          <w:tcPr>
            <w:tcW w:w="324" w:type="pct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</w:tr>
      <w:tr w:rsidR="00535F28" w:rsidRPr="004E4051" w:rsidTr="00431275">
        <w:tc>
          <w:tcPr>
            <w:tcW w:w="1076" w:type="pct"/>
          </w:tcPr>
          <w:p w:rsidR="0077385F" w:rsidRDefault="00E060FA" w:rsidP="0077385F">
            <w:pPr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Тема</w:t>
            </w:r>
            <w:r w:rsidR="00535F28" w:rsidRPr="005408BD">
              <w:rPr>
                <w:b/>
                <w:bCs/>
                <w:lang w:val="uk-UA"/>
              </w:rPr>
              <w:t>2.</w:t>
            </w:r>
          </w:p>
          <w:p w:rsidR="003E60FB" w:rsidRPr="00EC465E" w:rsidRDefault="00EC465E" w:rsidP="0077385F">
            <w:pPr>
              <w:jc w:val="both"/>
              <w:rPr>
                <w:sz w:val="24"/>
                <w:lang w:val="uk-UA"/>
              </w:rPr>
            </w:pPr>
            <w:r w:rsidRPr="00EC465E">
              <w:rPr>
                <w:sz w:val="24"/>
                <w:lang w:val="uk-UA"/>
              </w:rPr>
              <w:t>Нормативні документи видавничої справи.</w:t>
            </w:r>
          </w:p>
        </w:tc>
        <w:tc>
          <w:tcPr>
            <w:tcW w:w="517" w:type="pct"/>
            <w:shd w:val="clear" w:color="auto" w:fill="auto"/>
          </w:tcPr>
          <w:p w:rsidR="00535F28" w:rsidRPr="004E4051" w:rsidRDefault="0050716C" w:rsidP="00535F2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F633D">
              <w:rPr>
                <w:lang w:val="uk-UA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:rsidR="00535F28" w:rsidRPr="004E4051" w:rsidRDefault="00762855" w:rsidP="00535F2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" w:type="pct"/>
          </w:tcPr>
          <w:p w:rsidR="00535F28" w:rsidRPr="004E4051" w:rsidRDefault="001623D1" w:rsidP="00535F2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1" w:type="pct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535F28" w:rsidRPr="004E4051" w:rsidRDefault="001623D1" w:rsidP="00535F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17" w:type="pct"/>
            <w:shd w:val="clear" w:color="auto" w:fill="auto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  <w:tc>
          <w:tcPr>
            <w:tcW w:w="256" w:type="pct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  <w:tc>
          <w:tcPr>
            <w:tcW w:w="324" w:type="pct"/>
          </w:tcPr>
          <w:p w:rsidR="00535F28" w:rsidRPr="004E4051" w:rsidRDefault="00535F28" w:rsidP="00535F28">
            <w:pPr>
              <w:rPr>
                <w:lang w:val="uk-UA"/>
              </w:rPr>
            </w:pPr>
          </w:p>
        </w:tc>
      </w:tr>
      <w:tr w:rsidR="005C77BD" w:rsidRPr="004E4051" w:rsidTr="00431275">
        <w:tc>
          <w:tcPr>
            <w:tcW w:w="1076" w:type="pct"/>
          </w:tcPr>
          <w:p w:rsidR="005C77BD" w:rsidRPr="005C77BD" w:rsidRDefault="005C77BD" w:rsidP="005C77BD">
            <w:pPr>
              <w:jc w:val="both"/>
              <w:rPr>
                <w:sz w:val="24"/>
                <w:highlight w:val="lightGray"/>
                <w:lang w:val="uk-UA"/>
              </w:rPr>
            </w:pPr>
            <w:r w:rsidRPr="005C77BD">
              <w:rPr>
                <w:sz w:val="24"/>
                <w:lang w:val="uk-UA"/>
              </w:rPr>
              <w:t xml:space="preserve">Типологія видавничої </w:t>
            </w:r>
            <w:r w:rsidRPr="005C77BD">
              <w:rPr>
                <w:sz w:val="24"/>
                <w:lang w:val="uk-UA"/>
              </w:rPr>
              <w:lastRenderedPageBreak/>
              <w:t>продукції.</w:t>
            </w: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56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" w:type="pct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56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4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</w:tr>
      <w:tr w:rsidR="005C77BD" w:rsidRPr="004E4051" w:rsidTr="00431275">
        <w:tc>
          <w:tcPr>
            <w:tcW w:w="1076" w:type="pct"/>
          </w:tcPr>
          <w:p w:rsidR="005C77BD" w:rsidRPr="003E60FB" w:rsidRDefault="005C77BD" w:rsidP="005C77BD">
            <w:pPr>
              <w:jc w:val="center"/>
              <w:rPr>
                <w:b/>
                <w:bCs/>
                <w:sz w:val="24"/>
                <w:lang w:val="uk-UA"/>
              </w:rPr>
            </w:pPr>
            <w:r w:rsidRPr="003E60FB">
              <w:rPr>
                <w:b/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517" w:type="pct"/>
            <w:shd w:val="clear" w:color="auto" w:fill="auto"/>
          </w:tcPr>
          <w:p w:rsidR="005C77BD" w:rsidRPr="0050716C" w:rsidRDefault="005C77BD" w:rsidP="005C7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46</w:t>
            </w:r>
          </w:p>
        </w:tc>
        <w:tc>
          <w:tcPr>
            <w:tcW w:w="256" w:type="pct"/>
            <w:shd w:val="clear" w:color="auto" w:fill="auto"/>
          </w:tcPr>
          <w:p w:rsidR="005C77BD" w:rsidRPr="00762855" w:rsidRDefault="005C77BD" w:rsidP="005C7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97" w:type="pct"/>
          </w:tcPr>
          <w:p w:rsidR="005C77BD" w:rsidRPr="00762855" w:rsidRDefault="005C77BD" w:rsidP="005C7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5C77BD" w:rsidRPr="00762855" w:rsidRDefault="005C77BD" w:rsidP="005C7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56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4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</w:tr>
      <w:tr w:rsidR="005C77BD" w:rsidRPr="004E4051">
        <w:trPr>
          <w:cantSplit/>
        </w:trPr>
        <w:tc>
          <w:tcPr>
            <w:tcW w:w="5000" w:type="pct"/>
            <w:gridSpan w:val="13"/>
          </w:tcPr>
          <w:p w:rsidR="005C77BD" w:rsidRDefault="005C77BD" w:rsidP="005C77BD">
            <w:pPr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2.</w:t>
            </w:r>
          </w:p>
          <w:p w:rsidR="005C77BD" w:rsidRPr="00240749" w:rsidRDefault="005C77BD" w:rsidP="005C77BD">
            <w:pPr>
              <w:jc w:val="center"/>
              <w:rPr>
                <w:sz w:val="32"/>
                <w:szCs w:val="32"/>
                <w:lang w:val="uk-UA"/>
              </w:rPr>
            </w:pPr>
            <w:r w:rsidRPr="00240749">
              <w:rPr>
                <w:sz w:val="32"/>
                <w:szCs w:val="32"/>
                <w:lang w:val="uk-UA"/>
              </w:rPr>
              <w:t>Практика видавничої діяльності</w:t>
            </w:r>
          </w:p>
          <w:p w:rsidR="005C77BD" w:rsidRPr="004E4051" w:rsidRDefault="005C77BD" w:rsidP="005C77BD">
            <w:pPr>
              <w:jc w:val="center"/>
              <w:rPr>
                <w:lang w:val="uk-UA"/>
              </w:rPr>
            </w:pPr>
          </w:p>
        </w:tc>
      </w:tr>
      <w:tr w:rsidR="005C77BD" w:rsidRPr="004E4051" w:rsidTr="00431275">
        <w:tc>
          <w:tcPr>
            <w:tcW w:w="1076" w:type="pct"/>
          </w:tcPr>
          <w:p w:rsidR="005C77BD" w:rsidRPr="005C77BD" w:rsidRDefault="005C77BD" w:rsidP="005C77BD">
            <w:pPr>
              <w:pStyle w:val="a9"/>
              <w:ind w:left="0" w:firstLine="28"/>
              <w:jc w:val="both"/>
              <w:rPr>
                <w:sz w:val="24"/>
                <w:lang w:val="uk-UA"/>
              </w:rPr>
            </w:pPr>
            <w:r w:rsidRPr="005C77BD">
              <w:rPr>
                <w:sz w:val="24"/>
                <w:lang w:val="uk-UA"/>
              </w:rPr>
              <w:t xml:space="preserve">Тенденції видавничої галузі. </w:t>
            </w:r>
            <w:r w:rsidRPr="005C77BD">
              <w:rPr>
                <w:sz w:val="24"/>
                <w:lang w:val="uk-UA"/>
              </w:rPr>
              <w:t>Читання. Трансформація читання</w:t>
            </w:r>
            <w:r w:rsidRPr="005C77BD">
              <w:rPr>
                <w:sz w:val="24"/>
                <w:lang w:val="uk-UA"/>
              </w:rPr>
              <w:t>.</w:t>
            </w: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" w:type="pct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56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4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</w:tr>
      <w:tr w:rsidR="005C77BD" w:rsidRPr="004E4051" w:rsidTr="00431275">
        <w:tc>
          <w:tcPr>
            <w:tcW w:w="1076" w:type="pct"/>
          </w:tcPr>
          <w:p w:rsidR="005C77BD" w:rsidRDefault="005C77BD" w:rsidP="005C77BD">
            <w:pPr>
              <w:pStyle w:val="a9"/>
              <w:ind w:left="0" w:firstLine="28"/>
              <w:jc w:val="both"/>
              <w:rPr>
                <w:b/>
                <w:bCs/>
                <w:lang w:val="uk-UA"/>
              </w:rPr>
            </w:pPr>
            <w:r w:rsidRPr="00762855">
              <w:rPr>
                <w:b/>
                <w:bCs/>
                <w:lang w:val="uk-UA"/>
              </w:rPr>
              <w:t>Тема</w:t>
            </w:r>
            <w:r>
              <w:rPr>
                <w:b/>
                <w:bCs/>
                <w:lang w:val="uk-UA"/>
              </w:rPr>
              <w:t xml:space="preserve"> 5.</w:t>
            </w:r>
          </w:p>
          <w:p w:rsidR="005C77BD" w:rsidRPr="005C77BD" w:rsidRDefault="005C77BD" w:rsidP="005C77BD">
            <w:pPr>
              <w:pStyle w:val="a9"/>
              <w:ind w:left="0" w:firstLine="28"/>
              <w:jc w:val="both"/>
              <w:rPr>
                <w:sz w:val="24"/>
                <w:lang w:val="uk-UA"/>
              </w:rPr>
            </w:pPr>
            <w:r w:rsidRPr="005C77BD">
              <w:rPr>
                <w:sz w:val="24"/>
                <w:lang w:val="uk-UA"/>
              </w:rPr>
              <w:t>Організація видавничої справи в Україні та світі: асоціації, виставки, ярмарки.</w:t>
            </w: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56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" w:type="pct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56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4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</w:tr>
      <w:tr w:rsidR="005C77BD" w:rsidRPr="004E4051" w:rsidTr="00431275">
        <w:tc>
          <w:tcPr>
            <w:tcW w:w="1076" w:type="pct"/>
          </w:tcPr>
          <w:p w:rsidR="005C77BD" w:rsidRPr="00E06857" w:rsidRDefault="005C77BD" w:rsidP="005C77BD">
            <w:pPr>
              <w:pStyle w:val="a9"/>
              <w:ind w:left="0" w:firstLine="28"/>
              <w:jc w:val="both"/>
              <w:rPr>
                <w:szCs w:val="28"/>
                <w:lang w:val="uk-UA"/>
              </w:rPr>
            </w:pPr>
            <w:r w:rsidRPr="00E06857">
              <w:rPr>
                <w:b/>
                <w:bCs/>
                <w:szCs w:val="28"/>
                <w:lang w:val="uk-UA"/>
              </w:rPr>
              <w:t>Тема</w:t>
            </w:r>
            <w:r>
              <w:rPr>
                <w:b/>
                <w:bCs/>
                <w:szCs w:val="28"/>
                <w:lang w:val="uk-UA"/>
              </w:rPr>
              <w:t xml:space="preserve"> 6.</w:t>
            </w:r>
          </w:p>
          <w:p w:rsidR="005C77BD" w:rsidRPr="005C77BD" w:rsidRDefault="005C77BD" w:rsidP="005C77BD">
            <w:pPr>
              <w:rPr>
                <w:b/>
                <w:bCs/>
                <w:sz w:val="24"/>
                <w:lang w:val="uk-UA"/>
              </w:rPr>
            </w:pPr>
            <w:proofErr w:type="spellStart"/>
            <w:r w:rsidRPr="005C77BD">
              <w:rPr>
                <w:sz w:val="24"/>
                <w:lang w:val="uk-UA"/>
              </w:rPr>
              <w:t>Комп</w:t>
            </w:r>
            <w:proofErr w:type="spellEnd"/>
            <w:r w:rsidRPr="005C77BD">
              <w:rPr>
                <w:sz w:val="24"/>
              </w:rPr>
              <w:t>’</w:t>
            </w:r>
            <w:r w:rsidRPr="005C77BD">
              <w:rPr>
                <w:sz w:val="24"/>
                <w:lang w:val="uk-UA"/>
              </w:rPr>
              <w:t>ютеризація видавничої справи.</w:t>
            </w:r>
            <w:r w:rsidRPr="005C77BD">
              <w:rPr>
                <w:bCs/>
                <w:sz w:val="24"/>
                <w:lang w:val="uk-UA"/>
              </w:rPr>
              <w:t xml:space="preserve"> Стандарти діяльності та перспективи розвитку.</w:t>
            </w:r>
          </w:p>
          <w:p w:rsidR="005C77BD" w:rsidRPr="003E60FB" w:rsidRDefault="005C77BD" w:rsidP="005C77BD">
            <w:pPr>
              <w:rPr>
                <w:bCs/>
                <w:sz w:val="24"/>
                <w:lang w:val="uk-UA"/>
              </w:rPr>
            </w:pP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56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" w:type="pct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5C77BD" w:rsidRPr="004E4051" w:rsidRDefault="005C77BD" w:rsidP="005C77B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56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4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</w:tr>
      <w:tr w:rsidR="005C77BD" w:rsidRPr="004E4051" w:rsidTr="00431275">
        <w:tc>
          <w:tcPr>
            <w:tcW w:w="1076" w:type="pct"/>
          </w:tcPr>
          <w:p w:rsidR="005C77BD" w:rsidRPr="003E60FB" w:rsidRDefault="005C77BD" w:rsidP="005C77BD">
            <w:pPr>
              <w:rPr>
                <w:b/>
                <w:bCs/>
                <w:sz w:val="24"/>
                <w:lang w:val="uk-UA"/>
              </w:rPr>
            </w:pPr>
            <w:r w:rsidRPr="003E60FB">
              <w:rPr>
                <w:b/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517" w:type="pct"/>
            <w:shd w:val="clear" w:color="auto" w:fill="auto"/>
          </w:tcPr>
          <w:p w:rsidR="005C77BD" w:rsidRPr="005D6DE5" w:rsidRDefault="005C77BD" w:rsidP="005C7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Pr="005D6DE5">
              <w:rPr>
                <w:b/>
                <w:lang w:val="uk-UA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5C77BD" w:rsidRPr="005D6DE5" w:rsidRDefault="005C77BD" w:rsidP="005C7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97" w:type="pct"/>
          </w:tcPr>
          <w:p w:rsidR="005C77BD" w:rsidRPr="005D6DE5" w:rsidRDefault="005C77BD" w:rsidP="005C7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21" w:type="pct"/>
          </w:tcPr>
          <w:p w:rsidR="005C77BD" w:rsidRPr="005D6DE5" w:rsidRDefault="005C77BD" w:rsidP="005C77BD">
            <w:pPr>
              <w:rPr>
                <w:b/>
                <w:lang w:val="uk-UA"/>
              </w:rPr>
            </w:pPr>
          </w:p>
        </w:tc>
        <w:tc>
          <w:tcPr>
            <w:tcW w:w="303" w:type="pct"/>
          </w:tcPr>
          <w:p w:rsidR="005C77BD" w:rsidRPr="005D6DE5" w:rsidRDefault="005C77BD" w:rsidP="005C77BD">
            <w:pPr>
              <w:rPr>
                <w:b/>
                <w:lang w:val="uk-UA"/>
              </w:rPr>
            </w:pPr>
          </w:p>
        </w:tc>
        <w:tc>
          <w:tcPr>
            <w:tcW w:w="325" w:type="pct"/>
          </w:tcPr>
          <w:p w:rsidR="005C77BD" w:rsidRPr="005D6DE5" w:rsidRDefault="005C77BD" w:rsidP="005C7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56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4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</w:tr>
      <w:tr w:rsidR="005C77BD" w:rsidRPr="004E4051" w:rsidTr="00431275">
        <w:tc>
          <w:tcPr>
            <w:tcW w:w="1076" w:type="pct"/>
          </w:tcPr>
          <w:p w:rsidR="005C77BD" w:rsidRPr="004E4051" w:rsidRDefault="005C77BD" w:rsidP="005C77BD">
            <w:pPr>
              <w:pStyle w:val="4"/>
              <w:jc w:val="right"/>
            </w:pPr>
            <w:r w:rsidRPr="004E4051">
              <w:t xml:space="preserve">Усього годин </w:t>
            </w:r>
          </w:p>
        </w:tc>
        <w:tc>
          <w:tcPr>
            <w:tcW w:w="517" w:type="pct"/>
            <w:shd w:val="clear" w:color="auto" w:fill="auto"/>
          </w:tcPr>
          <w:p w:rsidR="005C77BD" w:rsidRPr="0050716C" w:rsidRDefault="005C77BD" w:rsidP="005C7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  <w:tc>
          <w:tcPr>
            <w:tcW w:w="256" w:type="pct"/>
            <w:shd w:val="clear" w:color="auto" w:fill="auto"/>
          </w:tcPr>
          <w:p w:rsidR="005C77BD" w:rsidRPr="00762855" w:rsidRDefault="005C77BD" w:rsidP="005C7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97" w:type="pct"/>
          </w:tcPr>
          <w:p w:rsidR="005C77BD" w:rsidRPr="00762855" w:rsidRDefault="005C77BD" w:rsidP="005C7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5C77BD" w:rsidRPr="00762855" w:rsidRDefault="005C77BD" w:rsidP="005C7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56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4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</w:tr>
      <w:tr w:rsidR="005C77BD" w:rsidRPr="004E4051">
        <w:trPr>
          <w:cantSplit/>
        </w:trPr>
        <w:tc>
          <w:tcPr>
            <w:tcW w:w="5000" w:type="pct"/>
            <w:gridSpan w:val="13"/>
          </w:tcPr>
          <w:p w:rsidR="005C77BD" w:rsidRPr="004E4051" w:rsidRDefault="005C77BD" w:rsidP="005C77BD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5C77BD" w:rsidRPr="004E4051">
        <w:trPr>
          <w:cantSplit/>
        </w:trPr>
        <w:tc>
          <w:tcPr>
            <w:tcW w:w="5000" w:type="pct"/>
            <w:gridSpan w:val="13"/>
          </w:tcPr>
          <w:p w:rsidR="005C77BD" w:rsidRPr="004E4051" w:rsidRDefault="005C77BD" w:rsidP="005C77BD">
            <w:pPr>
              <w:jc w:val="center"/>
              <w:rPr>
                <w:b/>
                <w:bCs/>
                <w:lang w:val="uk-UA"/>
              </w:rPr>
            </w:pPr>
            <w:r w:rsidRPr="004E4051">
              <w:rPr>
                <w:b/>
                <w:bCs/>
                <w:lang w:val="uk-UA"/>
              </w:rPr>
              <w:t>Модуль 2</w:t>
            </w:r>
          </w:p>
        </w:tc>
      </w:tr>
      <w:tr w:rsidR="005C77BD" w:rsidRPr="004E4051" w:rsidTr="00431275">
        <w:tc>
          <w:tcPr>
            <w:tcW w:w="1076" w:type="pct"/>
          </w:tcPr>
          <w:p w:rsidR="005C77BD" w:rsidRDefault="005C77BD" w:rsidP="005C77BD">
            <w:pPr>
              <w:pStyle w:val="4"/>
              <w:jc w:val="left"/>
              <w:rPr>
                <w:b w:val="0"/>
                <w:bCs w:val="0"/>
              </w:rPr>
            </w:pP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56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56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4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</w:tr>
      <w:tr w:rsidR="005C77BD" w:rsidRPr="004E4051" w:rsidTr="00431275">
        <w:tc>
          <w:tcPr>
            <w:tcW w:w="1076" w:type="pct"/>
          </w:tcPr>
          <w:p w:rsidR="005C77BD" w:rsidRPr="004E4051" w:rsidRDefault="005C77BD" w:rsidP="005C77BD">
            <w:pPr>
              <w:pStyle w:val="4"/>
              <w:jc w:val="left"/>
            </w:pPr>
            <w:r>
              <w:rPr>
                <w:b w:val="0"/>
                <w:bCs w:val="0"/>
              </w:rPr>
              <w:t>ІНДЗ</w:t>
            </w: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56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5C77BD" w:rsidRPr="004E4051" w:rsidRDefault="005C77BD" w:rsidP="005C77BD">
            <w:pPr>
              <w:rPr>
                <w:lang w:val="uk-UA"/>
              </w:rPr>
            </w:pPr>
            <w:r w:rsidRPr="004E4051">
              <w:rPr>
                <w:lang w:val="uk-UA"/>
              </w:rPr>
              <w:t>-</w:t>
            </w: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  <w:r w:rsidRPr="004E4051">
              <w:rPr>
                <w:lang w:val="uk-UA"/>
              </w:rPr>
              <w:t>-</w:t>
            </w: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5C77BD" w:rsidRPr="004E4051" w:rsidRDefault="005C77BD" w:rsidP="005C77BD">
            <w:pPr>
              <w:rPr>
                <w:lang w:val="uk-UA"/>
              </w:rPr>
            </w:pPr>
            <w:r w:rsidRPr="004E4051">
              <w:rPr>
                <w:lang w:val="uk-UA"/>
              </w:rPr>
              <w:t>-</w:t>
            </w: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56" w:type="pct"/>
          </w:tcPr>
          <w:p w:rsidR="005C77BD" w:rsidRPr="004E4051" w:rsidRDefault="005C77BD" w:rsidP="005C77BD">
            <w:pPr>
              <w:rPr>
                <w:lang w:val="uk-UA"/>
              </w:rPr>
            </w:pPr>
            <w:r w:rsidRPr="004E4051">
              <w:rPr>
                <w:lang w:val="uk-UA"/>
              </w:rPr>
              <w:t>-</w:t>
            </w: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  <w:r w:rsidRPr="004E4051">
              <w:rPr>
                <w:lang w:val="uk-UA"/>
              </w:rPr>
              <w:t>-</w:t>
            </w: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  <w:r w:rsidRPr="004E4051">
              <w:rPr>
                <w:lang w:val="uk-UA"/>
              </w:rPr>
              <w:t>-</w:t>
            </w:r>
          </w:p>
        </w:tc>
        <w:tc>
          <w:tcPr>
            <w:tcW w:w="324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</w:tr>
      <w:tr w:rsidR="005C77BD" w:rsidRPr="004E4051" w:rsidTr="00431275">
        <w:tc>
          <w:tcPr>
            <w:tcW w:w="1076" w:type="pct"/>
          </w:tcPr>
          <w:p w:rsidR="005C77BD" w:rsidRPr="004E4051" w:rsidRDefault="005C77BD" w:rsidP="005C77BD">
            <w:pPr>
              <w:pStyle w:val="4"/>
              <w:jc w:val="right"/>
            </w:pPr>
            <w:r w:rsidRPr="004E4051">
              <w:t>Усього годин</w:t>
            </w: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56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517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256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03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  <w:tc>
          <w:tcPr>
            <w:tcW w:w="324" w:type="pct"/>
          </w:tcPr>
          <w:p w:rsidR="005C77BD" w:rsidRPr="004E4051" w:rsidRDefault="005C77BD" w:rsidP="005C77BD">
            <w:pPr>
              <w:rPr>
                <w:lang w:val="uk-UA"/>
              </w:rPr>
            </w:pPr>
          </w:p>
        </w:tc>
      </w:tr>
    </w:tbl>
    <w:p w:rsidR="00535F28" w:rsidRPr="004E4051" w:rsidRDefault="00535F28" w:rsidP="00535F28">
      <w:pPr>
        <w:ind w:left="7513" w:hanging="425"/>
        <w:rPr>
          <w:lang w:val="uk-UA"/>
        </w:rPr>
      </w:pPr>
    </w:p>
    <w:p w:rsidR="00263CF6" w:rsidRDefault="00263CF6" w:rsidP="00535F28">
      <w:pPr>
        <w:ind w:left="7513" w:hanging="6946"/>
        <w:jc w:val="center"/>
        <w:rPr>
          <w:b/>
          <w:szCs w:val="28"/>
          <w:lang w:val="uk-UA"/>
        </w:rPr>
      </w:pPr>
    </w:p>
    <w:p w:rsidR="00535F28" w:rsidRPr="00631439" w:rsidRDefault="00535F28" w:rsidP="00535F28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 xml:space="preserve">5. </w:t>
      </w:r>
      <w:r w:rsidR="00D245D6">
        <w:rPr>
          <w:b/>
          <w:szCs w:val="28"/>
          <w:lang w:val="uk-UA"/>
        </w:rPr>
        <w:t>ТЕМИ СЕМІНАРСЬКИХ ЗАВДАНЬ (</w:t>
      </w:r>
      <w:r w:rsidR="00747105" w:rsidRPr="00FB0F4C">
        <w:rPr>
          <w:b/>
          <w:szCs w:val="28"/>
          <w:lang w:val="uk-UA"/>
        </w:rPr>
        <w:t>не передбачено планом)</w:t>
      </w:r>
    </w:p>
    <w:p w:rsidR="002141CA" w:rsidRDefault="002141CA" w:rsidP="00535F28">
      <w:pPr>
        <w:ind w:left="7513" w:hanging="6946"/>
        <w:jc w:val="center"/>
        <w:rPr>
          <w:b/>
          <w:szCs w:val="28"/>
          <w:lang w:val="uk-UA"/>
        </w:rPr>
      </w:pPr>
    </w:p>
    <w:p w:rsidR="00263CF6" w:rsidRDefault="00263CF6" w:rsidP="00535F28">
      <w:pPr>
        <w:ind w:left="7513" w:hanging="6946"/>
        <w:jc w:val="center"/>
        <w:rPr>
          <w:b/>
          <w:szCs w:val="28"/>
          <w:lang w:val="uk-UA"/>
        </w:rPr>
      </w:pPr>
    </w:p>
    <w:p w:rsidR="000779C7" w:rsidRDefault="000779C7" w:rsidP="00535F28">
      <w:pPr>
        <w:ind w:left="7513" w:hanging="6946"/>
        <w:jc w:val="center"/>
        <w:rPr>
          <w:b/>
          <w:szCs w:val="28"/>
          <w:lang w:val="uk-UA"/>
        </w:rPr>
      </w:pPr>
    </w:p>
    <w:p w:rsidR="00535F28" w:rsidRPr="00631439" w:rsidRDefault="00535F28" w:rsidP="00535F28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 xml:space="preserve">6. </w:t>
      </w:r>
      <w:r w:rsidR="00D245D6">
        <w:rPr>
          <w:b/>
          <w:szCs w:val="28"/>
          <w:lang w:val="uk-UA"/>
        </w:rPr>
        <w:t>ТЕМИ ПРАКТИЧНИХ ЗАВДАНЬ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535F28" w:rsidRPr="008A5B1B">
        <w:tc>
          <w:tcPr>
            <w:tcW w:w="709" w:type="dxa"/>
            <w:shd w:val="clear" w:color="auto" w:fill="auto"/>
          </w:tcPr>
          <w:p w:rsidR="00535F28" w:rsidRPr="008A5B1B" w:rsidRDefault="00535F28" w:rsidP="00535F28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:rsidR="00535F28" w:rsidRPr="008A5B1B" w:rsidRDefault="00535F28" w:rsidP="00535F28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535F28" w:rsidRPr="008A5B1B" w:rsidRDefault="00535F28" w:rsidP="00535F28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535F28" w:rsidRPr="008A5B1B" w:rsidRDefault="00535F28" w:rsidP="00535F28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535F28" w:rsidRPr="008A5B1B" w:rsidRDefault="00535F28" w:rsidP="00535F28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535F28" w:rsidRPr="008A5B1B">
        <w:tc>
          <w:tcPr>
            <w:tcW w:w="709" w:type="dxa"/>
            <w:shd w:val="clear" w:color="auto" w:fill="auto"/>
          </w:tcPr>
          <w:p w:rsidR="00535F28" w:rsidRPr="008A5B1B" w:rsidRDefault="00535F28" w:rsidP="00535F28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BC348F" w:rsidRDefault="00BC348F" w:rsidP="00BC348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Українські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міжнародні</w:t>
            </w:r>
            <w:proofErr w:type="spellEnd"/>
            <w:r w:rsidR="00416AE1">
              <w:rPr>
                <w:sz w:val="28"/>
                <w:szCs w:val="28"/>
                <w:lang w:val="uk-UA"/>
              </w:rPr>
              <w:t xml:space="preserve"> </w:t>
            </w:r>
            <w:r w:rsidR="00903780">
              <w:rPr>
                <w:sz w:val="28"/>
                <w:szCs w:val="28"/>
                <w:lang w:val="uk-UA"/>
              </w:rPr>
              <w:t>документи</w:t>
            </w:r>
            <w:r w:rsidR="00416AE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видавничої</w:t>
            </w:r>
            <w:r w:rsidR="00416AE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справи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535F28" w:rsidRPr="00BC348F" w:rsidRDefault="00535F28" w:rsidP="009E1CB6"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535F28" w:rsidRPr="008A5B1B" w:rsidRDefault="00B4477D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35F28" w:rsidRPr="008A5B1B">
        <w:tc>
          <w:tcPr>
            <w:tcW w:w="709" w:type="dxa"/>
            <w:shd w:val="clear" w:color="auto" w:fill="auto"/>
          </w:tcPr>
          <w:p w:rsidR="00535F28" w:rsidRPr="008A5B1B" w:rsidRDefault="00535F28" w:rsidP="00535F28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lastRenderedPageBreak/>
              <w:t>2</w:t>
            </w:r>
          </w:p>
        </w:tc>
        <w:tc>
          <w:tcPr>
            <w:tcW w:w="7087" w:type="dxa"/>
            <w:shd w:val="clear" w:color="auto" w:fill="auto"/>
          </w:tcPr>
          <w:p w:rsidR="00535F28" w:rsidRPr="008A5B1B" w:rsidRDefault="00BC348F" w:rsidP="00BC348F">
            <w:pPr>
              <w:pStyle w:val="Default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Державні</w:t>
            </w:r>
            <w:proofErr w:type="spellEnd"/>
            <w:r w:rsidR="00416AE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органи</w:t>
            </w:r>
            <w:proofErr w:type="spellEnd"/>
            <w:r w:rsidR="00416AE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 w:rsidR="00416AE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видавничою</w:t>
            </w:r>
            <w:proofErr w:type="spellEnd"/>
            <w:r w:rsidR="00416AE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діяльністю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35F28" w:rsidRPr="008A5B1B" w:rsidRDefault="00B4477D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119E2" w:rsidRPr="008A5B1B">
        <w:tc>
          <w:tcPr>
            <w:tcW w:w="709" w:type="dxa"/>
            <w:shd w:val="clear" w:color="auto" w:fill="auto"/>
          </w:tcPr>
          <w:p w:rsidR="003119E2" w:rsidRPr="008A5B1B" w:rsidRDefault="003119E2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4A0309" w:rsidRPr="00416AE1" w:rsidRDefault="004A0309" w:rsidP="004A0309">
            <w:pPr>
              <w:pStyle w:val="Default"/>
              <w:rPr>
                <w:sz w:val="28"/>
                <w:szCs w:val="28"/>
                <w:lang w:val="uk-UA"/>
              </w:rPr>
            </w:pPr>
            <w:r w:rsidRPr="00416AE1">
              <w:rPr>
                <w:sz w:val="28"/>
                <w:szCs w:val="28"/>
                <w:lang w:val="uk-UA"/>
              </w:rPr>
              <w:t>Сучасність</w:t>
            </w:r>
            <w:r w:rsidR="00416AE1">
              <w:rPr>
                <w:sz w:val="28"/>
                <w:szCs w:val="28"/>
                <w:lang w:val="uk-UA"/>
              </w:rPr>
              <w:t xml:space="preserve"> </w:t>
            </w:r>
            <w:r w:rsidRPr="00416AE1">
              <w:rPr>
                <w:sz w:val="28"/>
                <w:szCs w:val="28"/>
                <w:lang w:val="uk-UA"/>
              </w:rPr>
              <w:t>книговидавничої</w:t>
            </w:r>
            <w:r w:rsidR="00416AE1">
              <w:rPr>
                <w:sz w:val="28"/>
                <w:szCs w:val="28"/>
                <w:lang w:val="uk-UA"/>
              </w:rPr>
              <w:t xml:space="preserve"> </w:t>
            </w:r>
            <w:r w:rsidRPr="00416AE1">
              <w:rPr>
                <w:sz w:val="28"/>
                <w:szCs w:val="28"/>
                <w:lang w:val="uk-UA"/>
              </w:rPr>
              <w:t>галузі. Огляд</w:t>
            </w:r>
            <w:r w:rsidR="00416AE1">
              <w:rPr>
                <w:sz w:val="28"/>
                <w:szCs w:val="28"/>
                <w:lang w:val="uk-UA"/>
              </w:rPr>
              <w:t xml:space="preserve"> </w:t>
            </w:r>
            <w:r w:rsidRPr="00416AE1">
              <w:rPr>
                <w:sz w:val="28"/>
                <w:szCs w:val="28"/>
                <w:lang w:val="uk-UA"/>
              </w:rPr>
              <w:t>книжкової</w:t>
            </w:r>
            <w:r w:rsidR="00416AE1">
              <w:rPr>
                <w:sz w:val="28"/>
                <w:szCs w:val="28"/>
                <w:lang w:val="uk-UA"/>
              </w:rPr>
              <w:t xml:space="preserve"> </w:t>
            </w:r>
            <w:r w:rsidRPr="00416AE1">
              <w:rPr>
                <w:sz w:val="28"/>
                <w:szCs w:val="28"/>
                <w:lang w:val="uk-UA"/>
              </w:rPr>
              <w:t>справи в</w:t>
            </w:r>
            <w:r w:rsidR="00416AE1">
              <w:rPr>
                <w:sz w:val="28"/>
                <w:szCs w:val="28"/>
                <w:lang w:val="uk-UA"/>
              </w:rPr>
              <w:t xml:space="preserve"> </w:t>
            </w:r>
            <w:r w:rsidR="00606357">
              <w:rPr>
                <w:sz w:val="28"/>
                <w:szCs w:val="28"/>
                <w:lang w:val="uk-UA"/>
              </w:rPr>
              <w:t>Україні та світі.</w:t>
            </w:r>
            <w:r w:rsidRPr="00416AE1">
              <w:rPr>
                <w:sz w:val="28"/>
                <w:szCs w:val="28"/>
                <w:lang w:val="uk-UA"/>
              </w:rPr>
              <w:t xml:space="preserve"> </w:t>
            </w:r>
          </w:p>
          <w:p w:rsidR="003119E2" w:rsidRPr="008A5B1B" w:rsidRDefault="003119E2" w:rsidP="004A0309">
            <w:pPr>
              <w:rPr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3119E2" w:rsidRPr="008A5B1B" w:rsidRDefault="00B4477D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119E2" w:rsidRPr="008A5B1B">
        <w:tc>
          <w:tcPr>
            <w:tcW w:w="709" w:type="dxa"/>
            <w:shd w:val="clear" w:color="auto" w:fill="auto"/>
          </w:tcPr>
          <w:p w:rsidR="003119E2" w:rsidRDefault="003119E2" w:rsidP="00F549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173600" w:rsidRPr="00606357" w:rsidRDefault="00606357" w:rsidP="00173600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Українські та міжнародні видавничі асоціації, виставки, ярмарки.</w:t>
            </w:r>
          </w:p>
          <w:p w:rsidR="003119E2" w:rsidRPr="00173600" w:rsidRDefault="003119E2" w:rsidP="004A0309"/>
        </w:tc>
        <w:tc>
          <w:tcPr>
            <w:tcW w:w="1560" w:type="dxa"/>
            <w:shd w:val="clear" w:color="auto" w:fill="auto"/>
          </w:tcPr>
          <w:p w:rsidR="003119E2" w:rsidRDefault="00487E29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119E2" w:rsidRPr="008A5B1B">
        <w:tc>
          <w:tcPr>
            <w:tcW w:w="709" w:type="dxa"/>
            <w:shd w:val="clear" w:color="auto" w:fill="auto"/>
          </w:tcPr>
          <w:p w:rsidR="003119E2" w:rsidRDefault="003119E2" w:rsidP="00F549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BC348F" w:rsidRDefault="00BC348F" w:rsidP="00BC348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Класифікація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видавництв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особливості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їхньої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  <w:r>
              <w:rPr>
                <w:sz w:val="28"/>
                <w:szCs w:val="28"/>
              </w:rPr>
              <w:t xml:space="preserve">. Проблема </w:t>
            </w:r>
            <w:proofErr w:type="spellStart"/>
            <w:r>
              <w:rPr>
                <w:sz w:val="28"/>
                <w:szCs w:val="28"/>
              </w:rPr>
              <w:t>конкурентоспроможності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сучасного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видавництва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A0309" w:rsidRDefault="004A0309" w:rsidP="004A0309">
            <w:pPr>
              <w:pStyle w:val="Default"/>
            </w:pPr>
          </w:p>
          <w:p w:rsidR="003119E2" w:rsidRPr="004A0309" w:rsidRDefault="003119E2" w:rsidP="00173600">
            <w:pPr>
              <w:pStyle w:val="Default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119E2" w:rsidRPr="008A5B1B" w:rsidRDefault="00487E29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119E2" w:rsidRPr="008A5B1B">
        <w:tc>
          <w:tcPr>
            <w:tcW w:w="709" w:type="dxa"/>
            <w:shd w:val="clear" w:color="auto" w:fill="auto"/>
          </w:tcPr>
          <w:p w:rsidR="003119E2" w:rsidRDefault="003119E2" w:rsidP="00F549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173600" w:rsidRDefault="00173600" w:rsidP="00173600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Типологія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видавничої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продукції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Види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видань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Мультимедійна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продукція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9E1CB6" w:rsidRDefault="009E1CB6" w:rsidP="009E1CB6">
            <w:pPr>
              <w:pStyle w:val="Default"/>
            </w:pPr>
          </w:p>
          <w:p w:rsidR="003119E2" w:rsidRPr="009E1CB6" w:rsidRDefault="003119E2" w:rsidP="00BC348F">
            <w:pPr>
              <w:pStyle w:val="Default"/>
            </w:pPr>
          </w:p>
        </w:tc>
        <w:tc>
          <w:tcPr>
            <w:tcW w:w="1560" w:type="dxa"/>
            <w:shd w:val="clear" w:color="auto" w:fill="auto"/>
          </w:tcPr>
          <w:p w:rsidR="003119E2" w:rsidRPr="008A5B1B" w:rsidRDefault="00B4477D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119E2" w:rsidRPr="008A5B1B">
        <w:tc>
          <w:tcPr>
            <w:tcW w:w="709" w:type="dxa"/>
            <w:shd w:val="clear" w:color="auto" w:fill="auto"/>
          </w:tcPr>
          <w:p w:rsidR="003119E2" w:rsidRDefault="003119E2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173600" w:rsidRDefault="00173600" w:rsidP="00173600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Підготовка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</w:t>
            </w:r>
            <w:r w:rsidR="00606357">
              <w:rPr>
                <w:sz w:val="28"/>
                <w:szCs w:val="28"/>
              </w:rPr>
              <w:t>давничого</w:t>
            </w:r>
            <w:proofErr w:type="spellEnd"/>
            <w:r w:rsidR="00606357">
              <w:rPr>
                <w:sz w:val="28"/>
                <w:szCs w:val="28"/>
              </w:rPr>
              <w:t xml:space="preserve"> портфелю. </w:t>
            </w:r>
            <w:proofErr w:type="spellStart"/>
            <w:r w:rsidR="00606357">
              <w:rPr>
                <w:sz w:val="28"/>
                <w:szCs w:val="28"/>
              </w:rPr>
              <w:t>Ідеї</w:t>
            </w:r>
            <w:proofErr w:type="spellEnd"/>
            <w:r w:rsidR="00606357">
              <w:rPr>
                <w:sz w:val="28"/>
                <w:szCs w:val="28"/>
              </w:rPr>
              <w:t xml:space="preserve"> та </w:t>
            </w:r>
            <w:proofErr w:type="spellStart"/>
            <w:r w:rsidR="00606357">
              <w:rPr>
                <w:sz w:val="28"/>
                <w:szCs w:val="28"/>
              </w:rPr>
              <w:t>проє</w:t>
            </w:r>
            <w:r>
              <w:rPr>
                <w:sz w:val="28"/>
                <w:szCs w:val="28"/>
              </w:rPr>
              <w:t>кти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видавничій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галузі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9E1CB6" w:rsidRDefault="009E1CB6" w:rsidP="009E1CB6">
            <w:pPr>
              <w:pStyle w:val="Default"/>
              <w:rPr>
                <w:sz w:val="28"/>
                <w:szCs w:val="28"/>
              </w:rPr>
            </w:pPr>
          </w:p>
          <w:p w:rsidR="003119E2" w:rsidRPr="009E1CB6" w:rsidRDefault="003119E2" w:rsidP="00F5499C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119E2" w:rsidRPr="008A5B1B" w:rsidRDefault="00487E29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119E2" w:rsidRPr="008A5B1B">
        <w:tc>
          <w:tcPr>
            <w:tcW w:w="709" w:type="dxa"/>
            <w:shd w:val="clear" w:color="auto" w:fill="auto"/>
          </w:tcPr>
          <w:p w:rsidR="003119E2" w:rsidRDefault="003119E2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173600" w:rsidRDefault="00173600" w:rsidP="001736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Книга </w:t>
            </w:r>
            <w:proofErr w:type="spellStart"/>
            <w:r>
              <w:rPr>
                <w:sz w:val="28"/>
                <w:szCs w:val="28"/>
              </w:rPr>
              <w:t>масова</w:t>
            </w:r>
            <w:proofErr w:type="spellEnd"/>
            <w:r>
              <w:rPr>
                <w:sz w:val="28"/>
                <w:szCs w:val="28"/>
              </w:rPr>
              <w:t xml:space="preserve"> і «</w:t>
            </w:r>
            <w:proofErr w:type="spellStart"/>
            <w:r>
              <w:rPr>
                <w:sz w:val="28"/>
                <w:szCs w:val="28"/>
              </w:rPr>
              <w:t>нішева</w:t>
            </w:r>
            <w:proofErr w:type="spellEnd"/>
            <w:r>
              <w:rPr>
                <w:sz w:val="28"/>
                <w:szCs w:val="28"/>
              </w:rPr>
              <w:t xml:space="preserve">», книга </w:t>
            </w:r>
            <w:proofErr w:type="spellStart"/>
            <w:r>
              <w:rPr>
                <w:sz w:val="28"/>
                <w:szCs w:val="28"/>
              </w:rPr>
              <w:t>спеціальна</w:t>
            </w:r>
            <w:proofErr w:type="spellEnd"/>
            <w:r>
              <w:rPr>
                <w:sz w:val="28"/>
                <w:szCs w:val="28"/>
              </w:rPr>
              <w:t xml:space="preserve"> і «скандальна», кн</w:t>
            </w:r>
            <w:r w:rsidR="00606357">
              <w:rPr>
                <w:sz w:val="28"/>
                <w:szCs w:val="28"/>
              </w:rPr>
              <w:t xml:space="preserve">ига </w:t>
            </w:r>
            <w:proofErr w:type="spellStart"/>
            <w:r w:rsidR="00606357">
              <w:rPr>
                <w:sz w:val="28"/>
                <w:szCs w:val="28"/>
              </w:rPr>
              <w:t>класу</w:t>
            </w:r>
            <w:proofErr w:type="spellEnd"/>
            <w:r w:rsidR="00606357">
              <w:rPr>
                <w:sz w:val="28"/>
                <w:szCs w:val="28"/>
              </w:rPr>
              <w:t xml:space="preserve"> «люкс» і </w:t>
            </w:r>
            <w:proofErr w:type="spellStart"/>
            <w:r w:rsidR="00606357">
              <w:rPr>
                <w:sz w:val="28"/>
                <w:szCs w:val="28"/>
              </w:rPr>
              <w:t>оригінальна</w:t>
            </w:r>
            <w:proofErr w:type="spellEnd"/>
            <w:r w:rsidR="00606357">
              <w:rPr>
                <w:sz w:val="28"/>
                <w:szCs w:val="28"/>
              </w:rPr>
              <w:t xml:space="preserve">, </w:t>
            </w:r>
            <w:proofErr w:type="spellStart"/>
            <w:r w:rsidR="00606357">
              <w:rPr>
                <w:sz w:val="28"/>
                <w:szCs w:val="28"/>
              </w:rPr>
              <w:t>електронна</w:t>
            </w:r>
            <w:proofErr w:type="spellEnd"/>
            <w:r w:rsidR="00606357">
              <w:rPr>
                <w:sz w:val="28"/>
                <w:szCs w:val="28"/>
              </w:rPr>
              <w:t>.</w:t>
            </w:r>
          </w:p>
          <w:p w:rsidR="00BC348F" w:rsidRDefault="00BC348F" w:rsidP="00BC348F">
            <w:pPr>
              <w:pStyle w:val="Default"/>
            </w:pPr>
          </w:p>
          <w:p w:rsidR="003119E2" w:rsidRDefault="003119E2" w:rsidP="00173600">
            <w:pPr>
              <w:pStyle w:val="Default"/>
              <w:rPr>
                <w:szCs w:val="2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3119E2" w:rsidRDefault="00B4477D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62855" w:rsidRPr="008A5B1B">
        <w:tc>
          <w:tcPr>
            <w:tcW w:w="709" w:type="dxa"/>
            <w:shd w:val="clear" w:color="auto" w:fill="auto"/>
          </w:tcPr>
          <w:p w:rsidR="00762855" w:rsidRDefault="00762855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762855" w:rsidRPr="00BC348F" w:rsidRDefault="00BC348F" w:rsidP="00173600">
            <w:pPr>
              <w:rPr>
                <w:szCs w:val="28"/>
              </w:rPr>
            </w:pPr>
            <w:r>
              <w:rPr>
                <w:lang w:val="uk-UA"/>
              </w:rPr>
              <w:t>Виготовлення видавничої продукції.</w:t>
            </w:r>
            <w:r w:rsidR="00903780">
              <w:rPr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62855" w:rsidRDefault="00B4477D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076E7" w:rsidRPr="008A5B1B">
        <w:tc>
          <w:tcPr>
            <w:tcW w:w="709" w:type="dxa"/>
            <w:shd w:val="clear" w:color="auto" w:fill="auto"/>
          </w:tcPr>
          <w:p w:rsidR="006076E7" w:rsidRDefault="006076E7" w:rsidP="00535F28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076E7" w:rsidRDefault="006076E7" w:rsidP="00F5499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6076E7" w:rsidRDefault="006076E7" w:rsidP="00535F28">
            <w:pPr>
              <w:jc w:val="center"/>
              <w:rPr>
                <w:lang w:val="uk-UA"/>
              </w:rPr>
            </w:pPr>
          </w:p>
        </w:tc>
      </w:tr>
      <w:tr w:rsidR="003119E2" w:rsidRPr="008A5B1B">
        <w:tc>
          <w:tcPr>
            <w:tcW w:w="709" w:type="dxa"/>
            <w:shd w:val="clear" w:color="auto" w:fill="auto"/>
          </w:tcPr>
          <w:p w:rsidR="003119E2" w:rsidRDefault="003119E2" w:rsidP="00535F28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3119E2" w:rsidRPr="00762855" w:rsidRDefault="003119E2" w:rsidP="003119E2">
            <w:pPr>
              <w:rPr>
                <w:b/>
                <w:lang w:val="uk-UA"/>
              </w:rPr>
            </w:pPr>
            <w:r w:rsidRPr="00762855">
              <w:rPr>
                <w:b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3119E2" w:rsidRPr="00762855" w:rsidRDefault="00B4477D" w:rsidP="00B4477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18</w:t>
            </w:r>
          </w:p>
        </w:tc>
      </w:tr>
    </w:tbl>
    <w:p w:rsidR="00535F28" w:rsidRPr="004E4051" w:rsidRDefault="00535F28" w:rsidP="00535F28">
      <w:pPr>
        <w:ind w:left="7513" w:hanging="425"/>
        <w:rPr>
          <w:lang w:val="uk-UA"/>
        </w:rPr>
      </w:pPr>
    </w:p>
    <w:p w:rsidR="00535F28" w:rsidRPr="004E4051" w:rsidRDefault="00535F28" w:rsidP="00535F28">
      <w:pPr>
        <w:ind w:left="7513" w:hanging="6946"/>
        <w:rPr>
          <w:lang w:val="uk-UA"/>
        </w:rPr>
      </w:pPr>
    </w:p>
    <w:p w:rsidR="00535F28" w:rsidRPr="00631439" w:rsidRDefault="00535F28" w:rsidP="00535F28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 xml:space="preserve">7. </w:t>
      </w:r>
      <w:r w:rsidR="00D245D6">
        <w:rPr>
          <w:b/>
          <w:szCs w:val="28"/>
          <w:lang w:val="uk-UA"/>
        </w:rPr>
        <w:t>ТЕМИ ЛАБОРАТОРНИХ ЗАВДАНЬ</w:t>
      </w:r>
      <w:r w:rsidR="00747105" w:rsidRPr="00FB0F4C">
        <w:rPr>
          <w:b/>
          <w:szCs w:val="28"/>
          <w:lang w:val="uk-UA"/>
        </w:rPr>
        <w:t>(не передбачено планом)</w:t>
      </w:r>
    </w:p>
    <w:p w:rsidR="00535F28" w:rsidRPr="004E4051" w:rsidRDefault="00535F28" w:rsidP="00535F28">
      <w:pPr>
        <w:ind w:left="7513" w:hanging="425"/>
        <w:rPr>
          <w:lang w:val="uk-UA"/>
        </w:rPr>
      </w:pPr>
    </w:p>
    <w:p w:rsidR="00263CF6" w:rsidRDefault="00263CF6" w:rsidP="00535F28">
      <w:pPr>
        <w:ind w:left="7513" w:hanging="6946"/>
        <w:jc w:val="center"/>
        <w:rPr>
          <w:b/>
          <w:szCs w:val="28"/>
          <w:lang w:val="uk-UA"/>
        </w:rPr>
      </w:pPr>
    </w:p>
    <w:p w:rsidR="00263CF6" w:rsidRDefault="00263CF6" w:rsidP="00535F28">
      <w:pPr>
        <w:ind w:left="7513" w:hanging="6946"/>
        <w:jc w:val="center"/>
        <w:rPr>
          <w:b/>
          <w:szCs w:val="28"/>
          <w:lang w:val="uk-UA"/>
        </w:rPr>
      </w:pPr>
    </w:p>
    <w:p w:rsidR="00263CF6" w:rsidRDefault="00263CF6" w:rsidP="00535F28">
      <w:pPr>
        <w:ind w:left="7513" w:hanging="6946"/>
        <w:jc w:val="center"/>
        <w:rPr>
          <w:b/>
          <w:szCs w:val="28"/>
          <w:lang w:val="uk-UA"/>
        </w:rPr>
      </w:pPr>
    </w:p>
    <w:p w:rsidR="00535F28" w:rsidRPr="00631439" w:rsidRDefault="00535F28" w:rsidP="00535F28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 xml:space="preserve">8. </w:t>
      </w:r>
      <w:r w:rsidR="006D69E2">
        <w:rPr>
          <w:b/>
          <w:szCs w:val="28"/>
          <w:lang w:val="uk-UA"/>
        </w:rPr>
        <w:t>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535F28" w:rsidRPr="008A5B1B">
        <w:tc>
          <w:tcPr>
            <w:tcW w:w="709" w:type="dxa"/>
            <w:shd w:val="clear" w:color="auto" w:fill="auto"/>
          </w:tcPr>
          <w:p w:rsidR="00535F28" w:rsidRPr="008A5B1B" w:rsidRDefault="00535F28" w:rsidP="00535F28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535F28" w:rsidRPr="008A5B1B" w:rsidRDefault="00535F28" w:rsidP="00535F28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535F28" w:rsidRPr="008A5B1B" w:rsidRDefault="00535F28" w:rsidP="00535F28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535F28" w:rsidRPr="008A5B1B" w:rsidRDefault="00535F28" w:rsidP="00535F28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535F28" w:rsidRPr="008A5B1B" w:rsidRDefault="00535F28" w:rsidP="00535F28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B338A2" w:rsidRPr="008A5B1B">
        <w:tc>
          <w:tcPr>
            <w:tcW w:w="709" w:type="dxa"/>
            <w:shd w:val="clear" w:color="auto" w:fill="auto"/>
          </w:tcPr>
          <w:p w:rsidR="00B338A2" w:rsidRPr="008A5B1B" w:rsidRDefault="00B338A2" w:rsidP="00535F28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9E1CB6" w:rsidRPr="009E1CB6" w:rsidRDefault="009E1CB6" w:rsidP="009E1CB6">
            <w:pPr>
              <w:pStyle w:val="Default"/>
            </w:pPr>
            <w:proofErr w:type="spellStart"/>
            <w:r>
              <w:rPr>
                <w:sz w:val="28"/>
                <w:szCs w:val="28"/>
              </w:rPr>
              <w:t>Асоціації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видавців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книжкові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форуми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B338A2" w:rsidRPr="006B3F80" w:rsidRDefault="00B338A2" w:rsidP="00AE47A5">
            <w:pPr>
              <w:rPr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B338A2" w:rsidRPr="008A5B1B" w:rsidRDefault="00B4477D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487E29">
              <w:rPr>
                <w:szCs w:val="28"/>
                <w:lang w:val="uk-UA"/>
              </w:rPr>
              <w:t>2</w:t>
            </w:r>
          </w:p>
        </w:tc>
      </w:tr>
      <w:tr w:rsidR="00B338A2" w:rsidRPr="008A5B1B">
        <w:tc>
          <w:tcPr>
            <w:tcW w:w="709" w:type="dxa"/>
            <w:shd w:val="clear" w:color="auto" w:fill="auto"/>
          </w:tcPr>
          <w:p w:rsidR="00B338A2" w:rsidRPr="008A5B1B" w:rsidRDefault="00B338A2" w:rsidP="00535F28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9E1CB6" w:rsidRDefault="009E1CB6" w:rsidP="009E1CB6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Світові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лідери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видавничої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справи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B338A2" w:rsidRPr="006B3F80" w:rsidRDefault="00B338A2" w:rsidP="008C1744">
            <w:pPr>
              <w:rPr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B338A2" w:rsidRPr="008A5B1B" w:rsidRDefault="006076E7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B338A2" w:rsidRPr="008A5B1B">
        <w:tc>
          <w:tcPr>
            <w:tcW w:w="709" w:type="dxa"/>
            <w:shd w:val="clear" w:color="auto" w:fill="auto"/>
          </w:tcPr>
          <w:p w:rsidR="00B338A2" w:rsidRPr="008A5B1B" w:rsidRDefault="00B338A2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9E1CB6" w:rsidRDefault="009E1CB6" w:rsidP="009E1CB6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Моніторинг</w:t>
            </w:r>
            <w:proofErr w:type="spellEnd"/>
            <w:r>
              <w:rPr>
                <w:sz w:val="28"/>
                <w:szCs w:val="28"/>
              </w:rPr>
              <w:t xml:space="preserve"> і потреба в </w:t>
            </w:r>
            <w:proofErr w:type="spellStart"/>
            <w:r>
              <w:rPr>
                <w:sz w:val="28"/>
                <w:szCs w:val="28"/>
              </w:rPr>
              <w:t>аналізі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життєвого</w:t>
            </w:r>
            <w:proofErr w:type="spellEnd"/>
            <w:r>
              <w:rPr>
                <w:sz w:val="28"/>
                <w:szCs w:val="28"/>
              </w:rPr>
              <w:t xml:space="preserve"> циклу </w:t>
            </w:r>
            <w:proofErr w:type="spellStart"/>
            <w:r>
              <w:rPr>
                <w:sz w:val="28"/>
                <w:szCs w:val="28"/>
              </w:rPr>
              <w:t>видань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B338A2" w:rsidRPr="009E1CB6" w:rsidRDefault="00B338A2" w:rsidP="008C1744">
            <w:pPr>
              <w:rPr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B338A2" w:rsidRPr="008A5B1B" w:rsidRDefault="00487E29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B338A2" w:rsidRPr="008A5B1B">
        <w:tc>
          <w:tcPr>
            <w:tcW w:w="709" w:type="dxa"/>
            <w:shd w:val="clear" w:color="auto" w:fill="auto"/>
          </w:tcPr>
          <w:p w:rsidR="00B338A2" w:rsidRPr="008A5B1B" w:rsidRDefault="00B338A2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9E1CB6" w:rsidRDefault="009E1CB6" w:rsidP="009E1CB6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Вектори</w:t>
            </w:r>
            <w:proofErr w:type="spellEnd"/>
            <w:r w:rsidR="00CC110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>, мета й</w:t>
            </w:r>
            <w:r w:rsidR="00D64A0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сучасного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видавництва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B338A2" w:rsidRPr="009D5008" w:rsidRDefault="00B338A2" w:rsidP="008C1744">
            <w:pPr>
              <w:rPr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B338A2" w:rsidRPr="008A5B1B" w:rsidRDefault="006076E7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6</w:t>
            </w:r>
          </w:p>
        </w:tc>
      </w:tr>
      <w:tr w:rsidR="00B338A2" w:rsidRPr="008A5B1B">
        <w:tc>
          <w:tcPr>
            <w:tcW w:w="709" w:type="dxa"/>
            <w:shd w:val="clear" w:color="auto" w:fill="auto"/>
          </w:tcPr>
          <w:p w:rsidR="00B338A2" w:rsidRPr="008A5B1B" w:rsidRDefault="00B338A2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BC348F" w:rsidRDefault="00BC348F" w:rsidP="00BC348F">
            <w:pPr>
              <w:pStyle w:val="Default"/>
            </w:pPr>
          </w:p>
          <w:p w:rsidR="00BC348F" w:rsidRDefault="00BC348F" w:rsidP="00BC348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Конструктивні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елементи</w:t>
            </w:r>
            <w:proofErr w:type="spellEnd"/>
            <w:r>
              <w:rPr>
                <w:sz w:val="28"/>
                <w:szCs w:val="28"/>
              </w:rPr>
              <w:t xml:space="preserve"> книги. </w:t>
            </w:r>
            <w:proofErr w:type="spellStart"/>
            <w:r>
              <w:rPr>
                <w:sz w:val="28"/>
                <w:szCs w:val="28"/>
              </w:rPr>
              <w:t>Кількісні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показники</w:t>
            </w:r>
            <w:proofErr w:type="spellEnd"/>
            <w:r>
              <w:rPr>
                <w:sz w:val="28"/>
                <w:szCs w:val="28"/>
              </w:rPr>
              <w:t xml:space="preserve"> книги. </w:t>
            </w:r>
            <w:proofErr w:type="spellStart"/>
            <w:r>
              <w:rPr>
                <w:sz w:val="28"/>
                <w:szCs w:val="28"/>
              </w:rPr>
              <w:t>Аспекти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якості</w:t>
            </w:r>
            <w:proofErr w:type="spellEnd"/>
            <w:r>
              <w:rPr>
                <w:sz w:val="28"/>
                <w:szCs w:val="28"/>
              </w:rPr>
              <w:t xml:space="preserve"> книги. Структура книги. </w:t>
            </w:r>
          </w:p>
          <w:p w:rsidR="00B338A2" w:rsidRPr="00BC348F" w:rsidRDefault="00B338A2" w:rsidP="008C1744"/>
        </w:tc>
        <w:tc>
          <w:tcPr>
            <w:tcW w:w="1560" w:type="dxa"/>
            <w:shd w:val="clear" w:color="auto" w:fill="auto"/>
          </w:tcPr>
          <w:p w:rsidR="00B338A2" w:rsidRPr="008A5B1B" w:rsidRDefault="003605A3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B338A2" w:rsidRPr="008A5B1B">
        <w:tc>
          <w:tcPr>
            <w:tcW w:w="709" w:type="dxa"/>
            <w:shd w:val="clear" w:color="auto" w:fill="auto"/>
          </w:tcPr>
          <w:p w:rsidR="00B338A2" w:rsidRPr="008A5B1B" w:rsidRDefault="00B338A2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BC348F" w:rsidRDefault="00BC348F" w:rsidP="00BC348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Тріумвірат</w:t>
            </w:r>
            <w:proofErr w:type="spellEnd"/>
            <w:r>
              <w:rPr>
                <w:sz w:val="28"/>
                <w:szCs w:val="28"/>
              </w:rPr>
              <w:t xml:space="preserve"> «автор-редактор-</w:t>
            </w:r>
            <w:proofErr w:type="spellStart"/>
            <w:r>
              <w:rPr>
                <w:sz w:val="28"/>
                <w:szCs w:val="28"/>
              </w:rPr>
              <w:t>читач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</w:p>
          <w:p w:rsidR="00B338A2" w:rsidRPr="006B3F80" w:rsidRDefault="00B338A2" w:rsidP="008C1744">
            <w:pPr>
              <w:rPr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B338A2" w:rsidRPr="008A5B1B" w:rsidRDefault="006076E7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B338A2" w:rsidRPr="008A5B1B">
        <w:tc>
          <w:tcPr>
            <w:tcW w:w="709" w:type="dxa"/>
            <w:shd w:val="clear" w:color="auto" w:fill="auto"/>
          </w:tcPr>
          <w:p w:rsidR="00B338A2" w:rsidRDefault="00B338A2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BC348F" w:rsidRDefault="00BC348F" w:rsidP="00BC348F">
            <w:pPr>
              <w:pStyle w:val="Default"/>
            </w:pPr>
          </w:p>
          <w:p w:rsidR="00BC348F" w:rsidRDefault="00BC348F" w:rsidP="00BC34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Мережа </w:t>
            </w:r>
            <w:proofErr w:type="spellStart"/>
            <w:r>
              <w:rPr>
                <w:sz w:val="28"/>
                <w:szCs w:val="28"/>
              </w:rPr>
              <w:t>інтернет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майбутнє</w:t>
            </w:r>
            <w:proofErr w:type="spellEnd"/>
            <w:r>
              <w:rPr>
                <w:sz w:val="28"/>
                <w:szCs w:val="28"/>
              </w:rPr>
              <w:t xml:space="preserve"> книги. </w:t>
            </w:r>
          </w:p>
          <w:p w:rsidR="00B338A2" w:rsidRPr="00BC348F" w:rsidRDefault="00B338A2" w:rsidP="009E1CB6">
            <w:pPr>
              <w:pStyle w:val="Default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B338A2" w:rsidRPr="008A5B1B" w:rsidRDefault="006076E7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B338A2" w:rsidRPr="008A5B1B">
        <w:tc>
          <w:tcPr>
            <w:tcW w:w="709" w:type="dxa"/>
            <w:shd w:val="clear" w:color="auto" w:fill="auto"/>
          </w:tcPr>
          <w:p w:rsidR="00B338A2" w:rsidRDefault="00B338A2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9E1CB6" w:rsidRDefault="009E1CB6" w:rsidP="009E1CB6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Фінансові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ризики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видавничій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справі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B338A2" w:rsidRPr="009E1CB6" w:rsidRDefault="00B338A2" w:rsidP="008C1744">
            <w:pPr>
              <w:rPr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B338A2" w:rsidRPr="008A5B1B" w:rsidRDefault="003605A3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6076E7" w:rsidRPr="008A5B1B">
        <w:tc>
          <w:tcPr>
            <w:tcW w:w="709" w:type="dxa"/>
            <w:shd w:val="clear" w:color="auto" w:fill="auto"/>
          </w:tcPr>
          <w:p w:rsidR="006076E7" w:rsidRDefault="006076E7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9E1CB6" w:rsidRDefault="009E1CB6" w:rsidP="009E1CB6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Глобалізація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видавничої</w:t>
            </w:r>
            <w:proofErr w:type="spellEnd"/>
            <w:r w:rsidR="00AE03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галузі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6076E7" w:rsidRPr="00117F33" w:rsidRDefault="006076E7" w:rsidP="006D69E2">
            <w:pPr>
              <w:rPr>
                <w:szCs w:val="2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6076E7" w:rsidRPr="008A5B1B" w:rsidRDefault="00487E29" w:rsidP="00535F2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B338A2" w:rsidRPr="008A5B1B">
        <w:tc>
          <w:tcPr>
            <w:tcW w:w="709" w:type="dxa"/>
            <w:shd w:val="clear" w:color="auto" w:fill="auto"/>
          </w:tcPr>
          <w:p w:rsidR="00B338A2" w:rsidRPr="008A5B1B" w:rsidRDefault="00B338A2" w:rsidP="00535F2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B338A2" w:rsidRPr="006076E7" w:rsidRDefault="00B338A2" w:rsidP="00535F28">
            <w:pPr>
              <w:rPr>
                <w:b/>
                <w:szCs w:val="28"/>
                <w:lang w:val="uk-UA"/>
              </w:rPr>
            </w:pPr>
            <w:r w:rsidRPr="006076E7">
              <w:rPr>
                <w:b/>
                <w:szCs w:val="28"/>
                <w:lang w:val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B338A2" w:rsidRPr="006076E7" w:rsidRDefault="003605A3" w:rsidP="00535F28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60</w:t>
            </w:r>
          </w:p>
        </w:tc>
      </w:tr>
    </w:tbl>
    <w:p w:rsidR="00535F28" w:rsidRDefault="00535F28" w:rsidP="00535F28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BC15A7" w:rsidRDefault="00BC15A7" w:rsidP="00BC15A7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9. </w:t>
      </w:r>
      <w:r w:rsidR="006D69E2">
        <w:rPr>
          <w:b/>
          <w:szCs w:val="28"/>
          <w:lang w:val="uk-UA"/>
        </w:rPr>
        <w:t>ІНДИВІДУАЛЬНІ ЗАВДАННЯ</w:t>
      </w:r>
    </w:p>
    <w:p w:rsidR="00BC15A7" w:rsidRDefault="00BC15A7" w:rsidP="00BC15A7">
      <w:pPr>
        <w:ind w:firstLine="180"/>
        <w:jc w:val="center"/>
        <w:rPr>
          <w:i/>
          <w:sz w:val="24"/>
          <w:lang w:val="uk-UA"/>
        </w:rPr>
      </w:pPr>
    </w:p>
    <w:p w:rsidR="00BC15A7" w:rsidRDefault="00BC15A7" w:rsidP="00BC15A7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Завдання теоретико-дослідницького</w:t>
      </w:r>
      <w:r w:rsidR="005710E0">
        <w:rPr>
          <w:szCs w:val="28"/>
          <w:lang w:val="uk-UA"/>
        </w:rPr>
        <w:t xml:space="preserve"> та практичного</w:t>
      </w:r>
      <w:r>
        <w:rPr>
          <w:szCs w:val="28"/>
          <w:lang w:val="uk-UA"/>
        </w:rPr>
        <w:t xml:space="preserve"> характеру.</w:t>
      </w:r>
    </w:p>
    <w:p w:rsidR="00BC15A7" w:rsidRDefault="00BC15A7" w:rsidP="00BC15A7">
      <w:pPr>
        <w:ind w:left="142" w:firstLine="567"/>
        <w:jc w:val="center"/>
        <w:rPr>
          <w:b/>
          <w:sz w:val="32"/>
          <w:szCs w:val="32"/>
          <w:lang w:val="uk-UA"/>
        </w:rPr>
      </w:pPr>
    </w:p>
    <w:p w:rsidR="00BC15A7" w:rsidRDefault="00BC15A7" w:rsidP="00BC15A7">
      <w:pPr>
        <w:ind w:left="142" w:firstLine="567"/>
        <w:jc w:val="center"/>
        <w:rPr>
          <w:b/>
          <w:lang w:val="uk-UA"/>
        </w:rPr>
      </w:pPr>
      <w:r>
        <w:rPr>
          <w:b/>
          <w:lang w:val="uk-UA"/>
        </w:rPr>
        <w:t xml:space="preserve">10. </w:t>
      </w:r>
      <w:r w:rsidR="006D69E2">
        <w:rPr>
          <w:b/>
          <w:lang w:val="uk-UA"/>
        </w:rPr>
        <w:t>МЕТОДИ НАВЧАННЯ</w:t>
      </w:r>
    </w:p>
    <w:p w:rsidR="00F037B9" w:rsidRPr="00F610BE" w:rsidRDefault="00F037B9" w:rsidP="00F037B9">
      <w:pPr>
        <w:ind w:left="142" w:firstLine="567"/>
        <w:jc w:val="both"/>
        <w:rPr>
          <w:b/>
          <w:lang w:val="uk-UA"/>
        </w:rPr>
      </w:pPr>
      <w:r>
        <w:rPr>
          <w:b/>
          <w:bCs/>
          <w:szCs w:val="28"/>
        </w:rPr>
        <w:t xml:space="preserve">І. </w:t>
      </w:r>
      <w:proofErr w:type="spellStart"/>
      <w:r>
        <w:rPr>
          <w:b/>
          <w:bCs/>
          <w:szCs w:val="28"/>
        </w:rPr>
        <w:t>Методиорганізації</w:t>
      </w:r>
      <w:proofErr w:type="spellEnd"/>
      <w:r>
        <w:rPr>
          <w:b/>
          <w:bCs/>
          <w:szCs w:val="28"/>
        </w:rPr>
        <w:t xml:space="preserve"> та </w:t>
      </w:r>
      <w:proofErr w:type="spellStart"/>
      <w:r>
        <w:rPr>
          <w:b/>
          <w:bCs/>
          <w:szCs w:val="28"/>
        </w:rPr>
        <w:t>здійснення</w:t>
      </w:r>
      <w:proofErr w:type="spellEnd"/>
      <w:r w:rsidR="00AE03BB">
        <w:rPr>
          <w:b/>
          <w:bCs/>
          <w:szCs w:val="28"/>
          <w:lang w:val="uk-UA"/>
        </w:rPr>
        <w:t xml:space="preserve"> </w:t>
      </w:r>
      <w:proofErr w:type="spellStart"/>
      <w:r>
        <w:rPr>
          <w:b/>
          <w:bCs/>
          <w:szCs w:val="28"/>
        </w:rPr>
        <w:t>навчально-пізнавальної</w:t>
      </w:r>
      <w:proofErr w:type="spellEnd"/>
      <w:r w:rsidR="00AE03BB">
        <w:rPr>
          <w:b/>
          <w:bCs/>
          <w:szCs w:val="28"/>
          <w:lang w:val="uk-UA"/>
        </w:rPr>
        <w:t xml:space="preserve"> </w:t>
      </w:r>
      <w:proofErr w:type="spellStart"/>
      <w:r>
        <w:rPr>
          <w:b/>
          <w:bCs/>
          <w:szCs w:val="28"/>
        </w:rPr>
        <w:t>діяльності</w:t>
      </w:r>
      <w:proofErr w:type="spellEnd"/>
      <w:r w:rsidR="00F610BE">
        <w:rPr>
          <w:b/>
          <w:bCs/>
          <w:szCs w:val="28"/>
          <w:lang w:val="uk-UA"/>
        </w:rPr>
        <w:t>:</w:t>
      </w:r>
    </w:p>
    <w:p w:rsidR="00BC15A7" w:rsidRDefault="00F037B9" w:rsidP="00BC15A7">
      <w:pPr>
        <w:ind w:firstLine="360"/>
        <w:jc w:val="both"/>
        <w:rPr>
          <w:lang w:val="uk-UA"/>
        </w:rPr>
      </w:pPr>
      <w:r>
        <w:rPr>
          <w:b/>
          <w:szCs w:val="20"/>
          <w:lang w:val="uk-UA"/>
        </w:rPr>
        <w:t xml:space="preserve">1) </w:t>
      </w:r>
      <w:r w:rsidR="00BC15A7" w:rsidRPr="00180D80">
        <w:rPr>
          <w:b/>
          <w:lang w:val="uk-UA"/>
        </w:rPr>
        <w:t>За джерелами знань</w:t>
      </w:r>
      <w:r>
        <w:rPr>
          <w:b/>
          <w:lang w:val="uk-UA"/>
        </w:rPr>
        <w:t>:</w:t>
      </w:r>
      <w:r w:rsidR="00BC15A7">
        <w:rPr>
          <w:lang w:val="uk-UA"/>
        </w:rPr>
        <w:t xml:space="preserve">використовуються такі методи навчання: словесні – розповідь, пояснення; наочні – презентація, ілюстрація; практичні – індивідуальні завдання, самостійна робота, практична робота. </w:t>
      </w:r>
    </w:p>
    <w:p w:rsidR="00BC15A7" w:rsidRDefault="00F037B9" w:rsidP="00BC15A7">
      <w:pPr>
        <w:ind w:firstLine="36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2) </w:t>
      </w:r>
      <w:r w:rsidR="00BC15A7" w:rsidRPr="00180D80">
        <w:rPr>
          <w:b/>
          <w:szCs w:val="28"/>
          <w:lang w:val="uk-UA"/>
        </w:rPr>
        <w:t>За характером логіки</w:t>
      </w:r>
      <w:r w:rsidR="00C95033">
        <w:rPr>
          <w:b/>
          <w:szCs w:val="28"/>
          <w:lang w:val="uk-UA"/>
        </w:rPr>
        <w:t xml:space="preserve"> </w:t>
      </w:r>
      <w:r w:rsidR="00BC15A7" w:rsidRPr="00180D80">
        <w:rPr>
          <w:b/>
          <w:szCs w:val="28"/>
          <w:lang w:val="uk-UA"/>
        </w:rPr>
        <w:t>пізнання</w:t>
      </w:r>
      <w:r>
        <w:rPr>
          <w:b/>
          <w:szCs w:val="28"/>
          <w:lang w:val="uk-UA"/>
        </w:rPr>
        <w:t>:</w:t>
      </w:r>
      <w:r w:rsidR="00BC15A7">
        <w:rPr>
          <w:szCs w:val="28"/>
          <w:lang w:val="uk-UA"/>
        </w:rPr>
        <w:t xml:space="preserve"> використовуються такі методи: аналітичний, синтетичний, аналітико-синтетичний, індуктивний, дедуктивний. </w:t>
      </w:r>
    </w:p>
    <w:p w:rsidR="00BC15A7" w:rsidRDefault="00F037B9" w:rsidP="00BC15A7">
      <w:pPr>
        <w:pStyle w:val="Default"/>
        <w:ind w:firstLine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3) </w:t>
      </w:r>
      <w:r w:rsidR="00BC15A7" w:rsidRPr="00180D80">
        <w:rPr>
          <w:b/>
          <w:sz w:val="28"/>
          <w:szCs w:val="28"/>
          <w:lang w:val="uk-UA"/>
        </w:rPr>
        <w:t>За рівнем самостійної розумової діяльності</w:t>
      </w:r>
      <w:r>
        <w:rPr>
          <w:b/>
          <w:sz w:val="28"/>
          <w:szCs w:val="28"/>
          <w:lang w:val="uk-UA"/>
        </w:rPr>
        <w:t>:</w:t>
      </w:r>
      <w:r w:rsidR="00BC15A7">
        <w:rPr>
          <w:sz w:val="28"/>
          <w:szCs w:val="28"/>
          <w:lang w:val="uk-UA"/>
        </w:rPr>
        <w:t xml:space="preserve"> використовуються методи: проблемний, частково-пошуковий, дослідницький. </w:t>
      </w:r>
    </w:p>
    <w:p w:rsidR="00F037B9" w:rsidRDefault="00F037B9" w:rsidP="00DA650A">
      <w:pPr>
        <w:ind w:firstLine="360"/>
        <w:jc w:val="both"/>
        <w:rPr>
          <w:szCs w:val="28"/>
          <w:lang w:val="uk-UA"/>
        </w:rPr>
      </w:pPr>
      <w:r w:rsidRPr="00B5066A">
        <w:rPr>
          <w:b/>
          <w:bCs/>
          <w:szCs w:val="28"/>
          <w:lang w:val="uk-UA"/>
        </w:rPr>
        <w:t>4) За ступенем</w:t>
      </w:r>
      <w:r w:rsidR="00C95033">
        <w:rPr>
          <w:b/>
          <w:bCs/>
          <w:szCs w:val="28"/>
          <w:lang w:val="uk-UA"/>
        </w:rPr>
        <w:t xml:space="preserve"> </w:t>
      </w:r>
      <w:r w:rsidRPr="00B5066A">
        <w:rPr>
          <w:b/>
          <w:bCs/>
          <w:szCs w:val="28"/>
          <w:lang w:val="uk-UA"/>
        </w:rPr>
        <w:t>керування</w:t>
      </w:r>
      <w:r w:rsidR="00C95033">
        <w:rPr>
          <w:b/>
          <w:bCs/>
          <w:szCs w:val="28"/>
          <w:lang w:val="uk-UA"/>
        </w:rPr>
        <w:t xml:space="preserve"> </w:t>
      </w:r>
      <w:r w:rsidRPr="00B5066A">
        <w:rPr>
          <w:b/>
          <w:bCs/>
          <w:szCs w:val="28"/>
          <w:lang w:val="uk-UA"/>
        </w:rPr>
        <w:t>навчальною</w:t>
      </w:r>
      <w:r w:rsidR="00C95033">
        <w:rPr>
          <w:b/>
          <w:bCs/>
          <w:szCs w:val="28"/>
          <w:lang w:val="uk-UA"/>
        </w:rPr>
        <w:t xml:space="preserve"> </w:t>
      </w:r>
      <w:r w:rsidRPr="00B5066A">
        <w:rPr>
          <w:b/>
          <w:bCs/>
          <w:szCs w:val="28"/>
          <w:lang w:val="uk-UA"/>
        </w:rPr>
        <w:t xml:space="preserve">діяльністю: </w:t>
      </w:r>
      <w:r w:rsidR="00C95033">
        <w:rPr>
          <w:szCs w:val="28"/>
          <w:lang w:val="uk-UA"/>
        </w:rPr>
        <w:t xml:space="preserve">під керівництвом </w:t>
      </w:r>
      <w:r w:rsidRPr="00B5066A">
        <w:rPr>
          <w:szCs w:val="28"/>
          <w:lang w:val="uk-UA"/>
        </w:rPr>
        <w:t>викладача; самостійна робота студентів: з книгою; виконання</w:t>
      </w:r>
      <w:r w:rsidR="00C95033">
        <w:rPr>
          <w:szCs w:val="28"/>
          <w:lang w:val="uk-UA"/>
        </w:rPr>
        <w:t xml:space="preserve"> </w:t>
      </w:r>
      <w:r w:rsidRPr="00B5066A">
        <w:rPr>
          <w:szCs w:val="28"/>
          <w:lang w:val="uk-UA"/>
        </w:rPr>
        <w:t>навчальних</w:t>
      </w:r>
      <w:r w:rsidR="00C95033">
        <w:rPr>
          <w:szCs w:val="28"/>
          <w:lang w:val="uk-UA"/>
        </w:rPr>
        <w:t xml:space="preserve"> </w:t>
      </w:r>
      <w:r w:rsidRPr="00B5066A">
        <w:rPr>
          <w:szCs w:val="28"/>
          <w:lang w:val="uk-UA"/>
        </w:rPr>
        <w:t>проектів.</w:t>
      </w:r>
    </w:p>
    <w:p w:rsidR="00660D29" w:rsidRPr="00660D29" w:rsidRDefault="00660D29" w:rsidP="00DA650A">
      <w:pPr>
        <w:ind w:firstLine="360"/>
        <w:jc w:val="both"/>
        <w:rPr>
          <w:szCs w:val="28"/>
          <w:lang w:val="uk-UA"/>
        </w:rPr>
      </w:pPr>
    </w:p>
    <w:p w:rsidR="00F037B9" w:rsidRDefault="00F037B9" w:rsidP="00F037B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F037B9">
        <w:rPr>
          <w:b/>
          <w:bCs/>
          <w:sz w:val="28"/>
          <w:szCs w:val="28"/>
        </w:rPr>
        <w:t xml:space="preserve">. </w:t>
      </w:r>
      <w:r w:rsidR="00660D29">
        <w:rPr>
          <w:b/>
          <w:bCs/>
          <w:sz w:val="28"/>
          <w:szCs w:val="28"/>
          <w:lang w:val="uk-UA"/>
        </w:rPr>
        <w:tab/>
      </w:r>
      <w:proofErr w:type="spellStart"/>
      <w:r>
        <w:rPr>
          <w:b/>
          <w:bCs/>
          <w:sz w:val="28"/>
          <w:szCs w:val="28"/>
        </w:rPr>
        <w:t>Методи</w:t>
      </w:r>
      <w:proofErr w:type="spellEnd"/>
      <w:r w:rsidR="00C95033"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</w:rPr>
        <w:t>стимулювання</w:t>
      </w:r>
      <w:proofErr w:type="spellEnd"/>
      <w:r w:rsidR="00C95033"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</w:rPr>
        <w:t>інтересу</w:t>
      </w:r>
      <w:proofErr w:type="spellEnd"/>
      <w:r>
        <w:rPr>
          <w:b/>
          <w:bCs/>
          <w:sz w:val="28"/>
          <w:szCs w:val="28"/>
        </w:rPr>
        <w:t xml:space="preserve"> до </w:t>
      </w:r>
      <w:proofErr w:type="spellStart"/>
      <w:r>
        <w:rPr>
          <w:b/>
          <w:bCs/>
          <w:sz w:val="28"/>
          <w:szCs w:val="28"/>
        </w:rPr>
        <w:t>навчання</w:t>
      </w:r>
      <w:proofErr w:type="spellEnd"/>
      <w:r>
        <w:rPr>
          <w:b/>
          <w:bCs/>
          <w:sz w:val="28"/>
          <w:szCs w:val="28"/>
        </w:rPr>
        <w:t xml:space="preserve"> і </w:t>
      </w:r>
      <w:proofErr w:type="spellStart"/>
      <w:r>
        <w:rPr>
          <w:b/>
          <w:bCs/>
          <w:sz w:val="28"/>
          <w:szCs w:val="28"/>
        </w:rPr>
        <w:t>мотивації</w:t>
      </w:r>
      <w:proofErr w:type="spellEnd"/>
      <w:r w:rsidR="00C95033"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</w:rPr>
        <w:t>навчально-пізнавальної</w:t>
      </w:r>
      <w:proofErr w:type="spellEnd"/>
      <w:r w:rsidR="00C95033"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</w:rPr>
        <w:t>діяльності</w:t>
      </w:r>
      <w:proofErr w:type="spellEnd"/>
      <w:r>
        <w:rPr>
          <w:b/>
          <w:bCs/>
          <w:sz w:val="28"/>
          <w:szCs w:val="28"/>
        </w:rPr>
        <w:t xml:space="preserve">: </w:t>
      </w:r>
    </w:p>
    <w:p w:rsidR="00F037B9" w:rsidRDefault="00F037B9" w:rsidP="00F037B9">
      <w:pPr>
        <w:ind w:firstLine="360"/>
        <w:jc w:val="both"/>
        <w:rPr>
          <w:szCs w:val="28"/>
          <w:lang w:val="uk-UA"/>
        </w:rPr>
      </w:pPr>
      <w:r>
        <w:rPr>
          <w:b/>
          <w:bCs/>
          <w:szCs w:val="28"/>
        </w:rPr>
        <w:t xml:space="preserve">1) </w:t>
      </w:r>
      <w:proofErr w:type="spellStart"/>
      <w:r>
        <w:rPr>
          <w:b/>
          <w:bCs/>
          <w:szCs w:val="28"/>
        </w:rPr>
        <w:t>Методи</w:t>
      </w:r>
      <w:proofErr w:type="spellEnd"/>
      <w:r w:rsidR="00C95033">
        <w:rPr>
          <w:b/>
          <w:bCs/>
          <w:szCs w:val="28"/>
          <w:lang w:val="uk-UA"/>
        </w:rPr>
        <w:t xml:space="preserve"> </w:t>
      </w:r>
      <w:proofErr w:type="spellStart"/>
      <w:r>
        <w:rPr>
          <w:b/>
          <w:bCs/>
          <w:szCs w:val="28"/>
        </w:rPr>
        <w:t>стимулювання</w:t>
      </w:r>
      <w:proofErr w:type="spellEnd"/>
      <w:r w:rsidR="00C95033">
        <w:rPr>
          <w:b/>
          <w:bCs/>
          <w:szCs w:val="28"/>
          <w:lang w:val="uk-UA"/>
        </w:rPr>
        <w:t xml:space="preserve"> </w:t>
      </w:r>
      <w:proofErr w:type="spellStart"/>
      <w:r>
        <w:rPr>
          <w:b/>
          <w:bCs/>
          <w:szCs w:val="28"/>
        </w:rPr>
        <w:t>інтересу</w:t>
      </w:r>
      <w:proofErr w:type="spellEnd"/>
      <w:r>
        <w:rPr>
          <w:b/>
          <w:bCs/>
          <w:szCs w:val="28"/>
        </w:rPr>
        <w:t xml:space="preserve"> до </w:t>
      </w:r>
      <w:proofErr w:type="spellStart"/>
      <w:r>
        <w:rPr>
          <w:b/>
          <w:bCs/>
          <w:szCs w:val="28"/>
        </w:rPr>
        <w:t>навчання</w:t>
      </w:r>
      <w:proofErr w:type="spellEnd"/>
      <w:r>
        <w:rPr>
          <w:b/>
          <w:bCs/>
          <w:szCs w:val="28"/>
        </w:rPr>
        <w:t xml:space="preserve">: </w:t>
      </w:r>
      <w:proofErr w:type="spellStart"/>
      <w:r>
        <w:rPr>
          <w:szCs w:val="28"/>
        </w:rPr>
        <w:t>навчальні</w:t>
      </w:r>
      <w:proofErr w:type="spellEnd"/>
      <w:r w:rsidR="00C9503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дискусії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створення</w:t>
      </w:r>
      <w:proofErr w:type="spellEnd"/>
      <w:r w:rsidR="00C9503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ситуації</w:t>
      </w:r>
      <w:proofErr w:type="spellEnd"/>
      <w:r w:rsidR="00C9503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пізнавальної</w:t>
      </w:r>
      <w:proofErr w:type="spellEnd"/>
      <w:r w:rsidR="00C9503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новизни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створення</w:t>
      </w:r>
      <w:proofErr w:type="spellEnd"/>
      <w:r w:rsidR="00C9503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ситуацій</w:t>
      </w:r>
      <w:proofErr w:type="spellEnd"/>
      <w:r w:rsidR="00C9503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зацікавленості</w:t>
      </w:r>
      <w:proofErr w:type="spellEnd"/>
      <w:r>
        <w:rPr>
          <w:szCs w:val="28"/>
        </w:rPr>
        <w:t xml:space="preserve"> (метод </w:t>
      </w:r>
      <w:proofErr w:type="spellStart"/>
      <w:r>
        <w:rPr>
          <w:szCs w:val="28"/>
        </w:rPr>
        <w:t>цікавих</w:t>
      </w:r>
      <w:proofErr w:type="spellEnd"/>
      <w:r w:rsidR="00C9503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аналогій</w:t>
      </w:r>
      <w:proofErr w:type="spellEnd"/>
      <w:r w:rsidR="00C9503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тощо</w:t>
      </w:r>
      <w:proofErr w:type="spellEnd"/>
      <w:r>
        <w:rPr>
          <w:szCs w:val="28"/>
        </w:rPr>
        <w:t>).</w:t>
      </w:r>
    </w:p>
    <w:p w:rsidR="00F037B9" w:rsidRDefault="00F037B9" w:rsidP="00F037B9">
      <w:pPr>
        <w:ind w:firstLine="360"/>
        <w:jc w:val="both"/>
        <w:rPr>
          <w:szCs w:val="28"/>
          <w:lang w:val="uk-UA"/>
        </w:rPr>
      </w:pPr>
    </w:p>
    <w:p w:rsidR="00F037B9" w:rsidRDefault="00F037B9" w:rsidP="00F037B9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Задіяно практикум, спрямований на вироблення навичок самостійної моральної орієнтації майбутніх журналістів у складних професійних ситуаціях.</w:t>
      </w:r>
    </w:p>
    <w:p w:rsidR="00DA650A" w:rsidRPr="00DA650A" w:rsidRDefault="00DA650A" w:rsidP="00DA650A">
      <w:pPr>
        <w:ind w:firstLine="360"/>
        <w:jc w:val="both"/>
        <w:rPr>
          <w:szCs w:val="20"/>
          <w:lang w:val="uk-UA"/>
        </w:rPr>
      </w:pPr>
    </w:p>
    <w:p w:rsidR="00DA650A" w:rsidRDefault="00DA650A" w:rsidP="00DA650A">
      <w:pPr>
        <w:ind w:firstLine="360"/>
        <w:jc w:val="center"/>
        <w:rPr>
          <w:szCs w:val="28"/>
          <w:lang w:val="uk-UA"/>
        </w:rPr>
      </w:pPr>
    </w:p>
    <w:p w:rsidR="00FF22CF" w:rsidRDefault="00FF22CF" w:rsidP="00DA650A">
      <w:pPr>
        <w:jc w:val="center"/>
        <w:rPr>
          <w:b/>
          <w:szCs w:val="28"/>
          <w:lang w:val="uk-UA"/>
        </w:rPr>
      </w:pPr>
    </w:p>
    <w:p w:rsidR="00FF22CF" w:rsidRDefault="00FF22CF" w:rsidP="00DA650A">
      <w:pPr>
        <w:jc w:val="center"/>
        <w:rPr>
          <w:b/>
          <w:szCs w:val="28"/>
          <w:lang w:val="uk-UA"/>
        </w:rPr>
      </w:pPr>
    </w:p>
    <w:p w:rsidR="00DA650A" w:rsidRPr="00CC2EE5" w:rsidRDefault="00DA650A" w:rsidP="00DA650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11</w:t>
      </w:r>
      <w:r w:rsidRPr="00CC2EE5">
        <w:rPr>
          <w:b/>
          <w:szCs w:val="28"/>
          <w:lang w:val="uk-UA"/>
        </w:rPr>
        <w:t xml:space="preserve">. </w:t>
      </w:r>
      <w:r w:rsidR="006D69E2">
        <w:rPr>
          <w:b/>
          <w:szCs w:val="28"/>
          <w:lang w:val="uk-UA"/>
        </w:rPr>
        <w:t>МЕТОДИ КОНТРОЛЮ</w:t>
      </w:r>
    </w:p>
    <w:p w:rsidR="00DA650A" w:rsidRPr="00CC2EE5" w:rsidRDefault="00DA650A" w:rsidP="00DA650A">
      <w:pPr>
        <w:ind w:left="142" w:firstLine="425"/>
        <w:jc w:val="center"/>
        <w:rPr>
          <w:b/>
          <w:szCs w:val="28"/>
          <w:lang w:val="uk-UA"/>
        </w:rPr>
      </w:pPr>
    </w:p>
    <w:p w:rsidR="008C6ACB" w:rsidRPr="00B5066A" w:rsidRDefault="008C6ACB" w:rsidP="00C95033">
      <w:pPr>
        <w:pStyle w:val="Default"/>
        <w:jc w:val="both"/>
        <w:rPr>
          <w:sz w:val="28"/>
          <w:szCs w:val="28"/>
          <w:lang w:val="uk-UA"/>
        </w:rPr>
      </w:pPr>
      <w:r w:rsidRPr="00B5066A">
        <w:rPr>
          <w:sz w:val="28"/>
          <w:szCs w:val="28"/>
          <w:lang w:val="uk-UA"/>
        </w:rPr>
        <w:t>У процесі</w:t>
      </w:r>
      <w:r w:rsidR="00C95033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>оцінювання</w:t>
      </w:r>
      <w:r w:rsidR="00C95033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>навчальних</w:t>
      </w:r>
      <w:r w:rsidR="00C95033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>досягнень</w:t>
      </w:r>
      <w:r w:rsidR="00C95033">
        <w:rPr>
          <w:sz w:val="28"/>
          <w:szCs w:val="28"/>
          <w:lang w:val="uk-UA"/>
        </w:rPr>
        <w:t xml:space="preserve"> студентів застосовуються </w:t>
      </w:r>
      <w:r w:rsidRPr="00B5066A">
        <w:rPr>
          <w:sz w:val="28"/>
          <w:szCs w:val="28"/>
          <w:lang w:val="uk-UA"/>
        </w:rPr>
        <w:t>такі</w:t>
      </w:r>
      <w:r w:rsidR="00C95033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 xml:space="preserve">методи: </w:t>
      </w:r>
    </w:p>
    <w:p w:rsidR="008C6ACB" w:rsidRPr="00B5066A" w:rsidRDefault="008C6ACB" w:rsidP="00C95033">
      <w:pPr>
        <w:pStyle w:val="Default"/>
        <w:jc w:val="both"/>
        <w:rPr>
          <w:sz w:val="28"/>
          <w:szCs w:val="28"/>
          <w:lang w:val="uk-UA"/>
        </w:rPr>
      </w:pPr>
      <w:r w:rsidRPr="00B5066A">
        <w:rPr>
          <w:sz w:val="28"/>
          <w:szCs w:val="28"/>
          <w:lang w:val="uk-UA"/>
        </w:rPr>
        <w:t xml:space="preserve">1. </w:t>
      </w:r>
      <w:r w:rsidRPr="00B5066A">
        <w:rPr>
          <w:b/>
          <w:bCs/>
          <w:sz w:val="28"/>
          <w:szCs w:val="28"/>
          <w:lang w:val="uk-UA"/>
        </w:rPr>
        <w:t>Методи</w:t>
      </w:r>
      <w:r w:rsidR="00C95033">
        <w:rPr>
          <w:b/>
          <w:bCs/>
          <w:sz w:val="28"/>
          <w:szCs w:val="28"/>
          <w:lang w:val="uk-UA"/>
        </w:rPr>
        <w:t xml:space="preserve"> </w:t>
      </w:r>
      <w:r w:rsidRPr="00B5066A">
        <w:rPr>
          <w:b/>
          <w:bCs/>
          <w:sz w:val="28"/>
          <w:szCs w:val="28"/>
          <w:lang w:val="uk-UA"/>
        </w:rPr>
        <w:t xml:space="preserve">усного контролю: </w:t>
      </w:r>
      <w:r w:rsidRPr="00B5066A">
        <w:rPr>
          <w:sz w:val="28"/>
          <w:szCs w:val="28"/>
          <w:lang w:val="uk-UA"/>
        </w:rPr>
        <w:t>індивідуальне</w:t>
      </w:r>
      <w:r w:rsidR="00C95033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>опитування, фронтальне</w:t>
      </w:r>
      <w:r w:rsidR="00C95033">
        <w:rPr>
          <w:sz w:val="28"/>
          <w:szCs w:val="28"/>
          <w:lang w:val="uk-UA"/>
        </w:rPr>
        <w:t xml:space="preserve"> </w:t>
      </w:r>
      <w:r w:rsidRPr="00B5066A">
        <w:rPr>
          <w:sz w:val="28"/>
          <w:szCs w:val="28"/>
          <w:lang w:val="uk-UA"/>
        </w:rPr>
        <w:t xml:space="preserve">опитування, співбесіда, </w:t>
      </w:r>
      <w:r>
        <w:rPr>
          <w:sz w:val="28"/>
          <w:szCs w:val="28"/>
          <w:lang w:val="uk-UA"/>
        </w:rPr>
        <w:t>залік</w:t>
      </w:r>
      <w:r w:rsidRPr="00B5066A">
        <w:rPr>
          <w:sz w:val="28"/>
          <w:szCs w:val="28"/>
          <w:lang w:val="uk-UA"/>
        </w:rPr>
        <w:t xml:space="preserve">. </w:t>
      </w:r>
    </w:p>
    <w:p w:rsidR="008C6ACB" w:rsidRDefault="008C6ACB" w:rsidP="00C9503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b/>
          <w:bCs/>
          <w:sz w:val="28"/>
          <w:szCs w:val="28"/>
        </w:rPr>
        <w:t>Методи</w:t>
      </w:r>
      <w:proofErr w:type="spellEnd"/>
      <w:r w:rsidR="00C95033"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</w:rPr>
        <w:t>письмового</w:t>
      </w:r>
      <w:proofErr w:type="spellEnd"/>
      <w:r>
        <w:rPr>
          <w:b/>
          <w:bCs/>
          <w:sz w:val="28"/>
          <w:szCs w:val="28"/>
        </w:rPr>
        <w:t xml:space="preserve"> контролю: </w:t>
      </w:r>
      <w:proofErr w:type="spellStart"/>
      <w:r>
        <w:rPr>
          <w:sz w:val="28"/>
          <w:szCs w:val="28"/>
        </w:rPr>
        <w:t>модульне</w:t>
      </w:r>
      <w:proofErr w:type="spellEnd"/>
      <w:r w:rsidR="00C9503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письмове</w:t>
      </w:r>
      <w:proofErr w:type="spellEnd"/>
      <w:r w:rsidR="00C9503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>виконання творчих завдань</w:t>
      </w:r>
      <w:r>
        <w:rPr>
          <w:sz w:val="28"/>
          <w:szCs w:val="28"/>
        </w:rPr>
        <w:t xml:space="preserve">, реферат. </w:t>
      </w:r>
    </w:p>
    <w:p w:rsidR="008C6ACB" w:rsidRDefault="008C6ACB" w:rsidP="00C9503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b/>
          <w:bCs/>
          <w:sz w:val="28"/>
          <w:szCs w:val="28"/>
        </w:rPr>
        <w:t>Методи</w:t>
      </w:r>
      <w:proofErr w:type="spellEnd"/>
      <w:r>
        <w:rPr>
          <w:b/>
          <w:bCs/>
          <w:sz w:val="28"/>
          <w:szCs w:val="28"/>
        </w:rPr>
        <w:t xml:space="preserve"> самоконтролю: </w:t>
      </w:r>
      <w:proofErr w:type="spellStart"/>
      <w:r>
        <w:rPr>
          <w:sz w:val="28"/>
          <w:szCs w:val="28"/>
        </w:rPr>
        <w:t>уміння</w:t>
      </w:r>
      <w:proofErr w:type="spellEnd"/>
      <w:r w:rsidR="00C9503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самостійно</w:t>
      </w:r>
      <w:proofErr w:type="spellEnd"/>
      <w:r w:rsidR="00C9503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оцінювати</w:t>
      </w:r>
      <w:proofErr w:type="spellEnd"/>
      <w:r w:rsidR="00C9503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свої</w:t>
      </w:r>
      <w:proofErr w:type="spellEnd"/>
      <w:r w:rsidR="00C9503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самоаналіз</w:t>
      </w:r>
      <w:proofErr w:type="spellEnd"/>
      <w:r>
        <w:rPr>
          <w:sz w:val="28"/>
          <w:szCs w:val="28"/>
        </w:rPr>
        <w:t xml:space="preserve">. </w:t>
      </w:r>
    </w:p>
    <w:p w:rsidR="008C6ACB" w:rsidRPr="008C6ACB" w:rsidRDefault="008C6ACB" w:rsidP="00C95033">
      <w:pPr>
        <w:jc w:val="both"/>
        <w:rPr>
          <w:szCs w:val="28"/>
        </w:rPr>
      </w:pPr>
    </w:p>
    <w:p w:rsidR="008C6ACB" w:rsidRDefault="008C6ACB" w:rsidP="00C95033">
      <w:pPr>
        <w:jc w:val="both"/>
        <w:rPr>
          <w:szCs w:val="28"/>
          <w:lang w:val="uk-UA"/>
        </w:rPr>
      </w:pPr>
    </w:p>
    <w:p w:rsidR="00DA650A" w:rsidRDefault="00DA650A" w:rsidP="00190787">
      <w:pPr>
        <w:rPr>
          <w:b/>
          <w:szCs w:val="28"/>
          <w:lang w:val="uk-UA"/>
        </w:rPr>
      </w:pPr>
    </w:p>
    <w:p w:rsidR="00DA650A" w:rsidRDefault="00DA650A" w:rsidP="00DA650A">
      <w:pPr>
        <w:jc w:val="center"/>
        <w:rPr>
          <w:b/>
          <w:szCs w:val="28"/>
          <w:lang w:val="uk-UA"/>
        </w:rPr>
      </w:pPr>
    </w:p>
    <w:p w:rsidR="00535F28" w:rsidRPr="00DA650A" w:rsidRDefault="006D69E2" w:rsidP="00DA650A">
      <w:pPr>
        <w:jc w:val="center"/>
        <w:rPr>
          <w:color w:val="FF0000"/>
          <w:szCs w:val="28"/>
          <w:lang w:val="uk-UA"/>
        </w:rPr>
      </w:pPr>
      <w:r>
        <w:rPr>
          <w:b/>
          <w:szCs w:val="28"/>
          <w:lang w:val="uk-UA"/>
        </w:rPr>
        <w:t>12. РОЗПОДІЛ БАЛІВ</w:t>
      </w:r>
      <w:r w:rsidR="00535F28" w:rsidRPr="00631439">
        <w:rPr>
          <w:b/>
          <w:szCs w:val="28"/>
          <w:lang w:val="uk-UA"/>
        </w:rPr>
        <w:t>,</w:t>
      </w:r>
      <w:r>
        <w:rPr>
          <w:b/>
          <w:szCs w:val="28"/>
          <w:lang w:val="uk-UA"/>
        </w:rPr>
        <w:t xml:space="preserve"> ЯКІ ОТРИМУЮТЬ СТУДЕНТИ</w:t>
      </w:r>
    </w:p>
    <w:p w:rsidR="00535F28" w:rsidRDefault="00535F28" w:rsidP="00535F28">
      <w:pPr>
        <w:pStyle w:val="7"/>
        <w:ind w:firstLine="0"/>
        <w:rPr>
          <w:b w:val="0"/>
          <w:i/>
          <w:sz w:val="24"/>
        </w:rPr>
      </w:pPr>
    </w:p>
    <w:tbl>
      <w:tblPr>
        <w:tblW w:w="4974" w:type="pct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18"/>
        <w:gridCol w:w="872"/>
        <w:gridCol w:w="1137"/>
        <w:gridCol w:w="716"/>
        <w:gridCol w:w="675"/>
        <w:gridCol w:w="883"/>
        <w:gridCol w:w="1041"/>
        <w:gridCol w:w="1426"/>
        <w:gridCol w:w="1426"/>
        <w:gridCol w:w="698"/>
      </w:tblGrid>
      <w:tr w:rsidR="000010AD" w:rsidRPr="004E4051" w:rsidTr="006344EC">
        <w:trPr>
          <w:cantSplit/>
        </w:trPr>
        <w:tc>
          <w:tcPr>
            <w:tcW w:w="287" w:type="pct"/>
          </w:tcPr>
          <w:p w:rsidR="000010AD" w:rsidRPr="004E4051" w:rsidRDefault="000010AD" w:rsidP="00535F28">
            <w:pPr>
              <w:jc w:val="center"/>
              <w:rPr>
                <w:lang w:val="uk-UA"/>
              </w:rPr>
            </w:pPr>
          </w:p>
        </w:tc>
        <w:tc>
          <w:tcPr>
            <w:tcW w:w="2893" w:type="pct"/>
            <w:gridSpan w:val="7"/>
            <w:tcMar>
              <w:left w:w="57" w:type="dxa"/>
              <w:right w:w="57" w:type="dxa"/>
            </w:tcMar>
            <w:vAlign w:val="center"/>
          </w:tcPr>
          <w:p w:rsidR="000010AD" w:rsidRPr="004E4051" w:rsidRDefault="000010AD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731" w:type="pct"/>
            <w:tcMar>
              <w:left w:w="57" w:type="dxa"/>
              <w:right w:w="57" w:type="dxa"/>
            </w:tcMar>
          </w:tcPr>
          <w:p w:rsidR="000010AD" w:rsidRPr="004E4051" w:rsidRDefault="006344EC" w:rsidP="00487E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Тестування</w:t>
            </w:r>
          </w:p>
        </w:tc>
        <w:tc>
          <w:tcPr>
            <w:tcW w:w="731" w:type="pct"/>
            <w:tcMar>
              <w:left w:w="57" w:type="dxa"/>
              <w:right w:w="57" w:type="dxa"/>
            </w:tcMar>
            <w:vAlign w:val="center"/>
          </w:tcPr>
          <w:p w:rsidR="000010AD" w:rsidRDefault="000010AD" w:rsidP="00E526FB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Підсумко</w:t>
            </w:r>
            <w:r>
              <w:rPr>
                <w:lang w:val="uk-UA"/>
              </w:rPr>
              <w:t>-</w:t>
            </w:r>
          </w:p>
          <w:p w:rsidR="000010AD" w:rsidRDefault="006344EC" w:rsidP="00487E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 контрольна робота</w:t>
            </w:r>
          </w:p>
          <w:p w:rsidR="000010AD" w:rsidRPr="004E4051" w:rsidRDefault="000010AD" w:rsidP="00487E29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  <w:tcMar>
              <w:left w:w="57" w:type="dxa"/>
              <w:right w:w="57" w:type="dxa"/>
            </w:tcMar>
            <w:vAlign w:val="center"/>
          </w:tcPr>
          <w:p w:rsidR="00E526FB" w:rsidRDefault="000010AD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Су</w:t>
            </w:r>
          </w:p>
          <w:p w:rsidR="000010AD" w:rsidRPr="004E4051" w:rsidRDefault="000010AD" w:rsidP="00535F28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ма</w:t>
            </w:r>
            <w:proofErr w:type="spellEnd"/>
          </w:p>
        </w:tc>
      </w:tr>
      <w:tr w:rsidR="006344EC" w:rsidRPr="004E4051" w:rsidTr="006344EC">
        <w:trPr>
          <w:cantSplit/>
        </w:trPr>
        <w:tc>
          <w:tcPr>
            <w:tcW w:w="1480" w:type="pct"/>
            <w:gridSpan w:val="4"/>
            <w:tcMar>
              <w:left w:w="57" w:type="dxa"/>
              <w:right w:w="57" w:type="dxa"/>
            </w:tcMar>
            <w:vAlign w:val="center"/>
          </w:tcPr>
          <w:p w:rsidR="006344EC" w:rsidRDefault="006344EC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 xml:space="preserve">Змістовий модуль </w:t>
            </w:r>
          </w:p>
          <w:p w:rsidR="006344EC" w:rsidRPr="004E4051" w:rsidRDefault="006344EC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1</w:t>
            </w:r>
          </w:p>
        </w:tc>
        <w:tc>
          <w:tcPr>
            <w:tcW w:w="367" w:type="pct"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</w:p>
        </w:tc>
        <w:tc>
          <w:tcPr>
            <w:tcW w:w="1333" w:type="pct"/>
            <w:gridSpan w:val="3"/>
            <w:tcMar>
              <w:left w:w="57" w:type="dxa"/>
              <w:right w:w="57" w:type="dxa"/>
            </w:tcMar>
            <w:vAlign w:val="center"/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Змістовий модуль</w:t>
            </w:r>
            <w:r>
              <w:rPr>
                <w:lang w:val="uk-UA"/>
              </w:rPr>
              <w:t xml:space="preserve"> 2</w:t>
            </w:r>
          </w:p>
        </w:tc>
        <w:tc>
          <w:tcPr>
            <w:tcW w:w="73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344EC" w:rsidRDefault="006344EC" w:rsidP="006344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3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5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100</w:t>
            </w:r>
          </w:p>
        </w:tc>
      </w:tr>
      <w:tr w:rsidR="006344EC" w:rsidRPr="004E4051" w:rsidTr="006344EC">
        <w:trPr>
          <w:cantSplit/>
        </w:trPr>
        <w:tc>
          <w:tcPr>
            <w:tcW w:w="450" w:type="pct"/>
            <w:gridSpan w:val="2"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Т1</w:t>
            </w:r>
          </w:p>
        </w:tc>
        <w:tc>
          <w:tcPr>
            <w:tcW w:w="447" w:type="pct"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Т</w:t>
            </w:r>
            <w:r>
              <w:rPr>
                <w:lang w:val="uk-UA"/>
              </w:rPr>
              <w:t>2</w:t>
            </w:r>
          </w:p>
        </w:tc>
        <w:tc>
          <w:tcPr>
            <w:tcW w:w="583" w:type="pct"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Т</w:t>
            </w:r>
            <w:r>
              <w:rPr>
                <w:lang w:val="uk-UA"/>
              </w:rPr>
              <w:t>3</w:t>
            </w:r>
          </w:p>
        </w:tc>
        <w:tc>
          <w:tcPr>
            <w:tcW w:w="367" w:type="pct"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6344EC" w:rsidRPr="004E4051" w:rsidRDefault="006344EC" w:rsidP="006344EC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Т</w:t>
            </w:r>
            <w:r>
              <w:rPr>
                <w:lang w:val="uk-UA"/>
              </w:rPr>
              <w:t>4</w:t>
            </w:r>
          </w:p>
        </w:tc>
        <w:tc>
          <w:tcPr>
            <w:tcW w:w="453" w:type="pct"/>
            <w:tcMar>
              <w:left w:w="57" w:type="dxa"/>
              <w:right w:w="57" w:type="dxa"/>
            </w:tcMar>
          </w:tcPr>
          <w:p w:rsidR="006344EC" w:rsidRPr="004E4051" w:rsidRDefault="006344EC" w:rsidP="006344EC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Т</w:t>
            </w:r>
            <w:r>
              <w:rPr>
                <w:lang w:val="uk-UA"/>
              </w:rPr>
              <w:t>5</w:t>
            </w:r>
          </w:p>
        </w:tc>
        <w:tc>
          <w:tcPr>
            <w:tcW w:w="534" w:type="pct"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Т</w:t>
            </w:r>
            <w:r>
              <w:rPr>
                <w:lang w:val="uk-UA"/>
              </w:rPr>
              <w:t>6</w:t>
            </w:r>
          </w:p>
        </w:tc>
        <w:tc>
          <w:tcPr>
            <w:tcW w:w="731" w:type="pct"/>
            <w:vMerge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</w:p>
        </w:tc>
        <w:tc>
          <w:tcPr>
            <w:tcW w:w="731" w:type="pct"/>
            <w:vMerge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  <w:vMerge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</w:p>
        </w:tc>
      </w:tr>
      <w:tr w:rsidR="006344EC" w:rsidRPr="004E4051" w:rsidTr="006344EC">
        <w:trPr>
          <w:cantSplit/>
        </w:trPr>
        <w:tc>
          <w:tcPr>
            <w:tcW w:w="450" w:type="pct"/>
            <w:gridSpan w:val="2"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7" w:type="pct"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83" w:type="pct"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67" w:type="pct"/>
            <w:tcMar>
              <w:left w:w="57" w:type="dxa"/>
              <w:right w:w="57" w:type="dxa"/>
            </w:tcMar>
          </w:tcPr>
          <w:p w:rsidR="006344EC" w:rsidRDefault="006344EC" w:rsidP="00535F28">
            <w:pPr>
              <w:jc w:val="center"/>
              <w:rPr>
                <w:lang w:val="uk-UA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3" w:type="pct"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34" w:type="pct"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31" w:type="pct"/>
            <w:vMerge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</w:p>
        </w:tc>
        <w:tc>
          <w:tcPr>
            <w:tcW w:w="731" w:type="pct"/>
            <w:vMerge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  <w:vMerge/>
            <w:tcMar>
              <w:left w:w="57" w:type="dxa"/>
              <w:right w:w="57" w:type="dxa"/>
            </w:tcMar>
          </w:tcPr>
          <w:p w:rsidR="006344EC" w:rsidRPr="004E4051" w:rsidRDefault="006344EC" w:rsidP="00535F28">
            <w:pPr>
              <w:jc w:val="center"/>
              <w:rPr>
                <w:lang w:val="uk-UA"/>
              </w:rPr>
            </w:pPr>
          </w:p>
        </w:tc>
      </w:tr>
    </w:tbl>
    <w:p w:rsidR="00535F28" w:rsidRPr="004E4051" w:rsidRDefault="0077385F" w:rsidP="00535F28">
      <w:pPr>
        <w:ind w:firstLine="600"/>
        <w:rPr>
          <w:lang w:val="uk-UA"/>
        </w:rPr>
      </w:pPr>
      <w:r>
        <w:rPr>
          <w:lang w:val="uk-UA"/>
        </w:rPr>
        <w:t>Т1, Т2 ... Т6</w:t>
      </w:r>
      <w:r w:rsidR="00535F28" w:rsidRPr="004E4051">
        <w:rPr>
          <w:lang w:val="uk-UA"/>
        </w:rPr>
        <w:t xml:space="preserve"> – теми змістових модулів</w:t>
      </w:r>
      <w:r w:rsidR="00535F28">
        <w:rPr>
          <w:lang w:val="uk-UA"/>
        </w:rPr>
        <w:t>.</w:t>
      </w:r>
    </w:p>
    <w:p w:rsidR="00535F28" w:rsidRPr="004E4051" w:rsidRDefault="00535F28" w:rsidP="00535F28">
      <w:pPr>
        <w:ind w:firstLine="600"/>
        <w:jc w:val="center"/>
        <w:rPr>
          <w:i/>
          <w:sz w:val="24"/>
          <w:lang w:val="uk-UA"/>
        </w:rPr>
      </w:pPr>
    </w:p>
    <w:p w:rsidR="00535F28" w:rsidRPr="004E4051" w:rsidRDefault="00535F28" w:rsidP="00535F28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>: національна</w:t>
      </w:r>
      <w:r w:rsidRPr="004E4051">
        <w:rPr>
          <w:b/>
          <w:bCs/>
          <w:lang w:val="uk-UA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1632"/>
        <w:gridCol w:w="3072"/>
        <w:gridCol w:w="2590"/>
      </w:tblGrid>
      <w:tr w:rsidR="00535F28" w:rsidRPr="004E4051">
        <w:trPr>
          <w:trHeight w:val="450"/>
        </w:trPr>
        <w:tc>
          <w:tcPr>
            <w:tcW w:w="2137" w:type="dxa"/>
            <w:vMerge w:val="restart"/>
            <w:vAlign w:val="center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Сума балів за всі </w:t>
            </w:r>
            <w:r>
              <w:rPr>
                <w:sz w:val="26"/>
                <w:szCs w:val="26"/>
                <w:lang w:val="uk-UA"/>
              </w:rPr>
              <w:t>види</w:t>
            </w:r>
            <w:r w:rsidRPr="00946E75">
              <w:rPr>
                <w:sz w:val="26"/>
                <w:szCs w:val="26"/>
                <w:lang w:val="uk-UA"/>
              </w:rPr>
              <w:t xml:space="preserve">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ОцінкаECTS</w:t>
            </w:r>
          </w:p>
        </w:tc>
        <w:tc>
          <w:tcPr>
            <w:tcW w:w="5862" w:type="dxa"/>
            <w:gridSpan w:val="2"/>
            <w:vAlign w:val="center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535F28" w:rsidRPr="004E4051">
        <w:trPr>
          <w:trHeight w:val="450"/>
        </w:trPr>
        <w:tc>
          <w:tcPr>
            <w:tcW w:w="2137" w:type="dxa"/>
            <w:vMerge/>
            <w:vAlign w:val="center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535F28" w:rsidRPr="00946E75" w:rsidRDefault="00535F28" w:rsidP="00535F28">
            <w:pPr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 xml:space="preserve">ля </w:t>
            </w:r>
            <w:r>
              <w:rPr>
                <w:sz w:val="26"/>
                <w:szCs w:val="26"/>
                <w:lang w:val="uk-UA"/>
              </w:rPr>
              <w:t>екзамену</w:t>
            </w:r>
            <w:r w:rsidRPr="00946E75">
              <w:rPr>
                <w:sz w:val="26"/>
                <w:szCs w:val="26"/>
                <w:lang w:val="uk-UA"/>
              </w:rPr>
              <w:t>,курсового проекту (роботи)</w:t>
            </w:r>
            <w:r>
              <w:rPr>
                <w:sz w:val="26"/>
                <w:szCs w:val="26"/>
                <w:lang w:val="uk-UA"/>
              </w:rPr>
              <w:t>, практики</w:t>
            </w:r>
          </w:p>
        </w:tc>
        <w:tc>
          <w:tcPr>
            <w:tcW w:w="2694" w:type="dxa"/>
            <w:shd w:val="clear" w:color="auto" w:fill="auto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>ля заліку</w:t>
            </w:r>
          </w:p>
        </w:tc>
      </w:tr>
      <w:tr w:rsidR="00535F28" w:rsidRPr="004E4051">
        <w:tc>
          <w:tcPr>
            <w:tcW w:w="2137" w:type="dxa"/>
            <w:vAlign w:val="center"/>
          </w:tcPr>
          <w:p w:rsidR="00535F28" w:rsidRPr="00946E75" w:rsidRDefault="00535F28" w:rsidP="00535F28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535F28" w:rsidRPr="00946E75" w:rsidRDefault="00535F28" w:rsidP="00535F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535F28" w:rsidRPr="004E4051">
        <w:trPr>
          <w:trHeight w:val="194"/>
        </w:trPr>
        <w:tc>
          <w:tcPr>
            <w:tcW w:w="2137" w:type="dxa"/>
            <w:vAlign w:val="center"/>
          </w:tcPr>
          <w:p w:rsidR="00535F28" w:rsidRPr="00946E75" w:rsidRDefault="00535F28" w:rsidP="00535F28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–89</w:t>
            </w:r>
          </w:p>
        </w:tc>
        <w:tc>
          <w:tcPr>
            <w:tcW w:w="1357" w:type="dxa"/>
            <w:vAlign w:val="center"/>
          </w:tcPr>
          <w:p w:rsidR="00535F28" w:rsidRPr="00946E75" w:rsidRDefault="00535F28" w:rsidP="00535F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35F28" w:rsidRPr="004E4051">
        <w:tc>
          <w:tcPr>
            <w:tcW w:w="2137" w:type="dxa"/>
            <w:vAlign w:val="center"/>
          </w:tcPr>
          <w:p w:rsidR="00535F28" w:rsidRPr="00946E75" w:rsidRDefault="00535F28" w:rsidP="00535F28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1357" w:type="dxa"/>
            <w:vAlign w:val="center"/>
          </w:tcPr>
          <w:p w:rsidR="00535F28" w:rsidRPr="00946E75" w:rsidRDefault="00535F28" w:rsidP="00535F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35F28" w:rsidRPr="004E4051">
        <w:tc>
          <w:tcPr>
            <w:tcW w:w="2137" w:type="dxa"/>
            <w:vAlign w:val="center"/>
          </w:tcPr>
          <w:p w:rsidR="00535F28" w:rsidRPr="00946E75" w:rsidRDefault="00535F28" w:rsidP="00535F28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1357" w:type="dxa"/>
            <w:vAlign w:val="center"/>
          </w:tcPr>
          <w:p w:rsidR="00535F28" w:rsidRPr="00946E75" w:rsidRDefault="00535F28" w:rsidP="00535F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35F28" w:rsidRPr="004E4051">
        <w:tc>
          <w:tcPr>
            <w:tcW w:w="2137" w:type="dxa"/>
            <w:vAlign w:val="center"/>
          </w:tcPr>
          <w:p w:rsidR="00535F28" w:rsidRPr="00946E75" w:rsidRDefault="00535F28" w:rsidP="00535F28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1357" w:type="dxa"/>
            <w:vAlign w:val="center"/>
          </w:tcPr>
          <w:p w:rsidR="00535F28" w:rsidRPr="00946E75" w:rsidRDefault="00535F28" w:rsidP="00535F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35F28" w:rsidRPr="004E4051">
        <w:tc>
          <w:tcPr>
            <w:tcW w:w="2137" w:type="dxa"/>
            <w:vAlign w:val="center"/>
          </w:tcPr>
          <w:p w:rsidR="00535F28" w:rsidRPr="00946E75" w:rsidRDefault="00535F28" w:rsidP="00535F28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1357" w:type="dxa"/>
            <w:vAlign w:val="center"/>
          </w:tcPr>
          <w:p w:rsidR="00535F28" w:rsidRPr="00946E75" w:rsidRDefault="00535F28" w:rsidP="00535F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535F28" w:rsidRPr="004E4051">
        <w:trPr>
          <w:trHeight w:val="708"/>
        </w:trPr>
        <w:tc>
          <w:tcPr>
            <w:tcW w:w="2137" w:type="dxa"/>
            <w:vAlign w:val="center"/>
          </w:tcPr>
          <w:p w:rsidR="00535F28" w:rsidRPr="00946E75" w:rsidRDefault="00535F28" w:rsidP="00535F28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1357" w:type="dxa"/>
            <w:vAlign w:val="center"/>
          </w:tcPr>
          <w:p w:rsidR="00535F28" w:rsidRPr="00946E75" w:rsidRDefault="00535F28" w:rsidP="00535F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535F28" w:rsidRPr="00946E75" w:rsidRDefault="00535F28" w:rsidP="00535F28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535F28" w:rsidRDefault="00535F28" w:rsidP="00535F28">
      <w:pPr>
        <w:shd w:val="clear" w:color="auto" w:fill="FFFFFF"/>
        <w:jc w:val="right"/>
        <w:rPr>
          <w:spacing w:val="-4"/>
          <w:lang w:val="uk-UA"/>
        </w:rPr>
      </w:pPr>
    </w:p>
    <w:p w:rsidR="00DA650A" w:rsidRDefault="00DA650A" w:rsidP="00DA650A">
      <w:pPr>
        <w:jc w:val="center"/>
        <w:rPr>
          <w:b/>
          <w:szCs w:val="28"/>
          <w:lang w:val="uk-UA"/>
        </w:rPr>
      </w:pPr>
    </w:p>
    <w:p w:rsidR="00D552DB" w:rsidRDefault="00D552DB" w:rsidP="00C9503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</w:t>
      </w:r>
      <w:proofErr w:type="spellStart"/>
      <w:r>
        <w:rPr>
          <w:sz w:val="28"/>
          <w:szCs w:val="28"/>
        </w:rPr>
        <w:t>включає</w:t>
      </w:r>
      <w:proofErr w:type="spellEnd"/>
      <w:r w:rsidR="00C9503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бали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роботу студента на </w:t>
      </w:r>
      <w:proofErr w:type="spellStart"/>
      <w:r>
        <w:rPr>
          <w:sz w:val="28"/>
          <w:szCs w:val="28"/>
        </w:rPr>
        <w:t>практичних</w:t>
      </w:r>
      <w:proofErr w:type="spellEnd"/>
      <w:r w:rsidR="00C9503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заняттях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виконання</w:t>
      </w:r>
      <w:proofErr w:type="spellEnd"/>
      <w:r w:rsidR="00C9503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самостійної</w:t>
      </w:r>
      <w:proofErr w:type="spellEnd"/>
      <w:r w:rsidR="00C9503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індивідуальну</w:t>
      </w:r>
      <w:proofErr w:type="spellEnd"/>
      <w:r>
        <w:rPr>
          <w:sz w:val="28"/>
          <w:szCs w:val="28"/>
        </w:rPr>
        <w:t xml:space="preserve"> роботу, </w:t>
      </w:r>
      <w:proofErr w:type="spellStart"/>
      <w:r>
        <w:rPr>
          <w:sz w:val="28"/>
          <w:szCs w:val="28"/>
        </w:rPr>
        <w:t>модульну</w:t>
      </w:r>
      <w:proofErr w:type="spellEnd"/>
      <w:r w:rsidR="00C9503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контрольну</w:t>
      </w:r>
      <w:proofErr w:type="spellEnd"/>
      <w:r>
        <w:rPr>
          <w:sz w:val="28"/>
          <w:szCs w:val="28"/>
        </w:rPr>
        <w:t xml:space="preserve"> роботу. </w:t>
      </w:r>
    </w:p>
    <w:p w:rsidR="00D552DB" w:rsidRDefault="00D552DB" w:rsidP="00C95033">
      <w:pPr>
        <w:pStyle w:val="Defaul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Виконання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модульних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контрольних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використанням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роздрукованих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. </w:t>
      </w:r>
    </w:p>
    <w:p w:rsidR="00D552DB" w:rsidRDefault="00D552DB" w:rsidP="00C95033">
      <w:pPr>
        <w:pStyle w:val="Defaul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Реферативні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студент за </w:t>
      </w:r>
      <w:proofErr w:type="spellStart"/>
      <w:r>
        <w:rPr>
          <w:sz w:val="28"/>
          <w:szCs w:val="28"/>
        </w:rPr>
        <w:t>визначеною</w:t>
      </w:r>
      <w:proofErr w:type="spellEnd"/>
      <w:r>
        <w:rPr>
          <w:sz w:val="28"/>
          <w:szCs w:val="28"/>
        </w:rPr>
        <w:t xml:space="preserve"> тематикою, </w:t>
      </w:r>
      <w:proofErr w:type="spellStart"/>
      <w:r>
        <w:rPr>
          <w:sz w:val="28"/>
          <w:szCs w:val="28"/>
        </w:rPr>
        <w:t>обговорюються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захищаються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практичних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заняттях</w:t>
      </w:r>
      <w:proofErr w:type="spellEnd"/>
      <w:r>
        <w:rPr>
          <w:sz w:val="28"/>
          <w:szCs w:val="28"/>
        </w:rPr>
        <w:t xml:space="preserve">. </w:t>
      </w:r>
    </w:p>
    <w:p w:rsidR="00D552DB" w:rsidRDefault="00D552DB" w:rsidP="00C95033">
      <w:pPr>
        <w:pStyle w:val="Defaul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Модульний</w:t>
      </w:r>
      <w:proofErr w:type="spellEnd"/>
      <w:r>
        <w:rPr>
          <w:sz w:val="28"/>
          <w:szCs w:val="28"/>
        </w:rPr>
        <w:t xml:space="preserve"> контроль </w:t>
      </w:r>
      <w:proofErr w:type="spellStart"/>
      <w:r>
        <w:rPr>
          <w:sz w:val="28"/>
          <w:szCs w:val="28"/>
        </w:rPr>
        <w:t>знаньстудентів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здійснюєтьсяпіслязавершеннявивченнянавчальногоматеріалу</w:t>
      </w:r>
      <w:proofErr w:type="spellEnd"/>
      <w:r>
        <w:rPr>
          <w:sz w:val="28"/>
          <w:szCs w:val="28"/>
        </w:rPr>
        <w:t xml:space="preserve"> модуля. </w:t>
      </w:r>
    </w:p>
    <w:p w:rsidR="00D552DB" w:rsidRDefault="00D552DB" w:rsidP="00C95033">
      <w:pPr>
        <w:pStyle w:val="Default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Кількістьбалів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 роботу</w:t>
      </w:r>
      <w:proofErr w:type="gram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теоретичним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матеріалом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практичних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заняттях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виконання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самостійної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навчально-дослідної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роботизалежить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таких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>:</w:t>
      </w:r>
    </w:p>
    <w:p w:rsidR="003319EA" w:rsidRPr="003319EA" w:rsidRDefault="003319EA" w:rsidP="00C95033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 w:rsidRPr="003319EA">
        <w:rPr>
          <w:rFonts w:ascii="Wingdings" w:hAnsi="Wingdings" w:cs="Wingdings"/>
          <w:color w:val="000000"/>
          <w:szCs w:val="28"/>
          <w:lang w:val="uk-UA"/>
        </w:rPr>
        <w:t></w:t>
      </w:r>
      <w:r w:rsidRPr="003319EA">
        <w:rPr>
          <w:rFonts w:ascii="Wingdings" w:hAnsi="Wingdings" w:cs="Wingdings"/>
          <w:color w:val="000000"/>
          <w:szCs w:val="28"/>
          <w:lang w:val="uk-UA"/>
        </w:rPr>
        <w:t></w:t>
      </w:r>
      <w:r w:rsidRPr="003319EA">
        <w:rPr>
          <w:color w:val="000000"/>
          <w:szCs w:val="28"/>
          <w:lang w:val="uk-UA"/>
        </w:rPr>
        <w:t xml:space="preserve">своєчасність виконання навчальних завдань; </w:t>
      </w:r>
    </w:p>
    <w:p w:rsidR="003319EA" w:rsidRPr="003319EA" w:rsidRDefault="003319EA" w:rsidP="00C95033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 w:rsidRPr="003319EA">
        <w:rPr>
          <w:rFonts w:ascii="Wingdings" w:hAnsi="Wingdings" w:cs="Wingdings"/>
          <w:color w:val="000000"/>
          <w:szCs w:val="28"/>
          <w:lang w:val="uk-UA"/>
        </w:rPr>
        <w:t></w:t>
      </w:r>
      <w:r w:rsidRPr="003319EA">
        <w:rPr>
          <w:rFonts w:ascii="Wingdings" w:hAnsi="Wingdings" w:cs="Wingdings"/>
          <w:color w:val="000000"/>
          <w:szCs w:val="28"/>
          <w:lang w:val="uk-UA"/>
        </w:rPr>
        <w:t></w:t>
      </w:r>
      <w:r w:rsidRPr="003319EA">
        <w:rPr>
          <w:color w:val="000000"/>
          <w:szCs w:val="28"/>
          <w:lang w:val="uk-UA"/>
        </w:rPr>
        <w:t xml:space="preserve">повний обсяг їх виконання; </w:t>
      </w:r>
    </w:p>
    <w:p w:rsidR="003319EA" w:rsidRPr="003319EA" w:rsidRDefault="003319EA" w:rsidP="00C95033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 w:rsidRPr="003319EA">
        <w:rPr>
          <w:rFonts w:ascii="Wingdings" w:hAnsi="Wingdings" w:cs="Wingdings"/>
          <w:color w:val="000000"/>
          <w:szCs w:val="28"/>
          <w:lang w:val="uk-UA"/>
        </w:rPr>
        <w:t></w:t>
      </w:r>
      <w:r w:rsidRPr="003319EA">
        <w:rPr>
          <w:rFonts w:ascii="Wingdings" w:hAnsi="Wingdings" w:cs="Wingdings"/>
          <w:color w:val="000000"/>
          <w:szCs w:val="28"/>
          <w:lang w:val="uk-UA"/>
        </w:rPr>
        <w:t></w:t>
      </w:r>
      <w:r w:rsidRPr="003319EA">
        <w:rPr>
          <w:color w:val="000000"/>
          <w:szCs w:val="28"/>
          <w:lang w:val="uk-UA"/>
        </w:rPr>
        <w:t xml:space="preserve">якість виконання навчальних завдань; </w:t>
      </w:r>
    </w:p>
    <w:p w:rsidR="003319EA" w:rsidRPr="003319EA" w:rsidRDefault="003319EA" w:rsidP="00C95033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 w:rsidRPr="003319EA">
        <w:rPr>
          <w:rFonts w:ascii="Wingdings" w:hAnsi="Wingdings" w:cs="Wingdings"/>
          <w:color w:val="000000"/>
          <w:szCs w:val="28"/>
          <w:lang w:val="uk-UA"/>
        </w:rPr>
        <w:t></w:t>
      </w:r>
      <w:r w:rsidRPr="003319EA">
        <w:rPr>
          <w:rFonts w:ascii="Wingdings" w:hAnsi="Wingdings" w:cs="Wingdings"/>
          <w:color w:val="000000"/>
          <w:szCs w:val="28"/>
          <w:lang w:val="uk-UA"/>
        </w:rPr>
        <w:t></w:t>
      </w:r>
      <w:r w:rsidRPr="003319EA">
        <w:rPr>
          <w:color w:val="000000"/>
          <w:szCs w:val="28"/>
          <w:lang w:val="uk-UA"/>
        </w:rPr>
        <w:t xml:space="preserve">самостійність виконання; </w:t>
      </w:r>
    </w:p>
    <w:p w:rsidR="003319EA" w:rsidRPr="003319EA" w:rsidRDefault="003319EA" w:rsidP="00C95033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 w:rsidRPr="003319EA">
        <w:rPr>
          <w:rFonts w:ascii="Wingdings" w:hAnsi="Wingdings" w:cs="Wingdings"/>
          <w:color w:val="000000"/>
          <w:szCs w:val="28"/>
          <w:lang w:val="uk-UA"/>
        </w:rPr>
        <w:t></w:t>
      </w:r>
      <w:r w:rsidRPr="003319EA">
        <w:rPr>
          <w:rFonts w:ascii="Wingdings" w:hAnsi="Wingdings" w:cs="Wingdings"/>
          <w:color w:val="000000"/>
          <w:szCs w:val="28"/>
          <w:lang w:val="uk-UA"/>
        </w:rPr>
        <w:t></w:t>
      </w:r>
      <w:r w:rsidRPr="003319EA">
        <w:rPr>
          <w:color w:val="000000"/>
          <w:szCs w:val="28"/>
          <w:lang w:val="uk-UA"/>
        </w:rPr>
        <w:t xml:space="preserve">творчий підхід у виконанні завдань; </w:t>
      </w:r>
    </w:p>
    <w:p w:rsidR="003319EA" w:rsidRPr="003319EA" w:rsidRDefault="003319EA" w:rsidP="00C95033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 w:rsidRPr="003319EA">
        <w:rPr>
          <w:rFonts w:ascii="Wingdings" w:hAnsi="Wingdings" w:cs="Wingdings"/>
          <w:color w:val="000000"/>
          <w:szCs w:val="28"/>
          <w:lang w:val="uk-UA"/>
        </w:rPr>
        <w:t></w:t>
      </w:r>
      <w:r w:rsidRPr="003319EA">
        <w:rPr>
          <w:rFonts w:ascii="Wingdings" w:hAnsi="Wingdings" w:cs="Wingdings"/>
          <w:color w:val="000000"/>
          <w:szCs w:val="28"/>
          <w:lang w:val="uk-UA"/>
        </w:rPr>
        <w:t></w:t>
      </w:r>
      <w:r w:rsidRPr="003319EA">
        <w:rPr>
          <w:color w:val="000000"/>
          <w:szCs w:val="28"/>
          <w:lang w:val="uk-UA"/>
        </w:rPr>
        <w:t xml:space="preserve">ініціативність у навчальній діяльності. </w:t>
      </w:r>
    </w:p>
    <w:p w:rsidR="00D552DB" w:rsidRDefault="00D552DB" w:rsidP="00D552DB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D552DB" w:rsidRDefault="00D552DB" w:rsidP="00D552DB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D552DB" w:rsidRDefault="00D552DB" w:rsidP="00D552DB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D552DB" w:rsidRDefault="00D552DB" w:rsidP="00D552D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</w:t>
      </w:r>
      <w:r>
        <w:rPr>
          <w:b/>
          <w:bCs/>
          <w:sz w:val="28"/>
          <w:szCs w:val="28"/>
        </w:rPr>
        <w:t>ИТАННЯ ДО МОДУЛЬНОГО КОНТРОЛЮ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1. </w:t>
      </w:r>
      <w:proofErr w:type="spellStart"/>
      <w:r w:rsidRPr="00D552DB">
        <w:rPr>
          <w:sz w:val="28"/>
          <w:szCs w:val="28"/>
        </w:rPr>
        <w:t>Історичний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поступ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видавничої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справи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2. </w:t>
      </w:r>
      <w:proofErr w:type="spellStart"/>
      <w:r w:rsidRPr="00D552DB">
        <w:rPr>
          <w:sz w:val="28"/>
          <w:szCs w:val="28"/>
        </w:rPr>
        <w:t>Тенденції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розвитку</w:t>
      </w:r>
      <w:proofErr w:type="spellEnd"/>
      <w:r w:rsidR="00981E6F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сучасної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видавничої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справи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3. </w:t>
      </w:r>
      <w:proofErr w:type="spellStart"/>
      <w:r w:rsidRPr="00D552DB">
        <w:rPr>
          <w:sz w:val="28"/>
          <w:szCs w:val="28"/>
        </w:rPr>
        <w:t>Функціональна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специфіка</w:t>
      </w:r>
      <w:proofErr w:type="spellEnd"/>
      <w:r w:rsidRPr="00D552DB">
        <w:rPr>
          <w:sz w:val="28"/>
          <w:szCs w:val="28"/>
        </w:rPr>
        <w:t xml:space="preserve"> книги.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4. </w:t>
      </w:r>
      <w:proofErr w:type="spellStart"/>
      <w:r w:rsidRPr="00D552DB">
        <w:rPr>
          <w:sz w:val="28"/>
          <w:szCs w:val="28"/>
        </w:rPr>
        <w:t>Стандартизація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книжкової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галузі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5. </w:t>
      </w:r>
      <w:proofErr w:type="spellStart"/>
      <w:r w:rsidRPr="00D552DB">
        <w:rPr>
          <w:sz w:val="28"/>
          <w:szCs w:val="28"/>
        </w:rPr>
        <w:t>Основні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принципи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діяльності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видавництв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6. </w:t>
      </w:r>
      <w:proofErr w:type="spellStart"/>
      <w:r w:rsidRPr="00D552DB">
        <w:rPr>
          <w:sz w:val="28"/>
          <w:szCs w:val="28"/>
        </w:rPr>
        <w:t>Види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видавництв</w:t>
      </w:r>
      <w:proofErr w:type="spellEnd"/>
      <w:r w:rsidRPr="00D552DB">
        <w:rPr>
          <w:sz w:val="28"/>
          <w:szCs w:val="28"/>
        </w:rPr>
        <w:t xml:space="preserve">, </w:t>
      </w:r>
      <w:proofErr w:type="spellStart"/>
      <w:r w:rsidRPr="00D552DB">
        <w:rPr>
          <w:sz w:val="28"/>
          <w:szCs w:val="28"/>
        </w:rPr>
        <w:t>структурні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особливості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видавництв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7. </w:t>
      </w:r>
      <w:proofErr w:type="spellStart"/>
      <w:r w:rsidRPr="00D552DB">
        <w:rPr>
          <w:sz w:val="28"/>
          <w:szCs w:val="28"/>
        </w:rPr>
        <w:t>Сучасні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видавничі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професії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8. </w:t>
      </w:r>
      <w:proofErr w:type="spellStart"/>
      <w:r w:rsidRPr="00D552DB">
        <w:rPr>
          <w:sz w:val="28"/>
          <w:szCs w:val="28"/>
        </w:rPr>
        <w:t>Взаємини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видавця</w:t>
      </w:r>
      <w:proofErr w:type="spellEnd"/>
      <w:r w:rsidRPr="00D552DB">
        <w:rPr>
          <w:sz w:val="28"/>
          <w:szCs w:val="28"/>
        </w:rPr>
        <w:t xml:space="preserve"> з авторами.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9. </w:t>
      </w:r>
      <w:proofErr w:type="spellStart"/>
      <w:r w:rsidRPr="00D552DB">
        <w:rPr>
          <w:sz w:val="28"/>
          <w:szCs w:val="28"/>
        </w:rPr>
        <w:t>Конфліктологія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видавничої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діяльності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10. </w:t>
      </w:r>
      <w:proofErr w:type="spellStart"/>
      <w:r w:rsidRPr="00D552DB">
        <w:rPr>
          <w:sz w:val="28"/>
          <w:szCs w:val="28"/>
        </w:rPr>
        <w:t>Уявлення</w:t>
      </w:r>
      <w:proofErr w:type="spellEnd"/>
      <w:r w:rsidRPr="00D552DB">
        <w:rPr>
          <w:sz w:val="28"/>
          <w:szCs w:val="28"/>
        </w:rPr>
        <w:t xml:space="preserve"> про </w:t>
      </w:r>
      <w:proofErr w:type="spellStart"/>
      <w:r w:rsidRPr="00D552DB">
        <w:rPr>
          <w:sz w:val="28"/>
          <w:szCs w:val="28"/>
        </w:rPr>
        <w:t>цільову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аудиторію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11. </w:t>
      </w:r>
      <w:proofErr w:type="spellStart"/>
      <w:r w:rsidRPr="00D552DB">
        <w:rPr>
          <w:sz w:val="28"/>
          <w:szCs w:val="28"/>
        </w:rPr>
        <w:t>Цифрове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інформаційне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середовище</w:t>
      </w:r>
      <w:proofErr w:type="spellEnd"/>
      <w:r w:rsidRPr="00D552DB">
        <w:rPr>
          <w:sz w:val="28"/>
          <w:szCs w:val="28"/>
        </w:rPr>
        <w:t xml:space="preserve"> і </w:t>
      </w:r>
      <w:proofErr w:type="spellStart"/>
      <w:r w:rsidRPr="00D552DB">
        <w:rPr>
          <w:sz w:val="28"/>
          <w:szCs w:val="28"/>
        </w:rPr>
        <w:t>видавнича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продукція</w:t>
      </w:r>
      <w:proofErr w:type="spellEnd"/>
      <w:r w:rsidRPr="00D552DB">
        <w:rPr>
          <w:sz w:val="28"/>
          <w:szCs w:val="28"/>
        </w:rPr>
        <w:t xml:space="preserve"> у </w:t>
      </w:r>
      <w:proofErr w:type="spellStart"/>
      <w:r w:rsidRPr="00D552DB">
        <w:rPr>
          <w:sz w:val="28"/>
          <w:szCs w:val="28"/>
        </w:rPr>
        <w:t>сучасності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12. </w:t>
      </w:r>
      <w:proofErr w:type="spellStart"/>
      <w:r w:rsidRPr="00D552DB">
        <w:rPr>
          <w:sz w:val="28"/>
          <w:szCs w:val="28"/>
        </w:rPr>
        <w:t>Огляд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книговидання</w:t>
      </w:r>
      <w:proofErr w:type="spellEnd"/>
      <w:r w:rsidRPr="00D552DB">
        <w:rPr>
          <w:sz w:val="28"/>
          <w:szCs w:val="28"/>
        </w:rPr>
        <w:t xml:space="preserve"> у </w:t>
      </w:r>
      <w:proofErr w:type="spellStart"/>
      <w:r w:rsidRPr="00D552DB">
        <w:rPr>
          <w:sz w:val="28"/>
          <w:szCs w:val="28"/>
        </w:rPr>
        <w:t>світі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13. </w:t>
      </w:r>
      <w:proofErr w:type="spellStart"/>
      <w:r w:rsidRPr="00D552DB">
        <w:rPr>
          <w:sz w:val="28"/>
          <w:szCs w:val="28"/>
        </w:rPr>
        <w:t>Глобалізація</w:t>
      </w:r>
      <w:proofErr w:type="spellEnd"/>
      <w:r w:rsidRPr="00D552DB">
        <w:rPr>
          <w:sz w:val="28"/>
          <w:szCs w:val="28"/>
        </w:rPr>
        <w:t xml:space="preserve"> та </w:t>
      </w:r>
      <w:proofErr w:type="spellStart"/>
      <w:r w:rsidRPr="00D552DB">
        <w:rPr>
          <w:sz w:val="28"/>
          <w:szCs w:val="28"/>
        </w:rPr>
        <w:t>її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впливи</w:t>
      </w:r>
      <w:proofErr w:type="spellEnd"/>
      <w:r w:rsidRPr="00D552DB">
        <w:rPr>
          <w:sz w:val="28"/>
          <w:szCs w:val="28"/>
        </w:rPr>
        <w:t xml:space="preserve"> на </w:t>
      </w:r>
      <w:proofErr w:type="spellStart"/>
      <w:r w:rsidRPr="00D552DB">
        <w:rPr>
          <w:sz w:val="28"/>
          <w:szCs w:val="28"/>
        </w:rPr>
        <w:t>видавничу</w:t>
      </w:r>
      <w:proofErr w:type="spellEnd"/>
      <w:r w:rsidRPr="00D552DB">
        <w:rPr>
          <w:sz w:val="28"/>
          <w:szCs w:val="28"/>
        </w:rPr>
        <w:t xml:space="preserve"> справу.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14. </w:t>
      </w:r>
      <w:proofErr w:type="spellStart"/>
      <w:r w:rsidRPr="00D552DB">
        <w:rPr>
          <w:sz w:val="28"/>
          <w:szCs w:val="28"/>
        </w:rPr>
        <w:t>Особливості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редакційно-видавничого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процесу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15. </w:t>
      </w:r>
      <w:proofErr w:type="spellStart"/>
      <w:r w:rsidRPr="00D552DB">
        <w:rPr>
          <w:sz w:val="28"/>
          <w:szCs w:val="28"/>
        </w:rPr>
        <w:t>Суб’єктиредакційно-видавничого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процесу</w:t>
      </w:r>
      <w:proofErr w:type="spellEnd"/>
      <w:r w:rsidRPr="00D552DB">
        <w:rPr>
          <w:sz w:val="28"/>
          <w:szCs w:val="28"/>
        </w:rPr>
        <w:t xml:space="preserve"> в </w:t>
      </w:r>
      <w:proofErr w:type="spellStart"/>
      <w:r w:rsidRPr="00D552DB">
        <w:rPr>
          <w:sz w:val="28"/>
          <w:szCs w:val="28"/>
        </w:rPr>
        <w:t>умовах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взаємодії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16. </w:t>
      </w:r>
      <w:proofErr w:type="spellStart"/>
      <w:r w:rsidRPr="00D552DB">
        <w:rPr>
          <w:sz w:val="28"/>
          <w:szCs w:val="28"/>
        </w:rPr>
        <w:t>Структурний</w:t>
      </w:r>
      <w:proofErr w:type="spellEnd"/>
      <w:r w:rsidRPr="00D552DB">
        <w:rPr>
          <w:sz w:val="28"/>
          <w:szCs w:val="28"/>
        </w:rPr>
        <w:t xml:space="preserve"> принцип </w:t>
      </w:r>
      <w:proofErr w:type="spellStart"/>
      <w:r w:rsidRPr="00D552DB">
        <w:rPr>
          <w:sz w:val="28"/>
          <w:szCs w:val="28"/>
        </w:rPr>
        <w:t>редакційно-видавничого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процесу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17. </w:t>
      </w:r>
      <w:proofErr w:type="spellStart"/>
      <w:r w:rsidRPr="00D552DB">
        <w:rPr>
          <w:sz w:val="28"/>
          <w:szCs w:val="28"/>
        </w:rPr>
        <w:t>Методи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організації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редакційно-видавничого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процесу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18. </w:t>
      </w:r>
      <w:proofErr w:type="spellStart"/>
      <w:r w:rsidRPr="00D552DB">
        <w:rPr>
          <w:sz w:val="28"/>
          <w:szCs w:val="28"/>
        </w:rPr>
        <w:t>Професія</w:t>
      </w:r>
      <w:proofErr w:type="spellEnd"/>
      <w:r w:rsidRPr="00D552DB">
        <w:rPr>
          <w:sz w:val="28"/>
          <w:szCs w:val="28"/>
        </w:rPr>
        <w:t xml:space="preserve"> редактора у </w:t>
      </w:r>
      <w:proofErr w:type="spellStart"/>
      <w:r w:rsidRPr="00D552DB">
        <w:rPr>
          <w:sz w:val="28"/>
          <w:szCs w:val="28"/>
        </w:rPr>
        <w:t>сучасності</w:t>
      </w:r>
      <w:proofErr w:type="spellEnd"/>
      <w:r w:rsidRPr="00D552DB">
        <w:rPr>
          <w:sz w:val="28"/>
          <w:szCs w:val="28"/>
        </w:rPr>
        <w:t xml:space="preserve">, </w:t>
      </w:r>
      <w:proofErr w:type="spellStart"/>
      <w:r w:rsidRPr="00D552DB">
        <w:rPr>
          <w:sz w:val="28"/>
          <w:szCs w:val="28"/>
        </w:rPr>
        <w:t>вимоги</w:t>
      </w:r>
      <w:proofErr w:type="spellEnd"/>
      <w:r w:rsidRPr="00D552DB">
        <w:rPr>
          <w:sz w:val="28"/>
          <w:szCs w:val="28"/>
        </w:rPr>
        <w:t xml:space="preserve"> до </w:t>
      </w:r>
      <w:proofErr w:type="spellStart"/>
      <w:r w:rsidRPr="00D552DB">
        <w:rPr>
          <w:sz w:val="28"/>
          <w:szCs w:val="28"/>
        </w:rPr>
        <w:t>фаху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lastRenderedPageBreak/>
        <w:t xml:space="preserve">19. </w:t>
      </w:r>
      <w:proofErr w:type="spellStart"/>
      <w:r w:rsidRPr="00D552DB">
        <w:rPr>
          <w:sz w:val="28"/>
          <w:szCs w:val="28"/>
        </w:rPr>
        <w:t>Редакторський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фах</w:t>
      </w:r>
      <w:proofErr w:type="spellEnd"/>
      <w:r w:rsidRPr="00D552DB">
        <w:rPr>
          <w:sz w:val="28"/>
          <w:szCs w:val="28"/>
        </w:rPr>
        <w:t xml:space="preserve"> в </w:t>
      </w:r>
      <w:proofErr w:type="spellStart"/>
      <w:r w:rsidRPr="00D552DB">
        <w:rPr>
          <w:sz w:val="28"/>
          <w:szCs w:val="28"/>
        </w:rPr>
        <w:t>інформаційному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середовищі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20. </w:t>
      </w:r>
      <w:proofErr w:type="spellStart"/>
      <w:r w:rsidRPr="00D552DB">
        <w:rPr>
          <w:sz w:val="28"/>
          <w:szCs w:val="28"/>
        </w:rPr>
        <w:t>Програмні</w:t>
      </w:r>
      <w:proofErr w:type="spellEnd"/>
      <w:r w:rsidRPr="00D552DB">
        <w:rPr>
          <w:sz w:val="28"/>
          <w:szCs w:val="28"/>
        </w:rPr>
        <w:t xml:space="preserve"> та </w:t>
      </w:r>
      <w:proofErr w:type="spellStart"/>
      <w:r w:rsidRPr="00D552DB">
        <w:rPr>
          <w:sz w:val="28"/>
          <w:szCs w:val="28"/>
        </w:rPr>
        <w:t>проектні</w:t>
      </w:r>
      <w:proofErr w:type="spellEnd"/>
      <w:r w:rsidRPr="00D552DB">
        <w:rPr>
          <w:sz w:val="28"/>
          <w:szCs w:val="28"/>
        </w:rPr>
        <w:t xml:space="preserve"> засади </w:t>
      </w:r>
      <w:proofErr w:type="spellStart"/>
      <w:r w:rsidRPr="00D552DB">
        <w:rPr>
          <w:sz w:val="28"/>
          <w:szCs w:val="28"/>
        </w:rPr>
        <w:t>діяльності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видавництва</w:t>
      </w:r>
      <w:proofErr w:type="spellEnd"/>
      <w:r w:rsidRPr="00D552DB">
        <w:rPr>
          <w:sz w:val="28"/>
          <w:szCs w:val="28"/>
        </w:rPr>
        <w:t xml:space="preserve">, </w:t>
      </w:r>
      <w:proofErr w:type="spellStart"/>
      <w:r w:rsidRPr="00D552DB">
        <w:rPr>
          <w:sz w:val="28"/>
          <w:szCs w:val="28"/>
        </w:rPr>
        <w:t>видавничий</w:t>
      </w:r>
      <w:proofErr w:type="spellEnd"/>
      <w:r w:rsidRPr="00D552DB">
        <w:rPr>
          <w:sz w:val="28"/>
          <w:szCs w:val="28"/>
        </w:rPr>
        <w:t xml:space="preserve"> портфель.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21. Система </w:t>
      </w:r>
      <w:proofErr w:type="spellStart"/>
      <w:r w:rsidRPr="00D552DB">
        <w:rPr>
          <w:sz w:val="28"/>
          <w:szCs w:val="28"/>
        </w:rPr>
        <w:t>оцінювання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якості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авторського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оригіналу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22. </w:t>
      </w:r>
      <w:proofErr w:type="spellStart"/>
      <w:r w:rsidRPr="00D552DB">
        <w:rPr>
          <w:sz w:val="28"/>
          <w:szCs w:val="28"/>
        </w:rPr>
        <w:t>Прогнозування</w:t>
      </w:r>
      <w:proofErr w:type="spellEnd"/>
      <w:r w:rsidRPr="00D552DB">
        <w:rPr>
          <w:sz w:val="28"/>
          <w:szCs w:val="28"/>
        </w:rPr>
        <w:t xml:space="preserve"> у </w:t>
      </w:r>
      <w:proofErr w:type="spellStart"/>
      <w:r w:rsidRPr="00D552DB">
        <w:rPr>
          <w:sz w:val="28"/>
          <w:szCs w:val="28"/>
        </w:rPr>
        <w:t>системі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діяльності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видавництва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23. </w:t>
      </w:r>
      <w:proofErr w:type="spellStart"/>
      <w:r w:rsidRPr="00D552DB">
        <w:rPr>
          <w:sz w:val="28"/>
          <w:szCs w:val="28"/>
        </w:rPr>
        <w:t>Тріумвірат</w:t>
      </w:r>
      <w:proofErr w:type="spellEnd"/>
      <w:r w:rsidRPr="00D552DB">
        <w:rPr>
          <w:sz w:val="28"/>
          <w:szCs w:val="28"/>
        </w:rPr>
        <w:t xml:space="preserve"> «автор-редактор-</w:t>
      </w:r>
      <w:proofErr w:type="spellStart"/>
      <w:r w:rsidRPr="00D552DB">
        <w:rPr>
          <w:sz w:val="28"/>
          <w:szCs w:val="28"/>
        </w:rPr>
        <w:t>читач</w:t>
      </w:r>
      <w:proofErr w:type="spellEnd"/>
      <w:r w:rsidRPr="00D552DB">
        <w:rPr>
          <w:sz w:val="28"/>
          <w:szCs w:val="28"/>
        </w:rPr>
        <w:t xml:space="preserve">» у </w:t>
      </w:r>
      <w:proofErr w:type="spellStart"/>
      <w:r w:rsidRPr="00D552DB">
        <w:rPr>
          <w:sz w:val="28"/>
          <w:szCs w:val="28"/>
        </w:rPr>
        <w:t>контексті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роботи</w:t>
      </w:r>
      <w:proofErr w:type="spellEnd"/>
      <w:r w:rsidRPr="00D552DB">
        <w:rPr>
          <w:sz w:val="28"/>
          <w:szCs w:val="28"/>
        </w:rPr>
        <w:t xml:space="preserve"> над книгою.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24. </w:t>
      </w:r>
      <w:proofErr w:type="spellStart"/>
      <w:r w:rsidRPr="00D552DB">
        <w:rPr>
          <w:sz w:val="28"/>
          <w:szCs w:val="28"/>
        </w:rPr>
        <w:t>Мейнстрим</w:t>
      </w:r>
      <w:proofErr w:type="spellEnd"/>
      <w:r w:rsidRPr="00D552DB">
        <w:rPr>
          <w:sz w:val="28"/>
          <w:szCs w:val="28"/>
        </w:rPr>
        <w:t xml:space="preserve">. Бестселлер. </w:t>
      </w:r>
      <w:proofErr w:type="spellStart"/>
      <w:r w:rsidRPr="00D552DB">
        <w:rPr>
          <w:sz w:val="28"/>
          <w:szCs w:val="28"/>
        </w:rPr>
        <w:t>Нішева</w:t>
      </w:r>
      <w:proofErr w:type="spellEnd"/>
      <w:r w:rsidRPr="00D552DB">
        <w:rPr>
          <w:sz w:val="28"/>
          <w:szCs w:val="28"/>
        </w:rPr>
        <w:t xml:space="preserve"> книга.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25. </w:t>
      </w:r>
      <w:proofErr w:type="spellStart"/>
      <w:r w:rsidRPr="00D552DB">
        <w:rPr>
          <w:sz w:val="28"/>
          <w:szCs w:val="28"/>
        </w:rPr>
        <w:t>Підготовка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мультимедійних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видань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>26. Реклама у</w:t>
      </w:r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контексті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розвитку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новоствореного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видавництва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27. </w:t>
      </w:r>
      <w:proofErr w:type="spellStart"/>
      <w:r w:rsidRPr="00D552DB">
        <w:rPr>
          <w:sz w:val="28"/>
          <w:szCs w:val="28"/>
        </w:rPr>
        <w:t>Дослідження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цільової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аудиторії</w:t>
      </w:r>
      <w:proofErr w:type="spellEnd"/>
      <w:r w:rsidRPr="00D552DB">
        <w:rPr>
          <w:sz w:val="28"/>
          <w:szCs w:val="28"/>
        </w:rPr>
        <w:t xml:space="preserve"> у </w:t>
      </w:r>
      <w:proofErr w:type="spellStart"/>
      <w:r w:rsidRPr="00D552DB">
        <w:rPr>
          <w:sz w:val="28"/>
          <w:szCs w:val="28"/>
        </w:rPr>
        <w:t>системі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розвитку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видавництва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28. </w:t>
      </w:r>
      <w:proofErr w:type="spellStart"/>
      <w:r w:rsidRPr="00D552DB">
        <w:rPr>
          <w:sz w:val="28"/>
          <w:szCs w:val="28"/>
        </w:rPr>
        <w:t>Традиційні</w:t>
      </w:r>
      <w:proofErr w:type="spellEnd"/>
      <w:r w:rsidRPr="00D552DB">
        <w:rPr>
          <w:sz w:val="28"/>
          <w:szCs w:val="28"/>
        </w:rPr>
        <w:t xml:space="preserve"> та </w:t>
      </w:r>
      <w:proofErr w:type="spellStart"/>
      <w:r w:rsidRPr="00D552DB">
        <w:rPr>
          <w:sz w:val="28"/>
          <w:szCs w:val="28"/>
        </w:rPr>
        <w:t>альтернативні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механізми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книгорозповсюдження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29. </w:t>
      </w:r>
      <w:proofErr w:type="spellStart"/>
      <w:r w:rsidRPr="00D552DB">
        <w:rPr>
          <w:sz w:val="28"/>
          <w:szCs w:val="28"/>
        </w:rPr>
        <w:t>Розрахунки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витрат</w:t>
      </w:r>
      <w:proofErr w:type="spellEnd"/>
      <w:r w:rsidRPr="00D552DB">
        <w:rPr>
          <w:sz w:val="28"/>
          <w:szCs w:val="28"/>
        </w:rPr>
        <w:t xml:space="preserve"> на </w:t>
      </w:r>
      <w:proofErr w:type="spellStart"/>
      <w:r w:rsidRPr="00D552DB">
        <w:rPr>
          <w:sz w:val="28"/>
          <w:szCs w:val="28"/>
        </w:rPr>
        <w:t>підготовку</w:t>
      </w:r>
      <w:proofErr w:type="spellEnd"/>
      <w:r w:rsidR="00795948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видання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30. Проблема </w:t>
      </w:r>
      <w:proofErr w:type="spellStart"/>
      <w:r w:rsidRPr="00D552DB">
        <w:rPr>
          <w:sz w:val="28"/>
          <w:szCs w:val="28"/>
        </w:rPr>
        <w:t>конкурентоспроможності</w:t>
      </w:r>
      <w:proofErr w:type="spellEnd"/>
      <w:r w:rsidR="00000922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новоствореного</w:t>
      </w:r>
      <w:proofErr w:type="spellEnd"/>
      <w:r w:rsidR="00000922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видавництва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31. </w:t>
      </w:r>
      <w:proofErr w:type="spellStart"/>
      <w:r w:rsidRPr="00D552DB">
        <w:rPr>
          <w:sz w:val="28"/>
          <w:szCs w:val="28"/>
        </w:rPr>
        <w:t>Сучасний</w:t>
      </w:r>
      <w:proofErr w:type="spellEnd"/>
      <w:r w:rsidR="00000922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погляд</w:t>
      </w:r>
      <w:proofErr w:type="spellEnd"/>
      <w:r w:rsidRPr="00D552DB">
        <w:rPr>
          <w:sz w:val="28"/>
          <w:szCs w:val="28"/>
        </w:rPr>
        <w:t xml:space="preserve"> на </w:t>
      </w:r>
      <w:proofErr w:type="spellStart"/>
      <w:r w:rsidRPr="00D552DB">
        <w:rPr>
          <w:sz w:val="28"/>
          <w:szCs w:val="28"/>
        </w:rPr>
        <w:t>видавничий</w:t>
      </w:r>
      <w:proofErr w:type="spellEnd"/>
      <w:r w:rsidRPr="00D552DB">
        <w:rPr>
          <w:sz w:val="28"/>
          <w:szCs w:val="28"/>
        </w:rPr>
        <w:t xml:space="preserve"> менеджмент.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32. Корпоративна культура у </w:t>
      </w:r>
      <w:proofErr w:type="spellStart"/>
      <w:r w:rsidRPr="00D552DB">
        <w:rPr>
          <w:sz w:val="28"/>
          <w:szCs w:val="28"/>
        </w:rPr>
        <w:t>видавничому</w:t>
      </w:r>
      <w:proofErr w:type="spellEnd"/>
      <w:r w:rsidR="00000922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середовищі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spacing w:after="97"/>
        <w:rPr>
          <w:sz w:val="28"/>
          <w:szCs w:val="28"/>
        </w:rPr>
      </w:pPr>
      <w:r w:rsidRPr="00D552DB">
        <w:rPr>
          <w:sz w:val="28"/>
          <w:szCs w:val="28"/>
        </w:rPr>
        <w:t xml:space="preserve">33. </w:t>
      </w:r>
      <w:proofErr w:type="spellStart"/>
      <w:r w:rsidRPr="00D552DB">
        <w:rPr>
          <w:sz w:val="28"/>
          <w:szCs w:val="28"/>
        </w:rPr>
        <w:t>Поняття</w:t>
      </w:r>
      <w:proofErr w:type="spellEnd"/>
      <w:r w:rsidRPr="00D552DB">
        <w:rPr>
          <w:sz w:val="28"/>
          <w:szCs w:val="28"/>
        </w:rPr>
        <w:t xml:space="preserve"> «</w:t>
      </w:r>
      <w:proofErr w:type="spellStart"/>
      <w:r w:rsidRPr="00D552DB">
        <w:rPr>
          <w:sz w:val="28"/>
          <w:szCs w:val="28"/>
        </w:rPr>
        <w:t>стратегія</w:t>
      </w:r>
      <w:proofErr w:type="spellEnd"/>
      <w:r w:rsidRPr="00D552DB">
        <w:rPr>
          <w:sz w:val="28"/>
          <w:szCs w:val="28"/>
        </w:rPr>
        <w:t xml:space="preserve">» в </w:t>
      </w:r>
      <w:proofErr w:type="spellStart"/>
      <w:r w:rsidRPr="00D552DB">
        <w:rPr>
          <w:sz w:val="28"/>
          <w:szCs w:val="28"/>
        </w:rPr>
        <w:t>контексті</w:t>
      </w:r>
      <w:proofErr w:type="spellEnd"/>
      <w:r w:rsidR="00000922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розвитку</w:t>
      </w:r>
      <w:proofErr w:type="spellEnd"/>
      <w:r w:rsidR="00000922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видавництва</w:t>
      </w:r>
      <w:proofErr w:type="spellEnd"/>
      <w:r w:rsidRPr="00D552DB">
        <w:rPr>
          <w:sz w:val="28"/>
          <w:szCs w:val="28"/>
        </w:rPr>
        <w:t xml:space="preserve">. </w:t>
      </w:r>
    </w:p>
    <w:p w:rsidR="00D552DB" w:rsidRPr="00D552DB" w:rsidRDefault="00D552DB" w:rsidP="00D552DB">
      <w:pPr>
        <w:pStyle w:val="Default"/>
        <w:rPr>
          <w:sz w:val="28"/>
          <w:szCs w:val="28"/>
        </w:rPr>
      </w:pPr>
      <w:r w:rsidRPr="00D552DB">
        <w:rPr>
          <w:sz w:val="28"/>
          <w:szCs w:val="28"/>
        </w:rPr>
        <w:t xml:space="preserve">34. </w:t>
      </w:r>
      <w:proofErr w:type="spellStart"/>
      <w:r w:rsidRPr="00D552DB">
        <w:rPr>
          <w:sz w:val="28"/>
          <w:szCs w:val="28"/>
        </w:rPr>
        <w:t>Кадровезабезпечення</w:t>
      </w:r>
      <w:proofErr w:type="spellEnd"/>
      <w:r w:rsidRPr="00D552DB">
        <w:rPr>
          <w:sz w:val="28"/>
          <w:szCs w:val="28"/>
        </w:rPr>
        <w:t xml:space="preserve"> у </w:t>
      </w:r>
      <w:proofErr w:type="spellStart"/>
      <w:r w:rsidRPr="00D552DB">
        <w:rPr>
          <w:sz w:val="28"/>
          <w:szCs w:val="28"/>
        </w:rPr>
        <w:t>системівидавничої</w:t>
      </w:r>
      <w:proofErr w:type="spellEnd"/>
      <w:r w:rsidR="00000922">
        <w:rPr>
          <w:sz w:val="28"/>
          <w:szCs w:val="28"/>
          <w:lang w:val="uk-UA"/>
        </w:rPr>
        <w:t xml:space="preserve"> </w:t>
      </w:r>
      <w:proofErr w:type="spellStart"/>
      <w:r w:rsidRPr="00D552DB">
        <w:rPr>
          <w:sz w:val="28"/>
          <w:szCs w:val="28"/>
        </w:rPr>
        <w:t>діяльності</w:t>
      </w:r>
      <w:proofErr w:type="spellEnd"/>
      <w:r w:rsidRPr="00D552DB">
        <w:rPr>
          <w:sz w:val="28"/>
          <w:szCs w:val="28"/>
        </w:rPr>
        <w:t>.</w:t>
      </w:r>
    </w:p>
    <w:p w:rsidR="00844018" w:rsidRPr="00D552DB" w:rsidRDefault="00844018" w:rsidP="00535F28">
      <w:pPr>
        <w:shd w:val="clear" w:color="auto" w:fill="FFFFFF"/>
        <w:jc w:val="center"/>
        <w:rPr>
          <w:b/>
        </w:rPr>
      </w:pPr>
    </w:p>
    <w:p w:rsidR="00263CF6" w:rsidRDefault="00263CF6" w:rsidP="00535F28">
      <w:pPr>
        <w:shd w:val="clear" w:color="auto" w:fill="FFFFFF"/>
        <w:jc w:val="center"/>
        <w:rPr>
          <w:b/>
          <w:lang w:val="uk-UA"/>
        </w:rPr>
      </w:pPr>
    </w:p>
    <w:p w:rsidR="00263CF6" w:rsidRDefault="00263CF6" w:rsidP="00535F28">
      <w:pPr>
        <w:shd w:val="clear" w:color="auto" w:fill="FFFFFF"/>
        <w:jc w:val="center"/>
        <w:rPr>
          <w:b/>
          <w:lang w:val="uk-UA"/>
        </w:rPr>
      </w:pPr>
    </w:p>
    <w:p w:rsidR="00535F28" w:rsidRDefault="00535F28" w:rsidP="00535F28">
      <w:pPr>
        <w:shd w:val="clear" w:color="auto" w:fill="FFFFFF"/>
        <w:jc w:val="center"/>
        <w:rPr>
          <w:b/>
          <w:lang w:val="uk-UA"/>
        </w:rPr>
      </w:pPr>
      <w:r w:rsidRPr="004E4051">
        <w:rPr>
          <w:b/>
          <w:lang w:val="uk-UA"/>
        </w:rPr>
        <w:t xml:space="preserve">13. </w:t>
      </w:r>
      <w:r w:rsidR="00D552DB">
        <w:rPr>
          <w:b/>
          <w:lang w:val="uk-UA"/>
        </w:rPr>
        <w:t>МЕТОДИЧНЕ ЗАБЕЗПЕЧЕННЯ</w:t>
      </w:r>
    </w:p>
    <w:p w:rsidR="00844018" w:rsidRPr="004E4051" w:rsidRDefault="00844018" w:rsidP="00535F28">
      <w:pPr>
        <w:shd w:val="clear" w:color="auto" w:fill="FFFFFF"/>
        <w:jc w:val="center"/>
        <w:rPr>
          <w:b/>
          <w:lang w:val="uk-UA"/>
        </w:rPr>
      </w:pPr>
    </w:p>
    <w:p w:rsidR="00D94B28" w:rsidRPr="00EC39D6" w:rsidRDefault="008F67D7" w:rsidP="00EC39D6">
      <w:pPr>
        <w:pStyle w:val="aa"/>
        <w:numPr>
          <w:ilvl w:val="0"/>
          <w:numId w:val="14"/>
        </w:numPr>
        <w:tabs>
          <w:tab w:val="left" w:pos="360"/>
        </w:tabs>
        <w:snapToGrid w:val="0"/>
        <w:jc w:val="both"/>
        <w:rPr>
          <w:szCs w:val="28"/>
          <w:lang w:val="uk-UA"/>
        </w:rPr>
      </w:pPr>
      <w:r w:rsidRPr="00EC39D6">
        <w:rPr>
          <w:szCs w:val="28"/>
          <w:lang w:val="en-US"/>
        </w:rPr>
        <w:t>lib/pu.if.ua</w:t>
      </w:r>
      <w:r w:rsidRPr="00EC39D6">
        <w:rPr>
          <w:szCs w:val="28"/>
          <w:lang w:val="uk-UA"/>
        </w:rPr>
        <w:t>;</w:t>
      </w:r>
    </w:p>
    <w:p w:rsidR="008F67D7" w:rsidRPr="00EC39D6" w:rsidRDefault="008F67D7" w:rsidP="00EC39D6">
      <w:pPr>
        <w:pStyle w:val="aa"/>
        <w:numPr>
          <w:ilvl w:val="0"/>
          <w:numId w:val="14"/>
        </w:numPr>
        <w:tabs>
          <w:tab w:val="left" w:pos="360"/>
        </w:tabs>
        <w:snapToGrid w:val="0"/>
        <w:jc w:val="both"/>
        <w:rPr>
          <w:szCs w:val="28"/>
          <w:lang w:val="uk-UA"/>
        </w:rPr>
      </w:pPr>
      <w:r w:rsidRPr="00EC39D6">
        <w:rPr>
          <w:szCs w:val="28"/>
          <w:lang w:val="uk-UA"/>
        </w:rPr>
        <w:t>к</w:t>
      </w:r>
      <w:r w:rsidRPr="00EC39D6">
        <w:rPr>
          <w:szCs w:val="28"/>
        </w:rPr>
        <w:t>онспекти</w:t>
      </w:r>
      <w:r w:rsidR="00EC39D6" w:rsidRPr="00EC39D6">
        <w:rPr>
          <w:szCs w:val="28"/>
          <w:lang w:val="uk-UA"/>
        </w:rPr>
        <w:t xml:space="preserve"> </w:t>
      </w:r>
      <w:proofErr w:type="spellStart"/>
      <w:r w:rsidRPr="00EC39D6">
        <w:rPr>
          <w:szCs w:val="28"/>
        </w:rPr>
        <w:t>лекцій</w:t>
      </w:r>
      <w:proofErr w:type="spellEnd"/>
      <w:r w:rsidRPr="00EC39D6">
        <w:rPr>
          <w:szCs w:val="28"/>
        </w:rPr>
        <w:t xml:space="preserve">; </w:t>
      </w:r>
    </w:p>
    <w:p w:rsidR="008F67D7" w:rsidRPr="00EC39D6" w:rsidRDefault="008F67D7" w:rsidP="00EC39D6">
      <w:pPr>
        <w:pStyle w:val="aa"/>
        <w:numPr>
          <w:ilvl w:val="0"/>
          <w:numId w:val="14"/>
        </w:numPr>
        <w:tabs>
          <w:tab w:val="left" w:pos="360"/>
        </w:tabs>
        <w:snapToGrid w:val="0"/>
        <w:jc w:val="both"/>
        <w:rPr>
          <w:szCs w:val="28"/>
          <w:lang w:val="uk-UA"/>
        </w:rPr>
      </w:pPr>
      <w:r w:rsidRPr="00EC39D6">
        <w:rPr>
          <w:szCs w:val="28"/>
          <w:lang w:val="uk-UA"/>
        </w:rPr>
        <w:t>н</w:t>
      </w:r>
      <w:r w:rsidRPr="00EC39D6">
        <w:rPr>
          <w:szCs w:val="28"/>
        </w:rPr>
        <w:t>авчальні</w:t>
      </w:r>
      <w:r w:rsidR="00EC39D6" w:rsidRPr="00EC39D6">
        <w:rPr>
          <w:szCs w:val="28"/>
          <w:lang w:val="uk-UA"/>
        </w:rPr>
        <w:t xml:space="preserve"> </w:t>
      </w:r>
      <w:proofErr w:type="spellStart"/>
      <w:r w:rsidRPr="00EC39D6">
        <w:rPr>
          <w:szCs w:val="28"/>
        </w:rPr>
        <w:t>посібники</w:t>
      </w:r>
      <w:proofErr w:type="spellEnd"/>
      <w:r w:rsidRPr="00EC39D6">
        <w:rPr>
          <w:szCs w:val="28"/>
        </w:rPr>
        <w:t xml:space="preserve">; </w:t>
      </w:r>
    </w:p>
    <w:p w:rsidR="008F67D7" w:rsidRPr="00EC39D6" w:rsidRDefault="008F67D7" w:rsidP="00EC39D6">
      <w:pPr>
        <w:pStyle w:val="aa"/>
        <w:numPr>
          <w:ilvl w:val="0"/>
          <w:numId w:val="14"/>
        </w:numPr>
        <w:tabs>
          <w:tab w:val="left" w:pos="360"/>
        </w:tabs>
        <w:snapToGrid w:val="0"/>
        <w:jc w:val="both"/>
        <w:rPr>
          <w:szCs w:val="28"/>
          <w:lang w:val="uk-UA"/>
        </w:rPr>
      </w:pPr>
      <w:r w:rsidRPr="00EC39D6">
        <w:rPr>
          <w:szCs w:val="28"/>
          <w:lang w:val="uk-UA"/>
        </w:rPr>
        <w:t>р</w:t>
      </w:r>
      <w:r w:rsidRPr="00EC39D6">
        <w:rPr>
          <w:szCs w:val="28"/>
        </w:rPr>
        <w:t>обоча</w:t>
      </w:r>
      <w:r w:rsidR="00EC39D6" w:rsidRPr="00EC39D6">
        <w:rPr>
          <w:szCs w:val="28"/>
          <w:lang w:val="uk-UA"/>
        </w:rPr>
        <w:t xml:space="preserve"> </w:t>
      </w:r>
      <w:proofErr w:type="spellStart"/>
      <w:r w:rsidRPr="00EC39D6">
        <w:rPr>
          <w:szCs w:val="28"/>
        </w:rPr>
        <w:t>навчальна</w:t>
      </w:r>
      <w:proofErr w:type="spellEnd"/>
      <w:r w:rsidR="00EC39D6" w:rsidRPr="00EC39D6">
        <w:rPr>
          <w:szCs w:val="28"/>
          <w:lang w:val="uk-UA"/>
        </w:rPr>
        <w:t xml:space="preserve"> </w:t>
      </w:r>
      <w:proofErr w:type="spellStart"/>
      <w:r w:rsidRPr="00EC39D6">
        <w:rPr>
          <w:szCs w:val="28"/>
        </w:rPr>
        <w:t>програма</w:t>
      </w:r>
      <w:proofErr w:type="spellEnd"/>
      <w:r w:rsidRPr="00EC39D6">
        <w:rPr>
          <w:szCs w:val="28"/>
        </w:rPr>
        <w:t xml:space="preserve">; </w:t>
      </w:r>
    </w:p>
    <w:p w:rsidR="008F67D7" w:rsidRPr="00EC39D6" w:rsidRDefault="008F67D7" w:rsidP="00EC39D6">
      <w:pPr>
        <w:tabs>
          <w:tab w:val="left" w:pos="360"/>
        </w:tabs>
        <w:snapToGrid w:val="0"/>
        <w:ind w:left="360"/>
        <w:jc w:val="both"/>
        <w:rPr>
          <w:szCs w:val="28"/>
          <w:lang w:val="uk-UA"/>
        </w:rPr>
      </w:pPr>
      <w:r w:rsidRPr="00EC39D6">
        <w:rPr>
          <w:szCs w:val="28"/>
          <w:lang w:val="uk-UA"/>
        </w:rPr>
        <w:t>к</w:t>
      </w:r>
      <w:r w:rsidRPr="00EC39D6">
        <w:rPr>
          <w:szCs w:val="28"/>
        </w:rPr>
        <w:t>онтрольні</w:t>
      </w:r>
      <w:r w:rsidR="00EC39D6" w:rsidRPr="00EC39D6">
        <w:rPr>
          <w:szCs w:val="28"/>
          <w:lang w:val="uk-UA"/>
        </w:rPr>
        <w:t xml:space="preserve"> </w:t>
      </w:r>
      <w:proofErr w:type="spellStart"/>
      <w:r w:rsidRPr="00EC39D6">
        <w:rPr>
          <w:szCs w:val="28"/>
        </w:rPr>
        <w:t>завдання</w:t>
      </w:r>
      <w:proofErr w:type="spellEnd"/>
      <w:r w:rsidRPr="00EC39D6">
        <w:rPr>
          <w:szCs w:val="28"/>
        </w:rPr>
        <w:t xml:space="preserve"> для </w:t>
      </w:r>
      <w:proofErr w:type="spellStart"/>
      <w:r w:rsidRPr="00EC39D6">
        <w:rPr>
          <w:szCs w:val="28"/>
        </w:rPr>
        <w:t>тематичного</w:t>
      </w:r>
      <w:proofErr w:type="spellEnd"/>
      <w:r w:rsidR="00EC39D6">
        <w:rPr>
          <w:szCs w:val="28"/>
          <w:lang w:val="uk-UA"/>
        </w:rPr>
        <w:t xml:space="preserve"> </w:t>
      </w:r>
      <w:proofErr w:type="spellStart"/>
      <w:r w:rsidRPr="00EC39D6">
        <w:rPr>
          <w:szCs w:val="28"/>
        </w:rPr>
        <w:t>оцінювання</w:t>
      </w:r>
      <w:proofErr w:type="spellEnd"/>
      <w:r w:rsidR="00EC39D6">
        <w:rPr>
          <w:szCs w:val="28"/>
          <w:lang w:val="uk-UA"/>
        </w:rPr>
        <w:t xml:space="preserve"> </w:t>
      </w:r>
      <w:proofErr w:type="spellStart"/>
      <w:r w:rsidRPr="00EC39D6">
        <w:rPr>
          <w:szCs w:val="28"/>
        </w:rPr>
        <w:t>навчальних</w:t>
      </w:r>
      <w:proofErr w:type="spellEnd"/>
      <w:r w:rsidR="00EC39D6">
        <w:rPr>
          <w:szCs w:val="28"/>
          <w:lang w:val="uk-UA"/>
        </w:rPr>
        <w:t xml:space="preserve"> </w:t>
      </w:r>
      <w:proofErr w:type="spellStart"/>
      <w:r w:rsidRPr="00EC39D6">
        <w:rPr>
          <w:szCs w:val="28"/>
        </w:rPr>
        <w:t>досягнень</w:t>
      </w:r>
      <w:proofErr w:type="spellEnd"/>
      <w:r w:rsidR="00EC39D6">
        <w:rPr>
          <w:szCs w:val="28"/>
          <w:lang w:val="uk-UA"/>
        </w:rPr>
        <w:t xml:space="preserve"> </w:t>
      </w:r>
      <w:proofErr w:type="spellStart"/>
      <w:r w:rsidRPr="00EC39D6">
        <w:rPr>
          <w:szCs w:val="28"/>
        </w:rPr>
        <w:t>студентів</w:t>
      </w:r>
      <w:proofErr w:type="spellEnd"/>
      <w:r w:rsidRPr="00EC39D6">
        <w:rPr>
          <w:szCs w:val="28"/>
        </w:rPr>
        <w:t xml:space="preserve">; </w:t>
      </w:r>
    </w:p>
    <w:p w:rsidR="008F67D7" w:rsidRPr="00EC39D6" w:rsidRDefault="008F67D7" w:rsidP="00EC39D6">
      <w:pPr>
        <w:pStyle w:val="aa"/>
        <w:numPr>
          <w:ilvl w:val="0"/>
          <w:numId w:val="14"/>
        </w:numPr>
        <w:tabs>
          <w:tab w:val="left" w:pos="360"/>
        </w:tabs>
        <w:snapToGrid w:val="0"/>
        <w:jc w:val="both"/>
        <w:rPr>
          <w:szCs w:val="28"/>
          <w:lang w:val="uk-UA"/>
        </w:rPr>
      </w:pPr>
      <w:r w:rsidRPr="00EC39D6">
        <w:rPr>
          <w:szCs w:val="28"/>
          <w:lang w:val="uk-UA"/>
        </w:rPr>
        <w:t>з</w:t>
      </w:r>
      <w:r w:rsidRPr="00EC39D6">
        <w:rPr>
          <w:szCs w:val="28"/>
        </w:rPr>
        <w:t>асоби</w:t>
      </w:r>
      <w:r w:rsidR="00EC39D6">
        <w:rPr>
          <w:szCs w:val="28"/>
          <w:lang w:val="uk-UA"/>
        </w:rPr>
        <w:t xml:space="preserve"> </w:t>
      </w:r>
      <w:proofErr w:type="spellStart"/>
      <w:r w:rsidRPr="00EC39D6">
        <w:rPr>
          <w:szCs w:val="28"/>
        </w:rPr>
        <w:t>підсумкового</w:t>
      </w:r>
      <w:proofErr w:type="spellEnd"/>
      <w:r w:rsidRPr="00EC39D6">
        <w:rPr>
          <w:szCs w:val="28"/>
        </w:rPr>
        <w:t xml:space="preserve"> контролю (комплект </w:t>
      </w:r>
      <w:proofErr w:type="spellStart"/>
      <w:r w:rsidRPr="00EC39D6">
        <w:rPr>
          <w:szCs w:val="28"/>
        </w:rPr>
        <w:t>друкованих</w:t>
      </w:r>
      <w:proofErr w:type="spellEnd"/>
      <w:r w:rsidR="00EC39D6">
        <w:rPr>
          <w:szCs w:val="28"/>
          <w:lang w:val="uk-UA"/>
        </w:rPr>
        <w:t xml:space="preserve"> </w:t>
      </w:r>
      <w:proofErr w:type="spellStart"/>
      <w:r w:rsidRPr="00EC39D6">
        <w:rPr>
          <w:szCs w:val="28"/>
        </w:rPr>
        <w:t>завдань</w:t>
      </w:r>
      <w:proofErr w:type="spellEnd"/>
      <w:r w:rsidRPr="00EC39D6">
        <w:rPr>
          <w:szCs w:val="28"/>
        </w:rPr>
        <w:t xml:space="preserve"> для </w:t>
      </w:r>
      <w:proofErr w:type="spellStart"/>
      <w:r w:rsidRPr="00EC39D6">
        <w:rPr>
          <w:szCs w:val="28"/>
        </w:rPr>
        <w:t>підсумкового</w:t>
      </w:r>
      <w:proofErr w:type="spellEnd"/>
      <w:r w:rsidRPr="00EC39D6">
        <w:rPr>
          <w:szCs w:val="28"/>
        </w:rPr>
        <w:t xml:space="preserve"> контролю). </w:t>
      </w:r>
    </w:p>
    <w:p w:rsidR="00535F28" w:rsidRPr="008F67D7" w:rsidRDefault="00535F28" w:rsidP="00535F28">
      <w:pPr>
        <w:shd w:val="clear" w:color="auto" w:fill="FFFFFF"/>
        <w:jc w:val="both"/>
      </w:pPr>
    </w:p>
    <w:p w:rsidR="00535F28" w:rsidRPr="004E4051" w:rsidRDefault="00535F28" w:rsidP="00522BF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lang w:val="uk-UA"/>
        </w:rPr>
        <w:t xml:space="preserve">14. </w:t>
      </w:r>
      <w:r w:rsidR="00D552DB">
        <w:rPr>
          <w:b/>
          <w:lang w:val="uk-UA"/>
        </w:rPr>
        <w:t>РЕКОМЕНДОВАНА ЛІТЕРАТУРА</w:t>
      </w:r>
    </w:p>
    <w:p w:rsidR="00844018" w:rsidRDefault="00844018" w:rsidP="00535F28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D552DB" w:rsidRDefault="00D552DB" w:rsidP="00D552DB">
      <w:pPr>
        <w:pStyle w:val="Default"/>
      </w:pPr>
    </w:p>
    <w:p w:rsidR="00D552DB" w:rsidRPr="00D552DB" w:rsidRDefault="00D552DB" w:rsidP="00D552DB">
      <w:pPr>
        <w:pStyle w:val="Default"/>
        <w:rPr>
          <w:color w:val="auto"/>
          <w:sz w:val="28"/>
          <w:szCs w:val="28"/>
        </w:rPr>
      </w:pPr>
      <w:r w:rsidRPr="00D552DB">
        <w:rPr>
          <w:b/>
          <w:bCs/>
          <w:color w:val="auto"/>
          <w:sz w:val="28"/>
          <w:szCs w:val="28"/>
          <w:lang w:val="uk-UA"/>
        </w:rPr>
        <w:t>Базова</w:t>
      </w:r>
      <w:r w:rsidRPr="00D552DB">
        <w:rPr>
          <w:b/>
          <w:bCs/>
          <w:color w:val="auto"/>
          <w:sz w:val="28"/>
          <w:szCs w:val="28"/>
        </w:rPr>
        <w:t xml:space="preserve">: </w:t>
      </w:r>
    </w:p>
    <w:p w:rsidR="00D552DB" w:rsidRPr="00D552DB" w:rsidRDefault="00D552DB" w:rsidP="00D552DB">
      <w:pPr>
        <w:pStyle w:val="Default"/>
        <w:spacing w:after="164"/>
        <w:rPr>
          <w:color w:val="auto"/>
          <w:sz w:val="28"/>
          <w:szCs w:val="28"/>
        </w:rPr>
      </w:pPr>
      <w:r w:rsidRPr="00D552DB">
        <w:rPr>
          <w:color w:val="auto"/>
          <w:sz w:val="28"/>
          <w:szCs w:val="28"/>
        </w:rPr>
        <w:t xml:space="preserve">1. Зимина Любовь Васильевна. Современные издательские стратегии. От традиционного книгоиздания до сетевых технологий культурной </w:t>
      </w:r>
      <w:r w:rsidR="00DB0E1D">
        <w:rPr>
          <w:color w:val="auto"/>
          <w:sz w:val="28"/>
          <w:szCs w:val="28"/>
          <w:lang w:val="uk-UA"/>
        </w:rPr>
        <w:t xml:space="preserve"> </w:t>
      </w:r>
      <w:r w:rsidRPr="00D552DB">
        <w:rPr>
          <w:color w:val="auto"/>
          <w:sz w:val="28"/>
          <w:szCs w:val="28"/>
        </w:rPr>
        <w:t xml:space="preserve">памяти / Любовь Васильевна Зимина. – </w:t>
      </w:r>
      <w:proofErr w:type="gramStart"/>
      <w:r w:rsidRPr="00D552DB">
        <w:rPr>
          <w:color w:val="auto"/>
          <w:sz w:val="28"/>
          <w:szCs w:val="28"/>
        </w:rPr>
        <w:t>М.</w:t>
      </w:r>
      <w:r w:rsidR="00DB0E1D">
        <w:rPr>
          <w:color w:val="auto"/>
          <w:sz w:val="28"/>
          <w:szCs w:val="28"/>
          <w:lang w:val="uk-UA"/>
        </w:rPr>
        <w:t xml:space="preserve"> </w:t>
      </w:r>
      <w:r w:rsidRPr="00D552DB">
        <w:rPr>
          <w:color w:val="auto"/>
          <w:sz w:val="28"/>
          <w:szCs w:val="28"/>
        </w:rPr>
        <w:t>:</w:t>
      </w:r>
      <w:proofErr w:type="gramEnd"/>
      <w:r w:rsidRPr="00D552DB">
        <w:rPr>
          <w:color w:val="auto"/>
          <w:sz w:val="28"/>
          <w:szCs w:val="28"/>
        </w:rPr>
        <w:t xml:space="preserve"> Наука, 2004. – 274 с. </w:t>
      </w:r>
    </w:p>
    <w:p w:rsidR="00D552DB" w:rsidRPr="00D552DB" w:rsidRDefault="00D552DB" w:rsidP="00D552DB">
      <w:pPr>
        <w:pStyle w:val="Default"/>
        <w:spacing w:after="164"/>
        <w:rPr>
          <w:color w:val="auto"/>
          <w:sz w:val="28"/>
          <w:szCs w:val="28"/>
        </w:rPr>
      </w:pPr>
      <w:r w:rsidRPr="00D552DB">
        <w:rPr>
          <w:color w:val="auto"/>
          <w:sz w:val="28"/>
          <w:szCs w:val="28"/>
        </w:rPr>
        <w:t xml:space="preserve">2. </w:t>
      </w:r>
      <w:proofErr w:type="spellStart"/>
      <w:r w:rsidRPr="00D552DB">
        <w:rPr>
          <w:color w:val="auto"/>
          <w:sz w:val="28"/>
          <w:szCs w:val="28"/>
        </w:rPr>
        <w:t>Куфаев</w:t>
      </w:r>
      <w:proofErr w:type="spellEnd"/>
      <w:r w:rsidRPr="00D552DB">
        <w:rPr>
          <w:color w:val="auto"/>
          <w:sz w:val="28"/>
          <w:szCs w:val="28"/>
        </w:rPr>
        <w:t xml:space="preserve"> Михаил Николаевич. Проблемы философии книги. Книга в процессе обще</w:t>
      </w:r>
      <w:r w:rsidR="00DB0E1D">
        <w:rPr>
          <w:color w:val="auto"/>
          <w:sz w:val="28"/>
          <w:szCs w:val="28"/>
        </w:rPr>
        <w:t xml:space="preserve">ния / Михаил Николаевич </w:t>
      </w:r>
      <w:proofErr w:type="spellStart"/>
      <w:r w:rsidR="00DB0E1D">
        <w:rPr>
          <w:color w:val="auto"/>
          <w:sz w:val="28"/>
          <w:szCs w:val="28"/>
        </w:rPr>
        <w:t>Куфаев</w:t>
      </w:r>
      <w:proofErr w:type="spellEnd"/>
      <w:r w:rsidR="00DB0E1D">
        <w:rPr>
          <w:color w:val="auto"/>
          <w:sz w:val="28"/>
          <w:szCs w:val="28"/>
        </w:rPr>
        <w:t>.</w:t>
      </w:r>
      <w:r w:rsidR="00DB0E1D">
        <w:rPr>
          <w:color w:val="auto"/>
          <w:sz w:val="28"/>
          <w:szCs w:val="28"/>
          <w:lang w:val="uk-UA"/>
        </w:rPr>
        <w:t xml:space="preserve"> </w:t>
      </w:r>
      <w:r w:rsidRPr="00D552DB">
        <w:rPr>
          <w:color w:val="auto"/>
          <w:sz w:val="28"/>
          <w:szCs w:val="28"/>
        </w:rPr>
        <w:t xml:space="preserve">– Москва: Наука, 2004. – 188 с. </w:t>
      </w:r>
    </w:p>
    <w:p w:rsidR="00D552DB" w:rsidRPr="00D552DB" w:rsidRDefault="00D552DB" w:rsidP="00D552DB">
      <w:pPr>
        <w:pStyle w:val="Default"/>
        <w:spacing w:after="164"/>
        <w:rPr>
          <w:color w:val="auto"/>
          <w:sz w:val="28"/>
          <w:szCs w:val="28"/>
        </w:rPr>
      </w:pPr>
      <w:r w:rsidRPr="00D552DB">
        <w:rPr>
          <w:color w:val="auto"/>
          <w:sz w:val="28"/>
          <w:szCs w:val="28"/>
        </w:rPr>
        <w:lastRenderedPageBreak/>
        <w:t xml:space="preserve">3. </w:t>
      </w:r>
      <w:proofErr w:type="spellStart"/>
      <w:r w:rsidRPr="00D552DB">
        <w:rPr>
          <w:color w:val="auto"/>
          <w:sz w:val="28"/>
          <w:szCs w:val="28"/>
        </w:rPr>
        <w:t>Теремко</w:t>
      </w:r>
      <w:proofErr w:type="spellEnd"/>
      <w:r w:rsidRPr="00D552DB">
        <w:rPr>
          <w:color w:val="auto"/>
          <w:sz w:val="28"/>
          <w:szCs w:val="28"/>
        </w:rPr>
        <w:t xml:space="preserve"> Василь </w:t>
      </w:r>
      <w:proofErr w:type="spellStart"/>
      <w:r w:rsidRPr="00D552DB">
        <w:rPr>
          <w:color w:val="auto"/>
          <w:sz w:val="28"/>
          <w:szCs w:val="28"/>
        </w:rPr>
        <w:t>Іванович</w:t>
      </w:r>
      <w:proofErr w:type="spellEnd"/>
      <w:r w:rsidRPr="00D552DB">
        <w:rPr>
          <w:color w:val="auto"/>
          <w:sz w:val="28"/>
          <w:szCs w:val="28"/>
        </w:rPr>
        <w:t xml:space="preserve">. </w:t>
      </w:r>
      <w:proofErr w:type="spellStart"/>
      <w:r w:rsidRPr="00D552DB">
        <w:rPr>
          <w:color w:val="auto"/>
          <w:sz w:val="28"/>
          <w:szCs w:val="28"/>
        </w:rPr>
        <w:t>Видавництво</w:t>
      </w:r>
      <w:proofErr w:type="spellEnd"/>
      <w:r w:rsidRPr="00D552DB">
        <w:rPr>
          <w:color w:val="auto"/>
          <w:sz w:val="28"/>
          <w:szCs w:val="28"/>
        </w:rPr>
        <w:t xml:space="preserve">-XXI. </w:t>
      </w:r>
      <w:proofErr w:type="spellStart"/>
      <w:r w:rsidRPr="00D552DB">
        <w:rPr>
          <w:color w:val="auto"/>
          <w:sz w:val="28"/>
          <w:szCs w:val="28"/>
        </w:rPr>
        <w:t>Виклики</w:t>
      </w:r>
      <w:proofErr w:type="spellEnd"/>
      <w:r w:rsidRPr="00D552DB">
        <w:rPr>
          <w:color w:val="auto"/>
          <w:sz w:val="28"/>
          <w:szCs w:val="28"/>
        </w:rPr>
        <w:t xml:space="preserve"> і </w:t>
      </w:r>
      <w:proofErr w:type="spellStart"/>
      <w:r w:rsidRPr="00D552DB">
        <w:rPr>
          <w:color w:val="auto"/>
          <w:sz w:val="28"/>
          <w:szCs w:val="28"/>
        </w:rPr>
        <w:t>стратегії</w:t>
      </w:r>
      <w:proofErr w:type="spellEnd"/>
      <w:r w:rsidRPr="00D552DB">
        <w:rPr>
          <w:color w:val="auto"/>
          <w:sz w:val="28"/>
          <w:szCs w:val="28"/>
        </w:rPr>
        <w:t xml:space="preserve">: </w:t>
      </w:r>
      <w:proofErr w:type="spellStart"/>
      <w:r w:rsidRPr="00D552DB">
        <w:rPr>
          <w:color w:val="auto"/>
          <w:sz w:val="28"/>
          <w:szCs w:val="28"/>
        </w:rPr>
        <w:t>монографія</w:t>
      </w:r>
      <w:proofErr w:type="spellEnd"/>
      <w:r w:rsidRPr="00D552DB">
        <w:rPr>
          <w:color w:val="auto"/>
          <w:sz w:val="28"/>
          <w:szCs w:val="28"/>
        </w:rPr>
        <w:t xml:space="preserve"> / Василь </w:t>
      </w:r>
      <w:proofErr w:type="spellStart"/>
      <w:r w:rsidRPr="00D552DB">
        <w:rPr>
          <w:color w:val="auto"/>
          <w:sz w:val="28"/>
          <w:szCs w:val="28"/>
        </w:rPr>
        <w:t>ІвановичТеремко</w:t>
      </w:r>
      <w:proofErr w:type="spellEnd"/>
      <w:r w:rsidRPr="00D552DB">
        <w:rPr>
          <w:color w:val="auto"/>
          <w:sz w:val="28"/>
          <w:szCs w:val="28"/>
        </w:rPr>
        <w:t xml:space="preserve">; </w:t>
      </w:r>
      <w:proofErr w:type="spellStart"/>
      <w:r w:rsidRPr="00D552DB">
        <w:rPr>
          <w:color w:val="auto"/>
          <w:sz w:val="28"/>
          <w:szCs w:val="28"/>
        </w:rPr>
        <w:t>Наук.конс</w:t>
      </w:r>
      <w:proofErr w:type="spellEnd"/>
      <w:r w:rsidRPr="00D552DB">
        <w:rPr>
          <w:color w:val="auto"/>
          <w:sz w:val="28"/>
          <w:szCs w:val="28"/>
        </w:rPr>
        <w:t xml:space="preserve">. В. В. </w:t>
      </w:r>
      <w:proofErr w:type="spellStart"/>
      <w:r w:rsidRPr="00D552DB">
        <w:rPr>
          <w:color w:val="auto"/>
          <w:sz w:val="28"/>
          <w:szCs w:val="28"/>
        </w:rPr>
        <w:t>Різун</w:t>
      </w:r>
      <w:proofErr w:type="spellEnd"/>
      <w:r w:rsidRPr="00D552DB">
        <w:rPr>
          <w:color w:val="auto"/>
          <w:sz w:val="28"/>
          <w:szCs w:val="28"/>
        </w:rPr>
        <w:t xml:space="preserve">. – </w:t>
      </w:r>
      <w:proofErr w:type="gramStart"/>
      <w:r w:rsidRPr="00D552DB">
        <w:rPr>
          <w:color w:val="auto"/>
          <w:sz w:val="28"/>
          <w:szCs w:val="28"/>
        </w:rPr>
        <w:t>К.</w:t>
      </w:r>
      <w:r w:rsidR="00DB0E1D">
        <w:rPr>
          <w:color w:val="auto"/>
          <w:sz w:val="28"/>
          <w:szCs w:val="28"/>
          <w:lang w:val="uk-UA"/>
        </w:rPr>
        <w:t xml:space="preserve"> </w:t>
      </w:r>
      <w:r w:rsidRPr="00D552DB">
        <w:rPr>
          <w:color w:val="auto"/>
          <w:sz w:val="28"/>
          <w:szCs w:val="28"/>
        </w:rPr>
        <w:t>:</w:t>
      </w:r>
      <w:proofErr w:type="gramEnd"/>
      <w:r w:rsidR="00DB0E1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D552DB">
        <w:rPr>
          <w:color w:val="auto"/>
          <w:sz w:val="28"/>
          <w:szCs w:val="28"/>
        </w:rPr>
        <w:t>Академвидав</w:t>
      </w:r>
      <w:proofErr w:type="spellEnd"/>
      <w:r w:rsidRPr="00D552DB">
        <w:rPr>
          <w:color w:val="auto"/>
          <w:sz w:val="28"/>
          <w:szCs w:val="28"/>
        </w:rPr>
        <w:t xml:space="preserve">, 2012. – 323 с. </w:t>
      </w:r>
    </w:p>
    <w:p w:rsidR="00D552DB" w:rsidRPr="00D552DB" w:rsidRDefault="00D552DB" w:rsidP="00D552DB">
      <w:pPr>
        <w:pStyle w:val="Default"/>
        <w:rPr>
          <w:color w:val="auto"/>
          <w:sz w:val="28"/>
          <w:szCs w:val="28"/>
        </w:rPr>
      </w:pPr>
      <w:r w:rsidRPr="00D552DB">
        <w:rPr>
          <w:color w:val="auto"/>
          <w:sz w:val="28"/>
          <w:szCs w:val="28"/>
        </w:rPr>
        <w:t xml:space="preserve">4. </w:t>
      </w:r>
      <w:proofErr w:type="spellStart"/>
      <w:r w:rsidRPr="00D552DB">
        <w:rPr>
          <w:color w:val="auto"/>
          <w:sz w:val="28"/>
          <w:szCs w:val="28"/>
        </w:rPr>
        <w:t>Тимошик</w:t>
      </w:r>
      <w:proofErr w:type="spellEnd"/>
      <w:r w:rsidR="00DB0E1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D552DB">
        <w:rPr>
          <w:color w:val="auto"/>
          <w:sz w:val="28"/>
          <w:szCs w:val="28"/>
        </w:rPr>
        <w:t>Микола</w:t>
      </w:r>
      <w:proofErr w:type="spellEnd"/>
      <w:r w:rsidRPr="00D552DB">
        <w:rPr>
          <w:color w:val="auto"/>
          <w:sz w:val="28"/>
          <w:szCs w:val="28"/>
        </w:rPr>
        <w:t xml:space="preserve"> Степанович. Книга для автора, редактора, </w:t>
      </w:r>
      <w:proofErr w:type="spellStart"/>
      <w:r w:rsidRPr="00D552DB">
        <w:rPr>
          <w:color w:val="auto"/>
          <w:sz w:val="28"/>
          <w:szCs w:val="28"/>
        </w:rPr>
        <w:t>видавця</w:t>
      </w:r>
      <w:proofErr w:type="spellEnd"/>
      <w:r w:rsidRPr="00D552DB">
        <w:rPr>
          <w:color w:val="auto"/>
          <w:sz w:val="28"/>
          <w:szCs w:val="28"/>
        </w:rPr>
        <w:t xml:space="preserve">: </w:t>
      </w:r>
      <w:proofErr w:type="spellStart"/>
      <w:r w:rsidRPr="00D552DB">
        <w:rPr>
          <w:color w:val="auto"/>
          <w:sz w:val="28"/>
          <w:szCs w:val="28"/>
        </w:rPr>
        <w:t>практичний</w:t>
      </w:r>
      <w:proofErr w:type="spellEnd"/>
      <w:r w:rsidR="00DB0E1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D552DB">
        <w:rPr>
          <w:color w:val="auto"/>
          <w:sz w:val="28"/>
          <w:szCs w:val="28"/>
        </w:rPr>
        <w:t>посібник</w:t>
      </w:r>
      <w:proofErr w:type="spellEnd"/>
      <w:r w:rsidRPr="00D552DB">
        <w:rPr>
          <w:color w:val="auto"/>
          <w:sz w:val="28"/>
          <w:szCs w:val="28"/>
        </w:rPr>
        <w:t xml:space="preserve"> / </w:t>
      </w:r>
      <w:proofErr w:type="spellStart"/>
      <w:r w:rsidRPr="00D552DB">
        <w:rPr>
          <w:color w:val="auto"/>
          <w:sz w:val="28"/>
          <w:szCs w:val="28"/>
        </w:rPr>
        <w:t>Микола</w:t>
      </w:r>
      <w:proofErr w:type="spellEnd"/>
      <w:r w:rsidRPr="00D552DB">
        <w:rPr>
          <w:color w:val="auto"/>
          <w:sz w:val="28"/>
          <w:szCs w:val="28"/>
        </w:rPr>
        <w:t xml:space="preserve"> Степанович </w:t>
      </w:r>
      <w:proofErr w:type="spellStart"/>
      <w:r w:rsidRPr="00D552DB">
        <w:rPr>
          <w:color w:val="auto"/>
          <w:sz w:val="28"/>
          <w:szCs w:val="28"/>
        </w:rPr>
        <w:t>Тимошик</w:t>
      </w:r>
      <w:proofErr w:type="spellEnd"/>
      <w:r w:rsidRPr="00D552DB">
        <w:rPr>
          <w:color w:val="auto"/>
          <w:sz w:val="28"/>
          <w:szCs w:val="28"/>
        </w:rPr>
        <w:t xml:space="preserve">. – 2-е </w:t>
      </w:r>
      <w:proofErr w:type="spellStart"/>
      <w:r w:rsidRPr="00D552DB">
        <w:rPr>
          <w:color w:val="auto"/>
          <w:sz w:val="28"/>
          <w:szCs w:val="28"/>
        </w:rPr>
        <w:t>видання</w:t>
      </w:r>
      <w:proofErr w:type="spellEnd"/>
      <w:r w:rsidRPr="00D552DB">
        <w:rPr>
          <w:color w:val="auto"/>
          <w:sz w:val="28"/>
          <w:szCs w:val="28"/>
        </w:rPr>
        <w:t xml:space="preserve">, стереотип. – </w:t>
      </w:r>
      <w:proofErr w:type="spellStart"/>
      <w:r w:rsidRPr="00D552DB">
        <w:rPr>
          <w:color w:val="auto"/>
          <w:sz w:val="28"/>
          <w:szCs w:val="28"/>
        </w:rPr>
        <w:t>Київ</w:t>
      </w:r>
      <w:proofErr w:type="spellEnd"/>
      <w:r w:rsidRPr="00D552DB">
        <w:rPr>
          <w:color w:val="auto"/>
          <w:sz w:val="28"/>
          <w:szCs w:val="28"/>
        </w:rPr>
        <w:t xml:space="preserve">: Наша культура і наука, 2006. – 559 с. </w:t>
      </w:r>
    </w:p>
    <w:p w:rsidR="00D552DB" w:rsidRPr="00D552DB" w:rsidRDefault="00D552DB" w:rsidP="00D552DB">
      <w:pPr>
        <w:pStyle w:val="Default"/>
        <w:rPr>
          <w:color w:val="auto"/>
          <w:sz w:val="28"/>
          <w:szCs w:val="28"/>
        </w:rPr>
      </w:pPr>
    </w:p>
    <w:p w:rsidR="00EC39D6" w:rsidRDefault="00EC39D6" w:rsidP="00D552DB">
      <w:pPr>
        <w:pStyle w:val="Default"/>
        <w:rPr>
          <w:b/>
          <w:bCs/>
          <w:color w:val="auto"/>
          <w:sz w:val="28"/>
          <w:szCs w:val="28"/>
          <w:lang w:val="uk-UA"/>
        </w:rPr>
      </w:pPr>
    </w:p>
    <w:p w:rsidR="00EC39D6" w:rsidRDefault="00EC39D6" w:rsidP="00D552DB">
      <w:pPr>
        <w:pStyle w:val="Default"/>
        <w:rPr>
          <w:b/>
          <w:bCs/>
          <w:color w:val="auto"/>
          <w:sz w:val="28"/>
          <w:szCs w:val="28"/>
          <w:lang w:val="uk-UA"/>
        </w:rPr>
      </w:pPr>
    </w:p>
    <w:p w:rsidR="00EC39D6" w:rsidRDefault="00EC39D6" w:rsidP="00D552DB">
      <w:pPr>
        <w:pStyle w:val="Default"/>
        <w:rPr>
          <w:b/>
          <w:bCs/>
          <w:color w:val="auto"/>
          <w:sz w:val="28"/>
          <w:szCs w:val="28"/>
          <w:lang w:val="uk-UA"/>
        </w:rPr>
      </w:pPr>
    </w:p>
    <w:p w:rsidR="00D552DB" w:rsidRPr="00D552DB" w:rsidRDefault="00034B93" w:rsidP="00D552D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uk-UA"/>
        </w:rPr>
        <w:t>Допоміжна</w:t>
      </w:r>
      <w:r w:rsidR="00D552DB" w:rsidRPr="00D552DB">
        <w:rPr>
          <w:b/>
          <w:bCs/>
          <w:color w:val="auto"/>
          <w:sz w:val="28"/>
          <w:szCs w:val="28"/>
        </w:rPr>
        <w:t xml:space="preserve">: </w:t>
      </w:r>
    </w:p>
    <w:p w:rsidR="00D552DB" w:rsidRPr="00D552DB" w:rsidRDefault="00D552DB" w:rsidP="00D552DB">
      <w:pPr>
        <w:pStyle w:val="Default"/>
        <w:spacing w:after="167"/>
        <w:rPr>
          <w:color w:val="auto"/>
          <w:sz w:val="28"/>
          <w:szCs w:val="28"/>
        </w:rPr>
      </w:pPr>
      <w:r w:rsidRPr="00D552DB">
        <w:rPr>
          <w:color w:val="auto"/>
          <w:sz w:val="28"/>
          <w:szCs w:val="28"/>
        </w:rPr>
        <w:t xml:space="preserve">1. Дэвис Дж. Отбор и оценка рукописей / </w:t>
      </w:r>
      <w:proofErr w:type="spellStart"/>
      <w:r w:rsidRPr="00D552DB">
        <w:rPr>
          <w:color w:val="auto"/>
          <w:sz w:val="28"/>
          <w:szCs w:val="28"/>
        </w:rPr>
        <w:t>Джилл</w:t>
      </w:r>
      <w:proofErr w:type="spellEnd"/>
      <w:r w:rsidRPr="00D552DB">
        <w:rPr>
          <w:color w:val="auto"/>
          <w:sz w:val="28"/>
          <w:szCs w:val="28"/>
        </w:rPr>
        <w:t xml:space="preserve"> Дэвис; науч. ред. пер. Н. Г. </w:t>
      </w:r>
      <w:proofErr w:type="spellStart"/>
      <w:r w:rsidRPr="00D552DB">
        <w:rPr>
          <w:color w:val="auto"/>
          <w:sz w:val="28"/>
          <w:szCs w:val="28"/>
        </w:rPr>
        <w:t>Николаюк</w:t>
      </w:r>
      <w:proofErr w:type="spellEnd"/>
      <w:r w:rsidRPr="00D552DB">
        <w:rPr>
          <w:color w:val="auto"/>
          <w:sz w:val="28"/>
          <w:szCs w:val="28"/>
        </w:rPr>
        <w:t xml:space="preserve">, О. В. </w:t>
      </w:r>
      <w:proofErr w:type="spellStart"/>
      <w:r w:rsidRPr="00D552DB">
        <w:rPr>
          <w:color w:val="auto"/>
          <w:sz w:val="28"/>
          <w:szCs w:val="28"/>
        </w:rPr>
        <w:t>Коланькова</w:t>
      </w:r>
      <w:proofErr w:type="spellEnd"/>
      <w:r w:rsidRPr="00D552DB">
        <w:rPr>
          <w:color w:val="auto"/>
          <w:sz w:val="28"/>
          <w:szCs w:val="28"/>
        </w:rPr>
        <w:t xml:space="preserve">; [пер. с англ. М. В. </w:t>
      </w:r>
      <w:proofErr w:type="spellStart"/>
      <w:r w:rsidRPr="00D552DB">
        <w:rPr>
          <w:color w:val="auto"/>
          <w:sz w:val="28"/>
          <w:szCs w:val="28"/>
        </w:rPr>
        <w:t>Лапшинова</w:t>
      </w:r>
      <w:proofErr w:type="spellEnd"/>
      <w:r>
        <w:rPr>
          <w:color w:val="auto"/>
          <w:sz w:val="28"/>
          <w:szCs w:val="28"/>
        </w:rPr>
        <w:t xml:space="preserve">]. </w:t>
      </w:r>
      <w:r>
        <w:rPr>
          <w:color w:val="auto"/>
          <w:sz w:val="28"/>
          <w:szCs w:val="28"/>
          <w:lang w:val="uk-UA"/>
        </w:rPr>
        <w:t>–</w:t>
      </w:r>
      <w:r w:rsidRPr="00D552DB">
        <w:rPr>
          <w:color w:val="auto"/>
          <w:sz w:val="28"/>
          <w:szCs w:val="28"/>
        </w:rPr>
        <w:t xml:space="preserve"> М.: ИД «Университетская книга», 2008. – 227 с. </w:t>
      </w:r>
    </w:p>
    <w:p w:rsidR="00D552DB" w:rsidRPr="00D552DB" w:rsidRDefault="00D552DB" w:rsidP="00D552DB">
      <w:pPr>
        <w:pStyle w:val="Default"/>
        <w:spacing w:after="167"/>
        <w:rPr>
          <w:color w:val="auto"/>
          <w:sz w:val="28"/>
          <w:szCs w:val="28"/>
        </w:rPr>
      </w:pPr>
      <w:r w:rsidRPr="00D552DB">
        <w:rPr>
          <w:color w:val="auto"/>
          <w:sz w:val="28"/>
          <w:szCs w:val="28"/>
        </w:rPr>
        <w:t xml:space="preserve">2. Карьер Ж.-К. Не надейтесь избавиться от книг! / Жан-Клод Карьер, Умберто Эко; интервью Ж.-Ф. де </w:t>
      </w:r>
      <w:proofErr w:type="spellStart"/>
      <w:r w:rsidRPr="00D552DB">
        <w:rPr>
          <w:color w:val="auto"/>
          <w:sz w:val="28"/>
          <w:szCs w:val="28"/>
        </w:rPr>
        <w:t>Тоннака</w:t>
      </w:r>
      <w:proofErr w:type="spellEnd"/>
      <w:r w:rsidRPr="00D552DB">
        <w:rPr>
          <w:color w:val="auto"/>
          <w:sz w:val="28"/>
          <w:szCs w:val="28"/>
        </w:rPr>
        <w:t xml:space="preserve">; пер. с франц. и примеч. О. Акимовой. – СПб: Симпозиум, 2010. – 336 с. </w:t>
      </w:r>
    </w:p>
    <w:p w:rsidR="00D552DB" w:rsidRPr="00D552DB" w:rsidRDefault="00D552DB" w:rsidP="00D552DB">
      <w:pPr>
        <w:pStyle w:val="Default"/>
        <w:spacing w:after="167"/>
        <w:rPr>
          <w:color w:val="auto"/>
          <w:sz w:val="28"/>
          <w:szCs w:val="28"/>
        </w:rPr>
      </w:pPr>
      <w:r w:rsidRPr="00D552DB">
        <w:rPr>
          <w:color w:val="auto"/>
          <w:sz w:val="28"/>
          <w:szCs w:val="28"/>
        </w:rPr>
        <w:t xml:space="preserve">3. </w:t>
      </w:r>
      <w:proofErr w:type="spellStart"/>
      <w:r w:rsidRPr="00D552DB">
        <w:rPr>
          <w:color w:val="auto"/>
          <w:sz w:val="28"/>
          <w:szCs w:val="28"/>
        </w:rPr>
        <w:t>Пикок</w:t>
      </w:r>
      <w:proofErr w:type="spellEnd"/>
      <w:r w:rsidRPr="00D552DB">
        <w:rPr>
          <w:color w:val="auto"/>
          <w:sz w:val="28"/>
          <w:szCs w:val="28"/>
        </w:rPr>
        <w:t xml:space="preserve"> Дж. Издательское дело: пер. с англ. / Дж. </w:t>
      </w:r>
      <w:proofErr w:type="spellStart"/>
      <w:r w:rsidRPr="00D552DB">
        <w:rPr>
          <w:color w:val="auto"/>
          <w:sz w:val="28"/>
          <w:szCs w:val="28"/>
        </w:rPr>
        <w:t>Пикок</w:t>
      </w:r>
      <w:proofErr w:type="spellEnd"/>
      <w:r w:rsidRPr="00D552DB">
        <w:rPr>
          <w:color w:val="auto"/>
          <w:sz w:val="28"/>
          <w:szCs w:val="28"/>
        </w:rPr>
        <w:t xml:space="preserve">. – М.: ЭКОМ, 1998. – 400 с. </w:t>
      </w:r>
    </w:p>
    <w:p w:rsidR="00D552DB" w:rsidRPr="00D552DB" w:rsidRDefault="00D552DB" w:rsidP="00D552DB">
      <w:pPr>
        <w:pStyle w:val="Default"/>
        <w:rPr>
          <w:color w:val="auto"/>
          <w:sz w:val="28"/>
          <w:szCs w:val="28"/>
        </w:rPr>
      </w:pPr>
      <w:r w:rsidRPr="00D552DB">
        <w:rPr>
          <w:color w:val="auto"/>
          <w:sz w:val="28"/>
          <w:szCs w:val="28"/>
        </w:rPr>
        <w:t xml:space="preserve">4. Андреева О. В., Волкова Л. Л., Говоров А. А. и др. История книги: Учебник для ВУЗов / О. В. Андреева и др.: – М.: </w:t>
      </w:r>
      <w:proofErr w:type="spellStart"/>
      <w:r w:rsidRPr="00D552DB">
        <w:rPr>
          <w:color w:val="auto"/>
          <w:sz w:val="28"/>
          <w:szCs w:val="28"/>
        </w:rPr>
        <w:t>Светотон</w:t>
      </w:r>
      <w:proofErr w:type="spellEnd"/>
      <w:r w:rsidRPr="00D552DB">
        <w:rPr>
          <w:color w:val="auto"/>
          <w:sz w:val="28"/>
          <w:szCs w:val="28"/>
        </w:rPr>
        <w:t xml:space="preserve">, 2001. – 400 с. </w:t>
      </w:r>
    </w:p>
    <w:p w:rsidR="00535F28" w:rsidRPr="00D552DB" w:rsidRDefault="00535F28" w:rsidP="006F6596">
      <w:pPr>
        <w:shd w:val="clear" w:color="auto" w:fill="FFFFFF"/>
        <w:tabs>
          <w:tab w:val="left" w:pos="900"/>
        </w:tabs>
        <w:ind w:left="360"/>
        <w:jc w:val="center"/>
        <w:rPr>
          <w:szCs w:val="28"/>
        </w:rPr>
      </w:pPr>
    </w:p>
    <w:p w:rsidR="00970EC0" w:rsidRDefault="00970EC0" w:rsidP="00535F28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p w:rsidR="00535F28" w:rsidRPr="005408BD" w:rsidRDefault="00535F28" w:rsidP="00535F28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</w:rPr>
      </w:pPr>
      <w:r w:rsidRPr="004E4051">
        <w:rPr>
          <w:b/>
          <w:lang w:val="uk-UA"/>
        </w:rPr>
        <w:t xml:space="preserve">15. </w:t>
      </w:r>
      <w:r w:rsidR="00D552DB">
        <w:rPr>
          <w:b/>
          <w:lang w:val="uk-UA"/>
        </w:rPr>
        <w:t>ІНФОРМАЦІНІ РЕСУРСИ</w:t>
      </w:r>
    </w:p>
    <w:p w:rsidR="000D7858" w:rsidRPr="005408BD" w:rsidRDefault="000D7858" w:rsidP="00535F28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</w:rPr>
      </w:pPr>
    </w:p>
    <w:p w:rsidR="00535F28" w:rsidRPr="004E4051" w:rsidRDefault="00535F28" w:rsidP="00535F28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535F28" w:rsidRPr="008F61F8" w:rsidRDefault="000D7858" w:rsidP="008F61F8">
      <w:pPr>
        <w:pStyle w:val="aa"/>
        <w:numPr>
          <w:ilvl w:val="0"/>
          <w:numId w:val="13"/>
        </w:numPr>
        <w:rPr>
          <w:szCs w:val="28"/>
          <w:lang w:val="uk-UA"/>
        </w:rPr>
      </w:pPr>
      <w:r w:rsidRPr="008F61F8">
        <w:rPr>
          <w:szCs w:val="28"/>
          <w:lang w:val="en-US"/>
        </w:rPr>
        <w:t>lib</w:t>
      </w:r>
      <w:r w:rsidRPr="008F61F8">
        <w:rPr>
          <w:szCs w:val="28"/>
        </w:rPr>
        <w:t>/</w:t>
      </w:r>
      <w:r w:rsidRPr="008F61F8">
        <w:rPr>
          <w:szCs w:val="28"/>
          <w:lang w:val="en-US"/>
        </w:rPr>
        <w:t>pu</w:t>
      </w:r>
      <w:r w:rsidRPr="008F61F8">
        <w:rPr>
          <w:szCs w:val="28"/>
        </w:rPr>
        <w:t>.</w:t>
      </w:r>
      <w:r w:rsidRPr="008F61F8">
        <w:rPr>
          <w:szCs w:val="28"/>
          <w:lang w:val="en-US"/>
        </w:rPr>
        <w:t>if</w:t>
      </w:r>
      <w:r w:rsidRPr="008F61F8">
        <w:rPr>
          <w:szCs w:val="28"/>
        </w:rPr>
        <w:t>.</w:t>
      </w:r>
      <w:r w:rsidRPr="008F61F8">
        <w:rPr>
          <w:szCs w:val="28"/>
          <w:lang w:val="en-US"/>
        </w:rPr>
        <w:t>ua</w:t>
      </w:r>
      <w:r w:rsidRPr="008F61F8">
        <w:rPr>
          <w:szCs w:val="28"/>
        </w:rPr>
        <w:t>.</w:t>
      </w:r>
    </w:p>
    <w:p w:rsidR="008F61F8" w:rsidRPr="008F61F8" w:rsidRDefault="008F61F8" w:rsidP="008F61F8">
      <w:pPr>
        <w:pStyle w:val="aa"/>
        <w:numPr>
          <w:ilvl w:val="0"/>
          <w:numId w:val="13"/>
        </w:numPr>
        <w:rPr>
          <w:lang w:val="uk-UA"/>
        </w:rPr>
      </w:pPr>
      <w:r>
        <w:rPr>
          <w:lang w:val="uk-UA"/>
        </w:rPr>
        <w:t>https://lib.if.ua</w:t>
      </w:r>
    </w:p>
    <w:sectPr w:rsidR="008F61F8" w:rsidRPr="008F61F8" w:rsidSect="008970E4">
      <w:footerReference w:type="even" r:id="rId8"/>
      <w:footerReference w:type="default" r:id="rId9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EE2" w:rsidRDefault="00976EE2">
      <w:r>
        <w:separator/>
      </w:r>
    </w:p>
  </w:endnote>
  <w:endnote w:type="continuationSeparator" w:id="0">
    <w:p w:rsidR="00976EE2" w:rsidRDefault="0097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2F" w:rsidRDefault="00EF122F" w:rsidP="00535F2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122F" w:rsidRDefault="00EF122F" w:rsidP="00535F2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2F" w:rsidRDefault="00EF122F" w:rsidP="00535F28">
    <w:pPr>
      <w:pStyle w:val="a3"/>
      <w:framePr w:wrap="around" w:vAnchor="text" w:hAnchor="margin" w:xAlign="right" w:y="1"/>
      <w:rPr>
        <w:rStyle w:val="a4"/>
      </w:rPr>
    </w:pPr>
  </w:p>
  <w:p w:rsidR="00EF122F" w:rsidRDefault="00EF122F" w:rsidP="00535F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EE2" w:rsidRDefault="00976EE2">
      <w:r>
        <w:separator/>
      </w:r>
    </w:p>
  </w:footnote>
  <w:footnote w:type="continuationSeparator" w:id="0">
    <w:p w:rsidR="00976EE2" w:rsidRDefault="0097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7812"/>
    <w:multiLevelType w:val="hybridMultilevel"/>
    <w:tmpl w:val="C7CC6F46"/>
    <w:lvl w:ilvl="0" w:tplc="28D60400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01E0B"/>
    <w:multiLevelType w:val="hybridMultilevel"/>
    <w:tmpl w:val="984C03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A20D3A"/>
    <w:multiLevelType w:val="hybridMultilevel"/>
    <w:tmpl w:val="ECD8C07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1D062A"/>
    <w:multiLevelType w:val="hybridMultilevel"/>
    <w:tmpl w:val="7F648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43CCA"/>
    <w:multiLevelType w:val="hybridMultilevel"/>
    <w:tmpl w:val="7D9AED2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0BB0BE6"/>
    <w:multiLevelType w:val="hybridMultilevel"/>
    <w:tmpl w:val="30FA57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6223AE9"/>
    <w:multiLevelType w:val="hybridMultilevel"/>
    <w:tmpl w:val="63B8F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84215A"/>
    <w:multiLevelType w:val="hybridMultilevel"/>
    <w:tmpl w:val="8220A9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A94943"/>
    <w:multiLevelType w:val="hybridMultilevel"/>
    <w:tmpl w:val="3D6C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D2A6E"/>
    <w:multiLevelType w:val="hybridMultilevel"/>
    <w:tmpl w:val="19D8F0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D341D"/>
    <w:multiLevelType w:val="hybridMultilevel"/>
    <w:tmpl w:val="2F38B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9"/>
  </w:num>
  <w:num w:numId="5">
    <w:abstractNumId w:val="8"/>
  </w:num>
  <w:num w:numId="6">
    <w:abstractNumId w:val="2"/>
  </w:num>
  <w:num w:numId="7">
    <w:abstractNumId w:val="12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7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F28"/>
    <w:rsid w:val="00000922"/>
    <w:rsid w:val="000010AD"/>
    <w:rsid w:val="000164C9"/>
    <w:rsid w:val="000225D0"/>
    <w:rsid w:val="00034B93"/>
    <w:rsid w:val="0003702C"/>
    <w:rsid w:val="00044664"/>
    <w:rsid w:val="0006259C"/>
    <w:rsid w:val="000701B8"/>
    <w:rsid w:val="00072416"/>
    <w:rsid w:val="000779C7"/>
    <w:rsid w:val="000856D7"/>
    <w:rsid w:val="000A3246"/>
    <w:rsid w:val="000A324B"/>
    <w:rsid w:val="000C42E6"/>
    <w:rsid w:val="000D13D1"/>
    <w:rsid w:val="000D7858"/>
    <w:rsid w:val="000E645F"/>
    <w:rsid w:val="000F0BB7"/>
    <w:rsid w:val="000F62B3"/>
    <w:rsid w:val="00103BEA"/>
    <w:rsid w:val="001040EA"/>
    <w:rsid w:val="00115DB4"/>
    <w:rsid w:val="001165F9"/>
    <w:rsid w:val="00117F33"/>
    <w:rsid w:val="00120148"/>
    <w:rsid w:val="001377DD"/>
    <w:rsid w:val="00161468"/>
    <w:rsid w:val="001623D1"/>
    <w:rsid w:val="00173600"/>
    <w:rsid w:val="00174E6E"/>
    <w:rsid w:val="00180D80"/>
    <w:rsid w:val="00190787"/>
    <w:rsid w:val="00193FF8"/>
    <w:rsid w:val="001A7408"/>
    <w:rsid w:val="001B6E39"/>
    <w:rsid w:val="001C4DA9"/>
    <w:rsid w:val="001C536A"/>
    <w:rsid w:val="001D68DC"/>
    <w:rsid w:val="001F56A9"/>
    <w:rsid w:val="002141CA"/>
    <w:rsid w:val="00217802"/>
    <w:rsid w:val="00231E62"/>
    <w:rsid w:val="002339B6"/>
    <w:rsid w:val="00240749"/>
    <w:rsid w:val="00260C1D"/>
    <w:rsid w:val="00263CF6"/>
    <w:rsid w:val="00263F82"/>
    <w:rsid w:val="00264D2F"/>
    <w:rsid w:val="002760DE"/>
    <w:rsid w:val="002857C5"/>
    <w:rsid w:val="002A1C5E"/>
    <w:rsid w:val="002E321F"/>
    <w:rsid w:val="003119E2"/>
    <w:rsid w:val="00316558"/>
    <w:rsid w:val="003302EA"/>
    <w:rsid w:val="003319EA"/>
    <w:rsid w:val="003466FF"/>
    <w:rsid w:val="003605A3"/>
    <w:rsid w:val="003627B9"/>
    <w:rsid w:val="00382FA5"/>
    <w:rsid w:val="003A4C24"/>
    <w:rsid w:val="003A59F1"/>
    <w:rsid w:val="003C6229"/>
    <w:rsid w:val="003E60FB"/>
    <w:rsid w:val="003F633D"/>
    <w:rsid w:val="00416AE1"/>
    <w:rsid w:val="00431275"/>
    <w:rsid w:val="00487E29"/>
    <w:rsid w:val="004A0309"/>
    <w:rsid w:val="004A5E65"/>
    <w:rsid w:val="004A63FC"/>
    <w:rsid w:val="004D16EF"/>
    <w:rsid w:val="004D6126"/>
    <w:rsid w:val="004E5CD0"/>
    <w:rsid w:val="004F72B9"/>
    <w:rsid w:val="0050716C"/>
    <w:rsid w:val="00522BF1"/>
    <w:rsid w:val="0052373D"/>
    <w:rsid w:val="00525E06"/>
    <w:rsid w:val="005261FD"/>
    <w:rsid w:val="00535F28"/>
    <w:rsid w:val="005408BD"/>
    <w:rsid w:val="00551F77"/>
    <w:rsid w:val="005710E0"/>
    <w:rsid w:val="005863FC"/>
    <w:rsid w:val="00590AB9"/>
    <w:rsid w:val="005B3671"/>
    <w:rsid w:val="005C66C1"/>
    <w:rsid w:val="005C77BD"/>
    <w:rsid w:val="005D6DE5"/>
    <w:rsid w:val="005D785C"/>
    <w:rsid w:val="005D78ED"/>
    <w:rsid w:val="005E5C4D"/>
    <w:rsid w:val="005F099B"/>
    <w:rsid w:val="005F7CB5"/>
    <w:rsid w:val="00600DB3"/>
    <w:rsid w:val="00606357"/>
    <w:rsid w:val="006076E7"/>
    <w:rsid w:val="006143D1"/>
    <w:rsid w:val="00614CF2"/>
    <w:rsid w:val="006344EC"/>
    <w:rsid w:val="00657212"/>
    <w:rsid w:val="00660D29"/>
    <w:rsid w:val="00661541"/>
    <w:rsid w:val="0066170B"/>
    <w:rsid w:val="006B17C5"/>
    <w:rsid w:val="006C46A9"/>
    <w:rsid w:val="006D138F"/>
    <w:rsid w:val="006D1907"/>
    <w:rsid w:val="006D69E2"/>
    <w:rsid w:val="006D71CC"/>
    <w:rsid w:val="006D75A5"/>
    <w:rsid w:val="006F6596"/>
    <w:rsid w:val="006F71E4"/>
    <w:rsid w:val="007131D8"/>
    <w:rsid w:val="00714D90"/>
    <w:rsid w:val="00722796"/>
    <w:rsid w:val="00735915"/>
    <w:rsid w:val="00747105"/>
    <w:rsid w:val="00762855"/>
    <w:rsid w:val="0076391A"/>
    <w:rsid w:val="007714B9"/>
    <w:rsid w:val="0077385F"/>
    <w:rsid w:val="00792996"/>
    <w:rsid w:val="00795948"/>
    <w:rsid w:val="007D6746"/>
    <w:rsid w:val="008057CE"/>
    <w:rsid w:val="00806B35"/>
    <w:rsid w:val="008135F5"/>
    <w:rsid w:val="008245AE"/>
    <w:rsid w:val="00841248"/>
    <w:rsid w:val="00844018"/>
    <w:rsid w:val="008508F9"/>
    <w:rsid w:val="00857CF6"/>
    <w:rsid w:val="00860E2E"/>
    <w:rsid w:val="008841C7"/>
    <w:rsid w:val="008870B8"/>
    <w:rsid w:val="00891045"/>
    <w:rsid w:val="008970E4"/>
    <w:rsid w:val="008B6E76"/>
    <w:rsid w:val="008B7161"/>
    <w:rsid w:val="008B7709"/>
    <w:rsid w:val="008C1744"/>
    <w:rsid w:val="008C6ACB"/>
    <w:rsid w:val="008D62A4"/>
    <w:rsid w:val="008E575C"/>
    <w:rsid w:val="008F61F8"/>
    <w:rsid w:val="008F67D7"/>
    <w:rsid w:val="008F724E"/>
    <w:rsid w:val="00903780"/>
    <w:rsid w:val="00924AF5"/>
    <w:rsid w:val="00925043"/>
    <w:rsid w:val="00936B8F"/>
    <w:rsid w:val="00956545"/>
    <w:rsid w:val="0096542E"/>
    <w:rsid w:val="00970EC0"/>
    <w:rsid w:val="00976EE2"/>
    <w:rsid w:val="00981E6F"/>
    <w:rsid w:val="009863D0"/>
    <w:rsid w:val="009D13CC"/>
    <w:rsid w:val="009D2BD1"/>
    <w:rsid w:val="009D5008"/>
    <w:rsid w:val="009D5BF1"/>
    <w:rsid w:val="009E1CB6"/>
    <w:rsid w:val="009F5DD8"/>
    <w:rsid w:val="00A37C84"/>
    <w:rsid w:val="00A56A46"/>
    <w:rsid w:val="00A60AE6"/>
    <w:rsid w:val="00A6291A"/>
    <w:rsid w:val="00A7193E"/>
    <w:rsid w:val="00A7256B"/>
    <w:rsid w:val="00A81E3A"/>
    <w:rsid w:val="00AA449F"/>
    <w:rsid w:val="00AA5829"/>
    <w:rsid w:val="00AC518C"/>
    <w:rsid w:val="00AE03BB"/>
    <w:rsid w:val="00AE47A5"/>
    <w:rsid w:val="00B338A2"/>
    <w:rsid w:val="00B34686"/>
    <w:rsid w:val="00B41972"/>
    <w:rsid w:val="00B4477D"/>
    <w:rsid w:val="00B47233"/>
    <w:rsid w:val="00B5066A"/>
    <w:rsid w:val="00B675DE"/>
    <w:rsid w:val="00B81152"/>
    <w:rsid w:val="00BA2474"/>
    <w:rsid w:val="00BB71A6"/>
    <w:rsid w:val="00BC15A7"/>
    <w:rsid w:val="00BC348F"/>
    <w:rsid w:val="00BE2007"/>
    <w:rsid w:val="00BF388B"/>
    <w:rsid w:val="00C11C91"/>
    <w:rsid w:val="00C24EBF"/>
    <w:rsid w:val="00C25BA3"/>
    <w:rsid w:val="00C373B8"/>
    <w:rsid w:val="00C92673"/>
    <w:rsid w:val="00C95033"/>
    <w:rsid w:val="00C96B6B"/>
    <w:rsid w:val="00CC110D"/>
    <w:rsid w:val="00CE0BBE"/>
    <w:rsid w:val="00D001FB"/>
    <w:rsid w:val="00D00FFA"/>
    <w:rsid w:val="00D071DE"/>
    <w:rsid w:val="00D245D6"/>
    <w:rsid w:val="00D25D18"/>
    <w:rsid w:val="00D27891"/>
    <w:rsid w:val="00D552DB"/>
    <w:rsid w:val="00D56C77"/>
    <w:rsid w:val="00D64A03"/>
    <w:rsid w:val="00D83A27"/>
    <w:rsid w:val="00D94B28"/>
    <w:rsid w:val="00DA648E"/>
    <w:rsid w:val="00DA650A"/>
    <w:rsid w:val="00DB0E1D"/>
    <w:rsid w:val="00DC5275"/>
    <w:rsid w:val="00DD0A21"/>
    <w:rsid w:val="00E01B61"/>
    <w:rsid w:val="00E03D0E"/>
    <w:rsid w:val="00E060FA"/>
    <w:rsid w:val="00E06857"/>
    <w:rsid w:val="00E240EF"/>
    <w:rsid w:val="00E51CD4"/>
    <w:rsid w:val="00E526FB"/>
    <w:rsid w:val="00E533E0"/>
    <w:rsid w:val="00E752BA"/>
    <w:rsid w:val="00E963CE"/>
    <w:rsid w:val="00EC39D6"/>
    <w:rsid w:val="00EC4360"/>
    <w:rsid w:val="00EC465E"/>
    <w:rsid w:val="00EC5BFD"/>
    <w:rsid w:val="00EE56D8"/>
    <w:rsid w:val="00EF122F"/>
    <w:rsid w:val="00EF1898"/>
    <w:rsid w:val="00EF1D6F"/>
    <w:rsid w:val="00F001E2"/>
    <w:rsid w:val="00F01598"/>
    <w:rsid w:val="00F02249"/>
    <w:rsid w:val="00F037B9"/>
    <w:rsid w:val="00F03BFB"/>
    <w:rsid w:val="00F05FCA"/>
    <w:rsid w:val="00F5499C"/>
    <w:rsid w:val="00F610BE"/>
    <w:rsid w:val="00F96319"/>
    <w:rsid w:val="00F9719E"/>
    <w:rsid w:val="00FA5351"/>
    <w:rsid w:val="00FE67CA"/>
    <w:rsid w:val="00FE7C9B"/>
    <w:rsid w:val="00FF1597"/>
    <w:rsid w:val="00FF22CF"/>
    <w:rsid w:val="00FF400F"/>
    <w:rsid w:val="00FF5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F27775-C292-410D-85C5-1DB32179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F28"/>
    <w:rPr>
      <w:sz w:val="28"/>
      <w:szCs w:val="24"/>
    </w:rPr>
  </w:style>
  <w:style w:type="paragraph" w:styleId="2">
    <w:name w:val="heading 2"/>
    <w:basedOn w:val="a"/>
    <w:next w:val="a"/>
    <w:qFormat/>
    <w:rsid w:val="00535F2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535F28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535F28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35F2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5F28"/>
  </w:style>
  <w:style w:type="paragraph" w:styleId="a5">
    <w:name w:val="Body Text"/>
    <w:basedOn w:val="a"/>
    <w:link w:val="a6"/>
    <w:rsid w:val="00535F28"/>
    <w:pPr>
      <w:spacing w:after="120"/>
    </w:pPr>
  </w:style>
  <w:style w:type="paragraph" w:styleId="a7">
    <w:name w:val="header"/>
    <w:basedOn w:val="a"/>
    <w:link w:val="a8"/>
    <w:unhideWhenUsed/>
    <w:rsid w:val="00535F28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ий колонтитул Знак"/>
    <w:link w:val="a7"/>
    <w:rsid w:val="00535F28"/>
    <w:rPr>
      <w:sz w:val="24"/>
      <w:szCs w:val="24"/>
      <w:lang w:bidi="ar-SA"/>
    </w:rPr>
  </w:style>
  <w:style w:type="paragraph" w:customStyle="1" w:styleId="Default">
    <w:name w:val="Default"/>
    <w:rsid w:val="00B346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 Indent"/>
    <w:basedOn w:val="a"/>
    <w:rsid w:val="002760DE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5408BD"/>
    <w:pPr>
      <w:ind w:left="720"/>
      <w:contextualSpacing/>
    </w:pPr>
  </w:style>
  <w:style w:type="paragraph" w:customStyle="1" w:styleId="Style4">
    <w:name w:val="Style4"/>
    <w:basedOn w:val="a"/>
    <w:rsid w:val="00FF506F"/>
    <w:pPr>
      <w:widowControl w:val="0"/>
      <w:autoSpaceDE w:val="0"/>
      <w:autoSpaceDN w:val="0"/>
      <w:adjustRightInd w:val="0"/>
      <w:spacing w:line="331" w:lineRule="exact"/>
      <w:ind w:hanging="230"/>
    </w:pPr>
    <w:rPr>
      <w:rFonts w:ascii="Arial" w:hAnsi="Arial"/>
      <w:sz w:val="24"/>
    </w:rPr>
  </w:style>
  <w:style w:type="character" w:customStyle="1" w:styleId="a6">
    <w:name w:val="Основной текст Знак"/>
    <w:basedOn w:val="a0"/>
    <w:link w:val="a5"/>
    <w:rsid w:val="009D13CC"/>
    <w:rPr>
      <w:sz w:val="28"/>
      <w:szCs w:val="24"/>
    </w:rPr>
  </w:style>
  <w:style w:type="paragraph" w:styleId="20">
    <w:name w:val="Body Text 2"/>
    <w:basedOn w:val="a"/>
    <w:link w:val="21"/>
    <w:uiPriority w:val="99"/>
    <w:unhideWhenUsed/>
    <w:rsid w:val="009D13C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9D13CC"/>
    <w:rPr>
      <w:sz w:val="28"/>
      <w:szCs w:val="24"/>
    </w:rPr>
  </w:style>
  <w:style w:type="paragraph" w:customStyle="1" w:styleId="210">
    <w:name w:val="Основной текст с отступом 21"/>
    <w:basedOn w:val="a"/>
    <w:rsid w:val="001F56A9"/>
    <w:pPr>
      <w:suppressAutoHyphens/>
      <w:spacing w:after="120" w:line="480" w:lineRule="auto"/>
      <w:ind w:left="283"/>
    </w:pPr>
    <w:rPr>
      <w:rFonts w:cs="Wingdings 2"/>
      <w:sz w:val="24"/>
    </w:rPr>
  </w:style>
  <w:style w:type="paragraph" w:styleId="ab">
    <w:name w:val="Balloon Text"/>
    <w:basedOn w:val="a"/>
    <w:link w:val="ac"/>
    <w:rsid w:val="008135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13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DADB-AFCE-4460-B8D3-11CF9336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12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galuna1803@gmail.com</cp:lastModifiedBy>
  <cp:revision>81</cp:revision>
  <cp:lastPrinted>2018-11-21T11:41:00Z</cp:lastPrinted>
  <dcterms:created xsi:type="dcterms:W3CDTF">2015-09-28T07:25:00Z</dcterms:created>
  <dcterms:modified xsi:type="dcterms:W3CDTF">2021-11-03T14:15:00Z</dcterms:modified>
</cp:coreProperties>
</file>