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F03" w:rsidRPr="0075174A" w:rsidRDefault="00673F03" w:rsidP="00673F03">
      <w:pPr>
        <w:jc w:val="center"/>
        <w:rPr>
          <w:bCs/>
        </w:rPr>
      </w:pPr>
    </w:p>
    <w:p w:rsidR="00673F03" w:rsidRPr="00673F03" w:rsidRDefault="00673F03" w:rsidP="00673F03">
      <w:pPr>
        <w:jc w:val="center"/>
        <w:rPr>
          <w:b/>
          <w:bCs/>
          <w:sz w:val="36"/>
          <w:szCs w:val="36"/>
        </w:rPr>
      </w:pPr>
      <w:r w:rsidRPr="00673F03">
        <w:rPr>
          <w:b/>
          <w:bCs/>
          <w:sz w:val="36"/>
          <w:szCs w:val="36"/>
        </w:rPr>
        <w:t xml:space="preserve">Вибіркові дисципліни 2019–2020 </w:t>
      </w:r>
      <w:proofErr w:type="spellStart"/>
      <w:r w:rsidRPr="00673F03">
        <w:rPr>
          <w:b/>
          <w:bCs/>
          <w:sz w:val="36"/>
          <w:szCs w:val="36"/>
        </w:rPr>
        <w:t>н.р</w:t>
      </w:r>
      <w:proofErr w:type="spellEnd"/>
      <w:r w:rsidRPr="00673F03">
        <w:rPr>
          <w:b/>
          <w:bCs/>
          <w:sz w:val="36"/>
          <w:szCs w:val="36"/>
        </w:rPr>
        <w:t>.</w:t>
      </w:r>
    </w:p>
    <w:p w:rsidR="00673F03" w:rsidRPr="00673F03" w:rsidRDefault="00673F03" w:rsidP="00673F03">
      <w:pPr>
        <w:jc w:val="center"/>
        <w:rPr>
          <w:b/>
          <w:bCs/>
          <w:sz w:val="36"/>
          <w:szCs w:val="36"/>
        </w:rPr>
      </w:pPr>
      <w:r w:rsidRPr="00673F03">
        <w:rPr>
          <w:b/>
          <w:bCs/>
          <w:sz w:val="36"/>
          <w:szCs w:val="36"/>
        </w:rPr>
        <w:t xml:space="preserve"> Магістри</w:t>
      </w:r>
    </w:p>
    <w:p w:rsidR="00673F03" w:rsidRPr="0075174A" w:rsidRDefault="00673F03" w:rsidP="00673F03">
      <w:pPr>
        <w:jc w:val="center"/>
        <w:rPr>
          <w:bCs/>
        </w:rPr>
      </w:pPr>
    </w:p>
    <w:tbl>
      <w:tblPr>
        <w:tblW w:w="10260" w:type="dxa"/>
        <w:tblInd w:w="-432" w:type="dxa"/>
        <w:tblLook w:val="01E0" w:firstRow="1" w:lastRow="1" w:firstColumn="1" w:lastColumn="1" w:noHBand="0" w:noVBand="0"/>
      </w:tblPr>
      <w:tblGrid>
        <w:gridCol w:w="4140"/>
        <w:gridCol w:w="1440"/>
        <w:gridCol w:w="1440"/>
        <w:gridCol w:w="814"/>
        <w:gridCol w:w="815"/>
        <w:gridCol w:w="1611"/>
      </w:tblGrid>
      <w:tr w:rsidR="00673F03" w:rsidRPr="0075174A" w:rsidTr="00B77E12"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  <w:p w:rsidR="00673F03" w:rsidRPr="0075174A" w:rsidRDefault="00673F03" w:rsidP="00B77E12">
            <w:pPr>
              <w:jc w:val="center"/>
              <w:rPr>
                <w:bCs/>
              </w:rPr>
            </w:pPr>
            <w:r w:rsidRPr="0075174A">
              <w:rPr>
                <w:bCs/>
              </w:rPr>
              <w:t>Предмети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  <w:p w:rsidR="00673F03" w:rsidRPr="0075174A" w:rsidRDefault="00673F03" w:rsidP="00B77E12">
            <w:pPr>
              <w:jc w:val="center"/>
              <w:rPr>
                <w:bCs/>
              </w:rPr>
            </w:pPr>
            <w:r w:rsidRPr="0075174A">
              <w:rPr>
                <w:bCs/>
              </w:rPr>
              <w:t>Кількість кредитів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  <w:r w:rsidRPr="0075174A">
              <w:rPr>
                <w:bCs/>
              </w:rPr>
              <w:t>Загальна кількість годин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  <w:r w:rsidRPr="0075174A">
              <w:rPr>
                <w:bCs/>
              </w:rPr>
              <w:t>Аудиторні години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  <w:r w:rsidRPr="0075174A">
              <w:rPr>
                <w:bCs/>
              </w:rPr>
              <w:t>Форма контролю</w:t>
            </w:r>
          </w:p>
        </w:tc>
      </w:tr>
      <w:tr w:rsidR="00673F03" w:rsidRPr="0075174A" w:rsidTr="00B77E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F03" w:rsidRPr="0075174A" w:rsidRDefault="00673F03" w:rsidP="00B77E12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F03" w:rsidRPr="0075174A" w:rsidRDefault="00673F03" w:rsidP="00B77E12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F03" w:rsidRPr="0075174A" w:rsidRDefault="00673F03" w:rsidP="00B77E12">
            <w:pPr>
              <w:rPr>
                <w:bCs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  <w:r w:rsidRPr="0075174A">
              <w:rPr>
                <w:bCs/>
              </w:rPr>
              <w:t>л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  <w:proofErr w:type="spellStart"/>
            <w:r w:rsidRPr="0075174A">
              <w:rPr>
                <w:bCs/>
              </w:rPr>
              <w:t>пр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F03" w:rsidRPr="0075174A" w:rsidRDefault="00673F03" w:rsidP="00B77E12">
            <w:pPr>
              <w:rPr>
                <w:bCs/>
              </w:rPr>
            </w:pPr>
          </w:p>
        </w:tc>
      </w:tr>
      <w:tr w:rsidR="00673F03" w:rsidRPr="0075174A" w:rsidTr="00B77E12">
        <w:tc>
          <w:tcPr>
            <w:tcW w:w="10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  <w:r w:rsidRPr="0075174A">
              <w:rPr>
                <w:bCs/>
              </w:rPr>
              <w:t>І семестр</w:t>
            </w:r>
          </w:p>
        </w:tc>
      </w:tr>
      <w:tr w:rsidR="00673F03" w:rsidRPr="0075174A" w:rsidTr="00B77E12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  <w:r w:rsidRPr="0075174A">
              <w:rPr>
                <w:bCs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  <w:r w:rsidRPr="0075174A">
              <w:rPr>
                <w:bCs/>
              </w:rPr>
              <w:t>90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  <w:r w:rsidRPr="0075174A">
              <w:rPr>
                <w:bCs/>
              </w:rPr>
              <w:t>12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  <w:r w:rsidRPr="0075174A">
              <w:rPr>
                <w:bCs/>
              </w:rPr>
              <w:t>18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  <w:r w:rsidRPr="0075174A">
              <w:rPr>
                <w:bCs/>
              </w:rPr>
              <w:t>екзамен</w:t>
            </w:r>
          </w:p>
        </w:tc>
      </w:tr>
      <w:tr w:rsidR="00673F03" w:rsidRPr="0075174A" w:rsidTr="00B77E12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673F03">
            <w:pPr>
              <w:rPr>
                <w:color w:val="000000"/>
              </w:rPr>
            </w:pPr>
            <w:proofErr w:type="spellStart"/>
            <w:r w:rsidRPr="0075174A">
              <w:rPr>
                <w:color w:val="000000"/>
              </w:rPr>
              <w:t>Ме</w:t>
            </w:r>
            <w:r>
              <w:rPr>
                <w:color w:val="000000"/>
              </w:rPr>
              <w:t>діакультура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</w:tr>
      <w:tr w:rsidR="00673F03" w:rsidRPr="0075174A" w:rsidTr="00B77E12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rPr>
                <w:color w:val="000000"/>
              </w:rPr>
            </w:pPr>
            <w:proofErr w:type="spellStart"/>
            <w:r w:rsidRPr="0075174A">
              <w:rPr>
                <w:color w:val="000000"/>
              </w:rPr>
              <w:t>Медіакритика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</w:tr>
      <w:tr w:rsidR="00673F03" w:rsidRPr="0075174A" w:rsidTr="00B77E12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Критика нових </w:t>
            </w:r>
            <w:proofErr w:type="spellStart"/>
            <w:r>
              <w:rPr>
                <w:color w:val="000000"/>
              </w:rPr>
              <w:t>медій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</w:tr>
      <w:tr w:rsidR="00673F03" w:rsidRPr="0075174A" w:rsidTr="00B77E12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Default="00673F03" w:rsidP="00B77E1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Медіариторика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</w:tr>
      <w:tr w:rsidR="00673F03" w:rsidRPr="0075174A" w:rsidTr="00B77E12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  <w:r>
              <w:rPr>
                <w:bCs/>
              </w:rPr>
              <w:t>залік</w:t>
            </w:r>
          </w:p>
        </w:tc>
      </w:tr>
      <w:tr w:rsidR="00673F03" w:rsidRPr="0075174A" w:rsidTr="00B77E12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rPr>
                <w:color w:val="000000"/>
              </w:rPr>
            </w:pPr>
            <w:r w:rsidRPr="0075174A">
              <w:rPr>
                <w:color w:val="000000"/>
              </w:rPr>
              <w:t>Основи лінгвістичного аналізу тексту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</w:tr>
      <w:tr w:rsidR="00673F03" w:rsidRPr="0075174A" w:rsidTr="00B77E12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Основи </w:t>
            </w:r>
            <w:proofErr w:type="spellStart"/>
            <w:r>
              <w:rPr>
                <w:color w:val="000000"/>
              </w:rPr>
              <w:t>наратології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</w:tr>
      <w:tr w:rsidR="00673F03" w:rsidRPr="0075174A" w:rsidTr="00B77E12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  <w:r>
              <w:rPr>
                <w:bCs/>
              </w:rPr>
              <w:t>залік</w:t>
            </w:r>
          </w:p>
        </w:tc>
      </w:tr>
      <w:tr w:rsidR="00673F03" w:rsidRPr="0075174A" w:rsidTr="00B77E12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rPr>
                <w:color w:val="000000"/>
              </w:rPr>
            </w:pPr>
            <w:r w:rsidRPr="0075174A">
              <w:rPr>
                <w:color w:val="000000"/>
              </w:rPr>
              <w:t>Видавнича справа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</w:tr>
      <w:tr w:rsidR="00673F03" w:rsidRPr="0075174A" w:rsidTr="00B77E12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rPr>
                <w:color w:val="000000"/>
              </w:rPr>
            </w:pPr>
            <w:r w:rsidRPr="0075174A">
              <w:rPr>
                <w:color w:val="000000"/>
              </w:rPr>
              <w:t>Дизайн видання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</w:tr>
      <w:tr w:rsidR="00673F03" w:rsidRPr="0075174A" w:rsidTr="00B77E12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rPr>
                <w:color w:val="000000"/>
              </w:rPr>
            </w:pPr>
            <w:r w:rsidRPr="0075174A">
              <w:rPr>
                <w:color w:val="000000"/>
              </w:rPr>
              <w:t>Авторсько-видавничі відносини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</w:tr>
      <w:tr w:rsidR="00673F03" w:rsidRPr="0075174A" w:rsidTr="00B77E12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  <w:r w:rsidRPr="0075174A">
              <w:rPr>
                <w:bCs/>
              </w:rPr>
              <w:t>ІІ семестр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</w:tr>
      <w:tr w:rsidR="00673F03" w:rsidRPr="0075174A" w:rsidTr="00B77E12">
        <w:tc>
          <w:tcPr>
            <w:tcW w:w="10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tabs>
                <w:tab w:val="center" w:pos="5022"/>
                <w:tab w:val="left" w:pos="6165"/>
              </w:tabs>
              <w:rPr>
                <w:bCs/>
              </w:rPr>
            </w:pPr>
            <w:r w:rsidRPr="0075174A">
              <w:rPr>
                <w:bCs/>
              </w:rPr>
              <w:tab/>
              <w:t>3</w:t>
            </w:r>
            <w:r w:rsidRPr="0075174A">
              <w:rPr>
                <w:bCs/>
              </w:rPr>
              <w:tab/>
              <w:t>90            12           18        залік</w:t>
            </w:r>
          </w:p>
        </w:tc>
      </w:tr>
      <w:tr w:rsidR="00673F03" w:rsidRPr="0075174A" w:rsidTr="00B77E12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both"/>
            </w:pPr>
            <w:r w:rsidRPr="0075174A">
              <w:t>Літературно-мистецький дискурс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</w:tr>
      <w:tr w:rsidR="00673F03" w:rsidRPr="0075174A" w:rsidTr="00B77E12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both"/>
            </w:pPr>
            <w:r w:rsidRPr="0075174A">
              <w:t xml:space="preserve">Сучасні літературні процеси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</w:tr>
      <w:tr w:rsidR="00673F03" w:rsidRPr="0075174A" w:rsidTr="00B77E12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both"/>
            </w:pPr>
            <w:proofErr w:type="spellStart"/>
            <w:r w:rsidRPr="0075174A">
              <w:t>Текстознавство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</w:tr>
      <w:tr w:rsidR="00673F03" w:rsidRPr="0075174A" w:rsidTr="00B77E12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  <w:r w:rsidRPr="0075174A">
              <w:rPr>
                <w:bCs/>
              </w:rPr>
              <w:t>З</w:t>
            </w:r>
            <w:r w:rsidRPr="0075174A">
              <w:rPr>
                <w:bCs/>
              </w:rPr>
              <w:t>алік</w:t>
            </w:r>
          </w:p>
        </w:tc>
      </w:tr>
      <w:tr w:rsidR="00673F03" w:rsidRPr="0075174A" w:rsidTr="00B77E12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both"/>
            </w:pPr>
            <w:r w:rsidRPr="0075174A">
              <w:t xml:space="preserve">Реклама та </w:t>
            </w:r>
            <w:proofErr w:type="spellStart"/>
            <w:r w:rsidRPr="0075174A">
              <w:t>зв»язки</w:t>
            </w:r>
            <w:proofErr w:type="spellEnd"/>
            <w:r w:rsidRPr="0075174A">
              <w:t xml:space="preserve"> з громадськістю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</w:tr>
      <w:tr w:rsidR="00673F03" w:rsidRPr="0075174A" w:rsidTr="00B77E12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both"/>
            </w:pPr>
            <w:proofErr w:type="spellStart"/>
            <w:r w:rsidRPr="0075174A">
              <w:t>Медіаменеджмент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</w:tr>
      <w:tr w:rsidR="00673F03" w:rsidRPr="0075174A" w:rsidTr="00B77E12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both"/>
            </w:pPr>
            <w:proofErr w:type="spellStart"/>
            <w:r w:rsidRPr="0075174A">
              <w:t>Медіамаркетинг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</w:tr>
      <w:tr w:rsidR="00673F03" w:rsidRPr="0075174A" w:rsidTr="00B77E12">
        <w:tc>
          <w:tcPr>
            <w:tcW w:w="10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  <w:r w:rsidRPr="0075174A">
              <w:rPr>
                <w:bCs/>
                <w:lang w:val="pl-PL"/>
              </w:rPr>
              <w:t>III</w:t>
            </w:r>
            <w:r w:rsidRPr="0075174A">
              <w:rPr>
                <w:bCs/>
                <w:lang w:val="en-US"/>
              </w:rPr>
              <w:t xml:space="preserve"> </w:t>
            </w:r>
            <w:r w:rsidRPr="0075174A">
              <w:rPr>
                <w:bCs/>
              </w:rPr>
              <w:t>семестр</w:t>
            </w:r>
          </w:p>
        </w:tc>
      </w:tr>
      <w:tr w:rsidR="00673F03" w:rsidRPr="0075174A" w:rsidTr="00B77E12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  <w:r w:rsidRPr="0075174A">
              <w:rPr>
                <w:bCs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  <w:r w:rsidRPr="0075174A">
              <w:rPr>
                <w:bCs/>
              </w:rPr>
              <w:t>90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  <w:r w:rsidRPr="0075174A">
              <w:rPr>
                <w:bCs/>
              </w:rPr>
              <w:t>12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  <w:r w:rsidRPr="0075174A">
              <w:rPr>
                <w:bCs/>
              </w:rPr>
              <w:t>18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  <w:r w:rsidRPr="0075174A">
              <w:rPr>
                <w:bCs/>
              </w:rPr>
              <w:t>екзамен</w:t>
            </w:r>
          </w:p>
        </w:tc>
      </w:tr>
      <w:tr w:rsidR="00673F03" w:rsidRPr="0075174A" w:rsidTr="00B77E12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both"/>
            </w:pPr>
            <w:r w:rsidRPr="0075174A">
              <w:t>Виборчий процес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</w:tr>
      <w:tr w:rsidR="00673F03" w:rsidRPr="0075174A" w:rsidTr="00B77E12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both"/>
            </w:pPr>
            <w:bookmarkStart w:id="0" w:name="_GoBack" w:colFirst="6" w:colLast="6"/>
            <w:r w:rsidRPr="0075174A">
              <w:t>Політичні інститути Європи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</w:tr>
      <w:tr w:rsidR="00673F03" w:rsidRPr="0075174A" w:rsidTr="00B77E12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both"/>
            </w:pPr>
            <w:r w:rsidRPr="0075174A">
              <w:t>Політичний аналіз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</w:tr>
      <w:tr w:rsidR="00673F03" w:rsidRPr="0075174A" w:rsidTr="00B77E12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  <w:r w:rsidRPr="0075174A">
              <w:rPr>
                <w:bCs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  <w:r w:rsidRPr="0075174A">
              <w:rPr>
                <w:bCs/>
              </w:rPr>
              <w:t>90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  <w:r w:rsidRPr="0075174A">
              <w:rPr>
                <w:bCs/>
              </w:rPr>
              <w:t>12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  <w:r w:rsidRPr="0075174A">
              <w:rPr>
                <w:bCs/>
              </w:rPr>
              <w:t>18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  <w:r w:rsidRPr="0075174A">
              <w:rPr>
                <w:bCs/>
              </w:rPr>
              <w:t>екзамен</w:t>
            </w:r>
          </w:p>
        </w:tc>
      </w:tr>
      <w:bookmarkEnd w:id="0"/>
      <w:tr w:rsidR="00673F03" w:rsidRPr="0075174A" w:rsidTr="00B77E12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both"/>
            </w:pPr>
            <w:r w:rsidRPr="0075174A">
              <w:t>Культура мови журналіста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</w:tr>
      <w:tr w:rsidR="00673F03" w:rsidRPr="0075174A" w:rsidTr="00B77E12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both"/>
            </w:pPr>
            <w:r w:rsidRPr="0075174A">
              <w:t>Текст і комунікація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</w:tr>
      <w:tr w:rsidR="00673F03" w:rsidRPr="0075174A" w:rsidTr="00B77E12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both"/>
            </w:pPr>
            <w:r w:rsidRPr="0075174A">
              <w:t>Теорія комун. лінгвістики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</w:tr>
      <w:tr w:rsidR="00673F03" w:rsidRPr="0075174A" w:rsidTr="00B77E12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  <w:r w:rsidRPr="0075174A">
              <w:rPr>
                <w:bCs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  <w:r w:rsidRPr="0075174A">
              <w:rPr>
                <w:bCs/>
              </w:rPr>
              <w:t>90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  <w:r w:rsidRPr="0075174A">
              <w:rPr>
                <w:bCs/>
              </w:rPr>
              <w:t>12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  <w:r w:rsidRPr="0075174A">
              <w:rPr>
                <w:bCs/>
              </w:rPr>
              <w:t>18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  <w:r w:rsidRPr="0075174A">
              <w:rPr>
                <w:bCs/>
              </w:rPr>
              <w:t>З</w:t>
            </w:r>
            <w:r w:rsidRPr="0075174A">
              <w:rPr>
                <w:bCs/>
              </w:rPr>
              <w:t>алік</w:t>
            </w:r>
          </w:p>
        </w:tc>
      </w:tr>
      <w:tr w:rsidR="00673F03" w:rsidRPr="0075174A" w:rsidTr="00B77E12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both"/>
            </w:pPr>
            <w:r w:rsidRPr="0075174A">
              <w:t xml:space="preserve">Методологія досліджень соціальних комунікації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</w:tr>
      <w:tr w:rsidR="00673F03" w:rsidRPr="0075174A" w:rsidTr="00B77E12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both"/>
            </w:pPr>
            <w:r w:rsidRPr="0075174A">
              <w:t>Прикладні соціально-комунікаційні технології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</w:tr>
      <w:tr w:rsidR="00673F03" w:rsidRPr="0075174A" w:rsidTr="00B77E12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both"/>
            </w:pPr>
            <w:r w:rsidRPr="0075174A">
              <w:t xml:space="preserve">Менеджмент у медіа галузі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F03" w:rsidRPr="0075174A" w:rsidRDefault="00673F03" w:rsidP="00B77E12">
            <w:pPr>
              <w:jc w:val="center"/>
              <w:rPr>
                <w:bCs/>
              </w:rPr>
            </w:pPr>
          </w:p>
        </w:tc>
      </w:tr>
    </w:tbl>
    <w:p w:rsidR="00673F03" w:rsidRPr="0075174A" w:rsidRDefault="00673F03" w:rsidP="00673F03">
      <w:pPr>
        <w:rPr>
          <w:bCs/>
        </w:rPr>
      </w:pPr>
    </w:p>
    <w:p w:rsidR="00BA5F6E" w:rsidRDefault="00BA5F6E"/>
    <w:sectPr w:rsidR="00BA5F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3C3"/>
    <w:rsid w:val="004D03C3"/>
    <w:rsid w:val="00673F03"/>
    <w:rsid w:val="00BA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F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F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939</Characters>
  <Application>Microsoft Office Word</Application>
  <DocSecurity>0</DocSecurity>
  <Lines>16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Користувач</cp:lastModifiedBy>
  <cp:revision>2</cp:revision>
  <dcterms:created xsi:type="dcterms:W3CDTF">2019-10-29T16:18:00Z</dcterms:created>
  <dcterms:modified xsi:type="dcterms:W3CDTF">2019-10-29T16:18:00Z</dcterms:modified>
</cp:coreProperties>
</file>