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DD0" w:rsidRPr="00F33477" w:rsidRDefault="00F33477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«</w:t>
      </w:r>
      <w:r w:rsidR="00C30DD0" w:rsidRPr="005678D2">
        <w:rPr>
          <w:rFonts w:ascii="Times New Roman" w:hAnsi="Times New Roman" w:cs="Times New Roman"/>
          <w:b/>
          <w:color w:val="000000"/>
          <w:sz w:val="28"/>
          <w:szCs w:val="28"/>
        </w:rPr>
        <w:t>Історія зарубіжної журналістики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»</w:t>
      </w:r>
    </w:p>
    <w:p w:rsidR="00B65238" w:rsidRPr="00F33477" w:rsidRDefault="00B65238" w:rsidP="00B65238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65238">
        <w:rPr>
          <w:rFonts w:ascii="Times New Roman" w:hAnsi="Times New Roman" w:cs="Times New Roman"/>
          <w:color w:val="000000"/>
          <w:sz w:val="28"/>
          <w:szCs w:val="28"/>
        </w:rPr>
        <w:t>Кафедра журналістики</w:t>
      </w:r>
    </w:p>
    <w:p w:rsidR="00B65238" w:rsidRPr="00B65238" w:rsidRDefault="00B65238" w:rsidP="00B6523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65238">
        <w:rPr>
          <w:rFonts w:ascii="Times New Roman" w:hAnsi="Times New Roman" w:cs="Times New Roman"/>
          <w:color w:val="000000"/>
          <w:sz w:val="28"/>
          <w:szCs w:val="28"/>
        </w:rPr>
        <w:t>Факультет філології</w:t>
      </w:r>
    </w:p>
    <w:p w:rsidR="00C30DD0" w:rsidRPr="00B65238" w:rsidRDefault="00C30DD0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65238">
        <w:rPr>
          <w:rFonts w:ascii="Times New Roman" w:hAnsi="Times New Roman" w:cs="Times New Roman"/>
          <w:color w:val="000000"/>
          <w:sz w:val="28"/>
          <w:szCs w:val="28"/>
        </w:rPr>
        <w:t>Вик</w:t>
      </w:r>
      <w:bookmarkStart w:id="0" w:name="_GoBack"/>
      <w:bookmarkEnd w:id="0"/>
      <w:r w:rsidRPr="00B65238">
        <w:rPr>
          <w:rFonts w:ascii="Times New Roman" w:hAnsi="Times New Roman" w:cs="Times New Roman"/>
          <w:color w:val="000000"/>
          <w:sz w:val="28"/>
          <w:szCs w:val="28"/>
        </w:rPr>
        <w:t>ладач Марчук Ганна Іванівна</w:t>
      </w:r>
    </w:p>
    <w:p w:rsidR="00C30DD0" w:rsidRPr="00B65238" w:rsidRDefault="00C30DD0" w:rsidP="00B336C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65238">
        <w:rPr>
          <w:rFonts w:ascii="Times New Roman" w:hAnsi="Times New Roman" w:cs="Times New Roman"/>
          <w:color w:val="000000"/>
          <w:sz w:val="28"/>
          <w:szCs w:val="28"/>
        </w:rPr>
        <w:t>Список рекомендованої літератури</w:t>
      </w:r>
    </w:p>
    <w:p w:rsidR="005678D2" w:rsidRPr="005678D2" w:rsidRDefault="00C30DD0" w:rsidP="00B336C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78D2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5678D2" w:rsidRPr="005678D2">
        <w:rPr>
          <w:rFonts w:ascii="Times New Roman" w:hAnsi="Times New Roman" w:cs="Times New Roman"/>
          <w:sz w:val="28"/>
          <w:szCs w:val="28"/>
        </w:rPr>
        <w:t>Головій О. М. Історія зарубіжної літератури кінця ХІХ - початку ХХ ст. - Луцьк : ПП Іванюк В.П., 2015. - 110 с.</w:t>
      </w:r>
    </w:p>
    <w:p w:rsidR="005502B9" w:rsidRPr="005678D2" w:rsidRDefault="005678D2" w:rsidP="00B336C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78D2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30DD0" w:rsidRPr="005678D2">
        <w:rPr>
          <w:rFonts w:ascii="Times New Roman" w:hAnsi="Times New Roman" w:cs="Times New Roman"/>
          <w:color w:val="000000"/>
          <w:sz w:val="28"/>
          <w:szCs w:val="28"/>
        </w:rPr>
        <w:t>Дмитрук В</w:t>
      </w:r>
      <w:r w:rsidR="005502B9" w:rsidRPr="005678D2">
        <w:rPr>
          <w:rFonts w:ascii="Times New Roman" w:hAnsi="Times New Roman" w:cs="Times New Roman"/>
          <w:color w:val="000000"/>
          <w:sz w:val="28"/>
          <w:szCs w:val="28"/>
        </w:rPr>
        <w:t>. Г. Нарис з історії зарубіжної</w:t>
      </w:r>
      <w:r w:rsidR="00C30DD0" w:rsidRPr="005678D2">
        <w:rPr>
          <w:rFonts w:ascii="Times New Roman" w:hAnsi="Times New Roman" w:cs="Times New Roman"/>
          <w:color w:val="000000"/>
          <w:sz w:val="28"/>
          <w:szCs w:val="28"/>
        </w:rPr>
        <w:t xml:space="preserve"> журналістики X</w:t>
      </w:r>
      <w:r w:rsidR="005502B9" w:rsidRPr="005678D2">
        <w:rPr>
          <w:rFonts w:ascii="Times New Roman" w:hAnsi="Times New Roman" w:cs="Times New Roman"/>
          <w:color w:val="000000"/>
          <w:sz w:val="28"/>
          <w:szCs w:val="28"/>
        </w:rPr>
        <w:t>IX ст. - Львів:</w:t>
      </w:r>
      <w:r w:rsidR="005502B9" w:rsidRPr="005678D2">
        <w:rPr>
          <w:rFonts w:ascii="Times New Roman" w:hAnsi="Times New Roman" w:cs="Times New Roman"/>
          <w:color w:val="000000"/>
          <w:sz w:val="28"/>
          <w:szCs w:val="28"/>
        </w:rPr>
        <w:br/>
        <w:t>Вища школа, 2010. - 145 с.</w:t>
      </w:r>
    </w:p>
    <w:p w:rsidR="005502B9" w:rsidRPr="005678D2" w:rsidRDefault="005678D2" w:rsidP="00B336C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5502B9" w:rsidRPr="00567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="005502B9" w:rsidRPr="005678D2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Різун</w:t>
      </w:r>
      <w:proofErr w:type="spellEnd"/>
      <w:r w:rsidR="005502B9" w:rsidRPr="00567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 Нарис з історії та теорії </w:t>
      </w:r>
      <w:proofErr w:type="spellStart"/>
      <w:r w:rsidR="005502B9" w:rsidRPr="005678D2">
        <w:rPr>
          <w:rFonts w:ascii="Times New Roman" w:eastAsia="Times New Roman" w:hAnsi="Times New Roman" w:cs="Times New Roman"/>
          <w:sz w:val="28"/>
          <w:szCs w:val="28"/>
          <w:lang w:eastAsia="uk-UA"/>
        </w:rPr>
        <w:t>журналістикознавства</w:t>
      </w:r>
      <w:proofErr w:type="spellEnd"/>
      <w:r w:rsidR="005502B9" w:rsidRPr="00567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Монографія / </w:t>
      </w:r>
      <w:proofErr w:type="spellStart"/>
      <w:r w:rsidR="005502B9" w:rsidRPr="005678D2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Різун</w:t>
      </w:r>
      <w:proofErr w:type="spellEnd"/>
      <w:r w:rsidR="005502B9" w:rsidRPr="00567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В.В., </w:t>
      </w:r>
      <w:proofErr w:type="spellStart"/>
      <w:r w:rsidR="005502B9" w:rsidRPr="005678D2">
        <w:rPr>
          <w:rFonts w:ascii="Times New Roman" w:eastAsia="Times New Roman" w:hAnsi="Times New Roman" w:cs="Times New Roman"/>
          <w:sz w:val="28"/>
          <w:szCs w:val="28"/>
          <w:lang w:eastAsia="uk-UA"/>
        </w:rPr>
        <w:t>Трачук</w:t>
      </w:r>
      <w:proofErr w:type="spellEnd"/>
      <w:r w:rsidR="005502B9" w:rsidRPr="00567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Т.А. – Київ. нац. </w:t>
      </w:r>
      <w:proofErr w:type="spellStart"/>
      <w:r w:rsidR="005502B9" w:rsidRPr="005678D2">
        <w:rPr>
          <w:rFonts w:ascii="Times New Roman" w:eastAsia="Times New Roman" w:hAnsi="Times New Roman" w:cs="Times New Roman"/>
          <w:sz w:val="28"/>
          <w:szCs w:val="28"/>
          <w:lang w:eastAsia="uk-UA"/>
        </w:rPr>
        <w:t>ун.-т</w:t>
      </w:r>
      <w:proofErr w:type="spellEnd"/>
      <w:r w:rsidR="005502B9" w:rsidRPr="00567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ім. Тараса Шевченка. – К., 2015. – 232 с.</w:t>
      </w:r>
    </w:p>
    <w:p w:rsidR="005502B9" w:rsidRPr="005678D2" w:rsidRDefault="005678D2" w:rsidP="00B336C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78D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502B9" w:rsidRPr="005678D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C30DD0" w:rsidRPr="005678D2">
        <w:rPr>
          <w:rFonts w:ascii="Times New Roman" w:hAnsi="Times New Roman" w:cs="Times New Roman"/>
          <w:color w:val="000000"/>
          <w:sz w:val="28"/>
          <w:szCs w:val="28"/>
        </w:rPr>
        <w:t>Живо</w:t>
      </w:r>
      <w:r w:rsidR="005502B9" w:rsidRPr="005678D2">
        <w:rPr>
          <w:rFonts w:ascii="Times New Roman" w:hAnsi="Times New Roman" w:cs="Times New Roman"/>
          <w:color w:val="000000"/>
          <w:sz w:val="28"/>
          <w:szCs w:val="28"/>
        </w:rPr>
        <w:t>гкоАркадіи</w:t>
      </w:r>
      <w:proofErr w:type="spellEnd"/>
      <w:r w:rsidR="005502B9" w:rsidRPr="005678D2">
        <w:rPr>
          <w:rFonts w:ascii="Times New Roman" w:hAnsi="Times New Roman" w:cs="Times New Roman"/>
          <w:color w:val="000000"/>
          <w:sz w:val="28"/>
          <w:szCs w:val="28"/>
        </w:rPr>
        <w:t>. Історія</w:t>
      </w:r>
      <w:r w:rsidR="00C30DD0" w:rsidRPr="005678D2">
        <w:rPr>
          <w:rFonts w:ascii="Times New Roman" w:hAnsi="Times New Roman" w:cs="Times New Roman"/>
          <w:color w:val="000000"/>
          <w:sz w:val="28"/>
          <w:szCs w:val="28"/>
        </w:rPr>
        <w:t xml:space="preserve"> преси / 3 передмовою К. </w:t>
      </w:r>
      <w:proofErr w:type="spellStart"/>
      <w:r w:rsidR="00C30DD0" w:rsidRPr="005678D2">
        <w:rPr>
          <w:rFonts w:ascii="Times New Roman" w:hAnsi="Times New Roman" w:cs="Times New Roman"/>
          <w:color w:val="000000"/>
          <w:sz w:val="28"/>
          <w:szCs w:val="28"/>
        </w:rPr>
        <w:t>Костева</w:t>
      </w:r>
      <w:proofErr w:type="spellEnd"/>
      <w:r w:rsidR="00C30DD0" w:rsidRPr="005678D2">
        <w:rPr>
          <w:rFonts w:ascii="Times New Roman" w:hAnsi="Times New Roman" w:cs="Times New Roman"/>
          <w:color w:val="000000"/>
          <w:sz w:val="28"/>
          <w:szCs w:val="28"/>
        </w:rPr>
        <w:t>. -</w:t>
      </w:r>
      <w:r w:rsidR="00C30DD0" w:rsidRPr="005678D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Мюнхен: Український </w:t>
      </w:r>
      <w:proofErr w:type="spellStart"/>
      <w:r w:rsidR="00C30DD0" w:rsidRPr="005678D2">
        <w:rPr>
          <w:rFonts w:ascii="Times New Roman" w:hAnsi="Times New Roman" w:cs="Times New Roman"/>
          <w:color w:val="000000"/>
          <w:sz w:val="28"/>
          <w:szCs w:val="28"/>
        </w:rPr>
        <w:t>технічно-господа</w:t>
      </w:r>
      <w:r w:rsidR="005502B9" w:rsidRPr="005678D2">
        <w:rPr>
          <w:rFonts w:ascii="Times New Roman" w:hAnsi="Times New Roman" w:cs="Times New Roman"/>
          <w:color w:val="000000"/>
          <w:sz w:val="28"/>
          <w:szCs w:val="28"/>
        </w:rPr>
        <w:t>рськнй</w:t>
      </w:r>
      <w:proofErr w:type="spellEnd"/>
      <w:r w:rsidR="005502B9" w:rsidRPr="005678D2">
        <w:rPr>
          <w:rFonts w:ascii="Times New Roman" w:hAnsi="Times New Roman" w:cs="Times New Roman"/>
          <w:color w:val="000000"/>
          <w:sz w:val="28"/>
          <w:szCs w:val="28"/>
        </w:rPr>
        <w:t xml:space="preserve"> ін-т. 1989-90. 334 с.</w:t>
      </w:r>
    </w:p>
    <w:p w:rsidR="005502B9" w:rsidRPr="005678D2" w:rsidRDefault="005678D2" w:rsidP="00B336C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678D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502B9" w:rsidRPr="005678D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C30DD0" w:rsidRPr="005678D2">
        <w:rPr>
          <w:rFonts w:ascii="Times New Roman" w:hAnsi="Times New Roman" w:cs="Times New Roman"/>
          <w:color w:val="000000"/>
          <w:sz w:val="28"/>
          <w:szCs w:val="28"/>
        </w:rPr>
        <w:t>Жнвотко</w:t>
      </w:r>
      <w:proofErr w:type="spellEnd"/>
      <w:r w:rsidR="00C30DD0" w:rsidRPr="005678D2">
        <w:rPr>
          <w:rFonts w:ascii="Times New Roman" w:hAnsi="Times New Roman" w:cs="Times New Roman"/>
          <w:color w:val="000000"/>
          <w:sz w:val="28"/>
          <w:szCs w:val="28"/>
        </w:rPr>
        <w:t xml:space="preserve"> А. Преса // Енциклопедія українознавства / Під головною ред.</w:t>
      </w:r>
      <w:r w:rsidR="00C30DD0" w:rsidRPr="005678D2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проф. д-ра Володимира </w:t>
      </w:r>
      <w:proofErr w:type="spellStart"/>
      <w:r w:rsidR="00C30DD0" w:rsidRPr="005678D2">
        <w:rPr>
          <w:rFonts w:ascii="Times New Roman" w:hAnsi="Times New Roman" w:cs="Times New Roman"/>
          <w:color w:val="000000"/>
          <w:sz w:val="28"/>
          <w:szCs w:val="28"/>
        </w:rPr>
        <w:t>К\біііовнча</w:t>
      </w:r>
      <w:proofErr w:type="spellEnd"/>
      <w:r w:rsidR="00C30DD0" w:rsidRPr="005678D2">
        <w:rPr>
          <w:rFonts w:ascii="Times New Roman" w:hAnsi="Times New Roman" w:cs="Times New Roman"/>
          <w:color w:val="000000"/>
          <w:sz w:val="28"/>
          <w:szCs w:val="28"/>
        </w:rPr>
        <w:t xml:space="preserve"> і проф. д-ра Зенона </w:t>
      </w:r>
      <w:proofErr w:type="spellStart"/>
      <w:r w:rsidR="00C30DD0" w:rsidRPr="005678D2">
        <w:rPr>
          <w:rFonts w:ascii="Times New Roman" w:hAnsi="Times New Roman" w:cs="Times New Roman"/>
          <w:color w:val="000000"/>
          <w:sz w:val="28"/>
          <w:szCs w:val="28"/>
        </w:rPr>
        <w:t>Кузелі</w:t>
      </w:r>
      <w:proofErr w:type="spellEnd"/>
      <w:r w:rsidR="00C30DD0" w:rsidRPr="005678D2">
        <w:rPr>
          <w:rFonts w:ascii="Times New Roman" w:hAnsi="Times New Roman" w:cs="Times New Roman"/>
          <w:color w:val="000000"/>
          <w:sz w:val="28"/>
          <w:szCs w:val="28"/>
        </w:rPr>
        <w:t>. Мюнхен</w:t>
      </w:r>
      <w:r w:rsidR="00C30DD0" w:rsidRPr="005678D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C30DD0" w:rsidRPr="005678D2">
        <w:rPr>
          <w:rFonts w:ascii="Times New Roman" w:hAnsi="Times New Roman" w:cs="Times New Roman"/>
          <w:color w:val="000000"/>
          <w:sz w:val="28"/>
          <w:szCs w:val="28"/>
        </w:rPr>
        <w:t>Нью-Пор</w:t>
      </w:r>
      <w:r w:rsidR="005502B9" w:rsidRPr="005678D2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spellEnd"/>
      <w:r w:rsidR="005502B9" w:rsidRPr="005678D2">
        <w:rPr>
          <w:rFonts w:ascii="Times New Roman" w:hAnsi="Times New Roman" w:cs="Times New Roman"/>
          <w:color w:val="000000"/>
          <w:sz w:val="28"/>
          <w:szCs w:val="28"/>
        </w:rPr>
        <w:t>. 1949. - Т. 1.-С. 981 - 1003.</w:t>
      </w:r>
    </w:p>
    <w:p w:rsidR="005678D2" w:rsidRPr="005678D2" w:rsidRDefault="005678D2" w:rsidP="00B336C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78D2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5678D2">
        <w:rPr>
          <w:rFonts w:ascii="Times New Roman" w:eastAsia="Times New Roman" w:hAnsi="Times New Roman" w:cs="Times New Roman"/>
          <w:sz w:val="28"/>
          <w:szCs w:val="28"/>
          <w:lang w:eastAsia="uk-UA"/>
        </w:rPr>
        <w:t>Федченко П.М. Преса та її попередники: Історія зародження й основні закономірності розвитку/П. М. Федченко. –К.: Наукова думка, 1969. –352 с.</w:t>
      </w:r>
    </w:p>
    <w:p w:rsidR="005678D2" w:rsidRPr="005678D2" w:rsidRDefault="005678D2" w:rsidP="00B336C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Засоби масової інформації зарубіжних країн: Ретроспективний бібліографічний покажчик / </w:t>
      </w:r>
      <w:proofErr w:type="spellStart"/>
      <w:r w:rsidRPr="005678D2">
        <w:rPr>
          <w:rFonts w:ascii="Times New Roman" w:eastAsia="Times New Roman" w:hAnsi="Times New Roman" w:cs="Times New Roman"/>
          <w:sz w:val="28"/>
          <w:szCs w:val="28"/>
          <w:lang w:eastAsia="uk-UA"/>
        </w:rPr>
        <w:t>Упоряд</w:t>
      </w:r>
      <w:proofErr w:type="spellEnd"/>
      <w:r w:rsidRPr="00567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Мелещенко О. К., </w:t>
      </w:r>
      <w:proofErr w:type="spellStart"/>
      <w:r w:rsidRPr="005678D2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Черняков</w:t>
      </w:r>
      <w:proofErr w:type="spellEnd"/>
      <w:r w:rsidRPr="00567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Б. І. –К.: ВПЦ “Київський університет”, 2014. –253 с.</w:t>
      </w:r>
    </w:p>
    <w:p w:rsidR="005678D2" w:rsidRPr="005678D2" w:rsidRDefault="005678D2" w:rsidP="00B336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Мелещенко О. К. Історія журналістики Великобританії: Конспект лекцій / О. К.Мелещенко.–К.: ВПЦ </w:t>
      </w:r>
    </w:p>
    <w:p w:rsidR="005678D2" w:rsidRPr="005678D2" w:rsidRDefault="005678D2" w:rsidP="00B336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eastAsia="uk-UA"/>
        </w:rPr>
        <w:t>“Київський університет”, 2010. –215 с.</w:t>
      </w:r>
    </w:p>
    <w:p w:rsidR="00F841D3" w:rsidRPr="00B336CA" w:rsidRDefault="005678D2" w:rsidP="00B336C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678D2">
        <w:rPr>
          <w:rFonts w:ascii="Times New Roman" w:eastAsia="Times New Roman" w:hAnsi="Times New Roman" w:cs="Times New Roman"/>
          <w:sz w:val="28"/>
          <w:szCs w:val="28"/>
          <w:lang w:eastAsia="uk-UA"/>
        </w:rPr>
        <w:t>9. Мелещенко О. К. Історія журналістики Росії XVIII</w:t>
      </w:r>
      <w:r w:rsidR="00057E8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5678D2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сторіччя: текст лекцій/О. К.Мелещенко. –К. : ВПЦ “Київський  університет”, 2012. –399 с.</w:t>
      </w:r>
    </w:p>
    <w:sectPr w:rsidR="00F841D3" w:rsidRPr="00B336CA" w:rsidSect="00E243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0DD0"/>
    <w:rsid w:val="00057E8A"/>
    <w:rsid w:val="004A2868"/>
    <w:rsid w:val="005502B9"/>
    <w:rsid w:val="005678D2"/>
    <w:rsid w:val="00B336CA"/>
    <w:rsid w:val="00B65238"/>
    <w:rsid w:val="00C30DD0"/>
    <w:rsid w:val="00E2431C"/>
    <w:rsid w:val="00F33477"/>
    <w:rsid w:val="00F84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0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3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0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3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6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9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7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7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56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7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6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7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3509A-C02F-4455-9118-7F6A95EB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2017-09-28T19:21:00Z</cp:lastPrinted>
  <dcterms:created xsi:type="dcterms:W3CDTF">2017-09-28T18:50:00Z</dcterms:created>
  <dcterms:modified xsi:type="dcterms:W3CDTF">2017-09-29T07:30:00Z</dcterms:modified>
</cp:coreProperties>
</file>