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b/>
          <w:sz w:val="28"/>
          <w:szCs w:val="28"/>
          <w:lang w:val="uk-UA"/>
        </w:rPr>
      </w:pPr>
      <w:r w:rsidRPr="000E5242">
        <w:rPr>
          <w:b/>
          <w:sz w:val="28"/>
          <w:szCs w:val="28"/>
          <w:lang w:val="uk-UA"/>
        </w:rPr>
        <w:t>МІНІСТЕРСТВО ОСВІТИ І НАУКИ УКРАЇНИ</w:t>
      </w:r>
    </w:p>
    <w:p w:rsidR="00C424C7" w:rsidRPr="000E5242" w:rsidRDefault="00C424C7" w:rsidP="00C424C7">
      <w:pPr>
        <w:jc w:val="center"/>
        <w:rPr>
          <w:b/>
          <w:sz w:val="28"/>
          <w:szCs w:val="28"/>
          <w:lang w:val="uk-UA"/>
        </w:rPr>
      </w:pPr>
      <w:r w:rsidRPr="000E524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424C7" w:rsidRPr="000E5242" w:rsidRDefault="00C424C7" w:rsidP="00C424C7">
      <w:pPr>
        <w:jc w:val="center"/>
        <w:rPr>
          <w:b/>
          <w:sz w:val="28"/>
          <w:szCs w:val="28"/>
          <w:lang w:val="uk-UA"/>
        </w:rPr>
      </w:pPr>
      <w:r w:rsidRPr="000E5242">
        <w:rPr>
          <w:b/>
          <w:sz w:val="28"/>
          <w:szCs w:val="28"/>
          <w:lang w:val="uk-UA"/>
        </w:rPr>
        <w:t xml:space="preserve"> ІМЕНІ ВАСИЛЯ СТЕФАНИКА»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</w:t>
      </w:r>
      <w:r w:rsidRPr="000E5242">
        <w:rPr>
          <w:sz w:val="28"/>
          <w:szCs w:val="28"/>
          <w:lang w:val="uk-UA"/>
        </w:rPr>
        <w:t xml:space="preserve"> історії, політології та міжнародних відносин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  <w:r w:rsidRPr="000E5242">
        <w:rPr>
          <w:sz w:val="28"/>
          <w:szCs w:val="28"/>
          <w:lang w:val="uk-UA"/>
        </w:rPr>
        <w:t>Кафедра всесвітньої історії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b/>
          <w:sz w:val="28"/>
          <w:szCs w:val="28"/>
          <w:lang w:val="uk-UA"/>
        </w:rPr>
      </w:pPr>
      <w:r w:rsidRPr="000E5242">
        <w:rPr>
          <w:b/>
          <w:sz w:val="28"/>
          <w:szCs w:val="28"/>
          <w:lang w:val="uk-UA"/>
        </w:rPr>
        <w:t>СИЛАБУС НАВЧАЛЬНОЇ ДИСЦИПЛІНИ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Default="00F10C46" w:rsidP="00C424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«Джерела з</w:t>
      </w:r>
      <w:r w:rsidR="00C424C7">
        <w:rPr>
          <w:sz w:val="28"/>
          <w:szCs w:val="28"/>
          <w:lang w:val="uk-UA"/>
        </w:rPr>
        <w:t xml:space="preserve"> історії міжнародних відносин нового і новітнього часу на уроках у школі».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Default="00C424C7" w:rsidP="00C424C7">
      <w:pPr>
        <w:jc w:val="center"/>
        <w:rPr>
          <w:sz w:val="28"/>
          <w:szCs w:val="28"/>
          <w:lang w:val="uk-UA"/>
        </w:rPr>
      </w:pPr>
      <w:r w:rsidRPr="000E5242">
        <w:rPr>
          <w:sz w:val="28"/>
          <w:szCs w:val="28"/>
          <w:lang w:val="uk-UA"/>
        </w:rPr>
        <w:t>Освітня прог</w:t>
      </w:r>
      <w:r w:rsidR="00350393">
        <w:rPr>
          <w:sz w:val="28"/>
          <w:szCs w:val="28"/>
          <w:lang w:val="uk-UA"/>
        </w:rPr>
        <w:t xml:space="preserve">рама «Середня </w:t>
      </w:r>
      <w:proofErr w:type="spellStart"/>
      <w:r w:rsidR="00350393">
        <w:rPr>
          <w:sz w:val="28"/>
          <w:szCs w:val="28"/>
          <w:lang w:val="uk-UA"/>
        </w:rPr>
        <w:t>освіта.Історія</w:t>
      </w:r>
      <w:proofErr w:type="spellEnd"/>
      <w:r w:rsidR="003503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</w:p>
    <w:p w:rsidR="00C424C7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</w:t>
      </w:r>
      <w:r w:rsidR="00800936">
        <w:rPr>
          <w:sz w:val="28"/>
          <w:szCs w:val="28"/>
          <w:lang w:val="uk-UA"/>
        </w:rPr>
        <w:t>льність 014</w:t>
      </w:r>
      <w:r w:rsidR="00350393">
        <w:rPr>
          <w:sz w:val="28"/>
          <w:szCs w:val="28"/>
          <w:lang w:val="uk-UA"/>
        </w:rPr>
        <w:t xml:space="preserve"> «Середня </w:t>
      </w:r>
      <w:proofErr w:type="spellStart"/>
      <w:r w:rsidR="00350393">
        <w:rPr>
          <w:sz w:val="28"/>
          <w:szCs w:val="28"/>
          <w:lang w:val="uk-UA"/>
        </w:rPr>
        <w:t>освіта.Історія</w:t>
      </w:r>
      <w:proofErr w:type="spellEnd"/>
      <w:r w:rsidR="003503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</w:p>
    <w:p w:rsidR="00C424C7" w:rsidRPr="000E5242" w:rsidRDefault="00C424C7" w:rsidP="00C424C7">
      <w:pPr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  <w:r w:rsidRPr="000E5242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03 Г</w:t>
      </w:r>
      <w:r w:rsidRPr="000E5242">
        <w:rPr>
          <w:sz w:val="28"/>
          <w:szCs w:val="28"/>
          <w:lang w:val="uk-UA"/>
        </w:rPr>
        <w:t>уманітарні науки</w:t>
      </w: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center"/>
        <w:rPr>
          <w:sz w:val="28"/>
          <w:szCs w:val="28"/>
          <w:lang w:val="uk-UA"/>
        </w:rPr>
      </w:pPr>
    </w:p>
    <w:p w:rsidR="00C424C7" w:rsidRPr="000E5242" w:rsidRDefault="00C424C7" w:rsidP="00C424C7">
      <w:pPr>
        <w:jc w:val="right"/>
        <w:rPr>
          <w:sz w:val="28"/>
          <w:szCs w:val="28"/>
          <w:lang w:val="uk-UA"/>
        </w:rPr>
      </w:pPr>
      <w:r w:rsidRPr="000E5242"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C424C7" w:rsidP="00C424C7">
      <w:pPr>
        <w:jc w:val="right"/>
        <w:rPr>
          <w:sz w:val="28"/>
          <w:szCs w:val="28"/>
          <w:lang w:val="uk-UA"/>
        </w:rPr>
      </w:pPr>
      <w:r w:rsidRPr="000E5242">
        <w:rPr>
          <w:sz w:val="28"/>
          <w:szCs w:val="28"/>
          <w:lang w:val="uk-UA"/>
        </w:rPr>
        <w:t xml:space="preserve">Протокол № __ від “_” ___ 2019 р. 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C424C7" w:rsidRDefault="00C424C7" w:rsidP="00395013">
      <w:pPr>
        <w:jc w:val="center"/>
        <w:rPr>
          <w:sz w:val="28"/>
          <w:szCs w:val="28"/>
          <w:lang w:val="uk-UA"/>
        </w:rPr>
      </w:pPr>
    </w:p>
    <w:p w:rsidR="00C424C7" w:rsidRDefault="00C424C7" w:rsidP="00395013">
      <w:pPr>
        <w:jc w:val="center"/>
        <w:rPr>
          <w:sz w:val="28"/>
          <w:szCs w:val="28"/>
          <w:lang w:val="uk-UA"/>
        </w:rPr>
      </w:pPr>
    </w:p>
    <w:p w:rsidR="00C424C7" w:rsidRDefault="00C424C7" w:rsidP="00395013">
      <w:pPr>
        <w:jc w:val="center"/>
        <w:rPr>
          <w:sz w:val="28"/>
          <w:szCs w:val="28"/>
          <w:lang w:val="uk-UA"/>
        </w:rPr>
      </w:pPr>
    </w:p>
    <w:p w:rsidR="00C424C7" w:rsidRDefault="00C424C7" w:rsidP="00395013">
      <w:pPr>
        <w:jc w:val="center"/>
        <w:rPr>
          <w:sz w:val="28"/>
          <w:szCs w:val="28"/>
          <w:lang w:val="uk-UA"/>
        </w:rPr>
      </w:pPr>
    </w:p>
    <w:p w:rsidR="00C424C7" w:rsidRDefault="00C424C7" w:rsidP="00395013">
      <w:pPr>
        <w:jc w:val="center"/>
        <w:rPr>
          <w:sz w:val="28"/>
          <w:szCs w:val="28"/>
          <w:lang w:val="uk-UA"/>
        </w:rPr>
      </w:pPr>
    </w:p>
    <w:p w:rsidR="00395013" w:rsidRPr="00C424C7" w:rsidRDefault="00395013" w:rsidP="00C424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31"/>
        <w:gridCol w:w="141"/>
        <w:gridCol w:w="136"/>
        <w:gridCol w:w="652"/>
        <w:gridCol w:w="631"/>
        <w:gridCol w:w="503"/>
        <w:gridCol w:w="70"/>
        <w:gridCol w:w="564"/>
        <w:gridCol w:w="1776"/>
        <w:gridCol w:w="992"/>
        <w:gridCol w:w="1134"/>
        <w:gridCol w:w="1241"/>
      </w:tblGrid>
      <w:tr w:rsidR="00C67355" w:rsidRPr="00C67355" w:rsidTr="009720DA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563" w:type="dxa"/>
            <w:gridSpan w:val="9"/>
          </w:tcPr>
          <w:p w:rsidR="002C2330" w:rsidRPr="00C67355" w:rsidRDefault="00D1568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</w:t>
            </w:r>
            <w:r w:rsidR="00F10C46">
              <w:rPr>
                <w:sz w:val="24"/>
                <w:szCs w:val="24"/>
                <w:lang w:val="uk-UA"/>
              </w:rPr>
              <w:t xml:space="preserve"> з</w:t>
            </w:r>
            <w:r w:rsidR="00C424C7" w:rsidRPr="00C424C7">
              <w:rPr>
                <w:sz w:val="24"/>
                <w:szCs w:val="24"/>
                <w:lang w:val="uk-UA"/>
              </w:rPr>
              <w:t xml:space="preserve"> історії міжнародних відносин нового і новітнього часу на уроках у школі</w:t>
            </w:r>
            <w:r w:rsidR="00C424C7">
              <w:rPr>
                <w:sz w:val="24"/>
                <w:szCs w:val="24"/>
                <w:lang w:val="uk-UA"/>
              </w:rPr>
              <w:t>.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563" w:type="dxa"/>
            <w:gridSpan w:val="9"/>
          </w:tcPr>
          <w:p w:rsidR="00071F79" w:rsidRPr="00C67355" w:rsidRDefault="00071F79" w:rsidP="00395013">
            <w:pPr>
              <w:jc w:val="both"/>
              <w:rPr>
                <w:lang w:val="uk-UA"/>
              </w:rPr>
            </w:pP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563" w:type="dxa"/>
            <w:gridSpan w:val="9"/>
          </w:tcPr>
          <w:p w:rsidR="002C2330" w:rsidRPr="00C67355" w:rsidRDefault="00C424C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Бурачок Лілія Василівна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563" w:type="dxa"/>
            <w:gridSpan w:val="9"/>
          </w:tcPr>
          <w:p w:rsidR="002C2330" w:rsidRPr="00C67355" w:rsidRDefault="00C424C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424C7">
              <w:rPr>
                <w:sz w:val="24"/>
                <w:szCs w:val="24"/>
                <w:lang w:val="uk-UA"/>
              </w:rPr>
              <w:t>0677155524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7563" w:type="dxa"/>
            <w:gridSpan w:val="9"/>
          </w:tcPr>
          <w:p w:rsidR="002C2330" w:rsidRPr="00C67355" w:rsidRDefault="00C424C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F6517">
              <w:rPr>
                <w:sz w:val="24"/>
                <w:szCs w:val="24"/>
                <w:lang w:val="uk-UA"/>
              </w:rPr>
              <w:t>lilia.burachok@gmail.com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563" w:type="dxa"/>
            <w:gridSpan w:val="9"/>
          </w:tcPr>
          <w:p w:rsidR="002C2330" w:rsidRPr="00C67355" w:rsidRDefault="00C424C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424C7">
              <w:rPr>
                <w:sz w:val="24"/>
                <w:szCs w:val="24"/>
                <w:lang w:val="uk-UA"/>
              </w:rPr>
              <w:t>Денна, заочна, дистанційна</w:t>
            </w:r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563" w:type="dxa"/>
            <w:gridSpan w:val="9"/>
          </w:tcPr>
          <w:p w:rsidR="002C2330" w:rsidRPr="00C67355" w:rsidRDefault="00C424C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424C7">
              <w:rPr>
                <w:sz w:val="24"/>
                <w:szCs w:val="24"/>
                <w:lang w:val="uk-UA"/>
              </w:rPr>
              <w:t>3 кредити ЄКТС (90 год.)</w:t>
            </w:r>
          </w:p>
        </w:tc>
      </w:tr>
      <w:tr w:rsidR="009720DA" w:rsidRPr="00D1568F" w:rsidTr="009720DA">
        <w:tc>
          <w:tcPr>
            <w:tcW w:w="200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7563" w:type="dxa"/>
            <w:gridSpan w:val="9"/>
          </w:tcPr>
          <w:p w:rsidR="002C2330" w:rsidRPr="00C67355" w:rsidRDefault="00D1568F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C424C7" w:rsidRPr="00C424C7">
                <w:rPr>
                  <w:rStyle w:val="a8"/>
                  <w:sz w:val="24"/>
                  <w:szCs w:val="24"/>
                </w:rPr>
                <w:t>http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C424C7" w:rsidRPr="00C424C7">
                <w:rPr>
                  <w:rStyle w:val="a8"/>
                  <w:sz w:val="24"/>
                  <w:szCs w:val="24"/>
                </w:rPr>
                <w:t>www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C424C7" w:rsidRPr="00C424C7">
                <w:rPr>
                  <w:rStyle w:val="a8"/>
                  <w:sz w:val="24"/>
                  <w:szCs w:val="24"/>
                </w:rPr>
                <w:t>d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C424C7" w:rsidRPr="00C424C7">
                <w:rPr>
                  <w:rStyle w:val="a8"/>
                  <w:sz w:val="24"/>
                  <w:szCs w:val="24"/>
                </w:rPr>
                <w:t>learn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C424C7" w:rsidRPr="00C424C7">
                <w:rPr>
                  <w:rStyle w:val="a8"/>
                  <w:sz w:val="24"/>
                  <w:szCs w:val="24"/>
                </w:rPr>
                <w:t>pu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C424C7" w:rsidRPr="00C424C7">
                <w:rPr>
                  <w:rStyle w:val="a8"/>
                  <w:sz w:val="24"/>
                  <w:szCs w:val="24"/>
                </w:rPr>
                <w:t>if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C424C7" w:rsidRPr="00C424C7">
                <w:rPr>
                  <w:rStyle w:val="a8"/>
                  <w:sz w:val="24"/>
                  <w:szCs w:val="24"/>
                </w:rPr>
                <w:t>ua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C424C7" w:rsidRPr="00C424C7">
                <w:rPr>
                  <w:rStyle w:val="a8"/>
                  <w:sz w:val="24"/>
                  <w:szCs w:val="24"/>
                </w:rPr>
                <w:t>index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C424C7" w:rsidRPr="00C424C7">
                <w:rPr>
                  <w:rStyle w:val="a8"/>
                  <w:sz w:val="24"/>
                  <w:szCs w:val="24"/>
                </w:rPr>
                <w:t>php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?</w:t>
              </w:r>
              <w:r w:rsidR="00C424C7" w:rsidRPr="00C424C7">
                <w:rPr>
                  <w:rStyle w:val="a8"/>
                  <w:sz w:val="24"/>
                  <w:szCs w:val="24"/>
                </w:rPr>
                <w:t>mod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=</w:t>
              </w:r>
              <w:r w:rsidR="00C424C7" w:rsidRPr="00C424C7">
                <w:rPr>
                  <w:rStyle w:val="a8"/>
                  <w:sz w:val="24"/>
                  <w:szCs w:val="24"/>
                </w:rPr>
                <w:t>course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&amp;</w:t>
              </w:r>
              <w:r w:rsidR="00C424C7" w:rsidRPr="00C424C7">
                <w:rPr>
                  <w:rStyle w:val="a8"/>
                  <w:sz w:val="24"/>
                  <w:szCs w:val="24"/>
                </w:rPr>
                <w:t>action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=</w:t>
              </w:r>
              <w:r w:rsidR="00C424C7" w:rsidRPr="00C424C7">
                <w:rPr>
                  <w:rStyle w:val="a8"/>
                  <w:sz w:val="24"/>
                  <w:szCs w:val="24"/>
                </w:rPr>
                <w:t>ReviewAllCourseInCategory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&amp;</w:t>
              </w:r>
              <w:r w:rsidR="00C424C7" w:rsidRPr="00C424C7">
                <w:rPr>
                  <w:rStyle w:val="a8"/>
                  <w:sz w:val="24"/>
                  <w:szCs w:val="24"/>
                </w:rPr>
                <w:t>id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_</w:t>
              </w:r>
              <w:r w:rsidR="00C424C7" w:rsidRPr="00C424C7">
                <w:rPr>
                  <w:rStyle w:val="a8"/>
                  <w:sz w:val="24"/>
                  <w:szCs w:val="24"/>
                </w:rPr>
                <w:t>cat</w:t>
              </w:r>
              <w:r w:rsidR="00C424C7" w:rsidRPr="00C424C7">
                <w:rPr>
                  <w:rStyle w:val="a8"/>
                  <w:sz w:val="24"/>
                  <w:szCs w:val="24"/>
                  <w:lang w:val="uk-UA"/>
                </w:rPr>
                <w:t>=46</w:t>
              </w:r>
            </w:hyperlink>
          </w:p>
        </w:tc>
      </w:tr>
      <w:tr w:rsidR="009720DA" w:rsidRPr="00C67355" w:rsidTr="009720DA">
        <w:tc>
          <w:tcPr>
            <w:tcW w:w="200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563" w:type="dxa"/>
            <w:gridSpan w:val="9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9720DA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D1568F" w:rsidTr="009720DA">
        <w:tc>
          <w:tcPr>
            <w:tcW w:w="9571" w:type="dxa"/>
            <w:gridSpan w:val="12"/>
          </w:tcPr>
          <w:p w:rsidR="00C424C7" w:rsidRPr="00C424C7" w:rsidRDefault="00F10C46" w:rsidP="00C424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Роль джерел з</w:t>
            </w:r>
            <w:r w:rsidR="00C424C7" w:rsidRPr="00C424C7">
              <w:rPr>
                <w:lang w:val="uk-UA"/>
              </w:rPr>
              <w:t xml:space="preserve"> історії міжнародних відносин помітно зростає в сучасних умовах, коли однією з характерних рис сьогоднішнього світу, тенденцій його розвитку стала гуманізація суспільних відносин, зростання інтересу людей на всіх континентах до історії минулого і глобальних проблем сьогодення. </w:t>
            </w:r>
            <w:r w:rsidR="00C424C7" w:rsidRPr="00C424C7">
              <w:t xml:space="preserve">У </w:t>
            </w:r>
            <w:proofErr w:type="spellStart"/>
            <w:r w:rsidR="00C424C7" w:rsidRPr="00C424C7">
              <w:t>вирішенні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насущних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завдань</w:t>
            </w:r>
            <w:proofErr w:type="spellEnd"/>
            <w:r w:rsidR="00C424C7" w:rsidRPr="00C424C7">
              <w:t xml:space="preserve"> люди </w:t>
            </w:r>
            <w:proofErr w:type="spellStart"/>
            <w:r w:rsidR="00C424C7" w:rsidRPr="00C424C7">
              <w:t>спираються</w:t>
            </w:r>
            <w:proofErr w:type="spellEnd"/>
            <w:r w:rsidR="00C424C7" w:rsidRPr="00C424C7">
              <w:t xml:space="preserve"> на уроки </w:t>
            </w:r>
            <w:proofErr w:type="spellStart"/>
            <w:r w:rsidR="00C424C7" w:rsidRPr="00C424C7">
              <w:t>минулого</w:t>
            </w:r>
            <w:proofErr w:type="spellEnd"/>
            <w:r w:rsidR="00C424C7" w:rsidRPr="00C424C7">
              <w:t xml:space="preserve">, </w:t>
            </w:r>
            <w:proofErr w:type="spellStart"/>
            <w:r w:rsidR="00C424C7" w:rsidRPr="00C424C7">
              <w:t>шукають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моральну</w:t>
            </w:r>
            <w:proofErr w:type="spellEnd"/>
            <w:r w:rsidR="00C424C7" w:rsidRPr="00C424C7">
              <w:t xml:space="preserve"> </w:t>
            </w:r>
            <w:proofErr w:type="spellStart"/>
            <w:proofErr w:type="gramStart"/>
            <w:r w:rsidR="00C424C7" w:rsidRPr="00C424C7">
              <w:t>п</w:t>
            </w:r>
            <w:proofErr w:type="gramEnd"/>
            <w:r w:rsidR="00C424C7" w:rsidRPr="00C424C7">
              <w:t>ідтримку</w:t>
            </w:r>
            <w:proofErr w:type="spellEnd"/>
            <w:r w:rsidR="00C424C7" w:rsidRPr="00C424C7">
              <w:t xml:space="preserve"> в </w:t>
            </w:r>
            <w:proofErr w:type="spellStart"/>
            <w:r w:rsidR="00C424C7" w:rsidRPr="00C424C7">
              <w:t>історичному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досвіді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своїх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предків</w:t>
            </w:r>
            <w:proofErr w:type="spellEnd"/>
            <w:r w:rsidR="00C424C7" w:rsidRPr="00C424C7">
              <w:t xml:space="preserve">. </w:t>
            </w:r>
            <w:proofErr w:type="spellStart"/>
            <w:r w:rsidR="00C424C7" w:rsidRPr="00C424C7">
              <w:t>Саме</w:t>
            </w:r>
            <w:proofErr w:type="spellEnd"/>
            <w:r w:rsidR="00C424C7" w:rsidRPr="00C424C7">
              <w:t xml:space="preserve"> тому </w:t>
            </w:r>
            <w:proofErr w:type="spellStart"/>
            <w:r w:rsidR="00C424C7" w:rsidRPr="00C424C7">
              <w:t>простежується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зростання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ролі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історичної</w:t>
            </w:r>
            <w:proofErr w:type="spellEnd"/>
            <w:r w:rsidR="00C424C7" w:rsidRPr="00C424C7">
              <w:t xml:space="preserve"> науки, </w:t>
            </w:r>
            <w:proofErr w:type="spellStart"/>
            <w:r w:rsidR="00C424C7" w:rsidRPr="00C424C7">
              <w:t>усіх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її</w:t>
            </w:r>
            <w:proofErr w:type="spellEnd"/>
            <w:r w:rsidR="00C424C7" w:rsidRPr="00C424C7">
              <w:t xml:space="preserve"> </w:t>
            </w:r>
            <w:proofErr w:type="spellStart"/>
            <w:r w:rsidR="00C424C7" w:rsidRPr="00C424C7">
              <w:t>галузей</w:t>
            </w:r>
            <w:proofErr w:type="spellEnd"/>
            <w:r w:rsidR="00C424C7" w:rsidRPr="00C424C7">
              <w:t xml:space="preserve">, у тому </w:t>
            </w:r>
            <w:proofErr w:type="spellStart"/>
            <w:r w:rsidR="00C424C7" w:rsidRPr="00C424C7">
              <w:t>чис</w:t>
            </w:r>
            <w:r w:rsidR="00851883">
              <w:t>лі</w:t>
            </w:r>
            <w:proofErr w:type="spellEnd"/>
            <w:r w:rsidR="00851883">
              <w:t xml:space="preserve"> й </w:t>
            </w:r>
            <w:proofErr w:type="spellStart"/>
            <w:r w:rsidR="00851883">
              <w:t>джерел</w:t>
            </w:r>
            <w:proofErr w:type="spellEnd"/>
            <w:r w:rsidR="00851883">
              <w:rPr>
                <w:lang w:val="uk-UA"/>
              </w:rPr>
              <w:t xml:space="preserve"> з історії міжнародних відносин нового і новітнього часу на уроках у школі</w:t>
            </w:r>
            <w:r w:rsidR="00C424C7" w:rsidRPr="00C424C7">
              <w:rPr>
                <w:lang w:val="uk-UA"/>
              </w:rPr>
              <w:t>.</w:t>
            </w:r>
          </w:p>
          <w:p w:rsidR="00C67355" w:rsidRPr="00C67355" w:rsidRDefault="00851883" w:rsidP="008518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Джерела</w:t>
            </w:r>
            <w:r w:rsidR="00C424C7" w:rsidRPr="00C424C7">
              <w:rPr>
                <w:lang w:val="uk-UA"/>
              </w:rPr>
              <w:t xml:space="preserve"> історії міжнародних відносин як важливий компон</w:t>
            </w:r>
            <w:r>
              <w:rPr>
                <w:lang w:val="uk-UA"/>
              </w:rPr>
              <w:t>ент історичної науки, є складовою знань з історії міжнародних відносин нового і новітнього часу на уроках історії у школі.</w:t>
            </w:r>
            <w:r w:rsidR="00C424C7" w:rsidRPr="00C424C7">
              <w:rPr>
                <w:lang w:val="uk-UA"/>
              </w:rPr>
              <w:t xml:space="preserve"> </w:t>
            </w:r>
          </w:p>
        </w:tc>
      </w:tr>
      <w:tr w:rsidR="00C67355" w:rsidRPr="00C67355" w:rsidTr="009720DA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F10C46" w:rsidTr="009720DA">
        <w:tc>
          <w:tcPr>
            <w:tcW w:w="9571" w:type="dxa"/>
            <w:gridSpan w:val="12"/>
          </w:tcPr>
          <w:p w:rsidR="00851883" w:rsidRPr="0085188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>Мета: запропонований курс покликаний поглибити історичні знання сту</w:t>
            </w:r>
            <w:r>
              <w:rPr>
                <w:lang w:val="uk-UA"/>
              </w:rPr>
              <w:t>дентів з історії джерел</w:t>
            </w:r>
            <w:r w:rsidRPr="00851883">
              <w:rPr>
                <w:lang w:val="uk-UA"/>
              </w:rPr>
              <w:t xml:space="preserve">  міжнародних відносин. і є складовою частиною системно фахової підготовки</w:t>
            </w:r>
            <w:r>
              <w:rPr>
                <w:lang w:val="uk-UA"/>
              </w:rPr>
              <w:t xml:space="preserve"> учителя</w:t>
            </w:r>
            <w:r w:rsidRPr="00851883">
              <w:rPr>
                <w:lang w:val="uk-UA"/>
              </w:rPr>
              <w:t>. Його актуальність обумовлюється насамперед складністю і суперечливістю міжнародних від</w:t>
            </w:r>
            <w:r w:rsidR="00F10C46">
              <w:rPr>
                <w:lang w:val="uk-UA"/>
              </w:rPr>
              <w:t>носин західних і східних країн</w:t>
            </w:r>
            <w:r w:rsidRPr="00851883">
              <w:rPr>
                <w:lang w:val="uk-UA"/>
              </w:rPr>
              <w:t>. Мета спецкурсу полягає в тому, щоб дати студентам знання з теорії і методології джерелознавства, практичні навики роботи з історичними джерелами, інформацію про існуючі письмові джерела. Студенти повинні ознайомитись з найвідомішими документами і матері</w:t>
            </w:r>
            <w:r w:rsidR="00F10C46">
              <w:rPr>
                <w:lang w:val="uk-UA"/>
              </w:rPr>
              <w:t>алами з «Історії джерел</w:t>
            </w:r>
            <w:r w:rsidRPr="00851883">
              <w:rPr>
                <w:lang w:val="uk-UA"/>
              </w:rPr>
              <w:t xml:space="preserve"> міжнародних відносин.», вміти їх аналізувати та використовувати в навчальному і науковому процесі.</w:t>
            </w:r>
          </w:p>
          <w:p w:rsidR="00851883" w:rsidRPr="0085188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 xml:space="preserve">вміти </w:t>
            </w:r>
          </w:p>
          <w:p w:rsidR="00851883" w:rsidRPr="0085188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>•</w:t>
            </w:r>
            <w:r w:rsidRPr="00851883">
              <w:rPr>
                <w:lang w:val="uk-UA"/>
              </w:rPr>
              <w:tab/>
              <w:t>збирати, систематизувати, аналізувати й використовувати джерельно-монографічний матеріал при підготовці до занять з курсу;</w:t>
            </w:r>
          </w:p>
          <w:p w:rsidR="00851883" w:rsidRPr="0085188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>•</w:t>
            </w:r>
            <w:r w:rsidRPr="00851883">
              <w:rPr>
                <w:lang w:val="uk-UA"/>
              </w:rPr>
              <w:tab/>
              <w:t>працювати з історичними джерелами, науковою літературою;</w:t>
            </w:r>
          </w:p>
          <w:p w:rsidR="00C55B9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>•</w:t>
            </w:r>
            <w:r w:rsidRPr="00851883">
              <w:rPr>
                <w:lang w:val="uk-UA"/>
              </w:rPr>
              <w:tab/>
              <w:t xml:space="preserve">застосовувати методи наукового дослідження при вивченні джерелознавства історії міжнародних відносин </w:t>
            </w:r>
          </w:p>
          <w:p w:rsidR="00C55B93" w:rsidRDefault="00851883" w:rsidP="00851883">
            <w:pPr>
              <w:jc w:val="both"/>
              <w:rPr>
                <w:lang w:val="uk-UA"/>
              </w:rPr>
            </w:pPr>
            <w:r w:rsidRPr="00851883">
              <w:rPr>
                <w:lang w:val="uk-UA"/>
              </w:rPr>
              <w:t>•</w:t>
            </w:r>
            <w:r w:rsidRPr="00851883">
              <w:rPr>
                <w:lang w:val="uk-UA"/>
              </w:rPr>
              <w:tab/>
              <w:t>працювати з історичними джерелами і науковою літературою;</w:t>
            </w:r>
          </w:p>
          <w:p w:rsidR="00C55B93" w:rsidRPr="00C55B93" w:rsidRDefault="00C55B93" w:rsidP="00C55B93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формування загальних, спеціальних, професійних </w:t>
            </w:r>
            <w:proofErr w:type="spellStart"/>
            <w:r w:rsidRPr="00C55B93">
              <w:rPr>
                <w:lang w:val="uk-UA"/>
              </w:rPr>
              <w:t>компетентностей</w:t>
            </w:r>
            <w:proofErr w:type="spellEnd"/>
            <w:r w:rsidRPr="00C55B93">
              <w:rPr>
                <w:lang w:val="uk-UA"/>
              </w:rPr>
              <w:t>, достатніх для ефективного розв’язування стандартних і нестандартних комплексних задач у професійній педагогічній діяльності в навчальних закладах середньої освіти, що характеризується комплексністю та невизначеністю умов. повагу до загальнолюдських цінностей, а також виховувати активні громадянські позиції.</w:t>
            </w:r>
          </w:p>
          <w:p w:rsidR="00C67355" w:rsidRPr="00C67355" w:rsidRDefault="00C67355" w:rsidP="00C55B93">
            <w:pPr>
              <w:jc w:val="both"/>
              <w:rPr>
                <w:lang w:val="uk-UA"/>
              </w:rPr>
            </w:pPr>
          </w:p>
        </w:tc>
      </w:tr>
      <w:tr w:rsidR="001039A3" w:rsidRPr="00C67355" w:rsidTr="009720DA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851883" w:rsidTr="009720DA">
        <w:tc>
          <w:tcPr>
            <w:tcW w:w="9571" w:type="dxa"/>
            <w:gridSpan w:val="12"/>
          </w:tcPr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lastRenderedPageBreak/>
              <w:t></w:t>
            </w:r>
            <w:r w:rsidRPr="005462CE">
              <w:rPr>
                <w:lang w:val="uk-UA"/>
              </w:rPr>
              <w:tab/>
              <w:t>виділяти наскрізні поняття курсів, формувати в учнів понятійну систему за рахунок включення відповідних груп-понять в уроки, а також планувати і проводити уроки за допомогою сучасних методів і технологій навчання;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</w:t>
            </w:r>
            <w:r w:rsidRPr="005462CE">
              <w:rPr>
                <w:lang w:val="uk-UA"/>
              </w:rPr>
              <w:tab/>
              <w:t>ознайомлення студентів з традиційними і інноваційними методами і технологіями навчання, прийомами і пізнавальними завданнями інтерактивного навчання в школі;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</w:t>
            </w:r>
            <w:r w:rsidRPr="005462CE">
              <w:rPr>
                <w:lang w:val="uk-UA"/>
              </w:rPr>
              <w:tab/>
              <w:t xml:space="preserve">за результатами навчання студенти повинні навчитися моделювати уроки історії та </w:t>
            </w:r>
            <w:proofErr w:type="spellStart"/>
            <w:r w:rsidRPr="005462CE">
              <w:rPr>
                <w:lang w:val="uk-UA"/>
              </w:rPr>
              <w:t>суспільстовознавчих</w:t>
            </w:r>
            <w:proofErr w:type="spellEnd"/>
            <w:r w:rsidRPr="005462CE">
              <w:rPr>
                <w:lang w:val="uk-UA"/>
              </w:rPr>
              <w:t xml:space="preserve"> дисциплін різних типів і видів, вільно добирати і оперувати методами і прийомами навчання предмету, оптимізуючи навчально-виховний процес;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</w:t>
            </w:r>
            <w:r w:rsidRPr="005462CE">
              <w:rPr>
                <w:lang w:val="uk-UA"/>
              </w:rPr>
              <w:tab/>
              <w:t>студенти повинні навчитися застосовувати у практичній діяльності сучасні технології навчання історії і суспільствознавчих предметів.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Одним з головних завдань курсу є формування в молодого покоління суспільної свідомості, культури, моралі, самостійного творчого мислення, вироблення патріотичної орієнтації, прагнення до самореалізації.</w:t>
            </w:r>
          </w:p>
          <w:p w:rsid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У результаті вивчення навчальної д</w:t>
            </w:r>
            <w:r w:rsidR="0061637E">
              <w:rPr>
                <w:lang w:val="uk-UA"/>
              </w:rPr>
              <w:t>исципліни студент повинен знати</w:t>
            </w:r>
            <w:r w:rsidR="00F10C46">
              <w:rPr>
                <w:lang w:val="uk-UA"/>
              </w:rPr>
              <w:t>:</w:t>
            </w:r>
          </w:p>
          <w:p w:rsidR="0061637E" w:rsidRPr="0061637E" w:rsidRDefault="0061637E" w:rsidP="005462C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 xml:space="preserve">Здатність володіти знаннями із предметної області майбутньої професії, необхідними для роботи в навчальних закладах середньої освіти.  Знати і розуміти основні концепції, теорії та етапи розвитку історичної науки, теоретичні основи правової та економічної наук, теоретичні і практичні основи навчання історії і суспільствознавчих предметів ін.; орієнтуватися на їх сучасні досягнення. </w:t>
            </w:r>
            <w:r>
              <w:rPr>
                <w:lang w:val="en-US"/>
              </w:rPr>
              <w:t>D</w:t>
            </w:r>
            <w:r w:rsidRPr="00F10C46">
              <w:rPr>
                <w:lang w:val="uk-UA"/>
              </w:rPr>
              <w:t>1</w:t>
            </w:r>
          </w:p>
          <w:p w:rsidR="0061637E" w:rsidRPr="00F10C46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 xml:space="preserve">Здатність знати  основи теорії і методології освіти, необхідні для професійної діяльності,  проектувати і здійснювати освітній процес з урахуванням сучасної соціокультурної ситуації і рівня розвитку особистості. </w:t>
            </w:r>
            <w:r>
              <w:rPr>
                <w:lang w:val="en-US"/>
              </w:rPr>
              <w:t>D</w:t>
            </w:r>
            <w:r w:rsidRPr="00F10C46">
              <w:rPr>
                <w:lang w:val="uk-UA"/>
              </w:rPr>
              <w:t>3</w:t>
            </w:r>
          </w:p>
          <w:p w:rsidR="0061637E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>Здатність знати сучасні інтерактивні методи навчання учнів, форми організації навчання та специфіку впровадження новітніх освітніх технологій в загальноосвітній школі.</w:t>
            </w:r>
          </w:p>
          <w:p w:rsidR="0061637E" w:rsidRPr="00F10C46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 xml:space="preserve">Здатність використовувати знання, уміння і навички із дисциплін фундаментальної та професійної підготовки для розв’язання конкретних задач у професійній діяльності учителя історії і суспільствознавчих предметів. </w:t>
            </w:r>
            <w:r>
              <w:rPr>
                <w:lang w:val="en-US"/>
              </w:rPr>
              <w:t>D</w:t>
            </w:r>
            <w:r w:rsidRPr="00F10C46">
              <w:rPr>
                <w:lang w:val="uk-UA"/>
              </w:rPr>
              <w:t>4</w:t>
            </w:r>
          </w:p>
          <w:p w:rsidR="0061637E" w:rsidRPr="00F10C46" w:rsidRDefault="0061637E" w:rsidP="0061637E">
            <w:pPr>
              <w:jc w:val="both"/>
              <w:rPr>
                <w:lang w:val="uk-UA"/>
              </w:rPr>
            </w:pPr>
            <w:r w:rsidRPr="00F10C46">
              <w:rPr>
                <w:lang w:val="uk-UA"/>
              </w:rPr>
              <w:t xml:space="preserve">Здатність використовувати знання, уміння і навички із дисциплін фундаментальної та професійної підготовки для розв’язання конкретних задач у професійній діяльності учителя історії і суспільствознавчих предметів. </w:t>
            </w:r>
            <w:r>
              <w:rPr>
                <w:lang w:val="en-US"/>
              </w:rPr>
              <w:t>D</w:t>
            </w:r>
            <w:r w:rsidRPr="00F10C46">
              <w:rPr>
                <w:lang w:val="uk-UA"/>
              </w:rPr>
              <w:t>9</w:t>
            </w:r>
          </w:p>
          <w:p w:rsidR="0061637E" w:rsidRPr="0061637E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 xml:space="preserve">Здатність організовувати комплексний пошук, неупереджений аналіз та інтерпретацію історичних джерел або інформації методичного характеру, зокрема із використанням інформаційно-комунікаційних технологій. </w:t>
            </w:r>
            <w:r>
              <w:rPr>
                <w:lang w:val="en-US"/>
              </w:rPr>
              <w:t>D</w:t>
            </w:r>
            <w:r w:rsidRPr="00F10C46">
              <w:t>10</w:t>
            </w:r>
          </w:p>
          <w:p w:rsidR="0061637E" w:rsidRPr="00F10C46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>Здатність використовувати сучасні інформаційно-технологічні ресурси і вміти впроваджувати ІКТ в освітній процес.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D</w:t>
            </w:r>
            <w:r w:rsidRPr="00F10C46">
              <w:rPr>
                <w:lang w:val="uk-UA"/>
              </w:rPr>
              <w:t>11</w:t>
            </w:r>
          </w:p>
          <w:p w:rsidR="0061637E" w:rsidRPr="005462CE" w:rsidRDefault="0061637E" w:rsidP="0061637E">
            <w:pPr>
              <w:jc w:val="both"/>
              <w:rPr>
                <w:lang w:val="uk-UA"/>
              </w:rPr>
            </w:pPr>
            <w:r w:rsidRPr="0061637E">
              <w:rPr>
                <w:lang w:val="uk-UA"/>
              </w:rPr>
              <w:t>D 16</w:t>
            </w:r>
            <w:r w:rsidRPr="0061637E">
              <w:rPr>
                <w:lang w:val="uk-UA"/>
              </w:rPr>
              <w:tab/>
              <w:t>Здатність вести пошукову роботу, а також здійснювати  наукові і науково-педагогічні дослідження в галузі історії,  методики викладання історії, історичного краєзнавства; застосовувати міждисциплінарний підхід.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4. Результати навчання (компетентності)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Здатність розв’язувати складні спеціалізовані задачі та практичні проблеми, приймати нестандартні рішення у практиці викладання історії в навчальних закладах середньої освіти та у процесі навчання за спеціальністю, що передбачає застосування теорій та методів методики викладання і характеризується комплексністю та невизначеністю педагогічних умов організації навчально-виховного процесу в основній (базовій) середній школі (С1).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Комунікативна (С2) – правильно коментувати, анотувати або редагувати плани-конспекти, документи ін.; спілкуватися державною мовою як усно, так і письмово, вміння правильно розмовляти та писати різними комунікативними стилями, а саме неофіційним, офіційним.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Лінгвістична (С3) – здатність отримувати професійну інформацію іноземною мовою.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Інформаційно-цифрова компетентність (С4) – здатність використовувати інформаційно-комунікаційні технології (ІКТ) та інтегрувати їх в навчальне середовище.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Компетентності в природничих науках і технологіях (С5) – здатність до абстрактного мислення, аналізу та синтезу.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Соціальна і громадянська компетентність (С6) – здатність до міжособистісної взаємодії на основі етичних міркувань (мотивів), вміння працювати в колективі й ефективно співпрацювати з учасниками навчального процесу; уміння попереджати і розв’язувати конфлікти, досягати компромісів; діяти </w:t>
            </w:r>
            <w:proofErr w:type="spellStart"/>
            <w:r w:rsidRPr="005462CE">
              <w:rPr>
                <w:lang w:val="uk-UA"/>
              </w:rPr>
              <w:t>громадсько</w:t>
            </w:r>
            <w:proofErr w:type="spellEnd"/>
            <w:r w:rsidRPr="005462CE">
              <w:rPr>
                <w:lang w:val="uk-UA"/>
              </w:rPr>
              <w:t xml:space="preserve"> і соціально відповідально і свідомо та з почуттям поваги до оточуючих, усвідомлювати рівні можливості та гендерні проблеми.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lastRenderedPageBreak/>
              <w:t xml:space="preserve">Навчання вчитись (С7) – здатність вчитися і спільно, і автономно, здатність до пошуку та засвоєння нових знань, набуття нових вмінь і навичок, організації навчального процесу (власного і колективного), самостійне набуття нових </w:t>
            </w:r>
            <w:proofErr w:type="spellStart"/>
            <w:r w:rsidRPr="005462CE">
              <w:rPr>
                <w:lang w:val="uk-UA"/>
              </w:rPr>
              <w:t>компетентностей</w:t>
            </w:r>
            <w:proofErr w:type="spellEnd"/>
            <w:r w:rsidRPr="005462CE">
              <w:rPr>
                <w:lang w:val="uk-UA"/>
              </w:rPr>
              <w:t xml:space="preserve">, а також здатність виявляти і творчо підходити до вирішення проблем, ухвалювати обґрунтовані рішення, генерувати нові ідеї, брати відповідальність і виявляти ініціативу, зокрема через використання елементів інноваційних технологій, вміння визначати і наполегливо реалізовувати поставлені завдання і взяті обов’язки, зокрема, під час групової роботи, вибудовувати свою навчальну траєкторію, оцінювати прогрес і результати навчання, навчатися впродовж життя.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Загальнокультурна компетентність (С8) – здатність аналізувати й оцінювати найважливіші досягнення </w:t>
            </w:r>
            <w:proofErr w:type="spellStart"/>
            <w:r w:rsidRPr="005462CE">
              <w:rPr>
                <w:lang w:val="uk-UA"/>
              </w:rPr>
              <w:t>на¬ціональної</w:t>
            </w:r>
            <w:proofErr w:type="spellEnd"/>
            <w:r w:rsidRPr="005462CE">
              <w:rPr>
                <w:lang w:val="uk-UA"/>
              </w:rPr>
              <w:t xml:space="preserve">, європейської та світової науки й культури, орієнтуватися в культурному та духовному контекстах сучасного українського суспільства; усвідомлювати рівні можливості та гендерні проблеми; цінувати та поважати різноманітність та мультикультурність в Україні на основі підготовки планів-конспектів, присвячених проблематиці культури.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Екологічна компетентність і здоровий спосіб життя (С9) – здатність усвідомлення ролі навколишнього середовища для життя і здоров’я людини, прагнення до його збереження; здатність до здійснення професійної діяльності згідно з вимогами охорони праці й техніки безпеки; здатність і бажання дотримуватися здорового способу життя.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Фахові (предметні) компетентності: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С10. Наявність системи знань із навчальної дисципліни, необхідних для роботи в навчальних закладах середньої освіти, зокрема, сучасні підходи до цілей і структури шкільних курсів історії і суспільствознавчих предметів; критерії відбору і принципи структурування змісту навчальних курсів у ЗОШ; закономірності, принципи, методи, форми і засоби навчання та виховання учнівської молоді;  особливості організації та проведення навчально-виховної роботи у загальноосвітніх навчальних закладах відповідно до положень нормативно-правової бази національної системи освіти і сучасної педагогічної науки; здатність формувати в учнів ключові і предметні компетентності ін.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С11. Здатність усвідомлювати та інтерпретувати вивчене, формувати й науково аргументувати власну позицію, брати активну участь у дискусіях.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С12. Здатність до міждисциплінарної взаємодії й уміння працювати з матеріалом суміжних </w:t>
            </w:r>
            <w:proofErr w:type="spellStart"/>
            <w:r w:rsidRPr="005462CE">
              <w:rPr>
                <w:lang w:val="uk-UA"/>
              </w:rPr>
              <w:t>освітньо-наукових</w:t>
            </w:r>
            <w:proofErr w:type="spellEnd"/>
            <w:r w:rsidRPr="005462CE">
              <w:rPr>
                <w:lang w:val="uk-UA"/>
              </w:rPr>
              <w:t xml:space="preserve"> сфер (філософія, політологія, філологія, культурологія, соціологія тощо) під час вирішення навчальних і наукових завдань, мати синтетичне мислення.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С13. Здатність застосовувати знання, уміння і навички із дисципліни в практичній діяльності, організації навчально-виховного процесу, розробці навчально-методичного забезпечення уроків, при веденні дискусії.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С14. Здатність володіти навичками практичного використання знань з основ дидактики та педагогічної діяльності, застосовувати сучасні методи і освітні технології під час підготовки планів-конспектів  і проведення симуляцій уроків.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С15. Здатність володіти сучасним методичним інструментарієм.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С16. Здатність вміло користуватися вербальними і невербальними засобами передачі інформації.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С18. Здатність порівнювати й оцінювати діяльність історичних осіб із позиції загальнолюдських та національних цінностей; визначати роль людського фактора в історії, розкривати внутрішні мотиви й зовнішні чинники діяльності історичних осіб, соціальних груп.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С19. Здатність керувати і спрямовувати навчально-виховний процес, спираючись на здобуті знання, психологічні особливості різних вікових і соціальних груп учнів.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С21. Здатність до усвідомлення суспільного статусу і призначення професійної діяльності вчителя історії і суспільствознавчих предметів, важливості збагачення професійних якостей відповідно до нових суспільно-політичних реалій; усвідомлення необхідності подальшого навчання, вивчення, узагальнення і поширення передового педагогічного досвіду.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С22. Здатність ефективно реалізовувати громадянські права та </w:t>
            </w:r>
            <w:proofErr w:type="spellStart"/>
            <w:r w:rsidRPr="005462CE">
              <w:rPr>
                <w:lang w:val="uk-UA"/>
              </w:rPr>
              <w:t>обов</w:t>
            </w:r>
            <w:r w:rsidRPr="005462CE">
              <w:rPr>
                <w:rFonts w:ascii="Sylfaen" w:hAnsi="Sylfaen" w:cs="Sylfaen"/>
                <w:lang w:val="uk-UA"/>
              </w:rPr>
              <w:t>՚</w:t>
            </w:r>
            <w:r w:rsidRPr="005462CE">
              <w:rPr>
                <w:lang w:val="uk-UA"/>
              </w:rPr>
              <w:t>язки</w:t>
            </w:r>
            <w:proofErr w:type="spellEnd"/>
            <w:r w:rsidRPr="005462CE">
              <w:rPr>
                <w:lang w:val="uk-UA"/>
              </w:rPr>
              <w:t xml:space="preserve"> з метою розвитку демократичного громадянського суспільства, виховувати правову свідомість та культуру в учасників освітнього процесу; орієнтація на успіх, позитивні очікування, відкритість, гнучкість, правдивість, емоційність. </w:t>
            </w:r>
          </w:p>
          <w:p w:rsidR="005462CE" w:rsidRPr="005462CE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>С23. Здатність до розуміння теоретичних і практичних засад економічної науки та підприємницької діяльності, основних особливостей сучасної світової та національної економіки, формувати економічну грамотність і підприємливість.</w:t>
            </w:r>
          </w:p>
          <w:p w:rsidR="001039A3" w:rsidRPr="00C67355" w:rsidRDefault="005462CE" w:rsidP="005462CE">
            <w:pPr>
              <w:jc w:val="both"/>
              <w:rPr>
                <w:lang w:val="uk-UA"/>
              </w:rPr>
            </w:pPr>
            <w:r w:rsidRPr="005462CE">
              <w:rPr>
                <w:lang w:val="uk-UA"/>
              </w:rPr>
              <w:t xml:space="preserve">С24. Здатність формувати високу історичну й громадянську свідомість, національну гідність та історичну національну </w:t>
            </w:r>
            <w:proofErr w:type="spellStart"/>
            <w:r w:rsidRPr="005462CE">
              <w:rPr>
                <w:lang w:val="uk-UA"/>
              </w:rPr>
              <w:t>пам</w:t>
            </w:r>
            <w:r w:rsidRPr="005462CE">
              <w:rPr>
                <w:rFonts w:ascii="Sylfaen" w:hAnsi="Sylfaen" w:cs="Sylfaen"/>
                <w:lang w:val="uk-UA"/>
              </w:rPr>
              <w:t>՚</w:t>
            </w:r>
            <w:r w:rsidRPr="005462CE">
              <w:rPr>
                <w:lang w:val="uk-UA"/>
              </w:rPr>
              <w:t>ять</w:t>
            </w:r>
            <w:proofErr w:type="spellEnd"/>
            <w:r w:rsidRPr="005462CE">
              <w:rPr>
                <w:lang w:val="uk-UA"/>
              </w:rPr>
              <w:t xml:space="preserve">, провадити громадянсько-патріотичне виховання серед молоді як на </w:t>
            </w:r>
            <w:r w:rsidRPr="005462CE">
              <w:rPr>
                <w:lang w:val="uk-UA"/>
              </w:rPr>
              <w:lastRenderedPageBreak/>
              <w:t>уроках, так і в позаурочних заходах.</w:t>
            </w:r>
          </w:p>
        </w:tc>
      </w:tr>
      <w:tr w:rsidR="00C67355" w:rsidRPr="00C67355" w:rsidTr="009720DA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9720DA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9720DA" w:rsidRPr="00C67355" w:rsidTr="009720DA">
        <w:tc>
          <w:tcPr>
            <w:tcW w:w="3864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707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9720DA" w:rsidRPr="00C67355" w:rsidTr="009720DA">
        <w:tc>
          <w:tcPr>
            <w:tcW w:w="3864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07" w:type="dxa"/>
            <w:gridSpan w:val="5"/>
          </w:tcPr>
          <w:p w:rsidR="000C46E3" w:rsidRPr="000C46E3" w:rsidRDefault="00C424C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9720DA" w:rsidRPr="00C67355" w:rsidTr="009720DA">
        <w:tc>
          <w:tcPr>
            <w:tcW w:w="3864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07" w:type="dxa"/>
            <w:gridSpan w:val="5"/>
          </w:tcPr>
          <w:p w:rsidR="000C46E3" w:rsidRPr="00C67355" w:rsidRDefault="00C424C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720DA" w:rsidRPr="00C67355" w:rsidTr="009720DA">
        <w:tc>
          <w:tcPr>
            <w:tcW w:w="3864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07" w:type="dxa"/>
            <w:gridSpan w:val="5"/>
          </w:tcPr>
          <w:p w:rsidR="000C46E3" w:rsidRPr="00C67355" w:rsidRDefault="00C424C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</w:tr>
      <w:tr w:rsidR="000C46E3" w:rsidRPr="00C67355" w:rsidTr="009720DA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9720DA" w:rsidRPr="00C67355" w:rsidTr="009720DA">
        <w:tc>
          <w:tcPr>
            <w:tcW w:w="1731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60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137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143" w:type="dxa"/>
            <w:gridSpan w:val="4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720DA" w:rsidRPr="00C67355" w:rsidTr="009720DA">
        <w:tc>
          <w:tcPr>
            <w:tcW w:w="1731" w:type="dxa"/>
          </w:tcPr>
          <w:p w:rsidR="000C46E3" w:rsidRPr="00C67355" w:rsidRDefault="007E5992" w:rsidP="00C424C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60" w:type="dxa"/>
            <w:gridSpan w:val="4"/>
          </w:tcPr>
          <w:p w:rsidR="000C46E3" w:rsidRPr="00C67355" w:rsidRDefault="007E599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СОІ</w:t>
            </w:r>
          </w:p>
        </w:tc>
        <w:tc>
          <w:tcPr>
            <w:tcW w:w="1137" w:type="dxa"/>
            <w:gridSpan w:val="3"/>
          </w:tcPr>
          <w:p w:rsidR="000C46E3" w:rsidRPr="00C67355" w:rsidRDefault="007E59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43" w:type="dxa"/>
            <w:gridSpan w:val="4"/>
          </w:tcPr>
          <w:p w:rsidR="000C46E3" w:rsidRPr="00C67355" w:rsidRDefault="007E59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9720DA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720DA" w:rsidRPr="00C67355" w:rsidTr="009720DA">
        <w:tc>
          <w:tcPr>
            <w:tcW w:w="2660" w:type="dxa"/>
            <w:gridSpan w:val="4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410" w:type="dxa"/>
            <w:gridSpan w:val="3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720DA" w:rsidRPr="00C67355" w:rsidTr="009720DA">
        <w:tc>
          <w:tcPr>
            <w:tcW w:w="2660" w:type="dxa"/>
            <w:gridSpan w:val="4"/>
          </w:tcPr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Дипломатія Наполеона і європейські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держави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  <w:t>Зовнішня політика Наполеона і позиція дипломатичних кіл європейських країн.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Талейран</w:t>
            </w:r>
            <w:proofErr w:type="spellEnd"/>
            <w:r w:rsidRPr="003A374B">
              <w:rPr>
                <w:lang w:val="uk-UA"/>
              </w:rPr>
              <w:t xml:space="preserve"> і дія </w:t>
            </w:r>
            <w:proofErr w:type="spellStart"/>
            <w:r w:rsidRPr="003A374B">
              <w:rPr>
                <w:lang w:val="uk-UA"/>
              </w:rPr>
              <w:t>„принципу</w:t>
            </w:r>
            <w:proofErr w:type="spellEnd"/>
            <w:r w:rsidRPr="003A374B">
              <w:rPr>
                <w:lang w:val="uk-UA"/>
              </w:rPr>
              <w:t xml:space="preserve"> легітимізму".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  <w:t>Переговори імператорів: дипломатичні методи Наполеона і Олександра І.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  <w:t>Україна в дипломатичній стратегії Наполеона.</w:t>
            </w:r>
          </w:p>
          <w:p w:rsidR="00CF3FA8" w:rsidRPr="009720DA" w:rsidRDefault="003A374B" w:rsidP="003A374B">
            <w:pPr>
              <w:jc w:val="both"/>
              <w:rPr>
                <w:b/>
                <w:i/>
                <w:lang w:val="uk-UA"/>
              </w:rPr>
            </w:pPr>
            <w:r w:rsidRPr="003A374B">
              <w:rPr>
                <w:lang w:val="uk-UA"/>
              </w:rPr>
              <w:t>5.</w:t>
            </w:r>
            <w:r w:rsidRPr="003A374B">
              <w:rPr>
                <w:lang w:val="uk-UA"/>
              </w:rPr>
              <w:tab/>
              <w:t>Дипломатичний контекст Віденського конгресу.</w:t>
            </w:r>
          </w:p>
        </w:tc>
        <w:tc>
          <w:tcPr>
            <w:tcW w:w="1134" w:type="dxa"/>
            <w:gridSpan w:val="2"/>
          </w:tcPr>
          <w:p w:rsidR="009720DA" w:rsidRPr="00AC76DC" w:rsidRDefault="002850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№1</w:t>
            </w:r>
          </w:p>
        </w:tc>
        <w:tc>
          <w:tcPr>
            <w:tcW w:w="2410" w:type="dxa"/>
            <w:gridSpan w:val="3"/>
          </w:tcPr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Джерела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Коленкур</w:t>
            </w:r>
            <w:proofErr w:type="spellEnd"/>
            <w:r w:rsidRPr="003A374B">
              <w:rPr>
                <w:lang w:val="uk-UA"/>
              </w:rPr>
              <w:t xml:space="preserve"> А. де. </w:t>
            </w:r>
            <w:proofErr w:type="spellStart"/>
            <w:r w:rsidRPr="003A374B">
              <w:rPr>
                <w:lang w:val="uk-UA"/>
              </w:rPr>
              <w:t>Мемуары</w:t>
            </w:r>
            <w:proofErr w:type="spellEnd"/>
            <w:r w:rsidRPr="003A374B">
              <w:rPr>
                <w:lang w:val="uk-UA"/>
              </w:rPr>
              <w:t xml:space="preserve">: Поход Наполеона в </w:t>
            </w:r>
            <w:proofErr w:type="spellStart"/>
            <w:r w:rsidRPr="003A374B">
              <w:rPr>
                <w:lang w:val="uk-UA"/>
              </w:rPr>
              <w:t>Россию</w:t>
            </w:r>
            <w:proofErr w:type="spellEnd"/>
            <w:r w:rsidRPr="003A374B">
              <w:rPr>
                <w:lang w:val="uk-UA"/>
              </w:rPr>
              <w:t>. - М., 2002.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Сборник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документов</w:t>
            </w:r>
            <w:proofErr w:type="spellEnd"/>
            <w:r w:rsidRPr="003A374B">
              <w:rPr>
                <w:lang w:val="uk-UA"/>
              </w:rPr>
              <w:t xml:space="preserve"> по </w:t>
            </w:r>
            <w:proofErr w:type="spellStart"/>
            <w:r w:rsidRPr="003A374B">
              <w:rPr>
                <w:lang w:val="uk-UA"/>
              </w:rPr>
              <w:t>истории</w:t>
            </w:r>
            <w:proofErr w:type="spellEnd"/>
            <w:r w:rsidRPr="003A374B">
              <w:rPr>
                <w:lang w:val="uk-UA"/>
              </w:rPr>
              <w:t xml:space="preserve"> нового </w:t>
            </w:r>
            <w:proofErr w:type="spellStart"/>
            <w:r w:rsidRPr="003A374B">
              <w:rPr>
                <w:lang w:val="uk-UA"/>
              </w:rPr>
              <w:t>времени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стран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Европы</w:t>
            </w:r>
            <w:proofErr w:type="spellEnd"/>
            <w:r w:rsidRPr="003A374B">
              <w:rPr>
                <w:lang w:val="uk-UA"/>
              </w:rPr>
              <w:t xml:space="preserve"> и Америки (1640-1870) / </w:t>
            </w:r>
            <w:proofErr w:type="spellStart"/>
            <w:r w:rsidRPr="003A374B">
              <w:rPr>
                <w:lang w:val="uk-UA"/>
              </w:rPr>
              <w:t>Сост</w:t>
            </w:r>
            <w:proofErr w:type="spellEnd"/>
            <w:r w:rsidRPr="003A374B">
              <w:rPr>
                <w:lang w:val="uk-UA"/>
              </w:rPr>
              <w:t xml:space="preserve">. Е.Е. </w:t>
            </w:r>
            <w:proofErr w:type="spellStart"/>
            <w:r w:rsidRPr="003A374B">
              <w:rPr>
                <w:lang w:val="uk-UA"/>
              </w:rPr>
              <w:t>Юровская</w:t>
            </w:r>
            <w:proofErr w:type="spellEnd"/>
            <w:r w:rsidRPr="003A374B">
              <w:rPr>
                <w:lang w:val="uk-UA"/>
              </w:rPr>
              <w:t>. - М., 1990.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Талейран</w:t>
            </w:r>
            <w:proofErr w:type="spellEnd"/>
            <w:r w:rsidRPr="003A374B">
              <w:rPr>
                <w:lang w:val="uk-UA"/>
              </w:rPr>
              <w:t xml:space="preserve">. </w:t>
            </w:r>
            <w:proofErr w:type="spellStart"/>
            <w:r w:rsidRPr="003A374B">
              <w:rPr>
                <w:lang w:val="uk-UA"/>
              </w:rPr>
              <w:t>Мемуары</w:t>
            </w:r>
            <w:proofErr w:type="spellEnd"/>
            <w:r w:rsidRPr="003A374B">
              <w:rPr>
                <w:lang w:val="uk-UA"/>
              </w:rPr>
              <w:t>. - М„ 1959.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Хрестоматия</w:t>
            </w:r>
            <w:proofErr w:type="spellEnd"/>
            <w:r w:rsidRPr="003A374B">
              <w:rPr>
                <w:lang w:val="uk-UA"/>
              </w:rPr>
              <w:t xml:space="preserve"> по </w:t>
            </w:r>
            <w:proofErr w:type="spellStart"/>
            <w:r w:rsidRPr="003A374B">
              <w:rPr>
                <w:lang w:val="uk-UA"/>
              </w:rPr>
              <w:t>новой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истории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А.А. </w:t>
            </w:r>
            <w:proofErr w:type="spellStart"/>
            <w:r w:rsidRPr="003A374B">
              <w:rPr>
                <w:lang w:val="uk-UA"/>
              </w:rPr>
              <w:t>Губера</w:t>
            </w:r>
            <w:proofErr w:type="spellEnd"/>
            <w:r w:rsidRPr="003A374B">
              <w:rPr>
                <w:lang w:val="uk-UA"/>
              </w:rPr>
              <w:t xml:space="preserve"> и А.В. </w:t>
            </w:r>
            <w:proofErr w:type="spellStart"/>
            <w:r w:rsidRPr="003A374B">
              <w:rPr>
                <w:lang w:val="uk-UA"/>
              </w:rPr>
              <w:t>Ефимова</w:t>
            </w:r>
            <w:proofErr w:type="spellEnd"/>
            <w:r w:rsidRPr="003A374B">
              <w:rPr>
                <w:lang w:val="uk-UA"/>
              </w:rPr>
              <w:t>: В 2 томах.-М., 1963-1965.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Література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  <w:t xml:space="preserve">Борисов Ю.В. Шарль </w:t>
            </w:r>
            <w:proofErr w:type="spellStart"/>
            <w:r w:rsidRPr="003A374B">
              <w:rPr>
                <w:lang w:val="uk-UA"/>
              </w:rPr>
              <w:t>Морис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Талейран</w:t>
            </w:r>
            <w:proofErr w:type="spellEnd"/>
            <w:r w:rsidRPr="003A374B">
              <w:rPr>
                <w:lang w:val="uk-UA"/>
              </w:rPr>
              <w:t>. - М„ 2003.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Вандаль</w:t>
            </w:r>
            <w:proofErr w:type="spellEnd"/>
            <w:r w:rsidRPr="003A374B">
              <w:rPr>
                <w:lang w:val="uk-UA"/>
              </w:rPr>
              <w:t xml:space="preserve"> А. Наполеон и </w:t>
            </w:r>
            <w:proofErr w:type="spellStart"/>
            <w:r w:rsidRPr="003A374B">
              <w:rPr>
                <w:lang w:val="uk-UA"/>
              </w:rPr>
              <w:t>Александр</w:t>
            </w:r>
            <w:proofErr w:type="spellEnd"/>
            <w:r w:rsidRPr="003A374B">
              <w:rPr>
                <w:lang w:val="uk-UA"/>
              </w:rPr>
              <w:t xml:space="preserve"> I. </w:t>
            </w:r>
            <w:proofErr w:type="spellStart"/>
            <w:r w:rsidRPr="003A374B">
              <w:rPr>
                <w:lang w:val="uk-UA"/>
              </w:rPr>
              <w:t>Франко-русский</w:t>
            </w:r>
            <w:proofErr w:type="spellEnd"/>
            <w:r w:rsidRPr="003A374B">
              <w:rPr>
                <w:lang w:val="uk-UA"/>
              </w:rPr>
              <w:t xml:space="preserve"> союз </w:t>
            </w:r>
            <w:proofErr w:type="spellStart"/>
            <w:r w:rsidRPr="003A374B">
              <w:rPr>
                <w:lang w:val="uk-UA"/>
              </w:rPr>
              <w:t>во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времена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Первой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империи</w:t>
            </w:r>
            <w:proofErr w:type="spellEnd"/>
            <w:r w:rsidRPr="003A374B">
              <w:rPr>
                <w:lang w:val="uk-UA"/>
              </w:rPr>
              <w:t>: В 2 томах. - Ростов-на-Дону, 1995.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Дебидур</w:t>
            </w:r>
            <w:proofErr w:type="spellEnd"/>
            <w:r w:rsidRPr="003A374B">
              <w:rPr>
                <w:lang w:val="uk-UA"/>
              </w:rPr>
              <w:t xml:space="preserve"> А. </w:t>
            </w:r>
            <w:proofErr w:type="spellStart"/>
            <w:r w:rsidRPr="003A374B">
              <w:rPr>
                <w:lang w:val="uk-UA"/>
              </w:rPr>
              <w:t>Дипломатическая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Европы</w:t>
            </w:r>
            <w:proofErr w:type="spellEnd"/>
            <w:r w:rsidRPr="003A374B">
              <w:rPr>
                <w:lang w:val="uk-UA"/>
              </w:rPr>
              <w:t>. - Ростов-на-Дону, 1995.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Дегоев</w:t>
            </w:r>
            <w:proofErr w:type="spellEnd"/>
            <w:r w:rsidRPr="003A374B">
              <w:rPr>
                <w:lang w:val="uk-UA"/>
              </w:rPr>
              <w:t xml:space="preserve"> В.В. </w:t>
            </w:r>
            <w:proofErr w:type="spellStart"/>
            <w:r w:rsidRPr="003A374B">
              <w:rPr>
                <w:lang w:val="uk-UA"/>
              </w:rPr>
              <w:t>Внешняя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политика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России</w:t>
            </w:r>
            <w:proofErr w:type="spellEnd"/>
            <w:r w:rsidRPr="003A374B">
              <w:rPr>
                <w:lang w:val="uk-UA"/>
              </w:rPr>
              <w:t xml:space="preserve"> и </w:t>
            </w:r>
            <w:proofErr w:type="spellStart"/>
            <w:r w:rsidRPr="003A374B">
              <w:rPr>
                <w:lang w:val="uk-UA"/>
              </w:rPr>
              <w:lastRenderedPageBreak/>
              <w:t>международные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системы</w:t>
            </w:r>
            <w:proofErr w:type="spellEnd"/>
            <w:r w:rsidRPr="003A374B">
              <w:rPr>
                <w:lang w:val="uk-UA"/>
              </w:rPr>
              <w:t xml:space="preserve">: 1700- 1918/ </w:t>
            </w:r>
            <w:proofErr w:type="spellStart"/>
            <w:r w:rsidRPr="003A374B">
              <w:rPr>
                <w:lang w:val="uk-UA"/>
              </w:rPr>
              <w:t>Учеб</w:t>
            </w:r>
            <w:proofErr w:type="spellEnd"/>
            <w:r w:rsidRPr="003A374B">
              <w:rPr>
                <w:lang w:val="uk-UA"/>
              </w:rPr>
              <w:t xml:space="preserve">, </w:t>
            </w:r>
            <w:proofErr w:type="spellStart"/>
            <w:r w:rsidRPr="003A374B">
              <w:rPr>
                <w:lang w:val="uk-UA"/>
              </w:rPr>
              <w:t>пособие</w:t>
            </w:r>
            <w:proofErr w:type="spellEnd"/>
            <w:r w:rsidRPr="003A374B">
              <w:rPr>
                <w:lang w:val="uk-UA"/>
              </w:rPr>
              <w:t>. - М„ 2004.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5.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Додолев</w:t>
            </w:r>
            <w:proofErr w:type="spellEnd"/>
            <w:r w:rsidRPr="003A374B">
              <w:rPr>
                <w:lang w:val="uk-UA"/>
              </w:rPr>
              <w:t xml:space="preserve"> М.А. </w:t>
            </w:r>
            <w:proofErr w:type="spellStart"/>
            <w:r w:rsidRPr="003A374B">
              <w:rPr>
                <w:lang w:val="uk-UA"/>
              </w:rPr>
              <w:t>Венский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конгресс</w:t>
            </w:r>
            <w:proofErr w:type="spellEnd"/>
            <w:r w:rsidRPr="003A374B">
              <w:rPr>
                <w:lang w:val="uk-UA"/>
              </w:rPr>
              <w:t xml:space="preserve"> в </w:t>
            </w:r>
            <w:proofErr w:type="spellStart"/>
            <w:r w:rsidRPr="003A374B">
              <w:rPr>
                <w:lang w:val="uk-UA"/>
              </w:rPr>
              <w:t>истории</w:t>
            </w:r>
            <w:proofErr w:type="spellEnd"/>
            <w:r w:rsidRPr="003A374B">
              <w:rPr>
                <w:lang w:val="uk-UA"/>
              </w:rPr>
              <w:t xml:space="preserve"> ХІХ-ХХ в. - М., 2000.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6.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Дюпюи</w:t>
            </w:r>
            <w:proofErr w:type="spellEnd"/>
            <w:r w:rsidRPr="003A374B">
              <w:rPr>
                <w:lang w:val="uk-UA"/>
              </w:rPr>
              <w:t xml:space="preserve"> Р.З., </w:t>
            </w:r>
            <w:proofErr w:type="spellStart"/>
            <w:r w:rsidRPr="003A374B">
              <w:rPr>
                <w:lang w:val="uk-UA"/>
              </w:rPr>
              <w:t>Дюпюи</w:t>
            </w:r>
            <w:proofErr w:type="spellEnd"/>
            <w:r w:rsidRPr="003A374B">
              <w:rPr>
                <w:lang w:val="uk-UA"/>
              </w:rPr>
              <w:t xml:space="preserve"> Г. </w:t>
            </w:r>
            <w:proofErr w:type="spellStart"/>
            <w:r w:rsidRPr="003A374B">
              <w:rPr>
                <w:lang w:val="uk-UA"/>
              </w:rPr>
              <w:t>Всемирная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войн</w:t>
            </w:r>
            <w:proofErr w:type="spellEnd"/>
            <w:r w:rsidRPr="003A374B">
              <w:rPr>
                <w:lang w:val="uk-UA"/>
              </w:rPr>
              <w:t>. - М„ 1997. - Кн. 2.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7.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Захарчук</w:t>
            </w:r>
            <w:proofErr w:type="spellEnd"/>
            <w:r w:rsidRPr="003A374B">
              <w:rPr>
                <w:lang w:val="uk-UA"/>
              </w:rPr>
              <w:t xml:space="preserve"> О. Східна дипломатія Наполеона Бонапарта і Україна // Україна дипломатична. - Вип. VI. - К., 2005. - С. 352-381.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8.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Людвиг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Эмиль</w:t>
            </w:r>
            <w:proofErr w:type="spellEnd"/>
            <w:r w:rsidRPr="003A374B">
              <w:rPr>
                <w:lang w:val="uk-UA"/>
              </w:rPr>
              <w:t xml:space="preserve">. Наполеон. </w:t>
            </w:r>
            <w:proofErr w:type="spellStart"/>
            <w:r w:rsidRPr="003A374B">
              <w:rPr>
                <w:lang w:val="uk-UA"/>
              </w:rPr>
              <w:t>Биография</w:t>
            </w:r>
            <w:proofErr w:type="spellEnd"/>
            <w:r w:rsidRPr="003A374B">
              <w:rPr>
                <w:lang w:val="uk-UA"/>
              </w:rPr>
              <w:t>. - М., 1998.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9.</w:t>
            </w:r>
            <w:r w:rsidRPr="003A374B">
              <w:rPr>
                <w:lang w:val="uk-UA"/>
              </w:rPr>
              <w:tab/>
              <w:t>Манфред А.З. Наполеон Бонапарт. - М., 1980.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10.</w:t>
            </w:r>
            <w:r w:rsidRPr="003A374B">
              <w:rPr>
                <w:lang w:val="uk-UA"/>
              </w:rPr>
              <w:tab/>
              <w:t>Ю.</w:t>
            </w:r>
            <w:proofErr w:type="spellStart"/>
            <w:r w:rsidRPr="003A374B">
              <w:rPr>
                <w:lang w:val="uk-UA"/>
              </w:rPr>
              <w:t>Манько</w:t>
            </w:r>
            <w:proofErr w:type="spellEnd"/>
            <w:r w:rsidRPr="003A374B">
              <w:rPr>
                <w:lang w:val="uk-UA"/>
              </w:rPr>
              <w:t xml:space="preserve"> А. </w:t>
            </w:r>
            <w:proofErr w:type="spellStart"/>
            <w:r w:rsidRPr="003A374B">
              <w:rPr>
                <w:lang w:val="uk-UA"/>
              </w:rPr>
              <w:t>Выдающиеся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дипломаты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России</w:t>
            </w:r>
            <w:proofErr w:type="spellEnd"/>
            <w:r w:rsidRPr="003A374B">
              <w:rPr>
                <w:lang w:val="uk-UA"/>
              </w:rPr>
              <w:t xml:space="preserve"> XVI-XIX </w:t>
            </w:r>
            <w:proofErr w:type="spellStart"/>
            <w:r w:rsidRPr="003A374B">
              <w:rPr>
                <w:lang w:val="uk-UA"/>
              </w:rPr>
              <w:t>веков</w:t>
            </w:r>
            <w:proofErr w:type="spellEnd"/>
            <w:r w:rsidRPr="003A374B">
              <w:rPr>
                <w:lang w:val="uk-UA"/>
              </w:rPr>
              <w:t>. М., 2005.</w:t>
            </w:r>
          </w:p>
          <w:p w:rsidR="009720DA" w:rsidRPr="00AC76DC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11.</w:t>
            </w:r>
            <w:r w:rsidRPr="003A374B">
              <w:rPr>
                <w:lang w:val="uk-UA"/>
              </w:rPr>
              <w:tab/>
              <w:t xml:space="preserve">11.Монархи, </w:t>
            </w:r>
            <w:proofErr w:type="spellStart"/>
            <w:r w:rsidRPr="003A374B">
              <w:rPr>
                <w:lang w:val="uk-UA"/>
              </w:rPr>
              <w:t>министры</w:t>
            </w:r>
            <w:proofErr w:type="spellEnd"/>
            <w:r w:rsidRPr="003A374B">
              <w:rPr>
                <w:lang w:val="uk-UA"/>
              </w:rPr>
              <w:t xml:space="preserve">, </w:t>
            </w:r>
            <w:proofErr w:type="spellStart"/>
            <w:r w:rsidRPr="003A374B">
              <w:rPr>
                <w:lang w:val="uk-UA"/>
              </w:rPr>
              <w:t>дипломаты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ХІХ-начала</w:t>
            </w:r>
            <w:proofErr w:type="spellEnd"/>
            <w:r w:rsidRPr="003A374B">
              <w:rPr>
                <w:lang w:val="uk-UA"/>
              </w:rPr>
              <w:t xml:space="preserve"> XX </w:t>
            </w:r>
            <w:proofErr w:type="spellStart"/>
            <w:r w:rsidRPr="003A374B">
              <w:rPr>
                <w:lang w:val="uk-UA"/>
              </w:rPr>
              <w:t>века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К.Б. Виноградова. - </w:t>
            </w:r>
            <w:proofErr w:type="spellStart"/>
            <w:r w:rsidRPr="003A374B">
              <w:rPr>
                <w:lang w:val="uk-UA"/>
              </w:rPr>
              <w:t>СПб</w:t>
            </w:r>
            <w:proofErr w:type="spellEnd"/>
            <w:r w:rsidRPr="003A374B">
              <w:rPr>
                <w:lang w:val="uk-UA"/>
              </w:rPr>
              <w:t>.. 2002.</w:t>
            </w:r>
          </w:p>
        </w:tc>
        <w:tc>
          <w:tcPr>
            <w:tcW w:w="992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семінару</w:t>
            </w:r>
          </w:p>
        </w:tc>
      </w:tr>
      <w:tr w:rsidR="009720DA" w:rsidRPr="00CA0ABB" w:rsidTr="009720DA">
        <w:tc>
          <w:tcPr>
            <w:tcW w:w="2660" w:type="dxa"/>
            <w:gridSpan w:val="4"/>
          </w:tcPr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lastRenderedPageBreak/>
              <w:t>Віденська система. «Священний союз»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у європейській політиці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  <w:t>Нова політична карта Європи та колоніальних володінь. «Сто днів» Наполеона.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  <w:t xml:space="preserve">Утворення «Священного союзу». </w:t>
            </w:r>
            <w:proofErr w:type="spellStart"/>
            <w:r w:rsidRPr="003A374B">
              <w:rPr>
                <w:lang w:val="uk-UA"/>
              </w:rPr>
              <w:t>Ахенський</w:t>
            </w:r>
            <w:proofErr w:type="spellEnd"/>
            <w:r w:rsidRPr="003A374B">
              <w:rPr>
                <w:lang w:val="uk-UA"/>
              </w:rPr>
              <w:t xml:space="preserve"> дипломатичний конгрес.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  <w:t>Революції в Іспанії, Португалії та Італії і реакція на них європейських урядів.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  <w:t>Конгрес у Вероні і французька інтервенція в Іспанії.</w:t>
            </w:r>
          </w:p>
          <w:p w:rsidR="009720DA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5.</w:t>
            </w:r>
            <w:r w:rsidRPr="003A374B">
              <w:rPr>
                <w:lang w:val="uk-UA"/>
              </w:rPr>
              <w:tab/>
              <w:t xml:space="preserve">Війна за незалежність іспанських колоній в Америці та </w:t>
            </w:r>
            <w:r w:rsidRPr="003A374B">
              <w:rPr>
                <w:lang w:val="uk-UA"/>
              </w:rPr>
              <w:lastRenderedPageBreak/>
              <w:t>позиції європейських держав. Криза Священного союзу.</w:t>
            </w:r>
          </w:p>
        </w:tc>
        <w:tc>
          <w:tcPr>
            <w:tcW w:w="1134" w:type="dxa"/>
            <w:gridSpan w:val="2"/>
          </w:tcPr>
          <w:p w:rsidR="009720DA" w:rsidRPr="00AC76DC" w:rsidRDefault="002850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 №2</w:t>
            </w:r>
          </w:p>
        </w:tc>
        <w:tc>
          <w:tcPr>
            <w:tcW w:w="2410" w:type="dxa"/>
            <w:gridSpan w:val="3"/>
          </w:tcPr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Література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Дебидур</w:t>
            </w:r>
            <w:proofErr w:type="spellEnd"/>
            <w:r w:rsidRPr="003A374B">
              <w:rPr>
                <w:lang w:val="uk-UA"/>
              </w:rPr>
              <w:t xml:space="preserve"> А. </w:t>
            </w:r>
            <w:proofErr w:type="spellStart"/>
            <w:r w:rsidRPr="003A374B">
              <w:rPr>
                <w:lang w:val="uk-UA"/>
              </w:rPr>
              <w:t>Дипломатическая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Европы</w:t>
            </w:r>
            <w:proofErr w:type="spellEnd"/>
            <w:r w:rsidRPr="003A374B">
              <w:rPr>
                <w:lang w:val="uk-UA"/>
              </w:rPr>
              <w:t xml:space="preserve"> XIX </w:t>
            </w:r>
            <w:proofErr w:type="spellStart"/>
            <w:r w:rsidRPr="003A374B">
              <w:rPr>
                <w:lang w:val="uk-UA"/>
              </w:rPr>
              <w:t>века</w:t>
            </w:r>
            <w:proofErr w:type="spellEnd"/>
            <w:r w:rsidRPr="003A374B">
              <w:rPr>
                <w:lang w:val="uk-UA"/>
              </w:rPr>
              <w:t xml:space="preserve">. </w:t>
            </w:r>
            <w:proofErr w:type="spellStart"/>
            <w:r w:rsidRPr="003A374B">
              <w:rPr>
                <w:lang w:val="uk-UA"/>
              </w:rPr>
              <w:t>Ростов-на-</w:t>
            </w:r>
            <w:proofErr w:type="spellEnd"/>
            <w:r w:rsidRPr="003A374B">
              <w:rPr>
                <w:lang w:val="uk-UA"/>
              </w:rPr>
              <w:t xml:space="preserve"> Дону, 1995. Т. 1-2.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Елманова</w:t>
            </w:r>
            <w:proofErr w:type="spellEnd"/>
            <w:r w:rsidRPr="003A374B">
              <w:rPr>
                <w:lang w:val="uk-UA"/>
              </w:rPr>
              <w:t xml:space="preserve"> Н.С., Протопопов А.С, </w:t>
            </w:r>
            <w:proofErr w:type="spellStart"/>
            <w:r w:rsidRPr="003A374B">
              <w:rPr>
                <w:lang w:val="uk-UA"/>
              </w:rPr>
              <w:t>Козьменко</w:t>
            </w:r>
            <w:proofErr w:type="spellEnd"/>
            <w:r w:rsidRPr="003A374B">
              <w:rPr>
                <w:lang w:val="uk-UA"/>
              </w:rPr>
              <w:t xml:space="preserve"> В.М.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международных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отношений</w:t>
            </w:r>
            <w:proofErr w:type="spellEnd"/>
            <w:r w:rsidRPr="003A374B">
              <w:rPr>
                <w:lang w:val="uk-UA"/>
              </w:rPr>
              <w:t xml:space="preserve"> и </w:t>
            </w:r>
            <w:proofErr w:type="spellStart"/>
            <w:r w:rsidRPr="003A374B">
              <w:rPr>
                <w:lang w:val="uk-UA"/>
              </w:rPr>
              <w:t>внешней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политики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России</w:t>
            </w:r>
            <w:proofErr w:type="spellEnd"/>
            <w:r w:rsidRPr="003A374B">
              <w:rPr>
                <w:lang w:val="uk-UA"/>
              </w:rPr>
              <w:t>. 1648-2000. М„ 2001.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дипломатии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В.П. </w:t>
            </w:r>
            <w:proofErr w:type="spellStart"/>
            <w:r w:rsidRPr="003A374B">
              <w:rPr>
                <w:lang w:val="uk-UA"/>
              </w:rPr>
              <w:t>Потемкина</w:t>
            </w:r>
            <w:proofErr w:type="spellEnd"/>
            <w:r w:rsidRPr="003A374B">
              <w:rPr>
                <w:lang w:val="uk-UA"/>
              </w:rPr>
              <w:t>. М., 1941-1945. Т. 1-2.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дипломатии</w:t>
            </w:r>
            <w:proofErr w:type="spellEnd"/>
            <w:r w:rsidRPr="003A374B">
              <w:rPr>
                <w:lang w:val="uk-UA"/>
              </w:rPr>
              <w:t xml:space="preserve"> /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В.М. Хвостова. М., </w:t>
            </w:r>
            <w:r w:rsidRPr="003A374B">
              <w:rPr>
                <w:lang w:val="uk-UA"/>
              </w:rPr>
              <w:lastRenderedPageBreak/>
              <w:t>1959-1975.Т. 1-5.</w:t>
            </w:r>
          </w:p>
          <w:p w:rsidR="00CA0ABB" w:rsidRPr="00CA0AB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5.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Системная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международных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отношений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А.Д. </w:t>
            </w:r>
            <w:proofErr w:type="spellStart"/>
            <w:r w:rsidRPr="003A374B">
              <w:rPr>
                <w:lang w:val="uk-UA"/>
              </w:rPr>
              <w:t>Богатурова</w:t>
            </w:r>
            <w:proofErr w:type="spellEnd"/>
            <w:r w:rsidRPr="003A374B">
              <w:rPr>
                <w:lang w:val="uk-UA"/>
              </w:rPr>
              <w:t>. М.,</w:t>
            </w:r>
          </w:p>
        </w:tc>
        <w:tc>
          <w:tcPr>
            <w:tcW w:w="992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9720DA" w:rsidRPr="00CA0ABB" w:rsidTr="009720DA">
        <w:tc>
          <w:tcPr>
            <w:tcW w:w="2660" w:type="dxa"/>
            <w:gridSpan w:val="4"/>
          </w:tcPr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lastRenderedPageBreak/>
              <w:t>Об'єднання Німеччини і модернізація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розстановки сил в Європі.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  <w:t xml:space="preserve">Курс </w:t>
            </w:r>
            <w:proofErr w:type="spellStart"/>
            <w:r w:rsidRPr="003A374B">
              <w:rPr>
                <w:lang w:val="uk-UA"/>
              </w:rPr>
              <w:t>прусськОго</w:t>
            </w:r>
            <w:proofErr w:type="spellEnd"/>
            <w:r w:rsidRPr="003A374B">
              <w:rPr>
                <w:lang w:val="uk-UA"/>
              </w:rPr>
              <w:t xml:space="preserve"> канцлера О. фон Бісмарка на об'єднання Німеччини під егідою Пруссії. </w:t>
            </w:r>
            <w:proofErr w:type="spellStart"/>
            <w:r w:rsidRPr="003A374B">
              <w:rPr>
                <w:lang w:val="uk-UA"/>
              </w:rPr>
              <w:t>Шлезвіг-гольштейнськая</w:t>
            </w:r>
            <w:proofErr w:type="spellEnd"/>
            <w:r w:rsidRPr="003A374B">
              <w:rPr>
                <w:lang w:val="uk-UA"/>
              </w:rPr>
              <w:t xml:space="preserve"> проблема.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Австро-пруська</w:t>
            </w:r>
            <w:proofErr w:type="spellEnd"/>
            <w:r w:rsidRPr="003A374B">
              <w:rPr>
                <w:lang w:val="uk-UA"/>
              </w:rPr>
              <w:t xml:space="preserve"> війна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  <w:t>Франко-прусська війна. Франкфуртський мир.</w:t>
            </w:r>
          </w:p>
          <w:p w:rsidR="009720DA" w:rsidRPr="00CF3FA8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  <w:t>Зміна балансу сил на континенті. Союз трьох імператорів (</w:t>
            </w:r>
            <w:proofErr w:type="spellStart"/>
            <w:r w:rsidRPr="003A374B">
              <w:rPr>
                <w:lang w:val="uk-UA"/>
              </w:rPr>
              <w:t>Австро-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Венгрії</w:t>
            </w:r>
            <w:proofErr w:type="spellEnd"/>
            <w:r w:rsidRPr="003A374B">
              <w:rPr>
                <w:lang w:val="uk-UA"/>
              </w:rPr>
              <w:t>, Німеччині і Росії) - гарант нового статус-кво.</w:t>
            </w:r>
          </w:p>
        </w:tc>
        <w:tc>
          <w:tcPr>
            <w:tcW w:w="1134" w:type="dxa"/>
            <w:gridSpan w:val="2"/>
          </w:tcPr>
          <w:p w:rsidR="009720DA" w:rsidRPr="00AC76DC" w:rsidRDefault="002850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№3</w:t>
            </w:r>
          </w:p>
        </w:tc>
        <w:tc>
          <w:tcPr>
            <w:tcW w:w="2410" w:type="dxa"/>
            <w:gridSpan w:val="3"/>
          </w:tcPr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Література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дипломатии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В.П. </w:t>
            </w:r>
            <w:proofErr w:type="spellStart"/>
            <w:r w:rsidRPr="003A374B">
              <w:rPr>
                <w:lang w:val="uk-UA"/>
              </w:rPr>
              <w:t>Потемкина</w:t>
            </w:r>
            <w:proofErr w:type="spellEnd"/>
            <w:r w:rsidRPr="003A374B">
              <w:rPr>
                <w:lang w:val="uk-UA"/>
              </w:rPr>
              <w:t>. М., 1941-1945. Т. 1-2.</w:t>
            </w:r>
          </w:p>
          <w:p w:rsidR="003A374B" w:rsidRPr="003A374B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дипломатии</w:t>
            </w:r>
            <w:proofErr w:type="spellEnd"/>
            <w:r w:rsidRPr="003A374B">
              <w:rPr>
                <w:lang w:val="uk-UA"/>
              </w:rPr>
              <w:t xml:space="preserve"> /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В.М. Хвостова. М., 1959-1975.Т. 1-5.</w:t>
            </w:r>
          </w:p>
          <w:p w:rsidR="009720DA" w:rsidRPr="00AC76DC" w:rsidRDefault="003A374B" w:rsidP="003A374B">
            <w:pPr>
              <w:jc w:val="both"/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</w:r>
            <w:proofErr w:type="spellStart"/>
            <w:r w:rsidRPr="003A374B">
              <w:rPr>
                <w:lang w:val="uk-UA"/>
              </w:rPr>
              <w:t>Системная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история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международных</w:t>
            </w:r>
            <w:proofErr w:type="spellEnd"/>
            <w:r w:rsidRPr="003A374B">
              <w:rPr>
                <w:lang w:val="uk-UA"/>
              </w:rPr>
              <w:t xml:space="preserve"> </w:t>
            </w:r>
            <w:proofErr w:type="spellStart"/>
            <w:r w:rsidRPr="003A374B">
              <w:rPr>
                <w:lang w:val="uk-UA"/>
              </w:rPr>
              <w:t>отношений</w:t>
            </w:r>
            <w:proofErr w:type="spellEnd"/>
            <w:r w:rsidRPr="003A374B">
              <w:rPr>
                <w:lang w:val="uk-UA"/>
              </w:rPr>
              <w:t xml:space="preserve"> / </w:t>
            </w:r>
            <w:proofErr w:type="spellStart"/>
            <w:r w:rsidRPr="003A374B">
              <w:rPr>
                <w:lang w:val="uk-UA"/>
              </w:rPr>
              <w:t>Под</w:t>
            </w:r>
            <w:proofErr w:type="spellEnd"/>
            <w:r w:rsidRPr="003A374B">
              <w:rPr>
                <w:lang w:val="uk-UA"/>
              </w:rPr>
              <w:t xml:space="preserve"> ред. А.Д. </w:t>
            </w:r>
            <w:proofErr w:type="spellStart"/>
            <w:r w:rsidRPr="003A374B">
              <w:rPr>
                <w:lang w:val="uk-UA"/>
              </w:rPr>
              <w:t>Богатурова</w:t>
            </w:r>
            <w:proofErr w:type="spellEnd"/>
            <w:r w:rsidRPr="003A374B">
              <w:rPr>
                <w:lang w:val="uk-UA"/>
              </w:rPr>
              <w:t>. М.,2002.</w:t>
            </w:r>
          </w:p>
        </w:tc>
        <w:tc>
          <w:tcPr>
            <w:tcW w:w="992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9720DA" w:rsidRPr="00CA0ABB" w:rsidTr="009720DA">
        <w:tc>
          <w:tcPr>
            <w:tcW w:w="2660" w:type="dxa"/>
            <w:gridSpan w:val="4"/>
          </w:tcPr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b/>
                <w:i/>
                <w:lang w:val="uk-UA"/>
              </w:rPr>
              <w:t xml:space="preserve">Зовнішня політика США в другій половині </w:t>
            </w:r>
            <w:r w:rsidRPr="003A374B">
              <w:rPr>
                <w:lang w:val="uk-UA"/>
              </w:rPr>
              <w:t>XIX ст.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1.</w:t>
            </w:r>
            <w:r w:rsidRPr="003A374B">
              <w:rPr>
                <w:lang w:val="uk-UA"/>
              </w:rPr>
              <w:tab/>
              <w:t>Політика в період Громадянської війни і Реконструкції.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2.</w:t>
            </w:r>
            <w:r w:rsidRPr="003A374B">
              <w:rPr>
                <w:lang w:val="uk-UA"/>
              </w:rPr>
              <w:tab/>
              <w:t>Справа «Алабами».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3.</w:t>
            </w:r>
            <w:r w:rsidRPr="003A374B">
              <w:rPr>
                <w:lang w:val="uk-UA"/>
              </w:rPr>
              <w:tab/>
              <w:t>Поява міжнародного арбітражу.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4.</w:t>
            </w:r>
            <w:r w:rsidRPr="003A374B">
              <w:rPr>
                <w:lang w:val="uk-UA"/>
              </w:rPr>
              <w:tab/>
              <w:t xml:space="preserve">Доктрина Річарда </w:t>
            </w:r>
            <w:proofErr w:type="spellStart"/>
            <w:r w:rsidRPr="003A374B">
              <w:rPr>
                <w:lang w:val="uk-UA"/>
              </w:rPr>
              <w:t>Олні</w:t>
            </w:r>
            <w:proofErr w:type="spellEnd"/>
            <w:r w:rsidRPr="003A374B">
              <w:rPr>
                <w:lang w:val="uk-UA"/>
              </w:rPr>
              <w:t xml:space="preserve"> (1895).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5.</w:t>
            </w:r>
            <w:r w:rsidRPr="003A374B">
              <w:rPr>
                <w:lang w:val="uk-UA"/>
              </w:rPr>
              <w:tab/>
              <w:t>Розвиток Т. Рузвельтом доктрини Монро.</w:t>
            </w:r>
          </w:p>
          <w:p w:rsidR="003A374B" w:rsidRPr="003A374B" w:rsidRDefault="003A374B" w:rsidP="003A374B">
            <w:pPr>
              <w:rPr>
                <w:lang w:val="uk-UA"/>
              </w:rPr>
            </w:pPr>
            <w:r w:rsidRPr="003A374B">
              <w:rPr>
                <w:lang w:val="uk-UA"/>
              </w:rPr>
              <w:t>6.</w:t>
            </w:r>
            <w:r w:rsidRPr="003A374B">
              <w:rPr>
                <w:lang w:val="uk-UA"/>
              </w:rPr>
              <w:tab/>
              <w:t>Перші Панамериканські Конгреси.</w:t>
            </w:r>
          </w:p>
          <w:p w:rsidR="009720DA" w:rsidRPr="009720DA" w:rsidRDefault="003A374B" w:rsidP="003A374B">
            <w:pPr>
              <w:rPr>
                <w:b/>
                <w:i/>
                <w:lang w:val="uk-UA"/>
              </w:rPr>
            </w:pPr>
            <w:r w:rsidRPr="003A374B">
              <w:rPr>
                <w:lang w:val="uk-UA"/>
              </w:rPr>
              <w:t>7.</w:t>
            </w:r>
            <w:r w:rsidRPr="003A374B">
              <w:rPr>
                <w:lang w:val="uk-UA"/>
              </w:rPr>
              <w:tab/>
              <w:t>Венесуельські кризи.</w:t>
            </w:r>
          </w:p>
        </w:tc>
        <w:tc>
          <w:tcPr>
            <w:tcW w:w="1134" w:type="dxa"/>
            <w:gridSpan w:val="2"/>
          </w:tcPr>
          <w:p w:rsidR="009720DA" w:rsidRPr="00AC76DC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Семінар№</w:t>
            </w:r>
            <w:r w:rsidR="002850FB">
              <w:rPr>
                <w:lang w:val="uk-UA"/>
              </w:rPr>
              <w:t>4</w:t>
            </w:r>
          </w:p>
        </w:tc>
        <w:tc>
          <w:tcPr>
            <w:tcW w:w="2410" w:type="dxa"/>
            <w:gridSpan w:val="3"/>
          </w:tcPr>
          <w:p w:rsidR="00AF6146" w:rsidRPr="00AF6146" w:rsidRDefault="00AF6146" w:rsidP="00AF6146">
            <w:pPr>
              <w:jc w:val="both"/>
              <w:rPr>
                <w:lang w:val="uk-UA"/>
              </w:rPr>
            </w:pPr>
            <w:r w:rsidRPr="00AF6146">
              <w:rPr>
                <w:lang w:val="uk-UA"/>
              </w:rPr>
              <w:t>1.</w:t>
            </w:r>
            <w:r w:rsidRPr="00AF6146">
              <w:rPr>
                <w:lang w:val="uk-UA"/>
              </w:rPr>
              <w:tab/>
            </w:r>
            <w:proofErr w:type="spellStart"/>
            <w:r w:rsidRPr="00AF6146">
              <w:rPr>
                <w:lang w:val="uk-UA"/>
              </w:rPr>
              <w:t>Дебидур</w:t>
            </w:r>
            <w:proofErr w:type="spellEnd"/>
            <w:r w:rsidRPr="00AF6146">
              <w:rPr>
                <w:lang w:val="uk-UA"/>
              </w:rPr>
              <w:t xml:space="preserve"> А. </w:t>
            </w:r>
            <w:proofErr w:type="spellStart"/>
            <w:r w:rsidRPr="00AF6146">
              <w:rPr>
                <w:lang w:val="uk-UA"/>
              </w:rPr>
              <w:t>Дипломатическая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история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Европы</w:t>
            </w:r>
            <w:proofErr w:type="spellEnd"/>
            <w:r w:rsidRPr="00AF6146">
              <w:rPr>
                <w:lang w:val="uk-UA"/>
              </w:rPr>
              <w:t xml:space="preserve"> XIX </w:t>
            </w:r>
            <w:proofErr w:type="spellStart"/>
            <w:r w:rsidRPr="00AF6146">
              <w:rPr>
                <w:lang w:val="uk-UA"/>
              </w:rPr>
              <w:t>века</w:t>
            </w:r>
            <w:proofErr w:type="spellEnd"/>
            <w:r w:rsidRPr="00AF6146">
              <w:rPr>
                <w:lang w:val="uk-UA"/>
              </w:rPr>
              <w:t xml:space="preserve">. </w:t>
            </w:r>
            <w:proofErr w:type="spellStart"/>
            <w:r w:rsidRPr="00AF6146">
              <w:rPr>
                <w:lang w:val="uk-UA"/>
              </w:rPr>
              <w:t>Ростов-на-</w:t>
            </w:r>
            <w:proofErr w:type="spellEnd"/>
            <w:r w:rsidRPr="00AF6146">
              <w:rPr>
                <w:lang w:val="uk-UA"/>
              </w:rPr>
              <w:t xml:space="preserve"> Дону, 1995. Т. 1-2.</w:t>
            </w:r>
          </w:p>
          <w:p w:rsidR="00AF6146" w:rsidRPr="00AF6146" w:rsidRDefault="00AF6146" w:rsidP="00AF6146">
            <w:pPr>
              <w:jc w:val="both"/>
              <w:rPr>
                <w:lang w:val="uk-UA"/>
              </w:rPr>
            </w:pPr>
            <w:r w:rsidRPr="00AF6146">
              <w:rPr>
                <w:lang w:val="uk-UA"/>
              </w:rPr>
              <w:t>2.</w:t>
            </w:r>
            <w:r w:rsidRPr="00AF6146">
              <w:rPr>
                <w:lang w:val="uk-UA"/>
              </w:rPr>
              <w:tab/>
            </w:r>
            <w:proofErr w:type="spellStart"/>
            <w:r w:rsidRPr="00AF6146">
              <w:rPr>
                <w:lang w:val="uk-UA"/>
              </w:rPr>
              <w:t>Елманова</w:t>
            </w:r>
            <w:proofErr w:type="spellEnd"/>
            <w:r w:rsidRPr="00AF6146">
              <w:rPr>
                <w:lang w:val="uk-UA"/>
              </w:rPr>
              <w:t xml:space="preserve"> Н.С., Протопопов А.С, </w:t>
            </w:r>
            <w:proofErr w:type="spellStart"/>
            <w:r w:rsidRPr="00AF6146">
              <w:rPr>
                <w:lang w:val="uk-UA"/>
              </w:rPr>
              <w:t>Козьменко</w:t>
            </w:r>
            <w:proofErr w:type="spellEnd"/>
            <w:r w:rsidRPr="00AF6146">
              <w:rPr>
                <w:lang w:val="uk-UA"/>
              </w:rPr>
              <w:t xml:space="preserve"> В.М. </w:t>
            </w:r>
            <w:proofErr w:type="spellStart"/>
            <w:r w:rsidRPr="00AF6146">
              <w:rPr>
                <w:lang w:val="uk-UA"/>
              </w:rPr>
              <w:t>История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международных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отношений</w:t>
            </w:r>
            <w:proofErr w:type="spellEnd"/>
            <w:r w:rsidRPr="00AF6146">
              <w:rPr>
                <w:lang w:val="uk-UA"/>
              </w:rPr>
              <w:t xml:space="preserve"> и </w:t>
            </w:r>
            <w:proofErr w:type="spellStart"/>
            <w:r w:rsidRPr="00AF6146">
              <w:rPr>
                <w:lang w:val="uk-UA"/>
              </w:rPr>
              <w:t>внешней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политики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России</w:t>
            </w:r>
            <w:proofErr w:type="spellEnd"/>
            <w:r w:rsidRPr="00AF6146">
              <w:rPr>
                <w:lang w:val="uk-UA"/>
              </w:rPr>
              <w:t>. 1648-2000. М„ 2001.</w:t>
            </w:r>
          </w:p>
          <w:p w:rsidR="00AF6146" w:rsidRPr="00AF6146" w:rsidRDefault="00AF6146" w:rsidP="00AF6146">
            <w:pPr>
              <w:jc w:val="both"/>
              <w:rPr>
                <w:lang w:val="uk-UA"/>
              </w:rPr>
            </w:pPr>
            <w:r w:rsidRPr="00AF6146">
              <w:rPr>
                <w:lang w:val="uk-UA"/>
              </w:rPr>
              <w:t>3.</w:t>
            </w:r>
            <w:r w:rsidRPr="00AF6146">
              <w:rPr>
                <w:lang w:val="uk-UA"/>
              </w:rPr>
              <w:tab/>
            </w:r>
            <w:proofErr w:type="spellStart"/>
            <w:r w:rsidRPr="00AF6146">
              <w:rPr>
                <w:lang w:val="uk-UA"/>
              </w:rPr>
              <w:t>История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дипломатии</w:t>
            </w:r>
            <w:proofErr w:type="spellEnd"/>
            <w:r w:rsidRPr="00AF6146">
              <w:rPr>
                <w:lang w:val="uk-UA"/>
              </w:rPr>
              <w:t xml:space="preserve"> / </w:t>
            </w:r>
            <w:proofErr w:type="spellStart"/>
            <w:r w:rsidRPr="00AF6146">
              <w:rPr>
                <w:lang w:val="uk-UA"/>
              </w:rPr>
              <w:t>Под</w:t>
            </w:r>
            <w:proofErr w:type="spellEnd"/>
            <w:r w:rsidRPr="00AF6146">
              <w:rPr>
                <w:lang w:val="uk-UA"/>
              </w:rPr>
              <w:t xml:space="preserve"> ред. В.П. </w:t>
            </w:r>
            <w:proofErr w:type="spellStart"/>
            <w:r w:rsidRPr="00AF6146">
              <w:rPr>
                <w:lang w:val="uk-UA"/>
              </w:rPr>
              <w:t>Потемкина</w:t>
            </w:r>
            <w:proofErr w:type="spellEnd"/>
            <w:r w:rsidRPr="00AF6146">
              <w:rPr>
                <w:lang w:val="uk-UA"/>
              </w:rPr>
              <w:t>. М., 1941-1945. Т. 1-2.</w:t>
            </w:r>
          </w:p>
          <w:p w:rsidR="00AF6146" w:rsidRPr="00AF6146" w:rsidRDefault="00AF6146" w:rsidP="00AF6146">
            <w:pPr>
              <w:jc w:val="both"/>
              <w:rPr>
                <w:lang w:val="uk-UA"/>
              </w:rPr>
            </w:pPr>
            <w:r w:rsidRPr="00AF6146">
              <w:rPr>
                <w:lang w:val="uk-UA"/>
              </w:rPr>
              <w:t>4.</w:t>
            </w:r>
            <w:r w:rsidRPr="00AF6146">
              <w:rPr>
                <w:lang w:val="uk-UA"/>
              </w:rPr>
              <w:tab/>
            </w:r>
            <w:proofErr w:type="spellStart"/>
            <w:r w:rsidRPr="00AF6146">
              <w:rPr>
                <w:lang w:val="uk-UA"/>
              </w:rPr>
              <w:t>История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дипломатии</w:t>
            </w:r>
            <w:proofErr w:type="spellEnd"/>
            <w:r w:rsidRPr="00AF6146">
              <w:rPr>
                <w:lang w:val="uk-UA"/>
              </w:rPr>
              <w:t xml:space="preserve"> /</w:t>
            </w:r>
            <w:proofErr w:type="spellStart"/>
            <w:r w:rsidRPr="00AF6146">
              <w:rPr>
                <w:lang w:val="uk-UA"/>
              </w:rPr>
              <w:t>Под</w:t>
            </w:r>
            <w:proofErr w:type="spellEnd"/>
            <w:r w:rsidRPr="00AF6146">
              <w:rPr>
                <w:lang w:val="uk-UA"/>
              </w:rPr>
              <w:t xml:space="preserve"> ред. В.М. Хвостова. М., 1959-1975.Т. 1-5.</w:t>
            </w:r>
          </w:p>
          <w:p w:rsidR="009720DA" w:rsidRPr="00AC76DC" w:rsidRDefault="00AF6146" w:rsidP="00AF6146">
            <w:pPr>
              <w:jc w:val="both"/>
              <w:rPr>
                <w:lang w:val="uk-UA"/>
              </w:rPr>
            </w:pPr>
            <w:r w:rsidRPr="00AF6146">
              <w:rPr>
                <w:lang w:val="uk-UA"/>
              </w:rPr>
              <w:t>5.</w:t>
            </w:r>
            <w:r w:rsidRPr="00AF6146">
              <w:rPr>
                <w:lang w:val="uk-UA"/>
              </w:rPr>
              <w:tab/>
            </w:r>
            <w:proofErr w:type="spellStart"/>
            <w:r w:rsidRPr="00AF6146">
              <w:rPr>
                <w:lang w:val="uk-UA"/>
              </w:rPr>
              <w:t>Системная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история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международных</w:t>
            </w:r>
            <w:proofErr w:type="spellEnd"/>
            <w:r w:rsidRPr="00AF6146">
              <w:rPr>
                <w:lang w:val="uk-UA"/>
              </w:rPr>
              <w:t xml:space="preserve"> </w:t>
            </w:r>
            <w:proofErr w:type="spellStart"/>
            <w:r w:rsidRPr="00AF6146">
              <w:rPr>
                <w:lang w:val="uk-UA"/>
              </w:rPr>
              <w:t>отношений</w:t>
            </w:r>
            <w:proofErr w:type="spellEnd"/>
            <w:r w:rsidRPr="00AF6146">
              <w:rPr>
                <w:lang w:val="uk-UA"/>
              </w:rPr>
              <w:t xml:space="preserve"> / </w:t>
            </w:r>
            <w:proofErr w:type="spellStart"/>
            <w:r w:rsidRPr="00AF6146">
              <w:rPr>
                <w:lang w:val="uk-UA"/>
              </w:rPr>
              <w:t>Под</w:t>
            </w:r>
            <w:proofErr w:type="spellEnd"/>
            <w:r w:rsidRPr="00AF6146">
              <w:rPr>
                <w:lang w:val="uk-UA"/>
              </w:rPr>
              <w:t xml:space="preserve"> ред. А.Д. </w:t>
            </w:r>
            <w:proofErr w:type="spellStart"/>
            <w:r w:rsidRPr="00AF6146">
              <w:rPr>
                <w:lang w:val="uk-UA"/>
              </w:rPr>
              <w:t>Богатурова</w:t>
            </w:r>
            <w:proofErr w:type="spellEnd"/>
            <w:r w:rsidRPr="00AF6146">
              <w:rPr>
                <w:lang w:val="uk-UA"/>
              </w:rPr>
              <w:t>. М.2002.</w:t>
            </w:r>
          </w:p>
        </w:tc>
        <w:tc>
          <w:tcPr>
            <w:tcW w:w="992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9720DA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21591D" w:rsidRPr="00CA0ABB" w:rsidTr="009720DA">
        <w:tc>
          <w:tcPr>
            <w:tcW w:w="2660" w:type="dxa"/>
            <w:gridSpan w:val="4"/>
          </w:tcPr>
          <w:p w:rsidR="0021591D" w:rsidRDefault="0021591D" w:rsidP="003A374B">
            <w:pPr>
              <w:rPr>
                <w:lang w:val="uk-UA"/>
              </w:rPr>
            </w:pPr>
            <w:r w:rsidRPr="0021591D">
              <w:rPr>
                <w:lang w:val="uk-UA"/>
              </w:rPr>
              <w:t xml:space="preserve">Дипломатія провідних держав і міжнародні відносини напередодні й </w:t>
            </w:r>
            <w:r w:rsidRPr="0021591D">
              <w:rPr>
                <w:lang w:val="uk-UA"/>
              </w:rPr>
              <w:lastRenderedPageBreak/>
              <w:t>під час Першої світової війни</w:t>
            </w:r>
            <w:r>
              <w:rPr>
                <w:lang w:val="uk-UA"/>
              </w:rPr>
              <w:t>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1.</w:t>
            </w:r>
            <w:r w:rsidRPr="0021591D">
              <w:rPr>
                <w:lang w:val="uk-UA"/>
              </w:rPr>
              <w:tab/>
              <w:t xml:space="preserve">Співвідношення сил в Європі наприкінці першого десятиріччя XX </w:t>
            </w:r>
            <w:proofErr w:type="spellStart"/>
            <w:r w:rsidRPr="0021591D">
              <w:rPr>
                <w:lang w:val="uk-UA"/>
              </w:rPr>
              <w:t>ст„</w:t>
            </w:r>
            <w:proofErr w:type="spellEnd"/>
            <w:r w:rsidRPr="0021591D">
              <w:rPr>
                <w:lang w:val="uk-UA"/>
              </w:rPr>
              <w:t xml:space="preserve"> плани провідних держав напередодні Першої світової війни.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2.</w:t>
            </w:r>
            <w:r w:rsidRPr="0021591D">
              <w:rPr>
                <w:lang w:val="uk-UA"/>
              </w:rPr>
              <w:tab/>
              <w:t>Причини, характер і цілі Великої війни.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3.</w:t>
            </w:r>
            <w:r w:rsidRPr="0021591D">
              <w:rPr>
                <w:lang w:val="uk-UA"/>
              </w:rPr>
              <w:tab/>
              <w:t>Боротьба країн Антанти і німецького блоку за союзників після початку війни.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4.</w:t>
            </w:r>
            <w:r w:rsidRPr="0021591D">
              <w:rPr>
                <w:lang w:val="uk-UA"/>
              </w:rPr>
              <w:tab/>
              <w:t>Еволюція позиції США і Росії щодо війни.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5.</w:t>
            </w:r>
            <w:r w:rsidRPr="0021591D">
              <w:rPr>
                <w:lang w:val="uk-UA"/>
              </w:rPr>
              <w:tab/>
              <w:t>Перемога Антанти, підписання умов перемир’я</w:t>
            </w:r>
          </w:p>
        </w:tc>
        <w:tc>
          <w:tcPr>
            <w:tcW w:w="1134" w:type="dxa"/>
            <w:gridSpan w:val="2"/>
          </w:tcPr>
          <w:p w:rsidR="0021591D" w:rsidRPr="00810996" w:rsidRDefault="0021591D" w:rsidP="00395013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lastRenderedPageBreak/>
              <w:t>Семінар№</w:t>
            </w:r>
            <w:r>
              <w:rPr>
                <w:lang w:val="uk-UA"/>
              </w:rPr>
              <w:t>5</w:t>
            </w:r>
          </w:p>
        </w:tc>
        <w:tc>
          <w:tcPr>
            <w:tcW w:w="2410" w:type="dxa"/>
            <w:gridSpan w:val="3"/>
          </w:tcPr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Література: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1.</w:t>
            </w:r>
            <w:r w:rsidRPr="0021591D">
              <w:rPr>
                <w:lang w:val="uk-UA"/>
              </w:rPr>
              <w:tab/>
              <w:t xml:space="preserve">Виноградов К.Б. </w:t>
            </w:r>
            <w:proofErr w:type="spellStart"/>
            <w:r w:rsidRPr="0021591D">
              <w:rPr>
                <w:lang w:val="uk-UA"/>
              </w:rPr>
              <w:t>Дэвид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Ллойд</w:t>
            </w:r>
            <w:proofErr w:type="spellEnd"/>
            <w:r w:rsidRPr="0021591D">
              <w:rPr>
                <w:lang w:val="uk-UA"/>
              </w:rPr>
              <w:t xml:space="preserve"> </w:t>
            </w:r>
            <w:r w:rsidRPr="0021591D">
              <w:rPr>
                <w:lang w:val="uk-UA"/>
              </w:rPr>
              <w:lastRenderedPageBreak/>
              <w:t>Джордж. - М., 1970.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2.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Гобсбаум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Ерік</w:t>
            </w:r>
            <w:proofErr w:type="spellEnd"/>
            <w:r w:rsidRPr="0021591D">
              <w:rPr>
                <w:lang w:val="uk-UA"/>
              </w:rPr>
              <w:t>. Вік екстремізму. Коротка історія XX віку. 1914-1991. - К., 2001.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3.</w:t>
            </w:r>
            <w:r w:rsidRPr="0021591D">
              <w:rPr>
                <w:lang w:val="uk-UA"/>
              </w:rPr>
              <w:tab/>
              <w:t xml:space="preserve">Говард М. Війна в європейській історії: Пер. з англ. А.В. </w:t>
            </w:r>
            <w:proofErr w:type="spellStart"/>
            <w:r w:rsidRPr="0021591D">
              <w:rPr>
                <w:lang w:val="uk-UA"/>
              </w:rPr>
              <w:t>Яковини</w:t>
            </w:r>
            <w:proofErr w:type="spellEnd"/>
            <w:r w:rsidRPr="0021591D">
              <w:rPr>
                <w:lang w:val="uk-UA"/>
              </w:rPr>
              <w:t>. - К„ 2000.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4.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Готлиб</w:t>
            </w:r>
            <w:proofErr w:type="spellEnd"/>
            <w:r w:rsidRPr="0021591D">
              <w:rPr>
                <w:lang w:val="uk-UA"/>
              </w:rPr>
              <w:t xml:space="preserve"> В.В. </w:t>
            </w:r>
            <w:proofErr w:type="spellStart"/>
            <w:r w:rsidRPr="0021591D">
              <w:rPr>
                <w:lang w:val="uk-UA"/>
              </w:rPr>
              <w:t>Тайная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дипломатия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время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Первой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мировой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войны</w:t>
            </w:r>
            <w:proofErr w:type="spellEnd"/>
            <w:r w:rsidRPr="0021591D">
              <w:rPr>
                <w:lang w:val="uk-UA"/>
              </w:rPr>
              <w:t>. - М„ 1960.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5.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Гренвилл</w:t>
            </w:r>
            <w:proofErr w:type="spellEnd"/>
            <w:r w:rsidRPr="0021591D">
              <w:rPr>
                <w:lang w:val="uk-UA"/>
              </w:rPr>
              <w:t xml:space="preserve"> Дж. </w:t>
            </w:r>
            <w:proofErr w:type="spellStart"/>
            <w:r w:rsidRPr="0021591D">
              <w:rPr>
                <w:lang w:val="uk-UA"/>
              </w:rPr>
              <w:t>История</w:t>
            </w:r>
            <w:proofErr w:type="spellEnd"/>
            <w:r w:rsidRPr="0021591D">
              <w:rPr>
                <w:lang w:val="uk-UA"/>
              </w:rPr>
              <w:t xml:space="preserve"> XX </w:t>
            </w:r>
            <w:proofErr w:type="spellStart"/>
            <w:r w:rsidRPr="0021591D">
              <w:rPr>
                <w:lang w:val="uk-UA"/>
              </w:rPr>
              <w:t>века</w:t>
            </w:r>
            <w:proofErr w:type="spellEnd"/>
            <w:r w:rsidRPr="0021591D">
              <w:rPr>
                <w:lang w:val="uk-UA"/>
              </w:rPr>
              <w:t xml:space="preserve">. Люди. </w:t>
            </w:r>
            <w:proofErr w:type="spellStart"/>
            <w:r w:rsidRPr="0021591D">
              <w:rPr>
                <w:lang w:val="uk-UA"/>
              </w:rPr>
              <w:t>События</w:t>
            </w:r>
            <w:proofErr w:type="spellEnd"/>
            <w:r w:rsidRPr="0021591D">
              <w:rPr>
                <w:lang w:val="uk-UA"/>
              </w:rPr>
              <w:t xml:space="preserve">. </w:t>
            </w:r>
            <w:proofErr w:type="spellStart"/>
            <w:r w:rsidRPr="0021591D">
              <w:rPr>
                <w:lang w:val="uk-UA"/>
              </w:rPr>
              <w:t>Факты</w:t>
            </w:r>
            <w:proofErr w:type="spellEnd"/>
            <w:r w:rsidRPr="0021591D">
              <w:rPr>
                <w:lang w:val="uk-UA"/>
              </w:rPr>
              <w:t xml:space="preserve"> : Пер. с англ. О. Суворов. - М., 1999.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6.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Документы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международных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отношений</w:t>
            </w:r>
            <w:proofErr w:type="spellEnd"/>
            <w:r w:rsidRPr="0021591D">
              <w:rPr>
                <w:lang w:val="uk-UA"/>
              </w:rPr>
              <w:t xml:space="preserve"> и </w:t>
            </w:r>
            <w:proofErr w:type="spellStart"/>
            <w:r w:rsidRPr="0021591D">
              <w:rPr>
                <w:lang w:val="uk-UA"/>
              </w:rPr>
              <w:t>внешней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политики</w:t>
            </w:r>
            <w:proofErr w:type="spellEnd"/>
            <w:r w:rsidRPr="0021591D">
              <w:rPr>
                <w:lang w:val="uk-UA"/>
              </w:rPr>
              <w:t xml:space="preserve"> СССР (1917-1945) / </w:t>
            </w:r>
            <w:proofErr w:type="spellStart"/>
            <w:r w:rsidRPr="0021591D">
              <w:rPr>
                <w:lang w:val="uk-UA"/>
              </w:rPr>
              <w:t>Сост</w:t>
            </w:r>
            <w:proofErr w:type="spellEnd"/>
            <w:r w:rsidRPr="0021591D">
              <w:rPr>
                <w:lang w:val="uk-UA"/>
              </w:rPr>
              <w:t xml:space="preserve">. И.А. </w:t>
            </w:r>
            <w:proofErr w:type="spellStart"/>
            <w:r w:rsidRPr="0021591D">
              <w:rPr>
                <w:lang w:val="uk-UA"/>
              </w:rPr>
              <w:t>Ахтамзян</w:t>
            </w:r>
            <w:proofErr w:type="spellEnd"/>
            <w:r w:rsidRPr="0021591D">
              <w:rPr>
                <w:lang w:val="uk-UA"/>
              </w:rPr>
              <w:t>. - М.: МГИМО МИД РФ, 1996.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7.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История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дипломатии</w:t>
            </w:r>
            <w:proofErr w:type="spellEnd"/>
            <w:r w:rsidRPr="0021591D">
              <w:rPr>
                <w:lang w:val="uk-UA"/>
              </w:rPr>
              <w:t xml:space="preserve"> : В 5-й тт. - Т. 3, 4. - М„ 1965, 1975.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8.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Коппель</w:t>
            </w:r>
            <w:proofErr w:type="spellEnd"/>
            <w:r w:rsidRPr="0021591D">
              <w:rPr>
                <w:lang w:val="uk-UA"/>
              </w:rPr>
              <w:t xml:space="preserve"> О.А., </w:t>
            </w:r>
            <w:proofErr w:type="spellStart"/>
            <w:r w:rsidRPr="0021591D">
              <w:rPr>
                <w:lang w:val="uk-UA"/>
              </w:rPr>
              <w:t>Пархомчук</w:t>
            </w:r>
            <w:proofErr w:type="spellEnd"/>
            <w:r w:rsidRPr="0021591D">
              <w:rPr>
                <w:lang w:val="uk-UA"/>
              </w:rPr>
              <w:t xml:space="preserve"> О.С. Міжнародні відносини XX століття : Навчальний посібник. - К., 1999.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9.</w:t>
            </w:r>
            <w:r w:rsidRPr="0021591D">
              <w:rPr>
                <w:lang w:val="uk-UA"/>
              </w:rPr>
              <w:tab/>
              <w:t xml:space="preserve">Мир </w:t>
            </w:r>
            <w:proofErr w:type="spellStart"/>
            <w:r w:rsidRPr="0021591D">
              <w:rPr>
                <w:lang w:val="uk-UA"/>
              </w:rPr>
              <w:t>между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войнами</w:t>
            </w:r>
            <w:proofErr w:type="spellEnd"/>
            <w:r w:rsidRPr="0021591D">
              <w:rPr>
                <w:lang w:val="uk-UA"/>
              </w:rPr>
              <w:t xml:space="preserve">. </w:t>
            </w:r>
            <w:proofErr w:type="spellStart"/>
            <w:r w:rsidRPr="0021591D">
              <w:rPr>
                <w:lang w:val="uk-UA"/>
              </w:rPr>
              <w:t>Избранные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документы</w:t>
            </w:r>
            <w:proofErr w:type="spellEnd"/>
            <w:r w:rsidRPr="0021591D">
              <w:rPr>
                <w:lang w:val="uk-UA"/>
              </w:rPr>
              <w:t xml:space="preserve"> по </w:t>
            </w:r>
            <w:proofErr w:type="spellStart"/>
            <w:r w:rsidRPr="0021591D">
              <w:rPr>
                <w:lang w:val="uk-UA"/>
              </w:rPr>
              <w:t>истории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международных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отношений</w:t>
            </w:r>
            <w:proofErr w:type="spellEnd"/>
            <w:r w:rsidRPr="0021591D">
              <w:rPr>
                <w:lang w:val="uk-UA"/>
              </w:rPr>
              <w:t xml:space="preserve"> 10-40-х гг. - М., 1996.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10.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Мировое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политическое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развитие</w:t>
            </w:r>
            <w:proofErr w:type="spellEnd"/>
            <w:r w:rsidRPr="0021591D">
              <w:rPr>
                <w:lang w:val="uk-UA"/>
              </w:rPr>
              <w:t xml:space="preserve">: </w:t>
            </w:r>
            <w:proofErr w:type="spellStart"/>
            <w:r w:rsidRPr="0021591D">
              <w:rPr>
                <w:lang w:val="uk-UA"/>
              </w:rPr>
              <w:t>век</w:t>
            </w:r>
            <w:proofErr w:type="spellEnd"/>
            <w:r w:rsidRPr="0021591D">
              <w:rPr>
                <w:lang w:val="uk-UA"/>
              </w:rPr>
              <w:t xml:space="preserve"> XX. - М., 1995.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11.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Первая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мировая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война</w:t>
            </w:r>
            <w:proofErr w:type="spellEnd"/>
            <w:r w:rsidRPr="0021591D">
              <w:rPr>
                <w:lang w:val="uk-UA"/>
              </w:rPr>
              <w:t xml:space="preserve"> 1914-1918. - М„ 1968.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12.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Первая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мировая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война</w:t>
            </w:r>
            <w:proofErr w:type="spellEnd"/>
            <w:r w:rsidRPr="0021591D">
              <w:rPr>
                <w:lang w:val="uk-UA"/>
              </w:rPr>
              <w:t xml:space="preserve">: </w:t>
            </w:r>
            <w:proofErr w:type="spellStart"/>
            <w:r w:rsidRPr="0021591D">
              <w:rPr>
                <w:lang w:val="uk-UA"/>
              </w:rPr>
              <w:t>дискуссионные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проблемы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истории</w:t>
            </w:r>
            <w:proofErr w:type="spellEnd"/>
            <w:r w:rsidRPr="0021591D">
              <w:rPr>
                <w:lang w:val="uk-UA"/>
              </w:rPr>
              <w:t>. - М., 1994.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13.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Прицкер</w:t>
            </w:r>
            <w:proofErr w:type="spellEnd"/>
            <w:r w:rsidRPr="0021591D">
              <w:rPr>
                <w:lang w:val="uk-UA"/>
              </w:rPr>
              <w:t xml:space="preserve"> Д.П. </w:t>
            </w:r>
            <w:r w:rsidRPr="0021591D">
              <w:rPr>
                <w:lang w:val="uk-UA"/>
              </w:rPr>
              <w:lastRenderedPageBreak/>
              <w:t xml:space="preserve">Жорж </w:t>
            </w:r>
            <w:proofErr w:type="spellStart"/>
            <w:r w:rsidRPr="0021591D">
              <w:rPr>
                <w:lang w:val="uk-UA"/>
              </w:rPr>
              <w:t>Клемансо</w:t>
            </w:r>
            <w:proofErr w:type="spellEnd"/>
            <w:r w:rsidRPr="0021591D">
              <w:rPr>
                <w:lang w:val="uk-UA"/>
              </w:rPr>
              <w:t>. - М., 1983.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14.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Фісанов</w:t>
            </w:r>
            <w:proofErr w:type="spellEnd"/>
            <w:r w:rsidRPr="0021591D">
              <w:rPr>
                <w:lang w:val="uk-UA"/>
              </w:rPr>
              <w:t xml:space="preserve"> В.П. Програне суперництво (США та Австро-Угорщина в Центральній Європі в роки Першої світової війни). - Чернівці, 1999.</w:t>
            </w:r>
          </w:p>
          <w:p w:rsidR="0021591D" w:rsidRPr="00AF6146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15.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Цветков</w:t>
            </w:r>
            <w:proofErr w:type="spellEnd"/>
            <w:r w:rsidRPr="0021591D">
              <w:rPr>
                <w:lang w:val="uk-UA"/>
              </w:rPr>
              <w:t xml:space="preserve"> Г.М. Міжнародні відносини й зовнішня політика в 1917- 1945 рр.-К., 1997.</w:t>
            </w:r>
          </w:p>
        </w:tc>
        <w:tc>
          <w:tcPr>
            <w:tcW w:w="992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21591D" w:rsidRPr="00CA0ABB" w:rsidTr="009720DA">
        <w:tc>
          <w:tcPr>
            <w:tcW w:w="2660" w:type="dxa"/>
            <w:gridSpan w:val="4"/>
          </w:tcPr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lastRenderedPageBreak/>
              <w:t>Початок Другої світової війни і зовнішня політика великих держав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1.</w:t>
            </w:r>
            <w:r w:rsidRPr="0021591D">
              <w:rPr>
                <w:lang w:val="uk-UA"/>
              </w:rPr>
              <w:tab/>
              <w:t>Політичний зміст “дивної війни"’ на Заході, політика США, Франції та Великої Британії.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2.</w:t>
            </w:r>
            <w:r w:rsidRPr="0021591D">
              <w:rPr>
                <w:lang w:val="uk-UA"/>
              </w:rPr>
              <w:tab/>
              <w:t>Радянсько-фінська війна і політика СРСР щодо країн Прибалтики.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3.</w:t>
            </w:r>
            <w:r w:rsidRPr="0021591D">
              <w:rPr>
                <w:lang w:val="uk-UA"/>
              </w:rPr>
              <w:tab/>
              <w:t>Напад Німеччини на СРСР, прискорення процесу створення антигітлерівської коаліції.</w:t>
            </w:r>
          </w:p>
          <w:p w:rsidR="0021591D" w:rsidRPr="0021591D" w:rsidRDefault="0021591D" w:rsidP="0021591D">
            <w:pPr>
              <w:rPr>
                <w:lang w:val="uk-UA"/>
              </w:rPr>
            </w:pPr>
            <w:r w:rsidRPr="0021591D">
              <w:rPr>
                <w:lang w:val="uk-UA"/>
              </w:rPr>
              <w:t>4.</w:t>
            </w:r>
            <w:r w:rsidRPr="0021591D">
              <w:rPr>
                <w:lang w:val="uk-UA"/>
              </w:rPr>
              <w:tab/>
              <w:t>Вступ США у війну.</w:t>
            </w:r>
          </w:p>
        </w:tc>
        <w:tc>
          <w:tcPr>
            <w:tcW w:w="1134" w:type="dxa"/>
            <w:gridSpan w:val="2"/>
          </w:tcPr>
          <w:p w:rsidR="0021591D" w:rsidRPr="00810996" w:rsidRDefault="0021591D" w:rsidP="00395013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Семінар№</w:t>
            </w:r>
            <w:r>
              <w:rPr>
                <w:lang w:val="uk-UA"/>
              </w:rPr>
              <w:t>6</w:t>
            </w:r>
          </w:p>
        </w:tc>
        <w:tc>
          <w:tcPr>
            <w:tcW w:w="2410" w:type="dxa"/>
            <w:gridSpan w:val="3"/>
          </w:tcPr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1591D">
              <w:rPr>
                <w:lang w:val="uk-UA"/>
              </w:rPr>
              <w:t>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Коппель</w:t>
            </w:r>
            <w:proofErr w:type="spellEnd"/>
            <w:r w:rsidRPr="0021591D">
              <w:rPr>
                <w:lang w:val="uk-UA"/>
              </w:rPr>
              <w:t xml:space="preserve"> О.А., </w:t>
            </w:r>
            <w:proofErr w:type="spellStart"/>
            <w:r w:rsidRPr="0021591D">
              <w:rPr>
                <w:lang w:val="uk-UA"/>
              </w:rPr>
              <w:t>Пархомчук</w:t>
            </w:r>
            <w:proofErr w:type="spellEnd"/>
            <w:r w:rsidRPr="0021591D">
              <w:rPr>
                <w:lang w:val="uk-UA"/>
              </w:rPr>
              <w:t xml:space="preserve"> О.С. Міжнародні відносини XX століття : Навчальний посібник, - К.: Школяр, 1999.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1591D">
              <w:rPr>
                <w:lang w:val="uk-UA"/>
              </w:rPr>
              <w:t>.</w:t>
            </w:r>
            <w:r w:rsidRPr="0021591D">
              <w:rPr>
                <w:lang w:val="uk-UA"/>
              </w:rPr>
              <w:tab/>
              <w:t xml:space="preserve">Мир </w:t>
            </w:r>
            <w:proofErr w:type="spellStart"/>
            <w:r w:rsidRPr="0021591D">
              <w:rPr>
                <w:lang w:val="uk-UA"/>
              </w:rPr>
              <w:t>между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войнами</w:t>
            </w:r>
            <w:proofErr w:type="spellEnd"/>
            <w:r w:rsidRPr="0021591D">
              <w:rPr>
                <w:lang w:val="uk-UA"/>
              </w:rPr>
              <w:t xml:space="preserve">. </w:t>
            </w:r>
            <w:proofErr w:type="spellStart"/>
            <w:r w:rsidRPr="0021591D">
              <w:rPr>
                <w:lang w:val="uk-UA"/>
              </w:rPr>
              <w:t>Избранные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документы</w:t>
            </w:r>
            <w:proofErr w:type="spellEnd"/>
            <w:r w:rsidRPr="0021591D">
              <w:rPr>
                <w:lang w:val="uk-UA"/>
              </w:rPr>
              <w:t xml:space="preserve"> по </w:t>
            </w:r>
            <w:proofErr w:type="spellStart"/>
            <w:r w:rsidRPr="0021591D">
              <w:rPr>
                <w:lang w:val="uk-UA"/>
              </w:rPr>
              <w:t>истории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международных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отношений</w:t>
            </w:r>
            <w:proofErr w:type="spellEnd"/>
            <w:r w:rsidRPr="0021591D">
              <w:rPr>
                <w:lang w:val="uk-UA"/>
              </w:rPr>
              <w:t xml:space="preserve"> 10-40-х гг. - М., 1996.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1591D">
              <w:rPr>
                <w:lang w:val="uk-UA"/>
              </w:rPr>
              <w:t>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Трубайчук</w:t>
            </w:r>
            <w:proofErr w:type="spellEnd"/>
            <w:r w:rsidRPr="0021591D">
              <w:rPr>
                <w:lang w:val="uk-UA"/>
              </w:rPr>
              <w:t xml:space="preserve"> А.Ф. Друга світова. - К., 2004.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1591D">
              <w:rPr>
                <w:lang w:val="uk-UA"/>
              </w:rPr>
              <w:t>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Цветков</w:t>
            </w:r>
            <w:proofErr w:type="spellEnd"/>
            <w:r w:rsidRPr="0021591D">
              <w:rPr>
                <w:lang w:val="uk-UA"/>
              </w:rPr>
              <w:t xml:space="preserve"> Г.М. Міжнародні відносини й зовнішня політика в 1917- 1945 рр. - К.: Либідь, 1997.</w:t>
            </w:r>
          </w:p>
          <w:p w:rsidR="0021591D" w:rsidRPr="00AF6146" w:rsidRDefault="0021591D" w:rsidP="002159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21591D">
              <w:rPr>
                <w:lang w:val="uk-UA"/>
              </w:rPr>
              <w:t>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Ширер</w:t>
            </w:r>
            <w:proofErr w:type="spellEnd"/>
            <w:r w:rsidRPr="0021591D">
              <w:rPr>
                <w:lang w:val="uk-UA"/>
              </w:rPr>
              <w:t xml:space="preserve"> У. </w:t>
            </w:r>
            <w:proofErr w:type="spellStart"/>
            <w:r w:rsidRPr="0021591D">
              <w:rPr>
                <w:lang w:val="uk-UA"/>
              </w:rPr>
              <w:t>Взлет</w:t>
            </w:r>
            <w:proofErr w:type="spellEnd"/>
            <w:r w:rsidRPr="0021591D">
              <w:rPr>
                <w:lang w:val="uk-UA"/>
              </w:rPr>
              <w:t xml:space="preserve"> и </w:t>
            </w:r>
            <w:proofErr w:type="spellStart"/>
            <w:r w:rsidRPr="0021591D">
              <w:rPr>
                <w:lang w:val="uk-UA"/>
              </w:rPr>
              <w:t>падение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Третьего</w:t>
            </w:r>
            <w:proofErr w:type="spellEnd"/>
            <w:r w:rsidRPr="0021591D">
              <w:rPr>
                <w:lang w:val="uk-UA"/>
              </w:rPr>
              <w:t xml:space="preserve"> рейха : В 2-х тт. - М., 1991.</w:t>
            </w:r>
          </w:p>
        </w:tc>
        <w:tc>
          <w:tcPr>
            <w:tcW w:w="992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21591D" w:rsidRPr="00800936" w:rsidTr="009720DA">
        <w:tc>
          <w:tcPr>
            <w:tcW w:w="2660" w:type="dxa"/>
            <w:gridSpan w:val="4"/>
          </w:tcPr>
          <w:p w:rsidR="0021591D" w:rsidRDefault="0021591D" w:rsidP="0021591D">
            <w:proofErr w:type="spellStart"/>
            <w:r>
              <w:t>Розпад</w:t>
            </w:r>
            <w:proofErr w:type="spellEnd"/>
            <w:r>
              <w:t xml:space="preserve"> </w:t>
            </w:r>
            <w:proofErr w:type="spellStart"/>
            <w:r>
              <w:t>колоніальної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. Рух </w:t>
            </w:r>
            <w:proofErr w:type="spellStart"/>
            <w:r>
              <w:t>неприєднання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св</w:t>
            </w:r>
            <w:proofErr w:type="gramEnd"/>
            <w:r>
              <w:t>ітовій</w:t>
            </w:r>
            <w:proofErr w:type="spellEnd"/>
            <w:r>
              <w:t xml:space="preserve"> </w:t>
            </w:r>
            <w:proofErr w:type="spellStart"/>
            <w:r>
              <w:t>політиці</w:t>
            </w:r>
            <w:proofErr w:type="spellEnd"/>
          </w:p>
          <w:p w:rsidR="0021591D" w:rsidRDefault="0021591D" w:rsidP="0021591D">
            <w:r>
              <w:t>1.</w:t>
            </w:r>
            <w:r>
              <w:tab/>
              <w:t xml:space="preserve">Криза </w:t>
            </w:r>
            <w:proofErr w:type="spellStart"/>
            <w:r>
              <w:t>колоніалізму</w:t>
            </w:r>
            <w:proofErr w:type="spellEnd"/>
            <w:r>
              <w:t xml:space="preserve"> і </w:t>
            </w:r>
            <w:proofErr w:type="spellStart"/>
            <w:proofErr w:type="gramStart"/>
            <w:r>
              <w:t>р</w:t>
            </w:r>
            <w:proofErr w:type="gramEnd"/>
            <w:r>
              <w:t>ізні</w:t>
            </w:r>
            <w:proofErr w:type="spellEnd"/>
            <w:r>
              <w:t xml:space="preserve"> шляхи </w:t>
            </w:r>
            <w:proofErr w:type="spellStart"/>
            <w:r>
              <w:t>деколонізації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Другої</w:t>
            </w:r>
            <w:proofErr w:type="spellEnd"/>
            <w:r>
              <w:t xml:space="preserve"> </w:t>
            </w:r>
            <w:proofErr w:type="spellStart"/>
            <w:r>
              <w:t>світової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>.</w:t>
            </w:r>
          </w:p>
          <w:p w:rsidR="0021591D" w:rsidRDefault="0021591D" w:rsidP="0021591D">
            <w:r>
              <w:t>2.</w:t>
            </w:r>
            <w:r>
              <w:tab/>
              <w:t xml:space="preserve">Роль ООН в </w:t>
            </w:r>
            <w:proofErr w:type="spellStart"/>
            <w:r>
              <w:t>деколонізації</w:t>
            </w:r>
            <w:proofErr w:type="spellEnd"/>
            <w:r>
              <w:t>.</w:t>
            </w:r>
          </w:p>
          <w:p w:rsidR="0021591D" w:rsidRDefault="0021591D" w:rsidP="0021591D">
            <w:r>
              <w:t>3.</w:t>
            </w:r>
            <w:r>
              <w:tab/>
              <w:t xml:space="preserve">Рух </w:t>
            </w:r>
            <w:proofErr w:type="spellStart"/>
            <w:r>
              <w:t>неприєднання</w:t>
            </w:r>
            <w:proofErr w:type="spellEnd"/>
            <w:r>
              <w:t xml:space="preserve"> як </w:t>
            </w:r>
            <w:proofErr w:type="spellStart"/>
            <w:r>
              <w:t>новий</w:t>
            </w:r>
            <w:proofErr w:type="spellEnd"/>
            <w:r>
              <w:t xml:space="preserve"> фактор </w:t>
            </w:r>
            <w:proofErr w:type="spellStart"/>
            <w:proofErr w:type="gramStart"/>
            <w:r>
              <w:t>м</w:t>
            </w:r>
            <w:proofErr w:type="gramEnd"/>
            <w:r>
              <w:t>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>.</w:t>
            </w:r>
          </w:p>
          <w:p w:rsidR="0021591D" w:rsidRPr="0021591D" w:rsidRDefault="0021591D" w:rsidP="0021591D">
            <w:r>
              <w:t>4.</w:t>
            </w:r>
            <w:r>
              <w:tab/>
            </w:r>
            <w:proofErr w:type="spellStart"/>
            <w:r>
              <w:t>Боротьба</w:t>
            </w:r>
            <w:proofErr w:type="spellEnd"/>
            <w:r>
              <w:t xml:space="preserve"> </w:t>
            </w:r>
            <w:proofErr w:type="spellStart"/>
            <w:r>
              <w:t>наддержав</w:t>
            </w:r>
            <w:proofErr w:type="spellEnd"/>
            <w:r>
              <w:t xml:space="preserve"> за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впливу</w:t>
            </w:r>
            <w:proofErr w:type="spellEnd"/>
            <w:r>
              <w:t xml:space="preserve"> в,,</w:t>
            </w:r>
            <w:proofErr w:type="spellStart"/>
            <w:r>
              <w:t>третьому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іті</w:t>
            </w:r>
            <w:proofErr w:type="spellEnd"/>
            <w:r>
              <w:t>”.</w:t>
            </w:r>
          </w:p>
        </w:tc>
        <w:tc>
          <w:tcPr>
            <w:tcW w:w="1134" w:type="dxa"/>
            <w:gridSpan w:val="2"/>
          </w:tcPr>
          <w:p w:rsidR="0021591D" w:rsidRPr="00810996" w:rsidRDefault="0021591D" w:rsidP="00395013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Семінар№</w:t>
            </w:r>
            <w:r>
              <w:rPr>
                <w:lang w:val="uk-UA"/>
              </w:rPr>
              <w:t>7</w:t>
            </w:r>
          </w:p>
        </w:tc>
        <w:tc>
          <w:tcPr>
            <w:tcW w:w="2410" w:type="dxa"/>
            <w:gridSpan w:val="3"/>
          </w:tcPr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1.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Борьба</w:t>
            </w:r>
            <w:proofErr w:type="spellEnd"/>
            <w:r w:rsidRPr="0021591D">
              <w:rPr>
                <w:lang w:val="uk-UA"/>
              </w:rPr>
              <w:t xml:space="preserve"> СССР в ООН за мир, </w:t>
            </w:r>
            <w:proofErr w:type="spellStart"/>
            <w:r w:rsidRPr="0021591D">
              <w:rPr>
                <w:lang w:val="uk-UA"/>
              </w:rPr>
              <w:t>безопасность</w:t>
            </w:r>
            <w:proofErr w:type="spellEnd"/>
            <w:r w:rsidRPr="0021591D">
              <w:rPr>
                <w:lang w:val="uk-UA"/>
              </w:rPr>
              <w:t xml:space="preserve"> и </w:t>
            </w:r>
            <w:proofErr w:type="spellStart"/>
            <w:r w:rsidRPr="0021591D">
              <w:rPr>
                <w:lang w:val="uk-UA"/>
              </w:rPr>
              <w:t>сотрудничество</w:t>
            </w:r>
            <w:proofErr w:type="spellEnd"/>
            <w:r w:rsidRPr="0021591D">
              <w:rPr>
                <w:lang w:val="uk-UA"/>
              </w:rPr>
              <w:t xml:space="preserve">. 1945- 1985 / </w:t>
            </w:r>
            <w:proofErr w:type="spellStart"/>
            <w:r w:rsidRPr="0021591D">
              <w:rPr>
                <w:lang w:val="uk-UA"/>
              </w:rPr>
              <w:t>Гл</w:t>
            </w:r>
            <w:proofErr w:type="spellEnd"/>
            <w:r w:rsidRPr="0021591D">
              <w:rPr>
                <w:lang w:val="uk-UA"/>
              </w:rPr>
              <w:t xml:space="preserve">. ред. А.А. </w:t>
            </w:r>
            <w:proofErr w:type="spellStart"/>
            <w:r w:rsidRPr="0021591D">
              <w:rPr>
                <w:lang w:val="uk-UA"/>
              </w:rPr>
              <w:t>Громыко</w:t>
            </w:r>
            <w:proofErr w:type="spellEnd"/>
            <w:r w:rsidRPr="0021591D">
              <w:rPr>
                <w:lang w:val="uk-UA"/>
              </w:rPr>
              <w:t>. - М., 1986.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2.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Гаджиев</w:t>
            </w:r>
            <w:proofErr w:type="spellEnd"/>
            <w:r w:rsidRPr="0021591D">
              <w:rPr>
                <w:lang w:val="uk-UA"/>
              </w:rPr>
              <w:t xml:space="preserve"> К.С. </w:t>
            </w:r>
            <w:proofErr w:type="spellStart"/>
            <w:r w:rsidRPr="0021591D">
              <w:rPr>
                <w:lang w:val="uk-UA"/>
              </w:rPr>
              <w:t>Введение</w:t>
            </w:r>
            <w:proofErr w:type="spellEnd"/>
            <w:r w:rsidRPr="0021591D">
              <w:rPr>
                <w:lang w:val="uk-UA"/>
              </w:rPr>
              <w:t xml:space="preserve"> в </w:t>
            </w:r>
            <w:proofErr w:type="spellStart"/>
            <w:r w:rsidRPr="0021591D">
              <w:rPr>
                <w:lang w:val="uk-UA"/>
              </w:rPr>
              <w:t>геополитику</w:t>
            </w:r>
            <w:proofErr w:type="spellEnd"/>
            <w:r w:rsidRPr="0021591D">
              <w:rPr>
                <w:lang w:val="uk-UA"/>
              </w:rPr>
              <w:t>. - М., 1998.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3.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Движение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неприсоединения</w:t>
            </w:r>
            <w:proofErr w:type="spellEnd"/>
            <w:r w:rsidRPr="0021591D">
              <w:rPr>
                <w:lang w:val="uk-UA"/>
              </w:rPr>
              <w:t xml:space="preserve"> в документах и </w:t>
            </w:r>
            <w:proofErr w:type="spellStart"/>
            <w:r w:rsidRPr="0021591D">
              <w:rPr>
                <w:lang w:val="uk-UA"/>
              </w:rPr>
              <w:t>материалах</w:t>
            </w:r>
            <w:proofErr w:type="spellEnd"/>
            <w:r w:rsidRPr="0021591D">
              <w:rPr>
                <w:lang w:val="uk-UA"/>
              </w:rPr>
              <w:t>. - М., 1975.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4.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Дипломатия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развивающихся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государств</w:t>
            </w:r>
            <w:proofErr w:type="spellEnd"/>
            <w:r w:rsidRPr="0021591D">
              <w:rPr>
                <w:lang w:val="uk-UA"/>
              </w:rPr>
              <w:t>. - М., 1976.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5.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Дюрозель</w:t>
            </w:r>
            <w:proofErr w:type="spellEnd"/>
            <w:r w:rsidRPr="0021591D">
              <w:rPr>
                <w:lang w:val="uk-UA"/>
              </w:rPr>
              <w:t xml:space="preserve"> Ж.-</w:t>
            </w:r>
            <w:r w:rsidRPr="0021591D">
              <w:rPr>
                <w:lang w:val="uk-UA"/>
              </w:rPr>
              <w:lastRenderedPageBreak/>
              <w:t>Б. Історія дипломатії від 1919 року до наших днів. - К., 1995.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6.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Лундестад</w:t>
            </w:r>
            <w:proofErr w:type="spellEnd"/>
            <w:r w:rsidRPr="0021591D">
              <w:rPr>
                <w:lang w:val="uk-UA"/>
              </w:rPr>
              <w:t xml:space="preserve"> Г. </w:t>
            </w:r>
            <w:proofErr w:type="spellStart"/>
            <w:r w:rsidRPr="0021591D">
              <w:rPr>
                <w:lang w:val="uk-UA"/>
              </w:rPr>
              <w:t>Восток</w:t>
            </w:r>
            <w:proofErr w:type="spellEnd"/>
            <w:r w:rsidRPr="0021591D">
              <w:rPr>
                <w:lang w:val="uk-UA"/>
              </w:rPr>
              <w:t xml:space="preserve">, </w:t>
            </w:r>
            <w:proofErr w:type="spellStart"/>
            <w:r w:rsidRPr="0021591D">
              <w:rPr>
                <w:lang w:val="uk-UA"/>
              </w:rPr>
              <w:t>Запад</w:t>
            </w:r>
            <w:proofErr w:type="spellEnd"/>
            <w:r w:rsidRPr="0021591D">
              <w:rPr>
                <w:lang w:val="uk-UA"/>
              </w:rPr>
              <w:t xml:space="preserve">, </w:t>
            </w:r>
            <w:proofErr w:type="spellStart"/>
            <w:r w:rsidRPr="0021591D">
              <w:rPr>
                <w:lang w:val="uk-UA"/>
              </w:rPr>
              <w:t>Север</w:t>
            </w:r>
            <w:proofErr w:type="spellEnd"/>
            <w:r w:rsidRPr="0021591D">
              <w:rPr>
                <w:lang w:val="uk-UA"/>
              </w:rPr>
              <w:t>, Юг. 1945-1996. - М., 2002.</w:t>
            </w:r>
          </w:p>
          <w:p w:rsidR="0021591D" w:rsidRPr="0021591D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7.</w:t>
            </w:r>
            <w:r w:rsidRPr="0021591D">
              <w:rPr>
                <w:lang w:val="uk-UA"/>
              </w:rPr>
              <w:tab/>
            </w:r>
            <w:proofErr w:type="spellStart"/>
            <w:r w:rsidRPr="0021591D">
              <w:rPr>
                <w:lang w:val="uk-UA"/>
              </w:rPr>
              <w:t>Международные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отношения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после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второй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мировой</w:t>
            </w:r>
            <w:proofErr w:type="spellEnd"/>
            <w:r w:rsidRPr="0021591D">
              <w:rPr>
                <w:lang w:val="uk-UA"/>
              </w:rPr>
              <w:t xml:space="preserve"> </w:t>
            </w:r>
            <w:proofErr w:type="spellStart"/>
            <w:r w:rsidRPr="0021591D">
              <w:rPr>
                <w:lang w:val="uk-UA"/>
              </w:rPr>
              <w:t>войны</w:t>
            </w:r>
            <w:proofErr w:type="spellEnd"/>
            <w:r w:rsidRPr="0021591D">
              <w:rPr>
                <w:lang w:val="uk-UA"/>
              </w:rPr>
              <w:t xml:space="preserve"> / Глав. ред. Н.Н. </w:t>
            </w:r>
            <w:proofErr w:type="spellStart"/>
            <w:r w:rsidRPr="0021591D">
              <w:rPr>
                <w:lang w:val="uk-UA"/>
              </w:rPr>
              <w:t>Иноземцев</w:t>
            </w:r>
            <w:proofErr w:type="spellEnd"/>
            <w:r w:rsidRPr="0021591D">
              <w:rPr>
                <w:lang w:val="uk-UA"/>
              </w:rPr>
              <w:t xml:space="preserve"> : В 3-х т. - М„ 1962-1965.</w:t>
            </w:r>
          </w:p>
          <w:p w:rsidR="0021591D" w:rsidRPr="00AF6146" w:rsidRDefault="0021591D" w:rsidP="0021591D">
            <w:pPr>
              <w:jc w:val="both"/>
              <w:rPr>
                <w:lang w:val="uk-UA"/>
              </w:rPr>
            </w:pPr>
            <w:r w:rsidRPr="0021591D">
              <w:rPr>
                <w:lang w:val="uk-UA"/>
              </w:rPr>
              <w:t>8.</w:t>
            </w:r>
            <w:r w:rsidRPr="0021591D">
              <w:rPr>
                <w:lang w:val="uk-UA"/>
              </w:rPr>
              <w:tab/>
              <w:t xml:space="preserve">Міжнародні відносини та зовнішня політика (1945-70-ті роки) / В.А. </w:t>
            </w:r>
            <w:proofErr w:type="spellStart"/>
            <w:r w:rsidRPr="0021591D">
              <w:rPr>
                <w:lang w:val="uk-UA"/>
              </w:rPr>
              <w:t>Манжола</w:t>
            </w:r>
            <w:proofErr w:type="spellEnd"/>
            <w:r w:rsidRPr="0021591D">
              <w:rPr>
                <w:lang w:val="uk-UA"/>
              </w:rPr>
              <w:t xml:space="preserve">, М.М. Білоусов, Л.Ф. </w:t>
            </w:r>
            <w:proofErr w:type="spellStart"/>
            <w:r w:rsidRPr="0021591D">
              <w:rPr>
                <w:lang w:val="uk-UA"/>
              </w:rPr>
              <w:t>Гайдуков</w:t>
            </w:r>
            <w:proofErr w:type="spellEnd"/>
            <w:r w:rsidRPr="0021591D">
              <w:rPr>
                <w:lang w:val="uk-UA"/>
              </w:rPr>
              <w:t xml:space="preserve"> та ін. - К., 1999.</w:t>
            </w:r>
          </w:p>
        </w:tc>
        <w:tc>
          <w:tcPr>
            <w:tcW w:w="992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1-5</w:t>
            </w:r>
          </w:p>
        </w:tc>
        <w:tc>
          <w:tcPr>
            <w:tcW w:w="1241" w:type="dxa"/>
          </w:tcPr>
          <w:p w:rsidR="0021591D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семінару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0252C6" w:rsidRDefault="000252C6" w:rsidP="000252C6">
            <w:pPr>
              <w:jc w:val="center"/>
              <w:rPr>
                <w:lang w:val="uk-UA"/>
              </w:rPr>
            </w:pPr>
            <w:r w:rsidRPr="000252C6">
              <w:rPr>
                <w:lang w:val="uk-UA"/>
              </w:rPr>
              <w:lastRenderedPageBreak/>
              <w:t>Тема: Предмет, структура і завдання джерелознавства.</w:t>
            </w:r>
          </w:p>
          <w:p w:rsidR="000252C6" w:rsidRPr="000252C6" w:rsidRDefault="000252C6" w:rsidP="000252C6">
            <w:pPr>
              <w:jc w:val="center"/>
              <w:rPr>
                <w:lang w:val="uk-UA"/>
              </w:rPr>
            </w:pPr>
          </w:p>
          <w:p w:rsidR="000252C6" w:rsidRPr="000252C6" w:rsidRDefault="000252C6" w:rsidP="000252C6">
            <w:pPr>
              <w:jc w:val="center"/>
              <w:rPr>
                <w:lang w:val="uk-UA"/>
              </w:rPr>
            </w:pPr>
            <w:r w:rsidRPr="000252C6">
              <w:rPr>
                <w:lang w:val="uk-UA"/>
              </w:rPr>
              <w:t>1.Визначення предмету джерелознавства.</w:t>
            </w:r>
          </w:p>
          <w:p w:rsidR="000252C6" w:rsidRPr="000252C6" w:rsidRDefault="000252C6" w:rsidP="000252C6">
            <w:pPr>
              <w:jc w:val="center"/>
              <w:rPr>
                <w:lang w:val="uk-UA"/>
              </w:rPr>
            </w:pPr>
            <w:r w:rsidRPr="000252C6">
              <w:rPr>
                <w:lang w:val="uk-UA"/>
              </w:rPr>
              <w:t>2.Завдання історичного джерелознавства.</w:t>
            </w:r>
          </w:p>
          <w:p w:rsidR="000252C6" w:rsidRPr="000252C6" w:rsidRDefault="000252C6" w:rsidP="000252C6">
            <w:pPr>
              <w:jc w:val="center"/>
              <w:rPr>
                <w:lang w:val="uk-UA"/>
              </w:rPr>
            </w:pPr>
            <w:r w:rsidRPr="000252C6">
              <w:rPr>
                <w:lang w:val="uk-UA"/>
              </w:rPr>
              <w:t>3.Структура джерелознавства.</w:t>
            </w:r>
          </w:p>
          <w:p w:rsidR="00810996" w:rsidRPr="00CF3FA8" w:rsidRDefault="000252C6" w:rsidP="000252C6">
            <w:pPr>
              <w:jc w:val="center"/>
              <w:rPr>
                <w:lang w:val="uk-UA"/>
              </w:rPr>
            </w:pPr>
            <w:r w:rsidRPr="000252C6">
              <w:rPr>
                <w:lang w:val="uk-UA"/>
              </w:rPr>
              <w:t>4.Зв'язок джерелознавства з іншими галузями знання.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1. Антонович В.Б. Курс лекцій з джерелознавства.  –  К., 1995.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2. Архівознавство. Підручник. (</w:t>
            </w:r>
            <w:proofErr w:type="spellStart"/>
            <w:r w:rsidRPr="000252C6">
              <w:rPr>
                <w:lang w:val="uk-UA"/>
              </w:rPr>
              <w:t>Керівн</w:t>
            </w:r>
            <w:proofErr w:type="spellEnd"/>
            <w:r w:rsidRPr="000252C6">
              <w:rPr>
                <w:lang w:val="uk-UA"/>
              </w:rPr>
              <w:t xml:space="preserve">. автор. </w:t>
            </w:r>
            <w:proofErr w:type="spellStart"/>
            <w:r w:rsidRPr="000252C6">
              <w:rPr>
                <w:lang w:val="uk-UA"/>
              </w:rPr>
              <w:t>кол</w:t>
            </w:r>
            <w:proofErr w:type="spellEnd"/>
            <w:r w:rsidRPr="000252C6">
              <w:rPr>
                <w:lang w:val="uk-UA"/>
              </w:rPr>
              <w:t xml:space="preserve">. Я.С. </w:t>
            </w:r>
            <w:proofErr w:type="spellStart"/>
            <w:r w:rsidRPr="000252C6">
              <w:rPr>
                <w:lang w:val="uk-UA"/>
              </w:rPr>
              <w:t>Калакура</w:t>
            </w:r>
            <w:proofErr w:type="spellEnd"/>
            <w:r w:rsidRPr="000252C6">
              <w:rPr>
                <w:lang w:val="uk-UA"/>
              </w:rPr>
              <w:t>). – К., 1998.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3. </w:t>
            </w:r>
            <w:proofErr w:type="spellStart"/>
            <w:r w:rsidRPr="000252C6">
              <w:rPr>
                <w:lang w:val="uk-UA"/>
              </w:rPr>
              <w:t>Довгопол</w:t>
            </w:r>
            <w:proofErr w:type="spellEnd"/>
            <w:r w:rsidRPr="000252C6">
              <w:rPr>
                <w:lang w:val="uk-UA"/>
              </w:rPr>
              <w:t xml:space="preserve"> В.М., Литвиненко М.А., Лях Р.Д. Джерелознавство історії Української РСР. Навчальний посібник. – К.: Вища школа, 1986. 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4. Джерелознавство історії України: Довідник. – К., 1998.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0252C6">
              <w:rPr>
                <w:lang w:val="uk-UA"/>
              </w:rPr>
              <w:t>Калакура</w:t>
            </w:r>
            <w:proofErr w:type="spellEnd"/>
            <w:r w:rsidRPr="000252C6">
              <w:rPr>
                <w:lang w:val="uk-UA"/>
              </w:rPr>
              <w:t>, І. 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Тема: Класифікація історичних джерел.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 1.Наукова класифікація джерел як теоретико-методологічна процедура. 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2.Поняття класифікаційної схеми.</w:t>
            </w:r>
          </w:p>
        </w:tc>
        <w:tc>
          <w:tcPr>
            <w:tcW w:w="1134" w:type="dxa"/>
            <w:gridSpan w:val="2"/>
          </w:tcPr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  <w:r>
              <w:rPr>
                <w:lang w:val="uk-UA"/>
              </w:rPr>
              <w:t xml:space="preserve"> </w:t>
            </w: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2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0252C6">
              <w:rPr>
                <w:lang w:val="uk-UA"/>
              </w:rPr>
              <w:t>. Антонович В.Б. Курс лекцій з джерелознавства.  –  К., 1995.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0252C6">
              <w:rPr>
                <w:lang w:val="uk-UA"/>
              </w:rPr>
              <w:t>Калакура</w:t>
            </w:r>
            <w:proofErr w:type="spellEnd"/>
            <w:r w:rsidRPr="000252C6">
              <w:rPr>
                <w:lang w:val="uk-UA"/>
              </w:rPr>
              <w:t xml:space="preserve">, І. </w:t>
            </w:r>
            <w:r w:rsidRPr="000252C6">
              <w:rPr>
                <w:lang w:val="uk-UA"/>
              </w:rPr>
              <w:lastRenderedPageBreak/>
              <w:t>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lastRenderedPageBreak/>
              <w:t>Тема: Класифікація історичних джерел.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3.Типологічна класифікація історичних джерел. 4.Видова класифікація історичних джерел.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3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 Антонович В.Б. Курс лекцій з джерелознавства.  – 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C55B93">
              <w:rPr>
                <w:lang w:val="uk-UA"/>
              </w:rPr>
              <w:t>Калакура</w:t>
            </w:r>
            <w:proofErr w:type="spellEnd"/>
            <w:r w:rsidRPr="00C55B93">
              <w:rPr>
                <w:lang w:val="uk-UA"/>
              </w:rPr>
              <w:t>, І. 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Тема: Загальна класифікація джерел з історії міжнародних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відносин нового і новітнього часу.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Поняття історичні джерела. Типи джерел.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>Класифікація письмових джерел.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4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 Антонович В.Б. Курс лекцій з джерелознавства.  – 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C55B93">
              <w:rPr>
                <w:lang w:val="uk-UA"/>
              </w:rPr>
              <w:t>Калакура</w:t>
            </w:r>
            <w:proofErr w:type="spellEnd"/>
            <w:r w:rsidRPr="00C55B93">
              <w:rPr>
                <w:lang w:val="uk-UA"/>
              </w:rPr>
              <w:t>, І. 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Тема: Законодавчі акти як джерело з </w:t>
            </w:r>
            <w:proofErr w:type="spellStart"/>
            <w:r w:rsidRPr="00C33FB4">
              <w:rPr>
                <w:lang w:val="uk-UA"/>
              </w:rPr>
              <w:t>іст</w:t>
            </w:r>
            <w:proofErr w:type="spellEnd"/>
            <w:r w:rsidRPr="00C33FB4">
              <w:rPr>
                <w:lang w:val="uk-UA"/>
              </w:rPr>
              <w:t>. М.В.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Види законодавчих актів та їх значення як історичного джерела.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>Основні публікації законодавчих актів.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3.</w:t>
            </w:r>
            <w:r w:rsidRPr="00C33FB4">
              <w:rPr>
                <w:lang w:val="uk-UA"/>
              </w:rPr>
              <w:tab/>
              <w:t>Джерелознавчий аналіз законодавчих актів.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5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 Антонович В.Б. Курс лекцій з джерелознавства.  – 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C55B93">
              <w:rPr>
                <w:lang w:val="uk-UA"/>
              </w:rPr>
              <w:t>Калакура</w:t>
            </w:r>
            <w:proofErr w:type="spellEnd"/>
            <w:r w:rsidRPr="00C55B93">
              <w:rPr>
                <w:lang w:val="uk-UA"/>
              </w:rPr>
              <w:t>, І. 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Тема: Особливості наукового використання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дипломатичних документів.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Загальний зміст і завдання джерелознавчого аналізу документів.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</w:t>
            </w:r>
            <w:r w:rsidRPr="00C33FB4">
              <w:rPr>
                <w:lang w:val="uk-UA"/>
              </w:rPr>
              <w:tab/>
              <w:t>Джерелознавчий аналіз і прийоми роботи з дипломатичними документами.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6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 Антонович В.Б. Курс лекцій з джерелознавства.  – 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C55B93">
              <w:rPr>
                <w:lang w:val="uk-UA"/>
              </w:rPr>
              <w:t>Калакура</w:t>
            </w:r>
            <w:proofErr w:type="spellEnd"/>
            <w:r w:rsidRPr="00C55B93">
              <w:rPr>
                <w:lang w:val="uk-UA"/>
              </w:rPr>
              <w:t xml:space="preserve">, І. Войцехівська, С. </w:t>
            </w:r>
            <w:r w:rsidRPr="00C55B93">
              <w:rPr>
                <w:lang w:val="uk-UA"/>
              </w:rPr>
              <w:lastRenderedPageBreak/>
              <w:t>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lastRenderedPageBreak/>
              <w:t xml:space="preserve">Тема: Парламентські документи як дж. з </w:t>
            </w:r>
            <w:proofErr w:type="spellStart"/>
            <w:r w:rsidRPr="00C33FB4">
              <w:rPr>
                <w:lang w:val="uk-UA"/>
              </w:rPr>
              <w:t>іст</w:t>
            </w:r>
            <w:proofErr w:type="spellEnd"/>
            <w:r w:rsidRPr="00C33FB4">
              <w:rPr>
                <w:lang w:val="uk-UA"/>
              </w:rPr>
              <w:t>. МВ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Організація і функціонування парламентів. Види парламентських документів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>Основні публікації парламентських документів та особливості їх джерелознавчого аналізу.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7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 Антонович В.Б. Курс лекцій з джерелознавства.  – 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 Джерелознавство історії України: Довідник. – К., 1998.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5. Історичне джерелознавство: Підручник / Я. </w:t>
            </w:r>
            <w:proofErr w:type="spellStart"/>
            <w:r w:rsidRPr="00C55B93">
              <w:rPr>
                <w:lang w:val="uk-UA"/>
              </w:rPr>
              <w:t>Калакура</w:t>
            </w:r>
            <w:proofErr w:type="spellEnd"/>
            <w:r w:rsidRPr="00C55B93">
              <w:rPr>
                <w:lang w:val="uk-UA"/>
              </w:rPr>
              <w:t>, І. Войцехівська, С. Павленко. – К.: Либідь, 2002.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Тема: Мемуарні джерела.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 Мемуарні джерела, їх жанри та різновиди. Особливості та значення їх як історичного джерела.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 Найважливіші публікації мемуарних джерел. Особливості їх джерелознавчого аналізу.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8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252C6">
              <w:rPr>
                <w:lang w:val="uk-UA"/>
              </w:rPr>
              <w:t xml:space="preserve">Чечулин Н. </w:t>
            </w:r>
            <w:proofErr w:type="spellStart"/>
            <w:r w:rsidRPr="000252C6">
              <w:rPr>
                <w:lang w:val="uk-UA"/>
              </w:rPr>
              <w:t>Мемуары</w:t>
            </w:r>
            <w:proofErr w:type="spellEnd"/>
            <w:r w:rsidRPr="000252C6">
              <w:rPr>
                <w:lang w:val="uk-UA"/>
              </w:rPr>
              <w:t xml:space="preserve">, </w:t>
            </w:r>
            <w:proofErr w:type="spellStart"/>
            <w:r w:rsidRPr="000252C6">
              <w:rPr>
                <w:lang w:val="uk-UA"/>
              </w:rPr>
              <w:t>их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значение</w:t>
            </w:r>
            <w:proofErr w:type="spellEnd"/>
            <w:r w:rsidRPr="000252C6">
              <w:rPr>
                <w:lang w:val="uk-UA"/>
              </w:rPr>
              <w:t xml:space="preserve"> и </w:t>
            </w:r>
            <w:proofErr w:type="spellStart"/>
            <w:r w:rsidRPr="000252C6">
              <w:rPr>
                <w:lang w:val="uk-UA"/>
              </w:rPr>
              <w:t>место</w:t>
            </w:r>
            <w:proofErr w:type="spellEnd"/>
            <w:r w:rsidRPr="000252C6">
              <w:rPr>
                <w:lang w:val="uk-UA"/>
              </w:rPr>
              <w:t xml:space="preserve"> в ряду </w:t>
            </w:r>
            <w:proofErr w:type="spellStart"/>
            <w:r w:rsidRPr="000252C6">
              <w:rPr>
                <w:lang w:val="uk-UA"/>
              </w:rPr>
              <w:t>ист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источников</w:t>
            </w:r>
            <w:proofErr w:type="spellEnd"/>
            <w:r w:rsidRPr="000252C6">
              <w:rPr>
                <w:lang w:val="uk-UA"/>
              </w:rPr>
              <w:t xml:space="preserve"> - </w:t>
            </w:r>
            <w:proofErr w:type="spellStart"/>
            <w:r w:rsidRPr="000252C6">
              <w:rPr>
                <w:lang w:val="uk-UA"/>
              </w:rPr>
              <w:t>СПб</w:t>
            </w:r>
            <w:proofErr w:type="spellEnd"/>
            <w:r w:rsidRPr="000252C6">
              <w:rPr>
                <w:lang w:val="uk-UA"/>
              </w:rPr>
              <w:t xml:space="preserve">, 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252C6">
              <w:rPr>
                <w:lang w:val="uk-UA"/>
              </w:rPr>
              <w:t xml:space="preserve">Черноморский М.Н. </w:t>
            </w:r>
            <w:proofErr w:type="spellStart"/>
            <w:r w:rsidRPr="000252C6">
              <w:rPr>
                <w:lang w:val="uk-UA"/>
              </w:rPr>
              <w:t>Мемуары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как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ист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Источник</w:t>
            </w:r>
            <w:proofErr w:type="spellEnd"/>
            <w:r w:rsidRPr="000252C6">
              <w:rPr>
                <w:lang w:val="uk-UA"/>
              </w:rPr>
              <w:t>. - М., 1959.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proofErr w:type="spellStart"/>
            <w:r w:rsidRPr="000252C6">
              <w:rPr>
                <w:lang w:val="uk-UA"/>
              </w:rPr>
              <w:t>Курносо</w:t>
            </w:r>
            <w:proofErr w:type="spellEnd"/>
            <w:r w:rsidRPr="000252C6">
              <w:rPr>
                <w:lang w:val="uk-UA"/>
              </w:rPr>
              <w:t xml:space="preserve"> А.А. </w:t>
            </w:r>
            <w:proofErr w:type="spellStart"/>
            <w:r w:rsidRPr="000252C6">
              <w:rPr>
                <w:lang w:val="uk-UA"/>
              </w:rPr>
              <w:t>Методы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исследования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мемуаров</w:t>
            </w:r>
            <w:proofErr w:type="spellEnd"/>
            <w:r w:rsidRPr="000252C6">
              <w:rPr>
                <w:lang w:val="uk-UA"/>
              </w:rPr>
              <w:t>, автореф. дис. -М., 1965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252C6">
              <w:rPr>
                <w:lang w:val="uk-UA"/>
              </w:rPr>
              <w:t xml:space="preserve">Грин Ц.И. </w:t>
            </w:r>
            <w:proofErr w:type="spellStart"/>
            <w:r w:rsidRPr="000252C6">
              <w:rPr>
                <w:lang w:val="uk-UA"/>
              </w:rPr>
              <w:t>Мемуарная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лит-ра</w:t>
            </w:r>
            <w:proofErr w:type="spellEnd"/>
            <w:r w:rsidRPr="000252C6">
              <w:rPr>
                <w:lang w:val="uk-UA"/>
              </w:rPr>
              <w:t xml:space="preserve"> по </w:t>
            </w:r>
            <w:proofErr w:type="spellStart"/>
            <w:r w:rsidRPr="000252C6">
              <w:rPr>
                <w:lang w:val="uk-UA"/>
              </w:rPr>
              <w:t>истории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междунар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Отношений</w:t>
            </w:r>
            <w:proofErr w:type="spellEnd"/>
            <w:r w:rsidRPr="000252C6">
              <w:rPr>
                <w:lang w:val="uk-UA"/>
              </w:rPr>
              <w:t xml:space="preserve"> начала XX </w:t>
            </w:r>
            <w:proofErr w:type="spellStart"/>
            <w:r w:rsidRPr="000252C6">
              <w:rPr>
                <w:lang w:val="uk-UA"/>
              </w:rPr>
              <w:t>в.в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как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ист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источник</w:t>
            </w:r>
            <w:proofErr w:type="spellEnd"/>
            <w:r w:rsidRPr="000252C6">
              <w:rPr>
                <w:lang w:val="uk-UA"/>
              </w:rPr>
              <w:t>, автореф. Дис. — Л., 1953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Тема: Преса як джерело з </w:t>
            </w:r>
            <w:proofErr w:type="spellStart"/>
            <w:r w:rsidRPr="00C33FB4">
              <w:rPr>
                <w:lang w:val="uk-UA"/>
              </w:rPr>
              <w:t>іст</w:t>
            </w:r>
            <w:proofErr w:type="spellEnd"/>
            <w:r w:rsidRPr="00C33FB4">
              <w:rPr>
                <w:lang w:val="uk-UA"/>
              </w:rPr>
              <w:t>. MB.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 xml:space="preserve">Походження, </w:t>
            </w:r>
            <w:proofErr w:type="spellStart"/>
            <w:r w:rsidRPr="00C33FB4">
              <w:rPr>
                <w:lang w:val="uk-UA"/>
              </w:rPr>
              <w:t>осн</w:t>
            </w:r>
            <w:proofErr w:type="spellEnd"/>
            <w:r w:rsidRPr="00C33FB4">
              <w:rPr>
                <w:lang w:val="uk-UA"/>
              </w:rPr>
              <w:t>. види преси та її знач, як історичного джерела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>Жанри публікацій у періодиці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3.</w:t>
            </w:r>
            <w:r w:rsidRPr="00C33FB4">
              <w:rPr>
                <w:lang w:val="uk-UA"/>
              </w:rPr>
              <w:tab/>
              <w:t>Методика вик. преси в історичному дослідженні.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4.Бібліографічний 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показувані та інша інформація про пресу.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9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252C6">
              <w:rPr>
                <w:lang w:val="uk-UA"/>
              </w:rPr>
              <w:t xml:space="preserve">Русская </w:t>
            </w:r>
            <w:proofErr w:type="spellStart"/>
            <w:r w:rsidRPr="000252C6">
              <w:rPr>
                <w:lang w:val="uk-UA"/>
              </w:rPr>
              <w:t>периодич</w:t>
            </w:r>
            <w:proofErr w:type="spellEnd"/>
            <w:r w:rsidRPr="000252C6">
              <w:rPr>
                <w:lang w:val="uk-UA"/>
              </w:rPr>
              <w:t>. Печать 1702-1898» - М., 1959;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0252C6">
              <w:rPr>
                <w:lang w:val="uk-UA"/>
              </w:rPr>
              <w:t xml:space="preserve">Позин « </w:t>
            </w:r>
            <w:proofErr w:type="spellStart"/>
            <w:r w:rsidRPr="000252C6">
              <w:rPr>
                <w:lang w:val="uk-UA"/>
              </w:rPr>
              <w:t>Краткий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справочник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иностранной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печати</w:t>
            </w:r>
            <w:proofErr w:type="spellEnd"/>
            <w:r w:rsidRPr="000252C6">
              <w:rPr>
                <w:lang w:val="uk-UA"/>
              </w:rPr>
              <w:t xml:space="preserve">» М., 1946 - 400 </w:t>
            </w:r>
            <w:proofErr w:type="spellStart"/>
            <w:r w:rsidRPr="000252C6">
              <w:rPr>
                <w:lang w:val="uk-UA"/>
              </w:rPr>
              <w:t>газ.журнал</w:t>
            </w:r>
            <w:proofErr w:type="spellEnd"/>
            <w:r w:rsidRPr="000252C6">
              <w:rPr>
                <w:lang w:val="uk-UA"/>
              </w:rPr>
              <w:t>. - з 2 пол. 19 ст. аж до сер XX ст.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252C6">
              <w:rPr>
                <w:lang w:val="uk-UA"/>
              </w:rPr>
              <w:t xml:space="preserve">«Иностранная печать. </w:t>
            </w:r>
            <w:proofErr w:type="spellStart"/>
            <w:r w:rsidRPr="000252C6">
              <w:rPr>
                <w:lang w:val="uk-UA"/>
              </w:rPr>
              <w:t>Краткий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справочник</w:t>
            </w:r>
            <w:proofErr w:type="spellEnd"/>
            <w:r w:rsidRPr="000252C6">
              <w:rPr>
                <w:lang w:val="uk-UA"/>
              </w:rPr>
              <w:t>» - М., 1964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0252C6">
              <w:rPr>
                <w:lang w:val="uk-UA"/>
              </w:rPr>
              <w:t xml:space="preserve">«Газетный мир. </w:t>
            </w:r>
            <w:proofErr w:type="spellStart"/>
            <w:r w:rsidRPr="000252C6">
              <w:rPr>
                <w:lang w:val="uk-UA"/>
              </w:rPr>
              <w:t>Краткая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справочная</w:t>
            </w:r>
            <w:proofErr w:type="spellEnd"/>
            <w:r w:rsidRPr="000252C6">
              <w:rPr>
                <w:lang w:val="uk-UA"/>
              </w:rPr>
              <w:t xml:space="preserve"> книга» - М., 1971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0252C6">
              <w:rPr>
                <w:lang w:val="uk-UA"/>
              </w:rPr>
              <w:t xml:space="preserve">«Зарубежная печать: кап. И </w:t>
            </w:r>
            <w:proofErr w:type="spellStart"/>
            <w:r w:rsidRPr="000252C6">
              <w:rPr>
                <w:lang w:val="uk-UA"/>
              </w:rPr>
              <w:t>развив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Страны</w:t>
            </w:r>
            <w:proofErr w:type="spellEnd"/>
            <w:r w:rsidRPr="000252C6">
              <w:rPr>
                <w:lang w:val="uk-UA"/>
              </w:rPr>
              <w:t xml:space="preserve">: </w:t>
            </w:r>
            <w:proofErr w:type="spellStart"/>
            <w:r w:rsidRPr="000252C6">
              <w:rPr>
                <w:lang w:val="uk-UA"/>
              </w:rPr>
              <w:t>Учебное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пособие</w:t>
            </w:r>
            <w:proofErr w:type="spellEnd"/>
            <w:r w:rsidRPr="000252C6">
              <w:rPr>
                <w:lang w:val="uk-UA"/>
              </w:rPr>
              <w:t>. - М., 1973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0252C6">
              <w:rPr>
                <w:lang w:val="uk-UA"/>
              </w:rPr>
              <w:t>Щодо аспекту історії МВ -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-</w:t>
            </w:r>
            <w:r w:rsidRPr="000252C6">
              <w:rPr>
                <w:lang w:val="uk-UA"/>
              </w:rPr>
              <w:tab/>
            </w:r>
            <w:proofErr w:type="spellStart"/>
            <w:r w:rsidRPr="000252C6">
              <w:rPr>
                <w:lang w:val="uk-UA"/>
              </w:rPr>
              <w:t>Кашлев</w:t>
            </w:r>
            <w:proofErr w:type="spellEnd"/>
            <w:r w:rsidRPr="000252C6">
              <w:rPr>
                <w:lang w:val="uk-UA"/>
              </w:rPr>
              <w:t xml:space="preserve"> Ю.Б. </w:t>
            </w:r>
            <w:proofErr w:type="spellStart"/>
            <w:r w:rsidRPr="000252C6">
              <w:rPr>
                <w:lang w:val="uk-UA"/>
              </w:rPr>
              <w:t>Массвая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информация</w:t>
            </w:r>
            <w:proofErr w:type="spellEnd"/>
            <w:r w:rsidRPr="000252C6">
              <w:rPr>
                <w:lang w:val="uk-UA"/>
              </w:rPr>
              <w:t xml:space="preserve"> и </w:t>
            </w:r>
            <w:proofErr w:type="spellStart"/>
            <w:r w:rsidRPr="000252C6">
              <w:rPr>
                <w:lang w:val="uk-UA"/>
              </w:rPr>
              <w:lastRenderedPageBreak/>
              <w:t>международные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отношения</w:t>
            </w:r>
            <w:proofErr w:type="spellEnd"/>
            <w:r w:rsidRPr="000252C6">
              <w:rPr>
                <w:lang w:val="uk-UA"/>
              </w:rPr>
              <w:t>. - М., 1981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lastRenderedPageBreak/>
              <w:t xml:space="preserve">Тема: Преса як джерело з </w:t>
            </w:r>
            <w:proofErr w:type="spellStart"/>
            <w:r w:rsidRPr="00C33FB4">
              <w:rPr>
                <w:lang w:val="uk-UA"/>
              </w:rPr>
              <w:t>іст</w:t>
            </w:r>
            <w:proofErr w:type="spellEnd"/>
            <w:r w:rsidRPr="00C33FB4">
              <w:rPr>
                <w:lang w:val="uk-UA"/>
              </w:rPr>
              <w:t>. MB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Методика вик. преси в історичному дослідженні.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2.Бібліографічний 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показувані та інша інформація про пресу.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10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1.Стаття - </w:t>
            </w:r>
            <w:proofErr w:type="spellStart"/>
            <w:r w:rsidRPr="000252C6">
              <w:rPr>
                <w:lang w:val="uk-UA"/>
              </w:rPr>
              <w:t>Кан</w:t>
            </w:r>
            <w:proofErr w:type="spellEnd"/>
            <w:r w:rsidRPr="000252C6">
              <w:rPr>
                <w:lang w:val="uk-UA"/>
              </w:rPr>
              <w:t xml:space="preserve"> А.С. Газета </w:t>
            </w:r>
            <w:proofErr w:type="spellStart"/>
            <w:r w:rsidRPr="000252C6">
              <w:rPr>
                <w:lang w:val="uk-UA"/>
              </w:rPr>
              <w:t>как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источник</w:t>
            </w:r>
            <w:proofErr w:type="spellEnd"/>
            <w:r w:rsidRPr="000252C6">
              <w:rPr>
                <w:lang w:val="uk-UA"/>
              </w:rPr>
              <w:t xml:space="preserve"> по </w:t>
            </w:r>
            <w:proofErr w:type="spellStart"/>
            <w:r w:rsidRPr="000252C6">
              <w:rPr>
                <w:lang w:val="uk-UA"/>
              </w:rPr>
              <w:t>истории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международных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отношений</w:t>
            </w:r>
            <w:proofErr w:type="spellEnd"/>
            <w:r w:rsidRPr="000252C6">
              <w:rPr>
                <w:lang w:val="uk-UA"/>
              </w:rPr>
              <w:t xml:space="preserve"> // в зб. «</w:t>
            </w:r>
            <w:proofErr w:type="spellStart"/>
            <w:r w:rsidRPr="000252C6">
              <w:rPr>
                <w:lang w:val="uk-UA"/>
              </w:rPr>
              <w:t>Источниковедение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Теоретические</w:t>
            </w:r>
            <w:proofErr w:type="spellEnd"/>
            <w:r w:rsidRPr="000252C6">
              <w:rPr>
                <w:lang w:val="uk-UA"/>
              </w:rPr>
              <w:t xml:space="preserve"> и </w:t>
            </w:r>
            <w:proofErr w:type="spellStart"/>
            <w:r w:rsidRPr="000252C6">
              <w:rPr>
                <w:lang w:val="uk-UA"/>
              </w:rPr>
              <w:t>методические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проблемы</w:t>
            </w:r>
            <w:proofErr w:type="spellEnd"/>
            <w:r w:rsidRPr="000252C6">
              <w:rPr>
                <w:lang w:val="uk-UA"/>
              </w:rPr>
              <w:t>» - М., 1969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З історії преси -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2.Федченко П.М. Преса та її попередники - К., 1969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Про методику викладання -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proofErr w:type="spellStart"/>
            <w:r w:rsidRPr="000252C6">
              <w:rPr>
                <w:lang w:val="uk-UA"/>
              </w:rPr>
              <w:t>Архомельская</w:t>
            </w:r>
            <w:proofErr w:type="spellEnd"/>
            <w:r w:rsidRPr="000252C6">
              <w:rPr>
                <w:lang w:val="uk-UA"/>
              </w:rPr>
              <w:t xml:space="preserve"> И.Д. К </w:t>
            </w:r>
            <w:proofErr w:type="spellStart"/>
            <w:r w:rsidRPr="000252C6">
              <w:rPr>
                <w:lang w:val="uk-UA"/>
              </w:rPr>
              <w:t>вопросу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изучения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периодич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печати</w:t>
            </w:r>
            <w:proofErr w:type="spellEnd"/>
            <w:r w:rsidRPr="000252C6">
              <w:rPr>
                <w:lang w:val="uk-UA"/>
              </w:rPr>
              <w:t xml:space="preserve"> методом контент - </w:t>
            </w:r>
            <w:proofErr w:type="spellStart"/>
            <w:r w:rsidRPr="000252C6">
              <w:rPr>
                <w:lang w:val="uk-UA"/>
              </w:rPr>
              <w:t>анализ</w:t>
            </w:r>
            <w:proofErr w:type="spellEnd"/>
            <w:r w:rsidRPr="000252C6">
              <w:rPr>
                <w:lang w:val="uk-UA"/>
              </w:rPr>
              <w:t xml:space="preserve"> // </w:t>
            </w:r>
            <w:proofErr w:type="spellStart"/>
            <w:r w:rsidRPr="000252C6">
              <w:rPr>
                <w:lang w:val="uk-UA"/>
              </w:rPr>
              <w:t>Методы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колич</w:t>
            </w:r>
            <w:proofErr w:type="spellEnd"/>
            <w:r w:rsidRPr="000252C6">
              <w:rPr>
                <w:lang w:val="uk-UA"/>
              </w:rPr>
              <w:t xml:space="preserve">. </w:t>
            </w:r>
            <w:proofErr w:type="spellStart"/>
            <w:r w:rsidRPr="000252C6">
              <w:rPr>
                <w:lang w:val="uk-UA"/>
              </w:rPr>
              <w:t>анализа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пакетов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нарративных</w:t>
            </w:r>
            <w:proofErr w:type="spellEnd"/>
            <w:r w:rsidRPr="000252C6">
              <w:rPr>
                <w:lang w:val="uk-UA"/>
              </w:rPr>
              <w:t xml:space="preserve"> </w:t>
            </w:r>
            <w:proofErr w:type="spellStart"/>
            <w:r w:rsidRPr="000252C6">
              <w:rPr>
                <w:lang w:val="uk-UA"/>
              </w:rPr>
              <w:t>источников</w:t>
            </w:r>
            <w:proofErr w:type="spellEnd"/>
            <w:r w:rsidRPr="000252C6">
              <w:rPr>
                <w:lang w:val="uk-UA"/>
              </w:rPr>
              <w:t xml:space="preserve">: </w:t>
            </w:r>
            <w:proofErr w:type="spellStart"/>
            <w:r w:rsidRPr="000252C6">
              <w:rPr>
                <w:lang w:val="uk-UA"/>
              </w:rPr>
              <w:t>Сб</w:t>
            </w:r>
            <w:proofErr w:type="spellEnd"/>
            <w:r w:rsidRPr="000252C6">
              <w:rPr>
                <w:lang w:val="uk-UA"/>
              </w:rPr>
              <w:t>. ст. - М., 1983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Тема: Епістолярна спадщина як історична </w:t>
            </w:r>
            <w:proofErr w:type="spellStart"/>
            <w:r w:rsidRPr="00C33FB4">
              <w:rPr>
                <w:lang w:val="uk-UA"/>
              </w:rPr>
              <w:t>історична</w:t>
            </w:r>
            <w:proofErr w:type="spellEnd"/>
            <w:r w:rsidRPr="00C33FB4">
              <w:rPr>
                <w:lang w:val="uk-UA"/>
              </w:rPr>
              <w:t xml:space="preserve">  спадщина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Епістолярні джерела, їх  особливості та значення.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>Методика використання епістолярних джерел в історичній документації</w:t>
            </w:r>
          </w:p>
        </w:tc>
        <w:tc>
          <w:tcPr>
            <w:tcW w:w="1134" w:type="dxa"/>
            <w:gridSpan w:val="2"/>
          </w:tcPr>
          <w:p w:rsid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395013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11</w:t>
            </w:r>
          </w:p>
        </w:tc>
        <w:tc>
          <w:tcPr>
            <w:tcW w:w="2410" w:type="dxa"/>
            <w:gridSpan w:val="3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1.Стаття - </w:t>
            </w:r>
            <w:proofErr w:type="spellStart"/>
            <w:r w:rsidRPr="00C55B93">
              <w:rPr>
                <w:lang w:val="uk-UA"/>
              </w:rPr>
              <w:t>Кан</w:t>
            </w:r>
            <w:proofErr w:type="spellEnd"/>
            <w:r w:rsidRPr="00C55B93">
              <w:rPr>
                <w:lang w:val="uk-UA"/>
              </w:rPr>
              <w:t xml:space="preserve"> А.С. Газета </w:t>
            </w:r>
            <w:proofErr w:type="spellStart"/>
            <w:r w:rsidRPr="00C55B93">
              <w:rPr>
                <w:lang w:val="uk-UA"/>
              </w:rPr>
              <w:t>как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источник</w:t>
            </w:r>
            <w:proofErr w:type="spellEnd"/>
            <w:r w:rsidRPr="00C55B93">
              <w:rPr>
                <w:lang w:val="uk-UA"/>
              </w:rPr>
              <w:t xml:space="preserve"> по </w:t>
            </w:r>
            <w:proofErr w:type="spellStart"/>
            <w:r w:rsidRPr="00C55B93">
              <w:rPr>
                <w:lang w:val="uk-UA"/>
              </w:rPr>
              <w:t>истории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международных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отношений</w:t>
            </w:r>
            <w:proofErr w:type="spellEnd"/>
            <w:r w:rsidRPr="00C55B93">
              <w:rPr>
                <w:lang w:val="uk-UA"/>
              </w:rPr>
              <w:t xml:space="preserve"> // в зб. «</w:t>
            </w:r>
            <w:proofErr w:type="spellStart"/>
            <w:r w:rsidRPr="00C55B93">
              <w:rPr>
                <w:lang w:val="uk-UA"/>
              </w:rPr>
              <w:t>Источниковедение</w:t>
            </w:r>
            <w:proofErr w:type="spellEnd"/>
            <w:r w:rsidRPr="00C55B93">
              <w:rPr>
                <w:lang w:val="uk-UA"/>
              </w:rPr>
              <w:t xml:space="preserve">. </w:t>
            </w:r>
            <w:proofErr w:type="spellStart"/>
            <w:r w:rsidRPr="00C55B93">
              <w:rPr>
                <w:lang w:val="uk-UA"/>
              </w:rPr>
              <w:t>Теоретические</w:t>
            </w:r>
            <w:proofErr w:type="spellEnd"/>
            <w:r w:rsidRPr="00C55B93">
              <w:rPr>
                <w:lang w:val="uk-UA"/>
              </w:rPr>
              <w:t xml:space="preserve"> и </w:t>
            </w:r>
            <w:proofErr w:type="spellStart"/>
            <w:r w:rsidRPr="00C55B93">
              <w:rPr>
                <w:lang w:val="uk-UA"/>
              </w:rPr>
              <w:t>методические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проблемы</w:t>
            </w:r>
            <w:proofErr w:type="spellEnd"/>
            <w:r w:rsidRPr="00C55B93">
              <w:rPr>
                <w:lang w:val="uk-UA"/>
              </w:rPr>
              <w:t>» - М., 1969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З історії преси -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2.Федченко П.М. Преса та її попередники - К., 1969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Про методику викладання -</w:t>
            </w:r>
          </w:p>
          <w:p w:rsidR="00810996" w:rsidRPr="00AC76DC" w:rsidRDefault="00C55B93" w:rsidP="00C55B93">
            <w:pPr>
              <w:jc w:val="both"/>
              <w:rPr>
                <w:lang w:val="uk-UA"/>
              </w:rPr>
            </w:pPr>
            <w:proofErr w:type="spellStart"/>
            <w:r w:rsidRPr="00C55B93">
              <w:rPr>
                <w:lang w:val="uk-UA"/>
              </w:rPr>
              <w:t>Архомельская</w:t>
            </w:r>
            <w:proofErr w:type="spellEnd"/>
            <w:r w:rsidRPr="00C55B93">
              <w:rPr>
                <w:lang w:val="uk-UA"/>
              </w:rPr>
              <w:t xml:space="preserve"> И.Д. К </w:t>
            </w:r>
            <w:proofErr w:type="spellStart"/>
            <w:r w:rsidRPr="00C55B93">
              <w:rPr>
                <w:lang w:val="uk-UA"/>
              </w:rPr>
              <w:t>вопросу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изучения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периодич</w:t>
            </w:r>
            <w:proofErr w:type="spellEnd"/>
            <w:r w:rsidRPr="00C55B93">
              <w:rPr>
                <w:lang w:val="uk-UA"/>
              </w:rPr>
              <w:t xml:space="preserve">. </w:t>
            </w:r>
            <w:proofErr w:type="spellStart"/>
            <w:r w:rsidRPr="00C55B93">
              <w:rPr>
                <w:lang w:val="uk-UA"/>
              </w:rPr>
              <w:t>печати</w:t>
            </w:r>
            <w:proofErr w:type="spellEnd"/>
            <w:r w:rsidRPr="00C55B93">
              <w:rPr>
                <w:lang w:val="uk-UA"/>
              </w:rPr>
              <w:t xml:space="preserve"> методом контент - </w:t>
            </w:r>
            <w:proofErr w:type="spellStart"/>
            <w:r w:rsidRPr="00C55B93">
              <w:rPr>
                <w:lang w:val="uk-UA"/>
              </w:rPr>
              <w:t>анализ</w:t>
            </w:r>
            <w:proofErr w:type="spellEnd"/>
            <w:r w:rsidRPr="00C55B93">
              <w:rPr>
                <w:lang w:val="uk-UA"/>
              </w:rPr>
              <w:t xml:space="preserve"> // </w:t>
            </w:r>
            <w:proofErr w:type="spellStart"/>
            <w:r w:rsidRPr="00C55B93">
              <w:rPr>
                <w:lang w:val="uk-UA"/>
              </w:rPr>
              <w:t>Методы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колич</w:t>
            </w:r>
            <w:proofErr w:type="spellEnd"/>
            <w:r w:rsidRPr="00C55B93">
              <w:rPr>
                <w:lang w:val="uk-UA"/>
              </w:rPr>
              <w:t xml:space="preserve">. </w:t>
            </w:r>
            <w:proofErr w:type="spellStart"/>
            <w:r w:rsidRPr="00C55B93">
              <w:rPr>
                <w:lang w:val="uk-UA"/>
              </w:rPr>
              <w:t>анализа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пакетов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нарративных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источников</w:t>
            </w:r>
            <w:proofErr w:type="spellEnd"/>
            <w:r w:rsidRPr="00C55B93">
              <w:rPr>
                <w:lang w:val="uk-UA"/>
              </w:rPr>
              <w:t xml:space="preserve">: </w:t>
            </w:r>
            <w:proofErr w:type="spellStart"/>
            <w:r w:rsidRPr="00C55B93">
              <w:rPr>
                <w:lang w:val="uk-UA"/>
              </w:rPr>
              <w:t>Сб</w:t>
            </w:r>
            <w:proofErr w:type="spellEnd"/>
            <w:r w:rsidRPr="00C55B93">
              <w:rPr>
                <w:lang w:val="uk-UA"/>
              </w:rPr>
              <w:t>. ст. - М., 1983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Тема: Дипломатичні документи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Поняття дипломатії. Організація дипломатичної служби у новітній час.</w:t>
            </w:r>
          </w:p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</w:t>
            </w:r>
            <w:r w:rsidRPr="00C33FB4">
              <w:rPr>
                <w:lang w:val="uk-UA"/>
              </w:rPr>
              <w:tab/>
              <w:t xml:space="preserve">Дипломатична </w:t>
            </w:r>
            <w:r w:rsidRPr="00C33FB4">
              <w:rPr>
                <w:lang w:val="uk-UA"/>
              </w:rPr>
              <w:lastRenderedPageBreak/>
              <w:t>документація: походження, значення і склад.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3.</w:t>
            </w:r>
            <w:r w:rsidRPr="00C33FB4">
              <w:rPr>
                <w:lang w:val="uk-UA"/>
              </w:rPr>
              <w:tab/>
              <w:t>Зберігання і публікації дипломатичних документів</w:t>
            </w:r>
          </w:p>
        </w:tc>
        <w:tc>
          <w:tcPr>
            <w:tcW w:w="1134" w:type="dxa"/>
            <w:gridSpan w:val="2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lastRenderedPageBreak/>
              <w:t>Лекція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12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1.Дипломатія сучасної України. – К., 1997.</w:t>
            </w:r>
          </w:p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2.Дипломатический </w:t>
            </w:r>
            <w:proofErr w:type="spellStart"/>
            <w:r w:rsidRPr="000252C6">
              <w:rPr>
                <w:lang w:val="uk-UA"/>
              </w:rPr>
              <w:t>словарь</w:t>
            </w:r>
            <w:proofErr w:type="spellEnd"/>
            <w:r w:rsidRPr="000252C6">
              <w:rPr>
                <w:lang w:val="uk-UA"/>
              </w:rPr>
              <w:t>. В з т. – М., 1985-86.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3.Заллет Р. </w:t>
            </w:r>
            <w:proofErr w:type="spellStart"/>
            <w:r w:rsidRPr="000252C6">
              <w:rPr>
                <w:lang w:val="uk-UA"/>
              </w:rPr>
              <w:t>Дипломатическая</w:t>
            </w:r>
            <w:proofErr w:type="spellEnd"/>
            <w:r w:rsidRPr="000252C6">
              <w:rPr>
                <w:lang w:val="uk-UA"/>
              </w:rPr>
              <w:t xml:space="preserve"> </w:t>
            </w:r>
            <w:r w:rsidRPr="000252C6">
              <w:rPr>
                <w:lang w:val="uk-UA"/>
              </w:rPr>
              <w:lastRenderedPageBreak/>
              <w:t>служба – М., 1956.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0252C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lastRenderedPageBreak/>
              <w:t>Тема: Дипломатичні документи</w:t>
            </w:r>
          </w:p>
          <w:p w:rsidR="00810996" w:rsidRPr="00C33FB4" w:rsidRDefault="000252C6" w:rsidP="000252C6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1.</w:t>
            </w:r>
            <w:r w:rsidRPr="00C33FB4">
              <w:rPr>
                <w:lang w:val="uk-UA"/>
              </w:rPr>
              <w:tab/>
              <w:t>Зберігання і публікації дипломатичних документів</w:t>
            </w:r>
          </w:p>
        </w:tc>
        <w:tc>
          <w:tcPr>
            <w:tcW w:w="1134" w:type="dxa"/>
            <w:gridSpan w:val="2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13</w:t>
            </w:r>
          </w:p>
        </w:tc>
        <w:tc>
          <w:tcPr>
            <w:tcW w:w="2410" w:type="dxa"/>
            <w:gridSpan w:val="3"/>
          </w:tcPr>
          <w:p w:rsidR="000252C6" w:rsidRPr="000252C6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 xml:space="preserve">1.Кавалев Я. Азбука </w:t>
            </w:r>
            <w:proofErr w:type="spellStart"/>
            <w:r w:rsidRPr="000252C6">
              <w:rPr>
                <w:lang w:val="uk-UA"/>
              </w:rPr>
              <w:t>дипломатии</w:t>
            </w:r>
            <w:proofErr w:type="spellEnd"/>
            <w:r w:rsidRPr="000252C6">
              <w:rPr>
                <w:lang w:val="uk-UA"/>
              </w:rPr>
              <w:t xml:space="preserve"> – М. 1993.</w:t>
            </w:r>
          </w:p>
          <w:p w:rsidR="00810996" w:rsidRPr="00AC76DC" w:rsidRDefault="000252C6" w:rsidP="000252C6">
            <w:pPr>
              <w:jc w:val="both"/>
              <w:rPr>
                <w:lang w:val="uk-UA"/>
              </w:rPr>
            </w:pPr>
            <w:r w:rsidRPr="000252C6">
              <w:rPr>
                <w:lang w:val="uk-UA"/>
              </w:rPr>
              <w:t>2.Гуменюк Б.Т. Основи дипломатичної та консульської служби. – К. 1998.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CA0ABB" w:rsidTr="009720DA">
        <w:tc>
          <w:tcPr>
            <w:tcW w:w="2660" w:type="dxa"/>
            <w:gridSpan w:val="4"/>
          </w:tcPr>
          <w:p w:rsidR="00C33FB4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Тема: Аналітична критика історичних джерел. </w:t>
            </w:r>
          </w:p>
          <w:p w:rsidR="00C33FB4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1.Поняття джерелознавчої критики, її структура і завдання. </w:t>
            </w:r>
          </w:p>
          <w:p w:rsidR="00810996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 Основні завдання аналітичної критики.</w:t>
            </w:r>
          </w:p>
        </w:tc>
        <w:tc>
          <w:tcPr>
            <w:tcW w:w="1134" w:type="dxa"/>
            <w:gridSpan w:val="2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14</w:t>
            </w:r>
          </w:p>
        </w:tc>
        <w:tc>
          <w:tcPr>
            <w:tcW w:w="2410" w:type="dxa"/>
            <w:gridSpan w:val="3"/>
          </w:tcPr>
          <w:p w:rsidR="00C33FB4" w:rsidRPr="00C33FB4" w:rsidRDefault="00C33FB4" w:rsidP="00C33FB4">
            <w:pPr>
              <w:jc w:val="both"/>
              <w:rPr>
                <w:lang w:val="uk-UA"/>
              </w:rPr>
            </w:pPr>
            <w:r w:rsidRPr="00C33FB4">
              <w:rPr>
                <w:lang w:val="uk-UA"/>
              </w:rPr>
              <w:t>1. Антонович В.Б. Курс лекцій з джерелознавства.  –  К., 1995.</w:t>
            </w:r>
          </w:p>
          <w:p w:rsidR="00810996" w:rsidRPr="00AC76DC" w:rsidRDefault="00C33FB4" w:rsidP="00C33FB4">
            <w:pPr>
              <w:jc w:val="both"/>
              <w:rPr>
                <w:lang w:val="uk-UA"/>
              </w:rPr>
            </w:pPr>
            <w:r w:rsidRPr="00C33FB4">
              <w:rPr>
                <w:lang w:val="uk-UA"/>
              </w:rPr>
              <w:t xml:space="preserve">2. </w:t>
            </w:r>
            <w:proofErr w:type="spellStart"/>
            <w:r w:rsidRPr="00C33FB4">
              <w:rPr>
                <w:lang w:val="uk-UA"/>
              </w:rPr>
              <w:t>Довгопол</w:t>
            </w:r>
            <w:proofErr w:type="spellEnd"/>
            <w:r w:rsidRPr="00C33FB4">
              <w:rPr>
                <w:lang w:val="uk-UA"/>
              </w:rPr>
              <w:t xml:space="preserve"> В.М., Литвиненко М.А., Лях Р.Д. Джерелознавство історії Української РСР. Навчальний посібник. – К.: Вища школа, 1986.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810996" w:rsidRPr="00800936" w:rsidTr="009720DA">
        <w:tc>
          <w:tcPr>
            <w:tcW w:w="2660" w:type="dxa"/>
            <w:gridSpan w:val="4"/>
          </w:tcPr>
          <w:p w:rsidR="00C33FB4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Тема: Аналітична критика історичних джерел. </w:t>
            </w:r>
          </w:p>
          <w:p w:rsidR="00C33FB4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 xml:space="preserve">1.Синтетична критика джерел. </w:t>
            </w:r>
          </w:p>
          <w:p w:rsidR="00810996" w:rsidRPr="00C33FB4" w:rsidRDefault="00C33FB4" w:rsidP="00C33FB4">
            <w:pPr>
              <w:jc w:val="center"/>
              <w:rPr>
                <w:lang w:val="uk-UA"/>
              </w:rPr>
            </w:pPr>
            <w:r w:rsidRPr="00C33FB4">
              <w:rPr>
                <w:lang w:val="uk-UA"/>
              </w:rPr>
              <w:t>2.Методика використання масових джерел.</w:t>
            </w:r>
          </w:p>
        </w:tc>
        <w:tc>
          <w:tcPr>
            <w:tcW w:w="1134" w:type="dxa"/>
            <w:gridSpan w:val="2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Лекція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№</w:t>
            </w:r>
            <w:r>
              <w:rPr>
                <w:lang w:val="uk-UA"/>
              </w:rPr>
              <w:t>15</w:t>
            </w:r>
          </w:p>
        </w:tc>
        <w:tc>
          <w:tcPr>
            <w:tcW w:w="2410" w:type="dxa"/>
            <w:gridSpan w:val="3"/>
          </w:tcPr>
          <w:p w:rsidR="00C33FB4" w:rsidRPr="00C33FB4" w:rsidRDefault="00C33FB4" w:rsidP="00C33FB4">
            <w:pPr>
              <w:jc w:val="both"/>
              <w:rPr>
                <w:lang w:val="uk-UA"/>
              </w:rPr>
            </w:pPr>
            <w:r w:rsidRPr="00C33FB4">
              <w:rPr>
                <w:lang w:val="uk-UA"/>
              </w:rPr>
              <w:t>1.Ковальський М.П. Актуальні проблеми джерелознавства історії України XVI – XVII ст. // Український археографічний щорічник. – Вип. І. – К.: Наукова думка, 1992.</w:t>
            </w:r>
          </w:p>
          <w:p w:rsidR="00810996" w:rsidRPr="00AC76DC" w:rsidRDefault="00C33FB4" w:rsidP="00C33FB4">
            <w:pPr>
              <w:jc w:val="both"/>
              <w:rPr>
                <w:lang w:val="uk-UA"/>
              </w:rPr>
            </w:pPr>
            <w:r w:rsidRPr="00C33FB4">
              <w:rPr>
                <w:lang w:val="uk-UA"/>
              </w:rPr>
              <w:t>2.Макарчук С. Писемні джерела з історії України: Курс лекцій. – Львів: Світ, 1999.</w:t>
            </w:r>
          </w:p>
        </w:tc>
        <w:tc>
          <w:tcPr>
            <w:tcW w:w="992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810996" w:rsidRPr="00AC76DC" w:rsidRDefault="00810996" w:rsidP="00395013">
            <w:pPr>
              <w:jc w:val="both"/>
              <w:rPr>
                <w:lang w:val="uk-UA"/>
              </w:rPr>
            </w:pPr>
          </w:p>
        </w:tc>
        <w:tc>
          <w:tcPr>
            <w:tcW w:w="1241" w:type="dxa"/>
          </w:tcPr>
          <w:p w:rsidR="00810996" w:rsidRPr="00AC76DC" w:rsidRDefault="00800936" w:rsidP="00395013">
            <w:pPr>
              <w:jc w:val="both"/>
              <w:rPr>
                <w:lang w:val="uk-UA"/>
              </w:rPr>
            </w:pPr>
            <w:r w:rsidRPr="00800936">
              <w:rPr>
                <w:lang w:val="uk-UA"/>
              </w:rPr>
              <w:t>Впродовж лекції</w:t>
            </w:r>
          </w:p>
        </w:tc>
      </w:tr>
      <w:tr w:rsidR="00401E38" w:rsidRPr="00401E38" w:rsidTr="005A6ADD">
        <w:tc>
          <w:tcPr>
            <w:tcW w:w="2660" w:type="dxa"/>
            <w:gridSpan w:val="4"/>
          </w:tcPr>
          <w:p w:rsidR="00401E38" w:rsidRPr="00C33FB4" w:rsidRDefault="00854B43" w:rsidP="00C3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911" w:type="dxa"/>
            <w:gridSpan w:val="8"/>
          </w:tcPr>
          <w:p w:rsidR="00401E38" w:rsidRPr="00401E38" w:rsidRDefault="00401E38" w:rsidP="00401E38">
            <w:pPr>
              <w:jc w:val="both"/>
              <w:rPr>
                <w:lang w:val="uk-UA"/>
              </w:rPr>
            </w:pP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Поняття історичного джерела. Типи джерел.</w:t>
            </w:r>
            <w:r w:rsidRPr="00973BFC">
              <w:rPr>
                <w:lang w:val="uk-UA"/>
              </w:rPr>
              <w:tab/>
              <w:t xml:space="preserve"> </w:t>
            </w:r>
            <w:r w:rsidR="00973BFC">
              <w:rPr>
                <w:lang w:val="uk-UA"/>
              </w:rPr>
              <w:t xml:space="preserve"> 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Класифікація джерел з історії міжнародних відносин.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 xml:space="preserve">Поняття дипломатії. Орієнтація дипломатичної </w:t>
            </w:r>
            <w:r w:rsidR="00973BFC">
              <w:rPr>
                <w:lang w:val="uk-UA"/>
              </w:rPr>
              <w:t xml:space="preserve">служби у новий і новітній час.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Дипломатична документація: походження, склад, значення.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Зберігання і публікації дипломатичних документів.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Зміст і завдання джерелознавчого аналізу документів.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  <w:r w:rsidRPr="00973BFC">
              <w:rPr>
                <w:lang w:val="uk-UA"/>
              </w:rPr>
              <w:tab/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Джерелознавчий аналіз і прийоми роботи з дипломатичними документами.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Види законодавчих актів та їх значення як історичного джерела.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Основні публікації законодавчих актів. Джерелознавчий аналіз законодавчих актів.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Організація і функціонування парламентів. Види парламентських документів.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Основні публікації парламентських документів та особливості їх джерелознавчого аналізу.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 xml:space="preserve">Походження та основні види преси. Преса як джерело історії </w:t>
            </w:r>
            <w:r w:rsidRPr="00973BFC">
              <w:rPr>
                <w:lang w:val="uk-UA"/>
              </w:rPr>
              <w:lastRenderedPageBreak/>
              <w:t>міжнародних відносин.</w:t>
            </w:r>
            <w:r w:rsidRP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Методика використання преси в історичному дослідженні.</w:t>
            </w:r>
            <w:r w:rsidR="00973BFC">
              <w:rPr>
                <w:lang w:val="uk-UA"/>
              </w:rPr>
              <w:tab/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Мемуарні джерела, їх жанри та різновиди. Значення мемуарів як джерела з історії міжнародних відносин.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Найважливіші публікації мемуарних джерел. Особливості їх джерелознавчого аналізу.</w:t>
            </w:r>
            <w:r w:rsidR="00973BFC" w:rsidRPr="00973BFC">
              <w:rPr>
                <w:lang w:val="uk-UA"/>
              </w:rPr>
              <w:t xml:space="preserve"> 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Епістолярні джерела, їх особливості і значення.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Методика використання епістолярних джерел в історичному дослідженні.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Київська Русь на міжнародній арені.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Дипломатичний спадок середньовічної Італії. Італійські міста-держави.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Підйом національно-визвольного руху на Балканах.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Зовнішня політика США в другій половині ХІХ ст.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Входження Української козацької держави до дипломатичного простору.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Дипломатія Наполеона і європейські держави.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Міжнародні відносини у ранній період Нового часу.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Віденська система. «Священний союз» у європейській політиці.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Поняття історичного джерела. Типи джерел.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Класифікація джерел з історії міжнародних відносин.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Поняття дипломатії. Орієнтація дипломатичної служби у новий і новітній час.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Дипломатична документація: походження, склад, значення.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Зберігання і публікації дипломатичних документів.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Зміст і завдання джерелознавства, його аналізу документів. Джерелознавчий аналіз і прийоми роботи з дипломатичними документами.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Джерелознавчий аналіз і прийоми роботи з дипломатичними документами.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Види законодавчих актів та їх значення як історичного джерела.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Основні публікації законодавчих актів. Джерелознавчий аналіз законодавчих актів.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Організація і функціонування парламентів. Види парламентських документів.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Основні публікації парламентських документів та особливості їх джерелознавчого аналізу.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Проходження та основні види преси. Преса як джерело історії міжнародних відносин.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 xml:space="preserve">Методика використання преси в історичному дослідженні. Бібліографічні показувані та інша інформація про пресу; її пошук  </w:t>
            </w:r>
            <w:proofErr w:type="spellStart"/>
            <w:r w:rsidRPr="00973BFC">
              <w:rPr>
                <w:lang w:val="uk-UA"/>
              </w:rPr>
              <w:t>використ</w:t>
            </w:r>
            <w:proofErr w:type="spellEnd"/>
            <w:r w:rsidRPr="00973BFC">
              <w:rPr>
                <w:lang w:val="uk-UA"/>
              </w:rPr>
              <w:t>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Мемуарні джерела, їх жанри та різновиди. Значення мемуарів як джерела з історії міжнародних відносин.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Найважливіші публікації мемуарних джерел. Особливості їх джерелознавчого аналізу.</w:t>
            </w:r>
            <w:r w:rsidR="00973BFC" w:rsidRPr="00973BFC">
              <w:rPr>
                <w:lang w:val="uk-UA"/>
              </w:rPr>
              <w:t xml:space="preserve"> 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Епістолярні джерела, х особливості і значення.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973BFC" w:rsidRDefault="00401E38" w:rsidP="00973BF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973BFC">
              <w:rPr>
                <w:lang w:val="uk-UA"/>
              </w:rPr>
              <w:t>Методика використання епістолярних джерел в історичному дослідженні.</w:t>
            </w:r>
            <w:r w:rsidR="00973BFC">
              <w:t xml:space="preserve"> </w:t>
            </w:r>
            <w:r w:rsidR="00973BFC" w:rsidRPr="00973BFC">
              <w:rPr>
                <w:lang w:val="uk-UA"/>
              </w:rPr>
              <w:t>(3)</w:t>
            </w:r>
          </w:p>
          <w:p w:rsidR="00401E38" w:rsidRPr="00AC76DC" w:rsidRDefault="00401E38" w:rsidP="00401E38">
            <w:pPr>
              <w:jc w:val="both"/>
              <w:rPr>
                <w:lang w:val="uk-UA"/>
              </w:rPr>
            </w:pPr>
          </w:p>
        </w:tc>
      </w:tr>
      <w:tr w:rsidR="00151BC4" w:rsidRPr="00C67355" w:rsidTr="009720DA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9720DA" w:rsidRPr="00810996" w:rsidTr="009720DA">
        <w:tc>
          <w:tcPr>
            <w:tcW w:w="1872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7699" w:type="dxa"/>
            <w:gridSpan w:val="10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lastRenderedPageBreak/>
              <w:t>100-бальна</w:t>
            </w:r>
          </w:p>
          <w:p w:rsidR="00151BC4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Контроль знань і умінь студентів здійснюється шляхом обговорення й оцінювання виступів і рефератів на семінарських заняттях, проведення письмових контрольних робіт за підсумками вивчення матеріалу першого та </w:t>
            </w:r>
            <w:r w:rsidRPr="00810996">
              <w:rPr>
                <w:lang w:val="uk-UA"/>
              </w:rPr>
              <w:lastRenderedPageBreak/>
              <w:t>другого змістових модулів, співбесід і перевірки конспектів у ході відпрацювання студентами пропущених занять і отриманих негативних оцінок.</w:t>
            </w:r>
          </w:p>
          <w:tbl>
            <w:tblPr>
              <w:tblW w:w="7269" w:type="dxa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1"/>
              <w:gridCol w:w="798"/>
              <w:gridCol w:w="1276"/>
              <w:gridCol w:w="3584"/>
            </w:tblGrid>
            <w:tr w:rsidR="00810996" w:rsidRPr="006F6517" w:rsidTr="009F7E73">
              <w:trPr>
                <w:trHeight w:val="450"/>
              </w:trPr>
              <w:tc>
                <w:tcPr>
                  <w:tcW w:w="1611" w:type="dxa"/>
                  <w:vMerge w:val="restart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798" w:type="dxa"/>
                  <w:vMerge w:val="restart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Оцінка</w:t>
                  </w:r>
                  <w:r w:rsidRPr="006F6517">
                    <w:rPr>
                      <w:b/>
                      <w:lang w:val="uk-UA"/>
                    </w:rPr>
                    <w:t xml:space="preserve"> </w:t>
                  </w:r>
                  <w:r w:rsidRPr="006F6517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4860" w:type="dxa"/>
                  <w:gridSpan w:val="2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810996" w:rsidRPr="006F6517" w:rsidTr="009F7E73">
              <w:trPr>
                <w:trHeight w:val="450"/>
              </w:trPr>
              <w:tc>
                <w:tcPr>
                  <w:tcW w:w="1611" w:type="dxa"/>
                  <w:vMerge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98" w:type="dxa"/>
                  <w:vMerge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10996" w:rsidRPr="006F6517" w:rsidRDefault="00810996" w:rsidP="009F7E73">
                  <w:pPr>
                    <w:ind w:right="-144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3584" w:type="dxa"/>
                  <w:shd w:val="clear" w:color="auto" w:fill="auto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для заліку</w:t>
                  </w:r>
                </w:p>
              </w:tc>
            </w:tr>
            <w:tr w:rsidR="00810996" w:rsidRPr="006F6517" w:rsidTr="009F7E73"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1276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3584" w:type="dxa"/>
                  <w:vMerge w:val="restart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зараховано</w:t>
                  </w:r>
                </w:p>
              </w:tc>
            </w:tr>
            <w:tr w:rsidR="00810996" w:rsidRPr="006F6517" w:rsidTr="009F7E73">
              <w:trPr>
                <w:trHeight w:val="194"/>
              </w:trPr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3584" w:type="dxa"/>
                  <w:vMerge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10996" w:rsidRPr="006F6517" w:rsidTr="009F7E73"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584" w:type="dxa"/>
                  <w:vMerge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10996" w:rsidRPr="006F6517" w:rsidTr="009F7E73"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3584" w:type="dxa"/>
                  <w:vMerge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10996" w:rsidRPr="006F6517" w:rsidTr="009F7E73"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584" w:type="dxa"/>
                  <w:vMerge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10996" w:rsidRPr="006F6517" w:rsidTr="009F7E73"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1276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3584" w:type="dxa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810996" w:rsidRPr="006F6517" w:rsidTr="009F7E73">
              <w:trPr>
                <w:trHeight w:val="708"/>
              </w:trPr>
              <w:tc>
                <w:tcPr>
                  <w:tcW w:w="1611" w:type="dxa"/>
                  <w:vAlign w:val="center"/>
                </w:tcPr>
                <w:p w:rsidR="00810996" w:rsidRPr="006F6517" w:rsidRDefault="00810996" w:rsidP="009F7E73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798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b/>
                      <w:lang w:val="uk-UA"/>
                    </w:rPr>
                  </w:pPr>
                  <w:r w:rsidRPr="006F6517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1276" w:type="dxa"/>
                  <w:vAlign w:val="center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3584" w:type="dxa"/>
                </w:tcPr>
                <w:p w:rsidR="00810996" w:rsidRPr="006F6517" w:rsidRDefault="00810996" w:rsidP="009F7E73">
                  <w:pPr>
                    <w:jc w:val="center"/>
                    <w:rPr>
                      <w:lang w:val="uk-UA"/>
                    </w:rPr>
                  </w:pPr>
                  <w:r w:rsidRPr="006F6517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810996" w:rsidRPr="00810996" w:rsidRDefault="00810996" w:rsidP="00810996">
            <w:pPr>
              <w:jc w:val="both"/>
            </w:pPr>
          </w:p>
        </w:tc>
      </w:tr>
      <w:tr w:rsidR="009720DA" w:rsidRPr="00C67355" w:rsidTr="009720DA">
        <w:tc>
          <w:tcPr>
            <w:tcW w:w="1872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699" w:type="dxa"/>
            <w:gridSpan w:val="10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Загальні критерії оцінювання: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“добре”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151BC4" w:rsidRPr="00C67355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9720DA" w:rsidRPr="00C67355" w:rsidTr="009720DA">
        <w:tc>
          <w:tcPr>
            <w:tcW w:w="1872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699" w:type="dxa"/>
            <w:gridSpan w:val="10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Семестровий контроль проводиться у формі екзамену. Форма і термін семестрового контролю визначаються навчальним планом. Студент вважається допущеним до семестрового контролю з конкретної навчальної дисципліни (семестрового екзамену якщо він виконав усі види робіт, </w:t>
            </w:r>
            <w:r w:rsidRPr="00810996">
              <w:rPr>
                <w:lang w:val="uk-UA"/>
              </w:rPr>
              <w:lastRenderedPageBreak/>
              <w:t>передбачені її робочою програмою).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Семестровий екзамен оцінюється від 1 до 50 балів.</w:t>
            </w:r>
          </w:p>
          <w:p w:rsidR="00151BC4" w:rsidRPr="00C67355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Отриманий в результаті здачі екзамену бал додається до виставлених балів за семінарські заняття і складає підсумковий семестровий бал.</w:t>
            </w:r>
          </w:p>
        </w:tc>
      </w:tr>
      <w:tr w:rsidR="009720DA" w:rsidRPr="00C67355" w:rsidTr="009720DA">
        <w:tc>
          <w:tcPr>
            <w:tcW w:w="1872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699" w:type="dxa"/>
            <w:gridSpan w:val="10"/>
          </w:tcPr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Підхід до навчання </w:t>
            </w:r>
            <w:proofErr w:type="spellStart"/>
            <w:r w:rsidRPr="00810996">
              <w:rPr>
                <w:lang w:val="uk-UA"/>
              </w:rPr>
              <w:t>студентоцентрований</w:t>
            </w:r>
            <w:proofErr w:type="spellEnd"/>
            <w:r w:rsidRPr="00810996">
              <w:rPr>
                <w:lang w:val="uk-UA"/>
              </w:rPr>
              <w:t>, стиль спілкування та взаємодії – демократичний.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Усіх форм навчальної співпраці стосуються вимоги 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ПНУ, яким визначаються норми поведінки студентів і працівників університету.</w:t>
            </w:r>
          </w:p>
          <w:p w:rsidR="00810996" w:rsidRPr="00810996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 xml:space="preserve">Для оперативної комунікації та обміну інформацією створюємо власну групу в </w:t>
            </w:r>
            <w:proofErr w:type="spellStart"/>
            <w:r w:rsidRPr="00810996">
              <w:rPr>
                <w:lang w:val="uk-UA"/>
              </w:rPr>
              <w:t>месенджері</w:t>
            </w:r>
            <w:proofErr w:type="spellEnd"/>
            <w:r w:rsidRPr="00810996">
              <w:rPr>
                <w:lang w:val="uk-UA"/>
              </w:rPr>
              <w:t xml:space="preserve"> </w:t>
            </w:r>
            <w:proofErr w:type="spellStart"/>
            <w:r w:rsidRPr="00810996">
              <w:rPr>
                <w:lang w:val="uk-UA"/>
              </w:rPr>
              <w:t>Viber</w:t>
            </w:r>
            <w:proofErr w:type="spellEnd"/>
            <w:r w:rsidRPr="00810996">
              <w:rPr>
                <w:lang w:val="uk-UA"/>
              </w:rPr>
              <w:t xml:space="preserve"> або в одній із соціальних мереж (за вибором студентів).</w:t>
            </w:r>
          </w:p>
          <w:p w:rsidR="00151BC4" w:rsidRPr="00C67355" w:rsidRDefault="00810996" w:rsidP="00810996">
            <w:pPr>
              <w:jc w:val="both"/>
              <w:rPr>
                <w:lang w:val="uk-UA"/>
              </w:rPr>
            </w:pPr>
            <w:r w:rsidRPr="00810996">
              <w:rPr>
                <w:lang w:val="uk-UA"/>
              </w:rPr>
              <w:t>Усі основні матеріали з курсу є доступні в системі дистанційного навчання університету.</w:t>
            </w:r>
          </w:p>
        </w:tc>
      </w:tr>
      <w:tr w:rsidR="00151BC4" w:rsidRPr="00C67355" w:rsidTr="009720DA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9720DA">
        <w:tc>
          <w:tcPr>
            <w:tcW w:w="9571" w:type="dxa"/>
            <w:gridSpan w:val="12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Підхід до навчання </w:t>
            </w:r>
            <w:proofErr w:type="spellStart"/>
            <w:r w:rsidRPr="00C55B93">
              <w:rPr>
                <w:lang w:val="uk-UA"/>
              </w:rPr>
              <w:t>студентоцентрований</w:t>
            </w:r>
            <w:proofErr w:type="spellEnd"/>
            <w:r w:rsidRPr="00C55B93">
              <w:rPr>
                <w:lang w:val="uk-UA"/>
              </w:rPr>
              <w:t>, стиль спілкування та взаємодії – демократичний.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Усіх форм навчальної співпраці стосуються вимоги 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ПНУ, яким визначаються норми поведінки студентів і працівників університету.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 xml:space="preserve">Для оперативної комунікації та обміну інформацією створюємо власну групу в </w:t>
            </w:r>
            <w:proofErr w:type="spellStart"/>
            <w:r w:rsidRPr="00C55B93">
              <w:rPr>
                <w:lang w:val="uk-UA"/>
              </w:rPr>
              <w:t>месенджері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Viber</w:t>
            </w:r>
            <w:proofErr w:type="spellEnd"/>
            <w:r w:rsidRPr="00C55B93">
              <w:rPr>
                <w:lang w:val="uk-UA"/>
              </w:rPr>
              <w:t xml:space="preserve"> або в одній із соціальних мереж (за вибором студентів).</w:t>
            </w:r>
          </w:p>
          <w:p w:rsidR="00151BC4" w:rsidRPr="00483A45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Усі основні матеріали з курсу є доступні в системі дистанційного навчання університету</w:t>
            </w:r>
          </w:p>
        </w:tc>
      </w:tr>
      <w:tr w:rsidR="00401E38" w:rsidRPr="00C67355" w:rsidTr="009720DA">
        <w:tc>
          <w:tcPr>
            <w:tcW w:w="9571" w:type="dxa"/>
            <w:gridSpan w:val="12"/>
          </w:tcPr>
          <w:p w:rsidR="00401E38" w:rsidRPr="00C55B93" w:rsidRDefault="00401E38" w:rsidP="00C55B93">
            <w:pPr>
              <w:jc w:val="both"/>
              <w:rPr>
                <w:lang w:val="uk-UA"/>
              </w:rPr>
            </w:pPr>
          </w:p>
        </w:tc>
      </w:tr>
      <w:tr w:rsidR="00151BC4" w:rsidRPr="00C67355" w:rsidTr="009720DA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D1568F" w:rsidTr="009720DA">
        <w:tc>
          <w:tcPr>
            <w:tcW w:w="9571" w:type="dxa"/>
            <w:gridSpan w:val="12"/>
          </w:tcPr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1.</w:t>
            </w:r>
            <w:r w:rsidRPr="00C55B93">
              <w:rPr>
                <w:lang w:val="uk-UA"/>
              </w:rPr>
              <w:tab/>
              <w:t>Афоній Е.А., Бандурка О.М., Мартинов А.Ю. Велика розтока. (глобальні проблеми сучасності: соціально-історичний аналіз). - К„ 2002.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Белецкий</w:t>
            </w:r>
            <w:proofErr w:type="spellEnd"/>
            <w:r w:rsidRPr="00C55B93">
              <w:rPr>
                <w:lang w:val="uk-UA"/>
              </w:rPr>
              <w:t xml:space="preserve"> В.Н. Потсдам 1945. </w:t>
            </w:r>
            <w:proofErr w:type="spellStart"/>
            <w:r w:rsidRPr="00C55B93">
              <w:rPr>
                <w:lang w:val="uk-UA"/>
              </w:rPr>
              <w:t>История</w:t>
            </w:r>
            <w:proofErr w:type="spellEnd"/>
            <w:r w:rsidRPr="00C55B93">
              <w:rPr>
                <w:lang w:val="uk-UA"/>
              </w:rPr>
              <w:t xml:space="preserve"> и </w:t>
            </w:r>
            <w:proofErr w:type="spellStart"/>
            <w:r w:rsidRPr="00C55B93">
              <w:rPr>
                <w:lang w:val="uk-UA"/>
              </w:rPr>
              <w:t>современность</w:t>
            </w:r>
            <w:proofErr w:type="spellEnd"/>
            <w:r w:rsidRPr="00C55B93">
              <w:rPr>
                <w:lang w:val="uk-UA"/>
              </w:rPr>
              <w:t>. - М., 1987.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3.</w:t>
            </w:r>
            <w:r w:rsidRPr="00C55B93">
              <w:rPr>
                <w:lang w:val="uk-UA"/>
              </w:rPr>
              <w:tab/>
              <w:t>Білорус О. Глобалізація і національна стратегія України. - К., 2001.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4.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Бруз</w:t>
            </w:r>
            <w:proofErr w:type="spellEnd"/>
            <w:r w:rsidRPr="00C55B93">
              <w:rPr>
                <w:lang w:val="uk-UA"/>
              </w:rPr>
              <w:t xml:space="preserve"> В.С. ООН і врегулювання міжнародних конфліктів. - К.,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5.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Брутенц</w:t>
            </w:r>
            <w:proofErr w:type="spellEnd"/>
            <w:r w:rsidRPr="00C55B93">
              <w:rPr>
                <w:lang w:val="uk-UA"/>
              </w:rPr>
              <w:t xml:space="preserve"> К.Н. </w:t>
            </w:r>
            <w:proofErr w:type="spellStart"/>
            <w:r w:rsidRPr="00C55B93">
              <w:rPr>
                <w:lang w:val="uk-UA"/>
              </w:rPr>
              <w:t>Тридцать</w:t>
            </w:r>
            <w:proofErr w:type="spellEnd"/>
            <w:r w:rsidRPr="00C55B93">
              <w:rPr>
                <w:lang w:val="uk-UA"/>
              </w:rPr>
              <w:t xml:space="preserve"> лет на </w:t>
            </w:r>
            <w:proofErr w:type="spellStart"/>
            <w:r w:rsidRPr="00C55B93">
              <w:rPr>
                <w:lang w:val="uk-UA"/>
              </w:rPr>
              <w:t>Старой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площади</w:t>
            </w:r>
            <w:proofErr w:type="spellEnd"/>
            <w:r w:rsidRPr="00C55B93">
              <w:rPr>
                <w:lang w:val="uk-UA"/>
              </w:rPr>
              <w:t>. - М., 1998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6.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Віднянський</w:t>
            </w:r>
            <w:proofErr w:type="spellEnd"/>
            <w:r w:rsidRPr="00C55B93">
              <w:rPr>
                <w:lang w:val="uk-UA"/>
              </w:rPr>
              <w:t xml:space="preserve"> С.В., Мартинов А.Ю. Україна в Організації Об’єднаних Націй: 60 років участі у розв’язанні найважливіших міжнародних проблем. - К., 2005.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7.</w:t>
            </w:r>
            <w:r w:rsidRPr="00C55B93">
              <w:rPr>
                <w:lang w:val="uk-UA"/>
              </w:rPr>
              <w:tab/>
              <w:t xml:space="preserve">Вольф М. </w:t>
            </w:r>
            <w:proofErr w:type="spellStart"/>
            <w:r w:rsidRPr="00C55B93">
              <w:rPr>
                <w:lang w:val="uk-UA"/>
              </w:rPr>
              <w:t>Игра</w:t>
            </w:r>
            <w:proofErr w:type="spellEnd"/>
            <w:r w:rsidRPr="00C55B93">
              <w:rPr>
                <w:lang w:val="uk-UA"/>
              </w:rPr>
              <w:t xml:space="preserve"> на </w:t>
            </w:r>
            <w:proofErr w:type="spellStart"/>
            <w:r w:rsidRPr="00C55B93">
              <w:rPr>
                <w:lang w:val="uk-UA"/>
              </w:rPr>
              <w:t>чужом</w:t>
            </w:r>
            <w:proofErr w:type="spellEnd"/>
            <w:r w:rsidRPr="00C55B93">
              <w:rPr>
                <w:lang w:val="uk-UA"/>
              </w:rPr>
              <w:t xml:space="preserve"> поле. - М., 1998.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8.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Вторая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мировая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война</w:t>
            </w:r>
            <w:proofErr w:type="spellEnd"/>
            <w:r w:rsidRPr="00C55B93">
              <w:rPr>
                <w:lang w:val="uk-UA"/>
              </w:rPr>
              <w:t xml:space="preserve">. </w:t>
            </w:r>
            <w:proofErr w:type="spellStart"/>
            <w:r w:rsidRPr="00C55B93">
              <w:rPr>
                <w:lang w:val="uk-UA"/>
              </w:rPr>
              <w:t>Актуальные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проблемы</w:t>
            </w:r>
            <w:proofErr w:type="spellEnd"/>
            <w:r w:rsidRPr="00C55B93">
              <w:rPr>
                <w:lang w:val="uk-UA"/>
              </w:rPr>
              <w:t>. - М.,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9.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Газін</w:t>
            </w:r>
            <w:proofErr w:type="spellEnd"/>
            <w:r w:rsidRPr="00C55B93">
              <w:rPr>
                <w:lang w:val="uk-UA"/>
              </w:rPr>
              <w:t xml:space="preserve"> В.П., </w:t>
            </w:r>
            <w:proofErr w:type="spellStart"/>
            <w:r w:rsidRPr="00C55B93">
              <w:rPr>
                <w:lang w:val="uk-UA"/>
              </w:rPr>
              <w:t>Копилов</w:t>
            </w:r>
            <w:proofErr w:type="spellEnd"/>
            <w:r w:rsidRPr="00C55B93">
              <w:rPr>
                <w:lang w:val="uk-UA"/>
              </w:rPr>
              <w:t xml:space="preserve"> С.А. Новітня історія країн Європи та Америки 1918-1945 рр. : Підручник для студентів вузів. - К., 2003.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10.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Гелей</w:t>
            </w:r>
            <w:proofErr w:type="spellEnd"/>
            <w:r w:rsidRPr="00C55B93">
              <w:rPr>
                <w:lang w:val="uk-UA"/>
              </w:rPr>
              <w:t xml:space="preserve"> С.Д., </w:t>
            </w:r>
            <w:proofErr w:type="spellStart"/>
            <w:r w:rsidRPr="00C55B93">
              <w:rPr>
                <w:lang w:val="uk-UA"/>
              </w:rPr>
              <w:t>Рутар</w:t>
            </w:r>
            <w:proofErr w:type="spellEnd"/>
            <w:r w:rsidRPr="00C55B93">
              <w:rPr>
                <w:lang w:val="uk-UA"/>
              </w:rPr>
              <w:t xml:space="preserve"> С.М. Політико-правові системи світу : Навчальний посібник. - К., 2006.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11.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Глобализация</w:t>
            </w:r>
            <w:proofErr w:type="spellEnd"/>
            <w:r w:rsidRPr="00C55B93">
              <w:rPr>
                <w:lang w:val="uk-UA"/>
              </w:rPr>
              <w:t xml:space="preserve">: </w:t>
            </w:r>
            <w:proofErr w:type="spellStart"/>
            <w:r w:rsidRPr="00C55B93">
              <w:rPr>
                <w:lang w:val="uk-UA"/>
              </w:rPr>
              <w:t>человеческое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измерение</w:t>
            </w:r>
            <w:proofErr w:type="spellEnd"/>
            <w:r w:rsidRPr="00C55B93">
              <w:rPr>
                <w:lang w:val="uk-UA"/>
              </w:rPr>
              <w:t>. - М., 2002.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12.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Глобалистика</w:t>
            </w:r>
            <w:proofErr w:type="spellEnd"/>
            <w:r w:rsidRPr="00C55B93">
              <w:rPr>
                <w:lang w:val="uk-UA"/>
              </w:rPr>
              <w:t>: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Международный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междисциплинарный</w:t>
            </w:r>
            <w:proofErr w:type="spellEnd"/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13.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энциклопедический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словарь</w:t>
            </w:r>
            <w:proofErr w:type="spellEnd"/>
            <w:r w:rsidRPr="00C55B93">
              <w:rPr>
                <w:lang w:val="uk-UA"/>
              </w:rPr>
              <w:t xml:space="preserve"> / </w:t>
            </w:r>
            <w:proofErr w:type="spellStart"/>
            <w:r w:rsidRPr="00C55B93">
              <w:rPr>
                <w:lang w:val="uk-UA"/>
              </w:rPr>
              <w:t>Гл</w:t>
            </w:r>
            <w:proofErr w:type="spellEnd"/>
            <w:r w:rsidRPr="00C55B93">
              <w:rPr>
                <w:lang w:val="uk-UA"/>
              </w:rPr>
              <w:t xml:space="preserve">. ред. И.И. Мазур, А.Н. </w:t>
            </w:r>
            <w:proofErr w:type="spellStart"/>
            <w:r w:rsidRPr="00C55B93">
              <w:rPr>
                <w:lang w:val="uk-UA"/>
              </w:rPr>
              <w:t>Чумаков</w:t>
            </w:r>
            <w:proofErr w:type="spellEnd"/>
            <w:r w:rsidRPr="00C55B93">
              <w:rPr>
                <w:lang w:val="uk-UA"/>
              </w:rPr>
              <w:t xml:space="preserve">. - </w:t>
            </w:r>
            <w:proofErr w:type="spellStart"/>
            <w:r w:rsidRPr="00C55B93">
              <w:rPr>
                <w:lang w:val="uk-UA"/>
              </w:rPr>
              <w:t>М.-СПб</w:t>
            </w:r>
            <w:proofErr w:type="spellEnd"/>
            <w:r w:rsidRPr="00C55B93">
              <w:rPr>
                <w:lang w:val="uk-UA"/>
              </w:rPr>
              <w:t>., 2006.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14.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Движение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сопротивления</w:t>
            </w:r>
            <w:proofErr w:type="spellEnd"/>
            <w:r w:rsidRPr="00C55B93">
              <w:rPr>
                <w:lang w:val="uk-UA"/>
              </w:rPr>
              <w:t xml:space="preserve"> в </w:t>
            </w:r>
            <w:proofErr w:type="spellStart"/>
            <w:r w:rsidRPr="00C55B93">
              <w:rPr>
                <w:lang w:val="uk-UA"/>
              </w:rPr>
              <w:t>странах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Центральной</w:t>
            </w:r>
            <w:proofErr w:type="spellEnd"/>
            <w:r w:rsidRPr="00C55B93">
              <w:rPr>
                <w:lang w:val="uk-UA"/>
              </w:rPr>
              <w:t xml:space="preserve"> и </w:t>
            </w:r>
            <w:proofErr w:type="spellStart"/>
            <w:r w:rsidRPr="00C55B93">
              <w:rPr>
                <w:lang w:val="uk-UA"/>
              </w:rPr>
              <w:t>Юго-Восточной</w:t>
            </w:r>
            <w:proofErr w:type="spellEnd"/>
            <w:r w:rsidRPr="00C55B93">
              <w:rPr>
                <w:lang w:val="uk-UA"/>
              </w:rPr>
              <w:t xml:space="preserve"> __ </w:t>
            </w:r>
            <w:proofErr w:type="spellStart"/>
            <w:r w:rsidRPr="00C55B93">
              <w:rPr>
                <w:lang w:val="uk-UA"/>
              </w:rPr>
              <w:t>Европы</w:t>
            </w:r>
            <w:proofErr w:type="spellEnd"/>
            <w:r w:rsidRPr="00C55B93">
              <w:rPr>
                <w:lang w:val="uk-UA"/>
              </w:rPr>
              <w:t>. 1939-1945. - М.,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lastRenderedPageBreak/>
              <w:t>15.</w:t>
            </w:r>
            <w:r w:rsidRPr="00C55B93">
              <w:rPr>
                <w:lang w:val="uk-UA"/>
              </w:rPr>
              <w:tab/>
              <w:t>Демони миру та боси війни. Соціальні конфлікти посткомуністичної доби.-К., 1997.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16.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Дюрозель</w:t>
            </w:r>
            <w:proofErr w:type="spellEnd"/>
            <w:r w:rsidRPr="00C55B93">
              <w:rPr>
                <w:lang w:val="uk-UA"/>
              </w:rPr>
              <w:t xml:space="preserve"> Ж.-Б, Історія дипломатії від 1919 року до наших днів. - К„ 1995.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17.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Жигалина</w:t>
            </w:r>
            <w:proofErr w:type="spellEnd"/>
            <w:r w:rsidRPr="00C55B93">
              <w:rPr>
                <w:lang w:val="uk-UA"/>
              </w:rPr>
              <w:t xml:space="preserve"> О.И. </w:t>
            </w:r>
            <w:proofErr w:type="spellStart"/>
            <w:r w:rsidRPr="00C55B93">
              <w:rPr>
                <w:lang w:val="uk-UA"/>
              </w:rPr>
              <w:t>Великобритания</w:t>
            </w:r>
            <w:proofErr w:type="spellEnd"/>
            <w:r w:rsidRPr="00C55B93">
              <w:rPr>
                <w:lang w:val="uk-UA"/>
              </w:rPr>
              <w:t xml:space="preserve"> на </w:t>
            </w:r>
            <w:proofErr w:type="spellStart"/>
            <w:r w:rsidRPr="00C55B93">
              <w:rPr>
                <w:lang w:val="uk-UA"/>
              </w:rPr>
              <w:t>Среднем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Востоке</w:t>
            </w:r>
            <w:proofErr w:type="spellEnd"/>
            <w:r w:rsidRPr="00C55B93">
              <w:rPr>
                <w:lang w:val="uk-UA"/>
              </w:rPr>
              <w:t>. - М.: Наука, 1990.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18.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Зленко</w:t>
            </w:r>
            <w:proofErr w:type="spellEnd"/>
            <w:r w:rsidRPr="00C55B93">
              <w:rPr>
                <w:lang w:val="uk-UA"/>
              </w:rPr>
              <w:t xml:space="preserve"> А.М. Дипломатія і політика. Україна в процесі динамічних геополітичних змін. - Харків, 2003.'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19.</w:t>
            </w:r>
            <w:r w:rsidRPr="00C55B93">
              <w:rPr>
                <w:lang w:val="uk-UA"/>
              </w:rPr>
              <w:tab/>
              <w:t>Зовнішня політика України в умовах глобалізації. Анотована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20.</w:t>
            </w:r>
            <w:r w:rsidRPr="00C55B93">
              <w:rPr>
                <w:lang w:val="uk-UA"/>
              </w:rPr>
              <w:tab/>
              <w:t xml:space="preserve">історична </w:t>
            </w:r>
            <w:proofErr w:type="spellStart"/>
            <w:r w:rsidRPr="00C55B93">
              <w:rPr>
                <w:lang w:val="uk-UA"/>
              </w:rPr>
              <w:t>хроніка</w:t>
            </w:r>
            <w:proofErr w:type="spellEnd"/>
            <w:r w:rsidRPr="00C55B93">
              <w:rPr>
                <w:lang w:val="uk-UA"/>
              </w:rPr>
              <w:t xml:space="preserve"> міжнародних відносин (1991-2003) / </w:t>
            </w:r>
            <w:proofErr w:type="spellStart"/>
            <w:r w:rsidRPr="00C55B93">
              <w:rPr>
                <w:lang w:val="uk-UA"/>
              </w:rPr>
              <w:t>Відп</w:t>
            </w:r>
            <w:proofErr w:type="spellEnd"/>
            <w:r w:rsidRPr="00C55B93">
              <w:rPr>
                <w:lang w:val="uk-UA"/>
              </w:rPr>
              <w:t xml:space="preserve">. ред. С.В. </w:t>
            </w:r>
            <w:proofErr w:type="spellStart"/>
            <w:r w:rsidRPr="00C55B93">
              <w:rPr>
                <w:lang w:val="uk-UA"/>
              </w:rPr>
              <w:t>Віднянський</w:t>
            </w:r>
            <w:proofErr w:type="spellEnd"/>
            <w:r w:rsidRPr="00C55B93">
              <w:rPr>
                <w:lang w:val="uk-UA"/>
              </w:rPr>
              <w:t>. - К., 2004.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21.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История</w:t>
            </w:r>
            <w:proofErr w:type="spellEnd"/>
            <w:r w:rsidRPr="00C55B93">
              <w:rPr>
                <w:lang w:val="uk-UA"/>
              </w:rPr>
              <w:t xml:space="preserve"> США : В 4-х тт. - Т. 3. - М., 1985.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22.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История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фашизма</w:t>
            </w:r>
            <w:proofErr w:type="spellEnd"/>
            <w:r w:rsidRPr="00C55B93">
              <w:rPr>
                <w:lang w:val="uk-UA"/>
              </w:rPr>
              <w:t xml:space="preserve"> в </w:t>
            </w:r>
            <w:proofErr w:type="spellStart"/>
            <w:r w:rsidRPr="00C55B93">
              <w:rPr>
                <w:lang w:val="uk-UA"/>
              </w:rPr>
              <w:t>Западной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Европе</w:t>
            </w:r>
            <w:proofErr w:type="spellEnd"/>
            <w:r w:rsidRPr="00C55B93">
              <w:rPr>
                <w:lang w:val="uk-UA"/>
              </w:rPr>
              <w:t>. - М., 1978.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23.</w:t>
            </w:r>
            <w:r w:rsidRPr="00C55B93">
              <w:rPr>
                <w:lang w:val="uk-UA"/>
              </w:rPr>
              <w:tab/>
              <w:t>Іваницька О.П. Новітня історія країн Європи та Америки. 1918-1945:Навчальний посібник. - Вінниця, 2004.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24.</w:t>
            </w:r>
            <w:r w:rsidRPr="00C55B93">
              <w:rPr>
                <w:lang w:val="uk-UA"/>
              </w:rPr>
              <w:tab/>
              <w:t>Історія Центрально-Східної Європи.-Львів, 2001.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25.</w:t>
            </w:r>
            <w:r w:rsidRPr="00C55B93">
              <w:rPr>
                <w:lang w:val="uk-UA"/>
              </w:rPr>
              <w:tab/>
              <w:t xml:space="preserve">Китай в </w:t>
            </w:r>
            <w:proofErr w:type="spellStart"/>
            <w:r w:rsidRPr="00C55B93">
              <w:rPr>
                <w:lang w:val="uk-UA"/>
              </w:rPr>
              <w:t>мировой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политике</w:t>
            </w:r>
            <w:proofErr w:type="spellEnd"/>
            <w:r w:rsidRPr="00C55B93">
              <w:rPr>
                <w:lang w:val="uk-UA"/>
              </w:rPr>
              <w:t>. - М., 2001.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26.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Кульчицький</w:t>
            </w:r>
            <w:proofErr w:type="spellEnd"/>
            <w:r w:rsidRPr="00C55B93">
              <w:rPr>
                <w:lang w:val="uk-UA"/>
              </w:rPr>
              <w:t xml:space="preserve"> С.В. Україна і Росія: переваги і небезпеки </w:t>
            </w:r>
            <w:proofErr w:type="spellStart"/>
            <w:r w:rsidRPr="00C55B93">
              <w:rPr>
                <w:lang w:val="uk-UA"/>
              </w:rPr>
              <w:t>„особливих</w:t>
            </w:r>
            <w:proofErr w:type="spellEnd"/>
            <w:r w:rsidRPr="00C55B93">
              <w:rPr>
                <w:lang w:val="uk-UA"/>
              </w:rPr>
              <w:t xml:space="preserve"> відносин”. Роздуми історика. — К„ 2004.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27.</w:t>
            </w:r>
            <w:r w:rsidRPr="00C55B93">
              <w:rPr>
                <w:lang w:val="uk-UA"/>
              </w:rPr>
              <w:tab/>
              <w:t>Литвин В. Європа чи Євразія? - К„ 2004.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28.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Лопухов</w:t>
            </w:r>
            <w:proofErr w:type="spellEnd"/>
            <w:r w:rsidRPr="00C55B93">
              <w:rPr>
                <w:lang w:val="uk-UA"/>
              </w:rPr>
              <w:t xml:space="preserve"> Б.Р. </w:t>
            </w:r>
            <w:proofErr w:type="spellStart"/>
            <w:r w:rsidRPr="00C55B93">
              <w:rPr>
                <w:lang w:val="uk-UA"/>
              </w:rPr>
              <w:t>История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фашистского</w:t>
            </w:r>
            <w:proofErr w:type="spellEnd"/>
            <w:r w:rsidRPr="00C55B93">
              <w:rPr>
                <w:lang w:val="uk-UA"/>
              </w:rPr>
              <w:t xml:space="preserve"> </w:t>
            </w:r>
            <w:proofErr w:type="spellStart"/>
            <w:r w:rsidRPr="00C55B93">
              <w:rPr>
                <w:lang w:val="uk-UA"/>
              </w:rPr>
              <w:t>режима</w:t>
            </w:r>
            <w:proofErr w:type="spellEnd"/>
            <w:r w:rsidRPr="00C55B93">
              <w:rPr>
                <w:lang w:val="uk-UA"/>
              </w:rPr>
              <w:t xml:space="preserve"> в </w:t>
            </w:r>
            <w:proofErr w:type="spellStart"/>
            <w:r w:rsidRPr="00C55B93">
              <w:rPr>
                <w:lang w:val="uk-UA"/>
              </w:rPr>
              <w:t>Италии</w:t>
            </w:r>
            <w:proofErr w:type="spellEnd"/>
            <w:r w:rsidRPr="00C55B93">
              <w:rPr>
                <w:lang w:val="uk-UA"/>
              </w:rPr>
              <w:t>. - М„ 1977.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29.</w:t>
            </w:r>
            <w:r w:rsidRPr="00C55B93">
              <w:rPr>
                <w:lang w:val="uk-UA"/>
              </w:rPr>
              <w:tab/>
              <w:t xml:space="preserve">Міжнародні відносини та зовнішня політика (1945-70-ті роки) / В.А. </w:t>
            </w:r>
            <w:proofErr w:type="spellStart"/>
            <w:r w:rsidRPr="00C55B93">
              <w:rPr>
                <w:lang w:val="uk-UA"/>
              </w:rPr>
              <w:t>Манжола</w:t>
            </w:r>
            <w:proofErr w:type="spellEnd"/>
            <w:r w:rsidRPr="00C55B93">
              <w:rPr>
                <w:lang w:val="uk-UA"/>
              </w:rPr>
              <w:t xml:space="preserve">, М.М. Білоусов, Л.Ф. </w:t>
            </w:r>
            <w:proofErr w:type="spellStart"/>
            <w:r w:rsidRPr="00C55B93">
              <w:rPr>
                <w:lang w:val="uk-UA"/>
              </w:rPr>
              <w:t>Гайдуков</w:t>
            </w:r>
            <w:proofErr w:type="spellEnd"/>
            <w:r w:rsidRPr="00C55B93">
              <w:rPr>
                <w:lang w:val="uk-UA"/>
              </w:rPr>
              <w:t xml:space="preserve"> та ін. - К., 1999.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30.</w:t>
            </w:r>
            <w:r w:rsidRPr="00C55B93">
              <w:rPr>
                <w:lang w:val="uk-UA"/>
              </w:rPr>
              <w:tab/>
              <w:t xml:space="preserve">Міжнародні відносини та зовнішня політика (1980-2000 роки) / Л.Ф. </w:t>
            </w:r>
            <w:proofErr w:type="spellStart"/>
            <w:r w:rsidRPr="00C55B93">
              <w:rPr>
                <w:lang w:val="uk-UA"/>
              </w:rPr>
              <w:t>Гайдуков</w:t>
            </w:r>
            <w:proofErr w:type="spellEnd"/>
            <w:r w:rsidRPr="00C55B93">
              <w:rPr>
                <w:lang w:val="uk-UA"/>
              </w:rPr>
              <w:t xml:space="preserve">, В.Г. Кремень, Л.В. </w:t>
            </w:r>
            <w:proofErr w:type="spellStart"/>
            <w:r w:rsidRPr="00C55B93">
              <w:rPr>
                <w:lang w:val="uk-UA"/>
              </w:rPr>
              <w:t>Губерський</w:t>
            </w:r>
            <w:proofErr w:type="spellEnd"/>
            <w:r w:rsidRPr="00C55B93">
              <w:rPr>
                <w:lang w:val="uk-UA"/>
              </w:rPr>
              <w:t xml:space="preserve"> та ін. - К., 2001.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31.</w:t>
            </w:r>
            <w:r w:rsidRPr="00C55B93">
              <w:rPr>
                <w:lang w:val="uk-UA"/>
              </w:rPr>
              <w:tab/>
              <w:t xml:space="preserve">Орлова Т.В. Історія сучасного світу : </w:t>
            </w:r>
            <w:proofErr w:type="spellStart"/>
            <w:r w:rsidRPr="00C55B93">
              <w:rPr>
                <w:lang w:val="uk-UA"/>
              </w:rPr>
              <w:t>Навч</w:t>
            </w:r>
            <w:proofErr w:type="spellEnd"/>
            <w:r w:rsidRPr="00C55B93">
              <w:rPr>
                <w:lang w:val="uk-UA"/>
              </w:rPr>
              <w:t xml:space="preserve">. </w:t>
            </w:r>
            <w:proofErr w:type="spellStart"/>
            <w:r w:rsidRPr="00C55B93">
              <w:rPr>
                <w:lang w:val="uk-UA"/>
              </w:rPr>
              <w:t>посіб</w:t>
            </w:r>
            <w:proofErr w:type="spellEnd"/>
            <w:r w:rsidRPr="00C55B93">
              <w:rPr>
                <w:lang w:val="uk-UA"/>
              </w:rPr>
              <w:t>. - К., 2006.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32.</w:t>
            </w:r>
            <w:r w:rsidRPr="00C55B93">
              <w:rPr>
                <w:lang w:val="uk-UA"/>
              </w:rPr>
              <w:tab/>
              <w:t xml:space="preserve">От </w:t>
            </w:r>
            <w:proofErr w:type="spellStart"/>
            <w:r w:rsidRPr="00C55B93">
              <w:rPr>
                <w:lang w:val="uk-UA"/>
              </w:rPr>
              <w:t>Хельсинки</w:t>
            </w:r>
            <w:proofErr w:type="spellEnd"/>
            <w:r w:rsidRPr="00C55B93">
              <w:rPr>
                <w:lang w:val="uk-UA"/>
              </w:rPr>
              <w:t xml:space="preserve"> до Будапешта. </w:t>
            </w:r>
            <w:proofErr w:type="spellStart"/>
            <w:r w:rsidRPr="00C55B93">
              <w:rPr>
                <w:lang w:val="uk-UA"/>
              </w:rPr>
              <w:t>История</w:t>
            </w:r>
            <w:proofErr w:type="spellEnd"/>
            <w:r w:rsidRPr="00C55B93">
              <w:rPr>
                <w:lang w:val="uk-UA"/>
              </w:rPr>
              <w:t xml:space="preserve"> СБСЕ/ОБСЕ в документах. 1973-1994: В 3-х т. - М„ 1996-1997.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33.</w:t>
            </w:r>
            <w:r w:rsidRPr="00C55B93">
              <w:rPr>
                <w:lang w:val="uk-UA"/>
              </w:rPr>
              <w:tab/>
              <w:t>Перепелиця Г.М. Асиметричні стратегії в гарантуванні міжнародної безпеки // Політика і час. - 2005. - №7. - С. 64-73.</w:t>
            </w:r>
            <w:bookmarkStart w:id="0" w:name="_GoBack"/>
            <w:bookmarkEnd w:id="0"/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34.</w:t>
            </w:r>
            <w:r w:rsidRPr="00C55B93">
              <w:rPr>
                <w:lang w:val="uk-UA"/>
              </w:rPr>
              <w:tab/>
              <w:t xml:space="preserve">Світова та європейська інтеграція: Навчальний посібник / За </w:t>
            </w:r>
            <w:proofErr w:type="spellStart"/>
            <w:r w:rsidRPr="00C55B93">
              <w:rPr>
                <w:lang w:val="uk-UA"/>
              </w:rPr>
              <w:t>заг</w:t>
            </w:r>
            <w:proofErr w:type="spellEnd"/>
            <w:r w:rsidRPr="00C55B93">
              <w:rPr>
                <w:lang w:val="uk-UA"/>
              </w:rPr>
              <w:t xml:space="preserve">. ред. Я.Й. </w:t>
            </w:r>
            <w:proofErr w:type="spellStart"/>
            <w:r w:rsidRPr="00C55B93">
              <w:rPr>
                <w:lang w:val="uk-UA"/>
              </w:rPr>
              <w:t>Малика</w:t>
            </w:r>
            <w:proofErr w:type="spellEnd"/>
            <w:r w:rsidRPr="00C55B93">
              <w:rPr>
                <w:lang w:val="uk-UA"/>
              </w:rPr>
              <w:t>. - Львів, 2005.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35.</w:t>
            </w:r>
            <w:r w:rsidRPr="00C55B93">
              <w:rPr>
                <w:lang w:val="uk-UA"/>
              </w:rPr>
              <w:tab/>
              <w:t xml:space="preserve">Українська дипломатична енциклопедія: У 2-х т. / </w:t>
            </w:r>
            <w:proofErr w:type="spellStart"/>
            <w:r w:rsidRPr="00C55B93">
              <w:rPr>
                <w:lang w:val="uk-UA"/>
              </w:rPr>
              <w:t>Редкол</w:t>
            </w:r>
            <w:proofErr w:type="spellEnd"/>
            <w:r w:rsidRPr="00C55B93">
              <w:rPr>
                <w:lang w:val="uk-UA"/>
              </w:rPr>
              <w:t xml:space="preserve">.: Л.В. </w:t>
            </w:r>
            <w:proofErr w:type="spellStart"/>
            <w:r w:rsidRPr="00C55B93">
              <w:rPr>
                <w:lang w:val="uk-UA"/>
              </w:rPr>
              <w:t>Губерський</w:t>
            </w:r>
            <w:proofErr w:type="spellEnd"/>
            <w:r w:rsidRPr="00C55B93">
              <w:rPr>
                <w:lang w:val="uk-UA"/>
              </w:rPr>
              <w:t xml:space="preserve"> (голова) та ін. - К., 2004.</w:t>
            </w:r>
          </w:p>
          <w:p w:rsidR="00C55B93" w:rsidRPr="00C55B93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36.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Ціватий</w:t>
            </w:r>
            <w:proofErr w:type="spellEnd"/>
            <w:r w:rsidRPr="00C55B93">
              <w:rPr>
                <w:lang w:val="uk-UA"/>
              </w:rPr>
              <w:t xml:space="preserve"> В.Г. Дипломатія і підготовка дипломата XXI століття: традиції, інновації, моделі // Науковий вісник Дипломатичної академії України. - К., 2004. - Вип. 10.-Ч.І.-С. 11-31.</w:t>
            </w:r>
          </w:p>
          <w:p w:rsidR="00151BC4" w:rsidRPr="00C67355" w:rsidRDefault="00C55B93" w:rsidP="00C55B93">
            <w:pPr>
              <w:jc w:val="both"/>
              <w:rPr>
                <w:lang w:val="uk-UA"/>
              </w:rPr>
            </w:pPr>
            <w:r w:rsidRPr="00C55B93">
              <w:rPr>
                <w:lang w:val="uk-UA"/>
              </w:rPr>
              <w:t>37.</w:t>
            </w:r>
            <w:r w:rsidRPr="00C55B93">
              <w:rPr>
                <w:lang w:val="uk-UA"/>
              </w:rPr>
              <w:tab/>
            </w:r>
            <w:proofErr w:type="spellStart"/>
            <w:r w:rsidRPr="00C55B93">
              <w:rPr>
                <w:lang w:val="uk-UA"/>
              </w:rPr>
              <w:t>Ціватий</w:t>
            </w:r>
            <w:proofErr w:type="spellEnd"/>
            <w:r w:rsidRPr="00C55B93">
              <w:rPr>
                <w:lang w:val="uk-UA"/>
              </w:rPr>
              <w:t xml:space="preserve"> В.Г. Копти - християнські осередки в мусульманському світі: історія, політика, дипломатія, право (проблеми політичної </w:t>
            </w:r>
            <w:proofErr w:type="spellStart"/>
            <w:r w:rsidRPr="00C55B93">
              <w:rPr>
                <w:lang w:val="uk-UA"/>
              </w:rPr>
              <w:t>регіоналістики</w:t>
            </w:r>
            <w:proofErr w:type="spellEnd"/>
            <w:r w:rsidRPr="00C55B93">
              <w:rPr>
                <w:lang w:val="uk-UA"/>
              </w:rPr>
              <w:t>) // Науковий вісник Дипломатичної академії України. - К„ 2003. - Вип. 8. - С. 396-423.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3395ABC"/>
    <w:multiLevelType w:val="hybridMultilevel"/>
    <w:tmpl w:val="349ED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10D75"/>
    <w:multiLevelType w:val="hybridMultilevel"/>
    <w:tmpl w:val="0D967F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52C6"/>
    <w:rsid w:val="00042F45"/>
    <w:rsid w:val="00071F79"/>
    <w:rsid w:val="00072283"/>
    <w:rsid w:val="000C46E3"/>
    <w:rsid w:val="001039A3"/>
    <w:rsid w:val="00151BC4"/>
    <w:rsid w:val="00193CEB"/>
    <w:rsid w:val="0021591D"/>
    <w:rsid w:val="00254871"/>
    <w:rsid w:val="00262236"/>
    <w:rsid w:val="002850FB"/>
    <w:rsid w:val="002C2330"/>
    <w:rsid w:val="00335A19"/>
    <w:rsid w:val="00350393"/>
    <w:rsid w:val="00373614"/>
    <w:rsid w:val="00395013"/>
    <w:rsid w:val="003954C7"/>
    <w:rsid w:val="003A374B"/>
    <w:rsid w:val="00401E38"/>
    <w:rsid w:val="00483A45"/>
    <w:rsid w:val="004F7AFF"/>
    <w:rsid w:val="005462CE"/>
    <w:rsid w:val="00615028"/>
    <w:rsid w:val="0061637E"/>
    <w:rsid w:val="00654CF9"/>
    <w:rsid w:val="006A14B2"/>
    <w:rsid w:val="00784AB3"/>
    <w:rsid w:val="007D769E"/>
    <w:rsid w:val="007E5992"/>
    <w:rsid w:val="00800936"/>
    <w:rsid w:val="00810996"/>
    <w:rsid w:val="00851883"/>
    <w:rsid w:val="00854B43"/>
    <w:rsid w:val="008A1B87"/>
    <w:rsid w:val="009506C9"/>
    <w:rsid w:val="0095499A"/>
    <w:rsid w:val="009720DA"/>
    <w:rsid w:val="00973BFC"/>
    <w:rsid w:val="009A2779"/>
    <w:rsid w:val="00AB324B"/>
    <w:rsid w:val="00AC76DC"/>
    <w:rsid w:val="00AF6146"/>
    <w:rsid w:val="00B10A22"/>
    <w:rsid w:val="00B93336"/>
    <w:rsid w:val="00BC32A7"/>
    <w:rsid w:val="00C33FB4"/>
    <w:rsid w:val="00C424C7"/>
    <w:rsid w:val="00C55B93"/>
    <w:rsid w:val="00C67355"/>
    <w:rsid w:val="00C81B4F"/>
    <w:rsid w:val="00CA0ABB"/>
    <w:rsid w:val="00CA1BE2"/>
    <w:rsid w:val="00CF3FA8"/>
    <w:rsid w:val="00D1568F"/>
    <w:rsid w:val="00D74B80"/>
    <w:rsid w:val="00EE1819"/>
    <w:rsid w:val="00EE4289"/>
    <w:rsid w:val="00F10C46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42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AllCourseInCategory&amp;id_cat=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67132-F661-49E4-BF72-A5A8E7A2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19</Pages>
  <Words>24705</Words>
  <Characters>14083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39</cp:revision>
  <cp:lastPrinted>2019-09-27T06:35:00Z</cp:lastPrinted>
  <dcterms:created xsi:type="dcterms:W3CDTF">2019-09-26T06:52:00Z</dcterms:created>
  <dcterms:modified xsi:type="dcterms:W3CDTF">2020-02-04T07:13:00Z</dcterms:modified>
</cp:coreProperties>
</file>