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142" w:rsidRPr="00F44D66" w:rsidRDefault="00612527" w:rsidP="00F44D66">
      <w:pPr>
        <w:spacing w:after="0" w:line="360" w:lineRule="auto"/>
        <w:jc w:val="center"/>
        <w:rPr>
          <w:rFonts w:ascii="Times New Roman" w:hAnsi="Times New Roman" w:cs="Times New Roman"/>
          <w:sz w:val="24"/>
          <w:szCs w:val="24"/>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59264" behindDoc="0" locked="0" layoutInCell="1" allowOverlap="1" wp14:anchorId="0120C1CB" wp14:editId="60B7388C">
                <wp:simplePos x="0" y="0"/>
                <wp:positionH relativeFrom="column">
                  <wp:posOffset>2963885</wp:posOffset>
                </wp:positionH>
                <wp:positionV relativeFrom="paragraph">
                  <wp:posOffset>-326685</wp:posOffset>
                </wp:positionV>
                <wp:extent cx="510362" cy="297711"/>
                <wp:effectExtent l="0" t="0" r="4445" b="7620"/>
                <wp:wrapNone/>
                <wp:docPr id="2" name="Поле 2"/>
                <wp:cNvGraphicFramePr/>
                <a:graphic xmlns:a="http://schemas.openxmlformats.org/drawingml/2006/main">
                  <a:graphicData uri="http://schemas.microsoft.com/office/word/2010/wordprocessingShape">
                    <wps:wsp>
                      <wps:cNvSpPr txBox="1"/>
                      <wps:spPr>
                        <a:xfrm>
                          <a:off x="0" y="0"/>
                          <a:ext cx="510362" cy="297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2CED" w:rsidRDefault="00FF2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233.4pt;margin-top:-25.7pt;width:40.2pt;height:2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HTlgIAAIkFAAAOAAAAZHJzL2Uyb0RvYy54bWysVM1uGyEQvlfqOyDuzdrOX2NlHbmJUlWK&#10;kqhJlTNmIUYFhgL2rvsyeYqeKvUZ/Egd2F3bTXNJ1csuMN/MMB/fzOlZYzRZCh8U2JIO9waUCMuh&#10;UvaxpF/uL9+9pyREZiumwYqSrkSgZ5O3b05rNxYjmIOuhCcYxIZx7Uo6j9GNiyLwuTAs7IETFo0S&#10;vGERt/6xqDyrMbrRxWgwOCpq8JXzwEUIeHrRGukkx5dS8HgjZRCR6JLi3WL++vydpW8xOWXjR8/c&#10;XPHuGuwfbmGYsph0E+qCRUYWXv0VyijuIYCMexxMAVIqLnINWM1w8KyauzlzIteC5AS3oSn8v7D8&#10;ennriapKOqLEMoNPtH5a/1r/XP8go8RO7cIYQXcOYbH5AA2+cn8e8DAV3Uhv0h/LIWhHnlcbbkUT&#10;CcfDw+Fg/whzcDSNTo6PhzlKsXV2PsSPAgxJi5J6fLrMKFtehYgXQWgPSbkCaFVdKq3zJslFnGtP&#10;lgwfWsc++B8obUld0qP9w0EObCG5t5G1TWFEFkyXLhXeFphXcaVFwmj7WUgkLNf5Qm7GubCb/Bmd&#10;UBJTvcaxw29v9Rrntg70yJnBxo2zURZ8rj532Jay6mtPmWzxSPhO3WkZm1nTCWIG1Qr14KHtp+D4&#10;pcJXu2Ih3jKPDYQSwKEQb/AjNSDr0K0omYP//tJ5wqOu0UpJjQ1Z0vBtwbygRH+yqPiT4cFB6uC8&#10;OTg8HuHG71pmuxa7MOeAUhji+HE8LxM+6n4pPZgHnB3TlBVNzHLMXdLYL89jOyZw9nAxnWYQ9qxj&#10;8creOZ5CJ3qTJu+bB+ZdJ9yIir+GvnXZ+Jl+W2zytDBdRJAqizsR3LLaEY/9njXfzaY0UHb3GbWd&#10;oJPfAAAA//8DAFBLAwQUAAYACAAAACEAULQ10uIAAAAKAQAADwAAAGRycy9kb3ducmV2LnhtbEyP&#10;S0/DMBCE70j8B2uRuKDWaZukKMSpEOIh9UbDQ9zceEki4nUUu0n49ywnOO7saOabfDfbTow4+NaR&#10;gtUyAoFUOdNSreClfFhcg/BBk9GdI1TwjR52xflZrjPjJnrG8RBqwSHkM62gCaHPpPRVg1b7peuR&#10;+PfpBqsDn0MtzaAnDredXEdRKq1uiRsa3eNdg9XX4WQVfFzV73s/P75Om2TT3z+N5fbNlEpdXsy3&#10;NyACzuHPDL/4jA4FMx3diYwXnYI4TRk9KFgkqxgEO5J4uwZxZCVOQBa5/D+h+AEAAP//AwBQSwEC&#10;LQAUAAYACAAAACEAtoM4kv4AAADhAQAAEwAAAAAAAAAAAAAAAAAAAAAAW0NvbnRlbnRfVHlwZXNd&#10;LnhtbFBLAQItABQABgAIAAAAIQA4/SH/1gAAAJQBAAALAAAAAAAAAAAAAAAAAC8BAABfcmVscy8u&#10;cmVsc1BLAQItABQABgAIAAAAIQC7JHHTlgIAAIkFAAAOAAAAAAAAAAAAAAAAAC4CAABkcnMvZTJv&#10;RG9jLnhtbFBLAQItABQABgAIAAAAIQBQtDXS4gAAAAoBAAAPAAAAAAAAAAAAAAAAAPAEAABkcnMv&#10;ZG93bnJldi54bWxQSwUGAAAAAAQABADzAAAA/wUAAAAA&#10;" fillcolor="white [3201]" stroked="f" strokeweight=".5pt">
                <v:textbox>
                  <w:txbxContent>
                    <w:p w:rsidR="00FF2CED" w:rsidRDefault="00FF2CED"/>
                  </w:txbxContent>
                </v:textbox>
              </v:shape>
            </w:pict>
          </mc:Fallback>
        </mc:AlternateContent>
      </w:r>
      <w:r w:rsidR="00677142" w:rsidRPr="00F44D66">
        <w:rPr>
          <w:rFonts w:ascii="Times New Roman" w:hAnsi="Times New Roman" w:cs="Times New Roman"/>
          <w:b/>
          <w:sz w:val="24"/>
          <w:szCs w:val="24"/>
        </w:rPr>
        <w:t>МІНІСТЕРСТВО ОСВІТИ І НАУКИ УКРАЇНИ</w:t>
      </w:r>
    </w:p>
    <w:p w:rsidR="00677142" w:rsidRPr="00F44D66" w:rsidRDefault="00677142" w:rsidP="00F44D66">
      <w:pPr>
        <w:spacing w:after="0" w:line="360" w:lineRule="auto"/>
        <w:jc w:val="center"/>
        <w:rPr>
          <w:rFonts w:ascii="Times New Roman" w:hAnsi="Times New Roman" w:cs="Times New Roman"/>
          <w:sz w:val="24"/>
          <w:szCs w:val="24"/>
        </w:rPr>
      </w:pPr>
      <w:r w:rsidRPr="00F44D66">
        <w:rPr>
          <w:rFonts w:ascii="Times New Roman" w:hAnsi="Times New Roman" w:cs="Times New Roman"/>
          <w:b/>
          <w:sz w:val="24"/>
          <w:szCs w:val="24"/>
        </w:rPr>
        <w:t>ДЕРЖАВНИЙ ВИЩИЙ НАВЧАЛЬНИЙ ЗАКЛАД</w:t>
      </w:r>
    </w:p>
    <w:p w:rsidR="00677142" w:rsidRPr="00F44D66" w:rsidRDefault="00677142" w:rsidP="00F44D66">
      <w:pPr>
        <w:spacing w:after="0" w:line="360" w:lineRule="auto"/>
        <w:jc w:val="center"/>
        <w:rPr>
          <w:rFonts w:ascii="Times New Roman" w:hAnsi="Times New Roman" w:cs="Times New Roman"/>
          <w:sz w:val="24"/>
          <w:szCs w:val="24"/>
        </w:rPr>
      </w:pPr>
      <w:r w:rsidRPr="00F44D66">
        <w:rPr>
          <w:rFonts w:ascii="Times New Roman" w:hAnsi="Times New Roman" w:cs="Times New Roman"/>
          <w:b/>
          <w:sz w:val="24"/>
          <w:szCs w:val="24"/>
        </w:rPr>
        <w:t>«ПРИКАРПАТСЬКИЙ НАЦІОНАЛЬНИЙ УНІВЕРСИТЕТ</w:t>
      </w:r>
    </w:p>
    <w:p w:rsidR="00677142" w:rsidRPr="00F44D66" w:rsidRDefault="00677142" w:rsidP="00F44D66">
      <w:pPr>
        <w:spacing w:after="0" w:line="360" w:lineRule="auto"/>
        <w:ind w:right="-1"/>
        <w:jc w:val="center"/>
        <w:rPr>
          <w:rFonts w:ascii="Times New Roman" w:hAnsi="Times New Roman" w:cs="Times New Roman"/>
          <w:b/>
          <w:sz w:val="24"/>
          <w:szCs w:val="24"/>
        </w:rPr>
      </w:pPr>
      <w:r w:rsidRPr="00F44D66">
        <w:rPr>
          <w:rFonts w:ascii="Times New Roman" w:hAnsi="Times New Roman" w:cs="Times New Roman"/>
          <w:b/>
          <w:sz w:val="24"/>
          <w:szCs w:val="24"/>
        </w:rPr>
        <w:t>імені ВАСИЛЯ СТЕФАНИКА»</w:t>
      </w:r>
    </w:p>
    <w:p w:rsidR="00677142" w:rsidRPr="00F44D66" w:rsidRDefault="00677142" w:rsidP="00F44D66">
      <w:pPr>
        <w:spacing w:after="0" w:line="360" w:lineRule="auto"/>
        <w:ind w:right="-1"/>
        <w:jc w:val="center"/>
        <w:rPr>
          <w:rFonts w:ascii="Times New Roman" w:hAnsi="Times New Roman" w:cs="Times New Roman"/>
          <w:b/>
          <w:sz w:val="24"/>
          <w:szCs w:val="24"/>
        </w:rPr>
      </w:pPr>
    </w:p>
    <w:p w:rsidR="00677142" w:rsidRPr="00F44D66" w:rsidRDefault="00677142" w:rsidP="00F44D66">
      <w:pPr>
        <w:spacing w:after="0" w:line="360" w:lineRule="auto"/>
        <w:ind w:right="-1"/>
        <w:jc w:val="center"/>
        <w:rPr>
          <w:rFonts w:ascii="Times New Roman" w:hAnsi="Times New Roman" w:cs="Times New Roman"/>
          <w:b/>
          <w:sz w:val="24"/>
          <w:szCs w:val="24"/>
          <w:lang w:val="ru-RU"/>
        </w:rPr>
      </w:pPr>
    </w:p>
    <w:p w:rsidR="00677142" w:rsidRPr="00F44D66" w:rsidRDefault="00677142" w:rsidP="00F44D66">
      <w:pPr>
        <w:spacing w:after="0" w:line="360" w:lineRule="auto"/>
        <w:ind w:right="-1"/>
        <w:jc w:val="center"/>
        <w:rPr>
          <w:rFonts w:ascii="Times New Roman" w:hAnsi="Times New Roman" w:cs="Times New Roman"/>
          <w:b/>
          <w:sz w:val="24"/>
          <w:szCs w:val="24"/>
          <w:lang w:val="ru-RU"/>
        </w:rPr>
      </w:pPr>
    </w:p>
    <w:p w:rsidR="00677142" w:rsidRPr="00F44D66" w:rsidRDefault="00677142" w:rsidP="00F44D66">
      <w:pPr>
        <w:spacing w:after="0" w:line="360" w:lineRule="auto"/>
        <w:ind w:right="-1"/>
        <w:jc w:val="center"/>
        <w:rPr>
          <w:rFonts w:ascii="Times New Roman" w:hAnsi="Times New Roman" w:cs="Times New Roman"/>
          <w:b/>
          <w:sz w:val="24"/>
          <w:szCs w:val="24"/>
        </w:rPr>
      </w:pPr>
      <w:r w:rsidRPr="00F44D66">
        <w:rPr>
          <w:rFonts w:ascii="Times New Roman" w:hAnsi="Times New Roman" w:cs="Times New Roman"/>
          <w:b/>
          <w:sz w:val="24"/>
          <w:szCs w:val="24"/>
        </w:rPr>
        <w:t>БИЛІНА Іван Сергійович</w:t>
      </w:r>
    </w:p>
    <w:p w:rsidR="00677142" w:rsidRPr="00F44D66" w:rsidRDefault="00677142" w:rsidP="00F44D66">
      <w:pPr>
        <w:spacing w:after="0" w:line="360" w:lineRule="auto"/>
        <w:ind w:right="-1"/>
        <w:jc w:val="center"/>
        <w:rPr>
          <w:rFonts w:ascii="Times New Roman" w:hAnsi="Times New Roman" w:cs="Times New Roman"/>
          <w:b/>
          <w:sz w:val="24"/>
          <w:szCs w:val="24"/>
        </w:rPr>
      </w:pPr>
    </w:p>
    <w:p w:rsidR="00677142" w:rsidRPr="00F44D66" w:rsidRDefault="00677142" w:rsidP="00F44D66">
      <w:pPr>
        <w:spacing w:after="0" w:line="360" w:lineRule="auto"/>
        <w:ind w:right="-1"/>
        <w:jc w:val="center"/>
        <w:rPr>
          <w:rFonts w:ascii="Times New Roman" w:hAnsi="Times New Roman" w:cs="Times New Roman"/>
          <w:b/>
          <w:sz w:val="24"/>
          <w:szCs w:val="24"/>
          <w:lang w:val="ru-RU"/>
        </w:rPr>
      </w:pPr>
    </w:p>
    <w:p w:rsidR="00677142" w:rsidRPr="00F44D66" w:rsidRDefault="00677142" w:rsidP="00F44D66">
      <w:pPr>
        <w:spacing w:after="0" w:line="360" w:lineRule="auto"/>
        <w:ind w:right="-1"/>
        <w:jc w:val="center"/>
        <w:rPr>
          <w:rFonts w:ascii="Times New Roman" w:hAnsi="Times New Roman" w:cs="Times New Roman"/>
          <w:b/>
          <w:sz w:val="24"/>
          <w:szCs w:val="24"/>
          <w:lang w:val="ru-RU"/>
        </w:rPr>
      </w:pPr>
    </w:p>
    <w:p w:rsidR="00677142" w:rsidRPr="00F44D66" w:rsidRDefault="001D4F32" w:rsidP="00F44D66">
      <w:pPr>
        <w:spacing w:after="0" w:line="360" w:lineRule="auto"/>
        <w:ind w:right="-1"/>
        <w:jc w:val="right"/>
        <w:rPr>
          <w:rFonts w:ascii="Times New Roman" w:hAnsi="Times New Roman" w:cs="Times New Roman"/>
          <w:b/>
          <w:sz w:val="24"/>
          <w:szCs w:val="24"/>
          <w:lang w:val="ru-RU"/>
        </w:rPr>
      </w:pPr>
      <w:r w:rsidRPr="00F44D66">
        <w:rPr>
          <w:rFonts w:ascii="Times New Roman" w:eastAsia="Times New Roman" w:hAnsi="Times New Roman" w:cs="Times New Roman"/>
          <w:sz w:val="24"/>
          <w:szCs w:val="24"/>
          <w:lang w:eastAsia="ru-RU"/>
        </w:rPr>
        <w:t xml:space="preserve">УДК </w:t>
      </w:r>
      <w:r w:rsidR="001C602F" w:rsidRPr="00F44D66">
        <w:rPr>
          <w:rFonts w:ascii="Times New Roman" w:eastAsia="Times New Roman" w:hAnsi="Times New Roman" w:cs="Times New Roman"/>
          <w:sz w:val="24"/>
          <w:szCs w:val="24"/>
          <w:lang w:val="ru-RU" w:eastAsia="ru-RU"/>
        </w:rPr>
        <w:t>538.971:539.232-04:537.32[546.815+546.24]</w:t>
      </w:r>
    </w:p>
    <w:p w:rsidR="00677142" w:rsidRPr="00F44D66" w:rsidRDefault="00677142" w:rsidP="00F44D66">
      <w:pPr>
        <w:spacing w:after="0" w:line="360" w:lineRule="auto"/>
        <w:ind w:right="-1"/>
        <w:jc w:val="center"/>
        <w:rPr>
          <w:rFonts w:ascii="Times New Roman" w:hAnsi="Times New Roman" w:cs="Times New Roman"/>
          <w:b/>
          <w:sz w:val="24"/>
          <w:szCs w:val="24"/>
        </w:rPr>
      </w:pPr>
    </w:p>
    <w:p w:rsidR="00677142" w:rsidRPr="00F44D66" w:rsidRDefault="00677142" w:rsidP="00F44D66">
      <w:pPr>
        <w:spacing w:after="0" w:line="360" w:lineRule="auto"/>
        <w:ind w:right="-1"/>
        <w:jc w:val="center"/>
        <w:rPr>
          <w:rFonts w:ascii="Times New Roman" w:hAnsi="Times New Roman" w:cs="Times New Roman"/>
          <w:b/>
          <w:sz w:val="24"/>
          <w:szCs w:val="24"/>
          <w:lang w:val="ru-RU"/>
        </w:rPr>
      </w:pPr>
    </w:p>
    <w:p w:rsidR="00677142" w:rsidRPr="00F44D66" w:rsidRDefault="00677142" w:rsidP="00F44D66">
      <w:pPr>
        <w:spacing w:after="0" w:line="360" w:lineRule="auto"/>
        <w:ind w:right="-1"/>
        <w:jc w:val="center"/>
        <w:rPr>
          <w:rFonts w:ascii="Times New Roman" w:hAnsi="Times New Roman" w:cs="Times New Roman"/>
          <w:b/>
          <w:sz w:val="24"/>
          <w:szCs w:val="24"/>
          <w:lang w:val="ru-RU"/>
        </w:rPr>
      </w:pPr>
      <w:r w:rsidRPr="00F44D66">
        <w:rPr>
          <w:rFonts w:ascii="Times New Roman" w:hAnsi="Times New Roman" w:cs="Times New Roman"/>
          <w:b/>
          <w:sz w:val="24"/>
          <w:szCs w:val="24"/>
        </w:rPr>
        <w:t>ПРОЦЕСИ РОСТУ, МОРФОЛОГІЯ ТА ТЕРМОЕЛЕКТРИЧНІ ВЛАСТИВОСТІ ТОНКИХ ПЛІВОК НА ОСНОВІ ПЛЮМБУМ ТЕЛУРИДУ</w:t>
      </w:r>
    </w:p>
    <w:p w:rsidR="00677142" w:rsidRPr="00F44D66" w:rsidRDefault="00677142" w:rsidP="00F44D66">
      <w:pPr>
        <w:spacing w:after="0" w:line="360" w:lineRule="auto"/>
        <w:ind w:right="-1"/>
        <w:jc w:val="center"/>
        <w:rPr>
          <w:rFonts w:ascii="Times New Roman" w:hAnsi="Times New Roman" w:cs="Times New Roman"/>
          <w:b/>
          <w:sz w:val="24"/>
          <w:szCs w:val="24"/>
          <w:lang w:val="ru-RU"/>
        </w:rPr>
      </w:pPr>
    </w:p>
    <w:p w:rsidR="00677142" w:rsidRPr="00F44D66" w:rsidRDefault="00677142" w:rsidP="00F44D66">
      <w:pPr>
        <w:spacing w:after="0" w:line="360" w:lineRule="auto"/>
        <w:ind w:right="-1"/>
        <w:jc w:val="center"/>
        <w:rPr>
          <w:rFonts w:ascii="Times New Roman" w:hAnsi="Times New Roman" w:cs="Times New Roman"/>
          <w:b/>
          <w:sz w:val="24"/>
          <w:szCs w:val="24"/>
          <w:lang w:val="ru-RU"/>
        </w:rPr>
      </w:pPr>
    </w:p>
    <w:p w:rsidR="00677142" w:rsidRPr="00F44D66" w:rsidRDefault="00677142" w:rsidP="00F44D66">
      <w:pPr>
        <w:spacing w:after="0" w:line="360" w:lineRule="auto"/>
        <w:ind w:right="-1"/>
        <w:jc w:val="center"/>
        <w:rPr>
          <w:rFonts w:ascii="Times New Roman" w:hAnsi="Times New Roman" w:cs="Times New Roman"/>
          <w:b/>
          <w:sz w:val="24"/>
          <w:szCs w:val="24"/>
        </w:rPr>
      </w:pPr>
    </w:p>
    <w:p w:rsidR="00677142" w:rsidRPr="00F44D66" w:rsidRDefault="00677142" w:rsidP="00F44D66">
      <w:pPr>
        <w:spacing w:after="0" w:line="360" w:lineRule="auto"/>
        <w:jc w:val="center"/>
        <w:rPr>
          <w:rFonts w:ascii="Times New Roman" w:hAnsi="Times New Roman" w:cs="Times New Roman"/>
          <w:b/>
          <w:sz w:val="24"/>
          <w:szCs w:val="24"/>
        </w:rPr>
      </w:pPr>
      <w:r w:rsidRPr="00F44D66">
        <w:rPr>
          <w:rFonts w:ascii="Times New Roman" w:hAnsi="Times New Roman" w:cs="Times New Roman"/>
          <w:b/>
          <w:sz w:val="24"/>
          <w:szCs w:val="24"/>
        </w:rPr>
        <w:t>01.04.18 – фізика і хімія поверхні</w:t>
      </w:r>
    </w:p>
    <w:p w:rsidR="00677142" w:rsidRPr="00F44D66" w:rsidRDefault="00677142" w:rsidP="00F44D66">
      <w:pPr>
        <w:spacing w:after="0" w:line="360" w:lineRule="auto"/>
        <w:jc w:val="center"/>
        <w:rPr>
          <w:rFonts w:ascii="Times New Roman" w:hAnsi="Times New Roman" w:cs="Times New Roman"/>
          <w:sz w:val="24"/>
          <w:szCs w:val="24"/>
        </w:rPr>
      </w:pPr>
    </w:p>
    <w:p w:rsidR="00677142" w:rsidRPr="00F44D66" w:rsidRDefault="00677142" w:rsidP="00F44D66">
      <w:pPr>
        <w:spacing w:after="0" w:line="360" w:lineRule="auto"/>
        <w:jc w:val="center"/>
        <w:rPr>
          <w:rFonts w:ascii="Times New Roman" w:hAnsi="Times New Roman" w:cs="Times New Roman"/>
          <w:sz w:val="24"/>
          <w:szCs w:val="24"/>
        </w:rPr>
      </w:pPr>
    </w:p>
    <w:p w:rsidR="00677142" w:rsidRPr="00F44D66" w:rsidRDefault="00677142" w:rsidP="00F44D66">
      <w:pPr>
        <w:spacing w:after="0" w:line="360" w:lineRule="auto"/>
        <w:jc w:val="center"/>
        <w:rPr>
          <w:rFonts w:ascii="Times New Roman" w:hAnsi="Times New Roman" w:cs="Times New Roman"/>
          <w:sz w:val="24"/>
          <w:szCs w:val="24"/>
          <w:lang w:val="ru-RU"/>
        </w:rPr>
      </w:pPr>
    </w:p>
    <w:p w:rsidR="00677142" w:rsidRPr="00F44D66" w:rsidRDefault="00677142" w:rsidP="00F44D66">
      <w:pPr>
        <w:spacing w:after="0" w:line="360" w:lineRule="auto"/>
        <w:jc w:val="center"/>
        <w:rPr>
          <w:rFonts w:ascii="Times New Roman" w:hAnsi="Times New Roman" w:cs="Times New Roman"/>
          <w:sz w:val="24"/>
          <w:szCs w:val="24"/>
        </w:rPr>
      </w:pPr>
    </w:p>
    <w:p w:rsidR="00677142" w:rsidRPr="00F44D66" w:rsidRDefault="00677142" w:rsidP="00F44D66">
      <w:pPr>
        <w:spacing w:after="0" w:line="360" w:lineRule="auto"/>
        <w:jc w:val="center"/>
        <w:rPr>
          <w:rFonts w:ascii="Times New Roman" w:hAnsi="Times New Roman" w:cs="Times New Roman"/>
          <w:b/>
          <w:sz w:val="24"/>
          <w:szCs w:val="24"/>
        </w:rPr>
      </w:pPr>
      <w:r w:rsidRPr="00F44D66">
        <w:rPr>
          <w:rFonts w:ascii="Times New Roman" w:hAnsi="Times New Roman" w:cs="Times New Roman"/>
          <w:b/>
          <w:sz w:val="24"/>
          <w:szCs w:val="24"/>
        </w:rPr>
        <w:t>А в т о р е ф е р а т</w:t>
      </w:r>
    </w:p>
    <w:p w:rsidR="00677142" w:rsidRPr="00F44D66" w:rsidRDefault="00677142" w:rsidP="00F44D66">
      <w:pPr>
        <w:spacing w:after="0" w:line="360" w:lineRule="auto"/>
        <w:jc w:val="center"/>
        <w:rPr>
          <w:rFonts w:ascii="Times New Roman" w:hAnsi="Times New Roman" w:cs="Times New Roman"/>
          <w:sz w:val="24"/>
          <w:szCs w:val="24"/>
        </w:rPr>
      </w:pPr>
      <w:r w:rsidRPr="00F44D66">
        <w:rPr>
          <w:rFonts w:ascii="Times New Roman" w:hAnsi="Times New Roman" w:cs="Times New Roman"/>
          <w:sz w:val="24"/>
          <w:szCs w:val="24"/>
        </w:rPr>
        <w:t>дисертації на здобуття наукового ступеня</w:t>
      </w:r>
    </w:p>
    <w:p w:rsidR="00677142" w:rsidRPr="00F44D66" w:rsidRDefault="00677142" w:rsidP="00F44D66">
      <w:pPr>
        <w:spacing w:after="0" w:line="360" w:lineRule="auto"/>
        <w:jc w:val="center"/>
        <w:rPr>
          <w:rFonts w:ascii="Times New Roman" w:hAnsi="Times New Roman" w:cs="Times New Roman"/>
          <w:sz w:val="24"/>
          <w:szCs w:val="24"/>
        </w:rPr>
      </w:pPr>
      <w:r w:rsidRPr="00F44D66">
        <w:rPr>
          <w:rFonts w:ascii="Times New Roman" w:hAnsi="Times New Roman" w:cs="Times New Roman"/>
          <w:sz w:val="24"/>
          <w:szCs w:val="24"/>
        </w:rPr>
        <w:t>кандидата фізико-математичних наук</w:t>
      </w:r>
    </w:p>
    <w:p w:rsidR="00677142" w:rsidRPr="00F44D66" w:rsidRDefault="00677142" w:rsidP="00F44D66">
      <w:pPr>
        <w:spacing w:after="0" w:line="360" w:lineRule="auto"/>
        <w:jc w:val="center"/>
        <w:rPr>
          <w:rFonts w:ascii="Times New Roman" w:hAnsi="Times New Roman" w:cs="Times New Roman"/>
          <w:sz w:val="24"/>
          <w:szCs w:val="24"/>
        </w:rPr>
      </w:pPr>
    </w:p>
    <w:p w:rsidR="00677142" w:rsidRPr="00F44D66" w:rsidRDefault="00677142" w:rsidP="00F44D66">
      <w:pPr>
        <w:spacing w:after="0" w:line="360" w:lineRule="auto"/>
        <w:jc w:val="center"/>
        <w:rPr>
          <w:rFonts w:ascii="Times New Roman" w:hAnsi="Times New Roman" w:cs="Times New Roman"/>
          <w:sz w:val="24"/>
          <w:szCs w:val="24"/>
        </w:rPr>
      </w:pPr>
    </w:p>
    <w:p w:rsidR="00677142" w:rsidRPr="00F44D66" w:rsidRDefault="00677142" w:rsidP="00F44D66">
      <w:pPr>
        <w:spacing w:after="0" w:line="360" w:lineRule="auto"/>
        <w:jc w:val="center"/>
        <w:rPr>
          <w:rFonts w:ascii="Times New Roman" w:hAnsi="Times New Roman" w:cs="Times New Roman"/>
          <w:sz w:val="24"/>
          <w:szCs w:val="24"/>
          <w:lang w:val="ru-RU"/>
        </w:rPr>
      </w:pPr>
    </w:p>
    <w:p w:rsidR="00677142" w:rsidRPr="00F44D66" w:rsidRDefault="00677142" w:rsidP="00F44D66">
      <w:pPr>
        <w:spacing w:after="0" w:line="360" w:lineRule="auto"/>
        <w:jc w:val="center"/>
        <w:rPr>
          <w:rFonts w:ascii="Times New Roman" w:hAnsi="Times New Roman" w:cs="Times New Roman"/>
          <w:sz w:val="24"/>
          <w:szCs w:val="24"/>
          <w:lang w:val="ru-RU"/>
        </w:rPr>
      </w:pPr>
    </w:p>
    <w:p w:rsidR="00677142" w:rsidRPr="00F44D66" w:rsidRDefault="00677142" w:rsidP="00F44D66">
      <w:pPr>
        <w:spacing w:after="0" w:line="360" w:lineRule="auto"/>
        <w:jc w:val="center"/>
        <w:rPr>
          <w:rFonts w:ascii="Times New Roman" w:hAnsi="Times New Roman" w:cs="Times New Roman"/>
          <w:sz w:val="24"/>
          <w:szCs w:val="24"/>
          <w:lang w:val="ru-RU"/>
        </w:rPr>
      </w:pPr>
    </w:p>
    <w:p w:rsidR="00677142" w:rsidRPr="00F44D66" w:rsidRDefault="00677142" w:rsidP="00F44D66">
      <w:pPr>
        <w:spacing w:after="0" w:line="360" w:lineRule="auto"/>
        <w:jc w:val="center"/>
        <w:rPr>
          <w:rFonts w:ascii="Times New Roman" w:hAnsi="Times New Roman" w:cs="Times New Roman"/>
          <w:sz w:val="24"/>
          <w:szCs w:val="24"/>
        </w:rPr>
      </w:pPr>
    </w:p>
    <w:p w:rsidR="00677142" w:rsidRPr="00F44D66" w:rsidRDefault="00677142" w:rsidP="00F44D66">
      <w:pPr>
        <w:spacing w:after="0" w:line="360" w:lineRule="auto"/>
        <w:jc w:val="center"/>
        <w:rPr>
          <w:rFonts w:ascii="Times New Roman" w:hAnsi="Times New Roman" w:cs="Times New Roman"/>
          <w:sz w:val="24"/>
          <w:szCs w:val="24"/>
        </w:rPr>
      </w:pPr>
    </w:p>
    <w:p w:rsidR="00677142" w:rsidRPr="00F44D66" w:rsidRDefault="00677142" w:rsidP="00F44D66">
      <w:pPr>
        <w:spacing w:after="0" w:line="360" w:lineRule="auto"/>
        <w:jc w:val="center"/>
        <w:rPr>
          <w:rFonts w:ascii="Times New Roman" w:hAnsi="Times New Roman" w:cs="Times New Roman"/>
          <w:b/>
          <w:sz w:val="24"/>
          <w:szCs w:val="24"/>
        </w:rPr>
      </w:pPr>
      <w:r w:rsidRPr="00F44D66">
        <w:rPr>
          <w:rFonts w:ascii="Times New Roman" w:hAnsi="Times New Roman" w:cs="Times New Roman"/>
          <w:b/>
          <w:sz w:val="24"/>
          <w:szCs w:val="24"/>
        </w:rPr>
        <w:t>Івано-Франківськ – 2020</w:t>
      </w:r>
    </w:p>
    <w:p w:rsidR="00677142" w:rsidRPr="00F44D66" w:rsidRDefault="00612527" w:rsidP="00F44D66">
      <w:pPr>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lang w:val="ru-RU" w:eastAsia="ru-RU"/>
        </w:rPr>
        <w:lastRenderedPageBreak/>
        <mc:AlternateContent>
          <mc:Choice Requires="wps">
            <w:drawing>
              <wp:anchor distT="0" distB="0" distL="114300" distR="114300" simplePos="0" relativeHeight="251661312" behindDoc="0" locked="0" layoutInCell="1" allowOverlap="1" wp14:anchorId="025E0291" wp14:editId="6B95338A">
                <wp:simplePos x="0" y="0"/>
                <wp:positionH relativeFrom="column">
                  <wp:posOffset>3020060</wp:posOffset>
                </wp:positionH>
                <wp:positionV relativeFrom="paragraph">
                  <wp:posOffset>-347183</wp:posOffset>
                </wp:positionV>
                <wp:extent cx="509905" cy="297180"/>
                <wp:effectExtent l="0" t="0" r="4445" b="7620"/>
                <wp:wrapNone/>
                <wp:docPr id="3" name="Поле 3"/>
                <wp:cNvGraphicFramePr/>
                <a:graphic xmlns:a="http://schemas.openxmlformats.org/drawingml/2006/main">
                  <a:graphicData uri="http://schemas.microsoft.com/office/word/2010/wordprocessingShape">
                    <wps:wsp>
                      <wps:cNvSpPr txBox="1"/>
                      <wps:spPr>
                        <a:xfrm>
                          <a:off x="0" y="0"/>
                          <a:ext cx="50990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2CED" w:rsidRPr="00612527" w:rsidRDefault="00FF2CED" w:rsidP="0061252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 o:spid="_x0000_s1027" type="#_x0000_t202" style="position:absolute;margin-left:237.8pt;margin-top:-27.35pt;width:40.15pt;height:23.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wmwIAAJAFAAAOAAAAZHJzL2Uyb0RvYy54bWysVEtu2zAQ3RfoHQjuG8l2nMRG5MBNkKJA&#10;kARNiqxpirSFkhyWpC25l+kpuirQM/hIHVLyp2k2KbqRSM6bGc7jmzm/aLQiK+F8BaagvaOcEmE4&#10;lJWZF/Tz4/W7M0p8YKZkCowo6Fp4ejF5++a8tmPRhwWoUjiCQYwf17agixDsOMs8XwjN/BFYYdAo&#10;wWkWcOvmWelYjdG1yvp5fpLV4ErrgAvv8fSqNdJJii+l4OFOSi8CUQXFu4X0dek7i99scs7Gc8fs&#10;ouLdNdg/3EKzymDSXagrFhhZuuqvULriDjzIcMRBZyBlxUWqAavp5c+qeVgwK1ItSI63O5r8/wvL&#10;b1f3jlRlQQeUGKbxiTbfN782Pzc/yCCyU1s/RtCDRVho3kODr7w993gYi26k0/GP5RC0I8/rHbei&#10;CYTj4TAfjfIhJRxN/dFp7yxxn+2drfPhgwBN4qKgDp8uMcpWNz7gRRC6hcRcHlRVXldKpU2Ui7hU&#10;jqwYPrQK6Yro8QdKGVIX9GQwzFNgA9G9jaxMDCOSYLp0sfC2wLQKayUiRplPQiJhqc4XcjPOhdnl&#10;T+iIkpjqNY4dfn+r1zi3daBHygwm7Jx1ZcCl6lOH7Skrv2wpky0eCT+oOy5DM2uSUnbvP4NyjbJw&#10;0LaVt/y6wse7YT7cM4d9hErA2RDu8CMVIPnQrShZgPv20nnEo7zRSkmNfVlQ/3XJnKBEfTQo/FHv&#10;+Dg2ctocD0/7uHGHltmhxSz1JaAiejiFLE/LiA9qu5QO9BOOkGnMiiZmOOYuaNguL0M7LXAEcTGd&#10;JhC2rmXhxjxYHkNHlqM0H5sn5myn34DCv4VtB7PxMxm32OhpYLoMIKuk8chzy2rHP7Z9kn43ouJc&#10;Odwn1H6QTn4DAAD//wMAUEsDBBQABgAIAAAAIQCpAD+M4gAAAAoBAAAPAAAAZHJzL2Rvd25yZXYu&#10;eG1sTI9NT8MwDIbvSPyHyEhc0JbClpWVphNCwCRurHyIW9aYdqJxqiZry7/HnOBo+9Hr5803k2vF&#10;gH04eNJwOU9AIFXeHqjW8FI+zK5BhGjImtYTavjGAJvi9CQ3mfUjPeOwi7XgEAqZ0dDE2GVShqpB&#10;Z8Lcd0h8+/S9M5HHvpa2NyOHu1ZeJclKOnMg/tCYDu8arL52R6fh46J+fwrT4+u4UIvufjuU6Zst&#10;tT4/m25vQESc4h8Mv/qsDgU77f2RbBCthmWqVoxqmKllCoIJpdQaxJ436Rpkkcv/FYofAAAA//8D&#10;AFBLAQItABQABgAIAAAAIQC2gziS/gAAAOEBAAATAAAAAAAAAAAAAAAAAAAAAABbQ29udGVudF9U&#10;eXBlc10ueG1sUEsBAi0AFAAGAAgAAAAhADj9If/WAAAAlAEAAAsAAAAAAAAAAAAAAAAALwEAAF9y&#10;ZWxzLy5yZWxzUEsBAi0AFAAGAAgAAAAhAMf4cnCbAgAAkAUAAA4AAAAAAAAAAAAAAAAALgIAAGRy&#10;cy9lMm9Eb2MueG1sUEsBAi0AFAAGAAgAAAAhAKkAP4ziAAAACgEAAA8AAAAAAAAAAAAAAAAA9QQA&#10;AGRycy9kb3ducmV2LnhtbFBLBQYAAAAABAAEAPMAAAAEBgAAAAA=&#10;" fillcolor="white [3201]" stroked="f" strokeweight=".5pt">
                <v:textbox>
                  <w:txbxContent>
                    <w:p w:rsidR="00FF2CED" w:rsidRPr="00612527" w:rsidRDefault="00FF2CED" w:rsidP="00612527">
                      <w:pPr>
                        <w:rPr>
                          <w:lang w:val="en-US"/>
                        </w:rPr>
                      </w:pPr>
                    </w:p>
                  </w:txbxContent>
                </v:textbox>
              </v:shape>
            </w:pict>
          </mc:Fallback>
        </mc:AlternateContent>
      </w:r>
      <w:r w:rsidR="00677142" w:rsidRPr="00F44D66">
        <w:rPr>
          <w:rFonts w:ascii="Times New Roman" w:hAnsi="Times New Roman" w:cs="Times New Roman"/>
          <w:b/>
          <w:sz w:val="24"/>
          <w:szCs w:val="24"/>
        </w:rPr>
        <w:t>Дисертацією є рукопис</w:t>
      </w:r>
    </w:p>
    <w:p w:rsidR="00677142" w:rsidRPr="00F44D66" w:rsidRDefault="00677142" w:rsidP="00F44D66">
      <w:pPr>
        <w:pStyle w:val="3"/>
        <w:spacing w:after="0" w:line="360" w:lineRule="auto"/>
        <w:jc w:val="both"/>
        <w:rPr>
          <w:sz w:val="24"/>
          <w:szCs w:val="24"/>
          <w:lang w:val="uk-UA"/>
        </w:rPr>
      </w:pPr>
      <w:r w:rsidRPr="00F44D66">
        <w:rPr>
          <w:sz w:val="24"/>
          <w:szCs w:val="24"/>
          <w:lang w:val="uk-UA"/>
        </w:rPr>
        <w:t>Робота виконана на кафедрі фізики і хімії твердого тіла ДВНЗ «Прикарпатський національний університет імені Василя Стефаника» Міністерства освіти і науки України</w:t>
      </w:r>
    </w:p>
    <w:p w:rsidR="00677142" w:rsidRPr="00F44D66" w:rsidRDefault="00677142" w:rsidP="00F44D66">
      <w:pPr>
        <w:pStyle w:val="3"/>
        <w:spacing w:after="0" w:line="360" w:lineRule="auto"/>
        <w:jc w:val="both"/>
        <w:rPr>
          <w:sz w:val="24"/>
          <w:szCs w:val="24"/>
          <w:lang w:val="uk-UA"/>
        </w:rPr>
      </w:pPr>
    </w:p>
    <w:p w:rsidR="00677142" w:rsidRPr="00F44D66" w:rsidRDefault="00677142" w:rsidP="00F44D66">
      <w:pPr>
        <w:tabs>
          <w:tab w:val="left" w:pos="-2977"/>
        </w:tabs>
        <w:spacing w:after="0" w:line="360" w:lineRule="auto"/>
        <w:rPr>
          <w:rFonts w:ascii="Times New Roman" w:hAnsi="Times New Roman" w:cs="Times New Roman"/>
          <w:sz w:val="24"/>
          <w:szCs w:val="24"/>
        </w:rPr>
      </w:pPr>
      <w:r w:rsidRPr="00F44D66">
        <w:rPr>
          <w:rFonts w:ascii="Times New Roman" w:hAnsi="Times New Roman" w:cs="Times New Roman"/>
          <w:b/>
          <w:bCs/>
          <w:sz w:val="24"/>
          <w:szCs w:val="24"/>
        </w:rPr>
        <w:t>Науковий керівник :</w:t>
      </w:r>
      <w:r w:rsidRPr="00F44D66">
        <w:rPr>
          <w:rFonts w:ascii="Times New Roman" w:hAnsi="Times New Roman" w:cs="Times New Roman"/>
          <w:b/>
          <w:bCs/>
          <w:sz w:val="24"/>
          <w:szCs w:val="24"/>
        </w:rPr>
        <w:tab/>
      </w:r>
      <w:r w:rsidRPr="00F44D66">
        <w:rPr>
          <w:rFonts w:ascii="Times New Roman" w:hAnsi="Times New Roman" w:cs="Times New Roman"/>
          <w:bCs/>
          <w:sz w:val="24"/>
          <w:szCs w:val="24"/>
        </w:rPr>
        <w:t>доктор</w:t>
      </w:r>
      <w:r w:rsidRPr="00F44D66">
        <w:rPr>
          <w:rFonts w:ascii="Times New Roman" w:hAnsi="Times New Roman" w:cs="Times New Roman"/>
          <w:b/>
          <w:bCs/>
          <w:sz w:val="24"/>
          <w:szCs w:val="24"/>
        </w:rPr>
        <w:t xml:space="preserve"> </w:t>
      </w:r>
      <w:r w:rsidRPr="00F44D66">
        <w:rPr>
          <w:rFonts w:ascii="Times New Roman" w:hAnsi="Times New Roman" w:cs="Times New Roman"/>
          <w:sz w:val="24"/>
          <w:szCs w:val="24"/>
        </w:rPr>
        <w:t>фізико-математичних наук, професор</w:t>
      </w:r>
    </w:p>
    <w:p w:rsidR="00677142" w:rsidRPr="00F44D66" w:rsidRDefault="00677142" w:rsidP="00F44D66">
      <w:pPr>
        <w:tabs>
          <w:tab w:val="left" w:pos="-2977"/>
        </w:tabs>
        <w:spacing w:after="0" w:line="360" w:lineRule="auto"/>
        <w:ind w:left="2835"/>
        <w:rPr>
          <w:rFonts w:ascii="Times New Roman" w:hAnsi="Times New Roman" w:cs="Times New Roman"/>
          <w:b/>
          <w:sz w:val="24"/>
          <w:szCs w:val="24"/>
        </w:rPr>
      </w:pPr>
      <w:r w:rsidRPr="00F44D66">
        <w:rPr>
          <w:rFonts w:ascii="Times New Roman" w:hAnsi="Times New Roman" w:cs="Times New Roman"/>
          <w:b/>
          <w:sz w:val="24"/>
          <w:szCs w:val="24"/>
        </w:rPr>
        <w:t xml:space="preserve">Салій Ярослав Петрович, </w:t>
      </w:r>
    </w:p>
    <w:p w:rsidR="00677142" w:rsidRPr="00F44D66" w:rsidRDefault="00677142" w:rsidP="00F44D66">
      <w:pPr>
        <w:tabs>
          <w:tab w:val="left" w:pos="-2977"/>
        </w:tabs>
        <w:spacing w:after="0" w:line="360" w:lineRule="auto"/>
        <w:ind w:left="2835"/>
        <w:jc w:val="both"/>
        <w:rPr>
          <w:rFonts w:ascii="Times New Roman" w:hAnsi="Times New Roman" w:cs="Times New Roman"/>
          <w:sz w:val="24"/>
          <w:szCs w:val="24"/>
        </w:rPr>
      </w:pPr>
      <w:r w:rsidRPr="00F44D66">
        <w:rPr>
          <w:rFonts w:ascii="Times New Roman" w:hAnsi="Times New Roman" w:cs="Times New Roman"/>
          <w:sz w:val="24"/>
          <w:szCs w:val="24"/>
        </w:rPr>
        <w:t>ДВНЗ «Прикарпатський національний університет імені Василя Стефаника», професор кафедри фізики і хімії твердого тіла</w:t>
      </w:r>
      <w:r w:rsidR="004F3926" w:rsidRPr="00F44D66">
        <w:rPr>
          <w:rFonts w:ascii="Times New Roman" w:hAnsi="Times New Roman" w:cs="Times New Roman"/>
          <w:sz w:val="24"/>
          <w:szCs w:val="24"/>
        </w:rPr>
        <w:t>.</w:t>
      </w:r>
    </w:p>
    <w:p w:rsidR="00677142" w:rsidRPr="00F44D66" w:rsidRDefault="00677142" w:rsidP="00F44D66">
      <w:pPr>
        <w:tabs>
          <w:tab w:val="left" w:pos="-2977"/>
        </w:tabs>
        <w:spacing w:after="0" w:line="360" w:lineRule="auto"/>
        <w:jc w:val="both"/>
        <w:rPr>
          <w:rFonts w:ascii="Times New Roman" w:hAnsi="Times New Roman" w:cs="Times New Roman"/>
          <w:sz w:val="24"/>
          <w:szCs w:val="24"/>
        </w:rPr>
      </w:pPr>
    </w:p>
    <w:p w:rsidR="004F3926" w:rsidRPr="00F44D66" w:rsidRDefault="004F3926" w:rsidP="00B76D0F">
      <w:pPr>
        <w:tabs>
          <w:tab w:val="left" w:pos="3402"/>
        </w:tabs>
        <w:spacing w:after="0" w:line="360" w:lineRule="auto"/>
        <w:jc w:val="both"/>
        <w:rPr>
          <w:rFonts w:ascii="Times New Roman" w:hAnsi="Times New Roman" w:cs="Times New Roman"/>
          <w:sz w:val="24"/>
          <w:szCs w:val="24"/>
        </w:rPr>
      </w:pPr>
      <w:r w:rsidRPr="00F44D66">
        <w:rPr>
          <w:rFonts w:ascii="Times New Roman" w:hAnsi="Times New Roman" w:cs="Times New Roman"/>
          <w:b/>
          <w:bCs/>
          <w:sz w:val="24"/>
          <w:szCs w:val="24"/>
        </w:rPr>
        <w:t>Офіційні опоненти:</w:t>
      </w:r>
      <w:r w:rsidRPr="00F44D66">
        <w:rPr>
          <w:rFonts w:ascii="Times New Roman" w:hAnsi="Times New Roman" w:cs="Times New Roman"/>
          <w:sz w:val="24"/>
          <w:szCs w:val="24"/>
        </w:rPr>
        <w:t xml:space="preserve">    </w:t>
      </w:r>
      <w:r w:rsidR="00F44D66" w:rsidRPr="00F44D66">
        <w:rPr>
          <w:rFonts w:ascii="Times New Roman" w:hAnsi="Times New Roman" w:cs="Times New Roman"/>
          <w:sz w:val="24"/>
          <w:szCs w:val="24"/>
          <w:lang w:val="ru-RU"/>
        </w:rPr>
        <w:t xml:space="preserve">      </w:t>
      </w:r>
      <w:r w:rsidR="00B76D0F">
        <w:rPr>
          <w:rFonts w:ascii="Times New Roman" w:hAnsi="Times New Roman" w:cs="Times New Roman"/>
          <w:sz w:val="24"/>
          <w:szCs w:val="24"/>
          <w:lang w:val="ru-RU"/>
        </w:rPr>
        <w:t xml:space="preserve">  </w:t>
      </w:r>
      <w:r w:rsidRPr="00F44D66">
        <w:rPr>
          <w:rFonts w:ascii="Times New Roman" w:hAnsi="Times New Roman" w:cs="Times New Roman"/>
          <w:sz w:val="24"/>
          <w:szCs w:val="24"/>
        </w:rPr>
        <w:t>доктор фізико-математичних наук, професор</w:t>
      </w:r>
    </w:p>
    <w:p w:rsidR="004F3926" w:rsidRPr="00F44D66" w:rsidRDefault="004F3926" w:rsidP="00F44D66">
      <w:pPr>
        <w:tabs>
          <w:tab w:val="left" w:pos="-7371"/>
        </w:tabs>
        <w:spacing w:after="0" w:line="360" w:lineRule="auto"/>
        <w:ind w:left="2835"/>
        <w:jc w:val="both"/>
        <w:rPr>
          <w:rFonts w:ascii="Times New Roman" w:hAnsi="Times New Roman" w:cs="Times New Roman"/>
          <w:sz w:val="24"/>
          <w:szCs w:val="24"/>
        </w:rPr>
      </w:pPr>
      <w:proofErr w:type="spellStart"/>
      <w:r w:rsidRPr="00F44D66">
        <w:rPr>
          <w:rFonts w:ascii="Times New Roman" w:hAnsi="Times New Roman" w:cs="Times New Roman"/>
          <w:b/>
          <w:bCs/>
          <w:sz w:val="24"/>
          <w:szCs w:val="24"/>
        </w:rPr>
        <w:t>Карпець</w:t>
      </w:r>
      <w:proofErr w:type="spellEnd"/>
      <w:r w:rsidRPr="00F44D66">
        <w:rPr>
          <w:rFonts w:ascii="Times New Roman" w:hAnsi="Times New Roman" w:cs="Times New Roman"/>
          <w:b/>
          <w:bCs/>
          <w:sz w:val="24"/>
          <w:szCs w:val="24"/>
        </w:rPr>
        <w:t xml:space="preserve"> Мирослав Васильович,</w:t>
      </w:r>
    </w:p>
    <w:p w:rsidR="004F3926" w:rsidRPr="00F44D66" w:rsidRDefault="004F3926" w:rsidP="00F44D66">
      <w:pPr>
        <w:tabs>
          <w:tab w:val="left" w:pos="-7371"/>
        </w:tabs>
        <w:spacing w:after="0" w:line="360" w:lineRule="auto"/>
        <w:ind w:left="2835"/>
        <w:rPr>
          <w:rFonts w:ascii="Times New Roman" w:hAnsi="Times New Roman" w:cs="Times New Roman"/>
          <w:bCs/>
          <w:sz w:val="24"/>
          <w:szCs w:val="24"/>
        </w:rPr>
      </w:pPr>
      <w:r w:rsidRPr="00F44D66">
        <w:rPr>
          <w:rFonts w:ascii="Times New Roman" w:hAnsi="Times New Roman" w:cs="Times New Roman"/>
          <w:bCs/>
          <w:sz w:val="24"/>
          <w:szCs w:val="24"/>
        </w:rPr>
        <w:t>Національний технічний університет України</w:t>
      </w:r>
    </w:p>
    <w:p w:rsidR="004F3926" w:rsidRPr="00F44D66" w:rsidRDefault="004F3926" w:rsidP="00F44D66">
      <w:pPr>
        <w:tabs>
          <w:tab w:val="left" w:pos="-7371"/>
        </w:tabs>
        <w:spacing w:after="0" w:line="360" w:lineRule="auto"/>
        <w:ind w:left="2835"/>
        <w:rPr>
          <w:rFonts w:ascii="Times New Roman" w:hAnsi="Times New Roman" w:cs="Times New Roman"/>
          <w:sz w:val="24"/>
          <w:szCs w:val="24"/>
          <w:highlight w:val="yellow"/>
        </w:rPr>
      </w:pPr>
      <w:r w:rsidRPr="00F44D66">
        <w:rPr>
          <w:rFonts w:ascii="Times New Roman" w:hAnsi="Times New Roman" w:cs="Times New Roman"/>
          <w:bCs/>
          <w:sz w:val="24"/>
          <w:szCs w:val="24"/>
        </w:rPr>
        <w:t>“Київський політехнічний інститут”</w:t>
      </w:r>
      <w:r w:rsidRPr="00F44D66">
        <w:rPr>
          <w:rFonts w:ascii="Times New Roman" w:hAnsi="Times New Roman" w:cs="Times New Roman"/>
          <w:sz w:val="24"/>
          <w:szCs w:val="24"/>
        </w:rPr>
        <w:t xml:space="preserve">, </w:t>
      </w:r>
      <w:r w:rsidRPr="00F44D66">
        <w:rPr>
          <w:rFonts w:ascii="Times New Roman" w:eastAsia="Calibri" w:hAnsi="Times New Roman" w:cs="Times New Roman"/>
          <w:sz w:val="24"/>
          <w:szCs w:val="24"/>
        </w:rPr>
        <w:t>в. о завідувача кафедри металознавства та термічної обробки</w:t>
      </w:r>
      <w:r w:rsidRPr="00F44D66">
        <w:rPr>
          <w:rFonts w:ascii="Times New Roman" w:hAnsi="Times New Roman" w:cs="Times New Roman"/>
          <w:sz w:val="24"/>
          <w:szCs w:val="24"/>
        </w:rPr>
        <w:t>;</w:t>
      </w:r>
    </w:p>
    <w:p w:rsidR="004F3926" w:rsidRPr="00F44D66" w:rsidRDefault="004F3926" w:rsidP="00F44D66">
      <w:pPr>
        <w:tabs>
          <w:tab w:val="left" w:pos="-7371"/>
        </w:tabs>
        <w:spacing w:after="0" w:line="360" w:lineRule="auto"/>
        <w:ind w:left="2977"/>
        <w:jc w:val="both"/>
        <w:rPr>
          <w:rFonts w:ascii="Times New Roman" w:hAnsi="Times New Roman" w:cs="Times New Roman"/>
          <w:sz w:val="24"/>
          <w:szCs w:val="24"/>
          <w:highlight w:val="yellow"/>
        </w:rPr>
      </w:pPr>
    </w:p>
    <w:p w:rsidR="004F3926" w:rsidRPr="00F44D66" w:rsidRDefault="004F3926" w:rsidP="00F44D66">
      <w:pPr>
        <w:tabs>
          <w:tab w:val="left" w:pos="-7371"/>
        </w:tabs>
        <w:spacing w:after="0" w:line="360" w:lineRule="auto"/>
        <w:ind w:left="2835"/>
        <w:jc w:val="both"/>
        <w:rPr>
          <w:rFonts w:ascii="Times New Roman" w:hAnsi="Times New Roman" w:cs="Times New Roman"/>
          <w:sz w:val="24"/>
          <w:szCs w:val="24"/>
        </w:rPr>
      </w:pPr>
      <w:r w:rsidRPr="00F44D66">
        <w:rPr>
          <w:rFonts w:ascii="Times New Roman" w:hAnsi="Times New Roman" w:cs="Times New Roman"/>
          <w:sz w:val="24"/>
          <w:szCs w:val="24"/>
        </w:rPr>
        <w:t>доктор фізико-математичних наук, професор</w:t>
      </w:r>
    </w:p>
    <w:p w:rsidR="004F3926" w:rsidRPr="00F44D66" w:rsidRDefault="004F3926" w:rsidP="00F44D66">
      <w:pPr>
        <w:tabs>
          <w:tab w:val="left" w:pos="-7371"/>
        </w:tabs>
        <w:spacing w:after="0" w:line="360" w:lineRule="auto"/>
        <w:ind w:left="2835"/>
        <w:jc w:val="both"/>
        <w:rPr>
          <w:rFonts w:ascii="Times New Roman" w:hAnsi="Times New Roman" w:cs="Times New Roman"/>
          <w:sz w:val="24"/>
          <w:szCs w:val="24"/>
        </w:rPr>
      </w:pPr>
      <w:r w:rsidRPr="00F44D66">
        <w:rPr>
          <w:rFonts w:ascii="Times New Roman" w:hAnsi="Times New Roman" w:cs="Times New Roman"/>
          <w:b/>
          <w:sz w:val="24"/>
          <w:szCs w:val="24"/>
        </w:rPr>
        <w:t>Мудрий Степан Іванович</w:t>
      </w:r>
      <w:r w:rsidRPr="00F44D66">
        <w:rPr>
          <w:rFonts w:ascii="Times New Roman" w:hAnsi="Times New Roman" w:cs="Times New Roman"/>
          <w:sz w:val="24"/>
          <w:szCs w:val="24"/>
        </w:rPr>
        <w:t>,</w:t>
      </w:r>
    </w:p>
    <w:p w:rsidR="004C6BBB" w:rsidRPr="00F44D66" w:rsidRDefault="004F3926" w:rsidP="00F44D66">
      <w:pPr>
        <w:tabs>
          <w:tab w:val="left" w:pos="3261"/>
        </w:tabs>
        <w:spacing w:after="0" w:line="360" w:lineRule="auto"/>
        <w:ind w:left="2835"/>
        <w:jc w:val="both"/>
        <w:rPr>
          <w:rFonts w:ascii="Times New Roman" w:hAnsi="Times New Roman" w:cs="Times New Roman"/>
          <w:sz w:val="24"/>
          <w:szCs w:val="24"/>
        </w:rPr>
      </w:pPr>
      <w:r w:rsidRPr="00F44D66">
        <w:rPr>
          <w:rFonts w:ascii="Times New Roman" w:hAnsi="Times New Roman" w:cs="Times New Roman"/>
          <w:sz w:val="24"/>
          <w:szCs w:val="24"/>
        </w:rPr>
        <w:t>Львів</w:t>
      </w:r>
      <w:r w:rsidR="00120A18" w:rsidRPr="00F44D66">
        <w:rPr>
          <w:rFonts w:ascii="Times New Roman" w:hAnsi="Times New Roman" w:cs="Times New Roman"/>
          <w:sz w:val="24"/>
          <w:szCs w:val="24"/>
        </w:rPr>
        <w:t xml:space="preserve">ський національний університет </w:t>
      </w:r>
      <w:r w:rsidRPr="00F44D66">
        <w:rPr>
          <w:rFonts w:ascii="Times New Roman" w:hAnsi="Times New Roman" w:cs="Times New Roman"/>
          <w:sz w:val="24"/>
          <w:szCs w:val="24"/>
        </w:rPr>
        <w:t xml:space="preserve">імені Івана Франка, </w:t>
      </w:r>
      <w:r w:rsidRPr="00F44D66">
        <w:rPr>
          <w:rFonts w:ascii="Times New Roman" w:hAnsi="Times New Roman"/>
          <w:sz w:val="24"/>
          <w:szCs w:val="24"/>
        </w:rPr>
        <w:t>з</w:t>
      </w:r>
      <w:r w:rsidR="00120A18" w:rsidRPr="00F44D66">
        <w:rPr>
          <w:rFonts w:ascii="Times New Roman" w:hAnsi="Times New Roman"/>
          <w:sz w:val="24"/>
          <w:szCs w:val="24"/>
        </w:rPr>
        <w:t>авідувач кафедри фізики металів.</w:t>
      </w:r>
    </w:p>
    <w:p w:rsidR="00677142" w:rsidRPr="00F44D66" w:rsidRDefault="00677142" w:rsidP="00F44D66">
      <w:pPr>
        <w:tabs>
          <w:tab w:val="left" w:pos="-7371"/>
        </w:tabs>
        <w:spacing w:after="0" w:line="360" w:lineRule="auto"/>
        <w:ind w:left="2977"/>
        <w:jc w:val="both"/>
        <w:rPr>
          <w:rFonts w:ascii="Times New Roman" w:hAnsi="Times New Roman" w:cs="Times New Roman"/>
          <w:sz w:val="24"/>
          <w:szCs w:val="24"/>
        </w:rPr>
      </w:pPr>
    </w:p>
    <w:p w:rsidR="00677142" w:rsidRPr="00F44D66" w:rsidRDefault="00677142" w:rsidP="00F44D66">
      <w:pPr>
        <w:spacing w:after="0" w:line="360" w:lineRule="auto"/>
        <w:ind w:firstLine="709"/>
        <w:jc w:val="both"/>
        <w:rPr>
          <w:rFonts w:ascii="Times New Roman" w:hAnsi="Times New Roman" w:cs="Times New Roman"/>
          <w:sz w:val="24"/>
          <w:szCs w:val="24"/>
        </w:rPr>
      </w:pPr>
    </w:p>
    <w:p w:rsidR="00677142" w:rsidRPr="00F44D66" w:rsidRDefault="00677142" w:rsidP="00F44D66">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Захист відбудеться </w:t>
      </w:r>
      <w:r w:rsidR="005C4E0D" w:rsidRPr="005C4E0D">
        <w:rPr>
          <w:rFonts w:ascii="Times New Roman" w:hAnsi="Times New Roman" w:cs="Times New Roman"/>
          <w:sz w:val="24"/>
          <w:szCs w:val="24"/>
          <w:u w:val="single"/>
        </w:rPr>
        <w:t>“21</w:t>
      </w:r>
      <w:r w:rsidR="004F3926" w:rsidRPr="005C4E0D">
        <w:rPr>
          <w:rFonts w:ascii="Times New Roman" w:hAnsi="Times New Roman" w:cs="Times New Roman"/>
          <w:sz w:val="24"/>
          <w:szCs w:val="24"/>
          <w:u w:val="single"/>
        </w:rPr>
        <w:t>” грудня</w:t>
      </w:r>
      <w:r w:rsidRPr="00F44D66">
        <w:rPr>
          <w:rFonts w:ascii="Times New Roman" w:hAnsi="Times New Roman" w:cs="Times New Roman"/>
          <w:sz w:val="24"/>
          <w:szCs w:val="24"/>
        </w:rPr>
        <w:t xml:space="preserve"> 2020 р. о </w:t>
      </w:r>
      <w:r w:rsidR="005C4E0D" w:rsidRPr="005C4E0D">
        <w:rPr>
          <w:rFonts w:ascii="Times New Roman" w:hAnsi="Times New Roman" w:cs="Times New Roman"/>
          <w:sz w:val="24"/>
          <w:szCs w:val="24"/>
          <w:u w:val="single"/>
        </w:rPr>
        <w:t>14</w:t>
      </w:r>
      <w:r w:rsidR="005C4E0D" w:rsidRPr="005C4E0D">
        <w:rPr>
          <w:rFonts w:ascii="Times New Roman" w:hAnsi="Times New Roman" w:cs="Times New Roman"/>
          <w:sz w:val="24"/>
          <w:szCs w:val="24"/>
          <w:u w:val="single"/>
          <w:vertAlign w:val="superscript"/>
        </w:rPr>
        <w:t>00</w:t>
      </w:r>
      <w:r w:rsidRPr="00F44D66">
        <w:rPr>
          <w:rFonts w:ascii="Times New Roman" w:hAnsi="Times New Roman" w:cs="Times New Roman"/>
          <w:sz w:val="24"/>
          <w:szCs w:val="24"/>
        </w:rPr>
        <w:t xml:space="preserve"> годині на засіданні спеціалізованої вченої ради Д 20.051.06 у ДВНЗ «Прикарпатський національний університет імені Василя Стефаника» за адресою: 76025, м. Івано-Франківськ, вул. Шевченка, 57, аудиторія 115.</w:t>
      </w:r>
    </w:p>
    <w:p w:rsidR="00677142" w:rsidRPr="00F44D66" w:rsidRDefault="00677142" w:rsidP="00F44D66">
      <w:pPr>
        <w:spacing w:after="0" w:line="360" w:lineRule="auto"/>
        <w:ind w:firstLine="567"/>
        <w:jc w:val="both"/>
        <w:rPr>
          <w:rFonts w:ascii="Times New Roman" w:hAnsi="Times New Roman" w:cs="Times New Roman"/>
          <w:sz w:val="24"/>
          <w:szCs w:val="24"/>
        </w:rPr>
      </w:pPr>
    </w:p>
    <w:p w:rsidR="00677142" w:rsidRPr="00F44D66" w:rsidRDefault="00677142" w:rsidP="00F44D66">
      <w:pPr>
        <w:spacing w:after="0" w:line="360" w:lineRule="auto"/>
        <w:ind w:firstLine="709"/>
        <w:jc w:val="both"/>
        <w:rPr>
          <w:rFonts w:ascii="Times New Roman" w:hAnsi="Times New Roman" w:cs="Times New Roman"/>
          <w:sz w:val="24"/>
          <w:szCs w:val="24"/>
        </w:rPr>
      </w:pPr>
    </w:p>
    <w:p w:rsidR="00677142" w:rsidRPr="00F44D66" w:rsidRDefault="004C046A" w:rsidP="00F44D66">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З дисертацією можна ознайомитися в</w:t>
      </w:r>
      <w:r w:rsidR="00677142" w:rsidRPr="00F44D66">
        <w:rPr>
          <w:rFonts w:ascii="Times New Roman" w:hAnsi="Times New Roman" w:cs="Times New Roman"/>
          <w:sz w:val="24"/>
          <w:szCs w:val="24"/>
        </w:rPr>
        <w:t xml:space="preserve"> науковій бібліотеці ДВНЗ «Прикарпатський національний університет імені Василя Стефаника» (76025, м. Івано-Франківськ, вул. Шевченка, 79). </w:t>
      </w:r>
    </w:p>
    <w:p w:rsidR="00677142" w:rsidRPr="00F44D66" w:rsidRDefault="00677142" w:rsidP="00F44D66">
      <w:pPr>
        <w:spacing w:after="0" w:line="360" w:lineRule="auto"/>
        <w:ind w:firstLine="567"/>
        <w:jc w:val="both"/>
        <w:rPr>
          <w:rFonts w:ascii="Times New Roman" w:hAnsi="Times New Roman" w:cs="Times New Roman"/>
          <w:sz w:val="24"/>
          <w:szCs w:val="24"/>
          <w:lang w:val="ru-RU"/>
        </w:rPr>
      </w:pPr>
    </w:p>
    <w:p w:rsidR="00677142" w:rsidRPr="00F44D66" w:rsidRDefault="00677142" w:rsidP="00F44D66">
      <w:pPr>
        <w:spacing w:after="0" w:line="360" w:lineRule="auto"/>
        <w:ind w:firstLine="567"/>
        <w:jc w:val="both"/>
        <w:rPr>
          <w:rFonts w:ascii="Times New Roman" w:hAnsi="Times New Roman" w:cs="Times New Roman"/>
          <w:sz w:val="24"/>
          <w:szCs w:val="24"/>
          <w:lang w:val="ru-RU"/>
        </w:rPr>
      </w:pPr>
      <w:r w:rsidRPr="00F44D66">
        <w:rPr>
          <w:rFonts w:ascii="Times New Roman" w:hAnsi="Times New Roman" w:cs="Times New Roman"/>
          <w:sz w:val="24"/>
          <w:szCs w:val="24"/>
        </w:rPr>
        <w:t>Автореферат розісланий  “</w:t>
      </w:r>
      <w:r w:rsidR="00B76D0F">
        <w:rPr>
          <w:rFonts w:ascii="Times New Roman" w:hAnsi="Times New Roman" w:cs="Times New Roman"/>
          <w:sz w:val="24"/>
          <w:szCs w:val="24"/>
        </w:rPr>
        <w:t>19</w:t>
      </w:r>
      <w:r w:rsidRPr="00F44D66">
        <w:rPr>
          <w:rFonts w:ascii="Times New Roman" w:hAnsi="Times New Roman" w:cs="Times New Roman"/>
          <w:sz w:val="24"/>
          <w:szCs w:val="24"/>
        </w:rPr>
        <w:t>” листопада 20</w:t>
      </w:r>
      <w:r w:rsidRPr="00F44D66">
        <w:rPr>
          <w:rFonts w:ascii="Times New Roman" w:hAnsi="Times New Roman" w:cs="Times New Roman"/>
          <w:sz w:val="24"/>
          <w:szCs w:val="24"/>
          <w:lang w:val="ru-RU"/>
        </w:rPr>
        <w:t>20</w:t>
      </w:r>
      <w:r w:rsidRPr="00F44D66">
        <w:rPr>
          <w:rFonts w:ascii="Times New Roman" w:hAnsi="Times New Roman" w:cs="Times New Roman"/>
          <w:sz w:val="24"/>
          <w:szCs w:val="24"/>
        </w:rPr>
        <w:t xml:space="preserve"> року.</w:t>
      </w:r>
    </w:p>
    <w:p w:rsidR="00677142" w:rsidRPr="00F44D66" w:rsidRDefault="00677142" w:rsidP="00F44D66">
      <w:pPr>
        <w:spacing w:after="0" w:line="360" w:lineRule="auto"/>
        <w:ind w:firstLine="567"/>
        <w:jc w:val="both"/>
        <w:rPr>
          <w:rFonts w:ascii="Times New Roman" w:hAnsi="Times New Roman" w:cs="Times New Roman"/>
          <w:sz w:val="24"/>
          <w:szCs w:val="24"/>
          <w:lang w:val="ru-RU"/>
        </w:rPr>
      </w:pPr>
    </w:p>
    <w:p w:rsidR="00677142" w:rsidRPr="00F44D66" w:rsidRDefault="00677142" w:rsidP="00F44D66">
      <w:pPr>
        <w:spacing w:after="0" w:line="360" w:lineRule="auto"/>
        <w:jc w:val="both"/>
        <w:rPr>
          <w:rFonts w:ascii="Times New Roman" w:hAnsi="Times New Roman" w:cs="Times New Roman"/>
          <w:sz w:val="24"/>
          <w:szCs w:val="24"/>
        </w:rPr>
      </w:pPr>
      <w:r w:rsidRPr="00F44D66">
        <w:rPr>
          <w:rFonts w:ascii="Times New Roman" w:hAnsi="Times New Roman" w:cs="Times New Roman"/>
          <w:b/>
          <w:sz w:val="24"/>
          <w:szCs w:val="24"/>
        </w:rPr>
        <w:t>Вчений секретар</w:t>
      </w:r>
    </w:p>
    <w:p w:rsidR="00677142" w:rsidRPr="00F44D66" w:rsidRDefault="004C046A" w:rsidP="00F44D66">
      <w:pPr>
        <w:spacing w:after="0" w:line="360" w:lineRule="auto"/>
        <w:jc w:val="both"/>
        <w:rPr>
          <w:rFonts w:ascii="Times New Roman" w:hAnsi="Times New Roman" w:cs="Times New Roman"/>
          <w:sz w:val="24"/>
          <w:szCs w:val="24"/>
        </w:rPr>
      </w:pPr>
      <w:r w:rsidRPr="00F44D66">
        <w:rPr>
          <w:rFonts w:ascii="Times New Roman" w:hAnsi="Times New Roman" w:cs="Times New Roman"/>
          <w:b/>
          <w:sz w:val="24"/>
          <w:szCs w:val="24"/>
        </w:rPr>
        <w:t>спеціалізованої в</w:t>
      </w:r>
      <w:r w:rsidR="00677142" w:rsidRPr="00F44D66">
        <w:rPr>
          <w:rFonts w:ascii="Times New Roman" w:hAnsi="Times New Roman" w:cs="Times New Roman"/>
          <w:b/>
          <w:sz w:val="24"/>
          <w:szCs w:val="24"/>
        </w:rPr>
        <w:t>ченої ради Д 20.051.06</w:t>
      </w:r>
    </w:p>
    <w:p w:rsidR="007E038D" w:rsidRPr="00F44D66" w:rsidRDefault="00677142" w:rsidP="00F44D66">
      <w:pPr>
        <w:spacing w:after="0" w:line="360" w:lineRule="auto"/>
        <w:ind w:right="-1"/>
        <w:jc w:val="both"/>
        <w:rPr>
          <w:rFonts w:ascii="Times New Roman" w:hAnsi="Times New Roman" w:cs="Times New Roman"/>
          <w:sz w:val="24"/>
          <w:szCs w:val="24"/>
        </w:rPr>
      </w:pPr>
      <w:r w:rsidRPr="00F44D66">
        <w:rPr>
          <w:rFonts w:ascii="Times New Roman" w:hAnsi="Times New Roman" w:cs="Times New Roman"/>
          <w:b/>
          <w:sz w:val="24"/>
          <w:szCs w:val="24"/>
        </w:rPr>
        <w:t>д. ф.-м. н., професор</w:t>
      </w:r>
      <w:r w:rsidRPr="00F44D66">
        <w:rPr>
          <w:rFonts w:ascii="Times New Roman" w:hAnsi="Times New Roman" w:cs="Times New Roman"/>
          <w:b/>
          <w:sz w:val="24"/>
          <w:szCs w:val="24"/>
        </w:rPr>
        <w:tab/>
      </w:r>
      <w:r w:rsidRPr="00F44D66">
        <w:rPr>
          <w:rFonts w:ascii="Times New Roman" w:hAnsi="Times New Roman" w:cs="Times New Roman"/>
          <w:b/>
          <w:sz w:val="24"/>
          <w:szCs w:val="24"/>
        </w:rPr>
        <w:tab/>
      </w:r>
      <w:r w:rsidRPr="00F44D66">
        <w:rPr>
          <w:rFonts w:ascii="Times New Roman" w:hAnsi="Times New Roman" w:cs="Times New Roman"/>
          <w:b/>
          <w:sz w:val="24"/>
          <w:szCs w:val="24"/>
        </w:rPr>
        <w:tab/>
      </w:r>
      <w:r w:rsidRPr="00F44D66">
        <w:rPr>
          <w:rFonts w:ascii="Times New Roman" w:hAnsi="Times New Roman" w:cs="Times New Roman"/>
          <w:b/>
          <w:sz w:val="24"/>
          <w:szCs w:val="24"/>
        </w:rPr>
        <w:tab/>
      </w:r>
      <w:r w:rsidRPr="00F44D66">
        <w:rPr>
          <w:rFonts w:ascii="Times New Roman" w:hAnsi="Times New Roman" w:cs="Times New Roman"/>
          <w:b/>
          <w:sz w:val="24"/>
          <w:szCs w:val="24"/>
        </w:rPr>
        <w:tab/>
      </w:r>
      <w:r w:rsidRPr="00F44D66">
        <w:rPr>
          <w:rFonts w:ascii="Times New Roman" w:hAnsi="Times New Roman" w:cs="Times New Roman"/>
          <w:b/>
          <w:sz w:val="24"/>
          <w:szCs w:val="24"/>
        </w:rPr>
        <w:tab/>
      </w:r>
      <w:r w:rsidRPr="00F44D66">
        <w:rPr>
          <w:rFonts w:ascii="Times New Roman" w:hAnsi="Times New Roman" w:cs="Times New Roman"/>
          <w:b/>
          <w:sz w:val="24"/>
          <w:szCs w:val="24"/>
        </w:rPr>
        <w:tab/>
      </w:r>
      <w:r w:rsidRPr="00F44D66">
        <w:rPr>
          <w:rFonts w:ascii="Times New Roman" w:hAnsi="Times New Roman" w:cs="Times New Roman"/>
          <w:b/>
          <w:sz w:val="24"/>
          <w:szCs w:val="24"/>
        </w:rPr>
        <w:tab/>
      </w:r>
      <w:r w:rsidR="00672DB7" w:rsidRPr="00F44D66">
        <w:rPr>
          <w:rFonts w:ascii="Times New Roman" w:hAnsi="Times New Roman" w:cs="Times New Roman"/>
          <w:b/>
          <w:sz w:val="24"/>
          <w:szCs w:val="24"/>
        </w:rPr>
        <w:t xml:space="preserve">      </w:t>
      </w:r>
      <w:r w:rsidRPr="00F44D66">
        <w:rPr>
          <w:rFonts w:ascii="Times New Roman" w:hAnsi="Times New Roman" w:cs="Times New Roman"/>
          <w:b/>
          <w:sz w:val="24"/>
          <w:szCs w:val="24"/>
        </w:rPr>
        <w:t>Л.С.</w:t>
      </w:r>
      <w:proofErr w:type="spellStart"/>
      <w:r w:rsidRPr="00F44D66">
        <w:rPr>
          <w:rFonts w:ascii="Times New Roman" w:hAnsi="Times New Roman" w:cs="Times New Roman"/>
          <w:b/>
          <w:sz w:val="24"/>
          <w:szCs w:val="24"/>
        </w:rPr>
        <w:t>Яблонь</w:t>
      </w:r>
      <w:proofErr w:type="spellEnd"/>
    </w:p>
    <w:p w:rsidR="007E038D" w:rsidRPr="00F44D66" w:rsidRDefault="007E038D" w:rsidP="00F44D66">
      <w:pPr>
        <w:spacing w:after="0" w:line="360" w:lineRule="auto"/>
        <w:ind w:right="-1"/>
        <w:jc w:val="both"/>
        <w:rPr>
          <w:rFonts w:ascii="Times New Roman" w:hAnsi="Times New Roman" w:cs="Times New Roman"/>
          <w:sz w:val="24"/>
          <w:szCs w:val="24"/>
        </w:rPr>
        <w:sectPr w:rsidR="007E038D" w:rsidRPr="00F44D66" w:rsidSect="00A54FC5">
          <w:headerReference w:type="default" r:id="rId9"/>
          <w:pgSz w:w="11906" w:h="16838"/>
          <w:pgMar w:top="1134" w:right="992" w:bottom="1134" w:left="992" w:header="709" w:footer="709" w:gutter="0"/>
          <w:pgNumType w:start="1"/>
          <w:cols w:space="708"/>
          <w:docGrid w:linePitch="360"/>
        </w:sectPr>
      </w:pPr>
    </w:p>
    <w:p w:rsidR="007F43B0" w:rsidRPr="00F44D66" w:rsidRDefault="00641ACD" w:rsidP="00F44D66">
      <w:pPr>
        <w:spacing w:after="0" w:line="360" w:lineRule="auto"/>
        <w:ind w:right="-1"/>
        <w:jc w:val="center"/>
        <w:rPr>
          <w:rFonts w:ascii="Times New Roman" w:hAnsi="Times New Roman" w:cs="Times New Roman"/>
          <w:sz w:val="24"/>
          <w:szCs w:val="24"/>
        </w:rPr>
      </w:pPr>
      <w:r w:rsidRPr="00F44D66">
        <w:rPr>
          <w:rFonts w:ascii="Times New Roman" w:hAnsi="Times New Roman" w:cs="Times New Roman"/>
          <w:sz w:val="24"/>
          <w:szCs w:val="24"/>
        </w:rPr>
        <w:lastRenderedPageBreak/>
        <w:t>ЗАГАЛЬНА ХАРАКТЕРИСТИКА РОБОТИ</w:t>
      </w:r>
    </w:p>
    <w:p w:rsidR="00074474" w:rsidRPr="00F44D66" w:rsidRDefault="00641ACD"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b/>
          <w:sz w:val="24"/>
          <w:szCs w:val="24"/>
        </w:rPr>
        <w:t>Актуальність теми.</w:t>
      </w:r>
      <w:r w:rsidR="00413F09" w:rsidRPr="00F44D66">
        <w:rPr>
          <w:rFonts w:ascii="Times New Roman" w:hAnsi="Times New Roman" w:cs="Times New Roman"/>
          <w:b/>
          <w:sz w:val="24"/>
          <w:szCs w:val="24"/>
        </w:rPr>
        <w:t xml:space="preserve"> </w:t>
      </w:r>
      <w:r w:rsidR="0030291B" w:rsidRPr="00F44D66">
        <w:rPr>
          <w:rFonts w:ascii="Times New Roman" w:hAnsi="Times New Roman" w:cs="Times New Roman"/>
          <w:sz w:val="24"/>
          <w:szCs w:val="24"/>
        </w:rPr>
        <w:t xml:space="preserve">В останні роки популярність </w:t>
      </w:r>
      <w:proofErr w:type="spellStart"/>
      <w:r w:rsidR="0030291B" w:rsidRPr="00F44D66">
        <w:rPr>
          <w:rFonts w:ascii="Times New Roman" w:hAnsi="Times New Roman" w:cs="Times New Roman"/>
          <w:sz w:val="24"/>
          <w:szCs w:val="24"/>
        </w:rPr>
        <w:t>тонкоплівкових</w:t>
      </w:r>
      <w:proofErr w:type="spellEnd"/>
      <w:r w:rsidR="0030291B" w:rsidRPr="00F44D66">
        <w:rPr>
          <w:rFonts w:ascii="Times New Roman" w:hAnsi="Times New Roman" w:cs="Times New Roman"/>
          <w:sz w:val="24"/>
          <w:szCs w:val="24"/>
        </w:rPr>
        <w:t xml:space="preserve"> матеріалів росте швидкими темпами. Застосування тонких плівок являє собою ефективний шлях до міні</w:t>
      </w:r>
      <w:r w:rsidR="00390B72" w:rsidRPr="00F44D66">
        <w:rPr>
          <w:rFonts w:ascii="Times New Roman" w:hAnsi="Times New Roman" w:cs="Times New Roman"/>
          <w:sz w:val="24"/>
          <w:szCs w:val="24"/>
        </w:rPr>
        <w:t>атю</w:t>
      </w:r>
      <w:r w:rsidR="0030291B" w:rsidRPr="00F44D66">
        <w:rPr>
          <w:rFonts w:ascii="Times New Roman" w:hAnsi="Times New Roman" w:cs="Times New Roman"/>
          <w:sz w:val="24"/>
          <w:szCs w:val="24"/>
        </w:rPr>
        <w:t>ризації</w:t>
      </w:r>
      <w:r w:rsidR="004C046A" w:rsidRPr="00F44D66">
        <w:rPr>
          <w:rFonts w:ascii="Times New Roman" w:hAnsi="Times New Roman" w:cs="Times New Roman"/>
          <w:sz w:val="24"/>
          <w:szCs w:val="24"/>
        </w:rPr>
        <w:t>,</w:t>
      </w:r>
      <w:r w:rsidR="0030291B" w:rsidRPr="00F44D66">
        <w:rPr>
          <w:rFonts w:ascii="Times New Roman" w:hAnsi="Times New Roman" w:cs="Times New Roman"/>
          <w:sz w:val="24"/>
          <w:szCs w:val="24"/>
        </w:rPr>
        <w:t xml:space="preserve"> і відповідно</w:t>
      </w:r>
      <w:r w:rsidR="004C046A" w:rsidRPr="00F44D66">
        <w:rPr>
          <w:rFonts w:ascii="Times New Roman" w:hAnsi="Times New Roman" w:cs="Times New Roman"/>
          <w:sz w:val="24"/>
          <w:szCs w:val="24"/>
        </w:rPr>
        <w:t>,</w:t>
      </w:r>
      <w:r w:rsidR="0030291B" w:rsidRPr="00F44D66">
        <w:rPr>
          <w:rFonts w:ascii="Times New Roman" w:hAnsi="Times New Roman" w:cs="Times New Roman"/>
          <w:sz w:val="24"/>
          <w:szCs w:val="24"/>
        </w:rPr>
        <w:t xml:space="preserve"> зменшення матеріалоємності приладів різноманітного призначення. </w:t>
      </w:r>
      <w:r w:rsidR="00074474" w:rsidRPr="00F44D66">
        <w:rPr>
          <w:rFonts w:ascii="Times New Roman" w:hAnsi="Times New Roman" w:cs="Times New Roman"/>
          <w:sz w:val="24"/>
          <w:szCs w:val="24"/>
        </w:rPr>
        <w:t>Вивчення тонких плівок викликає значний інтерес з наукової точки зору, ос</w:t>
      </w:r>
      <w:r w:rsidR="004C046A" w:rsidRPr="00F44D66">
        <w:rPr>
          <w:rFonts w:ascii="Times New Roman" w:hAnsi="Times New Roman" w:cs="Times New Roman"/>
          <w:sz w:val="24"/>
          <w:szCs w:val="24"/>
        </w:rPr>
        <w:t>кільки в них можливі ефекти, яких немає</w:t>
      </w:r>
      <w:r w:rsidR="00074474" w:rsidRPr="00F44D66">
        <w:rPr>
          <w:rFonts w:ascii="Times New Roman" w:hAnsi="Times New Roman" w:cs="Times New Roman"/>
          <w:sz w:val="24"/>
          <w:szCs w:val="24"/>
        </w:rPr>
        <w:t xml:space="preserve"> в масивних матеріалах. Властивості тонких плівок в значній мірі визначаються морфологією їхньої поверхні, а певні структурні дефекти чи </w:t>
      </w:r>
      <w:proofErr w:type="spellStart"/>
      <w:r w:rsidR="00074474" w:rsidRPr="00F44D66">
        <w:rPr>
          <w:rFonts w:ascii="Times New Roman" w:hAnsi="Times New Roman" w:cs="Times New Roman"/>
          <w:sz w:val="24"/>
          <w:szCs w:val="24"/>
        </w:rPr>
        <w:t>орієнтаційні</w:t>
      </w:r>
      <w:proofErr w:type="spellEnd"/>
      <w:r w:rsidR="00074474" w:rsidRPr="00F44D66">
        <w:rPr>
          <w:rFonts w:ascii="Times New Roman" w:hAnsi="Times New Roman" w:cs="Times New Roman"/>
          <w:sz w:val="24"/>
          <w:szCs w:val="24"/>
        </w:rPr>
        <w:t xml:space="preserve"> особливості м</w:t>
      </w:r>
      <w:r w:rsidR="00390B72" w:rsidRPr="00F44D66">
        <w:rPr>
          <w:rFonts w:ascii="Times New Roman" w:hAnsi="Times New Roman" w:cs="Times New Roman"/>
          <w:sz w:val="24"/>
          <w:szCs w:val="24"/>
        </w:rPr>
        <w:t xml:space="preserve">ожуть кардинально впливати на </w:t>
      </w:r>
      <w:r w:rsidR="00074474" w:rsidRPr="00F44D66">
        <w:rPr>
          <w:rFonts w:ascii="Times New Roman" w:hAnsi="Times New Roman" w:cs="Times New Roman"/>
          <w:sz w:val="24"/>
          <w:szCs w:val="24"/>
        </w:rPr>
        <w:t>поведінку</w:t>
      </w:r>
      <w:r w:rsidR="00390B72" w:rsidRPr="00F44D66">
        <w:rPr>
          <w:rFonts w:ascii="Times New Roman" w:hAnsi="Times New Roman" w:cs="Times New Roman"/>
          <w:sz w:val="24"/>
          <w:szCs w:val="24"/>
        </w:rPr>
        <w:t xml:space="preserve"> їхніх фізичних властивостей</w:t>
      </w:r>
      <w:r w:rsidR="00074474" w:rsidRPr="00F44D66">
        <w:rPr>
          <w:rFonts w:ascii="Times New Roman" w:hAnsi="Times New Roman" w:cs="Times New Roman"/>
          <w:sz w:val="24"/>
          <w:szCs w:val="24"/>
        </w:rPr>
        <w:t>.</w:t>
      </w:r>
      <w:r w:rsidR="004C046A" w:rsidRPr="00F44D66">
        <w:rPr>
          <w:rFonts w:ascii="Times New Roman" w:hAnsi="Times New Roman" w:cs="Times New Roman"/>
          <w:sz w:val="24"/>
          <w:szCs w:val="24"/>
        </w:rPr>
        <w:t xml:space="preserve"> Тому під час дослідження</w:t>
      </w:r>
      <w:r w:rsidR="00390B72" w:rsidRPr="00F44D66">
        <w:rPr>
          <w:rFonts w:ascii="Times New Roman" w:hAnsi="Times New Roman" w:cs="Times New Roman"/>
          <w:sz w:val="24"/>
          <w:szCs w:val="24"/>
        </w:rPr>
        <w:t xml:space="preserve"> </w:t>
      </w:r>
      <w:proofErr w:type="spellStart"/>
      <w:r w:rsidR="00390B72" w:rsidRPr="00F44D66">
        <w:rPr>
          <w:rFonts w:ascii="Times New Roman" w:hAnsi="Times New Roman" w:cs="Times New Roman"/>
          <w:sz w:val="24"/>
          <w:szCs w:val="24"/>
        </w:rPr>
        <w:t>тонкоплівкового</w:t>
      </w:r>
      <w:proofErr w:type="spellEnd"/>
      <w:r w:rsidR="00390B72" w:rsidRPr="00F44D66">
        <w:rPr>
          <w:rFonts w:ascii="Times New Roman" w:hAnsi="Times New Roman" w:cs="Times New Roman"/>
          <w:sz w:val="24"/>
          <w:szCs w:val="24"/>
        </w:rPr>
        <w:t xml:space="preserve"> матеріалу можливе відкриття нових явищ та закономірностей. Це в свою чергу може стати основою для створе</w:t>
      </w:r>
      <w:r w:rsidR="004C046A" w:rsidRPr="00F44D66">
        <w:rPr>
          <w:rFonts w:ascii="Times New Roman" w:hAnsi="Times New Roman" w:cs="Times New Roman"/>
          <w:sz w:val="24"/>
          <w:szCs w:val="24"/>
        </w:rPr>
        <w:t>ння принципово нових приладів і</w:t>
      </w:r>
      <w:r w:rsidR="00390B72" w:rsidRPr="00F44D66">
        <w:rPr>
          <w:rFonts w:ascii="Times New Roman" w:hAnsi="Times New Roman" w:cs="Times New Roman"/>
          <w:sz w:val="24"/>
          <w:szCs w:val="24"/>
        </w:rPr>
        <w:t xml:space="preserve"> технологій. </w:t>
      </w:r>
      <w:r w:rsidR="00906BE5" w:rsidRPr="00F44D66">
        <w:rPr>
          <w:rFonts w:ascii="Times New Roman" w:hAnsi="Times New Roman" w:cs="Times New Roman"/>
          <w:sz w:val="24"/>
          <w:szCs w:val="24"/>
        </w:rPr>
        <w:t>Тонкі плівки</w:t>
      </w:r>
      <w:r w:rsidR="00390B72" w:rsidRPr="00F44D66">
        <w:rPr>
          <w:rFonts w:ascii="Times New Roman" w:hAnsi="Times New Roman" w:cs="Times New Roman"/>
          <w:sz w:val="24"/>
          <w:szCs w:val="24"/>
        </w:rPr>
        <w:t xml:space="preserve"> відіграють важливу роль при розробці приладів для генерування та зберігання енергії із відновлювальних джерел.</w:t>
      </w:r>
    </w:p>
    <w:p w:rsidR="00D5536F" w:rsidRPr="00F44D66" w:rsidRDefault="00023DE2"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Особливу увагу привертають до себе напівпровідникові тонкі плівки. Зокрема плівки на основі </w:t>
      </w:r>
      <w:proofErr w:type="spellStart"/>
      <w:r w:rsidRPr="00F44D66">
        <w:rPr>
          <w:rFonts w:ascii="Times New Roman" w:hAnsi="Times New Roman" w:cs="Times New Roman"/>
          <w:sz w:val="24"/>
          <w:szCs w:val="24"/>
        </w:rPr>
        <w:t>п</w:t>
      </w:r>
      <w:r w:rsidR="00832344" w:rsidRPr="00F44D66">
        <w:rPr>
          <w:rFonts w:ascii="Times New Roman" w:hAnsi="Times New Roman" w:cs="Times New Roman"/>
          <w:sz w:val="24"/>
          <w:szCs w:val="24"/>
        </w:rPr>
        <w:t>люмбум</w:t>
      </w:r>
      <w:proofErr w:type="spellEnd"/>
      <w:r w:rsidR="00832344" w:rsidRPr="00F44D66">
        <w:rPr>
          <w:rFonts w:ascii="Times New Roman" w:hAnsi="Times New Roman" w:cs="Times New Roman"/>
          <w:sz w:val="24"/>
          <w:szCs w:val="24"/>
        </w:rPr>
        <w:t xml:space="preserve"> телурид</w:t>
      </w:r>
      <w:r w:rsidRPr="00F44D66">
        <w:rPr>
          <w:rFonts w:ascii="Times New Roman" w:hAnsi="Times New Roman" w:cs="Times New Roman"/>
          <w:sz w:val="24"/>
          <w:szCs w:val="24"/>
        </w:rPr>
        <w:t>у</w:t>
      </w:r>
      <w:r w:rsidR="00832344" w:rsidRPr="00F44D66">
        <w:rPr>
          <w:rFonts w:ascii="Times New Roman" w:hAnsi="Times New Roman" w:cs="Times New Roman"/>
          <w:sz w:val="24"/>
          <w:szCs w:val="24"/>
        </w:rPr>
        <w:t xml:space="preserve"> </w:t>
      </w:r>
      <w:r w:rsidR="004C046A" w:rsidRPr="00F44D66">
        <w:rPr>
          <w:rFonts w:ascii="Times New Roman" w:hAnsi="Times New Roman" w:cs="Times New Roman"/>
          <w:sz w:val="24"/>
          <w:szCs w:val="24"/>
        </w:rPr>
        <w:t>(</w:t>
      </w:r>
      <w:proofErr w:type="spellStart"/>
      <w:r w:rsidR="00832344" w:rsidRPr="00F44D66">
        <w:rPr>
          <w:rFonts w:ascii="Times New Roman" w:hAnsi="Times New Roman" w:cs="Times New Roman"/>
          <w:sz w:val="24"/>
          <w:szCs w:val="24"/>
          <w:lang w:val="en-US"/>
        </w:rPr>
        <w:t>PbTe</w:t>
      </w:r>
      <w:proofErr w:type="spellEnd"/>
      <w:r w:rsidR="004C046A" w:rsidRPr="00F44D66">
        <w:rPr>
          <w:rFonts w:ascii="Times New Roman" w:hAnsi="Times New Roman" w:cs="Times New Roman"/>
          <w:sz w:val="24"/>
          <w:szCs w:val="24"/>
        </w:rPr>
        <w:t>)</w:t>
      </w:r>
      <w:r w:rsidR="00AE565D" w:rsidRPr="00F44D66">
        <w:rPr>
          <w:rFonts w:ascii="Times New Roman" w:hAnsi="Times New Roman" w:cs="Times New Roman"/>
          <w:sz w:val="24"/>
          <w:szCs w:val="24"/>
        </w:rPr>
        <w:t xml:space="preserve"> </w:t>
      </w:r>
      <w:r w:rsidR="00A3791F" w:rsidRPr="00F44D66">
        <w:rPr>
          <w:rFonts w:ascii="Times New Roman" w:hAnsi="Times New Roman" w:cs="Times New Roman"/>
          <w:sz w:val="24"/>
          <w:szCs w:val="24"/>
        </w:rPr>
        <w:t xml:space="preserve">є </w:t>
      </w:r>
      <w:r w:rsidR="00832344" w:rsidRPr="00F44D66">
        <w:rPr>
          <w:rFonts w:ascii="Times New Roman" w:hAnsi="Times New Roman" w:cs="Times New Roman"/>
          <w:sz w:val="24"/>
          <w:szCs w:val="24"/>
        </w:rPr>
        <w:t>перспективним</w:t>
      </w:r>
      <w:r w:rsidRPr="00F44D66">
        <w:rPr>
          <w:rFonts w:ascii="Times New Roman" w:hAnsi="Times New Roman" w:cs="Times New Roman"/>
          <w:sz w:val="24"/>
          <w:szCs w:val="24"/>
        </w:rPr>
        <w:t>и</w:t>
      </w:r>
      <w:r w:rsidR="00832344" w:rsidRPr="00F44D66">
        <w:rPr>
          <w:rFonts w:ascii="Times New Roman" w:hAnsi="Times New Roman" w:cs="Times New Roman"/>
          <w:sz w:val="24"/>
          <w:szCs w:val="24"/>
        </w:rPr>
        <w:t xml:space="preserve"> для </w:t>
      </w:r>
      <w:proofErr w:type="spellStart"/>
      <w:r w:rsidR="00832344" w:rsidRPr="00F44D66">
        <w:rPr>
          <w:rFonts w:ascii="Times New Roman" w:hAnsi="Times New Roman" w:cs="Times New Roman"/>
          <w:sz w:val="24"/>
          <w:szCs w:val="24"/>
        </w:rPr>
        <w:t>мі</w:t>
      </w:r>
      <w:r w:rsidR="00A3791F" w:rsidRPr="00F44D66">
        <w:rPr>
          <w:rFonts w:ascii="Times New Roman" w:hAnsi="Times New Roman" w:cs="Times New Roman"/>
          <w:sz w:val="24"/>
          <w:szCs w:val="24"/>
        </w:rPr>
        <w:t>кро-</w:t>
      </w:r>
      <w:proofErr w:type="spellEnd"/>
      <w:r w:rsidR="00A3791F" w:rsidRPr="00F44D66">
        <w:rPr>
          <w:rFonts w:ascii="Times New Roman" w:hAnsi="Times New Roman" w:cs="Times New Roman"/>
          <w:sz w:val="24"/>
          <w:szCs w:val="24"/>
        </w:rPr>
        <w:t xml:space="preserve"> і </w:t>
      </w:r>
      <w:proofErr w:type="spellStart"/>
      <w:r w:rsidR="00A3791F" w:rsidRPr="00F44D66">
        <w:rPr>
          <w:rFonts w:ascii="Times New Roman" w:hAnsi="Times New Roman" w:cs="Times New Roman"/>
          <w:sz w:val="24"/>
          <w:szCs w:val="24"/>
        </w:rPr>
        <w:t>наноелектроніки</w:t>
      </w:r>
      <w:proofErr w:type="spellEnd"/>
      <w:r w:rsidR="00875DF4" w:rsidRPr="00F44D66">
        <w:rPr>
          <w:rFonts w:ascii="Times New Roman" w:hAnsi="Times New Roman" w:cs="Times New Roman"/>
          <w:sz w:val="24"/>
          <w:szCs w:val="24"/>
        </w:rPr>
        <w:t>. Вони є ефективними</w:t>
      </w:r>
      <w:r w:rsidR="00A3791F" w:rsidRPr="00F44D66">
        <w:rPr>
          <w:rFonts w:ascii="Times New Roman" w:hAnsi="Times New Roman" w:cs="Times New Roman"/>
          <w:sz w:val="24"/>
          <w:szCs w:val="24"/>
        </w:rPr>
        <w:t xml:space="preserve"> в </w:t>
      </w:r>
      <w:r w:rsidR="00832344" w:rsidRPr="00F44D66">
        <w:rPr>
          <w:rFonts w:ascii="Times New Roman" w:hAnsi="Times New Roman" w:cs="Times New Roman"/>
          <w:sz w:val="24"/>
          <w:szCs w:val="24"/>
        </w:rPr>
        <w:t>термоелектричних перетворювачах енергії</w:t>
      </w:r>
      <w:r w:rsidRPr="00F44D66">
        <w:rPr>
          <w:rFonts w:ascii="Times New Roman" w:hAnsi="Times New Roman" w:cs="Times New Roman"/>
          <w:sz w:val="24"/>
          <w:szCs w:val="24"/>
        </w:rPr>
        <w:t>, що працюють</w:t>
      </w:r>
      <w:r w:rsidR="00832344" w:rsidRPr="00F44D66">
        <w:rPr>
          <w:rFonts w:ascii="Times New Roman" w:hAnsi="Times New Roman" w:cs="Times New Roman"/>
          <w:sz w:val="24"/>
          <w:szCs w:val="24"/>
        </w:rPr>
        <w:t xml:space="preserve"> </w:t>
      </w:r>
      <w:r w:rsidRPr="00F44D66">
        <w:rPr>
          <w:rFonts w:ascii="Times New Roman" w:hAnsi="Times New Roman" w:cs="Times New Roman"/>
          <w:sz w:val="24"/>
          <w:szCs w:val="24"/>
        </w:rPr>
        <w:t>в</w:t>
      </w:r>
      <w:r w:rsidR="00875DF4" w:rsidRPr="00F44D66">
        <w:rPr>
          <w:rFonts w:ascii="Times New Roman" w:hAnsi="Times New Roman" w:cs="Times New Roman"/>
          <w:sz w:val="24"/>
          <w:szCs w:val="24"/>
        </w:rPr>
        <w:t xml:space="preserve"> середній</w:t>
      </w:r>
      <w:r w:rsidRPr="00F44D66">
        <w:rPr>
          <w:rFonts w:ascii="Times New Roman" w:hAnsi="Times New Roman" w:cs="Times New Roman"/>
          <w:sz w:val="24"/>
          <w:szCs w:val="24"/>
        </w:rPr>
        <w:t xml:space="preserve"> області температур (300-80</w:t>
      </w:r>
      <w:r w:rsidR="00563B64" w:rsidRPr="00F44D66">
        <w:rPr>
          <w:rFonts w:ascii="Times New Roman" w:hAnsi="Times New Roman" w:cs="Times New Roman"/>
          <w:sz w:val="24"/>
          <w:szCs w:val="24"/>
        </w:rPr>
        <w:t>0) К</w:t>
      </w:r>
      <w:r w:rsidR="00832344" w:rsidRPr="00F44D66">
        <w:rPr>
          <w:rFonts w:ascii="Times New Roman" w:hAnsi="Times New Roman" w:cs="Times New Roman"/>
          <w:sz w:val="24"/>
          <w:szCs w:val="24"/>
        </w:rPr>
        <w:t>.</w:t>
      </w:r>
      <w:r w:rsidR="00563B64" w:rsidRPr="00F44D66">
        <w:rPr>
          <w:rFonts w:ascii="Times New Roman" w:hAnsi="Times New Roman" w:cs="Times New Roman"/>
          <w:sz w:val="24"/>
          <w:szCs w:val="24"/>
        </w:rPr>
        <w:t xml:space="preserve"> </w:t>
      </w:r>
      <w:r w:rsidR="00875DF4" w:rsidRPr="00F44D66">
        <w:rPr>
          <w:rFonts w:ascii="Times New Roman" w:hAnsi="Times New Roman" w:cs="Times New Roman"/>
          <w:sz w:val="24"/>
          <w:szCs w:val="24"/>
        </w:rPr>
        <w:t>В</w:t>
      </w:r>
      <w:r w:rsidR="00563B64" w:rsidRPr="00F44D66">
        <w:rPr>
          <w:rFonts w:ascii="Times New Roman" w:hAnsi="Times New Roman" w:cs="Times New Roman"/>
          <w:sz w:val="24"/>
          <w:szCs w:val="24"/>
        </w:rPr>
        <w:t xml:space="preserve">ластивості </w:t>
      </w:r>
      <w:proofErr w:type="spellStart"/>
      <w:r w:rsidR="00563B64" w:rsidRPr="00F44D66">
        <w:rPr>
          <w:rFonts w:ascii="Times New Roman" w:hAnsi="Times New Roman" w:cs="Times New Roman"/>
          <w:sz w:val="24"/>
          <w:szCs w:val="24"/>
          <w:lang w:val="en-US"/>
        </w:rPr>
        <w:t>PbTe</w:t>
      </w:r>
      <w:proofErr w:type="spellEnd"/>
      <w:r w:rsidR="00563B64" w:rsidRPr="00F44D66">
        <w:rPr>
          <w:rFonts w:ascii="Times New Roman" w:hAnsi="Times New Roman" w:cs="Times New Roman"/>
          <w:sz w:val="24"/>
          <w:szCs w:val="24"/>
        </w:rPr>
        <w:t xml:space="preserve"> можна істотно змінювати шляхом вве</w:t>
      </w:r>
      <w:r w:rsidR="00AE565D" w:rsidRPr="00F44D66">
        <w:rPr>
          <w:rFonts w:ascii="Times New Roman" w:hAnsi="Times New Roman" w:cs="Times New Roman"/>
          <w:sz w:val="24"/>
          <w:szCs w:val="24"/>
        </w:rPr>
        <w:t>дення домішок, зокрема (</w:t>
      </w:r>
      <w:proofErr w:type="spellStart"/>
      <w:r w:rsidR="00AE565D" w:rsidRPr="00F44D66">
        <w:rPr>
          <w:rFonts w:ascii="Times New Roman" w:hAnsi="Times New Roman" w:cs="Times New Roman"/>
          <w:sz w:val="24"/>
          <w:szCs w:val="24"/>
        </w:rPr>
        <w:t>Sb</w:t>
      </w:r>
      <w:proofErr w:type="spellEnd"/>
      <w:r w:rsidR="00AE565D" w:rsidRPr="00F44D66">
        <w:rPr>
          <w:rFonts w:ascii="Times New Roman" w:hAnsi="Times New Roman" w:cs="Times New Roman"/>
          <w:sz w:val="24"/>
          <w:szCs w:val="24"/>
        </w:rPr>
        <w:t xml:space="preserve">, </w:t>
      </w:r>
      <w:proofErr w:type="spellStart"/>
      <w:r w:rsidR="00AE565D" w:rsidRPr="00F44D66">
        <w:rPr>
          <w:rFonts w:ascii="Times New Roman" w:hAnsi="Times New Roman" w:cs="Times New Roman"/>
          <w:sz w:val="24"/>
          <w:szCs w:val="24"/>
        </w:rPr>
        <w:t>Bi</w:t>
      </w:r>
      <w:proofErr w:type="spellEnd"/>
      <w:r w:rsidR="00AE565D" w:rsidRPr="00F44D66">
        <w:rPr>
          <w:rFonts w:ascii="Times New Roman" w:hAnsi="Times New Roman" w:cs="Times New Roman"/>
          <w:sz w:val="24"/>
          <w:szCs w:val="24"/>
        </w:rPr>
        <w:t xml:space="preserve">), </w:t>
      </w:r>
      <w:r w:rsidR="00B57F46" w:rsidRPr="00F44D66">
        <w:rPr>
          <w:rFonts w:ascii="Times New Roman" w:hAnsi="Times New Roman" w:cs="Times New Roman"/>
          <w:sz w:val="24"/>
          <w:szCs w:val="24"/>
        </w:rPr>
        <w:t>що розши</w:t>
      </w:r>
      <w:r w:rsidR="00875DF4" w:rsidRPr="00F44D66">
        <w:rPr>
          <w:rFonts w:ascii="Times New Roman" w:hAnsi="Times New Roman" w:cs="Times New Roman"/>
          <w:sz w:val="24"/>
          <w:szCs w:val="24"/>
        </w:rPr>
        <w:t>р</w:t>
      </w:r>
      <w:r w:rsidR="00D66650" w:rsidRPr="00F44D66">
        <w:rPr>
          <w:rFonts w:ascii="Times New Roman" w:hAnsi="Times New Roman" w:cs="Times New Roman"/>
          <w:sz w:val="24"/>
          <w:szCs w:val="24"/>
        </w:rPr>
        <w:t>ює межі застосування цього матеріалу в</w:t>
      </w:r>
      <w:r w:rsidR="00B57F46" w:rsidRPr="00F44D66">
        <w:rPr>
          <w:rFonts w:ascii="Times New Roman" w:hAnsi="Times New Roman" w:cs="Times New Roman"/>
          <w:sz w:val="24"/>
          <w:szCs w:val="24"/>
        </w:rPr>
        <w:t xml:space="preserve"> термоелектриці.</w:t>
      </w:r>
      <w:r w:rsidR="00A3791F" w:rsidRPr="00F44D66">
        <w:rPr>
          <w:rFonts w:ascii="Times New Roman" w:hAnsi="Times New Roman" w:cs="Times New Roman"/>
          <w:sz w:val="24"/>
          <w:szCs w:val="24"/>
        </w:rPr>
        <w:t xml:space="preserve"> </w:t>
      </w:r>
      <w:r w:rsidR="00D5536F" w:rsidRPr="00F44D66">
        <w:rPr>
          <w:rFonts w:ascii="Times New Roman" w:hAnsi="Times New Roman" w:cs="Times New Roman"/>
          <w:sz w:val="24"/>
          <w:szCs w:val="24"/>
        </w:rPr>
        <w:t>Ефективне перетворення теплової енергії в еле</w:t>
      </w:r>
      <w:r w:rsidR="000716F2" w:rsidRPr="00F44D66">
        <w:rPr>
          <w:rFonts w:ascii="Times New Roman" w:hAnsi="Times New Roman" w:cs="Times New Roman"/>
          <w:sz w:val="24"/>
          <w:szCs w:val="24"/>
        </w:rPr>
        <w:t>ктричну забезпечується високою електропровідністю, наявністю</w:t>
      </w:r>
      <w:r w:rsidR="00D5536F" w:rsidRPr="00F44D66">
        <w:rPr>
          <w:rFonts w:ascii="Times New Roman" w:hAnsi="Times New Roman" w:cs="Times New Roman"/>
          <w:sz w:val="24"/>
          <w:szCs w:val="24"/>
        </w:rPr>
        <w:t xml:space="preserve"> високих значень коефіцієнта </w:t>
      </w:r>
      <w:proofErr w:type="spellStart"/>
      <w:r w:rsidR="00D5536F" w:rsidRPr="00F44D66">
        <w:rPr>
          <w:rFonts w:ascii="Times New Roman" w:hAnsi="Times New Roman" w:cs="Times New Roman"/>
          <w:sz w:val="24"/>
          <w:szCs w:val="24"/>
        </w:rPr>
        <w:t>Зеєб</w:t>
      </w:r>
      <w:r w:rsidR="000716F2" w:rsidRPr="00F44D66">
        <w:rPr>
          <w:rFonts w:ascii="Times New Roman" w:hAnsi="Times New Roman" w:cs="Times New Roman"/>
          <w:sz w:val="24"/>
          <w:szCs w:val="24"/>
        </w:rPr>
        <w:t>ека</w:t>
      </w:r>
      <w:proofErr w:type="spellEnd"/>
      <w:r w:rsidR="000716F2" w:rsidRPr="00F44D66">
        <w:rPr>
          <w:rFonts w:ascii="Times New Roman" w:hAnsi="Times New Roman" w:cs="Times New Roman"/>
          <w:sz w:val="24"/>
          <w:szCs w:val="24"/>
        </w:rPr>
        <w:t xml:space="preserve"> та низькою теплопровідністю</w:t>
      </w:r>
      <w:r w:rsidR="00234740" w:rsidRPr="00F44D66">
        <w:rPr>
          <w:rFonts w:ascii="Times New Roman" w:hAnsi="Times New Roman" w:cs="Times New Roman"/>
          <w:sz w:val="24"/>
          <w:szCs w:val="24"/>
        </w:rPr>
        <w:t>, які визначають основну</w:t>
      </w:r>
      <w:r w:rsidR="000716F2" w:rsidRPr="00F44D66">
        <w:rPr>
          <w:rFonts w:ascii="Times New Roman" w:hAnsi="Times New Roman" w:cs="Times New Roman"/>
          <w:sz w:val="24"/>
          <w:szCs w:val="24"/>
        </w:rPr>
        <w:t xml:space="preserve"> тер</w:t>
      </w:r>
      <w:r w:rsidR="00234740" w:rsidRPr="00F44D66">
        <w:rPr>
          <w:rFonts w:ascii="Times New Roman" w:hAnsi="Times New Roman" w:cs="Times New Roman"/>
          <w:sz w:val="24"/>
          <w:szCs w:val="24"/>
        </w:rPr>
        <w:t xml:space="preserve">моелектричну характеристику </w:t>
      </w:r>
      <w:r w:rsidR="00D5536F" w:rsidRPr="00F44D66">
        <w:rPr>
          <w:rFonts w:ascii="Times New Roman" w:hAnsi="Times New Roman" w:cs="Times New Roman"/>
          <w:sz w:val="24"/>
          <w:szCs w:val="24"/>
        </w:rPr>
        <w:t>– тер</w:t>
      </w:r>
      <w:r w:rsidR="00234740" w:rsidRPr="00F44D66">
        <w:rPr>
          <w:rFonts w:ascii="Times New Roman" w:hAnsi="Times New Roman" w:cs="Times New Roman"/>
          <w:sz w:val="24"/>
          <w:szCs w:val="24"/>
        </w:rPr>
        <w:t>моелектричну добротність</w:t>
      </w:r>
      <w:r w:rsidR="00D5536F" w:rsidRPr="00F44D66">
        <w:rPr>
          <w:rFonts w:ascii="Times New Roman" w:hAnsi="Times New Roman" w:cs="Times New Roman"/>
          <w:sz w:val="24"/>
          <w:szCs w:val="24"/>
        </w:rPr>
        <w:t xml:space="preserve"> </w:t>
      </w:r>
      <w:r w:rsidR="00D5536F" w:rsidRPr="00F44D66">
        <w:rPr>
          <w:rFonts w:ascii="Times New Roman" w:hAnsi="Times New Roman" w:cs="Times New Roman"/>
          <w:i/>
          <w:sz w:val="24"/>
          <w:szCs w:val="24"/>
        </w:rPr>
        <w:t>ZT</w:t>
      </w:r>
      <w:r w:rsidR="00234740" w:rsidRPr="00F44D66">
        <w:rPr>
          <w:rFonts w:ascii="Times New Roman" w:hAnsi="Times New Roman" w:cs="Times New Roman"/>
          <w:i/>
          <w:sz w:val="24"/>
          <w:szCs w:val="24"/>
        </w:rPr>
        <w:t>.</w:t>
      </w:r>
    </w:p>
    <w:p w:rsidR="00234740" w:rsidRPr="00F44D66" w:rsidRDefault="00D5536F"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Сучасна наукова тенденція направлена саме на створення </w:t>
      </w:r>
      <w:proofErr w:type="spellStart"/>
      <w:r w:rsidRPr="00F44D66">
        <w:rPr>
          <w:rFonts w:ascii="Times New Roman" w:hAnsi="Times New Roman" w:cs="Times New Roman"/>
          <w:sz w:val="24"/>
          <w:szCs w:val="24"/>
        </w:rPr>
        <w:t>наноструктурованих</w:t>
      </w:r>
      <w:proofErr w:type="spellEnd"/>
      <w:r w:rsidRPr="00F44D66">
        <w:rPr>
          <w:rFonts w:ascii="Times New Roman" w:hAnsi="Times New Roman" w:cs="Times New Roman"/>
          <w:sz w:val="24"/>
          <w:szCs w:val="24"/>
        </w:rPr>
        <w:t xml:space="preserve"> термоелектричних матеріалів, оскільки за рахунок структурних особливостей тонких плівок можна змінювати </w:t>
      </w:r>
      <w:r w:rsidR="00234740" w:rsidRPr="00F44D66">
        <w:rPr>
          <w:rFonts w:ascii="Times New Roman" w:hAnsi="Times New Roman" w:cs="Times New Roman"/>
          <w:sz w:val="24"/>
          <w:szCs w:val="24"/>
        </w:rPr>
        <w:t xml:space="preserve">їхні термоелектричні характеристики. </w:t>
      </w:r>
    </w:p>
    <w:p w:rsidR="00D5536F" w:rsidRPr="00F44D66" w:rsidRDefault="00DE0642"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Незважаючи на значний прогрес у технології отримання </w:t>
      </w:r>
      <w:proofErr w:type="spellStart"/>
      <w:r w:rsidRPr="00F44D66">
        <w:rPr>
          <w:rFonts w:ascii="Times New Roman" w:hAnsi="Times New Roman" w:cs="Times New Roman"/>
          <w:sz w:val="24"/>
          <w:szCs w:val="24"/>
        </w:rPr>
        <w:t>наноструктурованих</w:t>
      </w:r>
      <w:proofErr w:type="spellEnd"/>
      <w:r w:rsidRPr="00F44D66">
        <w:rPr>
          <w:rFonts w:ascii="Times New Roman" w:hAnsi="Times New Roman" w:cs="Times New Roman"/>
          <w:sz w:val="24"/>
          <w:szCs w:val="24"/>
        </w:rPr>
        <w:t xml:space="preserve"> матеріалів та їх успішне застосування залишається чимало невирішених питань, які стосуються їх структурних характеристик. </w:t>
      </w:r>
      <w:r w:rsidR="00234740" w:rsidRPr="00F44D66">
        <w:rPr>
          <w:rFonts w:ascii="Times New Roman" w:hAnsi="Times New Roman" w:cs="Times New Roman"/>
          <w:sz w:val="24"/>
          <w:szCs w:val="24"/>
        </w:rPr>
        <w:t xml:space="preserve">У зв’язку з цим, </w:t>
      </w:r>
      <w:r w:rsidR="00234740" w:rsidRPr="00F44D66">
        <w:rPr>
          <w:rFonts w:ascii="Times New Roman" w:hAnsi="Times New Roman" w:cs="Times New Roman"/>
          <w:b/>
          <w:sz w:val="24"/>
          <w:szCs w:val="24"/>
        </w:rPr>
        <w:t>актуальною</w:t>
      </w:r>
      <w:r w:rsidR="00234740" w:rsidRPr="00F44D66">
        <w:rPr>
          <w:rFonts w:ascii="Times New Roman" w:hAnsi="Times New Roman" w:cs="Times New Roman"/>
          <w:sz w:val="24"/>
          <w:szCs w:val="24"/>
        </w:rPr>
        <w:t xml:space="preserve"> науковою задачею у розвитку технології отримання тонких плівок із заданими властивостями є вивчення механізмів</w:t>
      </w:r>
      <w:r w:rsidRPr="00F44D66">
        <w:rPr>
          <w:rFonts w:ascii="Times New Roman" w:hAnsi="Times New Roman" w:cs="Times New Roman"/>
          <w:sz w:val="24"/>
          <w:szCs w:val="24"/>
        </w:rPr>
        <w:t xml:space="preserve"> їхнього</w:t>
      </w:r>
      <w:r w:rsidR="00234740" w:rsidRPr="00F44D66">
        <w:rPr>
          <w:rFonts w:ascii="Times New Roman" w:hAnsi="Times New Roman" w:cs="Times New Roman"/>
          <w:sz w:val="24"/>
          <w:szCs w:val="24"/>
        </w:rPr>
        <w:t xml:space="preserve"> зародження та процесів росту, </w:t>
      </w:r>
      <w:r w:rsidRPr="00F44D66">
        <w:rPr>
          <w:rFonts w:ascii="Times New Roman" w:hAnsi="Times New Roman" w:cs="Times New Roman"/>
          <w:sz w:val="24"/>
          <w:szCs w:val="24"/>
        </w:rPr>
        <w:t>що визначають особливості поверхневої структури тонкої плівки</w:t>
      </w:r>
      <w:r w:rsidR="00234740" w:rsidRPr="00F44D66">
        <w:rPr>
          <w:rFonts w:ascii="Times New Roman" w:hAnsi="Times New Roman" w:cs="Times New Roman"/>
          <w:sz w:val="24"/>
          <w:szCs w:val="24"/>
        </w:rPr>
        <w:t>.</w:t>
      </w:r>
    </w:p>
    <w:p w:rsidR="00446BE1" w:rsidRPr="00F44D66" w:rsidRDefault="00AC3258" w:rsidP="00F44D66">
      <w:pPr>
        <w:spacing w:after="0" w:line="360" w:lineRule="auto"/>
        <w:ind w:right="-1" w:firstLine="567"/>
        <w:jc w:val="both"/>
        <w:rPr>
          <w:rFonts w:ascii="Times New Roman" w:hAnsi="Times New Roman" w:cs="Times New Roman"/>
          <w:bCs/>
          <w:sz w:val="24"/>
          <w:szCs w:val="24"/>
        </w:rPr>
      </w:pPr>
      <w:r w:rsidRPr="00F44D66">
        <w:rPr>
          <w:rFonts w:ascii="Times New Roman" w:hAnsi="Times New Roman" w:cs="Times New Roman"/>
          <w:b/>
          <w:sz w:val="24"/>
          <w:szCs w:val="24"/>
        </w:rPr>
        <w:t>Зв’язок роботи з науковими програмами, планами, темами.</w:t>
      </w:r>
      <w:r w:rsidR="00446BE1" w:rsidRPr="00F44D66">
        <w:rPr>
          <w:rFonts w:ascii="Times New Roman" w:hAnsi="Times New Roman" w:cs="Times New Roman"/>
          <w:b/>
          <w:sz w:val="24"/>
          <w:szCs w:val="24"/>
        </w:rPr>
        <w:t xml:space="preserve"> </w:t>
      </w:r>
      <w:r w:rsidR="00BB40FB" w:rsidRPr="00F44D66">
        <w:rPr>
          <w:rFonts w:ascii="Times New Roman" w:hAnsi="Times New Roman" w:cs="Times New Roman"/>
          <w:sz w:val="24"/>
          <w:szCs w:val="24"/>
        </w:rPr>
        <w:t xml:space="preserve">Дисертаційна </w:t>
      </w:r>
      <w:r w:rsidR="00BB40FB" w:rsidRPr="00F44D66">
        <w:rPr>
          <w:rFonts w:ascii="Times New Roman" w:hAnsi="Times New Roman" w:cs="Times New Roman"/>
          <w:bCs/>
          <w:sz w:val="24"/>
          <w:szCs w:val="24"/>
        </w:rPr>
        <w:t>р</w:t>
      </w:r>
      <w:r w:rsidR="00446BE1" w:rsidRPr="00F44D66">
        <w:rPr>
          <w:rFonts w:ascii="Times New Roman" w:hAnsi="Times New Roman" w:cs="Times New Roman"/>
          <w:bCs/>
          <w:sz w:val="24"/>
          <w:szCs w:val="24"/>
        </w:rPr>
        <w:t>обота виконана</w:t>
      </w:r>
      <w:r w:rsidR="00BB40FB" w:rsidRPr="00F44D66">
        <w:rPr>
          <w:rFonts w:ascii="Times New Roman" w:hAnsi="Times New Roman" w:cs="Times New Roman"/>
          <w:bCs/>
          <w:sz w:val="24"/>
          <w:szCs w:val="24"/>
        </w:rPr>
        <w:t xml:space="preserve"> на кафедрі</w:t>
      </w:r>
      <w:r w:rsidR="00446BE1" w:rsidRPr="00F44D66">
        <w:rPr>
          <w:rFonts w:ascii="Times New Roman" w:hAnsi="Times New Roman" w:cs="Times New Roman"/>
          <w:bCs/>
          <w:sz w:val="24"/>
          <w:szCs w:val="24"/>
        </w:rPr>
        <w:t xml:space="preserve"> фізики і хімії твердого тіла ДВНЗ «Прикарпатський національний університет імені Василя Стефаника»</w:t>
      </w:r>
      <w:r w:rsidR="00BB40FB" w:rsidRPr="00F44D66">
        <w:rPr>
          <w:rFonts w:ascii="Times New Roman" w:hAnsi="Times New Roman" w:cs="Times New Roman"/>
          <w:bCs/>
          <w:sz w:val="24"/>
          <w:szCs w:val="24"/>
        </w:rPr>
        <w:t xml:space="preserve"> і є складовою частиною проекту</w:t>
      </w:r>
      <w:r w:rsidR="00446BE1" w:rsidRPr="00F44D66">
        <w:rPr>
          <w:rFonts w:ascii="Times New Roman" w:hAnsi="Times New Roman" w:cs="Times New Roman"/>
          <w:bCs/>
          <w:sz w:val="24"/>
          <w:szCs w:val="24"/>
        </w:rPr>
        <w:t xml:space="preserve"> Міністерства освіти і науки України: «Розробка і оптимізація технології отримання масивних, </w:t>
      </w:r>
      <w:proofErr w:type="spellStart"/>
      <w:r w:rsidR="00446BE1" w:rsidRPr="00F44D66">
        <w:rPr>
          <w:rFonts w:ascii="Times New Roman" w:hAnsi="Times New Roman" w:cs="Times New Roman"/>
          <w:bCs/>
          <w:sz w:val="24"/>
          <w:szCs w:val="24"/>
        </w:rPr>
        <w:t>тонкоплівкових</w:t>
      </w:r>
      <w:proofErr w:type="spellEnd"/>
      <w:r w:rsidR="00446BE1" w:rsidRPr="00F44D66">
        <w:rPr>
          <w:rFonts w:ascii="Times New Roman" w:hAnsi="Times New Roman" w:cs="Times New Roman"/>
          <w:bCs/>
          <w:sz w:val="24"/>
          <w:szCs w:val="24"/>
        </w:rPr>
        <w:t xml:space="preserve"> та </w:t>
      </w:r>
      <w:proofErr w:type="spellStart"/>
      <w:r w:rsidR="00446BE1" w:rsidRPr="00F44D66">
        <w:rPr>
          <w:rFonts w:ascii="Times New Roman" w:hAnsi="Times New Roman" w:cs="Times New Roman"/>
          <w:bCs/>
          <w:sz w:val="24"/>
          <w:szCs w:val="24"/>
        </w:rPr>
        <w:t>наноструктурованих</w:t>
      </w:r>
      <w:proofErr w:type="spellEnd"/>
      <w:r w:rsidR="00446BE1" w:rsidRPr="00F44D66">
        <w:rPr>
          <w:rFonts w:ascii="Times New Roman" w:hAnsi="Times New Roman" w:cs="Times New Roman"/>
          <w:bCs/>
          <w:sz w:val="24"/>
          <w:szCs w:val="24"/>
        </w:rPr>
        <w:t xml:space="preserve"> матеріалів на основі сполук систем Pb-Bi(</w:t>
      </w:r>
      <w:proofErr w:type="spellStart"/>
      <w:r w:rsidR="00446BE1" w:rsidRPr="00F44D66">
        <w:rPr>
          <w:rFonts w:ascii="Times New Roman" w:hAnsi="Times New Roman" w:cs="Times New Roman"/>
          <w:bCs/>
          <w:sz w:val="24"/>
          <w:szCs w:val="24"/>
        </w:rPr>
        <w:t>Sb</w:t>
      </w:r>
      <w:proofErr w:type="spellEnd"/>
      <w:r w:rsidR="00446BE1" w:rsidRPr="00F44D66">
        <w:rPr>
          <w:rFonts w:ascii="Times New Roman" w:hAnsi="Times New Roman" w:cs="Times New Roman"/>
          <w:bCs/>
          <w:sz w:val="24"/>
          <w:szCs w:val="24"/>
        </w:rPr>
        <w:t xml:space="preserve">)-Te для термоелектричних </w:t>
      </w:r>
      <w:r w:rsidR="00446BE1" w:rsidRPr="00F44D66">
        <w:rPr>
          <w:rFonts w:ascii="Times New Roman" w:hAnsi="Times New Roman" w:cs="Times New Roman"/>
          <w:bCs/>
          <w:sz w:val="24"/>
          <w:szCs w:val="24"/>
        </w:rPr>
        <w:lastRenderedPageBreak/>
        <w:t xml:space="preserve">перетворювачів енергії» (державний реєстраційний номер </w:t>
      </w:r>
      <w:r w:rsidR="00446BE1" w:rsidRPr="00F44D66">
        <w:rPr>
          <w:rFonts w:ascii="Times New Roman" w:hAnsi="Times New Roman" w:cs="Times New Roman"/>
          <w:sz w:val="24"/>
          <w:szCs w:val="24"/>
        </w:rPr>
        <w:t>0113U000185</w:t>
      </w:r>
      <w:r w:rsidR="00446BE1" w:rsidRPr="00F44D66">
        <w:rPr>
          <w:rFonts w:ascii="Times New Roman" w:hAnsi="Times New Roman" w:cs="Times New Roman"/>
          <w:bCs/>
          <w:sz w:val="24"/>
          <w:szCs w:val="24"/>
        </w:rPr>
        <w:t>),</w:t>
      </w:r>
      <w:r w:rsidR="00CC7751" w:rsidRPr="00F44D66">
        <w:rPr>
          <w:rFonts w:ascii="Times New Roman" w:hAnsi="Times New Roman" w:cs="Times New Roman"/>
          <w:bCs/>
          <w:sz w:val="24"/>
          <w:szCs w:val="24"/>
        </w:rPr>
        <w:t xml:space="preserve"> проекту</w:t>
      </w:r>
      <w:r w:rsidR="00446BE1" w:rsidRPr="00F44D66">
        <w:rPr>
          <w:rFonts w:ascii="Times New Roman" w:hAnsi="Times New Roman" w:cs="Times New Roman"/>
          <w:bCs/>
          <w:sz w:val="24"/>
          <w:szCs w:val="24"/>
        </w:rPr>
        <w:t xml:space="preserve"> «Термоелектричні матеріали та пристрої для </w:t>
      </w:r>
      <w:proofErr w:type="spellStart"/>
      <w:r w:rsidR="00446BE1" w:rsidRPr="00F44D66">
        <w:rPr>
          <w:rFonts w:ascii="Times New Roman" w:hAnsi="Times New Roman" w:cs="Times New Roman"/>
          <w:bCs/>
          <w:sz w:val="24"/>
          <w:szCs w:val="24"/>
        </w:rPr>
        <w:t>енергозаощадження</w:t>
      </w:r>
      <w:proofErr w:type="spellEnd"/>
      <w:r w:rsidR="00446BE1" w:rsidRPr="00F44D66">
        <w:rPr>
          <w:rFonts w:ascii="Times New Roman" w:hAnsi="Times New Roman" w:cs="Times New Roman"/>
          <w:bCs/>
          <w:sz w:val="24"/>
          <w:szCs w:val="24"/>
        </w:rPr>
        <w:t xml:space="preserve"> та п</w:t>
      </w:r>
      <w:r w:rsidR="0049482E" w:rsidRPr="00F44D66">
        <w:rPr>
          <w:rFonts w:ascii="Times New Roman" w:hAnsi="Times New Roman" w:cs="Times New Roman"/>
          <w:bCs/>
          <w:sz w:val="24"/>
          <w:szCs w:val="24"/>
        </w:rPr>
        <w:t>ідвищення безпеки» наукової прог</w:t>
      </w:r>
      <w:r w:rsidR="00446BE1" w:rsidRPr="00F44D66">
        <w:rPr>
          <w:rFonts w:ascii="Times New Roman" w:hAnsi="Times New Roman" w:cs="Times New Roman"/>
          <w:bCs/>
          <w:sz w:val="24"/>
          <w:szCs w:val="24"/>
        </w:rPr>
        <w:t>рами НАТО «Наука заради миру та безпеки» (</w:t>
      </w:r>
      <w:r w:rsidR="00446BE1" w:rsidRPr="00F44D66">
        <w:rPr>
          <w:rFonts w:ascii="Times New Roman" w:hAnsi="Times New Roman" w:cs="Times New Roman"/>
          <w:bCs/>
          <w:sz w:val="24"/>
          <w:szCs w:val="24"/>
          <w:lang w:val="en-US"/>
        </w:rPr>
        <w:t>NATO</w:t>
      </w:r>
      <w:r w:rsidR="00446BE1" w:rsidRPr="00F44D66">
        <w:rPr>
          <w:rFonts w:ascii="Times New Roman" w:hAnsi="Times New Roman" w:cs="Times New Roman"/>
          <w:bCs/>
          <w:sz w:val="24"/>
          <w:szCs w:val="24"/>
        </w:rPr>
        <w:t xml:space="preserve"> </w:t>
      </w:r>
      <w:r w:rsidR="00446BE1" w:rsidRPr="00F44D66">
        <w:rPr>
          <w:rFonts w:ascii="Times New Roman" w:hAnsi="Times New Roman" w:cs="Times New Roman"/>
          <w:bCs/>
          <w:sz w:val="24"/>
          <w:szCs w:val="24"/>
          <w:lang w:val="en-US"/>
        </w:rPr>
        <w:t>SPS</w:t>
      </w:r>
      <w:r w:rsidR="00446BE1" w:rsidRPr="00F44D66">
        <w:rPr>
          <w:rFonts w:ascii="Times New Roman" w:hAnsi="Times New Roman" w:cs="Times New Roman"/>
          <w:bCs/>
          <w:sz w:val="24"/>
          <w:szCs w:val="24"/>
        </w:rPr>
        <w:t xml:space="preserve"> 984536, державний реєстраційний номер 0114</w:t>
      </w:r>
      <w:r w:rsidR="004D6B05" w:rsidRPr="00F44D66">
        <w:rPr>
          <w:rFonts w:ascii="Times New Roman" w:hAnsi="Times New Roman" w:cs="Times New Roman"/>
          <w:bCs/>
          <w:sz w:val="24"/>
          <w:szCs w:val="24"/>
          <w:lang w:val="en-US"/>
        </w:rPr>
        <w:t>U</w:t>
      </w:r>
      <w:r w:rsidR="004D6B05" w:rsidRPr="00F44D66">
        <w:rPr>
          <w:rFonts w:ascii="Times New Roman" w:hAnsi="Times New Roman" w:cs="Times New Roman"/>
          <w:bCs/>
          <w:sz w:val="24"/>
          <w:szCs w:val="24"/>
        </w:rPr>
        <w:t xml:space="preserve">007021). У зазначених проектах дисертант брав участь в експериментальних дослідженнях, пов’язаних із отриманням тонких плівок </w:t>
      </w:r>
      <w:r w:rsidR="00BB40FB" w:rsidRPr="00F44D66">
        <w:rPr>
          <w:rFonts w:ascii="Times New Roman" w:hAnsi="Times New Roman" w:cs="Times New Roman"/>
          <w:bCs/>
          <w:sz w:val="24"/>
          <w:szCs w:val="24"/>
        </w:rPr>
        <w:t xml:space="preserve">на основі </w:t>
      </w:r>
      <w:proofErr w:type="spellStart"/>
      <w:r w:rsidR="00206334" w:rsidRPr="00F44D66">
        <w:rPr>
          <w:rFonts w:ascii="Times New Roman" w:hAnsi="Times New Roman" w:cs="Times New Roman"/>
          <w:bCs/>
          <w:sz w:val="24"/>
          <w:szCs w:val="24"/>
        </w:rPr>
        <w:t>плюмбум</w:t>
      </w:r>
      <w:proofErr w:type="spellEnd"/>
      <w:r w:rsidR="00206334" w:rsidRPr="00F44D66">
        <w:rPr>
          <w:rFonts w:ascii="Times New Roman" w:hAnsi="Times New Roman" w:cs="Times New Roman"/>
          <w:bCs/>
          <w:sz w:val="24"/>
          <w:szCs w:val="24"/>
        </w:rPr>
        <w:t xml:space="preserve"> телуриду</w:t>
      </w:r>
      <w:r w:rsidR="00BB40FB" w:rsidRPr="00F44D66">
        <w:rPr>
          <w:rFonts w:ascii="Times New Roman" w:hAnsi="Times New Roman" w:cs="Times New Roman"/>
          <w:bCs/>
          <w:sz w:val="24"/>
          <w:szCs w:val="24"/>
        </w:rPr>
        <w:t xml:space="preserve">, </w:t>
      </w:r>
      <w:r w:rsidR="00120D0B" w:rsidRPr="00F44D66">
        <w:rPr>
          <w:rFonts w:ascii="Times New Roman" w:hAnsi="Times New Roman" w:cs="Times New Roman"/>
          <w:bCs/>
          <w:sz w:val="24"/>
          <w:szCs w:val="24"/>
        </w:rPr>
        <w:t xml:space="preserve">здійснював дослідження та аналіз </w:t>
      </w:r>
      <w:r w:rsidR="005E2A08" w:rsidRPr="00F44D66">
        <w:rPr>
          <w:rFonts w:ascii="Times New Roman" w:hAnsi="Times New Roman" w:cs="Times New Roman"/>
          <w:bCs/>
          <w:sz w:val="24"/>
          <w:szCs w:val="24"/>
        </w:rPr>
        <w:t>структурних</w:t>
      </w:r>
      <w:r w:rsidR="00120D0B" w:rsidRPr="00F44D66">
        <w:rPr>
          <w:rFonts w:ascii="Times New Roman" w:hAnsi="Times New Roman" w:cs="Times New Roman"/>
          <w:bCs/>
          <w:sz w:val="24"/>
          <w:szCs w:val="24"/>
        </w:rPr>
        <w:t xml:space="preserve"> характеристик</w:t>
      </w:r>
      <w:r w:rsidR="00CC7751" w:rsidRPr="00F44D66">
        <w:rPr>
          <w:rFonts w:ascii="Times New Roman" w:hAnsi="Times New Roman" w:cs="Times New Roman"/>
          <w:bCs/>
          <w:sz w:val="24"/>
          <w:szCs w:val="24"/>
        </w:rPr>
        <w:t xml:space="preserve"> </w:t>
      </w:r>
      <w:r w:rsidR="00BB40FB" w:rsidRPr="00F44D66">
        <w:rPr>
          <w:rFonts w:ascii="Times New Roman" w:hAnsi="Times New Roman" w:cs="Times New Roman"/>
          <w:bCs/>
          <w:sz w:val="24"/>
          <w:szCs w:val="24"/>
        </w:rPr>
        <w:t xml:space="preserve">поверхні </w:t>
      </w:r>
      <w:r w:rsidR="00CC7751" w:rsidRPr="00F44D66">
        <w:rPr>
          <w:rFonts w:ascii="Times New Roman" w:hAnsi="Times New Roman" w:cs="Times New Roman"/>
          <w:bCs/>
          <w:sz w:val="24"/>
          <w:szCs w:val="24"/>
        </w:rPr>
        <w:t>одержаних</w:t>
      </w:r>
      <w:r w:rsidR="00120D0B" w:rsidRPr="00F44D66">
        <w:rPr>
          <w:rFonts w:ascii="Times New Roman" w:hAnsi="Times New Roman" w:cs="Times New Roman"/>
          <w:bCs/>
          <w:sz w:val="24"/>
          <w:szCs w:val="24"/>
        </w:rPr>
        <w:t xml:space="preserve"> матеріалів</w:t>
      </w:r>
      <w:r w:rsidR="00BB40FB" w:rsidRPr="00F44D66">
        <w:rPr>
          <w:rFonts w:ascii="Times New Roman" w:hAnsi="Times New Roman" w:cs="Times New Roman"/>
          <w:bCs/>
          <w:sz w:val="24"/>
          <w:szCs w:val="24"/>
        </w:rPr>
        <w:t xml:space="preserve"> та </w:t>
      </w:r>
      <w:r w:rsidR="00D60B71" w:rsidRPr="00F44D66">
        <w:rPr>
          <w:rFonts w:ascii="Times New Roman" w:hAnsi="Times New Roman" w:cs="Times New Roman"/>
          <w:bCs/>
          <w:sz w:val="24"/>
          <w:szCs w:val="24"/>
        </w:rPr>
        <w:t>встановлював їхній вплив на комплекс термоелектричних властивостей</w:t>
      </w:r>
      <w:r w:rsidR="00120D0B" w:rsidRPr="00F44D66">
        <w:rPr>
          <w:rFonts w:ascii="Times New Roman" w:hAnsi="Times New Roman" w:cs="Times New Roman"/>
          <w:bCs/>
          <w:sz w:val="24"/>
          <w:szCs w:val="24"/>
        </w:rPr>
        <w:t>.</w:t>
      </w:r>
    </w:p>
    <w:p w:rsidR="0066482E" w:rsidRPr="00F44D66" w:rsidRDefault="0066482E" w:rsidP="00F44D66">
      <w:pPr>
        <w:spacing w:after="0" w:line="360" w:lineRule="auto"/>
        <w:ind w:right="-1" w:firstLine="709"/>
        <w:jc w:val="both"/>
        <w:rPr>
          <w:rFonts w:ascii="Times New Roman" w:hAnsi="Times New Roman" w:cs="Times New Roman"/>
          <w:b/>
          <w:sz w:val="24"/>
          <w:szCs w:val="24"/>
        </w:rPr>
      </w:pPr>
      <w:r w:rsidRPr="00F44D66">
        <w:rPr>
          <w:rFonts w:ascii="Times New Roman" w:hAnsi="Times New Roman" w:cs="Times New Roman"/>
          <w:b/>
          <w:sz w:val="24"/>
          <w:szCs w:val="24"/>
        </w:rPr>
        <w:t xml:space="preserve">Об’єкт дослідження. </w:t>
      </w:r>
      <w:r w:rsidRPr="00F44D66">
        <w:rPr>
          <w:rFonts w:ascii="Times New Roman" w:hAnsi="Times New Roman" w:cs="Times New Roman"/>
          <w:sz w:val="24"/>
          <w:szCs w:val="24"/>
        </w:rPr>
        <w:t xml:space="preserve">Особливості формування поверхневої структури та її вплив </w:t>
      </w:r>
      <w:r w:rsidR="00D66650" w:rsidRPr="00F44D66">
        <w:rPr>
          <w:rFonts w:ascii="Times New Roman" w:hAnsi="Times New Roman" w:cs="Times New Roman"/>
          <w:sz w:val="24"/>
          <w:szCs w:val="24"/>
        </w:rPr>
        <w:t>на термоелектричні властивості в</w:t>
      </w:r>
      <w:r w:rsidRPr="00F44D66">
        <w:rPr>
          <w:rFonts w:ascii="Times New Roman" w:hAnsi="Times New Roman" w:cs="Times New Roman"/>
          <w:sz w:val="24"/>
          <w:szCs w:val="24"/>
        </w:rPr>
        <w:t xml:space="preserve"> тонких плівках, отриманих за різних технологічних факторів.</w:t>
      </w:r>
    </w:p>
    <w:p w:rsidR="0066482E" w:rsidRPr="00F44D66" w:rsidRDefault="0066482E" w:rsidP="00F44D66">
      <w:pPr>
        <w:spacing w:after="0" w:line="360" w:lineRule="auto"/>
        <w:ind w:right="-1" w:firstLine="709"/>
        <w:jc w:val="both"/>
        <w:rPr>
          <w:rFonts w:ascii="Times New Roman" w:hAnsi="Times New Roman" w:cs="Times New Roman"/>
          <w:bCs/>
          <w:sz w:val="24"/>
          <w:szCs w:val="24"/>
        </w:rPr>
      </w:pPr>
      <w:r w:rsidRPr="00F44D66">
        <w:rPr>
          <w:rFonts w:ascii="Times New Roman" w:hAnsi="Times New Roman" w:cs="Times New Roman"/>
          <w:b/>
          <w:sz w:val="24"/>
          <w:szCs w:val="24"/>
        </w:rPr>
        <w:t xml:space="preserve">Предмет дослідження. </w:t>
      </w:r>
      <w:r w:rsidRPr="00F44D66">
        <w:rPr>
          <w:rFonts w:ascii="Times New Roman" w:hAnsi="Times New Roman" w:cs="Times New Roman"/>
          <w:sz w:val="24"/>
          <w:szCs w:val="24"/>
        </w:rPr>
        <w:t xml:space="preserve">Структура поверхні, </w:t>
      </w:r>
      <w:r w:rsidR="00D77170" w:rsidRPr="00F44D66">
        <w:rPr>
          <w:rFonts w:ascii="Times New Roman" w:hAnsi="Times New Roman" w:cs="Times New Roman"/>
          <w:sz w:val="24"/>
          <w:szCs w:val="24"/>
        </w:rPr>
        <w:t xml:space="preserve">механізми зародження та </w:t>
      </w:r>
      <w:r w:rsidRPr="00F44D66">
        <w:rPr>
          <w:rFonts w:ascii="Times New Roman" w:hAnsi="Times New Roman" w:cs="Times New Roman"/>
          <w:sz w:val="24"/>
          <w:szCs w:val="24"/>
        </w:rPr>
        <w:t xml:space="preserve">процеси росту в тонких плівках на основі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rPr>
        <w:t>, термоелектричні властивості.</w:t>
      </w:r>
    </w:p>
    <w:p w:rsidR="00AC3258" w:rsidRPr="00F44D66" w:rsidRDefault="00AC3258"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b/>
          <w:sz w:val="24"/>
          <w:szCs w:val="24"/>
        </w:rPr>
        <w:t xml:space="preserve">Мета </w:t>
      </w:r>
      <w:r w:rsidR="00E36A66" w:rsidRPr="00F44D66">
        <w:rPr>
          <w:rFonts w:ascii="Times New Roman" w:hAnsi="Times New Roman" w:cs="Times New Roman"/>
          <w:b/>
          <w:sz w:val="24"/>
          <w:szCs w:val="24"/>
        </w:rPr>
        <w:t xml:space="preserve">і завдання </w:t>
      </w:r>
      <w:r w:rsidRPr="00F44D66">
        <w:rPr>
          <w:rFonts w:ascii="Times New Roman" w:hAnsi="Times New Roman" w:cs="Times New Roman"/>
          <w:b/>
          <w:sz w:val="24"/>
          <w:szCs w:val="24"/>
        </w:rPr>
        <w:t>дослідження.</w:t>
      </w:r>
      <w:r w:rsidR="00A961DC" w:rsidRPr="00F44D66">
        <w:rPr>
          <w:rFonts w:ascii="Times New Roman" w:hAnsi="Times New Roman" w:cs="Times New Roman"/>
          <w:b/>
          <w:sz w:val="24"/>
          <w:szCs w:val="24"/>
        </w:rPr>
        <w:t xml:space="preserve"> </w:t>
      </w:r>
      <w:r w:rsidR="00A961DC" w:rsidRPr="00F44D66">
        <w:rPr>
          <w:rFonts w:ascii="Times New Roman" w:hAnsi="Times New Roman" w:cs="Times New Roman"/>
          <w:sz w:val="24"/>
          <w:szCs w:val="24"/>
        </w:rPr>
        <w:t xml:space="preserve">Метою дисертаційної роботи є встановлення закономірностей у </w:t>
      </w:r>
      <w:r w:rsidR="00527FDD" w:rsidRPr="00F44D66">
        <w:rPr>
          <w:rFonts w:ascii="Times New Roman" w:hAnsi="Times New Roman" w:cs="Times New Roman"/>
          <w:sz w:val="24"/>
          <w:szCs w:val="24"/>
        </w:rPr>
        <w:t xml:space="preserve">процесах </w:t>
      </w:r>
      <w:r w:rsidR="00424208" w:rsidRPr="00F44D66">
        <w:rPr>
          <w:rFonts w:ascii="Times New Roman" w:hAnsi="Times New Roman" w:cs="Times New Roman"/>
          <w:sz w:val="24"/>
          <w:szCs w:val="24"/>
        </w:rPr>
        <w:t>росту</w:t>
      </w:r>
      <w:r w:rsidR="00D66650" w:rsidRPr="00F44D66">
        <w:rPr>
          <w:rFonts w:ascii="Times New Roman" w:hAnsi="Times New Roman" w:cs="Times New Roman"/>
          <w:sz w:val="24"/>
          <w:szCs w:val="24"/>
        </w:rPr>
        <w:t xml:space="preserve"> й</w:t>
      </w:r>
      <w:r w:rsidR="00DA20FB" w:rsidRPr="00F44D66">
        <w:rPr>
          <w:rFonts w:ascii="Times New Roman" w:hAnsi="Times New Roman" w:cs="Times New Roman"/>
          <w:sz w:val="24"/>
          <w:szCs w:val="24"/>
        </w:rPr>
        <w:t xml:space="preserve"> особливостях </w:t>
      </w:r>
      <w:r w:rsidR="00A961DC" w:rsidRPr="00F44D66">
        <w:rPr>
          <w:rFonts w:ascii="Times New Roman" w:hAnsi="Times New Roman" w:cs="Times New Roman"/>
          <w:sz w:val="24"/>
          <w:szCs w:val="24"/>
        </w:rPr>
        <w:t xml:space="preserve">структуроутворення </w:t>
      </w:r>
      <w:r w:rsidR="00DA20FB" w:rsidRPr="00F44D66">
        <w:rPr>
          <w:rFonts w:ascii="Times New Roman" w:hAnsi="Times New Roman" w:cs="Times New Roman"/>
          <w:sz w:val="24"/>
          <w:szCs w:val="24"/>
        </w:rPr>
        <w:t>тонких плівок</w:t>
      </w:r>
      <w:r w:rsidR="00A961DC" w:rsidRPr="00F44D66">
        <w:rPr>
          <w:rFonts w:ascii="Times New Roman" w:hAnsi="Times New Roman" w:cs="Times New Roman"/>
          <w:sz w:val="24"/>
          <w:szCs w:val="24"/>
        </w:rPr>
        <w:t xml:space="preserve"> на основі</w:t>
      </w:r>
      <w:r w:rsidR="00495AB1" w:rsidRPr="00F44D66">
        <w:rPr>
          <w:rFonts w:ascii="Times New Roman" w:hAnsi="Times New Roman" w:cs="Times New Roman"/>
          <w:sz w:val="24"/>
          <w:szCs w:val="24"/>
        </w:rPr>
        <w:t xml:space="preserve"> </w:t>
      </w:r>
      <w:proofErr w:type="spellStart"/>
      <w:r w:rsidR="00A961DC" w:rsidRPr="00F44D66">
        <w:rPr>
          <w:rFonts w:ascii="Times New Roman" w:hAnsi="Times New Roman" w:cs="Times New Roman"/>
          <w:sz w:val="24"/>
          <w:szCs w:val="24"/>
          <w:lang w:val="en-US"/>
        </w:rPr>
        <w:t>PbTe</w:t>
      </w:r>
      <w:proofErr w:type="spellEnd"/>
      <w:r w:rsidR="009D496A" w:rsidRPr="00F44D66">
        <w:rPr>
          <w:rFonts w:ascii="Times New Roman" w:hAnsi="Times New Roman" w:cs="Times New Roman"/>
          <w:sz w:val="24"/>
          <w:szCs w:val="24"/>
        </w:rPr>
        <w:t xml:space="preserve"> </w:t>
      </w:r>
      <w:r w:rsidR="00A961DC" w:rsidRPr="00F44D66">
        <w:rPr>
          <w:rFonts w:ascii="Times New Roman" w:hAnsi="Times New Roman" w:cs="Times New Roman"/>
          <w:sz w:val="24"/>
          <w:szCs w:val="24"/>
        </w:rPr>
        <w:t xml:space="preserve">та </w:t>
      </w:r>
      <w:r w:rsidR="00424208" w:rsidRPr="00F44D66">
        <w:rPr>
          <w:rFonts w:ascii="Times New Roman" w:hAnsi="Times New Roman" w:cs="Times New Roman"/>
          <w:sz w:val="24"/>
          <w:szCs w:val="24"/>
        </w:rPr>
        <w:t xml:space="preserve">виявлення </w:t>
      </w:r>
      <w:r w:rsidR="00DA20FB" w:rsidRPr="00F44D66">
        <w:rPr>
          <w:rFonts w:ascii="Times New Roman" w:hAnsi="Times New Roman" w:cs="Times New Roman"/>
          <w:sz w:val="24"/>
          <w:szCs w:val="24"/>
        </w:rPr>
        <w:t xml:space="preserve">впливу їхньої структури </w:t>
      </w:r>
      <w:r w:rsidR="00A961DC" w:rsidRPr="00F44D66">
        <w:rPr>
          <w:rFonts w:ascii="Times New Roman" w:hAnsi="Times New Roman" w:cs="Times New Roman"/>
          <w:sz w:val="24"/>
          <w:szCs w:val="24"/>
        </w:rPr>
        <w:t>на комплекс термоелектричних властивостей</w:t>
      </w:r>
      <w:r w:rsidR="00D66650" w:rsidRPr="00F44D66">
        <w:rPr>
          <w:rFonts w:ascii="Times New Roman" w:hAnsi="Times New Roman" w:cs="Times New Roman"/>
          <w:sz w:val="24"/>
          <w:szCs w:val="24"/>
        </w:rPr>
        <w:t>, що визначає застосування цих</w:t>
      </w:r>
      <w:r w:rsidR="00A961DC" w:rsidRPr="00F44D66">
        <w:rPr>
          <w:rFonts w:ascii="Times New Roman" w:hAnsi="Times New Roman" w:cs="Times New Roman"/>
          <w:sz w:val="24"/>
          <w:szCs w:val="24"/>
        </w:rPr>
        <w:t xml:space="preserve"> матеріалів у </w:t>
      </w:r>
      <w:proofErr w:type="spellStart"/>
      <w:r w:rsidR="00A961DC" w:rsidRPr="00F44D66">
        <w:rPr>
          <w:rFonts w:ascii="Times New Roman" w:hAnsi="Times New Roman" w:cs="Times New Roman"/>
          <w:sz w:val="24"/>
          <w:szCs w:val="24"/>
        </w:rPr>
        <w:t>мікро-та</w:t>
      </w:r>
      <w:proofErr w:type="spellEnd"/>
      <w:r w:rsidR="00A961DC" w:rsidRPr="00F44D66">
        <w:rPr>
          <w:rFonts w:ascii="Times New Roman" w:hAnsi="Times New Roman" w:cs="Times New Roman"/>
          <w:sz w:val="24"/>
          <w:szCs w:val="24"/>
        </w:rPr>
        <w:t xml:space="preserve"> </w:t>
      </w:r>
      <w:proofErr w:type="spellStart"/>
      <w:r w:rsidR="00A961DC" w:rsidRPr="00F44D66">
        <w:rPr>
          <w:rFonts w:ascii="Times New Roman" w:hAnsi="Times New Roman" w:cs="Times New Roman"/>
          <w:sz w:val="24"/>
          <w:szCs w:val="24"/>
        </w:rPr>
        <w:t>наноелектроніці</w:t>
      </w:r>
      <w:proofErr w:type="spellEnd"/>
      <w:r w:rsidR="009D496A" w:rsidRPr="00F44D66">
        <w:rPr>
          <w:rFonts w:ascii="Times New Roman" w:hAnsi="Times New Roman" w:cs="Times New Roman"/>
          <w:sz w:val="24"/>
          <w:szCs w:val="24"/>
        </w:rPr>
        <w:t>,</w:t>
      </w:r>
      <w:r w:rsidR="00A961DC" w:rsidRPr="00F44D66">
        <w:rPr>
          <w:rFonts w:ascii="Times New Roman" w:hAnsi="Times New Roman" w:cs="Times New Roman"/>
          <w:sz w:val="24"/>
          <w:szCs w:val="24"/>
        </w:rPr>
        <w:t xml:space="preserve"> а також відновлювальній енергетиці.</w:t>
      </w:r>
    </w:p>
    <w:p w:rsidR="00AA6F83" w:rsidRPr="00F44D66" w:rsidRDefault="00D66650" w:rsidP="00F44D66">
      <w:pPr>
        <w:spacing w:after="0" w:line="360" w:lineRule="auto"/>
        <w:ind w:firstLine="720"/>
        <w:jc w:val="both"/>
        <w:rPr>
          <w:rFonts w:ascii="Times New Roman" w:hAnsi="Times New Roman" w:cs="Times New Roman"/>
          <w:bCs/>
          <w:sz w:val="24"/>
          <w:szCs w:val="24"/>
        </w:rPr>
      </w:pPr>
      <w:r w:rsidRPr="00F44D66">
        <w:rPr>
          <w:rFonts w:ascii="Times New Roman" w:hAnsi="Times New Roman" w:cs="Times New Roman"/>
          <w:bCs/>
          <w:sz w:val="24"/>
          <w:szCs w:val="24"/>
        </w:rPr>
        <w:t>Досягнення</w:t>
      </w:r>
      <w:r w:rsidR="00AA6F83" w:rsidRPr="00F44D66">
        <w:rPr>
          <w:rFonts w:ascii="Times New Roman" w:hAnsi="Times New Roman" w:cs="Times New Roman"/>
          <w:bCs/>
          <w:sz w:val="24"/>
          <w:szCs w:val="24"/>
        </w:rPr>
        <w:t xml:space="preserve"> зазначеної мети зумовили </w:t>
      </w:r>
      <w:r w:rsidRPr="00F44D66">
        <w:rPr>
          <w:rFonts w:ascii="Times New Roman" w:hAnsi="Times New Roman" w:cs="Times New Roman"/>
          <w:bCs/>
          <w:sz w:val="24"/>
          <w:szCs w:val="24"/>
        </w:rPr>
        <w:t>такі</w:t>
      </w:r>
      <w:r w:rsidR="00AA6F83" w:rsidRPr="00F44D66">
        <w:rPr>
          <w:rFonts w:ascii="Times New Roman" w:hAnsi="Times New Roman" w:cs="Times New Roman"/>
          <w:b/>
          <w:bCs/>
          <w:sz w:val="24"/>
          <w:szCs w:val="24"/>
        </w:rPr>
        <w:t xml:space="preserve"> завдання дослідження</w:t>
      </w:r>
      <w:r w:rsidR="00AA6F83" w:rsidRPr="00F44D66">
        <w:rPr>
          <w:rFonts w:ascii="Times New Roman" w:hAnsi="Times New Roman" w:cs="Times New Roman"/>
          <w:bCs/>
          <w:sz w:val="24"/>
          <w:szCs w:val="24"/>
        </w:rPr>
        <w:t>:</w:t>
      </w:r>
    </w:p>
    <w:p w:rsidR="00AA6F83" w:rsidRPr="00F44D66" w:rsidRDefault="00AA6F83" w:rsidP="00F44D66">
      <w:pPr>
        <w:numPr>
          <w:ilvl w:val="0"/>
          <w:numId w:val="2"/>
        </w:numPr>
        <w:spacing w:after="0" w:line="360" w:lineRule="auto"/>
        <w:jc w:val="both"/>
        <w:rPr>
          <w:rFonts w:ascii="Times New Roman" w:hAnsi="Times New Roman" w:cs="Times New Roman"/>
          <w:bCs/>
          <w:sz w:val="24"/>
          <w:szCs w:val="24"/>
        </w:rPr>
      </w:pPr>
      <w:r w:rsidRPr="00F44D66">
        <w:rPr>
          <w:rFonts w:ascii="Times New Roman" w:hAnsi="Times New Roman" w:cs="Times New Roman"/>
          <w:bCs/>
          <w:sz w:val="24"/>
          <w:szCs w:val="24"/>
        </w:rPr>
        <w:t xml:space="preserve">отримати тонкі плівки і </w:t>
      </w:r>
      <w:proofErr w:type="spellStart"/>
      <w:r w:rsidRPr="00F44D66">
        <w:rPr>
          <w:rFonts w:ascii="Times New Roman" w:hAnsi="Times New Roman" w:cs="Times New Roman"/>
          <w:bCs/>
          <w:sz w:val="24"/>
          <w:szCs w:val="24"/>
        </w:rPr>
        <w:t>наноструктури</w:t>
      </w:r>
      <w:proofErr w:type="spellEnd"/>
      <w:r w:rsidRPr="00F44D66">
        <w:rPr>
          <w:rFonts w:ascii="Times New Roman" w:hAnsi="Times New Roman" w:cs="Times New Roman"/>
          <w:bCs/>
          <w:sz w:val="24"/>
          <w:szCs w:val="24"/>
        </w:rPr>
        <w:t xml:space="preserve"> </w:t>
      </w:r>
      <w:proofErr w:type="spellStart"/>
      <w:r w:rsidRPr="00F44D66">
        <w:rPr>
          <w:rFonts w:ascii="Times New Roman" w:hAnsi="Times New Roman" w:cs="Times New Roman"/>
          <w:bCs/>
          <w:sz w:val="24"/>
          <w:szCs w:val="24"/>
        </w:rPr>
        <w:t>парофазними</w:t>
      </w:r>
      <w:proofErr w:type="spellEnd"/>
      <w:r w:rsidRPr="00F44D66">
        <w:rPr>
          <w:rFonts w:ascii="Times New Roman" w:hAnsi="Times New Roman" w:cs="Times New Roman"/>
          <w:bCs/>
          <w:sz w:val="24"/>
          <w:szCs w:val="24"/>
        </w:rPr>
        <w:t xml:space="preserve"> методами (гаряча стінка, відкрите випаровування) при різних технологічних факторах;</w:t>
      </w:r>
    </w:p>
    <w:p w:rsidR="00AA6F83" w:rsidRPr="00F44D66" w:rsidRDefault="00AA6F83" w:rsidP="00F44D66">
      <w:pPr>
        <w:numPr>
          <w:ilvl w:val="0"/>
          <w:numId w:val="2"/>
        </w:numPr>
        <w:spacing w:after="0" w:line="360" w:lineRule="auto"/>
        <w:jc w:val="both"/>
        <w:rPr>
          <w:rFonts w:ascii="Times New Roman" w:hAnsi="Times New Roman" w:cs="Times New Roman"/>
          <w:bCs/>
          <w:sz w:val="24"/>
          <w:szCs w:val="24"/>
        </w:rPr>
      </w:pPr>
      <w:r w:rsidRPr="00F44D66">
        <w:rPr>
          <w:rFonts w:ascii="Times New Roman" w:hAnsi="Times New Roman" w:cs="Times New Roman"/>
          <w:bCs/>
          <w:sz w:val="24"/>
          <w:szCs w:val="24"/>
        </w:rPr>
        <w:t xml:space="preserve">визначити основні </w:t>
      </w:r>
      <w:r w:rsidR="007A1FF0" w:rsidRPr="00F44D66">
        <w:rPr>
          <w:rFonts w:ascii="Times New Roman" w:hAnsi="Times New Roman" w:cs="Times New Roman"/>
          <w:bCs/>
          <w:sz w:val="24"/>
          <w:szCs w:val="24"/>
        </w:rPr>
        <w:t>морфологічні</w:t>
      </w:r>
      <w:r w:rsidRPr="00F44D66">
        <w:rPr>
          <w:rFonts w:ascii="Times New Roman" w:hAnsi="Times New Roman" w:cs="Times New Roman"/>
          <w:bCs/>
          <w:sz w:val="24"/>
          <w:szCs w:val="24"/>
        </w:rPr>
        <w:t xml:space="preserve"> характерист</w:t>
      </w:r>
      <w:r w:rsidR="00383430" w:rsidRPr="00F44D66">
        <w:rPr>
          <w:rFonts w:ascii="Times New Roman" w:hAnsi="Times New Roman" w:cs="Times New Roman"/>
          <w:bCs/>
          <w:sz w:val="24"/>
          <w:szCs w:val="24"/>
        </w:rPr>
        <w:t>ики поверхонь</w:t>
      </w:r>
      <w:r w:rsidRPr="00F44D66">
        <w:rPr>
          <w:rFonts w:ascii="Times New Roman" w:hAnsi="Times New Roman" w:cs="Times New Roman"/>
          <w:bCs/>
          <w:sz w:val="24"/>
          <w:szCs w:val="24"/>
        </w:rPr>
        <w:t xml:space="preserve"> </w:t>
      </w:r>
      <w:r w:rsidR="00383430" w:rsidRPr="00F44D66">
        <w:rPr>
          <w:rFonts w:ascii="Times New Roman" w:hAnsi="Times New Roman" w:cs="Times New Roman"/>
          <w:bCs/>
          <w:sz w:val="24"/>
          <w:szCs w:val="24"/>
        </w:rPr>
        <w:t>тонких плівок</w:t>
      </w:r>
      <w:r w:rsidRPr="00F44D66">
        <w:rPr>
          <w:rFonts w:ascii="Times New Roman" w:hAnsi="Times New Roman" w:cs="Times New Roman"/>
          <w:bCs/>
          <w:sz w:val="24"/>
          <w:szCs w:val="24"/>
        </w:rPr>
        <w:t xml:space="preserve"> за допомогою атомно-силової мікроскопії;</w:t>
      </w:r>
    </w:p>
    <w:p w:rsidR="00AA6F83" w:rsidRPr="00F44D66" w:rsidRDefault="00AA6F83" w:rsidP="00F44D66">
      <w:pPr>
        <w:numPr>
          <w:ilvl w:val="0"/>
          <w:numId w:val="2"/>
        </w:numPr>
        <w:spacing w:after="0" w:line="360" w:lineRule="auto"/>
        <w:jc w:val="both"/>
        <w:rPr>
          <w:rFonts w:ascii="Times New Roman" w:hAnsi="Times New Roman" w:cs="Times New Roman"/>
          <w:bCs/>
          <w:sz w:val="24"/>
          <w:szCs w:val="24"/>
        </w:rPr>
      </w:pPr>
      <w:r w:rsidRPr="00F44D66">
        <w:rPr>
          <w:rFonts w:ascii="Times New Roman" w:hAnsi="Times New Roman" w:cs="Times New Roman"/>
          <w:bCs/>
          <w:sz w:val="24"/>
          <w:szCs w:val="24"/>
        </w:rPr>
        <w:t>з</w:t>
      </w:r>
      <w:r w:rsidR="007A1FF0" w:rsidRPr="00F44D66">
        <w:rPr>
          <w:rFonts w:ascii="Times New Roman" w:hAnsi="Times New Roman" w:cs="Times New Roman"/>
          <w:bCs/>
          <w:sz w:val="24"/>
          <w:szCs w:val="24"/>
        </w:rPr>
        <w:t>дійснити комплексний аналіз</w:t>
      </w:r>
      <w:r w:rsidRPr="00F44D66">
        <w:rPr>
          <w:rFonts w:ascii="Times New Roman" w:hAnsi="Times New Roman" w:cs="Times New Roman"/>
          <w:bCs/>
          <w:sz w:val="24"/>
          <w:szCs w:val="24"/>
        </w:rPr>
        <w:t xml:space="preserve"> </w:t>
      </w:r>
      <w:r w:rsidR="00383430" w:rsidRPr="00F44D66">
        <w:rPr>
          <w:rFonts w:ascii="Times New Roman" w:hAnsi="Times New Roman" w:cs="Times New Roman"/>
          <w:bCs/>
          <w:sz w:val="24"/>
          <w:szCs w:val="24"/>
        </w:rPr>
        <w:t>поверхневої структури</w:t>
      </w:r>
      <w:r w:rsidRPr="00F44D66">
        <w:rPr>
          <w:rFonts w:ascii="Times New Roman" w:hAnsi="Times New Roman" w:cs="Times New Roman"/>
          <w:bCs/>
          <w:sz w:val="24"/>
          <w:szCs w:val="24"/>
        </w:rPr>
        <w:t xml:space="preserve"> за різних технологічних факторів процесу осадження;</w:t>
      </w:r>
    </w:p>
    <w:p w:rsidR="00AA6F83" w:rsidRPr="00F44D66" w:rsidRDefault="008A4084" w:rsidP="00F44D66">
      <w:pPr>
        <w:numPr>
          <w:ilvl w:val="0"/>
          <w:numId w:val="2"/>
        </w:numPr>
        <w:spacing w:after="0" w:line="360" w:lineRule="auto"/>
        <w:jc w:val="both"/>
        <w:rPr>
          <w:rFonts w:ascii="Times New Roman" w:hAnsi="Times New Roman" w:cs="Times New Roman"/>
          <w:bCs/>
          <w:sz w:val="24"/>
          <w:szCs w:val="24"/>
        </w:rPr>
      </w:pPr>
      <w:r w:rsidRPr="00F44D66">
        <w:rPr>
          <w:rFonts w:ascii="Times New Roman" w:hAnsi="Times New Roman" w:cs="Times New Roman"/>
          <w:bCs/>
          <w:sz w:val="24"/>
          <w:szCs w:val="24"/>
        </w:rPr>
        <w:t>вияснити</w:t>
      </w:r>
      <w:r w:rsidR="00AA6F83" w:rsidRPr="00F44D66">
        <w:rPr>
          <w:rFonts w:ascii="Times New Roman" w:hAnsi="Times New Roman" w:cs="Times New Roman"/>
          <w:bCs/>
          <w:sz w:val="24"/>
          <w:szCs w:val="24"/>
        </w:rPr>
        <w:t xml:space="preserve"> </w:t>
      </w:r>
      <w:r w:rsidR="00383430" w:rsidRPr="00F44D66">
        <w:rPr>
          <w:rFonts w:ascii="Times New Roman" w:hAnsi="Times New Roman" w:cs="Times New Roman"/>
          <w:bCs/>
          <w:sz w:val="24"/>
          <w:szCs w:val="24"/>
        </w:rPr>
        <w:t>особливості механізмів</w:t>
      </w:r>
      <w:r w:rsidR="00AA6F83" w:rsidRPr="00F44D66">
        <w:rPr>
          <w:rFonts w:ascii="Times New Roman" w:hAnsi="Times New Roman" w:cs="Times New Roman"/>
          <w:bCs/>
          <w:sz w:val="24"/>
          <w:szCs w:val="24"/>
        </w:rPr>
        <w:t xml:space="preserve"> зародження </w:t>
      </w:r>
      <w:r w:rsidR="00206334" w:rsidRPr="00F44D66">
        <w:rPr>
          <w:rFonts w:ascii="Times New Roman" w:hAnsi="Times New Roman" w:cs="Times New Roman"/>
          <w:bCs/>
          <w:sz w:val="24"/>
          <w:szCs w:val="24"/>
        </w:rPr>
        <w:t>та процесів росту</w:t>
      </w:r>
      <w:r w:rsidR="00383430" w:rsidRPr="00F44D66">
        <w:rPr>
          <w:rFonts w:ascii="Times New Roman" w:hAnsi="Times New Roman" w:cs="Times New Roman"/>
          <w:bCs/>
          <w:sz w:val="24"/>
          <w:szCs w:val="24"/>
        </w:rPr>
        <w:t xml:space="preserve"> плівок</w:t>
      </w:r>
      <w:r w:rsidR="00AA6F83" w:rsidRPr="00F44D66">
        <w:rPr>
          <w:rFonts w:ascii="Times New Roman" w:hAnsi="Times New Roman" w:cs="Times New Roman"/>
          <w:bCs/>
          <w:sz w:val="24"/>
          <w:szCs w:val="24"/>
        </w:rPr>
        <w:t>;</w:t>
      </w:r>
    </w:p>
    <w:p w:rsidR="00AA6F83" w:rsidRPr="00F44D66" w:rsidRDefault="00AA6F83" w:rsidP="00F44D66">
      <w:pPr>
        <w:numPr>
          <w:ilvl w:val="0"/>
          <w:numId w:val="2"/>
        </w:numPr>
        <w:spacing w:after="0" w:line="360" w:lineRule="auto"/>
        <w:jc w:val="both"/>
        <w:rPr>
          <w:rFonts w:ascii="Times New Roman" w:hAnsi="Times New Roman" w:cs="Times New Roman"/>
          <w:bCs/>
          <w:sz w:val="24"/>
          <w:szCs w:val="24"/>
        </w:rPr>
      </w:pPr>
      <w:r w:rsidRPr="00F44D66">
        <w:rPr>
          <w:rFonts w:ascii="Times New Roman" w:hAnsi="Times New Roman" w:cs="Times New Roman"/>
          <w:bCs/>
          <w:sz w:val="24"/>
          <w:szCs w:val="24"/>
        </w:rPr>
        <w:t xml:space="preserve">розрахувати </w:t>
      </w:r>
      <w:r w:rsidR="00A72E28" w:rsidRPr="00F44D66">
        <w:rPr>
          <w:rFonts w:ascii="Times New Roman" w:hAnsi="Times New Roman" w:cs="Times New Roman"/>
          <w:bCs/>
          <w:sz w:val="24"/>
          <w:szCs w:val="24"/>
        </w:rPr>
        <w:t>кристалографічні фо</w:t>
      </w:r>
      <w:r w:rsidR="00D66650" w:rsidRPr="00F44D66">
        <w:rPr>
          <w:rFonts w:ascii="Times New Roman" w:hAnsi="Times New Roman" w:cs="Times New Roman"/>
          <w:bCs/>
          <w:sz w:val="24"/>
          <w:szCs w:val="24"/>
        </w:rPr>
        <w:t>рми на поверхні тонких плівок і</w:t>
      </w:r>
      <w:r w:rsidR="00A72E28" w:rsidRPr="00F44D66">
        <w:rPr>
          <w:rFonts w:ascii="Times New Roman" w:hAnsi="Times New Roman" w:cs="Times New Roman"/>
          <w:bCs/>
          <w:sz w:val="24"/>
          <w:szCs w:val="24"/>
        </w:rPr>
        <w:t xml:space="preserve"> </w:t>
      </w:r>
      <w:r w:rsidRPr="00F44D66">
        <w:rPr>
          <w:rFonts w:ascii="Times New Roman" w:hAnsi="Times New Roman" w:cs="Times New Roman"/>
          <w:bCs/>
          <w:sz w:val="24"/>
          <w:szCs w:val="24"/>
        </w:rPr>
        <w:t xml:space="preserve">з’ясувати </w:t>
      </w:r>
      <w:r w:rsidR="00A72E28" w:rsidRPr="00F44D66">
        <w:rPr>
          <w:rFonts w:ascii="Times New Roman" w:hAnsi="Times New Roman" w:cs="Times New Roman"/>
          <w:bCs/>
          <w:sz w:val="24"/>
          <w:szCs w:val="24"/>
        </w:rPr>
        <w:t xml:space="preserve">їхні </w:t>
      </w:r>
      <w:proofErr w:type="spellStart"/>
      <w:r w:rsidR="00A72E28" w:rsidRPr="00F44D66">
        <w:rPr>
          <w:rFonts w:ascii="Times New Roman" w:hAnsi="Times New Roman" w:cs="Times New Roman"/>
          <w:bCs/>
          <w:sz w:val="24"/>
          <w:szCs w:val="24"/>
        </w:rPr>
        <w:t>орієнтаційні</w:t>
      </w:r>
      <w:proofErr w:type="spellEnd"/>
      <w:r w:rsidR="00A72E28" w:rsidRPr="00F44D66">
        <w:rPr>
          <w:rFonts w:ascii="Times New Roman" w:hAnsi="Times New Roman" w:cs="Times New Roman"/>
          <w:bCs/>
          <w:sz w:val="24"/>
          <w:szCs w:val="24"/>
        </w:rPr>
        <w:t xml:space="preserve"> </w:t>
      </w:r>
      <w:r w:rsidRPr="00F44D66">
        <w:rPr>
          <w:rFonts w:ascii="Times New Roman" w:hAnsi="Times New Roman" w:cs="Times New Roman"/>
          <w:bCs/>
          <w:sz w:val="24"/>
          <w:szCs w:val="24"/>
        </w:rPr>
        <w:t>закономірності;</w:t>
      </w:r>
    </w:p>
    <w:p w:rsidR="00AA6F83" w:rsidRPr="00F44D66" w:rsidRDefault="00AA6F83" w:rsidP="00F44D66">
      <w:pPr>
        <w:numPr>
          <w:ilvl w:val="0"/>
          <w:numId w:val="2"/>
        </w:numPr>
        <w:spacing w:after="0" w:line="360" w:lineRule="auto"/>
        <w:jc w:val="both"/>
        <w:rPr>
          <w:rFonts w:ascii="Times New Roman" w:hAnsi="Times New Roman" w:cs="Times New Roman"/>
          <w:bCs/>
          <w:sz w:val="24"/>
          <w:szCs w:val="24"/>
        </w:rPr>
      </w:pPr>
      <w:r w:rsidRPr="00F44D66">
        <w:rPr>
          <w:rFonts w:ascii="Times New Roman" w:hAnsi="Times New Roman" w:cs="Times New Roman"/>
          <w:bCs/>
          <w:sz w:val="24"/>
          <w:szCs w:val="24"/>
        </w:rPr>
        <w:t xml:space="preserve">провести </w:t>
      </w:r>
      <w:r w:rsidR="00D66650" w:rsidRPr="00F44D66">
        <w:rPr>
          <w:rFonts w:ascii="Times New Roman" w:hAnsi="Times New Roman" w:cs="Times New Roman"/>
          <w:bCs/>
          <w:sz w:val="24"/>
          <w:szCs w:val="24"/>
        </w:rPr>
        <w:t>всебічні дослідження залежності</w:t>
      </w:r>
      <w:r w:rsidRPr="00F44D66">
        <w:rPr>
          <w:rFonts w:ascii="Times New Roman" w:hAnsi="Times New Roman" w:cs="Times New Roman"/>
          <w:bCs/>
          <w:sz w:val="24"/>
          <w:szCs w:val="24"/>
        </w:rPr>
        <w:t xml:space="preserve"> </w:t>
      </w:r>
      <w:r w:rsidR="00086CCD" w:rsidRPr="00F44D66">
        <w:rPr>
          <w:rFonts w:ascii="Times New Roman" w:hAnsi="Times New Roman" w:cs="Times New Roman"/>
          <w:bCs/>
          <w:sz w:val="24"/>
          <w:szCs w:val="24"/>
        </w:rPr>
        <w:t>термо</w:t>
      </w:r>
      <w:r w:rsidRPr="00F44D66">
        <w:rPr>
          <w:rFonts w:ascii="Times New Roman" w:hAnsi="Times New Roman" w:cs="Times New Roman"/>
          <w:bCs/>
          <w:sz w:val="24"/>
          <w:szCs w:val="24"/>
        </w:rPr>
        <w:t xml:space="preserve">електричних параметрів </w:t>
      </w:r>
      <w:r w:rsidR="00086CCD" w:rsidRPr="00F44D66">
        <w:rPr>
          <w:rFonts w:ascii="Times New Roman" w:hAnsi="Times New Roman" w:cs="Times New Roman"/>
          <w:bCs/>
          <w:sz w:val="24"/>
          <w:szCs w:val="24"/>
        </w:rPr>
        <w:t>тонких плівок</w:t>
      </w:r>
      <w:r w:rsidRPr="00F44D66">
        <w:rPr>
          <w:rFonts w:ascii="Times New Roman" w:hAnsi="Times New Roman" w:cs="Times New Roman"/>
          <w:bCs/>
          <w:sz w:val="24"/>
          <w:szCs w:val="24"/>
        </w:rPr>
        <w:t xml:space="preserve"> від</w:t>
      </w:r>
      <w:r w:rsidR="007166E7" w:rsidRPr="00F44D66">
        <w:rPr>
          <w:rFonts w:ascii="Times New Roman" w:hAnsi="Times New Roman" w:cs="Times New Roman"/>
          <w:bCs/>
          <w:sz w:val="24"/>
          <w:szCs w:val="24"/>
          <w:lang w:val="ru-RU"/>
        </w:rPr>
        <w:t xml:space="preserve"> </w:t>
      </w:r>
      <w:r w:rsidR="007166E7" w:rsidRPr="00F44D66">
        <w:rPr>
          <w:rFonts w:ascii="Times New Roman" w:hAnsi="Times New Roman" w:cs="Times New Roman"/>
          <w:bCs/>
          <w:sz w:val="24"/>
          <w:szCs w:val="24"/>
        </w:rPr>
        <w:t>їхніх</w:t>
      </w:r>
      <w:r w:rsidRPr="00F44D66">
        <w:rPr>
          <w:rFonts w:ascii="Times New Roman" w:hAnsi="Times New Roman" w:cs="Times New Roman"/>
          <w:bCs/>
          <w:sz w:val="24"/>
          <w:szCs w:val="24"/>
        </w:rPr>
        <w:t xml:space="preserve"> структурних характеристик;</w:t>
      </w:r>
    </w:p>
    <w:p w:rsidR="00AA6F83" w:rsidRPr="00F44D66" w:rsidRDefault="00AA6F83" w:rsidP="00F44D66">
      <w:pPr>
        <w:numPr>
          <w:ilvl w:val="0"/>
          <w:numId w:val="2"/>
        </w:numPr>
        <w:spacing w:after="0" w:line="360" w:lineRule="auto"/>
        <w:jc w:val="both"/>
        <w:rPr>
          <w:rFonts w:ascii="Times New Roman" w:hAnsi="Times New Roman" w:cs="Times New Roman"/>
          <w:bCs/>
          <w:sz w:val="24"/>
          <w:szCs w:val="24"/>
        </w:rPr>
      </w:pPr>
      <w:r w:rsidRPr="00F44D66">
        <w:rPr>
          <w:rFonts w:ascii="Times New Roman" w:hAnsi="Times New Roman" w:cs="Times New Roman"/>
          <w:bCs/>
          <w:sz w:val="24"/>
          <w:szCs w:val="24"/>
        </w:rPr>
        <w:t xml:space="preserve">з’ясувати оптимальні умови отримання </w:t>
      </w:r>
      <w:r w:rsidR="007A1FF0" w:rsidRPr="00F44D66">
        <w:rPr>
          <w:rFonts w:ascii="Times New Roman" w:hAnsi="Times New Roman" w:cs="Times New Roman"/>
          <w:bCs/>
          <w:sz w:val="24"/>
          <w:szCs w:val="24"/>
        </w:rPr>
        <w:t>тонких плівок</w:t>
      </w:r>
      <w:r w:rsidRPr="00F44D66">
        <w:rPr>
          <w:rFonts w:ascii="Times New Roman" w:hAnsi="Times New Roman" w:cs="Times New Roman"/>
          <w:bCs/>
          <w:sz w:val="24"/>
          <w:szCs w:val="24"/>
        </w:rPr>
        <w:t>, що забезпечують наперед задані їх властивості, необхідні для практичного використання.</w:t>
      </w:r>
    </w:p>
    <w:p w:rsidR="00AC3258" w:rsidRPr="00F44D66" w:rsidRDefault="00AC3258" w:rsidP="00F44D66">
      <w:pPr>
        <w:spacing w:after="0" w:line="360" w:lineRule="auto"/>
        <w:ind w:right="-1" w:firstLine="709"/>
        <w:jc w:val="both"/>
        <w:rPr>
          <w:rFonts w:ascii="Times New Roman" w:hAnsi="Times New Roman" w:cs="Times New Roman"/>
          <w:b/>
          <w:sz w:val="24"/>
          <w:szCs w:val="24"/>
        </w:rPr>
      </w:pPr>
      <w:r w:rsidRPr="00F44D66">
        <w:rPr>
          <w:rFonts w:ascii="Times New Roman" w:hAnsi="Times New Roman" w:cs="Times New Roman"/>
          <w:b/>
          <w:sz w:val="24"/>
          <w:szCs w:val="24"/>
        </w:rPr>
        <w:t>Методи дослідження.</w:t>
      </w:r>
      <w:r w:rsidR="00A961DC" w:rsidRPr="00F44D66">
        <w:rPr>
          <w:rFonts w:ascii="Times New Roman" w:hAnsi="Times New Roman" w:cs="Times New Roman"/>
          <w:b/>
          <w:sz w:val="24"/>
          <w:szCs w:val="24"/>
        </w:rPr>
        <w:t xml:space="preserve"> </w:t>
      </w:r>
      <w:r w:rsidR="00A961DC" w:rsidRPr="00F44D66">
        <w:rPr>
          <w:rFonts w:ascii="Times New Roman" w:hAnsi="Times New Roman" w:cs="Times New Roman"/>
          <w:sz w:val="24"/>
          <w:szCs w:val="24"/>
        </w:rPr>
        <w:t xml:space="preserve">Для розв’язання поставлених завдань використано наступний комплекс методів: плівки для дослідження отримувались за допомогою методів </w:t>
      </w:r>
      <w:r w:rsidR="007C4902" w:rsidRPr="00F44D66">
        <w:rPr>
          <w:rFonts w:ascii="Times New Roman" w:hAnsi="Times New Roman" w:cs="Times New Roman"/>
          <w:sz w:val="24"/>
          <w:szCs w:val="24"/>
        </w:rPr>
        <w:t xml:space="preserve">відкритого випаровування у вакуумі та </w:t>
      </w:r>
      <w:r w:rsidR="00A961DC" w:rsidRPr="00F44D66">
        <w:rPr>
          <w:rFonts w:ascii="Times New Roman" w:hAnsi="Times New Roman" w:cs="Times New Roman"/>
          <w:sz w:val="24"/>
          <w:szCs w:val="24"/>
        </w:rPr>
        <w:t xml:space="preserve">«гарячої стінки». </w:t>
      </w:r>
      <w:r w:rsidR="00E94547" w:rsidRPr="00F44D66">
        <w:rPr>
          <w:rFonts w:ascii="Times New Roman" w:hAnsi="Times New Roman" w:cs="Times New Roman"/>
          <w:bCs/>
          <w:sz w:val="24"/>
          <w:szCs w:val="24"/>
        </w:rPr>
        <w:t xml:space="preserve">Товщину плівок вимірювали інтерференційним методом та </w:t>
      </w:r>
      <w:r w:rsidR="00E94547" w:rsidRPr="00F44D66">
        <w:rPr>
          <w:rFonts w:ascii="Times New Roman" w:hAnsi="Times New Roman" w:cs="Times New Roman"/>
          <w:sz w:val="24"/>
          <w:szCs w:val="24"/>
        </w:rPr>
        <w:t xml:space="preserve">за допомогою профілографа </w:t>
      </w:r>
      <w:proofErr w:type="spellStart"/>
      <w:r w:rsidR="00E94547" w:rsidRPr="00F44D66">
        <w:rPr>
          <w:rFonts w:ascii="Times New Roman" w:eastAsia="Calibri" w:hAnsi="Times New Roman" w:cs="Times New Roman"/>
          <w:color w:val="000000"/>
          <w:sz w:val="24"/>
          <w:szCs w:val="24"/>
        </w:rPr>
        <w:t>DektakXT</w:t>
      </w:r>
      <w:proofErr w:type="spellEnd"/>
      <w:r w:rsidR="00E94547" w:rsidRPr="00F44D66">
        <w:rPr>
          <w:rFonts w:ascii="Times New Roman" w:eastAsia="Calibri" w:hAnsi="Times New Roman" w:cs="Times New Roman"/>
          <w:color w:val="000000"/>
          <w:sz w:val="24"/>
          <w:szCs w:val="24"/>
        </w:rPr>
        <w:t>.</w:t>
      </w:r>
      <w:r w:rsidR="00AB1E71" w:rsidRPr="00F44D66">
        <w:rPr>
          <w:rFonts w:ascii="Times New Roman" w:hAnsi="Times New Roman" w:cs="Times New Roman"/>
          <w:sz w:val="24"/>
          <w:szCs w:val="24"/>
        </w:rPr>
        <w:t xml:space="preserve"> Вимірювання </w:t>
      </w:r>
      <w:r w:rsidR="007C4902" w:rsidRPr="00F44D66">
        <w:rPr>
          <w:rFonts w:ascii="Times New Roman" w:hAnsi="Times New Roman" w:cs="Times New Roman"/>
          <w:sz w:val="24"/>
          <w:szCs w:val="24"/>
        </w:rPr>
        <w:t>термоелектричних</w:t>
      </w:r>
      <w:r w:rsidR="00AB1E71" w:rsidRPr="00F44D66">
        <w:rPr>
          <w:rFonts w:ascii="Times New Roman" w:hAnsi="Times New Roman" w:cs="Times New Roman"/>
          <w:sz w:val="24"/>
          <w:szCs w:val="24"/>
        </w:rPr>
        <w:t xml:space="preserve"> </w:t>
      </w:r>
      <w:r w:rsidR="00AB1E71" w:rsidRPr="00F44D66">
        <w:rPr>
          <w:rFonts w:ascii="Times New Roman" w:hAnsi="Times New Roman" w:cs="Times New Roman"/>
          <w:sz w:val="24"/>
          <w:szCs w:val="24"/>
        </w:rPr>
        <w:lastRenderedPageBreak/>
        <w:t xml:space="preserve">параметрів відбувалося із використанням компенсаційних методів за кімнатної температури у постійному магнітному полі на автоматизованій установці. </w:t>
      </w:r>
      <w:r w:rsidR="005B2E70" w:rsidRPr="00F44D66">
        <w:rPr>
          <w:rFonts w:ascii="Times New Roman" w:hAnsi="Times New Roman" w:cs="Times New Roman"/>
          <w:sz w:val="24"/>
          <w:szCs w:val="24"/>
        </w:rPr>
        <w:t>Структуру плівок</w:t>
      </w:r>
      <w:r w:rsidR="007C4902" w:rsidRPr="00F44D66">
        <w:rPr>
          <w:rFonts w:ascii="Times New Roman" w:hAnsi="Times New Roman" w:cs="Times New Roman"/>
          <w:sz w:val="24"/>
          <w:szCs w:val="24"/>
        </w:rPr>
        <w:t xml:space="preserve"> досліджували</w:t>
      </w:r>
      <w:r w:rsidR="00A961DC" w:rsidRPr="00F44D66">
        <w:rPr>
          <w:rFonts w:ascii="Times New Roman" w:hAnsi="Times New Roman" w:cs="Times New Roman"/>
          <w:sz w:val="24"/>
          <w:szCs w:val="24"/>
        </w:rPr>
        <w:t xml:space="preserve"> за допомогою атомно-силової мікроскопії (АСМ) </w:t>
      </w:r>
      <w:r w:rsidR="007C4902" w:rsidRPr="00F44D66">
        <w:rPr>
          <w:rFonts w:ascii="Times New Roman" w:hAnsi="Times New Roman" w:cs="Times New Roman"/>
          <w:sz w:val="24"/>
          <w:szCs w:val="24"/>
        </w:rPr>
        <w:t>(</w:t>
      </w:r>
      <w:proofErr w:type="spellStart"/>
      <w:r w:rsidR="007C4902" w:rsidRPr="00F44D66">
        <w:rPr>
          <w:rFonts w:ascii="Times New Roman" w:hAnsi="Times New Roman" w:cs="Times New Roman"/>
          <w:bCs/>
          <w:iCs/>
          <w:color w:val="000000"/>
          <w:sz w:val="24"/>
          <w:szCs w:val="24"/>
        </w:rPr>
        <w:t>Nanoscope</w:t>
      </w:r>
      <w:proofErr w:type="spellEnd"/>
      <w:r w:rsidR="007C4902" w:rsidRPr="00F44D66">
        <w:rPr>
          <w:rFonts w:ascii="Times New Roman" w:hAnsi="Times New Roman" w:cs="Times New Roman"/>
          <w:bCs/>
          <w:iCs/>
          <w:color w:val="000000"/>
          <w:sz w:val="24"/>
          <w:szCs w:val="24"/>
        </w:rPr>
        <w:t xml:space="preserve"> III a </w:t>
      </w:r>
      <w:proofErr w:type="spellStart"/>
      <w:r w:rsidR="007C4902" w:rsidRPr="00F44D66">
        <w:rPr>
          <w:rFonts w:ascii="Times New Roman" w:hAnsi="Times New Roman" w:cs="Times New Roman"/>
          <w:bCs/>
          <w:iCs/>
          <w:color w:val="000000"/>
          <w:sz w:val="24"/>
          <w:szCs w:val="24"/>
        </w:rPr>
        <w:t>Dimention</w:t>
      </w:r>
      <w:proofErr w:type="spellEnd"/>
      <w:r w:rsidR="007C4902" w:rsidRPr="00F44D66">
        <w:rPr>
          <w:rFonts w:ascii="Times New Roman" w:hAnsi="Times New Roman" w:cs="Times New Roman"/>
          <w:bCs/>
          <w:iCs/>
          <w:color w:val="000000"/>
          <w:sz w:val="24"/>
          <w:szCs w:val="24"/>
        </w:rPr>
        <w:t xml:space="preserve"> 3000)</w:t>
      </w:r>
      <w:r w:rsidR="007C4902" w:rsidRPr="00F44D66">
        <w:rPr>
          <w:rFonts w:ascii="Times New Roman" w:hAnsi="Times New Roman" w:cs="Times New Roman"/>
          <w:sz w:val="24"/>
          <w:szCs w:val="24"/>
        </w:rPr>
        <w:t xml:space="preserve"> та </w:t>
      </w:r>
      <w:proofErr w:type="spellStart"/>
      <w:r w:rsidR="007C4902" w:rsidRPr="00F44D66">
        <w:rPr>
          <w:rFonts w:ascii="Times New Roman" w:hAnsi="Times New Roman" w:cs="Times New Roman"/>
          <w:sz w:val="24"/>
          <w:szCs w:val="24"/>
        </w:rPr>
        <w:t>Х-променевої</w:t>
      </w:r>
      <w:proofErr w:type="spellEnd"/>
      <w:r w:rsidR="007C4902" w:rsidRPr="00F44D66">
        <w:rPr>
          <w:rFonts w:ascii="Times New Roman" w:hAnsi="Times New Roman" w:cs="Times New Roman"/>
          <w:sz w:val="24"/>
          <w:szCs w:val="24"/>
        </w:rPr>
        <w:t xml:space="preserve"> </w:t>
      </w:r>
      <w:proofErr w:type="spellStart"/>
      <w:r w:rsidR="007C4902" w:rsidRPr="00F44D66">
        <w:rPr>
          <w:rFonts w:ascii="Times New Roman" w:hAnsi="Times New Roman" w:cs="Times New Roman"/>
          <w:sz w:val="24"/>
          <w:szCs w:val="24"/>
        </w:rPr>
        <w:t>дифрактометрії</w:t>
      </w:r>
      <w:proofErr w:type="spellEnd"/>
      <w:r w:rsidR="00A961DC" w:rsidRPr="00F44D66">
        <w:rPr>
          <w:rFonts w:ascii="Times New Roman" w:hAnsi="Times New Roman" w:cs="Times New Roman"/>
          <w:sz w:val="24"/>
          <w:szCs w:val="24"/>
        </w:rPr>
        <w:t xml:space="preserve">. Обробку </w:t>
      </w:r>
      <w:r w:rsidR="007C4902" w:rsidRPr="00F44D66">
        <w:rPr>
          <w:rFonts w:ascii="Times New Roman" w:hAnsi="Times New Roman" w:cs="Times New Roman"/>
          <w:sz w:val="24"/>
          <w:szCs w:val="24"/>
        </w:rPr>
        <w:t xml:space="preserve">та аналіз </w:t>
      </w:r>
      <w:proofErr w:type="spellStart"/>
      <w:r w:rsidR="00D66650" w:rsidRPr="00F44D66">
        <w:rPr>
          <w:rFonts w:ascii="Times New Roman" w:hAnsi="Times New Roman" w:cs="Times New Roman"/>
          <w:sz w:val="24"/>
          <w:szCs w:val="24"/>
        </w:rPr>
        <w:t>АСМ-зображень</w:t>
      </w:r>
      <w:proofErr w:type="spellEnd"/>
      <w:r w:rsidR="00D66650" w:rsidRPr="00F44D66">
        <w:rPr>
          <w:rFonts w:ascii="Times New Roman" w:hAnsi="Times New Roman" w:cs="Times New Roman"/>
          <w:sz w:val="24"/>
          <w:szCs w:val="24"/>
        </w:rPr>
        <w:t xml:space="preserve"> здійснено в</w:t>
      </w:r>
      <w:r w:rsidR="00A961DC" w:rsidRPr="00F44D66">
        <w:rPr>
          <w:rFonts w:ascii="Times New Roman" w:hAnsi="Times New Roman" w:cs="Times New Roman"/>
          <w:sz w:val="24"/>
          <w:szCs w:val="24"/>
        </w:rPr>
        <w:t xml:space="preserve"> програмі </w:t>
      </w:r>
      <w:proofErr w:type="spellStart"/>
      <w:r w:rsidR="00A961DC" w:rsidRPr="00F44D66">
        <w:rPr>
          <w:rFonts w:ascii="Times New Roman" w:hAnsi="Times New Roman" w:cs="Times New Roman"/>
          <w:sz w:val="24"/>
          <w:szCs w:val="24"/>
          <w:lang w:val="en-US"/>
        </w:rPr>
        <w:t>Gwyddion</w:t>
      </w:r>
      <w:proofErr w:type="spellEnd"/>
      <w:r w:rsidR="007C4902" w:rsidRPr="00F44D66">
        <w:rPr>
          <w:rFonts w:ascii="Times New Roman" w:hAnsi="Times New Roman" w:cs="Times New Roman"/>
          <w:sz w:val="24"/>
          <w:szCs w:val="24"/>
        </w:rPr>
        <w:t xml:space="preserve">. Додаткові обрахунки </w:t>
      </w:r>
      <w:r w:rsidR="00A961DC" w:rsidRPr="00F44D66">
        <w:rPr>
          <w:rFonts w:ascii="Times New Roman" w:hAnsi="Times New Roman" w:cs="Times New Roman"/>
          <w:sz w:val="24"/>
          <w:szCs w:val="24"/>
        </w:rPr>
        <w:t>проводилося</w:t>
      </w:r>
      <w:r w:rsidR="00AB1E71" w:rsidRPr="00F44D66">
        <w:rPr>
          <w:rFonts w:ascii="Times New Roman" w:hAnsi="Times New Roman" w:cs="Times New Roman"/>
          <w:sz w:val="24"/>
          <w:szCs w:val="24"/>
        </w:rPr>
        <w:t xml:space="preserve"> у програмних пакетах</w:t>
      </w:r>
      <w:r w:rsidR="00350E90" w:rsidRPr="00F44D66">
        <w:rPr>
          <w:rFonts w:ascii="Times New Roman" w:hAnsi="Times New Roman" w:cs="Times New Roman"/>
          <w:sz w:val="24"/>
          <w:szCs w:val="24"/>
        </w:rPr>
        <w:t xml:space="preserve"> </w:t>
      </w:r>
      <w:r w:rsidR="00350E90" w:rsidRPr="00F44D66">
        <w:rPr>
          <w:rFonts w:ascii="Times New Roman" w:hAnsi="Times New Roman" w:cs="Times New Roman"/>
          <w:sz w:val="24"/>
          <w:szCs w:val="24"/>
          <w:lang w:val="en-US"/>
        </w:rPr>
        <w:t>Origin</w:t>
      </w:r>
      <w:r w:rsidR="00350E90" w:rsidRPr="00F44D66">
        <w:rPr>
          <w:rFonts w:ascii="Times New Roman" w:hAnsi="Times New Roman" w:cs="Times New Roman"/>
          <w:sz w:val="24"/>
          <w:szCs w:val="24"/>
        </w:rPr>
        <w:t xml:space="preserve"> 8.5.1. та</w:t>
      </w:r>
      <w:r w:rsidR="00A961DC" w:rsidRPr="00F44D66">
        <w:rPr>
          <w:rFonts w:ascii="Times New Roman" w:hAnsi="Times New Roman" w:cs="Times New Roman"/>
          <w:sz w:val="24"/>
          <w:szCs w:val="24"/>
        </w:rPr>
        <w:t xml:space="preserve"> </w:t>
      </w:r>
      <w:r w:rsidR="00A961DC" w:rsidRPr="00F44D66">
        <w:rPr>
          <w:rFonts w:ascii="Times New Roman" w:hAnsi="Times New Roman" w:cs="Times New Roman"/>
          <w:sz w:val="24"/>
          <w:szCs w:val="24"/>
          <w:lang w:val="en-US"/>
        </w:rPr>
        <w:t>Microsoft</w:t>
      </w:r>
      <w:r w:rsidR="00A961DC" w:rsidRPr="00F44D66">
        <w:rPr>
          <w:rFonts w:ascii="Times New Roman" w:hAnsi="Times New Roman" w:cs="Times New Roman"/>
          <w:sz w:val="24"/>
          <w:szCs w:val="24"/>
        </w:rPr>
        <w:t xml:space="preserve"> </w:t>
      </w:r>
      <w:r w:rsidR="00A961DC" w:rsidRPr="00F44D66">
        <w:rPr>
          <w:rFonts w:ascii="Times New Roman" w:hAnsi="Times New Roman" w:cs="Times New Roman"/>
          <w:sz w:val="24"/>
          <w:szCs w:val="24"/>
          <w:lang w:val="en-US"/>
        </w:rPr>
        <w:t>Excel</w:t>
      </w:r>
      <w:r w:rsidR="00350E90" w:rsidRPr="00F44D66">
        <w:rPr>
          <w:rFonts w:ascii="Times New Roman" w:hAnsi="Times New Roman" w:cs="Times New Roman"/>
          <w:sz w:val="24"/>
          <w:szCs w:val="24"/>
        </w:rPr>
        <w:t>.</w:t>
      </w:r>
    </w:p>
    <w:p w:rsidR="00AC3258" w:rsidRPr="00F44D66" w:rsidRDefault="0045750E" w:rsidP="00F44D66">
      <w:pPr>
        <w:spacing w:after="0" w:line="360" w:lineRule="auto"/>
        <w:ind w:right="-1" w:firstLine="709"/>
        <w:jc w:val="both"/>
        <w:rPr>
          <w:rFonts w:ascii="Times New Roman" w:hAnsi="Times New Roman" w:cs="Times New Roman"/>
          <w:b/>
          <w:sz w:val="24"/>
          <w:szCs w:val="24"/>
        </w:rPr>
      </w:pPr>
      <w:r w:rsidRPr="00F44D66">
        <w:rPr>
          <w:rFonts w:ascii="Times New Roman" w:hAnsi="Times New Roman" w:cs="Times New Roman"/>
          <w:b/>
          <w:sz w:val="24"/>
          <w:szCs w:val="24"/>
        </w:rPr>
        <w:t>Наукова новизна одержаних</w:t>
      </w:r>
      <w:r w:rsidR="00AC3258" w:rsidRPr="00F44D66">
        <w:rPr>
          <w:rFonts w:ascii="Times New Roman" w:hAnsi="Times New Roman" w:cs="Times New Roman"/>
          <w:b/>
          <w:sz w:val="24"/>
          <w:szCs w:val="24"/>
        </w:rPr>
        <w:t xml:space="preserve"> результатів</w:t>
      </w:r>
    </w:p>
    <w:p w:rsidR="003D2E15" w:rsidRPr="00F44D66" w:rsidRDefault="00D66650" w:rsidP="00F44D66">
      <w:pPr>
        <w:pStyle w:val="a8"/>
        <w:numPr>
          <w:ilvl w:val="0"/>
          <w:numId w:val="1"/>
        </w:numPr>
        <w:spacing w:after="0" w:line="360" w:lineRule="auto"/>
        <w:ind w:left="0" w:right="-1" w:firstLine="709"/>
        <w:jc w:val="both"/>
        <w:rPr>
          <w:rFonts w:ascii="Times New Roman" w:hAnsi="Times New Roman" w:cs="Times New Roman"/>
          <w:sz w:val="24"/>
          <w:szCs w:val="24"/>
        </w:rPr>
      </w:pPr>
      <w:r w:rsidRPr="00F44D66">
        <w:rPr>
          <w:rFonts w:ascii="Times New Roman" w:hAnsi="Times New Roman" w:cs="Times New Roman"/>
          <w:sz w:val="24"/>
          <w:szCs w:val="24"/>
        </w:rPr>
        <w:t>У</w:t>
      </w:r>
      <w:r w:rsidR="003D2E15" w:rsidRPr="00F44D66">
        <w:rPr>
          <w:rFonts w:ascii="Times New Roman" w:hAnsi="Times New Roman" w:cs="Times New Roman"/>
          <w:sz w:val="24"/>
          <w:szCs w:val="24"/>
        </w:rPr>
        <w:t xml:space="preserve">перше </w:t>
      </w:r>
      <w:r w:rsidR="00543B8F" w:rsidRPr="00F44D66">
        <w:rPr>
          <w:rFonts w:ascii="Times New Roman" w:hAnsi="Times New Roman" w:cs="Times New Roman"/>
          <w:sz w:val="24"/>
          <w:szCs w:val="24"/>
        </w:rPr>
        <w:t xml:space="preserve">для </w:t>
      </w:r>
      <w:r w:rsidR="00A57095" w:rsidRPr="00F44D66">
        <w:rPr>
          <w:rFonts w:ascii="Times New Roman" w:hAnsi="Times New Roman" w:cs="Times New Roman"/>
          <w:sz w:val="24"/>
          <w:szCs w:val="24"/>
        </w:rPr>
        <w:t xml:space="preserve">тонких </w:t>
      </w:r>
      <w:r w:rsidR="0023622F" w:rsidRPr="00F44D66">
        <w:rPr>
          <w:rFonts w:ascii="Times New Roman" w:hAnsi="Times New Roman" w:cs="Times New Roman"/>
          <w:sz w:val="24"/>
          <w:szCs w:val="24"/>
        </w:rPr>
        <w:t xml:space="preserve">плівок на основі </w:t>
      </w:r>
      <w:proofErr w:type="spellStart"/>
      <w:r w:rsidR="0023622F" w:rsidRPr="00F44D66">
        <w:rPr>
          <w:rFonts w:ascii="Times New Roman" w:hAnsi="Times New Roman" w:cs="Times New Roman"/>
          <w:sz w:val="24"/>
          <w:szCs w:val="24"/>
          <w:lang w:val="en-US"/>
        </w:rPr>
        <w:t>PbTe</w:t>
      </w:r>
      <w:proofErr w:type="spellEnd"/>
      <w:r w:rsidR="00A57095" w:rsidRPr="00F44D66">
        <w:rPr>
          <w:rFonts w:ascii="Times New Roman" w:hAnsi="Times New Roman" w:cs="Times New Roman"/>
          <w:sz w:val="24"/>
          <w:szCs w:val="24"/>
        </w:rPr>
        <w:t xml:space="preserve"> </w:t>
      </w:r>
      <w:r w:rsidR="00585E68" w:rsidRPr="00F44D66">
        <w:rPr>
          <w:rFonts w:ascii="Times New Roman" w:hAnsi="Times New Roman" w:cs="Times New Roman"/>
          <w:sz w:val="24"/>
          <w:szCs w:val="24"/>
        </w:rPr>
        <w:t>із застосуванням методу водорозділу,</w:t>
      </w:r>
      <w:r w:rsidR="00A57095" w:rsidRPr="00F44D66">
        <w:rPr>
          <w:rFonts w:ascii="Times New Roman" w:hAnsi="Times New Roman" w:cs="Times New Roman"/>
          <w:sz w:val="24"/>
          <w:szCs w:val="24"/>
        </w:rPr>
        <w:t xml:space="preserve"> здійснено статистичну обробку всіх </w:t>
      </w:r>
      <w:proofErr w:type="spellStart"/>
      <w:r w:rsidR="00A57095" w:rsidRPr="00F44D66">
        <w:rPr>
          <w:rFonts w:ascii="Times New Roman" w:hAnsi="Times New Roman" w:cs="Times New Roman"/>
          <w:sz w:val="24"/>
          <w:szCs w:val="24"/>
        </w:rPr>
        <w:t>нанокластерів</w:t>
      </w:r>
      <w:proofErr w:type="spellEnd"/>
      <w:r w:rsidR="005B2E70" w:rsidRPr="00F44D66">
        <w:rPr>
          <w:rFonts w:ascii="Times New Roman" w:hAnsi="Times New Roman" w:cs="Times New Roman"/>
          <w:sz w:val="24"/>
          <w:szCs w:val="24"/>
        </w:rPr>
        <w:t xml:space="preserve"> на їхній поверхні</w:t>
      </w:r>
      <w:r w:rsidR="00A57095" w:rsidRPr="00F44D66">
        <w:rPr>
          <w:rFonts w:ascii="Times New Roman" w:hAnsi="Times New Roman" w:cs="Times New Roman"/>
          <w:sz w:val="24"/>
          <w:szCs w:val="24"/>
        </w:rPr>
        <w:t xml:space="preserve"> та визначено залежність особливостей їхнього формування від різних технологічних факторів.</w:t>
      </w:r>
      <w:r w:rsidR="00585E68" w:rsidRPr="00F44D66">
        <w:rPr>
          <w:rFonts w:ascii="Times New Roman" w:hAnsi="Times New Roman" w:cs="Times New Roman"/>
          <w:sz w:val="24"/>
          <w:szCs w:val="24"/>
        </w:rPr>
        <w:t xml:space="preserve"> </w:t>
      </w:r>
      <w:r w:rsidR="00A57095" w:rsidRPr="00F44D66">
        <w:rPr>
          <w:rFonts w:ascii="Times New Roman" w:hAnsi="Times New Roman"/>
          <w:sz w:val="24"/>
          <w:szCs w:val="24"/>
        </w:rPr>
        <w:t>Встановлено,</w:t>
      </w:r>
      <w:r w:rsidR="007B2D73" w:rsidRPr="00F44D66">
        <w:rPr>
          <w:rFonts w:ascii="Times New Roman" w:hAnsi="Times New Roman"/>
          <w:sz w:val="24"/>
          <w:szCs w:val="24"/>
        </w:rPr>
        <w:t xml:space="preserve"> що</w:t>
      </w:r>
      <w:r w:rsidR="00B3703D" w:rsidRPr="00F44D66">
        <w:rPr>
          <w:rFonts w:ascii="Times New Roman" w:hAnsi="Times New Roman"/>
          <w:sz w:val="24"/>
          <w:szCs w:val="24"/>
        </w:rPr>
        <w:t xml:space="preserve">  значення середніх висот</w:t>
      </w:r>
      <w:r w:rsidR="007B2D73" w:rsidRPr="00F44D66">
        <w:rPr>
          <w:rFonts w:ascii="Times New Roman" w:hAnsi="Times New Roman"/>
          <w:sz w:val="24"/>
          <w:szCs w:val="24"/>
        </w:rPr>
        <w:t xml:space="preserve"> </w:t>
      </w:r>
      <w:r w:rsidR="007B2D73" w:rsidRPr="00F44D66">
        <w:rPr>
          <w:rFonts w:ascii="Times New Roman" w:hAnsi="Times New Roman"/>
          <w:sz w:val="24"/>
          <w:szCs w:val="24"/>
          <w:lang w:val="en-US"/>
        </w:rPr>
        <w:t>h</w:t>
      </w:r>
      <w:r w:rsidR="007B2D73" w:rsidRPr="00F44D66">
        <w:rPr>
          <w:rFonts w:ascii="Times New Roman" w:hAnsi="Times New Roman"/>
          <w:sz w:val="24"/>
          <w:szCs w:val="24"/>
          <w:vertAlign w:val="subscript"/>
        </w:rPr>
        <w:t>с</w:t>
      </w:r>
      <w:r w:rsidR="007B2D73" w:rsidRPr="00F44D66">
        <w:rPr>
          <w:rFonts w:ascii="Times New Roman" w:hAnsi="Times New Roman"/>
          <w:sz w:val="24"/>
          <w:szCs w:val="24"/>
        </w:rPr>
        <w:t xml:space="preserve"> та </w:t>
      </w:r>
      <w:r w:rsidR="00B3703D" w:rsidRPr="00F44D66">
        <w:rPr>
          <w:rFonts w:ascii="Times New Roman" w:hAnsi="Times New Roman"/>
          <w:sz w:val="24"/>
          <w:szCs w:val="24"/>
        </w:rPr>
        <w:t>діаметрів</w:t>
      </w:r>
      <w:r w:rsidR="007B2D73" w:rsidRPr="00F44D66">
        <w:rPr>
          <w:rFonts w:ascii="Times New Roman" w:hAnsi="Times New Roman"/>
          <w:sz w:val="24"/>
          <w:szCs w:val="24"/>
        </w:rPr>
        <w:t xml:space="preserve"> </w:t>
      </w:r>
      <w:r w:rsidR="007B2D73" w:rsidRPr="00F44D66">
        <w:rPr>
          <w:rFonts w:ascii="Times New Roman" w:hAnsi="Times New Roman"/>
          <w:sz w:val="24"/>
          <w:szCs w:val="24"/>
          <w:lang w:val="en-US"/>
        </w:rPr>
        <w:t>D</w:t>
      </w:r>
      <w:r w:rsidR="007B2D73" w:rsidRPr="00F44D66">
        <w:rPr>
          <w:rFonts w:ascii="Times New Roman" w:hAnsi="Times New Roman"/>
          <w:sz w:val="24"/>
          <w:szCs w:val="24"/>
          <w:vertAlign w:val="subscript"/>
        </w:rPr>
        <w:t>с</w:t>
      </w:r>
      <w:r w:rsidR="007B2D73" w:rsidRPr="00F44D66">
        <w:rPr>
          <w:rFonts w:ascii="Times New Roman" w:hAnsi="Times New Roman"/>
          <w:sz w:val="24"/>
          <w:szCs w:val="24"/>
        </w:rPr>
        <w:t xml:space="preserve"> </w:t>
      </w:r>
      <w:r w:rsidR="00B3703D" w:rsidRPr="00F44D66">
        <w:rPr>
          <w:rFonts w:ascii="Times New Roman" w:hAnsi="Times New Roman"/>
          <w:sz w:val="24"/>
          <w:szCs w:val="24"/>
        </w:rPr>
        <w:t>поверхневих</w:t>
      </w:r>
      <w:r w:rsidR="007B2D73" w:rsidRPr="00F44D66">
        <w:rPr>
          <w:rFonts w:ascii="Times New Roman" w:hAnsi="Times New Roman"/>
          <w:sz w:val="24"/>
          <w:szCs w:val="24"/>
        </w:rPr>
        <w:t xml:space="preserve"> </w:t>
      </w:r>
      <w:proofErr w:type="spellStart"/>
      <w:r w:rsidR="007B2D73" w:rsidRPr="00F44D66">
        <w:rPr>
          <w:rFonts w:ascii="Times New Roman" w:hAnsi="Times New Roman"/>
          <w:sz w:val="24"/>
          <w:szCs w:val="24"/>
        </w:rPr>
        <w:t>наноструктур</w:t>
      </w:r>
      <w:proofErr w:type="spellEnd"/>
      <w:r w:rsidR="007B2D73" w:rsidRPr="00F44D66">
        <w:rPr>
          <w:rFonts w:ascii="Times New Roman" w:hAnsi="Times New Roman"/>
          <w:sz w:val="24"/>
          <w:szCs w:val="24"/>
        </w:rPr>
        <w:t xml:space="preserve"> </w:t>
      </w:r>
      <w:r w:rsidR="00946EAE" w:rsidRPr="00F44D66">
        <w:rPr>
          <w:rFonts w:ascii="Times New Roman" w:hAnsi="Times New Roman"/>
          <w:sz w:val="24"/>
          <w:szCs w:val="24"/>
        </w:rPr>
        <w:t xml:space="preserve">ростуть пропорційно </w:t>
      </w:r>
      <w:r w:rsidRPr="00F44D66">
        <w:rPr>
          <w:rFonts w:ascii="Times New Roman" w:hAnsi="Times New Roman" w:cs="Times New Roman"/>
          <w:sz w:val="24"/>
          <w:szCs w:val="24"/>
        </w:rPr>
        <w:t>τ</w:t>
      </w:r>
      <w:r w:rsidR="007B2D73" w:rsidRPr="00F44D66">
        <w:rPr>
          <w:rFonts w:ascii="Times New Roman" w:hAnsi="Times New Roman" w:cs="Times New Roman"/>
          <w:sz w:val="24"/>
          <w:szCs w:val="24"/>
          <w:vertAlign w:val="superscript"/>
        </w:rPr>
        <w:t>1/2</w:t>
      </w:r>
      <w:r w:rsidR="0069550A" w:rsidRPr="00F44D66">
        <w:rPr>
          <w:rFonts w:ascii="Times New Roman" w:hAnsi="Times New Roman" w:cs="Times New Roman"/>
          <w:sz w:val="24"/>
          <w:szCs w:val="24"/>
        </w:rPr>
        <w:t>,</w:t>
      </w:r>
      <w:r w:rsidR="00881C85" w:rsidRPr="00F44D66">
        <w:rPr>
          <w:rFonts w:ascii="Times New Roman" w:hAnsi="Times New Roman" w:cs="Times New Roman"/>
          <w:sz w:val="24"/>
          <w:szCs w:val="24"/>
        </w:rPr>
        <w:t xml:space="preserve"> де τ – тривалість осадження</w:t>
      </w:r>
      <w:r w:rsidR="007B2D73" w:rsidRPr="00F44D66">
        <w:rPr>
          <w:rFonts w:ascii="Times New Roman" w:hAnsi="Times New Roman"/>
          <w:sz w:val="24"/>
          <w:szCs w:val="24"/>
        </w:rPr>
        <w:t>.</w:t>
      </w:r>
      <w:r w:rsidR="000670AC" w:rsidRPr="00F44D66">
        <w:rPr>
          <w:rFonts w:ascii="Times New Roman" w:hAnsi="Times New Roman"/>
          <w:sz w:val="24"/>
          <w:szCs w:val="24"/>
        </w:rPr>
        <w:t xml:space="preserve"> </w:t>
      </w:r>
      <w:r w:rsidR="00B3703D" w:rsidRPr="00F44D66">
        <w:rPr>
          <w:rFonts w:ascii="Times New Roman" w:hAnsi="Times New Roman"/>
          <w:sz w:val="24"/>
          <w:szCs w:val="24"/>
        </w:rPr>
        <w:t>Показано</w:t>
      </w:r>
      <w:r w:rsidRPr="00F44D66">
        <w:rPr>
          <w:rFonts w:ascii="Times New Roman" w:hAnsi="Times New Roman"/>
          <w:sz w:val="24"/>
          <w:szCs w:val="24"/>
        </w:rPr>
        <w:t>, що ця</w:t>
      </w:r>
      <w:r w:rsidR="00B3703D" w:rsidRPr="00F44D66">
        <w:rPr>
          <w:rFonts w:ascii="Times New Roman" w:hAnsi="Times New Roman"/>
          <w:sz w:val="24"/>
          <w:szCs w:val="24"/>
        </w:rPr>
        <w:t xml:space="preserve"> особливість росту є відтворюваною і для інших матеріалів, зокрема й для плівок </w:t>
      </w:r>
      <w:proofErr w:type="spellStart"/>
      <w:r w:rsidR="00B3703D" w:rsidRPr="00F44D66">
        <w:rPr>
          <w:rFonts w:ascii="Times New Roman" w:hAnsi="Times New Roman"/>
          <w:sz w:val="24"/>
          <w:szCs w:val="24"/>
          <w:lang w:val="en-US"/>
        </w:rPr>
        <w:t>CdTe</w:t>
      </w:r>
      <w:proofErr w:type="spellEnd"/>
      <w:r w:rsidR="00B3703D" w:rsidRPr="00F44D66">
        <w:rPr>
          <w:rFonts w:ascii="Times New Roman" w:hAnsi="Times New Roman"/>
          <w:sz w:val="24"/>
          <w:szCs w:val="24"/>
        </w:rPr>
        <w:t>.</w:t>
      </w:r>
    </w:p>
    <w:p w:rsidR="001A74FE" w:rsidRPr="00F44D66" w:rsidRDefault="00D66650" w:rsidP="00F44D66">
      <w:pPr>
        <w:pStyle w:val="a8"/>
        <w:numPr>
          <w:ilvl w:val="0"/>
          <w:numId w:val="1"/>
        </w:numPr>
        <w:spacing w:after="0" w:line="360" w:lineRule="auto"/>
        <w:ind w:left="0" w:right="-1" w:firstLine="709"/>
        <w:jc w:val="both"/>
        <w:rPr>
          <w:rFonts w:ascii="Times New Roman" w:hAnsi="Times New Roman" w:cs="Times New Roman"/>
          <w:sz w:val="24"/>
          <w:szCs w:val="24"/>
        </w:rPr>
      </w:pPr>
      <w:r w:rsidRPr="00F44D66">
        <w:rPr>
          <w:rFonts w:ascii="Times New Roman" w:hAnsi="Times New Roman"/>
          <w:sz w:val="24"/>
          <w:szCs w:val="24"/>
        </w:rPr>
        <w:t>У</w:t>
      </w:r>
      <w:r w:rsidR="001A74FE" w:rsidRPr="00F44D66">
        <w:rPr>
          <w:rFonts w:ascii="Times New Roman" w:hAnsi="Times New Roman"/>
          <w:sz w:val="24"/>
          <w:szCs w:val="24"/>
        </w:rPr>
        <w:t xml:space="preserve">перше для плівок на основі </w:t>
      </w:r>
      <w:proofErr w:type="spellStart"/>
      <w:r w:rsidR="001A74FE" w:rsidRPr="00F44D66">
        <w:rPr>
          <w:rFonts w:ascii="Times New Roman" w:hAnsi="Times New Roman"/>
          <w:sz w:val="24"/>
          <w:szCs w:val="24"/>
          <w:lang w:val="en-US"/>
        </w:rPr>
        <w:t>PbTe</w:t>
      </w:r>
      <w:proofErr w:type="spellEnd"/>
      <w:r w:rsidR="001A74FE" w:rsidRPr="00F44D66">
        <w:rPr>
          <w:rFonts w:ascii="Times New Roman" w:hAnsi="Times New Roman"/>
          <w:sz w:val="24"/>
          <w:szCs w:val="24"/>
        </w:rPr>
        <w:t xml:space="preserve"> продемонстровано</w:t>
      </w:r>
      <w:r w:rsidR="005D4E0C" w:rsidRPr="00F44D66">
        <w:rPr>
          <w:rFonts w:ascii="Times New Roman" w:hAnsi="Times New Roman"/>
          <w:sz w:val="24"/>
          <w:szCs w:val="24"/>
        </w:rPr>
        <w:t>,</w:t>
      </w:r>
      <w:r w:rsidR="001A74FE" w:rsidRPr="00F44D66">
        <w:rPr>
          <w:rFonts w:ascii="Times New Roman" w:hAnsi="Times New Roman"/>
          <w:sz w:val="24"/>
          <w:szCs w:val="24"/>
        </w:rPr>
        <w:t xml:space="preserve"> що тип підкладки впливає на механізм</w:t>
      </w:r>
      <w:r w:rsidR="005D4E0C" w:rsidRPr="00F44D66">
        <w:rPr>
          <w:rFonts w:ascii="Times New Roman" w:hAnsi="Times New Roman"/>
          <w:sz w:val="24"/>
          <w:szCs w:val="24"/>
        </w:rPr>
        <w:t xml:space="preserve"> їхнього зародження, який</w:t>
      </w:r>
      <w:r w:rsidR="001A74FE" w:rsidRPr="00F44D66">
        <w:rPr>
          <w:rFonts w:ascii="Times New Roman" w:hAnsi="Times New Roman"/>
          <w:sz w:val="24"/>
          <w:szCs w:val="24"/>
        </w:rPr>
        <w:t xml:space="preserve"> в подальшому </w:t>
      </w:r>
      <w:r w:rsidR="005D4E0C" w:rsidRPr="00F44D66">
        <w:rPr>
          <w:rFonts w:ascii="Times New Roman" w:hAnsi="Times New Roman"/>
          <w:sz w:val="24"/>
          <w:szCs w:val="24"/>
        </w:rPr>
        <w:t>здійснює безпосередній вплив на структурні особливості плівок.</w:t>
      </w:r>
    </w:p>
    <w:p w:rsidR="004B4503" w:rsidRPr="00F44D66" w:rsidRDefault="004B4503" w:rsidP="00F44D66">
      <w:pPr>
        <w:pStyle w:val="a8"/>
        <w:numPr>
          <w:ilvl w:val="0"/>
          <w:numId w:val="1"/>
        </w:numPr>
        <w:spacing w:after="0" w:line="360" w:lineRule="auto"/>
        <w:ind w:left="0" w:right="-1" w:firstLine="709"/>
        <w:jc w:val="both"/>
        <w:rPr>
          <w:rFonts w:ascii="Times New Roman" w:hAnsi="Times New Roman" w:cs="Times New Roman"/>
          <w:sz w:val="24"/>
          <w:szCs w:val="24"/>
        </w:rPr>
      </w:pPr>
      <w:r w:rsidRPr="00F44D66">
        <w:rPr>
          <w:rFonts w:ascii="Times New Roman" w:hAnsi="Times New Roman"/>
          <w:sz w:val="24"/>
          <w:szCs w:val="24"/>
        </w:rPr>
        <w:t xml:space="preserve">Використовуючи теорію </w:t>
      </w:r>
      <w:proofErr w:type="spellStart"/>
      <w:r w:rsidR="00881C85" w:rsidRPr="00F44D66">
        <w:rPr>
          <w:rFonts w:ascii="Times New Roman" w:hAnsi="Times New Roman"/>
          <w:sz w:val="24"/>
          <w:szCs w:val="24"/>
        </w:rPr>
        <w:t>Ліфшица-Сльозова-Вагнера</w:t>
      </w:r>
      <w:proofErr w:type="spellEnd"/>
      <w:r w:rsidRPr="00F44D66">
        <w:rPr>
          <w:rFonts w:ascii="Times New Roman" w:hAnsi="Times New Roman"/>
          <w:sz w:val="24"/>
          <w:szCs w:val="24"/>
        </w:rPr>
        <w:t xml:space="preserve"> показано, що для тонких плівок на основі </w:t>
      </w:r>
      <w:proofErr w:type="spellStart"/>
      <w:r w:rsidRPr="00F44D66">
        <w:rPr>
          <w:rFonts w:ascii="Times New Roman" w:hAnsi="Times New Roman"/>
          <w:sz w:val="24"/>
          <w:szCs w:val="24"/>
          <w:lang w:val="en-US"/>
        </w:rPr>
        <w:t>PbTe</w:t>
      </w:r>
      <w:proofErr w:type="spellEnd"/>
      <w:r w:rsidRPr="00F44D66">
        <w:rPr>
          <w:rFonts w:ascii="Times New Roman" w:hAnsi="Times New Roman"/>
          <w:sz w:val="24"/>
          <w:szCs w:val="24"/>
        </w:rPr>
        <w:t xml:space="preserve"> та </w:t>
      </w:r>
      <w:proofErr w:type="spellStart"/>
      <w:r w:rsidRPr="00F44D66">
        <w:rPr>
          <w:rFonts w:ascii="Times New Roman" w:hAnsi="Times New Roman"/>
          <w:sz w:val="24"/>
          <w:szCs w:val="24"/>
          <w:lang w:val="en-US"/>
        </w:rPr>
        <w:t>CdTe</w:t>
      </w:r>
      <w:proofErr w:type="spellEnd"/>
      <w:r w:rsidRPr="00F44D66">
        <w:rPr>
          <w:rFonts w:ascii="Times New Roman" w:hAnsi="Times New Roman"/>
          <w:sz w:val="24"/>
          <w:szCs w:val="24"/>
        </w:rPr>
        <w:t xml:space="preserve"> </w:t>
      </w:r>
      <w:r w:rsidR="00D66650" w:rsidRPr="00F44D66">
        <w:rPr>
          <w:rFonts w:ascii="Times New Roman" w:hAnsi="Times New Roman"/>
          <w:sz w:val="24"/>
          <w:szCs w:val="24"/>
        </w:rPr>
        <w:t>характерна</w:t>
      </w:r>
      <w:r w:rsidRPr="00F44D66">
        <w:rPr>
          <w:rFonts w:ascii="Times New Roman" w:hAnsi="Times New Roman"/>
          <w:sz w:val="24"/>
          <w:szCs w:val="24"/>
        </w:rPr>
        <w:t xml:space="preserve"> одночасна реалізація двох процесів росту – дифузійного </w:t>
      </w:r>
      <w:r w:rsidR="00946EAE" w:rsidRPr="00F44D66">
        <w:rPr>
          <w:rFonts w:ascii="Times New Roman" w:hAnsi="Times New Roman"/>
          <w:sz w:val="24"/>
          <w:szCs w:val="24"/>
        </w:rPr>
        <w:t xml:space="preserve">та </w:t>
      </w:r>
      <w:proofErr w:type="spellStart"/>
      <w:r w:rsidR="00946EAE" w:rsidRPr="00F44D66">
        <w:rPr>
          <w:rFonts w:ascii="Times New Roman" w:hAnsi="Times New Roman"/>
          <w:sz w:val="24"/>
          <w:szCs w:val="24"/>
        </w:rPr>
        <w:t>вагнерівського</w:t>
      </w:r>
      <w:proofErr w:type="spellEnd"/>
      <w:r w:rsidR="00D66650" w:rsidRPr="00F44D66">
        <w:rPr>
          <w:rFonts w:ascii="Times New Roman" w:hAnsi="Times New Roman"/>
          <w:sz w:val="24"/>
          <w:szCs w:val="24"/>
        </w:rPr>
        <w:t>. При</w:t>
      </w:r>
      <w:r w:rsidRPr="00F44D66">
        <w:rPr>
          <w:rFonts w:ascii="Times New Roman" w:hAnsi="Times New Roman"/>
          <w:sz w:val="24"/>
          <w:szCs w:val="24"/>
        </w:rPr>
        <w:t xml:space="preserve">чому на початкових етапах осадження дифузійний процес росту є домінуючим, і він в основному відповідає за латеральний ріст </w:t>
      </w:r>
      <w:proofErr w:type="spellStart"/>
      <w:r w:rsidRPr="00F44D66">
        <w:rPr>
          <w:rFonts w:ascii="Times New Roman" w:hAnsi="Times New Roman"/>
          <w:sz w:val="24"/>
          <w:szCs w:val="24"/>
        </w:rPr>
        <w:t>наноструктур</w:t>
      </w:r>
      <w:proofErr w:type="spellEnd"/>
      <w:r w:rsidRPr="00F44D66">
        <w:rPr>
          <w:rFonts w:ascii="Times New Roman" w:hAnsi="Times New Roman"/>
          <w:sz w:val="24"/>
          <w:szCs w:val="24"/>
        </w:rPr>
        <w:t xml:space="preserve"> на поверхні. На пізніх етапах осадження домінуючим процесом росту стає </w:t>
      </w:r>
      <w:proofErr w:type="spellStart"/>
      <w:r w:rsidRPr="00F44D66">
        <w:rPr>
          <w:rFonts w:ascii="Times New Roman" w:hAnsi="Times New Roman"/>
          <w:sz w:val="24"/>
          <w:szCs w:val="24"/>
        </w:rPr>
        <w:t>вагнерівський</w:t>
      </w:r>
      <w:proofErr w:type="spellEnd"/>
      <w:r w:rsidRPr="00F44D66">
        <w:rPr>
          <w:rFonts w:ascii="Times New Roman" w:hAnsi="Times New Roman"/>
          <w:sz w:val="24"/>
          <w:szCs w:val="24"/>
        </w:rPr>
        <w:t xml:space="preserve">, який відповідає за ріст </w:t>
      </w:r>
      <w:proofErr w:type="spellStart"/>
      <w:r w:rsidRPr="00F44D66">
        <w:rPr>
          <w:rFonts w:ascii="Times New Roman" w:hAnsi="Times New Roman"/>
          <w:sz w:val="24"/>
          <w:szCs w:val="24"/>
        </w:rPr>
        <w:t>наноструктур</w:t>
      </w:r>
      <w:proofErr w:type="spellEnd"/>
      <w:r w:rsidRPr="00F44D66">
        <w:rPr>
          <w:rFonts w:ascii="Times New Roman" w:hAnsi="Times New Roman"/>
          <w:sz w:val="24"/>
          <w:szCs w:val="24"/>
        </w:rPr>
        <w:t xml:space="preserve"> в нормальному до підкладки напрямку.</w:t>
      </w:r>
      <w:r w:rsidR="00D66650" w:rsidRPr="00F44D66">
        <w:rPr>
          <w:rFonts w:ascii="Times New Roman" w:hAnsi="Times New Roman"/>
          <w:sz w:val="24"/>
          <w:szCs w:val="24"/>
        </w:rPr>
        <w:t xml:space="preserve"> Це</w:t>
      </w:r>
      <w:r w:rsidR="00584A44" w:rsidRPr="00F44D66">
        <w:rPr>
          <w:rFonts w:ascii="Times New Roman" w:hAnsi="Times New Roman"/>
          <w:sz w:val="24"/>
          <w:szCs w:val="24"/>
        </w:rPr>
        <w:t xml:space="preserve"> твердження підтверджується відповідною зміною фактора форми </w:t>
      </w:r>
      <w:proofErr w:type="spellStart"/>
      <w:r w:rsidR="00584A44" w:rsidRPr="00F44D66">
        <w:rPr>
          <w:rFonts w:ascii="Times New Roman" w:hAnsi="Times New Roman"/>
          <w:sz w:val="24"/>
          <w:szCs w:val="24"/>
        </w:rPr>
        <w:t>нанокластерів</w:t>
      </w:r>
      <w:proofErr w:type="spellEnd"/>
      <w:r w:rsidR="00584A44" w:rsidRPr="00F44D66">
        <w:rPr>
          <w:rFonts w:ascii="Times New Roman" w:hAnsi="Times New Roman"/>
          <w:sz w:val="24"/>
          <w:szCs w:val="24"/>
        </w:rPr>
        <w:t>.</w:t>
      </w:r>
    </w:p>
    <w:p w:rsidR="000670AC" w:rsidRPr="00F44D66" w:rsidRDefault="00220D25" w:rsidP="00F44D66">
      <w:pPr>
        <w:pStyle w:val="a8"/>
        <w:numPr>
          <w:ilvl w:val="0"/>
          <w:numId w:val="1"/>
        </w:numPr>
        <w:spacing w:before="240" w:after="0" w:line="360" w:lineRule="auto"/>
        <w:ind w:left="0" w:right="-1" w:firstLine="709"/>
        <w:jc w:val="both"/>
        <w:rPr>
          <w:rFonts w:ascii="Times New Roman" w:hAnsi="Times New Roman" w:cs="Times New Roman"/>
          <w:sz w:val="24"/>
          <w:szCs w:val="24"/>
        </w:rPr>
      </w:pPr>
      <w:r w:rsidRPr="00F44D66">
        <w:rPr>
          <w:rFonts w:ascii="Times New Roman" w:hAnsi="Times New Roman"/>
          <w:spacing w:val="-2"/>
          <w:sz w:val="24"/>
          <w:szCs w:val="24"/>
        </w:rPr>
        <w:t>На основі</w:t>
      </w:r>
      <w:r w:rsidR="006A04CB" w:rsidRPr="00F44D66">
        <w:rPr>
          <w:rFonts w:ascii="Times New Roman" w:hAnsi="Times New Roman"/>
          <w:spacing w:val="-2"/>
          <w:sz w:val="24"/>
          <w:szCs w:val="24"/>
        </w:rPr>
        <w:t xml:space="preserve"> як загально статистичного (так і з обробкою окремих об’єктів)</w:t>
      </w:r>
      <w:r w:rsidRPr="00F44D66">
        <w:rPr>
          <w:rFonts w:ascii="Times New Roman" w:hAnsi="Times New Roman"/>
          <w:spacing w:val="-2"/>
          <w:sz w:val="24"/>
          <w:szCs w:val="24"/>
        </w:rPr>
        <w:t xml:space="preserve"> аналізу</w:t>
      </w:r>
      <w:r w:rsidR="007B2D73" w:rsidRPr="00F44D66">
        <w:rPr>
          <w:rFonts w:ascii="Times New Roman" w:hAnsi="Times New Roman"/>
          <w:spacing w:val="-2"/>
          <w:sz w:val="24"/>
          <w:szCs w:val="24"/>
        </w:rPr>
        <w:t xml:space="preserve"> усереднених азимутальних </w:t>
      </w:r>
      <w:r w:rsidR="00072F8E" w:rsidRPr="00F44D66">
        <w:rPr>
          <w:rFonts w:ascii="Times New Roman" w:hAnsi="Times New Roman"/>
          <w:spacing w:val="-2"/>
          <w:sz w:val="24"/>
          <w:szCs w:val="24"/>
        </w:rPr>
        <w:t xml:space="preserve">та полярних кутів </w:t>
      </w:r>
      <w:proofErr w:type="spellStart"/>
      <w:r w:rsidR="00072F8E" w:rsidRPr="00F44D66">
        <w:rPr>
          <w:rFonts w:ascii="Times New Roman" w:hAnsi="Times New Roman"/>
          <w:spacing w:val="-2"/>
          <w:sz w:val="24"/>
          <w:szCs w:val="24"/>
        </w:rPr>
        <w:t>нанокристалітів</w:t>
      </w:r>
      <w:proofErr w:type="spellEnd"/>
      <w:r w:rsidR="007B2D73" w:rsidRPr="00F44D66">
        <w:rPr>
          <w:rFonts w:ascii="Times New Roman" w:hAnsi="Times New Roman"/>
          <w:spacing w:val="-2"/>
          <w:sz w:val="24"/>
          <w:szCs w:val="24"/>
        </w:rPr>
        <w:t xml:space="preserve"> методами дискретного перетворення </w:t>
      </w:r>
      <w:r w:rsidR="00072F8E" w:rsidRPr="00F44D66">
        <w:rPr>
          <w:rFonts w:ascii="Times New Roman" w:hAnsi="Times New Roman"/>
          <w:spacing w:val="-2"/>
          <w:sz w:val="24"/>
          <w:szCs w:val="24"/>
        </w:rPr>
        <w:t xml:space="preserve">Фур’є та використанням </w:t>
      </w:r>
      <w:proofErr w:type="spellStart"/>
      <w:r w:rsidR="007B2D73" w:rsidRPr="00F44D66">
        <w:rPr>
          <w:rFonts w:ascii="Times New Roman" w:hAnsi="Times New Roman"/>
          <w:spacing w:val="-2"/>
          <w:sz w:val="24"/>
          <w:szCs w:val="24"/>
        </w:rPr>
        <w:t>автокореляційної</w:t>
      </w:r>
      <w:proofErr w:type="spellEnd"/>
      <w:r w:rsidR="007B2D73" w:rsidRPr="00F44D66">
        <w:rPr>
          <w:rFonts w:ascii="Times New Roman" w:hAnsi="Times New Roman"/>
          <w:spacing w:val="-2"/>
          <w:sz w:val="24"/>
          <w:szCs w:val="24"/>
        </w:rPr>
        <w:t xml:space="preserve"> функції </w:t>
      </w:r>
      <w:r w:rsidRPr="00F44D66">
        <w:rPr>
          <w:rFonts w:ascii="Times New Roman" w:hAnsi="Times New Roman"/>
          <w:spacing w:val="-2"/>
          <w:sz w:val="24"/>
          <w:szCs w:val="24"/>
        </w:rPr>
        <w:t xml:space="preserve">вперше для плівок </w:t>
      </w:r>
      <w:r w:rsidR="00881C85" w:rsidRPr="00F44D66">
        <w:rPr>
          <w:rFonts w:ascii="Times New Roman" w:hAnsi="Times New Roman"/>
          <w:spacing w:val="-2"/>
          <w:sz w:val="24"/>
          <w:szCs w:val="24"/>
        </w:rPr>
        <w:t xml:space="preserve">на основі </w:t>
      </w:r>
      <w:proofErr w:type="spellStart"/>
      <w:r w:rsidRPr="00F44D66">
        <w:rPr>
          <w:rFonts w:ascii="Times New Roman" w:hAnsi="Times New Roman"/>
          <w:spacing w:val="-2"/>
          <w:sz w:val="24"/>
          <w:szCs w:val="24"/>
          <w:lang w:val="en-US"/>
        </w:rPr>
        <w:t>PbTe</w:t>
      </w:r>
      <w:proofErr w:type="spellEnd"/>
      <w:r w:rsidRPr="00F44D66">
        <w:rPr>
          <w:rFonts w:ascii="Times New Roman" w:hAnsi="Times New Roman"/>
          <w:spacing w:val="-2"/>
          <w:sz w:val="24"/>
          <w:szCs w:val="24"/>
        </w:rPr>
        <w:t xml:space="preserve"> </w:t>
      </w:r>
      <w:r w:rsidR="007B2D73" w:rsidRPr="00F44D66">
        <w:rPr>
          <w:rFonts w:ascii="Times New Roman" w:hAnsi="Times New Roman"/>
          <w:spacing w:val="-2"/>
          <w:sz w:val="24"/>
          <w:szCs w:val="24"/>
        </w:rPr>
        <w:t xml:space="preserve">встановлено домінування фігур, симетричних відносно осей </w:t>
      </w:r>
      <w:r w:rsidR="003225D1" w:rsidRPr="00F44D66">
        <w:rPr>
          <w:rFonts w:ascii="Times New Roman" w:hAnsi="Times New Roman"/>
          <w:spacing w:val="-2"/>
          <w:sz w:val="24"/>
          <w:szCs w:val="24"/>
        </w:rPr>
        <w:t>2-го, 3</w:t>
      </w:r>
      <w:r w:rsidR="007B2D73" w:rsidRPr="00F44D66">
        <w:rPr>
          <w:rFonts w:ascii="Times New Roman" w:hAnsi="Times New Roman"/>
          <w:spacing w:val="-2"/>
          <w:sz w:val="24"/>
          <w:szCs w:val="24"/>
        </w:rPr>
        <w:t>-го</w:t>
      </w:r>
      <w:r w:rsidR="003225D1" w:rsidRPr="00F44D66">
        <w:rPr>
          <w:rFonts w:ascii="Times New Roman" w:hAnsi="Times New Roman"/>
          <w:spacing w:val="-2"/>
          <w:sz w:val="24"/>
          <w:szCs w:val="24"/>
        </w:rPr>
        <w:t>, 4-го та 6-го порядків</w:t>
      </w:r>
      <w:r w:rsidR="00C73300" w:rsidRPr="00F44D66">
        <w:rPr>
          <w:rFonts w:ascii="Times New Roman" w:hAnsi="Times New Roman"/>
          <w:spacing w:val="-2"/>
          <w:sz w:val="24"/>
          <w:szCs w:val="24"/>
        </w:rPr>
        <w:t xml:space="preserve">. Визначено, що підкладка із ситалу не задає певної орієнтації </w:t>
      </w:r>
      <w:proofErr w:type="spellStart"/>
      <w:r w:rsidR="00C73300" w:rsidRPr="00F44D66">
        <w:rPr>
          <w:rFonts w:ascii="Times New Roman" w:hAnsi="Times New Roman"/>
          <w:spacing w:val="-2"/>
          <w:sz w:val="24"/>
          <w:szCs w:val="24"/>
        </w:rPr>
        <w:t>нанокристалітам</w:t>
      </w:r>
      <w:proofErr w:type="spellEnd"/>
      <w:r w:rsidR="00C73300" w:rsidRPr="00F44D66">
        <w:rPr>
          <w:rFonts w:ascii="Times New Roman" w:hAnsi="Times New Roman"/>
          <w:spacing w:val="-2"/>
          <w:sz w:val="24"/>
          <w:szCs w:val="24"/>
        </w:rPr>
        <w:t>, на</w:t>
      </w:r>
      <w:r w:rsidR="006A04CB" w:rsidRPr="00F44D66">
        <w:rPr>
          <w:rFonts w:ascii="Times New Roman" w:hAnsi="Times New Roman"/>
          <w:spacing w:val="-2"/>
          <w:sz w:val="24"/>
          <w:szCs w:val="24"/>
        </w:rPr>
        <w:t xml:space="preserve"> відміну від підкладки із слюди</w:t>
      </w:r>
      <w:r w:rsidR="00D66650" w:rsidRPr="00F44D66">
        <w:rPr>
          <w:rFonts w:ascii="Times New Roman" w:hAnsi="Times New Roman"/>
          <w:spacing w:val="-2"/>
          <w:sz w:val="24"/>
          <w:szCs w:val="24"/>
        </w:rPr>
        <w:t>,</w:t>
      </w:r>
      <w:r w:rsidR="00C73300" w:rsidRPr="00F44D66">
        <w:rPr>
          <w:rFonts w:ascii="Times New Roman" w:hAnsi="Times New Roman"/>
          <w:spacing w:val="-2"/>
          <w:sz w:val="24"/>
          <w:szCs w:val="24"/>
        </w:rPr>
        <w:t xml:space="preserve"> а на поверхні зразків </w:t>
      </w:r>
      <w:r w:rsidR="00D66650" w:rsidRPr="00F44D66">
        <w:rPr>
          <w:rFonts w:ascii="Times New Roman" w:hAnsi="Times New Roman"/>
          <w:spacing w:val="-2"/>
          <w:sz w:val="24"/>
          <w:szCs w:val="24"/>
        </w:rPr>
        <w:t>виникають</w:t>
      </w:r>
      <w:r w:rsidR="00C73300" w:rsidRPr="00F44D66">
        <w:rPr>
          <w:rFonts w:ascii="Times New Roman" w:hAnsi="Times New Roman"/>
          <w:spacing w:val="-2"/>
          <w:sz w:val="24"/>
          <w:szCs w:val="24"/>
        </w:rPr>
        <w:t xml:space="preserve"> об’єкти, утворені </w:t>
      </w:r>
      <w:r w:rsidR="000C3F14" w:rsidRPr="00F44D66">
        <w:rPr>
          <w:rFonts w:ascii="Times New Roman" w:hAnsi="Times New Roman"/>
          <w:spacing w:val="-2"/>
          <w:sz w:val="24"/>
          <w:szCs w:val="24"/>
        </w:rPr>
        <w:t xml:space="preserve">в основному </w:t>
      </w:r>
      <w:r w:rsidR="005B2E70" w:rsidRPr="00F44D66">
        <w:rPr>
          <w:rFonts w:ascii="Times New Roman" w:hAnsi="Times New Roman"/>
          <w:spacing w:val="-2"/>
          <w:sz w:val="24"/>
          <w:szCs w:val="24"/>
        </w:rPr>
        <w:t xml:space="preserve">площинами куба, </w:t>
      </w:r>
      <w:r w:rsidR="00C73300" w:rsidRPr="00F44D66">
        <w:rPr>
          <w:rFonts w:ascii="Times New Roman" w:hAnsi="Times New Roman"/>
          <w:spacing w:val="-2"/>
          <w:sz w:val="24"/>
          <w:szCs w:val="24"/>
        </w:rPr>
        <w:t>ромбічного додекаедра та їх</w:t>
      </w:r>
      <w:r w:rsidR="005B2E70" w:rsidRPr="00F44D66">
        <w:rPr>
          <w:rFonts w:ascii="Times New Roman" w:hAnsi="Times New Roman"/>
          <w:spacing w:val="-2"/>
          <w:sz w:val="24"/>
          <w:szCs w:val="24"/>
        </w:rPr>
        <w:t>німи</w:t>
      </w:r>
      <w:r w:rsidR="00C73300" w:rsidRPr="00F44D66">
        <w:rPr>
          <w:rFonts w:ascii="Times New Roman" w:hAnsi="Times New Roman"/>
          <w:spacing w:val="-2"/>
          <w:sz w:val="24"/>
          <w:szCs w:val="24"/>
        </w:rPr>
        <w:t xml:space="preserve"> поєднаннями.</w:t>
      </w:r>
      <w:r w:rsidR="00616FC7" w:rsidRPr="00F44D66">
        <w:rPr>
          <w:rFonts w:ascii="Times New Roman" w:hAnsi="Times New Roman"/>
          <w:spacing w:val="-2"/>
          <w:sz w:val="24"/>
          <w:szCs w:val="24"/>
        </w:rPr>
        <w:t xml:space="preserve"> </w:t>
      </w:r>
    </w:p>
    <w:p w:rsidR="00904F75" w:rsidRPr="00F44D66" w:rsidRDefault="00904F75" w:rsidP="001708DE">
      <w:pPr>
        <w:pStyle w:val="a8"/>
        <w:numPr>
          <w:ilvl w:val="0"/>
          <w:numId w:val="1"/>
        </w:numPr>
        <w:spacing w:before="240" w:line="360" w:lineRule="auto"/>
        <w:ind w:left="0" w:right="-1" w:firstLine="709"/>
        <w:jc w:val="both"/>
        <w:rPr>
          <w:rFonts w:ascii="Times New Roman" w:hAnsi="Times New Roman" w:cs="Times New Roman"/>
          <w:sz w:val="24"/>
          <w:szCs w:val="24"/>
        </w:rPr>
      </w:pPr>
      <w:r w:rsidRPr="00F44D66">
        <w:rPr>
          <w:rFonts w:ascii="Times New Roman" w:hAnsi="Times New Roman" w:cs="Times New Roman"/>
          <w:sz w:val="24"/>
          <w:szCs w:val="24"/>
        </w:rPr>
        <w:t>Встановлено</w:t>
      </w:r>
      <w:r w:rsidR="00D66650" w:rsidRPr="00F44D66">
        <w:rPr>
          <w:rFonts w:ascii="Times New Roman" w:hAnsi="Times New Roman" w:cs="Times New Roman"/>
          <w:sz w:val="24"/>
          <w:szCs w:val="24"/>
        </w:rPr>
        <w:t>,</w:t>
      </w:r>
      <w:r w:rsidRPr="00F44D66">
        <w:rPr>
          <w:rFonts w:ascii="Times New Roman" w:hAnsi="Times New Roman" w:cs="Times New Roman"/>
          <w:sz w:val="24"/>
          <w:szCs w:val="24"/>
        </w:rPr>
        <w:t xml:space="preserve"> що найбільшими значеннями термоелектричної потужності характеризуються плівки на початкових етапах осадження, коли розподіл за розмірами </w:t>
      </w:r>
      <w:proofErr w:type="spellStart"/>
      <w:r w:rsidRPr="00F44D66">
        <w:rPr>
          <w:rFonts w:ascii="Times New Roman" w:hAnsi="Times New Roman" w:cs="Times New Roman"/>
          <w:sz w:val="24"/>
          <w:szCs w:val="24"/>
        </w:rPr>
        <w:t>нанооб’єктів</w:t>
      </w:r>
      <w:proofErr w:type="spellEnd"/>
      <w:r w:rsidRPr="00F44D66">
        <w:rPr>
          <w:rFonts w:ascii="Times New Roman" w:hAnsi="Times New Roman" w:cs="Times New Roman"/>
          <w:sz w:val="24"/>
          <w:szCs w:val="24"/>
        </w:rPr>
        <w:t xml:space="preserve"> на </w:t>
      </w:r>
      <w:r w:rsidR="006B763F" w:rsidRPr="00F44D66">
        <w:rPr>
          <w:rFonts w:ascii="Times New Roman" w:hAnsi="Times New Roman" w:cs="Times New Roman"/>
          <w:sz w:val="24"/>
          <w:szCs w:val="24"/>
        </w:rPr>
        <w:t>поверхні є ще достатньо вузьким</w:t>
      </w:r>
      <w:r w:rsidRPr="00F44D66">
        <w:rPr>
          <w:rFonts w:ascii="Times New Roman" w:hAnsi="Times New Roman" w:cs="Times New Roman"/>
          <w:sz w:val="24"/>
          <w:szCs w:val="24"/>
        </w:rPr>
        <w:t xml:space="preserve"> і в ньому не проявляється бімодальний характер, спричинений </w:t>
      </w:r>
      <w:proofErr w:type="spellStart"/>
      <w:r w:rsidRPr="00F44D66">
        <w:rPr>
          <w:rFonts w:ascii="Times New Roman" w:hAnsi="Times New Roman" w:cs="Times New Roman"/>
          <w:sz w:val="24"/>
          <w:szCs w:val="24"/>
        </w:rPr>
        <w:t>оствальдівським</w:t>
      </w:r>
      <w:proofErr w:type="spellEnd"/>
      <w:r w:rsidRPr="00F44D66">
        <w:rPr>
          <w:rFonts w:ascii="Times New Roman" w:hAnsi="Times New Roman" w:cs="Times New Roman"/>
          <w:sz w:val="24"/>
          <w:szCs w:val="24"/>
        </w:rPr>
        <w:t xml:space="preserve"> дозріванням</w:t>
      </w:r>
      <w:r w:rsidR="006B763F" w:rsidRPr="00F44D66">
        <w:rPr>
          <w:rFonts w:ascii="Times New Roman" w:hAnsi="Times New Roman" w:cs="Times New Roman"/>
          <w:sz w:val="24"/>
          <w:szCs w:val="24"/>
        </w:rPr>
        <w:t>.</w:t>
      </w:r>
    </w:p>
    <w:p w:rsidR="001708DE" w:rsidRDefault="001708DE" w:rsidP="001708DE">
      <w:pPr>
        <w:pStyle w:val="a8"/>
        <w:spacing w:before="240" w:after="0" w:line="360" w:lineRule="auto"/>
        <w:ind w:left="709" w:right="-1"/>
        <w:jc w:val="both"/>
        <w:rPr>
          <w:rFonts w:ascii="Times New Roman" w:hAnsi="Times New Roman" w:cs="Times New Roman"/>
          <w:b/>
          <w:sz w:val="24"/>
          <w:szCs w:val="24"/>
        </w:rPr>
      </w:pPr>
    </w:p>
    <w:p w:rsidR="00641ACD" w:rsidRPr="00F44D66" w:rsidRDefault="00AC3258" w:rsidP="001708DE">
      <w:pPr>
        <w:pStyle w:val="a8"/>
        <w:spacing w:before="240" w:after="0" w:line="360" w:lineRule="auto"/>
        <w:ind w:left="709" w:right="-1"/>
        <w:jc w:val="both"/>
        <w:rPr>
          <w:rFonts w:ascii="Times New Roman" w:hAnsi="Times New Roman" w:cs="Times New Roman"/>
          <w:b/>
          <w:sz w:val="24"/>
          <w:szCs w:val="24"/>
        </w:rPr>
      </w:pPr>
      <w:r w:rsidRPr="00F44D66">
        <w:rPr>
          <w:rFonts w:ascii="Times New Roman" w:hAnsi="Times New Roman" w:cs="Times New Roman"/>
          <w:b/>
          <w:sz w:val="24"/>
          <w:szCs w:val="24"/>
        </w:rPr>
        <w:lastRenderedPageBreak/>
        <w:t>Практичне значення отриманих результатів</w:t>
      </w:r>
    </w:p>
    <w:p w:rsidR="00E36A66" w:rsidRPr="00F44D66" w:rsidRDefault="005F384D" w:rsidP="00F44D66">
      <w:pPr>
        <w:pStyle w:val="a8"/>
        <w:spacing w:before="240" w:after="0" w:line="360" w:lineRule="auto"/>
        <w:ind w:left="0" w:right="-1"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Практичне значення </w:t>
      </w:r>
      <w:r w:rsidR="00A54B21" w:rsidRPr="00F44D66">
        <w:rPr>
          <w:rFonts w:ascii="Times New Roman" w:hAnsi="Times New Roman" w:cs="Times New Roman"/>
          <w:sz w:val="24"/>
          <w:szCs w:val="24"/>
        </w:rPr>
        <w:t>дисертації</w:t>
      </w:r>
      <w:r w:rsidRPr="00F44D66">
        <w:rPr>
          <w:rFonts w:ascii="Times New Roman" w:hAnsi="Times New Roman" w:cs="Times New Roman"/>
          <w:sz w:val="24"/>
          <w:szCs w:val="24"/>
        </w:rPr>
        <w:t xml:space="preserve"> визначається насамперед встановленими </w:t>
      </w:r>
      <w:r w:rsidR="003D7AA6" w:rsidRPr="00F44D66">
        <w:rPr>
          <w:rFonts w:ascii="Times New Roman" w:hAnsi="Times New Roman" w:cs="Times New Roman"/>
          <w:sz w:val="24"/>
          <w:szCs w:val="24"/>
        </w:rPr>
        <w:t>особливостями</w:t>
      </w:r>
      <w:r w:rsidRPr="00F44D66">
        <w:rPr>
          <w:rFonts w:ascii="Times New Roman" w:hAnsi="Times New Roman" w:cs="Times New Roman"/>
          <w:sz w:val="24"/>
          <w:szCs w:val="24"/>
        </w:rPr>
        <w:t xml:space="preserve"> </w:t>
      </w:r>
      <w:r w:rsidR="003D7AA6" w:rsidRPr="00F44D66">
        <w:rPr>
          <w:rFonts w:ascii="Times New Roman" w:hAnsi="Times New Roman" w:cs="Times New Roman"/>
          <w:sz w:val="24"/>
          <w:szCs w:val="24"/>
        </w:rPr>
        <w:t>структуроутворення тонких плівок</w:t>
      </w:r>
      <w:r w:rsidRPr="00F44D66">
        <w:rPr>
          <w:rFonts w:ascii="Times New Roman" w:hAnsi="Times New Roman" w:cs="Times New Roman"/>
          <w:sz w:val="24"/>
          <w:szCs w:val="24"/>
        </w:rPr>
        <w:t xml:space="preserve">, що </w:t>
      </w:r>
      <w:r w:rsidR="00D66650" w:rsidRPr="00F44D66">
        <w:rPr>
          <w:rFonts w:ascii="Times New Roman" w:hAnsi="Times New Roman" w:cs="Times New Roman"/>
          <w:sz w:val="24"/>
          <w:szCs w:val="24"/>
        </w:rPr>
        <w:t>дає змогу</w:t>
      </w:r>
      <w:r w:rsidRPr="00F44D66">
        <w:rPr>
          <w:rFonts w:ascii="Times New Roman" w:hAnsi="Times New Roman" w:cs="Times New Roman"/>
          <w:sz w:val="24"/>
          <w:szCs w:val="24"/>
        </w:rPr>
        <w:t xml:space="preserve"> оптимізувати технологічні чинники їх </w:t>
      </w:r>
      <w:r w:rsidR="00A54B21" w:rsidRPr="00F44D66">
        <w:rPr>
          <w:rFonts w:ascii="Times New Roman" w:hAnsi="Times New Roman" w:cs="Times New Roman"/>
          <w:sz w:val="24"/>
          <w:szCs w:val="24"/>
        </w:rPr>
        <w:t>отримання,</w:t>
      </w:r>
      <w:r w:rsidRPr="00F44D66">
        <w:rPr>
          <w:rFonts w:ascii="Times New Roman" w:hAnsi="Times New Roman" w:cs="Times New Roman"/>
          <w:sz w:val="24"/>
          <w:szCs w:val="24"/>
        </w:rPr>
        <w:t xml:space="preserve"> </w:t>
      </w:r>
      <w:r w:rsidR="00D66650" w:rsidRPr="00F44D66">
        <w:rPr>
          <w:rFonts w:ascii="Times New Roman" w:hAnsi="Times New Roman" w:cs="Times New Roman"/>
          <w:sz w:val="24"/>
          <w:szCs w:val="24"/>
        </w:rPr>
        <w:t>та цілеспрямовано</w:t>
      </w:r>
      <w:r w:rsidR="00881C85" w:rsidRPr="00F44D66">
        <w:rPr>
          <w:rFonts w:ascii="Times New Roman" w:hAnsi="Times New Roman" w:cs="Times New Roman"/>
          <w:sz w:val="24"/>
          <w:szCs w:val="24"/>
        </w:rPr>
        <w:t xml:space="preserve"> </w:t>
      </w:r>
      <w:r w:rsidR="00A54B21" w:rsidRPr="00F44D66">
        <w:rPr>
          <w:rFonts w:ascii="Times New Roman" w:hAnsi="Times New Roman" w:cs="Times New Roman"/>
          <w:sz w:val="24"/>
          <w:szCs w:val="24"/>
        </w:rPr>
        <w:t xml:space="preserve"> контролювати властивості</w:t>
      </w:r>
      <w:r w:rsidRPr="00F44D66">
        <w:rPr>
          <w:rFonts w:ascii="Times New Roman" w:hAnsi="Times New Roman" w:cs="Times New Roman"/>
          <w:sz w:val="24"/>
          <w:szCs w:val="24"/>
        </w:rPr>
        <w:t>.</w:t>
      </w:r>
      <w:r w:rsidR="003D7AA6" w:rsidRPr="00F44D66">
        <w:rPr>
          <w:rFonts w:ascii="Times New Roman" w:hAnsi="Times New Roman" w:cs="Times New Roman"/>
          <w:sz w:val="24"/>
          <w:szCs w:val="24"/>
        </w:rPr>
        <w:t xml:space="preserve"> Зокрема:</w:t>
      </w:r>
    </w:p>
    <w:p w:rsidR="009F4429" w:rsidRPr="00F44D66" w:rsidRDefault="009F4429" w:rsidP="00F44D66">
      <w:pPr>
        <w:pStyle w:val="a8"/>
        <w:numPr>
          <w:ilvl w:val="0"/>
          <w:numId w:val="6"/>
        </w:numPr>
        <w:spacing w:before="240" w:after="0" w:line="360" w:lineRule="auto"/>
        <w:ind w:left="0" w:right="-1"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Зроблено оптимізацію </w:t>
      </w:r>
      <w:r w:rsidR="00041B17" w:rsidRPr="00F44D66">
        <w:rPr>
          <w:rFonts w:ascii="Times New Roman" w:hAnsi="Times New Roman" w:cs="Times New Roman"/>
          <w:sz w:val="24"/>
          <w:szCs w:val="24"/>
        </w:rPr>
        <w:t xml:space="preserve">технологічних факторів у </w:t>
      </w:r>
      <w:r w:rsidR="009B5D96" w:rsidRPr="00F44D66">
        <w:rPr>
          <w:rFonts w:ascii="Times New Roman" w:hAnsi="Times New Roman" w:cs="Times New Roman"/>
          <w:sz w:val="24"/>
          <w:szCs w:val="24"/>
        </w:rPr>
        <w:t>методі</w:t>
      </w:r>
      <w:r w:rsidR="00041B17" w:rsidRPr="00F44D66">
        <w:rPr>
          <w:rFonts w:ascii="Times New Roman" w:hAnsi="Times New Roman" w:cs="Times New Roman"/>
          <w:sz w:val="24"/>
          <w:szCs w:val="24"/>
        </w:rPr>
        <w:t xml:space="preserve"> </w:t>
      </w:r>
      <w:r w:rsidRPr="00F44D66">
        <w:rPr>
          <w:rFonts w:ascii="Times New Roman" w:hAnsi="Times New Roman" w:cs="Times New Roman"/>
          <w:sz w:val="24"/>
          <w:szCs w:val="24"/>
        </w:rPr>
        <w:t>«гарячої стінки»</w:t>
      </w:r>
      <w:r w:rsidR="00041B17" w:rsidRPr="00F44D66">
        <w:rPr>
          <w:rFonts w:ascii="Times New Roman" w:hAnsi="Times New Roman" w:cs="Times New Roman"/>
          <w:sz w:val="24"/>
          <w:szCs w:val="24"/>
        </w:rPr>
        <w:t xml:space="preserve"> та відкритому випаровуванні у вакуумі</w:t>
      </w:r>
      <w:r w:rsidRPr="00F44D66">
        <w:rPr>
          <w:rFonts w:ascii="Times New Roman" w:hAnsi="Times New Roman" w:cs="Times New Roman"/>
          <w:sz w:val="24"/>
          <w:szCs w:val="24"/>
        </w:rPr>
        <w:t xml:space="preserve">, що </w:t>
      </w:r>
      <w:r w:rsidR="00041B17" w:rsidRPr="00F44D66">
        <w:rPr>
          <w:rFonts w:ascii="Times New Roman" w:hAnsi="Times New Roman" w:cs="Times New Roman"/>
          <w:sz w:val="24"/>
          <w:szCs w:val="24"/>
        </w:rPr>
        <w:t xml:space="preserve">дають змогу відтворювати потрібні </w:t>
      </w:r>
      <w:r w:rsidRPr="00F44D66">
        <w:rPr>
          <w:rFonts w:ascii="Times New Roman" w:hAnsi="Times New Roman" w:cs="Times New Roman"/>
          <w:sz w:val="24"/>
          <w:szCs w:val="24"/>
        </w:rPr>
        <w:t>структурні характеристики</w:t>
      </w:r>
      <w:r w:rsidR="00041B17" w:rsidRPr="00F44D66">
        <w:rPr>
          <w:rFonts w:ascii="Times New Roman" w:hAnsi="Times New Roman" w:cs="Times New Roman"/>
          <w:sz w:val="24"/>
          <w:szCs w:val="24"/>
        </w:rPr>
        <w:t xml:space="preserve"> тонких плівок не лише на основі </w:t>
      </w:r>
      <w:proofErr w:type="spellStart"/>
      <w:r w:rsidR="00041B17" w:rsidRPr="00F44D66">
        <w:rPr>
          <w:rFonts w:ascii="Times New Roman" w:hAnsi="Times New Roman" w:cs="Times New Roman"/>
          <w:sz w:val="24"/>
          <w:szCs w:val="24"/>
          <w:lang w:val="en-US"/>
        </w:rPr>
        <w:t>PbTe</w:t>
      </w:r>
      <w:proofErr w:type="spellEnd"/>
      <w:r w:rsidR="00041B17" w:rsidRPr="00F44D66">
        <w:rPr>
          <w:rFonts w:ascii="Times New Roman" w:hAnsi="Times New Roman" w:cs="Times New Roman"/>
          <w:sz w:val="24"/>
          <w:szCs w:val="24"/>
        </w:rPr>
        <w:t xml:space="preserve">, а й плівок з інших матеріалів, що було підтверджено плівками </w:t>
      </w:r>
      <w:proofErr w:type="spellStart"/>
      <w:r w:rsidR="00041B17" w:rsidRPr="00F44D66">
        <w:rPr>
          <w:rFonts w:ascii="Times New Roman" w:hAnsi="Times New Roman" w:cs="Times New Roman"/>
          <w:sz w:val="24"/>
          <w:szCs w:val="24"/>
          <w:lang w:val="en-US"/>
        </w:rPr>
        <w:t>CdTe</w:t>
      </w:r>
      <w:proofErr w:type="spellEnd"/>
      <w:r w:rsidRPr="00F44D66">
        <w:rPr>
          <w:rFonts w:ascii="Times New Roman" w:hAnsi="Times New Roman" w:cs="Times New Roman"/>
          <w:sz w:val="24"/>
          <w:szCs w:val="24"/>
        </w:rPr>
        <w:t>.</w:t>
      </w:r>
    </w:p>
    <w:p w:rsidR="001401BE" w:rsidRPr="00F44D66" w:rsidRDefault="001401BE" w:rsidP="00F44D66">
      <w:pPr>
        <w:pStyle w:val="a8"/>
        <w:numPr>
          <w:ilvl w:val="0"/>
          <w:numId w:val="6"/>
        </w:numPr>
        <w:spacing w:before="240" w:after="0" w:line="360" w:lineRule="auto"/>
        <w:ind w:left="0" w:right="-1" w:firstLine="709"/>
        <w:jc w:val="both"/>
        <w:rPr>
          <w:rFonts w:ascii="Times New Roman" w:hAnsi="Times New Roman" w:cs="Times New Roman"/>
          <w:sz w:val="24"/>
          <w:szCs w:val="24"/>
        </w:rPr>
      </w:pPr>
      <w:r w:rsidRPr="00F44D66">
        <w:rPr>
          <w:rFonts w:ascii="Times New Roman" w:hAnsi="Times New Roman" w:cs="Times New Roman"/>
          <w:sz w:val="24"/>
          <w:szCs w:val="24"/>
        </w:rPr>
        <w:t>Показано, що</w:t>
      </w:r>
      <w:r w:rsidR="006B763F" w:rsidRPr="00F44D66">
        <w:rPr>
          <w:rFonts w:ascii="Times New Roman" w:hAnsi="Times New Roman" w:cs="Times New Roman"/>
          <w:sz w:val="24"/>
          <w:szCs w:val="24"/>
        </w:rPr>
        <w:t xml:space="preserve"> легування основного матеріалу, </w:t>
      </w:r>
      <w:r w:rsidRPr="00F44D66">
        <w:rPr>
          <w:rFonts w:ascii="Times New Roman" w:hAnsi="Times New Roman" w:cs="Times New Roman"/>
          <w:sz w:val="24"/>
          <w:szCs w:val="24"/>
        </w:rPr>
        <w:t xml:space="preserve">в поєднанні із вдало підібраним технологічним процесом росту значно покращує термоелектричні характеристики </w:t>
      </w:r>
      <w:proofErr w:type="spellStart"/>
      <w:r w:rsidRPr="00F44D66">
        <w:rPr>
          <w:rFonts w:ascii="Times New Roman" w:hAnsi="Times New Roman" w:cs="Times New Roman"/>
          <w:sz w:val="24"/>
          <w:szCs w:val="24"/>
        </w:rPr>
        <w:t>тонкоплівкового</w:t>
      </w:r>
      <w:proofErr w:type="spellEnd"/>
      <w:r w:rsidRPr="00F44D66">
        <w:rPr>
          <w:rFonts w:ascii="Times New Roman" w:hAnsi="Times New Roman" w:cs="Times New Roman"/>
          <w:sz w:val="24"/>
          <w:szCs w:val="24"/>
        </w:rPr>
        <w:t xml:space="preserve"> матеріалу</w:t>
      </w:r>
      <w:r w:rsidR="00FB01D0" w:rsidRPr="00F44D66">
        <w:rPr>
          <w:rFonts w:ascii="Times New Roman" w:hAnsi="Times New Roman" w:cs="Times New Roman"/>
          <w:sz w:val="24"/>
          <w:szCs w:val="24"/>
        </w:rPr>
        <w:t>,</w:t>
      </w:r>
      <w:r w:rsidRPr="00F44D66">
        <w:rPr>
          <w:rFonts w:ascii="Times New Roman" w:hAnsi="Times New Roman" w:cs="Times New Roman"/>
          <w:sz w:val="24"/>
          <w:szCs w:val="24"/>
        </w:rPr>
        <w:t xml:space="preserve"> </w:t>
      </w:r>
      <w:r w:rsidR="00FB01D0" w:rsidRPr="00F44D66">
        <w:rPr>
          <w:rFonts w:ascii="Times New Roman" w:hAnsi="Times New Roman" w:cs="Times New Roman"/>
          <w:sz w:val="24"/>
          <w:szCs w:val="24"/>
        </w:rPr>
        <w:t xml:space="preserve">порівняно </w:t>
      </w:r>
      <w:r w:rsidRPr="00F44D66">
        <w:rPr>
          <w:rFonts w:ascii="Times New Roman" w:hAnsi="Times New Roman" w:cs="Times New Roman"/>
          <w:sz w:val="24"/>
          <w:szCs w:val="24"/>
        </w:rPr>
        <w:t>з масивними зразками.</w:t>
      </w:r>
    </w:p>
    <w:p w:rsidR="002B7B17" w:rsidRPr="00F44D66" w:rsidRDefault="002B7B17" w:rsidP="00F44D66">
      <w:pPr>
        <w:pStyle w:val="a8"/>
        <w:numPr>
          <w:ilvl w:val="0"/>
          <w:numId w:val="6"/>
        </w:numPr>
        <w:spacing w:before="240" w:after="0" w:line="360" w:lineRule="auto"/>
        <w:ind w:left="0" w:right="-1" w:firstLine="709"/>
        <w:jc w:val="both"/>
        <w:rPr>
          <w:rFonts w:ascii="Times New Roman" w:hAnsi="Times New Roman" w:cs="Times New Roman"/>
          <w:sz w:val="24"/>
          <w:szCs w:val="24"/>
        </w:rPr>
      </w:pPr>
      <w:r w:rsidRPr="00F44D66">
        <w:rPr>
          <w:rFonts w:ascii="Times New Roman" w:hAnsi="Times New Roman" w:cs="Times New Roman"/>
          <w:sz w:val="24"/>
          <w:szCs w:val="24"/>
        </w:rPr>
        <w:t>Встановлено, що в процесі отри</w:t>
      </w:r>
      <w:r w:rsidR="00FB01D0" w:rsidRPr="00F44D66">
        <w:rPr>
          <w:rFonts w:ascii="Times New Roman" w:hAnsi="Times New Roman" w:cs="Times New Roman"/>
          <w:sz w:val="24"/>
          <w:szCs w:val="24"/>
        </w:rPr>
        <w:t>мання тонких плівок варто уникат</w:t>
      </w:r>
      <w:r w:rsidRPr="00F44D66">
        <w:rPr>
          <w:rFonts w:ascii="Times New Roman" w:hAnsi="Times New Roman" w:cs="Times New Roman"/>
          <w:sz w:val="24"/>
          <w:szCs w:val="24"/>
        </w:rPr>
        <w:t xml:space="preserve">и настання стадії </w:t>
      </w:r>
      <w:proofErr w:type="spellStart"/>
      <w:r w:rsidRPr="00F44D66">
        <w:rPr>
          <w:rFonts w:ascii="Times New Roman" w:hAnsi="Times New Roman" w:cs="Times New Roman"/>
          <w:sz w:val="24"/>
          <w:szCs w:val="24"/>
        </w:rPr>
        <w:t>оствальдівського</w:t>
      </w:r>
      <w:proofErr w:type="spellEnd"/>
      <w:r w:rsidRPr="00F44D66">
        <w:rPr>
          <w:rFonts w:ascii="Times New Roman" w:hAnsi="Times New Roman" w:cs="Times New Roman"/>
          <w:sz w:val="24"/>
          <w:szCs w:val="24"/>
        </w:rPr>
        <w:t xml:space="preserve"> дозрівання, яка призводить до появи в плівці окремих структурних «гігантів» та бімодального розподілу за розмірами, що призводить до деградації структурної досконалості плівок і відповідно до погіршення термоелектричних характеристик.</w:t>
      </w:r>
    </w:p>
    <w:p w:rsidR="00A54B21" w:rsidRPr="00F44D66" w:rsidRDefault="006B763F" w:rsidP="00F44D66">
      <w:pPr>
        <w:pStyle w:val="a8"/>
        <w:numPr>
          <w:ilvl w:val="0"/>
          <w:numId w:val="6"/>
        </w:numPr>
        <w:spacing w:before="240" w:after="0" w:line="360" w:lineRule="auto"/>
        <w:ind w:left="0" w:right="-1" w:firstLine="709"/>
        <w:jc w:val="both"/>
        <w:rPr>
          <w:rFonts w:ascii="Times New Roman" w:hAnsi="Times New Roman" w:cs="Times New Roman"/>
          <w:sz w:val="24"/>
          <w:szCs w:val="24"/>
        </w:rPr>
      </w:pPr>
      <w:r w:rsidRPr="00F44D66">
        <w:rPr>
          <w:rFonts w:ascii="Times New Roman" w:hAnsi="Times New Roman" w:cs="Times New Roman"/>
          <w:sz w:val="24"/>
          <w:szCs w:val="24"/>
        </w:rPr>
        <w:t>Розраховано середню довжину вільного пробігу носіїв заряду в тонких плівках, отриманих за різних технологічних умов та пов’язано рухливість  носіїв  заряд</w:t>
      </w:r>
      <w:r w:rsidR="00FB01D0" w:rsidRPr="00F44D66">
        <w:rPr>
          <w:rFonts w:ascii="Times New Roman" w:hAnsi="Times New Roman" w:cs="Times New Roman"/>
          <w:sz w:val="24"/>
          <w:szCs w:val="24"/>
        </w:rPr>
        <w:t>у при розсіюванні на поверхні й</w:t>
      </w:r>
      <w:r w:rsidRPr="00F44D66">
        <w:rPr>
          <w:rFonts w:ascii="Times New Roman" w:hAnsi="Times New Roman" w:cs="Times New Roman"/>
          <w:sz w:val="24"/>
          <w:szCs w:val="24"/>
        </w:rPr>
        <w:t xml:space="preserve"> межах між зернами з фактором форми </w:t>
      </w:r>
      <w:proofErr w:type="spellStart"/>
      <w:r w:rsidRPr="00F44D66">
        <w:rPr>
          <w:rFonts w:ascii="Times New Roman" w:hAnsi="Times New Roman" w:cs="Times New Roman"/>
          <w:sz w:val="24"/>
          <w:szCs w:val="24"/>
        </w:rPr>
        <w:t>нанокристалітів</w:t>
      </w:r>
      <w:proofErr w:type="spellEnd"/>
      <w:r w:rsidRPr="00F44D66">
        <w:rPr>
          <w:rFonts w:ascii="Times New Roman" w:hAnsi="Times New Roman" w:cs="Times New Roman"/>
          <w:sz w:val="24"/>
          <w:szCs w:val="24"/>
        </w:rPr>
        <w:t>.</w:t>
      </w:r>
    </w:p>
    <w:p w:rsidR="00AE525C" w:rsidRPr="00F44D66" w:rsidRDefault="009F4429" w:rsidP="00F44D66">
      <w:pPr>
        <w:pStyle w:val="a8"/>
        <w:numPr>
          <w:ilvl w:val="0"/>
          <w:numId w:val="6"/>
        </w:numPr>
        <w:spacing w:before="240" w:after="0" w:line="360" w:lineRule="auto"/>
        <w:ind w:left="0" w:right="-1"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Встановлені умови формування </w:t>
      </w:r>
      <w:proofErr w:type="spellStart"/>
      <w:r w:rsidRPr="00F44D66">
        <w:rPr>
          <w:rFonts w:ascii="Times New Roman" w:hAnsi="Times New Roman" w:cs="Times New Roman"/>
          <w:sz w:val="24"/>
          <w:szCs w:val="24"/>
        </w:rPr>
        <w:t>тонкоплівкових</w:t>
      </w:r>
      <w:proofErr w:type="spellEnd"/>
      <w:r w:rsidRPr="00F44D66">
        <w:rPr>
          <w:rFonts w:ascii="Times New Roman" w:hAnsi="Times New Roman" w:cs="Times New Roman"/>
          <w:sz w:val="24"/>
          <w:szCs w:val="24"/>
        </w:rPr>
        <w:t xml:space="preserve"> матеріалів із оптимальними термоелектричними параметрами</w:t>
      </w:r>
      <w:r w:rsidR="002514AF" w:rsidRPr="00F44D66">
        <w:rPr>
          <w:rFonts w:ascii="Times New Roman" w:hAnsi="Times New Roman" w:cs="Times New Roman"/>
          <w:sz w:val="24"/>
          <w:szCs w:val="24"/>
        </w:rPr>
        <w:t xml:space="preserve">. </w:t>
      </w:r>
      <w:r w:rsidR="00AE525C" w:rsidRPr="00F44D66">
        <w:rPr>
          <w:rFonts w:ascii="Times New Roman" w:hAnsi="Times New Roman" w:cs="Times New Roman"/>
          <w:sz w:val="24"/>
          <w:szCs w:val="24"/>
        </w:rPr>
        <w:t>Показано, що найбільші значення термоелектричної потужності (</w:t>
      </w:r>
      <w:r w:rsidR="00AE525C" w:rsidRPr="00F44D66">
        <w:rPr>
          <w:rFonts w:ascii="Times New Roman" w:hAnsi="Times New Roman" w:cs="Times New Roman"/>
          <w:i/>
          <w:sz w:val="24"/>
          <w:szCs w:val="24"/>
          <w:lang w:val="en-US"/>
        </w:rPr>
        <w:t>S</w:t>
      </w:r>
      <w:r w:rsidR="00AE525C" w:rsidRPr="00F44D66">
        <w:rPr>
          <w:rFonts w:ascii="Times New Roman" w:hAnsi="Times New Roman" w:cs="Times New Roman"/>
          <w:sz w:val="24"/>
          <w:szCs w:val="24"/>
          <w:vertAlign w:val="superscript"/>
        </w:rPr>
        <w:t>2</w:t>
      </w:r>
      <w:r w:rsidR="00AE525C" w:rsidRPr="00F44D66">
        <w:rPr>
          <w:rFonts w:ascii="Times New Roman" w:hAnsi="Times New Roman" w:cs="Times New Roman"/>
          <w:sz w:val="24"/>
          <w:szCs w:val="24"/>
        </w:rPr>
        <w:t>σ = 76,8</w:t>
      </w:r>
      <w:r w:rsidR="00AE525C" w:rsidRPr="00F44D66">
        <w:rPr>
          <w:rFonts w:ascii="Times New Roman" w:eastAsia="Times New Roman" w:hAnsi="Times New Roman" w:cs="Times New Roman"/>
          <w:color w:val="000000"/>
          <w:sz w:val="24"/>
          <w:szCs w:val="24"/>
          <w:lang w:eastAsia="uk-UA"/>
        </w:rPr>
        <w:t xml:space="preserve"> мкВт/К</w:t>
      </w:r>
      <w:r w:rsidR="00AE525C" w:rsidRPr="00F44D66">
        <w:rPr>
          <w:rFonts w:ascii="Times New Roman" w:eastAsia="Times New Roman" w:hAnsi="Times New Roman" w:cs="Times New Roman"/>
          <w:color w:val="000000"/>
          <w:sz w:val="24"/>
          <w:szCs w:val="24"/>
          <w:vertAlign w:val="superscript"/>
          <w:lang w:eastAsia="uk-UA"/>
        </w:rPr>
        <w:t>2</w:t>
      </w:r>
      <w:r w:rsidR="00AE525C" w:rsidRPr="00F44D66">
        <w:rPr>
          <w:rFonts w:ascii="Times New Roman" w:eastAsia="Times New Roman" w:hAnsi="Times New Roman" w:cs="Times New Roman"/>
          <w:color w:val="000000"/>
          <w:sz w:val="24"/>
          <w:szCs w:val="24"/>
          <w:lang w:eastAsia="uk-UA"/>
        </w:rPr>
        <w:t>см</w:t>
      </w:r>
      <w:r w:rsidR="00AE525C" w:rsidRPr="00F44D66">
        <w:rPr>
          <w:rFonts w:ascii="Times New Roman" w:hAnsi="Times New Roman" w:cs="Times New Roman"/>
          <w:sz w:val="24"/>
          <w:szCs w:val="24"/>
        </w:rPr>
        <w:t xml:space="preserve">) серед всіх досліджуваних зразків мають плівки </w:t>
      </w:r>
      <w:proofErr w:type="spellStart"/>
      <w:r w:rsidR="00AE525C" w:rsidRPr="00F44D66">
        <w:rPr>
          <w:rFonts w:ascii="Times New Roman" w:eastAsiaTheme="minorEastAsia" w:hAnsi="Times New Roman" w:cs="Times New Roman"/>
          <w:sz w:val="24"/>
          <w:szCs w:val="24"/>
          <w:lang w:val="en-US"/>
        </w:rPr>
        <w:t>PbTe</w:t>
      </w:r>
      <w:proofErr w:type="spellEnd"/>
      <w:r w:rsidR="00AE525C" w:rsidRPr="00F44D66">
        <w:rPr>
          <w:rFonts w:ascii="Times New Roman" w:eastAsiaTheme="minorEastAsia" w:hAnsi="Times New Roman" w:cs="Times New Roman"/>
          <w:sz w:val="24"/>
          <w:szCs w:val="24"/>
        </w:rPr>
        <w:t>-1%</w:t>
      </w:r>
      <w:r w:rsidR="00AE525C" w:rsidRPr="00F44D66">
        <w:rPr>
          <w:rFonts w:ascii="Times New Roman" w:eastAsiaTheme="minorEastAsia" w:hAnsi="Times New Roman" w:cs="Times New Roman"/>
          <w:sz w:val="24"/>
          <w:szCs w:val="24"/>
          <w:lang w:val="en-US"/>
        </w:rPr>
        <w:t>Bi</w:t>
      </w:r>
      <w:r w:rsidR="00AE525C" w:rsidRPr="00F44D66">
        <w:rPr>
          <w:rFonts w:ascii="Times New Roman" w:eastAsiaTheme="minorEastAsia" w:hAnsi="Times New Roman" w:cs="Times New Roman"/>
          <w:sz w:val="24"/>
          <w:szCs w:val="24"/>
          <w:vertAlign w:val="subscript"/>
        </w:rPr>
        <w:t>2</w:t>
      </w:r>
      <w:proofErr w:type="spellStart"/>
      <w:r w:rsidR="00AE525C" w:rsidRPr="00F44D66">
        <w:rPr>
          <w:rFonts w:ascii="Times New Roman" w:eastAsiaTheme="minorEastAsia" w:hAnsi="Times New Roman" w:cs="Times New Roman"/>
          <w:sz w:val="24"/>
          <w:szCs w:val="24"/>
          <w:lang w:val="en-US"/>
        </w:rPr>
        <w:t>Te</w:t>
      </w:r>
      <w:proofErr w:type="spellEnd"/>
      <w:r w:rsidR="00AE525C" w:rsidRPr="00F44D66">
        <w:rPr>
          <w:rFonts w:ascii="Times New Roman" w:eastAsiaTheme="minorEastAsia" w:hAnsi="Times New Roman" w:cs="Times New Roman"/>
          <w:sz w:val="24"/>
          <w:szCs w:val="24"/>
          <w:vertAlign w:val="subscript"/>
        </w:rPr>
        <w:t>3</w:t>
      </w:r>
      <w:r w:rsidR="00AE525C" w:rsidRPr="00F44D66">
        <w:rPr>
          <w:rFonts w:ascii="Times New Roman" w:eastAsiaTheme="minorEastAsia" w:hAnsi="Times New Roman" w:cs="Times New Roman"/>
          <w:sz w:val="24"/>
          <w:szCs w:val="24"/>
        </w:rPr>
        <w:t xml:space="preserve"> на слюді, </w:t>
      </w:r>
      <w:r w:rsidR="00AE525C" w:rsidRPr="00F44D66">
        <w:rPr>
          <w:rFonts w:ascii="Times New Roman" w:eastAsia="Times New Roman" w:hAnsi="Times New Roman" w:cs="Times New Roman"/>
          <w:color w:val="000000"/>
          <w:sz w:val="24"/>
          <w:szCs w:val="24"/>
          <w:lang w:eastAsia="uk-UA"/>
        </w:rPr>
        <w:t xml:space="preserve">отримані при температурі випарування </w:t>
      </w:r>
      <w:r w:rsidR="00AE525C" w:rsidRPr="00F44D66">
        <w:rPr>
          <w:rFonts w:ascii="Times New Roman" w:hAnsi="Times New Roman" w:cs="Times New Roman"/>
          <w:noProof/>
          <w:sz w:val="24"/>
          <w:szCs w:val="24"/>
          <w:lang w:eastAsia="uk-UA"/>
        </w:rPr>
        <w:t>Т</w:t>
      </w:r>
      <w:r w:rsidR="00AE525C" w:rsidRPr="00F44D66">
        <w:rPr>
          <w:rFonts w:ascii="Times New Roman" w:hAnsi="Times New Roman" w:cs="Times New Roman"/>
          <w:noProof/>
          <w:sz w:val="24"/>
          <w:szCs w:val="24"/>
          <w:vertAlign w:val="subscript"/>
          <w:lang w:eastAsia="uk-UA"/>
        </w:rPr>
        <w:t>В</w:t>
      </w:r>
      <w:r w:rsidR="00AE525C" w:rsidRPr="00F44D66">
        <w:rPr>
          <w:rFonts w:ascii="Times New Roman" w:hAnsi="Times New Roman" w:cs="Times New Roman"/>
          <w:noProof/>
          <w:sz w:val="24"/>
          <w:szCs w:val="24"/>
          <w:lang w:eastAsia="uk-UA"/>
        </w:rPr>
        <w:t> = 700</w:t>
      </w:r>
      <m:oMath>
        <m:r>
          <w:rPr>
            <w:rFonts w:ascii="Cambria Math" w:hAnsi="Cambria Math" w:cs="Times New Roman"/>
            <w:spacing w:val="-2"/>
            <w:sz w:val="24"/>
            <w:szCs w:val="24"/>
          </w:rPr>
          <m:t>℃</m:t>
        </m:r>
      </m:oMath>
      <w:r w:rsidR="00AE525C" w:rsidRPr="00F44D66">
        <w:rPr>
          <w:rFonts w:ascii="Times New Roman" w:eastAsiaTheme="minorEastAsia" w:hAnsi="Times New Roman" w:cs="Times New Roman"/>
          <w:noProof/>
          <w:spacing w:val="-2"/>
          <w:sz w:val="24"/>
          <w:szCs w:val="24"/>
        </w:rPr>
        <w:t xml:space="preserve">, температурі підкладки </w:t>
      </w:r>
      <w:r w:rsidR="00AE525C" w:rsidRPr="00F44D66">
        <w:rPr>
          <w:rFonts w:ascii="Times New Roman" w:hAnsi="Times New Roman" w:cs="Times New Roman"/>
          <w:noProof/>
          <w:sz w:val="24"/>
          <w:szCs w:val="24"/>
          <w:lang w:eastAsia="uk-UA"/>
        </w:rPr>
        <w:t>Т</w:t>
      </w:r>
      <w:r w:rsidR="00AE525C" w:rsidRPr="00F44D66">
        <w:rPr>
          <w:rFonts w:ascii="Times New Roman" w:hAnsi="Times New Roman" w:cs="Times New Roman"/>
          <w:noProof/>
          <w:sz w:val="24"/>
          <w:szCs w:val="24"/>
          <w:vertAlign w:val="subscript"/>
          <w:lang w:eastAsia="uk-UA"/>
        </w:rPr>
        <w:t>П</w:t>
      </w:r>
      <w:r w:rsidR="00AE525C" w:rsidRPr="00F44D66">
        <w:rPr>
          <w:rFonts w:ascii="Times New Roman" w:hAnsi="Times New Roman" w:cs="Times New Roman"/>
          <w:noProof/>
          <w:sz w:val="24"/>
          <w:szCs w:val="24"/>
          <w:lang w:eastAsia="uk-UA"/>
        </w:rPr>
        <w:t> = 200</w:t>
      </w:r>
      <m:oMath>
        <m:r>
          <w:rPr>
            <w:rFonts w:ascii="Cambria Math" w:hAnsi="Cambria Math" w:cs="Times New Roman"/>
            <w:spacing w:val="-2"/>
            <w:sz w:val="24"/>
            <w:szCs w:val="24"/>
          </w:rPr>
          <m:t>℃</m:t>
        </m:r>
      </m:oMath>
      <w:r w:rsidR="00AE525C" w:rsidRPr="00F44D66">
        <w:rPr>
          <w:rFonts w:ascii="Times New Roman" w:eastAsiaTheme="minorEastAsia" w:hAnsi="Times New Roman" w:cs="Times New Roman"/>
          <w:noProof/>
          <w:spacing w:val="-2"/>
          <w:sz w:val="24"/>
          <w:szCs w:val="24"/>
        </w:rPr>
        <w:t xml:space="preserve"> та тривалості осадження τ = 30 </w:t>
      </w:r>
      <w:r w:rsidR="00AE525C" w:rsidRPr="00F44D66">
        <w:rPr>
          <w:rFonts w:ascii="Times New Roman" w:eastAsiaTheme="minorEastAsia" w:hAnsi="Times New Roman" w:cs="Times New Roman"/>
          <w:noProof/>
          <w:spacing w:val="-2"/>
          <w:sz w:val="24"/>
          <w:szCs w:val="24"/>
          <w:lang w:val="en-US"/>
        </w:rPr>
        <w:t>c</w:t>
      </w:r>
      <w:r w:rsidR="00AE525C" w:rsidRPr="00F44D66">
        <w:rPr>
          <w:rFonts w:ascii="Times New Roman" w:hAnsi="Times New Roman" w:cs="Times New Roman"/>
          <w:sz w:val="24"/>
          <w:szCs w:val="24"/>
        </w:rPr>
        <w:t>.</w:t>
      </w:r>
    </w:p>
    <w:p w:rsidR="000E7D61" w:rsidRPr="00F44D66" w:rsidRDefault="00AC3258" w:rsidP="00F44D66">
      <w:pPr>
        <w:spacing w:before="240" w:after="0" w:line="360" w:lineRule="auto"/>
        <w:ind w:right="-1" w:firstLine="709"/>
        <w:jc w:val="both"/>
        <w:rPr>
          <w:rFonts w:ascii="Times New Roman" w:hAnsi="Times New Roman" w:cs="Times New Roman"/>
          <w:sz w:val="24"/>
          <w:szCs w:val="24"/>
        </w:rPr>
      </w:pPr>
      <w:r w:rsidRPr="00F44D66">
        <w:rPr>
          <w:rFonts w:ascii="Times New Roman" w:hAnsi="Times New Roman" w:cs="Times New Roman"/>
          <w:b/>
          <w:sz w:val="24"/>
          <w:szCs w:val="24"/>
        </w:rPr>
        <w:t>Особистий внесок здобувача.</w:t>
      </w:r>
      <w:r w:rsidR="00765623" w:rsidRPr="00F44D66">
        <w:rPr>
          <w:rFonts w:ascii="Times New Roman" w:hAnsi="Times New Roman" w:cs="Times New Roman"/>
          <w:b/>
          <w:sz w:val="24"/>
          <w:szCs w:val="24"/>
        </w:rPr>
        <w:t xml:space="preserve"> </w:t>
      </w:r>
      <w:r w:rsidR="00B55273" w:rsidRPr="00F44D66">
        <w:rPr>
          <w:rFonts w:ascii="Times New Roman" w:hAnsi="Times New Roman" w:cs="Times New Roman"/>
          <w:sz w:val="24"/>
          <w:szCs w:val="24"/>
        </w:rPr>
        <w:t>Здобувачем здійснено пошук</w:t>
      </w:r>
      <w:r w:rsidR="000E7D61" w:rsidRPr="00F44D66">
        <w:rPr>
          <w:rFonts w:ascii="Times New Roman" w:hAnsi="Times New Roman" w:cs="Times New Roman"/>
          <w:sz w:val="24"/>
          <w:szCs w:val="24"/>
        </w:rPr>
        <w:t xml:space="preserve"> та аналіз літературних джерел, що стосуються теми дисертаційного дослідження </w:t>
      </w:r>
      <w:r w:rsidR="000E7D61" w:rsidRPr="00F44D66">
        <w:rPr>
          <w:rFonts w:ascii="Times New Roman" w:hAnsi="Times New Roman" w:cs="Times New Roman"/>
          <w:bCs/>
          <w:sz w:val="24"/>
          <w:szCs w:val="24"/>
        </w:rPr>
        <w:t>[1, 2, 4, 6–8, 12–40]</w:t>
      </w:r>
      <w:r w:rsidR="000E7D61" w:rsidRPr="00F44D66">
        <w:rPr>
          <w:rFonts w:ascii="Times New Roman" w:hAnsi="Times New Roman" w:cs="Times New Roman"/>
          <w:sz w:val="24"/>
          <w:szCs w:val="24"/>
        </w:rPr>
        <w:t>.</w:t>
      </w:r>
      <w:r w:rsidR="00FA7D4B" w:rsidRPr="00F44D66">
        <w:rPr>
          <w:rFonts w:ascii="Times New Roman" w:hAnsi="Times New Roman" w:cs="Times New Roman"/>
          <w:sz w:val="24"/>
          <w:szCs w:val="24"/>
        </w:rPr>
        <w:t xml:space="preserve"> Дисертантом отримано серії експериментальних зразків тонких плівок за допомогою методу «гарячої стінки» </w:t>
      </w:r>
      <w:r w:rsidR="00FA7D4B" w:rsidRPr="00F44D66">
        <w:rPr>
          <w:rFonts w:ascii="Times New Roman" w:hAnsi="Times New Roman" w:cs="Times New Roman"/>
          <w:bCs/>
          <w:sz w:val="24"/>
          <w:szCs w:val="24"/>
        </w:rPr>
        <w:t>[</w:t>
      </w:r>
      <w:r w:rsidR="00644F3B" w:rsidRPr="00F44D66">
        <w:rPr>
          <w:rFonts w:ascii="Times New Roman" w:hAnsi="Times New Roman" w:cs="Times New Roman"/>
          <w:bCs/>
          <w:sz w:val="24"/>
          <w:szCs w:val="24"/>
        </w:rPr>
        <w:t xml:space="preserve">8, </w:t>
      </w:r>
      <w:r w:rsidR="00FA7D4B" w:rsidRPr="00F44D66">
        <w:rPr>
          <w:rFonts w:ascii="Times New Roman" w:hAnsi="Times New Roman" w:cs="Times New Roman"/>
          <w:bCs/>
          <w:sz w:val="24"/>
          <w:szCs w:val="24"/>
        </w:rPr>
        <w:t>12,</w:t>
      </w:r>
      <w:r w:rsidR="00644F3B" w:rsidRPr="00F44D66">
        <w:rPr>
          <w:rFonts w:ascii="Times New Roman" w:hAnsi="Times New Roman" w:cs="Times New Roman"/>
          <w:bCs/>
          <w:sz w:val="24"/>
          <w:szCs w:val="24"/>
        </w:rPr>
        <w:t xml:space="preserve"> 15,</w:t>
      </w:r>
      <w:r w:rsidR="00FA7D4B" w:rsidRPr="00F44D66">
        <w:rPr>
          <w:rFonts w:ascii="Times New Roman" w:hAnsi="Times New Roman" w:cs="Times New Roman"/>
          <w:bCs/>
          <w:sz w:val="24"/>
          <w:szCs w:val="24"/>
        </w:rPr>
        <w:t xml:space="preserve"> 18, 28,</w:t>
      </w:r>
      <w:r w:rsidR="00644F3B" w:rsidRPr="00F44D66">
        <w:rPr>
          <w:rFonts w:ascii="Times New Roman" w:hAnsi="Times New Roman" w:cs="Times New Roman"/>
          <w:bCs/>
          <w:sz w:val="24"/>
          <w:szCs w:val="24"/>
        </w:rPr>
        <w:t xml:space="preserve"> </w:t>
      </w:r>
      <w:r w:rsidR="00FA7D4B" w:rsidRPr="00F44D66">
        <w:rPr>
          <w:rFonts w:ascii="Times New Roman" w:hAnsi="Times New Roman" w:cs="Times New Roman"/>
          <w:bCs/>
          <w:sz w:val="24"/>
          <w:szCs w:val="24"/>
        </w:rPr>
        <w:t>29, 31]</w:t>
      </w:r>
      <w:r w:rsidR="00FA7D4B" w:rsidRPr="00F44D66">
        <w:rPr>
          <w:rFonts w:ascii="Times New Roman" w:hAnsi="Times New Roman" w:cs="Times New Roman"/>
          <w:sz w:val="24"/>
          <w:szCs w:val="24"/>
        </w:rPr>
        <w:t>.</w:t>
      </w:r>
      <w:r w:rsidR="000E7D61" w:rsidRPr="00F44D66">
        <w:rPr>
          <w:rFonts w:ascii="Times New Roman" w:hAnsi="Times New Roman" w:cs="Times New Roman"/>
          <w:sz w:val="24"/>
          <w:szCs w:val="24"/>
        </w:rPr>
        <w:t xml:space="preserve"> </w:t>
      </w:r>
      <w:r w:rsidR="00B55273" w:rsidRPr="00F44D66">
        <w:rPr>
          <w:rFonts w:ascii="Times New Roman" w:hAnsi="Times New Roman" w:cs="Times New Roman"/>
          <w:sz w:val="24"/>
          <w:szCs w:val="24"/>
        </w:rPr>
        <w:t xml:space="preserve">Автор брав </w:t>
      </w:r>
      <w:r w:rsidR="001E6C29" w:rsidRPr="00F44D66">
        <w:rPr>
          <w:rFonts w:ascii="Times New Roman" w:hAnsi="Times New Roman" w:cs="Times New Roman"/>
          <w:sz w:val="24"/>
          <w:szCs w:val="24"/>
        </w:rPr>
        <w:t>активну</w:t>
      </w:r>
      <w:r w:rsidR="00B55273" w:rsidRPr="00F44D66">
        <w:rPr>
          <w:rFonts w:ascii="Times New Roman" w:hAnsi="Times New Roman" w:cs="Times New Roman"/>
          <w:sz w:val="24"/>
          <w:szCs w:val="24"/>
        </w:rPr>
        <w:t xml:space="preserve"> участь в аналізі </w:t>
      </w:r>
      <w:proofErr w:type="spellStart"/>
      <w:r w:rsidR="00B55273" w:rsidRPr="00F44D66">
        <w:rPr>
          <w:rFonts w:ascii="Times New Roman" w:hAnsi="Times New Roman" w:cs="Times New Roman"/>
          <w:sz w:val="24"/>
          <w:szCs w:val="24"/>
        </w:rPr>
        <w:t>АСМ-</w:t>
      </w:r>
      <w:r w:rsidR="001E6C29" w:rsidRPr="00F44D66">
        <w:rPr>
          <w:rFonts w:ascii="Times New Roman" w:hAnsi="Times New Roman" w:cs="Times New Roman"/>
          <w:sz w:val="24"/>
          <w:szCs w:val="24"/>
        </w:rPr>
        <w:t>зображень</w:t>
      </w:r>
      <w:proofErr w:type="spellEnd"/>
      <w:r w:rsidR="00B55273" w:rsidRPr="00F44D66">
        <w:rPr>
          <w:rFonts w:ascii="Times New Roman" w:hAnsi="Times New Roman" w:cs="Times New Roman"/>
          <w:sz w:val="24"/>
          <w:szCs w:val="24"/>
        </w:rPr>
        <w:t xml:space="preserve"> та</w:t>
      </w:r>
      <w:r w:rsidR="00B55273" w:rsidRPr="00F44D66">
        <w:rPr>
          <w:rStyle w:val="hps"/>
          <w:rFonts w:ascii="Times New Roman" w:hAnsi="Times New Roman" w:cs="Times New Roman"/>
          <w:sz w:val="24"/>
          <w:szCs w:val="24"/>
        </w:rPr>
        <w:t xml:space="preserve"> інтерпретації отримани</w:t>
      </w:r>
      <w:r w:rsidR="001E6C29" w:rsidRPr="00F44D66">
        <w:rPr>
          <w:rStyle w:val="hps"/>
          <w:rFonts w:ascii="Times New Roman" w:hAnsi="Times New Roman" w:cs="Times New Roman"/>
          <w:sz w:val="24"/>
          <w:szCs w:val="24"/>
        </w:rPr>
        <w:t>х результатів [1-40</w:t>
      </w:r>
      <w:r w:rsidR="00FA7D4B" w:rsidRPr="00F44D66">
        <w:rPr>
          <w:rStyle w:val="hps"/>
          <w:rFonts w:ascii="Times New Roman" w:hAnsi="Times New Roman" w:cs="Times New Roman"/>
          <w:sz w:val="24"/>
          <w:szCs w:val="24"/>
        </w:rPr>
        <w:t>] і</w:t>
      </w:r>
      <w:r w:rsidR="006103D0" w:rsidRPr="00F44D66">
        <w:rPr>
          <w:rStyle w:val="hps"/>
          <w:rFonts w:ascii="Times New Roman" w:hAnsi="Times New Roman" w:cs="Times New Roman"/>
          <w:sz w:val="24"/>
          <w:szCs w:val="24"/>
        </w:rPr>
        <w:t xml:space="preserve"> написанні та оформлен</w:t>
      </w:r>
      <w:r w:rsidR="009C1D5A" w:rsidRPr="00F44D66">
        <w:rPr>
          <w:rStyle w:val="hps"/>
          <w:rFonts w:ascii="Times New Roman" w:hAnsi="Times New Roman" w:cs="Times New Roman"/>
          <w:sz w:val="24"/>
          <w:szCs w:val="24"/>
        </w:rPr>
        <w:t>ні публікацій [1-8, 12-16, 20-40</w:t>
      </w:r>
      <w:r w:rsidR="00B55273" w:rsidRPr="00F44D66">
        <w:rPr>
          <w:rStyle w:val="hps"/>
          <w:rFonts w:ascii="Times New Roman" w:hAnsi="Times New Roman" w:cs="Times New Roman"/>
          <w:sz w:val="24"/>
          <w:szCs w:val="24"/>
        </w:rPr>
        <w:t>].</w:t>
      </w:r>
      <w:r w:rsidR="000E7D61" w:rsidRPr="00F44D66">
        <w:rPr>
          <w:rFonts w:ascii="Times New Roman" w:hAnsi="Times New Roman" w:cs="Times New Roman"/>
          <w:sz w:val="24"/>
          <w:szCs w:val="24"/>
        </w:rPr>
        <w:t xml:space="preserve"> </w:t>
      </w:r>
      <w:r w:rsidR="006B1D5A" w:rsidRPr="00F44D66">
        <w:rPr>
          <w:rFonts w:ascii="Times New Roman" w:hAnsi="Times New Roman" w:cs="Times New Roman"/>
          <w:sz w:val="24"/>
          <w:szCs w:val="24"/>
        </w:rPr>
        <w:t>З</w:t>
      </w:r>
      <w:r w:rsidR="000E7D61" w:rsidRPr="00F44D66">
        <w:rPr>
          <w:rFonts w:ascii="Times New Roman" w:hAnsi="Times New Roman" w:cs="Times New Roman"/>
          <w:sz w:val="24"/>
          <w:szCs w:val="24"/>
        </w:rPr>
        <w:t xml:space="preserve">апропонував методологію обрахунку розмірів об’єктів на поверхні </w:t>
      </w:r>
      <w:proofErr w:type="spellStart"/>
      <w:r w:rsidR="000E7D61" w:rsidRPr="00F44D66">
        <w:rPr>
          <w:rFonts w:ascii="Times New Roman" w:hAnsi="Times New Roman" w:cs="Times New Roman"/>
          <w:sz w:val="24"/>
          <w:szCs w:val="24"/>
        </w:rPr>
        <w:t>тонкоплівкових</w:t>
      </w:r>
      <w:proofErr w:type="spellEnd"/>
      <w:r w:rsidR="000E7D61" w:rsidRPr="00F44D66">
        <w:rPr>
          <w:rFonts w:ascii="Times New Roman" w:hAnsi="Times New Roman" w:cs="Times New Roman"/>
          <w:sz w:val="24"/>
          <w:szCs w:val="24"/>
        </w:rPr>
        <w:t xml:space="preserve"> конденсатів за допомогою водорозділу та здійснював аналіз залежності структурних характеристик від технологічних факторів </w:t>
      </w:r>
      <w:r w:rsidR="000E7D61" w:rsidRPr="00F44D66">
        <w:rPr>
          <w:rFonts w:ascii="Times New Roman" w:hAnsi="Times New Roman" w:cs="Times New Roman"/>
          <w:bCs/>
          <w:sz w:val="24"/>
          <w:szCs w:val="24"/>
        </w:rPr>
        <w:t>[1-3, 6, 12-15, 17-21]</w:t>
      </w:r>
      <w:r w:rsidR="006B1D5A" w:rsidRPr="00F44D66">
        <w:rPr>
          <w:rFonts w:ascii="Times New Roman" w:hAnsi="Times New Roman" w:cs="Times New Roman"/>
          <w:sz w:val="24"/>
          <w:szCs w:val="24"/>
        </w:rPr>
        <w:t>. Проводив комплексний аналіз</w:t>
      </w:r>
      <w:r w:rsidR="009C1D5A" w:rsidRPr="00F44D66">
        <w:rPr>
          <w:rFonts w:ascii="Times New Roman" w:hAnsi="Times New Roman" w:cs="Times New Roman"/>
          <w:sz w:val="24"/>
          <w:szCs w:val="24"/>
        </w:rPr>
        <w:t xml:space="preserve"> </w:t>
      </w:r>
      <w:proofErr w:type="spellStart"/>
      <w:r w:rsidR="009C1D5A" w:rsidRPr="00F44D66">
        <w:rPr>
          <w:rFonts w:ascii="Times New Roman" w:hAnsi="Times New Roman" w:cs="Times New Roman"/>
          <w:sz w:val="24"/>
          <w:szCs w:val="24"/>
        </w:rPr>
        <w:t>орієнтаційних</w:t>
      </w:r>
      <w:proofErr w:type="spellEnd"/>
      <w:r w:rsidR="009C1D5A" w:rsidRPr="00F44D66">
        <w:rPr>
          <w:rFonts w:ascii="Times New Roman" w:hAnsi="Times New Roman" w:cs="Times New Roman"/>
          <w:sz w:val="24"/>
          <w:szCs w:val="24"/>
        </w:rPr>
        <w:t xml:space="preserve"> характеристик </w:t>
      </w:r>
      <w:r w:rsidR="000E7D61" w:rsidRPr="00F44D66">
        <w:rPr>
          <w:rFonts w:ascii="Times New Roman" w:hAnsi="Times New Roman" w:cs="Times New Roman"/>
          <w:bCs/>
          <w:sz w:val="24"/>
          <w:szCs w:val="24"/>
        </w:rPr>
        <w:t>[</w:t>
      </w:r>
      <w:r w:rsidR="000E7D61" w:rsidRPr="00F44D66">
        <w:rPr>
          <w:rFonts w:ascii="Times New Roman" w:hAnsi="Times New Roman" w:cs="Times New Roman"/>
          <w:bCs/>
          <w:sz w:val="24"/>
          <w:szCs w:val="24"/>
          <w:lang w:val="ru-RU"/>
        </w:rPr>
        <w:t>4</w:t>
      </w:r>
      <w:r w:rsidR="000E7D61" w:rsidRPr="00F44D66">
        <w:rPr>
          <w:rFonts w:ascii="Times New Roman" w:hAnsi="Times New Roman" w:cs="Times New Roman"/>
          <w:bCs/>
          <w:sz w:val="24"/>
          <w:szCs w:val="24"/>
        </w:rPr>
        <w:t xml:space="preserve">, </w:t>
      </w:r>
      <w:r w:rsidR="000E7D61" w:rsidRPr="00F44D66">
        <w:rPr>
          <w:rFonts w:ascii="Times New Roman" w:hAnsi="Times New Roman" w:cs="Times New Roman"/>
          <w:bCs/>
          <w:sz w:val="24"/>
          <w:szCs w:val="24"/>
          <w:lang w:val="ru-RU"/>
        </w:rPr>
        <w:t>7-11</w:t>
      </w:r>
      <w:r w:rsidR="000E7D61" w:rsidRPr="00F44D66">
        <w:rPr>
          <w:rFonts w:ascii="Times New Roman" w:hAnsi="Times New Roman" w:cs="Times New Roman"/>
          <w:bCs/>
          <w:sz w:val="24"/>
          <w:szCs w:val="24"/>
        </w:rPr>
        <w:t xml:space="preserve">, </w:t>
      </w:r>
      <w:r w:rsidR="000E7D61" w:rsidRPr="00F44D66">
        <w:rPr>
          <w:rFonts w:ascii="Times New Roman" w:hAnsi="Times New Roman" w:cs="Times New Roman"/>
          <w:bCs/>
          <w:sz w:val="24"/>
          <w:szCs w:val="24"/>
          <w:lang w:val="ru-RU"/>
        </w:rPr>
        <w:t>16</w:t>
      </w:r>
      <w:r w:rsidR="000E7D61" w:rsidRPr="00F44D66">
        <w:rPr>
          <w:rFonts w:ascii="Times New Roman" w:hAnsi="Times New Roman" w:cs="Times New Roman"/>
          <w:bCs/>
          <w:sz w:val="24"/>
          <w:szCs w:val="24"/>
        </w:rPr>
        <w:t>]</w:t>
      </w:r>
      <w:r w:rsidR="00765623" w:rsidRPr="00F44D66">
        <w:rPr>
          <w:rFonts w:ascii="Times New Roman" w:hAnsi="Times New Roman" w:cs="Times New Roman"/>
          <w:sz w:val="24"/>
          <w:szCs w:val="24"/>
        </w:rPr>
        <w:t xml:space="preserve">. Автор </w:t>
      </w:r>
      <w:r w:rsidR="00FA7D4B" w:rsidRPr="00F44D66">
        <w:rPr>
          <w:rFonts w:ascii="Times New Roman" w:hAnsi="Times New Roman" w:cs="Times New Roman"/>
          <w:sz w:val="24"/>
          <w:szCs w:val="24"/>
        </w:rPr>
        <w:t xml:space="preserve">встановив </w:t>
      </w:r>
      <w:r w:rsidR="000E7D61" w:rsidRPr="00F44D66">
        <w:rPr>
          <w:rFonts w:ascii="Times New Roman" w:hAnsi="Times New Roman" w:cs="Times New Roman"/>
          <w:sz w:val="24"/>
          <w:szCs w:val="24"/>
        </w:rPr>
        <w:t>в</w:t>
      </w:r>
      <w:r w:rsidR="009C1D5A" w:rsidRPr="00F44D66">
        <w:rPr>
          <w:rFonts w:ascii="Times New Roman" w:hAnsi="Times New Roman" w:cs="Times New Roman"/>
          <w:sz w:val="24"/>
          <w:szCs w:val="24"/>
        </w:rPr>
        <w:t>заємозв’язок</w:t>
      </w:r>
      <w:r w:rsidR="000E7D61" w:rsidRPr="00F44D66">
        <w:rPr>
          <w:rFonts w:ascii="Times New Roman" w:hAnsi="Times New Roman" w:cs="Times New Roman"/>
          <w:sz w:val="24"/>
          <w:szCs w:val="24"/>
        </w:rPr>
        <w:t xml:space="preserve"> струк</w:t>
      </w:r>
      <w:r w:rsidR="00765623" w:rsidRPr="00F44D66">
        <w:rPr>
          <w:rFonts w:ascii="Times New Roman" w:hAnsi="Times New Roman" w:cs="Times New Roman"/>
          <w:sz w:val="24"/>
          <w:szCs w:val="24"/>
        </w:rPr>
        <w:t xml:space="preserve">турних </w:t>
      </w:r>
      <w:r w:rsidR="0054462C" w:rsidRPr="00F44D66">
        <w:rPr>
          <w:rFonts w:ascii="Times New Roman" w:hAnsi="Times New Roman" w:cs="Times New Roman"/>
          <w:sz w:val="24"/>
          <w:szCs w:val="24"/>
        </w:rPr>
        <w:t>особливостей</w:t>
      </w:r>
      <w:r w:rsidR="00765623" w:rsidRPr="00F44D66">
        <w:rPr>
          <w:rFonts w:ascii="Times New Roman" w:hAnsi="Times New Roman" w:cs="Times New Roman"/>
          <w:sz w:val="24"/>
          <w:szCs w:val="24"/>
        </w:rPr>
        <w:t xml:space="preserve"> із </w:t>
      </w:r>
      <w:r w:rsidR="000E7D61" w:rsidRPr="00F44D66">
        <w:rPr>
          <w:rFonts w:ascii="Times New Roman" w:hAnsi="Times New Roman" w:cs="Times New Roman"/>
          <w:sz w:val="24"/>
          <w:szCs w:val="24"/>
        </w:rPr>
        <w:t xml:space="preserve">термоелектричними властивостями </w:t>
      </w:r>
      <w:r w:rsidR="00FA7D4B" w:rsidRPr="00F44D66">
        <w:rPr>
          <w:rFonts w:ascii="Times New Roman" w:hAnsi="Times New Roman" w:cs="Times New Roman"/>
          <w:bCs/>
          <w:sz w:val="24"/>
          <w:szCs w:val="24"/>
        </w:rPr>
        <w:t>[</w:t>
      </w:r>
      <w:r w:rsidR="00FA7D4B" w:rsidRPr="00F44D66">
        <w:rPr>
          <w:rFonts w:ascii="Times New Roman" w:hAnsi="Times New Roman" w:cs="Times New Roman"/>
          <w:bCs/>
          <w:sz w:val="24"/>
          <w:szCs w:val="24"/>
          <w:lang w:val="ru-RU"/>
        </w:rPr>
        <w:t>3</w:t>
      </w:r>
      <w:r w:rsidR="00FA7D4B" w:rsidRPr="00F44D66">
        <w:rPr>
          <w:rFonts w:ascii="Times New Roman" w:hAnsi="Times New Roman" w:cs="Times New Roman"/>
          <w:bCs/>
          <w:sz w:val="24"/>
          <w:szCs w:val="24"/>
        </w:rPr>
        <w:t xml:space="preserve">, </w:t>
      </w:r>
      <w:r w:rsidR="00FA7D4B" w:rsidRPr="00F44D66">
        <w:rPr>
          <w:rFonts w:ascii="Times New Roman" w:hAnsi="Times New Roman" w:cs="Times New Roman"/>
          <w:bCs/>
          <w:sz w:val="24"/>
          <w:szCs w:val="24"/>
          <w:lang w:val="ru-RU"/>
        </w:rPr>
        <w:t>5</w:t>
      </w:r>
      <w:r w:rsidR="00FA7D4B" w:rsidRPr="00F44D66">
        <w:rPr>
          <w:rFonts w:ascii="Times New Roman" w:hAnsi="Times New Roman" w:cs="Times New Roman"/>
          <w:bCs/>
          <w:sz w:val="24"/>
          <w:szCs w:val="24"/>
        </w:rPr>
        <w:t xml:space="preserve">, </w:t>
      </w:r>
      <w:r w:rsidR="00FA7D4B" w:rsidRPr="00F44D66">
        <w:rPr>
          <w:rFonts w:ascii="Times New Roman" w:hAnsi="Times New Roman" w:cs="Times New Roman"/>
          <w:bCs/>
          <w:sz w:val="24"/>
          <w:szCs w:val="24"/>
          <w:lang w:val="ru-RU"/>
        </w:rPr>
        <w:t>14</w:t>
      </w:r>
      <w:r w:rsidR="00FA7D4B" w:rsidRPr="00F44D66">
        <w:rPr>
          <w:rFonts w:ascii="Times New Roman" w:hAnsi="Times New Roman" w:cs="Times New Roman"/>
          <w:bCs/>
          <w:sz w:val="24"/>
          <w:szCs w:val="24"/>
        </w:rPr>
        <w:t>]</w:t>
      </w:r>
      <w:r w:rsidR="000E7D61" w:rsidRPr="00F44D66">
        <w:rPr>
          <w:rFonts w:ascii="Times New Roman" w:hAnsi="Times New Roman" w:cs="Times New Roman"/>
          <w:sz w:val="24"/>
          <w:szCs w:val="24"/>
        </w:rPr>
        <w:t xml:space="preserve">. Основну частину результатів </w:t>
      </w:r>
      <w:r w:rsidR="000E7D61" w:rsidRPr="00F44D66">
        <w:rPr>
          <w:rFonts w:ascii="Times New Roman" w:hAnsi="Times New Roman" w:cs="Times New Roman"/>
          <w:sz w:val="24"/>
          <w:szCs w:val="24"/>
        </w:rPr>
        <w:lastRenderedPageBreak/>
        <w:t>дисертант особисто представив на наукових фахових конференці</w:t>
      </w:r>
      <w:r w:rsidR="00FA7D4B" w:rsidRPr="00F44D66">
        <w:rPr>
          <w:rFonts w:ascii="Times New Roman" w:hAnsi="Times New Roman" w:cs="Times New Roman"/>
          <w:sz w:val="24"/>
          <w:szCs w:val="24"/>
        </w:rPr>
        <w:t>ях різного рівня</w:t>
      </w:r>
      <w:r w:rsidR="00FB01D0" w:rsidRPr="00F44D66">
        <w:rPr>
          <w:rFonts w:ascii="Times New Roman" w:hAnsi="Times New Roman" w:cs="Times New Roman"/>
          <w:sz w:val="24"/>
          <w:szCs w:val="24"/>
        </w:rPr>
        <w:t>. У</w:t>
      </w:r>
      <w:r w:rsidR="000E7D61" w:rsidRPr="00F44D66">
        <w:rPr>
          <w:rFonts w:ascii="Times New Roman" w:hAnsi="Times New Roman" w:cs="Times New Roman"/>
          <w:sz w:val="24"/>
          <w:szCs w:val="24"/>
        </w:rPr>
        <w:t>сі наукові положення, винесені на захист, належать авторові дисертації.</w:t>
      </w:r>
    </w:p>
    <w:p w:rsidR="00D15F2A" w:rsidRPr="00F44D66" w:rsidRDefault="00AC3258" w:rsidP="00F44D66">
      <w:pPr>
        <w:spacing w:before="240" w:after="0" w:line="360" w:lineRule="auto"/>
        <w:ind w:right="-1"/>
        <w:jc w:val="both"/>
        <w:rPr>
          <w:rFonts w:ascii="Times New Roman" w:hAnsi="Times New Roman"/>
          <w:bCs/>
          <w:sz w:val="24"/>
          <w:szCs w:val="24"/>
        </w:rPr>
      </w:pPr>
      <w:r w:rsidRPr="00F44D66">
        <w:rPr>
          <w:rFonts w:ascii="Times New Roman" w:hAnsi="Times New Roman" w:cs="Times New Roman"/>
          <w:b/>
          <w:sz w:val="24"/>
          <w:szCs w:val="24"/>
        </w:rPr>
        <w:t xml:space="preserve">Апробація результатів </w:t>
      </w:r>
      <w:r w:rsidRPr="00B76D0F">
        <w:rPr>
          <w:rFonts w:ascii="Times New Roman" w:hAnsi="Times New Roman" w:cs="Times New Roman"/>
          <w:b/>
          <w:sz w:val="24"/>
          <w:szCs w:val="24"/>
        </w:rPr>
        <w:t>дослідж</w:t>
      </w:r>
      <w:r w:rsidR="00B76D0F" w:rsidRPr="00B76D0F">
        <w:rPr>
          <w:rFonts w:ascii="Times New Roman" w:hAnsi="Times New Roman" w:cs="Times New Roman"/>
          <w:b/>
          <w:sz w:val="24"/>
          <w:szCs w:val="24"/>
        </w:rPr>
        <w:t>е</w:t>
      </w:r>
      <w:r w:rsidRPr="00B76D0F">
        <w:rPr>
          <w:rFonts w:ascii="Times New Roman" w:hAnsi="Times New Roman" w:cs="Times New Roman"/>
          <w:b/>
          <w:sz w:val="24"/>
          <w:szCs w:val="24"/>
        </w:rPr>
        <w:t>нь.</w:t>
      </w:r>
      <w:r w:rsidR="00E43AD4" w:rsidRPr="00F44D66">
        <w:rPr>
          <w:rFonts w:ascii="Times New Roman" w:hAnsi="Times New Roman" w:cs="Times New Roman"/>
          <w:b/>
          <w:sz w:val="24"/>
          <w:szCs w:val="24"/>
        </w:rPr>
        <w:t xml:space="preserve"> </w:t>
      </w:r>
      <w:r w:rsidR="006A687B" w:rsidRPr="00F44D66">
        <w:rPr>
          <w:rFonts w:ascii="Times New Roman" w:hAnsi="Times New Roman" w:cs="Times New Roman"/>
          <w:sz w:val="24"/>
          <w:szCs w:val="24"/>
        </w:rPr>
        <w:t xml:space="preserve">Основні результати роботи доповідалися на профільних конференціях: </w:t>
      </w:r>
      <w:r w:rsidR="006A687B" w:rsidRPr="00F44D66">
        <w:rPr>
          <w:rFonts w:ascii="Times New Roman" w:hAnsi="Times New Roman" w:cs="Times New Roman"/>
          <w:sz w:val="24"/>
          <w:szCs w:val="24"/>
          <w:lang w:val="ru-RU"/>
        </w:rPr>
        <w:t>X</w:t>
      </w:r>
      <w:r w:rsidR="006A687B" w:rsidRPr="00F44D66">
        <w:rPr>
          <w:rFonts w:ascii="Times New Roman" w:hAnsi="Times New Roman" w:cs="Times New Roman"/>
          <w:sz w:val="24"/>
          <w:szCs w:val="24"/>
          <w:lang w:val="en-US"/>
        </w:rPr>
        <w:t>I</w:t>
      </w:r>
      <w:r w:rsidR="006A687B" w:rsidRPr="00F44D66">
        <w:rPr>
          <w:rFonts w:ascii="Times New Roman" w:hAnsi="Times New Roman" w:cs="Times New Roman"/>
          <w:sz w:val="24"/>
          <w:szCs w:val="24"/>
          <w:lang w:val="ru-RU"/>
        </w:rPr>
        <w:t>V</w:t>
      </w:r>
      <w:r w:rsidR="006A687B" w:rsidRPr="00F44D66">
        <w:rPr>
          <w:rFonts w:ascii="Times New Roman" w:hAnsi="Times New Roman" w:cs="Times New Roman"/>
          <w:sz w:val="24"/>
          <w:szCs w:val="24"/>
        </w:rPr>
        <w:t xml:space="preserve">, </w:t>
      </w:r>
      <w:r w:rsidR="006A687B" w:rsidRPr="00F44D66">
        <w:rPr>
          <w:rFonts w:ascii="Times New Roman" w:hAnsi="Times New Roman" w:cs="Times New Roman"/>
          <w:sz w:val="24"/>
          <w:szCs w:val="24"/>
          <w:lang w:val="ru-RU"/>
        </w:rPr>
        <w:t>X</w:t>
      </w:r>
      <w:r w:rsidR="006A687B" w:rsidRPr="00F44D66">
        <w:rPr>
          <w:rFonts w:ascii="Times New Roman" w:hAnsi="Times New Roman" w:cs="Times New Roman"/>
          <w:sz w:val="24"/>
          <w:szCs w:val="24"/>
          <w:lang w:val="en-US"/>
        </w:rPr>
        <w:t>I</w:t>
      </w:r>
      <w:r w:rsidR="006A687B" w:rsidRPr="00F44D66">
        <w:rPr>
          <w:rFonts w:ascii="Times New Roman" w:hAnsi="Times New Roman" w:cs="Times New Roman"/>
          <w:sz w:val="24"/>
          <w:szCs w:val="24"/>
          <w:lang w:val="ru-RU"/>
        </w:rPr>
        <w:t>V</w:t>
      </w:r>
      <w:r w:rsidR="006A687B" w:rsidRPr="00F44D66">
        <w:rPr>
          <w:rFonts w:ascii="Times New Roman" w:hAnsi="Times New Roman" w:cs="Times New Roman"/>
          <w:sz w:val="24"/>
          <w:szCs w:val="24"/>
        </w:rPr>
        <w:t xml:space="preserve"> та </w:t>
      </w:r>
      <w:r w:rsidR="006A687B" w:rsidRPr="00F44D66">
        <w:rPr>
          <w:rFonts w:ascii="Times New Roman" w:hAnsi="Times New Roman" w:cs="Times New Roman"/>
          <w:sz w:val="24"/>
          <w:szCs w:val="24"/>
          <w:lang w:val="ru-RU"/>
        </w:rPr>
        <w:t>XV</w:t>
      </w:r>
      <w:r w:rsidR="006A687B" w:rsidRPr="00F44D66">
        <w:rPr>
          <w:rFonts w:ascii="Times New Roman" w:hAnsi="Times New Roman" w:cs="Times New Roman"/>
          <w:sz w:val="24"/>
          <w:szCs w:val="24"/>
        </w:rPr>
        <w:t xml:space="preserve">I Міжнародних конференціях з фізики та технології тонких плівок та </w:t>
      </w:r>
      <w:proofErr w:type="spellStart"/>
      <w:r w:rsidR="006A687B" w:rsidRPr="00F44D66">
        <w:rPr>
          <w:rFonts w:ascii="Times New Roman" w:hAnsi="Times New Roman" w:cs="Times New Roman"/>
          <w:sz w:val="24"/>
          <w:szCs w:val="24"/>
        </w:rPr>
        <w:t>наносистем</w:t>
      </w:r>
      <w:proofErr w:type="spellEnd"/>
      <w:r w:rsidR="006A687B" w:rsidRPr="00F44D66">
        <w:rPr>
          <w:rFonts w:ascii="Times New Roman" w:hAnsi="Times New Roman" w:cs="Times New Roman"/>
          <w:sz w:val="24"/>
          <w:szCs w:val="24"/>
        </w:rPr>
        <w:t>, Івано-Франківськ, Україна 2013, 2015, 2017</w:t>
      </w:r>
      <w:r w:rsidR="00E43AD4" w:rsidRPr="00F44D66">
        <w:rPr>
          <w:rFonts w:ascii="Times New Roman" w:hAnsi="Times New Roman" w:cs="Times New Roman"/>
          <w:bCs/>
          <w:sz w:val="24"/>
          <w:szCs w:val="24"/>
        </w:rPr>
        <w:t xml:space="preserve">; </w:t>
      </w:r>
      <w:r w:rsidR="00D15F2A" w:rsidRPr="00F44D66">
        <w:rPr>
          <w:rFonts w:ascii="Times New Roman" w:hAnsi="Times New Roman" w:cs="Times New Roman"/>
          <w:bCs/>
          <w:sz w:val="24"/>
          <w:szCs w:val="24"/>
        </w:rPr>
        <w:t>конференція молодих</w:t>
      </w:r>
      <w:r w:rsidR="00D15F2A" w:rsidRPr="00F44D66">
        <w:rPr>
          <w:rFonts w:ascii="Times New Roman" w:hAnsi="Times New Roman"/>
          <w:bCs/>
          <w:sz w:val="24"/>
          <w:szCs w:val="24"/>
        </w:rPr>
        <w:t xml:space="preserve"> вчених з фізики напівпровідників "</w:t>
      </w:r>
      <w:proofErr w:type="spellStart"/>
      <w:r w:rsidR="00D15F2A" w:rsidRPr="00F44D66">
        <w:rPr>
          <w:rFonts w:ascii="Times New Roman" w:hAnsi="Times New Roman"/>
          <w:bCs/>
          <w:sz w:val="24"/>
          <w:szCs w:val="24"/>
        </w:rPr>
        <w:t>Лашкарьовські</w:t>
      </w:r>
      <w:proofErr w:type="spellEnd"/>
      <w:r w:rsidR="00D15F2A" w:rsidRPr="00F44D66">
        <w:rPr>
          <w:rFonts w:ascii="Times New Roman" w:hAnsi="Times New Roman"/>
          <w:bCs/>
          <w:sz w:val="24"/>
          <w:szCs w:val="24"/>
        </w:rPr>
        <w:t xml:space="preserve"> читання" з міжнародною участю (</w:t>
      </w:r>
      <w:proofErr w:type="spellStart"/>
      <w:r w:rsidR="00D15F2A" w:rsidRPr="00F44D66">
        <w:rPr>
          <w:rFonts w:ascii="Times New Roman" w:hAnsi="Times New Roman"/>
          <w:bCs/>
          <w:sz w:val="24"/>
          <w:szCs w:val="24"/>
        </w:rPr>
        <w:t>м.</w:t>
      </w:r>
      <w:r w:rsidR="008E1ABD" w:rsidRPr="00F44D66">
        <w:rPr>
          <w:rFonts w:ascii="Times New Roman" w:hAnsi="Times New Roman"/>
          <w:bCs/>
          <w:sz w:val="24"/>
          <w:szCs w:val="24"/>
        </w:rPr>
        <w:t>К</w:t>
      </w:r>
      <w:r w:rsidR="004B330A" w:rsidRPr="00F44D66">
        <w:rPr>
          <w:rFonts w:ascii="Times New Roman" w:hAnsi="Times New Roman"/>
          <w:bCs/>
          <w:sz w:val="24"/>
          <w:szCs w:val="24"/>
        </w:rPr>
        <w:t>иїв</w:t>
      </w:r>
      <w:proofErr w:type="spellEnd"/>
      <w:r w:rsidR="004B330A" w:rsidRPr="00F44D66">
        <w:rPr>
          <w:rFonts w:ascii="Times New Roman" w:hAnsi="Times New Roman"/>
          <w:bCs/>
          <w:sz w:val="24"/>
          <w:szCs w:val="24"/>
        </w:rPr>
        <w:t>, 2012</w:t>
      </w:r>
      <w:r w:rsidR="008E1ABD" w:rsidRPr="00F44D66">
        <w:rPr>
          <w:rFonts w:ascii="Times New Roman" w:hAnsi="Times New Roman"/>
          <w:bCs/>
          <w:sz w:val="24"/>
          <w:szCs w:val="24"/>
        </w:rPr>
        <w:t>, 2015</w:t>
      </w:r>
      <w:r w:rsidR="006A687B" w:rsidRPr="00F44D66">
        <w:rPr>
          <w:rFonts w:ascii="Times New Roman" w:hAnsi="Times New Roman"/>
          <w:bCs/>
          <w:sz w:val="24"/>
          <w:szCs w:val="24"/>
        </w:rPr>
        <w:t>)</w:t>
      </w:r>
      <w:r w:rsidR="00D15F2A" w:rsidRPr="00F44D66">
        <w:rPr>
          <w:rFonts w:ascii="Times New Roman" w:hAnsi="Times New Roman"/>
          <w:bCs/>
          <w:sz w:val="24"/>
          <w:szCs w:val="24"/>
        </w:rPr>
        <w:t xml:space="preserve">; VI Українська наукова конференція з фізики </w:t>
      </w:r>
      <w:r w:rsidR="00D15F2A" w:rsidRPr="00F44D66">
        <w:rPr>
          <w:rFonts w:ascii="Times New Roman" w:hAnsi="Times New Roman" w:cs="Times New Roman"/>
          <w:bCs/>
          <w:sz w:val="24"/>
          <w:szCs w:val="24"/>
        </w:rPr>
        <w:t xml:space="preserve">напівпровідників (УНКФН-6) (м. Чернівці, 2013); </w:t>
      </w:r>
      <w:r w:rsidR="006A687B" w:rsidRPr="00F44D66">
        <w:rPr>
          <w:rFonts w:ascii="Times New Roman" w:hAnsi="Times New Roman" w:cs="Times New Roman"/>
          <w:bCs/>
          <w:sz w:val="24"/>
          <w:szCs w:val="24"/>
        </w:rPr>
        <w:t>Міжнародній науково-практичній конференції студентів, аспірантів та молодих вчених «Шевченківська весна – 2014», 2014, Київ, Україна;</w:t>
      </w:r>
      <w:r w:rsidR="00D15F2A" w:rsidRPr="00F44D66">
        <w:rPr>
          <w:rFonts w:ascii="Times New Roman" w:hAnsi="Times New Roman" w:cs="Times New Roman"/>
          <w:sz w:val="24"/>
          <w:szCs w:val="24"/>
        </w:rPr>
        <w:t xml:space="preserve">; «Напівпровідникові матеріали, інформаційні технології та </w:t>
      </w:r>
      <w:proofErr w:type="spellStart"/>
      <w:r w:rsidR="00D15F2A" w:rsidRPr="00F44D66">
        <w:rPr>
          <w:rFonts w:ascii="Times New Roman" w:hAnsi="Times New Roman" w:cs="Times New Roman"/>
          <w:sz w:val="24"/>
          <w:szCs w:val="24"/>
        </w:rPr>
        <w:t>фотовольтаїка</w:t>
      </w:r>
      <w:proofErr w:type="spellEnd"/>
      <w:r w:rsidR="00D15F2A" w:rsidRPr="00F44D66">
        <w:rPr>
          <w:rFonts w:ascii="Times New Roman" w:hAnsi="Times New Roman"/>
          <w:sz w:val="24"/>
          <w:szCs w:val="24"/>
        </w:rPr>
        <w:t xml:space="preserve">» (Кременчук, 2014); </w:t>
      </w:r>
      <w:r w:rsidR="008E1ABD" w:rsidRPr="00F44D66">
        <w:rPr>
          <w:rFonts w:ascii="Times New Roman" w:hAnsi="Times New Roman"/>
          <w:bCs/>
          <w:noProof/>
          <w:color w:val="000000"/>
          <w:sz w:val="24"/>
          <w:szCs w:val="24"/>
        </w:rPr>
        <w:t>Міжнародна науково-технічна конференція «Сенсорна електроніка та мікросистемні технології» (Одеса, 2014,2016).</w:t>
      </w:r>
    </w:p>
    <w:p w:rsidR="00AC3258" w:rsidRPr="00F44D66" w:rsidRDefault="00AC3258" w:rsidP="00F44D66">
      <w:pPr>
        <w:spacing w:before="240" w:after="0" w:line="360" w:lineRule="auto"/>
        <w:ind w:right="-1"/>
        <w:jc w:val="both"/>
        <w:rPr>
          <w:rFonts w:ascii="Times New Roman" w:hAnsi="Times New Roman" w:cs="Times New Roman"/>
          <w:sz w:val="24"/>
          <w:szCs w:val="24"/>
        </w:rPr>
      </w:pPr>
      <w:r w:rsidRPr="00F44D66">
        <w:rPr>
          <w:rFonts w:ascii="Times New Roman" w:hAnsi="Times New Roman" w:cs="Times New Roman"/>
          <w:b/>
          <w:sz w:val="24"/>
          <w:szCs w:val="24"/>
        </w:rPr>
        <w:t>Публікації.</w:t>
      </w:r>
      <w:r w:rsidR="00D93F16" w:rsidRPr="00F44D66">
        <w:rPr>
          <w:rFonts w:ascii="Times New Roman" w:hAnsi="Times New Roman" w:cs="Times New Roman"/>
          <w:b/>
          <w:sz w:val="24"/>
          <w:szCs w:val="24"/>
        </w:rPr>
        <w:t xml:space="preserve"> </w:t>
      </w:r>
      <w:r w:rsidR="00D84625" w:rsidRPr="00F44D66">
        <w:rPr>
          <w:rFonts w:ascii="Times New Roman" w:hAnsi="Times New Roman" w:cs="Times New Roman"/>
          <w:bCs/>
          <w:sz w:val="24"/>
          <w:szCs w:val="24"/>
        </w:rPr>
        <w:t xml:space="preserve">Основні результати дисертації викладені у 40 наукових працях, у тому числі 21 статтю опубліковано у фахових наукових журналах [1–21], 4 з яких – у наукових фахових виданнях, які включені до міжнародної </w:t>
      </w:r>
      <w:proofErr w:type="spellStart"/>
      <w:r w:rsidR="00D84625" w:rsidRPr="00F44D66">
        <w:rPr>
          <w:rFonts w:ascii="Times New Roman" w:hAnsi="Times New Roman" w:cs="Times New Roman"/>
          <w:bCs/>
          <w:sz w:val="24"/>
          <w:szCs w:val="24"/>
        </w:rPr>
        <w:t>наукометричної</w:t>
      </w:r>
      <w:proofErr w:type="spellEnd"/>
      <w:r w:rsidR="00D84625" w:rsidRPr="00F44D66">
        <w:rPr>
          <w:rFonts w:ascii="Times New Roman" w:hAnsi="Times New Roman" w:cs="Times New Roman"/>
          <w:bCs/>
          <w:sz w:val="24"/>
          <w:szCs w:val="24"/>
        </w:rPr>
        <w:t xml:space="preserve"> бази даних «</w:t>
      </w:r>
      <w:r w:rsidR="00D84625" w:rsidRPr="00F44D66">
        <w:rPr>
          <w:rFonts w:ascii="Times New Roman" w:hAnsi="Times New Roman" w:cs="Times New Roman"/>
          <w:bCs/>
          <w:sz w:val="24"/>
          <w:szCs w:val="24"/>
          <w:lang w:val="en-US"/>
        </w:rPr>
        <w:t>Scopus</w:t>
      </w:r>
      <w:r w:rsidR="00D84625" w:rsidRPr="00F44D66">
        <w:rPr>
          <w:rFonts w:ascii="Times New Roman" w:hAnsi="Times New Roman" w:cs="Times New Roman"/>
          <w:bCs/>
          <w:sz w:val="24"/>
          <w:szCs w:val="24"/>
        </w:rPr>
        <w:t>» [3-5, 11], 19 тез доповідей наукових конференцій.</w:t>
      </w:r>
    </w:p>
    <w:p w:rsidR="00AC3258" w:rsidRPr="00F44D66" w:rsidRDefault="00AC3258" w:rsidP="00F44D66">
      <w:pPr>
        <w:spacing w:before="240" w:after="0" w:line="360" w:lineRule="auto"/>
        <w:ind w:right="-1"/>
        <w:jc w:val="both"/>
        <w:rPr>
          <w:rFonts w:ascii="Times New Roman" w:hAnsi="Times New Roman" w:cs="Times New Roman"/>
          <w:sz w:val="24"/>
          <w:szCs w:val="24"/>
        </w:rPr>
      </w:pPr>
      <w:r w:rsidRPr="00F44D66">
        <w:rPr>
          <w:rFonts w:ascii="Times New Roman" w:hAnsi="Times New Roman" w:cs="Times New Roman"/>
          <w:b/>
          <w:sz w:val="24"/>
          <w:szCs w:val="24"/>
        </w:rPr>
        <w:t>Структура та обсяг дисертації.</w:t>
      </w:r>
      <w:r w:rsidR="00B21783" w:rsidRPr="00F44D66">
        <w:rPr>
          <w:rFonts w:ascii="Times New Roman" w:hAnsi="Times New Roman" w:cs="Times New Roman"/>
          <w:b/>
          <w:sz w:val="24"/>
          <w:szCs w:val="24"/>
        </w:rPr>
        <w:t xml:space="preserve"> </w:t>
      </w:r>
      <w:r w:rsidR="00B21783" w:rsidRPr="00F44D66">
        <w:rPr>
          <w:rFonts w:ascii="Times New Roman" w:hAnsi="Times New Roman" w:cs="Times New Roman"/>
          <w:sz w:val="24"/>
          <w:szCs w:val="24"/>
        </w:rPr>
        <w:t xml:space="preserve">Робота </w:t>
      </w:r>
      <w:r w:rsidR="00FB01D0" w:rsidRPr="00F44D66">
        <w:rPr>
          <w:rFonts w:ascii="Times New Roman" w:hAnsi="Times New Roman" w:cs="Times New Roman"/>
          <w:sz w:val="24"/>
          <w:szCs w:val="24"/>
        </w:rPr>
        <w:t>складається зі</w:t>
      </w:r>
      <w:r w:rsidR="002A2E81" w:rsidRPr="00F44D66">
        <w:rPr>
          <w:rFonts w:ascii="Times New Roman" w:hAnsi="Times New Roman" w:cs="Times New Roman"/>
          <w:sz w:val="24"/>
          <w:szCs w:val="24"/>
        </w:rPr>
        <w:t xml:space="preserve"> вступу, п’яти</w:t>
      </w:r>
      <w:r w:rsidR="00B21783" w:rsidRPr="00F44D66">
        <w:rPr>
          <w:rFonts w:ascii="Times New Roman" w:hAnsi="Times New Roman" w:cs="Times New Roman"/>
          <w:sz w:val="24"/>
          <w:szCs w:val="24"/>
        </w:rPr>
        <w:t xml:space="preserve"> розділів, висновків і </w:t>
      </w:r>
      <w:r w:rsidR="001002F7" w:rsidRPr="00F44D66">
        <w:rPr>
          <w:rFonts w:ascii="Times New Roman" w:hAnsi="Times New Roman" w:cs="Times New Roman"/>
          <w:sz w:val="24"/>
          <w:szCs w:val="24"/>
        </w:rPr>
        <w:t>списку ви</w:t>
      </w:r>
      <w:r w:rsidR="00D84625" w:rsidRPr="00F44D66">
        <w:rPr>
          <w:rFonts w:ascii="Times New Roman" w:hAnsi="Times New Roman" w:cs="Times New Roman"/>
          <w:sz w:val="24"/>
          <w:szCs w:val="24"/>
        </w:rPr>
        <w:t>користаних джерел, який містить 172 найменування</w:t>
      </w:r>
      <w:r w:rsidR="00B21783" w:rsidRPr="00F44D66">
        <w:rPr>
          <w:rFonts w:ascii="Times New Roman" w:hAnsi="Times New Roman" w:cs="Times New Roman"/>
          <w:sz w:val="24"/>
          <w:szCs w:val="24"/>
        </w:rPr>
        <w:t xml:space="preserve">. </w:t>
      </w:r>
      <w:r w:rsidR="001002F7" w:rsidRPr="00F44D66">
        <w:rPr>
          <w:rFonts w:ascii="Times New Roman" w:hAnsi="Times New Roman" w:cs="Times New Roman"/>
          <w:sz w:val="24"/>
          <w:szCs w:val="24"/>
        </w:rPr>
        <w:t>Робота викладена на 16</w:t>
      </w:r>
      <w:r w:rsidR="00D84625" w:rsidRPr="00F44D66">
        <w:rPr>
          <w:rFonts w:ascii="Times New Roman" w:hAnsi="Times New Roman" w:cs="Times New Roman"/>
          <w:sz w:val="24"/>
          <w:szCs w:val="24"/>
        </w:rPr>
        <w:t>8 сторінках друкованого тексту</w:t>
      </w:r>
      <w:r w:rsidR="00F442C0" w:rsidRPr="00F44D66">
        <w:rPr>
          <w:rFonts w:ascii="Times New Roman" w:hAnsi="Times New Roman" w:cs="Times New Roman"/>
          <w:sz w:val="24"/>
          <w:szCs w:val="24"/>
        </w:rPr>
        <w:t xml:space="preserve">, ілюстрована </w:t>
      </w:r>
      <w:r w:rsidR="00D84625" w:rsidRPr="00F44D66">
        <w:rPr>
          <w:rFonts w:ascii="Times New Roman" w:hAnsi="Times New Roman" w:cs="Times New Roman"/>
          <w:sz w:val="24"/>
          <w:szCs w:val="24"/>
        </w:rPr>
        <w:t>78</w:t>
      </w:r>
      <w:r w:rsidR="00F442C0" w:rsidRPr="00F44D66">
        <w:rPr>
          <w:rFonts w:ascii="Times New Roman" w:hAnsi="Times New Roman" w:cs="Times New Roman"/>
          <w:sz w:val="24"/>
          <w:szCs w:val="24"/>
        </w:rPr>
        <w:t xml:space="preserve"> рисунками і </w:t>
      </w:r>
      <w:r w:rsidR="00D84625" w:rsidRPr="00F44D66">
        <w:rPr>
          <w:rFonts w:ascii="Times New Roman" w:hAnsi="Times New Roman" w:cs="Times New Roman"/>
          <w:sz w:val="24"/>
          <w:szCs w:val="24"/>
        </w:rPr>
        <w:t>19</w:t>
      </w:r>
      <w:r w:rsidR="00F442C0" w:rsidRPr="00F44D66">
        <w:rPr>
          <w:rFonts w:ascii="Times New Roman" w:hAnsi="Times New Roman" w:cs="Times New Roman"/>
          <w:sz w:val="24"/>
          <w:szCs w:val="24"/>
        </w:rPr>
        <w:t> таблицями.</w:t>
      </w:r>
    </w:p>
    <w:p w:rsidR="00AC3258" w:rsidRPr="00F44D66" w:rsidRDefault="00AC3258" w:rsidP="003D4CD6">
      <w:pPr>
        <w:spacing w:before="240" w:after="0" w:line="360" w:lineRule="auto"/>
        <w:jc w:val="center"/>
        <w:rPr>
          <w:rFonts w:ascii="Times New Roman" w:hAnsi="Times New Roman" w:cs="Times New Roman"/>
          <w:b/>
          <w:sz w:val="24"/>
          <w:szCs w:val="24"/>
        </w:rPr>
      </w:pPr>
      <w:r w:rsidRPr="00F44D66">
        <w:rPr>
          <w:rFonts w:ascii="Times New Roman" w:hAnsi="Times New Roman" w:cs="Times New Roman"/>
          <w:b/>
          <w:sz w:val="24"/>
          <w:szCs w:val="24"/>
        </w:rPr>
        <w:t>ОСНОВНИЙ ЗМІСТ РОБОТИ</w:t>
      </w:r>
    </w:p>
    <w:p w:rsidR="00315A46" w:rsidRPr="00F44D66" w:rsidRDefault="003E5367"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У </w:t>
      </w:r>
      <w:r w:rsidRPr="00F44D66">
        <w:rPr>
          <w:rFonts w:ascii="Times New Roman" w:hAnsi="Times New Roman" w:cs="Times New Roman"/>
          <w:b/>
          <w:sz w:val="24"/>
          <w:szCs w:val="24"/>
        </w:rPr>
        <w:t>вступі</w:t>
      </w:r>
      <w:r w:rsidR="00F22B4E" w:rsidRPr="00F44D66">
        <w:rPr>
          <w:rFonts w:ascii="Times New Roman" w:hAnsi="Times New Roman" w:cs="Times New Roman"/>
          <w:sz w:val="24"/>
          <w:szCs w:val="24"/>
        </w:rPr>
        <w:t xml:space="preserve"> об</w:t>
      </w:r>
      <w:r w:rsidR="00201111" w:rsidRPr="00F44D66">
        <w:rPr>
          <w:rFonts w:ascii="Times New Roman" w:hAnsi="Times New Roman" w:cs="Times New Roman"/>
          <w:sz w:val="24"/>
          <w:szCs w:val="24"/>
        </w:rPr>
        <w:t>ґ</w:t>
      </w:r>
      <w:r w:rsidR="00F22B4E" w:rsidRPr="00F44D66">
        <w:rPr>
          <w:rFonts w:ascii="Times New Roman" w:hAnsi="Times New Roman" w:cs="Times New Roman"/>
          <w:sz w:val="24"/>
          <w:szCs w:val="24"/>
        </w:rPr>
        <w:t>рунтовано</w:t>
      </w:r>
      <w:r w:rsidRPr="00F44D66">
        <w:rPr>
          <w:rFonts w:ascii="Times New Roman" w:hAnsi="Times New Roman" w:cs="Times New Roman"/>
          <w:sz w:val="24"/>
          <w:szCs w:val="24"/>
        </w:rPr>
        <w:t xml:space="preserve"> </w:t>
      </w:r>
      <w:r w:rsidR="00DC6F5C" w:rsidRPr="00F44D66">
        <w:rPr>
          <w:rFonts w:ascii="Times New Roman" w:hAnsi="Times New Roman" w:cs="Times New Roman"/>
          <w:sz w:val="24"/>
          <w:szCs w:val="24"/>
        </w:rPr>
        <w:t>актуальність теми, її значення</w:t>
      </w:r>
      <w:r w:rsidRPr="00F44D66">
        <w:rPr>
          <w:rFonts w:ascii="Times New Roman" w:hAnsi="Times New Roman" w:cs="Times New Roman"/>
          <w:sz w:val="24"/>
          <w:szCs w:val="24"/>
        </w:rPr>
        <w:t xml:space="preserve"> для науки, </w:t>
      </w:r>
      <w:r w:rsidR="00F22B4E" w:rsidRPr="00F44D66">
        <w:rPr>
          <w:rFonts w:ascii="Times New Roman" w:hAnsi="Times New Roman" w:cs="Times New Roman"/>
          <w:sz w:val="24"/>
          <w:szCs w:val="24"/>
        </w:rPr>
        <w:t>сформульовані</w:t>
      </w:r>
      <w:r w:rsidR="00FD5015" w:rsidRPr="00F44D66">
        <w:rPr>
          <w:rFonts w:ascii="Times New Roman" w:hAnsi="Times New Roman" w:cs="Times New Roman"/>
          <w:sz w:val="24"/>
          <w:szCs w:val="24"/>
        </w:rPr>
        <w:t xml:space="preserve"> мета</w:t>
      </w:r>
      <w:r w:rsidRPr="00F44D66">
        <w:rPr>
          <w:rFonts w:ascii="Times New Roman" w:hAnsi="Times New Roman" w:cs="Times New Roman"/>
          <w:sz w:val="24"/>
          <w:szCs w:val="24"/>
        </w:rPr>
        <w:t xml:space="preserve"> і завдання дослідже</w:t>
      </w:r>
      <w:r w:rsidR="00201111" w:rsidRPr="00F44D66">
        <w:rPr>
          <w:rFonts w:ascii="Times New Roman" w:hAnsi="Times New Roman" w:cs="Times New Roman"/>
          <w:sz w:val="24"/>
          <w:szCs w:val="24"/>
        </w:rPr>
        <w:t>ння, визначено наукову новизну, а також показано</w:t>
      </w:r>
      <w:r w:rsidRPr="00F44D66">
        <w:rPr>
          <w:rFonts w:ascii="Times New Roman" w:hAnsi="Times New Roman" w:cs="Times New Roman"/>
          <w:sz w:val="24"/>
          <w:szCs w:val="24"/>
        </w:rPr>
        <w:t xml:space="preserve"> практ</w:t>
      </w:r>
      <w:r w:rsidR="00201111" w:rsidRPr="00F44D66">
        <w:rPr>
          <w:rFonts w:ascii="Times New Roman" w:hAnsi="Times New Roman" w:cs="Times New Roman"/>
          <w:sz w:val="24"/>
          <w:szCs w:val="24"/>
        </w:rPr>
        <w:t>ичну</w:t>
      </w:r>
      <w:r w:rsidR="00F22B4E" w:rsidRPr="00F44D66">
        <w:rPr>
          <w:rFonts w:ascii="Times New Roman" w:hAnsi="Times New Roman" w:cs="Times New Roman"/>
          <w:sz w:val="24"/>
          <w:szCs w:val="24"/>
        </w:rPr>
        <w:t xml:space="preserve"> цінність отриманих результатів.</w:t>
      </w:r>
      <w:r w:rsidRPr="00F44D66">
        <w:rPr>
          <w:rFonts w:ascii="Times New Roman" w:hAnsi="Times New Roman" w:cs="Times New Roman"/>
          <w:sz w:val="24"/>
          <w:szCs w:val="24"/>
        </w:rPr>
        <w:t xml:space="preserve"> </w:t>
      </w:r>
      <w:r w:rsidR="00201111" w:rsidRPr="00F44D66">
        <w:rPr>
          <w:rFonts w:ascii="Times New Roman" w:hAnsi="Times New Roman" w:cs="Times New Roman"/>
          <w:spacing w:val="6"/>
          <w:sz w:val="24"/>
          <w:szCs w:val="24"/>
        </w:rPr>
        <w:t>Висвітлено</w:t>
      </w:r>
      <w:r w:rsidR="00F22B4E" w:rsidRPr="00F44D66">
        <w:rPr>
          <w:rFonts w:ascii="Times New Roman" w:hAnsi="Times New Roman" w:cs="Times New Roman"/>
          <w:spacing w:val="6"/>
          <w:sz w:val="24"/>
          <w:szCs w:val="24"/>
        </w:rPr>
        <w:t xml:space="preserve"> особистий внесок дисертанта та апробацію результатів </w:t>
      </w:r>
      <w:r w:rsidR="00F22B4E" w:rsidRPr="00F44D66">
        <w:rPr>
          <w:rFonts w:ascii="Times New Roman" w:hAnsi="Times New Roman" w:cs="Times New Roman"/>
          <w:spacing w:val="-3"/>
          <w:sz w:val="24"/>
          <w:szCs w:val="24"/>
        </w:rPr>
        <w:t xml:space="preserve">дослідження на профільних наукових конференціях, </w:t>
      </w:r>
      <w:r w:rsidR="009A10F3" w:rsidRPr="00F44D66">
        <w:rPr>
          <w:rFonts w:ascii="Times New Roman" w:hAnsi="Times New Roman" w:cs="Times New Roman"/>
          <w:spacing w:val="-3"/>
          <w:sz w:val="24"/>
          <w:szCs w:val="24"/>
        </w:rPr>
        <w:t>означено структуру</w:t>
      </w:r>
      <w:r w:rsidR="00F53F71" w:rsidRPr="00F44D66">
        <w:rPr>
          <w:rFonts w:ascii="Times New Roman" w:hAnsi="Times New Roman" w:cs="Times New Roman"/>
          <w:spacing w:val="-3"/>
          <w:sz w:val="24"/>
          <w:szCs w:val="24"/>
        </w:rPr>
        <w:t xml:space="preserve"> дисертації.</w:t>
      </w:r>
    </w:p>
    <w:p w:rsidR="003E5367" w:rsidRPr="00F44D66" w:rsidRDefault="009A10F3"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sz w:val="24"/>
          <w:szCs w:val="24"/>
        </w:rPr>
        <w:t>У</w:t>
      </w:r>
      <w:r w:rsidR="003E5367" w:rsidRPr="00F44D66">
        <w:rPr>
          <w:rFonts w:ascii="Times New Roman" w:hAnsi="Times New Roman" w:cs="Times New Roman"/>
          <w:sz w:val="24"/>
          <w:szCs w:val="24"/>
        </w:rPr>
        <w:t xml:space="preserve"> </w:t>
      </w:r>
      <w:r w:rsidR="003E5367" w:rsidRPr="00F44D66">
        <w:rPr>
          <w:rFonts w:ascii="Times New Roman" w:hAnsi="Times New Roman" w:cs="Times New Roman"/>
          <w:b/>
          <w:sz w:val="24"/>
          <w:szCs w:val="24"/>
        </w:rPr>
        <w:t>першому розділі</w:t>
      </w:r>
      <w:r w:rsidR="003E5367" w:rsidRPr="00F44D66">
        <w:rPr>
          <w:rFonts w:ascii="Times New Roman" w:hAnsi="Times New Roman" w:cs="Times New Roman"/>
          <w:sz w:val="24"/>
          <w:szCs w:val="24"/>
        </w:rPr>
        <w:t xml:space="preserve"> </w:t>
      </w:r>
      <w:r w:rsidR="00BF0299" w:rsidRPr="00F44D66">
        <w:rPr>
          <w:rFonts w:ascii="Times New Roman" w:hAnsi="Times New Roman" w:cs="Times New Roman"/>
          <w:sz w:val="24"/>
          <w:szCs w:val="24"/>
        </w:rPr>
        <w:t>«</w:t>
      </w:r>
      <w:r w:rsidR="00BF0299" w:rsidRPr="00F44D66">
        <w:rPr>
          <w:rFonts w:ascii="Times New Roman" w:hAnsi="Times New Roman" w:cs="Times New Roman"/>
          <w:b/>
          <w:sz w:val="24"/>
          <w:szCs w:val="24"/>
        </w:rPr>
        <w:t xml:space="preserve">Особливості формування тонких плівок та фізико-хімічні властивості систем на основі </w:t>
      </w:r>
      <w:proofErr w:type="spellStart"/>
      <w:r w:rsidR="00BF0299" w:rsidRPr="00F44D66">
        <w:rPr>
          <w:rFonts w:ascii="Times New Roman" w:hAnsi="Times New Roman" w:cs="Times New Roman"/>
          <w:b/>
          <w:sz w:val="24"/>
          <w:szCs w:val="24"/>
          <w:lang w:val="en-US"/>
        </w:rPr>
        <w:t>PbTe</w:t>
      </w:r>
      <w:proofErr w:type="spellEnd"/>
      <w:r w:rsidR="00BF0299" w:rsidRPr="00F44D66">
        <w:rPr>
          <w:rFonts w:ascii="Times New Roman" w:hAnsi="Times New Roman" w:cs="Times New Roman"/>
          <w:b/>
          <w:sz w:val="24"/>
          <w:szCs w:val="24"/>
        </w:rPr>
        <w:t>»</w:t>
      </w:r>
      <w:r w:rsidR="00BF0299" w:rsidRPr="00F44D66">
        <w:rPr>
          <w:rFonts w:ascii="Times New Roman" w:hAnsi="Times New Roman" w:cs="Times New Roman"/>
          <w:sz w:val="24"/>
          <w:szCs w:val="24"/>
        </w:rPr>
        <w:t xml:space="preserve"> </w:t>
      </w:r>
      <w:r w:rsidR="00525D02" w:rsidRPr="00F44D66">
        <w:rPr>
          <w:rFonts w:ascii="Times New Roman" w:hAnsi="Times New Roman" w:cs="Times New Roman"/>
          <w:sz w:val="24"/>
          <w:szCs w:val="24"/>
        </w:rPr>
        <w:t>здійснено</w:t>
      </w:r>
      <w:r w:rsidR="003E5367" w:rsidRPr="00F44D66">
        <w:rPr>
          <w:rFonts w:ascii="Times New Roman" w:hAnsi="Times New Roman" w:cs="Times New Roman"/>
          <w:sz w:val="24"/>
          <w:szCs w:val="24"/>
        </w:rPr>
        <w:t xml:space="preserve"> аналіз науково-технічної літератури</w:t>
      </w:r>
      <w:r w:rsidR="006048D9" w:rsidRPr="00F44D66">
        <w:rPr>
          <w:rFonts w:ascii="Times New Roman" w:hAnsi="Times New Roman" w:cs="Times New Roman"/>
          <w:sz w:val="24"/>
          <w:szCs w:val="24"/>
        </w:rPr>
        <w:t>, присвяченої властиво</w:t>
      </w:r>
      <w:r w:rsidR="00381670" w:rsidRPr="00F44D66">
        <w:rPr>
          <w:rFonts w:ascii="Times New Roman" w:hAnsi="Times New Roman" w:cs="Times New Roman"/>
          <w:sz w:val="24"/>
          <w:szCs w:val="24"/>
        </w:rPr>
        <w:t xml:space="preserve">стям </w:t>
      </w:r>
      <w:proofErr w:type="spellStart"/>
      <w:r w:rsidR="00381670" w:rsidRPr="00F44D66">
        <w:rPr>
          <w:rFonts w:ascii="Times New Roman" w:hAnsi="Times New Roman" w:cs="Times New Roman"/>
          <w:sz w:val="24"/>
          <w:szCs w:val="24"/>
        </w:rPr>
        <w:t>плюмбум</w:t>
      </w:r>
      <w:proofErr w:type="spellEnd"/>
      <w:r w:rsidR="00381670" w:rsidRPr="00F44D66">
        <w:rPr>
          <w:rFonts w:ascii="Times New Roman" w:hAnsi="Times New Roman" w:cs="Times New Roman"/>
          <w:sz w:val="24"/>
          <w:szCs w:val="24"/>
        </w:rPr>
        <w:t xml:space="preserve"> телуриду</w:t>
      </w:r>
      <w:r w:rsidR="003E5367" w:rsidRPr="00F44D66">
        <w:rPr>
          <w:rFonts w:ascii="Times New Roman" w:hAnsi="Times New Roman" w:cs="Times New Roman"/>
          <w:sz w:val="24"/>
          <w:szCs w:val="24"/>
        </w:rPr>
        <w:t>.</w:t>
      </w:r>
      <w:r w:rsidRPr="00F44D66">
        <w:rPr>
          <w:rFonts w:ascii="Times New Roman" w:hAnsi="Times New Roman" w:cs="Times New Roman"/>
          <w:sz w:val="24"/>
          <w:szCs w:val="24"/>
        </w:rPr>
        <w:t xml:space="preserve"> Зокрема зроблено аналіз робіт про особливості </w:t>
      </w:r>
      <w:r w:rsidR="003E5367" w:rsidRPr="00F44D66">
        <w:rPr>
          <w:rFonts w:ascii="Times New Roman" w:hAnsi="Times New Roman" w:cs="Times New Roman"/>
          <w:sz w:val="24"/>
          <w:szCs w:val="24"/>
          <w:lang w:val="en-US"/>
        </w:rPr>
        <w:t>P</w:t>
      </w:r>
      <w:r w:rsidR="003E5367" w:rsidRPr="00F44D66">
        <w:rPr>
          <w:rFonts w:ascii="Times New Roman" w:hAnsi="Times New Roman" w:cs="Times New Roman"/>
          <w:sz w:val="24"/>
          <w:szCs w:val="24"/>
        </w:rPr>
        <w:t>-</w:t>
      </w:r>
      <w:r w:rsidR="003E5367" w:rsidRPr="00F44D66">
        <w:rPr>
          <w:rFonts w:ascii="Times New Roman" w:hAnsi="Times New Roman" w:cs="Times New Roman"/>
          <w:sz w:val="24"/>
          <w:szCs w:val="24"/>
          <w:lang w:val="en-US"/>
        </w:rPr>
        <w:t>T</w:t>
      </w:r>
      <w:r w:rsidR="003E5367" w:rsidRPr="00F44D66">
        <w:rPr>
          <w:rFonts w:ascii="Times New Roman" w:hAnsi="Times New Roman" w:cs="Times New Roman"/>
          <w:sz w:val="24"/>
          <w:szCs w:val="24"/>
        </w:rPr>
        <w:t>-</w:t>
      </w:r>
      <w:r w:rsidR="003E5367" w:rsidRPr="00F44D66">
        <w:rPr>
          <w:rFonts w:ascii="Times New Roman" w:hAnsi="Times New Roman" w:cs="Times New Roman"/>
          <w:sz w:val="24"/>
          <w:szCs w:val="24"/>
          <w:lang w:val="en-US"/>
        </w:rPr>
        <w:t>x</w:t>
      </w:r>
      <w:r w:rsidR="002744DD" w:rsidRPr="00F44D66">
        <w:rPr>
          <w:rFonts w:ascii="Times New Roman" w:hAnsi="Times New Roman" w:cs="Times New Roman"/>
          <w:sz w:val="24"/>
          <w:szCs w:val="24"/>
        </w:rPr>
        <w:t xml:space="preserve"> діаграм бінарних систем </w:t>
      </w:r>
      <w:proofErr w:type="spellStart"/>
      <w:r w:rsidR="002744DD" w:rsidRPr="00F44D66">
        <w:rPr>
          <w:rFonts w:ascii="Times New Roman" w:hAnsi="Times New Roman" w:cs="Times New Roman"/>
          <w:sz w:val="24"/>
          <w:szCs w:val="24"/>
          <w:lang w:val="en-US"/>
        </w:rPr>
        <w:t>Pb</w:t>
      </w:r>
      <w:proofErr w:type="spellEnd"/>
      <w:r w:rsidR="002744DD" w:rsidRPr="00F44D66">
        <w:rPr>
          <w:rFonts w:ascii="Times New Roman" w:hAnsi="Times New Roman" w:cs="Times New Roman"/>
          <w:sz w:val="24"/>
          <w:szCs w:val="24"/>
        </w:rPr>
        <w:t>-</w:t>
      </w:r>
      <w:proofErr w:type="spellStart"/>
      <w:r w:rsidR="002744DD" w:rsidRPr="00F44D66">
        <w:rPr>
          <w:rFonts w:ascii="Times New Roman" w:hAnsi="Times New Roman" w:cs="Times New Roman"/>
          <w:sz w:val="24"/>
          <w:szCs w:val="24"/>
          <w:lang w:val="en-US"/>
        </w:rPr>
        <w:t>Te</w:t>
      </w:r>
      <w:proofErr w:type="spellEnd"/>
      <w:r w:rsidR="00381670" w:rsidRPr="00F44D66">
        <w:rPr>
          <w:rFonts w:ascii="Times New Roman" w:hAnsi="Times New Roman" w:cs="Times New Roman"/>
          <w:sz w:val="24"/>
          <w:szCs w:val="24"/>
        </w:rPr>
        <w:t xml:space="preserve"> </w:t>
      </w:r>
      <w:r w:rsidR="002744DD" w:rsidRPr="00F44D66">
        <w:rPr>
          <w:rFonts w:ascii="Times New Roman" w:hAnsi="Times New Roman" w:cs="Times New Roman"/>
          <w:sz w:val="24"/>
          <w:szCs w:val="24"/>
        </w:rPr>
        <w:t xml:space="preserve">та області гомогенності </w:t>
      </w:r>
      <w:proofErr w:type="spellStart"/>
      <w:r w:rsidR="002744DD" w:rsidRPr="00F44D66">
        <w:rPr>
          <w:rFonts w:ascii="Times New Roman" w:hAnsi="Times New Roman" w:cs="Times New Roman"/>
          <w:sz w:val="24"/>
          <w:szCs w:val="24"/>
          <w:lang w:val="en-US"/>
        </w:rPr>
        <w:t>PbTe</w:t>
      </w:r>
      <w:proofErr w:type="spellEnd"/>
      <w:r w:rsidR="002744DD" w:rsidRPr="00F44D66">
        <w:rPr>
          <w:rFonts w:ascii="Times New Roman" w:hAnsi="Times New Roman" w:cs="Times New Roman"/>
          <w:sz w:val="24"/>
          <w:szCs w:val="24"/>
        </w:rPr>
        <w:t>. Розг</w:t>
      </w:r>
      <w:r w:rsidRPr="00F44D66">
        <w:rPr>
          <w:rFonts w:ascii="Times New Roman" w:hAnsi="Times New Roman" w:cs="Times New Roman"/>
          <w:sz w:val="24"/>
          <w:szCs w:val="24"/>
        </w:rPr>
        <w:t>лянуто основні фізико-хімічні й</w:t>
      </w:r>
      <w:r w:rsidR="002744DD" w:rsidRPr="00F44D66">
        <w:rPr>
          <w:rFonts w:ascii="Times New Roman" w:hAnsi="Times New Roman" w:cs="Times New Roman"/>
          <w:sz w:val="24"/>
          <w:szCs w:val="24"/>
        </w:rPr>
        <w:t xml:space="preserve"> т</w:t>
      </w:r>
      <w:r w:rsidR="003C7C63" w:rsidRPr="00F44D66">
        <w:rPr>
          <w:rFonts w:ascii="Times New Roman" w:hAnsi="Times New Roman" w:cs="Times New Roman"/>
          <w:sz w:val="24"/>
          <w:szCs w:val="24"/>
        </w:rPr>
        <w:t>е</w:t>
      </w:r>
      <w:r w:rsidRPr="00F44D66">
        <w:rPr>
          <w:rFonts w:ascii="Times New Roman" w:hAnsi="Times New Roman" w:cs="Times New Roman"/>
          <w:sz w:val="24"/>
          <w:szCs w:val="24"/>
        </w:rPr>
        <w:t>рмоелектричні властивості цього</w:t>
      </w:r>
      <w:r w:rsidR="002744DD" w:rsidRPr="00F44D66">
        <w:rPr>
          <w:rFonts w:ascii="Times New Roman" w:hAnsi="Times New Roman" w:cs="Times New Roman"/>
          <w:sz w:val="24"/>
          <w:szCs w:val="24"/>
        </w:rPr>
        <w:t xml:space="preserve"> мат</w:t>
      </w:r>
      <w:r w:rsidR="003C7C63" w:rsidRPr="00F44D66">
        <w:rPr>
          <w:rFonts w:ascii="Times New Roman" w:hAnsi="Times New Roman" w:cs="Times New Roman"/>
          <w:sz w:val="24"/>
          <w:szCs w:val="24"/>
        </w:rPr>
        <w:t>еріалу</w:t>
      </w:r>
      <w:r w:rsidR="002744DD" w:rsidRPr="00F44D66">
        <w:rPr>
          <w:rFonts w:ascii="Times New Roman" w:hAnsi="Times New Roman" w:cs="Times New Roman"/>
          <w:sz w:val="24"/>
          <w:szCs w:val="24"/>
        </w:rPr>
        <w:t xml:space="preserve">. Наведено аналіз літературних даних, що стосуються </w:t>
      </w:r>
      <w:r w:rsidR="00E00026" w:rsidRPr="00F44D66">
        <w:rPr>
          <w:rFonts w:ascii="Times New Roman" w:hAnsi="Times New Roman" w:cs="Times New Roman"/>
          <w:sz w:val="24"/>
          <w:szCs w:val="24"/>
        </w:rPr>
        <w:t>методології отримання</w:t>
      </w:r>
      <w:r w:rsidR="003C7C63" w:rsidRPr="00F44D66">
        <w:rPr>
          <w:rFonts w:ascii="Times New Roman" w:hAnsi="Times New Roman" w:cs="Times New Roman"/>
          <w:sz w:val="24"/>
          <w:szCs w:val="24"/>
        </w:rPr>
        <w:t xml:space="preserve"> плівок та </w:t>
      </w:r>
      <w:r w:rsidR="002744DD" w:rsidRPr="00F44D66">
        <w:rPr>
          <w:rFonts w:ascii="Times New Roman" w:hAnsi="Times New Roman" w:cs="Times New Roman"/>
          <w:sz w:val="24"/>
          <w:szCs w:val="24"/>
        </w:rPr>
        <w:t xml:space="preserve">впливу технологічних умов отримання на </w:t>
      </w:r>
      <w:r w:rsidR="003C7C63" w:rsidRPr="00F44D66">
        <w:rPr>
          <w:rFonts w:ascii="Times New Roman" w:hAnsi="Times New Roman" w:cs="Times New Roman"/>
          <w:sz w:val="24"/>
          <w:szCs w:val="24"/>
        </w:rPr>
        <w:t xml:space="preserve">їх </w:t>
      </w:r>
      <w:r w:rsidR="002744DD" w:rsidRPr="00F44D66">
        <w:rPr>
          <w:rFonts w:ascii="Times New Roman" w:hAnsi="Times New Roman" w:cs="Times New Roman"/>
          <w:sz w:val="24"/>
          <w:szCs w:val="24"/>
        </w:rPr>
        <w:t xml:space="preserve">структуру і властивості. </w:t>
      </w:r>
      <w:r w:rsidR="003C7C63" w:rsidRPr="00F44D66">
        <w:rPr>
          <w:rFonts w:ascii="Times New Roman" w:hAnsi="Times New Roman" w:cs="Times New Roman"/>
          <w:sz w:val="24"/>
          <w:szCs w:val="24"/>
        </w:rPr>
        <w:t>Розглянуто різні теоретичні підходи до вивчення особливостей форму</w:t>
      </w:r>
      <w:r w:rsidR="00E00026" w:rsidRPr="00F44D66">
        <w:rPr>
          <w:rFonts w:ascii="Times New Roman" w:hAnsi="Times New Roman" w:cs="Times New Roman"/>
          <w:sz w:val="24"/>
          <w:szCs w:val="24"/>
        </w:rPr>
        <w:t xml:space="preserve">вання </w:t>
      </w:r>
      <w:proofErr w:type="spellStart"/>
      <w:r w:rsidR="00E00026" w:rsidRPr="00F44D66">
        <w:rPr>
          <w:rFonts w:ascii="Times New Roman" w:hAnsi="Times New Roman" w:cs="Times New Roman"/>
          <w:sz w:val="24"/>
          <w:szCs w:val="24"/>
        </w:rPr>
        <w:t>тонкоплівкових</w:t>
      </w:r>
      <w:proofErr w:type="spellEnd"/>
      <w:r w:rsidR="00E00026" w:rsidRPr="00F44D66">
        <w:rPr>
          <w:rFonts w:ascii="Times New Roman" w:hAnsi="Times New Roman" w:cs="Times New Roman"/>
          <w:sz w:val="24"/>
          <w:szCs w:val="24"/>
        </w:rPr>
        <w:t xml:space="preserve"> матеріалів</w:t>
      </w:r>
      <w:r w:rsidR="002744DD" w:rsidRPr="00F44D66">
        <w:rPr>
          <w:rFonts w:ascii="Times New Roman" w:hAnsi="Times New Roman" w:cs="Times New Roman"/>
          <w:sz w:val="24"/>
          <w:szCs w:val="24"/>
        </w:rPr>
        <w:t>.</w:t>
      </w:r>
    </w:p>
    <w:p w:rsidR="009F629B" w:rsidRPr="00F44D66" w:rsidRDefault="003156B6"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sz w:val="24"/>
          <w:szCs w:val="24"/>
        </w:rPr>
        <w:lastRenderedPageBreak/>
        <w:t>У</w:t>
      </w:r>
      <w:r w:rsidRPr="00F44D66">
        <w:rPr>
          <w:rFonts w:ascii="Times New Roman" w:hAnsi="Times New Roman" w:cs="Times New Roman"/>
          <w:b/>
          <w:sz w:val="24"/>
          <w:szCs w:val="24"/>
        </w:rPr>
        <w:t xml:space="preserve"> другому</w:t>
      </w:r>
      <w:r w:rsidR="009F629B" w:rsidRPr="00F44D66">
        <w:rPr>
          <w:rFonts w:ascii="Times New Roman" w:hAnsi="Times New Roman" w:cs="Times New Roman"/>
          <w:b/>
          <w:sz w:val="24"/>
          <w:szCs w:val="24"/>
        </w:rPr>
        <w:t xml:space="preserve"> розділ</w:t>
      </w:r>
      <w:r w:rsidRPr="00F44D66">
        <w:rPr>
          <w:rFonts w:ascii="Times New Roman" w:hAnsi="Times New Roman" w:cs="Times New Roman"/>
          <w:b/>
          <w:sz w:val="24"/>
          <w:szCs w:val="24"/>
        </w:rPr>
        <w:t xml:space="preserve">і «Методологія отримання тонких плівок на основі </w:t>
      </w:r>
      <w:proofErr w:type="spellStart"/>
      <w:r w:rsidRPr="00F44D66">
        <w:rPr>
          <w:rFonts w:ascii="Times New Roman" w:hAnsi="Times New Roman" w:cs="Times New Roman"/>
          <w:b/>
          <w:sz w:val="24"/>
          <w:szCs w:val="24"/>
        </w:rPr>
        <w:t>плюмбум</w:t>
      </w:r>
      <w:proofErr w:type="spellEnd"/>
      <w:r w:rsidRPr="00F44D66">
        <w:rPr>
          <w:rFonts w:ascii="Times New Roman" w:hAnsi="Times New Roman" w:cs="Times New Roman"/>
          <w:b/>
          <w:sz w:val="24"/>
          <w:szCs w:val="24"/>
        </w:rPr>
        <w:t xml:space="preserve"> телуриду та способи дослідження їх структурних властивостей»</w:t>
      </w:r>
      <w:r w:rsidR="009F629B" w:rsidRPr="00F44D66">
        <w:rPr>
          <w:rFonts w:ascii="Times New Roman" w:hAnsi="Times New Roman" w:cs="Times New Roman"/>
          <w:sz w:val="24"/>
          <w:szCs w:val="24"/>
        </w:rPr>
        <w:t xml:space="preserve"> </w:t>
      </w:r>
      <w:r w:rsidRPr="00F44D66">
        <w:rPr>
          <w:rFonts w:ascii="Times New Roman" w:hAnsi="Times New Roman" w:cs="Times New Roman"/>
          <w:sz w:val="24"/>
          <w:szCs w:val="24"/>
        </w:rPr>
        <w:t>здійснено опис</w:t>
      </w:r>
      <w:r w:rsidR="009F629B" w:rsidRPr="00F44D66">
        <w:rPr>
          <w:rFonts w:ascii="Times New Roman" w:hAnsi="Times New Roman" w:cs="Times New Roman"/>
          <w:sz w:val="24"/>
          <w:szCs w:val="24"/>
        </w:rPr>
        <w:t xml:space="preserve"> технології отримання </w:t>
      </w:r>
      <w:proofErr w:type="spellStart"/>
      <w:r w:rsidRPr="00F44D66">
        <w:rPr>
          <w:rFonts w:ascii="Times New Roman" w:hAnsi="Times New Roman" w:cs="Times New Roman"/>
          <w:sz w:val="24"/>
          <w:szCs w:val="24"/>
        </w:rPr>
        <w:t>то</w:t>
      </w:r>
      <w:r w:rsidR="00DC3BB1" w:rsidRPr="00F44D66">
        <w:rPr>
          <w:rFonts w:ascii="Times New Roman" w:hAnsi="Times New Roman" w:cs="Times New Roman"/>
          <w:sz w:val="24"/>
          <w:szCs w:val="24"/>
        </w:rPr>
        <w:t>нко</w:t>
      </w:r>
      <w:r w:rsidRPr="00F44D66">
        <w:rPr>
          <w:rFonts w:ascii="Times New Roman" w:hAnsi="Times New Roman" w:cs="Times New Roman"/>
          <w:sz w:val="24"/>
          <w:szCs w:val="24"/>
        </w:rPr>
        <w:t>плівкових</w:t>
      </w:r>
      <w:proofErr w:type="spellEnd"/>
      <w:r w:rsidRPr="00F44D66">
        <w:rPr>
          <w:rFonts w:ascii="Times New Roman" w:hAnsi="Times New Roman" w:cs="Times New Roman"/>
          <w:sz w:val="24"/>
          <w:szCs w:val="24"/>
        </w:rPr>
        <w:t xml:space="preserve"> структур</w:t>
      </w:r>
      <w:r w:rsidR="009F629B" w:rsidRPr="00F44D66">
        <w:rPr>
          <w:rFonts w:ascii="Times New Roman" w:hAnsi="Times New Roman" w:cs="Times New Roman"/>
          <w:sz w:val="24"/>
          <w:szCs w:val="24"/>
        </w:rPr>
        <w:t xml:space="preserve"> методами </w:t>
      </w:r>
      <w:r w:rsidR="006048D9" w:rsidRPr="00F44D66">
        <w:rPr>
          <w:rFonts w:ascii="Times New Roman" w:hAnsi="Times New Roman" w:cs="Times New Roman"/>
          <w:sz w:val="24"/>
          <w:szCs w:val="24"/>
        </w:rPr>
        <w:t xml:space="preserve">відкритого випаровування у вакуумі та </w:t>
      </w:r>
      <w:r w:rsidRPr="00F44D66">
        <w:rPr>
          <w:rFonts w:ascii="Times New Roman" w:hAnsi="Times New Roman" w:cs="Times New Roman"/>
          <w:sz w:val="24"/>
          <w:szCs w:val="24"/>
        </w:rPr>
        <w:t>«</w:t>
      </w:r>
      <w:r w:rsidR="006048D9" w:rsidRPr="00F44D66">
        <w:rPr>
          <w:rFonts w:ascii="Times New Roman" w:hAnsi="Times New Roman" w:cs="Times New Roman"/>
          <w:sz w:val="24"/>
          <w:szCs w:val="24"/>
        </w:rPr>
        <w:t>гарячої стінки</w:t>
      </w:r>
      <w:r w:rsidRPr="00F44D66">
        <w:rPr>
          <w:rFonts w:ascii="Times New Roman" w:hAnsi="Times New Roman" w:cs="Times New Roman"/>
          <w:sz w:val="24"/>
          <w:szCs w:val="24"/>
        </w:rPr>
        <w:t>»</w:t>
      </w:r>
      <w:r w:rsidR="009A10F3" w:rsidRPr="00F44D66">
        <w:rPr>
          <w:rFonts w:ascii="Times New Roman" w:hAnsi="Times New Roman" w:cs="Times New Roman"/>
          <w:sz w:val="24"/>
          <w:szCs w:val="24"/>
        </w:rPr>
        <w:t>. Також розглянуто</w:t>
      </w:r>
      <w:r w:rsidR="009F629B" w:rsidRPr="00F44D66">
        <w:rPr>
          <w:rFonts w:ascii="Times New Roman" w:hAnsi="Times New Roman" w:cs="Times New Roman"/>
          <w:sz w:val="24"/>
          <w:szCs w:val="24"/>
        </w:rPr>
        <w:t xml:space="preserve"> </w:t>
      </w:r>
      <w:r w:rsidRPr="00F44D66">
        <w:rPr>
          <w:rFonts w:ascii="Times New Roman" w:hAnsi="Times New Roman" w:cs="Times New Roman"/>
          <w:sz w:val="24"/>
          <w:szCs w:val="24"/>
        </w:rPr>
        <w:t>способи</w:t>
      </w:r>
      <w:r w:rsidR="009F629B" w:rsidRPr="00F44D66">
        <w:rPr>
          <w:rFonts w:ascii="Times New Roman" w:hAnsi="Times New Roman" w:cs="Times New Roman"/>
          <w:sz w:val="24"/>
          <w:szCs w:val="24"/>
        </w:rPr>
        <w:t xml:space="preserve"> дослідження ї</w:t>
      </w:r>
      <w:r w:rsidR="005F3EF8" w:rsidRPr="00F44D66">
        <w:rPr>
          <w:rFonts w:ascii="Times New Roman" w:hAnsi="Times New Roman" w:cs="Times New Roman"/>
          <w:sz w:val="24"/>
          <w:szCs w:val="24"/>
        </w:rPr>
        <w:t>хньої структури та вимірювання електричних параметрів.</w:t>
      </w:r>
    </w:p>
    <w:p w:rsidR="00B63CC1" w:rsidRPr="00F44D66" w:rsidRDefault="00B63CC1" w:rsidP="001708DE">
      <w:pPr>
        <w:spacing w:after="0" w:line="360" w:lineRule="auto"/>
        <w:ind w:right="-1" w:firstLine="709"/>
        <w:jc w:val="both"/>
        <w:rPr>
          <w:rFonts w:ascii="Times New Roman" w:hAnsi="Times New Roman" w:cs="Times New Roman"/>
          <w:sz w:val="24"/>
          <w:szCs w:val="24"/>
        </w:rPr>
      </w:pPr>
      <w:proofErr w:type="spellStart"/>
      <w:r w:rsidRPr="00F44D66">
        <w:rPr>
          <w:rFonts w:ascii="Times New Roman" w:hAnsi="Times New Roman" w:cs="Times New Roman"/>
          <w:sz w:val="24"/>
          <w:szCs w:val="24"/>
        </w:rPr>
        <w:t>Тонкоплівкові</w:t>
      </w:r>
      <w:proofErr w:type="spellEnd"/>
      <w:r w:rsidRPr="00F44D66">
        <w:rPr>
          <w:rFonts w:ascii="Times New Roman" w:hAnsi="Times New Roman" w:cs="Times New Roman"/>
          <w:sz w:val="24"/>
          <w:szCs w:val="24"/>
        </w:rPr>
        <w:t xml:space="preserve"> </w:t>
      </w:r>
      <w:proofErr w:type="spellStart"/>
      <w:r w:rsidR="00200D0B" w:rsidRPr="00F44D66">
        <w:rPr>
          <w:rFonts w:ascii="Times New Roman" w:hAnsi="Times New Roman" w:cs="Times New Roman"/>
          <w:sz w:val="24"/>
          <w:szCs w:val="24"/>
        </w:rPr>
        <w:t>наноструктури</w:t>
      </w:r>
      <w:proofErr w:type="spellEnd"/>
      <w:r w:rsidR="009A10F3" w:rsidRPr="00F44D66">
        <w:rPr>
          <w:rFonts w:ascii="Times New Roman" w:hAnsi="Times New Roman" w:cs="Times New Roman"/>
          <w:sz w:val="24"/>
          <w:szCs w:val="24"/>
        </w:rPr>
        <w:t xml:space="preserve"> осаджувалися на підкладках зі</w:t>
      </w:r>
      <w:r w:rsidRPr="00F44D66">
        <w:rPr>
          <w:rFonts w:ascii="Times New Roman" w:hAnsi="Times New Roman" w:cs="Times New Roman"/>
          <w:sz w:val="24"/>
          <w:szCs w:val="24"/>
        </w:rPr>
        <w:t xml:space="preserve"> свіжих сколів (</w:t>
      </w:r>
      <w:r w:rsidR="00DC3BB1" w:rsidRPr="00F44D66">
        <w:rPr>
          <w:rFonts w:ascii="Times New Roman" w:hAnsi="Times New Roman" w:cs="Times New Roman"/>
          <w:sz w:val="24"/>
          <w:szCs w:val="24"/>
        </w:rPr>
        <w:t>0001) слюди-мусковіт марки СТА та ситалі</w:t>
      </w:r>
      <w:r w:rsidRPr="00F44D66">
        <w:rPr>
          <w:rFonts w:ascii="Times New Roman" w:hAnsi="Times New Roman" w:cs="Times New Roman"/>
          <w:sz w:val="24"/>
          <w:szCs w:val="24"/>
        </w:rPr>
        <w:t>. Конденсація відбувалася за різних</w:t>
      </w:r>
      <w:r w:rsidR="00DC3BB1" w:rsidRPr="00F44D66">
        <w:rPr>
          <w:rFonts w:ascii="Times New Roman" w:hAnsi="Times New Roman" w:cs="Times New Roman"/>
          <w:sz w:val="24"/>
          <w:szCs w:val="24"/>
        </w:rPr>
        <w:t xml:space="preserve"> фіксованих значень</w:t>
      </w:r>
      <w:r w:rsidRPr="00F44D66">
        <w:rPr>
          <w:rFonts w:ascii="Times New Roman" w:hAnsi="Times New Roman" w:cs="Times New Roman"/>
          <w:sz w:val="24"/>
          <w:szCs w:val="24"/>
        </w:rPr>
        <w:t xml:space="preserve"> температур підкладок Т</w:t>
      </w:r>
      <w:r w:rsidR="006048D9" w:rsidRPr="00F44D66">
        <w:rPr>
          <w:rFonts w:ascii="Times New Roman" w:hAnsi="Times New Roman" w:cs="Times New Roman"/>
          <w:sz w:val="24"/>
          <w:szCs w:val="24"/>
          <w:vertAlign w:val="subscript"/>
        </w:rPr>
        <w:t>П</w:t>
      </w:r>
      <w:r w:rsidRPr="00F44D66">
        <w:rPr>
          <w:rFonts w:ascii="Times New Roman" w:hAnsi="Times New Roman" w:cs="Times New Roman"/>
          <w:sz w:val="24"/>
          <w:szCs w:val="24"/>
        </w:rPr>
        <w:t xml:space="preserve">, </w:t>
      </w:r>
      <w:r w:rsidR="00DC3BB1" w:rsidRPr="00F44D66">
        <w:rPr>
          <w:rFonts w:ascii="Times New Roman" w:hAnsi="Times New Roman" w:cs="Times New Roman"/>
          <w:sz w:val="24"/>
          <w:szCs w:val="24"/>
        </w:rPr>
        <w:t>температур випаровування</w:t>
      </w:r>
      <w:r w:rsidRPr="00F44D66">
        <w:rPr>
          <w:rFonts w:ascii="Times New Roman" w:hAnsi="Times New Roman" w:cs="Times New Roman"/>
          <w:sz w:val="24"/>
          <w:szCs w:val="24"/>
        </w:rPr>
        <w:t xml:space="preserve"> Т</w:t>
      </w:r>
      <w:r w:rsidR="006048D9" w:rsidRPr="00F44D66">
        <w:rPr>
          <w:rFonts w:ascii="Times New Roman" w:hAnsi="Times New Roman" w:cs="Times New Roman"/>
          <w:sz w:val="24"/>
          <w:szCs w:val="24"/>
          <w:vertAlign w:val="subscript"/>
        </w:rPr>
        <w:t>В</w:t>
      </w:r>
      <w:r w:rsidRPr="00F44D66">
        <w:rPr>
          <w:rFonts w:ascii="Times New Roman" w:hAnsi="Times New Roman" w:cs="Times New Roman"/>
          <w:sz w:val="24"/>
          <w:szCs w:val="24"/>
        </w:rPr>
        <w:t xml:space="preserve"> та часу осадження </w:t>
      </w:r>
      <w:r w:rsidRPr="00F44D66">
        <w:rPr>
          <w:rFonts w:ascii="Times New Roman" w:hAnsi="Times New Roman" w:cs="Times New Roman"/>
          <w:sz w:val="24"/>
          <w:szCs w:val="24"/>
          <w:lang w:val="en-US"/>
        </w:rPr>
        <w:t>τ</w:t>
      </w:r>
      <w:r w:rsidRPr="00F44D66">
        <w:rPr>
          <w:rFonts w:ascii="Times New Roman" w:hAnsi="Times New Roman" w:cs="Times New Roman"/>
          <w:sz w:val="24"/>
          <w:szCs w:val="24"/>
        </w:rPr>
        <w:t xml:space="preserve">. </w:t>
      </w:r>
      <w:r w:rsidR="00C87AA5" w:rsidRPr="00F44D66">
        <w:rPr>
          <w:rFonts w:ascii="Times New Roman" w:hAnsi="Times New Roman" w:cs="Times New Roman"/>
          <w:sz w:val="24"/>
          <w:szCs w:val="24"/>
        </w:rPr>
        <w:t>Для от</w:t>
      </w:r>
      <w:r w:rsidR="005D25B5" w:rsidRPr="00F44D66">
        <w:rPr>
          <w:rFonts w:ascii="Times New Roman" w:hAnsi="Times New Roman" w:cs="Times New Roman"/>
          <w:sz w:val="24"/>
          <w:szCs w:val="24"/>
        </w:rPr>
        <w:t>римання плівок використовувалися</w:t>
      </w:r>
      <w:r w:rsidR="006048D9" w:rsidRPr="00F44D66">
        <w:rPr>
          <w:rFonts w:ascii="Times New Roman" w:hAnsi="Times New Roman" w:cs="Times New Roman"/>
          <w:sz w:val="24"/>
          <w:szCs w:val="24"/>
        </w:rPr>
        <w:t xml:space="preserve"> вакуумний пост ВУП-4</w:t>
      </w:r>
      <w:r w:rsidR="00C87AA5" w:rsidRPr="00F44D66">
        <w:rPr>
          <w:rFonts w:ascii="Times New Roman" w:hAnsi="Times New Roman" w:cs="Times New Roman"/>
          <w:sz w:val="24"/>
          <w:szCs w:val="24"/>
        </w:rPr>
        <w:t xml:space="preserve"> </w:t>
      </w:r>
      <w:r w:rsidR="00200D0B" w:rsidRPr="00F44D66">
        <w:rPr>
          <w:rFonts w:ascii="Times New Roman" w:hAnsi="Times New Roman" w:cs="Times New Roman"/>
          <w:sz w:val="24"/>
          <w:szCs w:val="24"/>
        </w:rPr>
        <w:t xml:space="preserve">та </w:t>
      </w:r>
      <w:r w:rsidR="005D25B5" w:rsidRPr="00F44D66">
        <w:rPr>
          <w:rFonts w:ascii="Times New Roman" w:hAnsi="Times New Roman" w:cs="Times New Roman"/>
          <w:sz w:val="24"/>
          <w:szCs w:val="24"/>
        </w:rPr>
        <w:t>установка</w:t>
      </w:r>
      <w:r w:rsidR="00C87AA5" w:rsidRPr="00F44D66">
        <w:rPr>
          <w:rFonts w:ascii="Times New Roman" w:hAnsi="Times New Roman" w:cs="Times New Roman"/>
          <w:sz w:val="24"/>
          <w:szCs w:val="24"/>
        </w:rPr>
        <w:t xml:space="preserve"> типу УВН-5.</w:t>
      </w:r>
    </w:p>
    <w:p w:rsidR="00C87AA5" w:rsidRPr="00F44D66" w:rsidRDefault="00C87AA5" w:rsidP="001708DE">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spacing w:val="-2"/>
          <w:sz w:val="24"/>
          <w:szCs w:val="24"/>
        </w:rPr>
        <w:t xml:space="preserve">Особливості топології поверхні зразків </w:t>
      </w:r>
      <w:r w:rsidR="009A10F3" w:rsidRPr="00F44D66">
        <w:rPr>
          <w:rFonts w:ascii="Times New Roman" w:hAnsi="Times New Roman" w:cs="Times New Roman"/>
          <w:spacing w:val="-2"/>
          <w:sz w:val="24"/>
          <w:szCs w:val="24"/>
        </w:rPr>
        <w:t>були визначені</w:t>
      </w:r>
      <w:r w:rsidRPr="00F44D66">
        <w:rPr>
          <w:rFonts w:ascii="Times New Roman" w:hAnsi="Times New Roman" w:cs="Times New Roman"/>
          <w:spacing w:val="-2"/>
          <w:sz w:val="24"/>
          <w:szCs w:val="24"/>
        </w:rPr>
        <w:t xml:space="preserve"> методом атомно-силової мікроскопії (АСМ</w:t>
      </w:r>
      <w:r w:rsidR="001261A9" w:rsidRPr="00F44D66">
        <w:rPr>
          <w:rFonts w:ascii="Times New Roman" w:hAnsi="Times New Roman" w:cs="Times New Roman"/>
          <w:spacing w:val="-2"/>
          <w:sz w:val="24"/>
          <w:szCs w:val="24"/>
        </w:rPr>
        <w:t>)</w:t>
      </w:r>
      <w:r w:rsidRPr="00F44D66">
        <w:rPr>
          <w:rFonts w:ascii="Times New Roman" w:hAnsi="Times New Roman" w:cs="Times New Roman"/>
          <w:spacing w:val="-2"/>
          <w:sz w:val="24"/>
          <w:szCs w:val="24"/>
        </w:rPr>
        <w:t xml:space="preserve">. </w:t>
      </w:r>
      <w:r w:rsidR="001261A9" w:rsidRPr="00F44D66">
        <w:rPr>
          <w:rFonts w:ascii="Times New Roman" w:hAnsi="Times New Roman" w:cs="Times New Roman"/>
          <w:sz w:val="24"/>
          <w:szCs w:val="24"/>
        </w:rPr>
        <w:t xml:space="preserve">Товщину плівок вимірювали за допомогою мікроінтерферометра МИИ-4 та профілографа </w:t>
      </w:r>
      <w:proofErr w:type="spellStart"/>
      <w:r w:rsidR="001261A9" w:rsidRPr="00F44D66">
        <w:rPr>
          <w:rFonts w:ascii="Times New Roman" w:eastAsia="Calibri" w:hAnsi="Times New Roman" w:cs="Times New Roman"/>
          <w:color w:val="000000"/>
          <w:sz w:val="24"/>
          <w:szCs w:val="24"/>
        </w:rPr>
        <w:t>DektakXT</w:t>
      </w:r>
      <w:proofErr w:type="spellEnd"/>
      <w:r w:rsidR="001261A9" w:rsidRPr="00F44D66">
        <w:rPr>
          <w:rFonts w:ascii="Times New Roman" w:hAnsi="Times New Roman" w:cs="Times New Roman"/>
          <w:sz w:val="24"/>
          <w:szCs w:val="24"/>
        </w:rPr>
        <w:t xml:space="preserve"> з використанням методів цифрової обробки зображень. </w:t>
      </w:r>
      <w:r w:rsidR="002B2E0D" w:rsidRPr="00F44D66">
        <w:rPr>
          <w:rFonts w:ascii="Times New Roman" w:hAnsi="Times New Roman" w:cs="Times New Roman"/>
          <w:sz w:val="24"/>
          <w:szCs w:val="24"/>
        </w:rPr>
        <w:t xml:space="preserve">Для вимірювання термоелектричних характеристик використали автоматизовану установку із можливостями реєстрації і первинної обробки отриманих даних на мові програмування </w:t>
      </w:r>
      <w:r w:rsidR="002B2E0D" w:rsidRPr="00F44D66">
        <w:rPr>
          <w:rFonts w:ascii="Times New Roman" w:hAnsi="Times New Roman" w:cs="Times New Roman"/>
          <w:sz w:val="24"/>
          <w:szCs w:val="24"/>
          <w:lang w:val="en-US"/>
        </w:rPr>
        <w:t>Delphi</w:t>
      </w:r>
      <w:r w:rsidR="002B2E0D" w:rsidRPr="00F44D66">
        <w:rPr>
          <w:rFonts w:ascii="Times New Roman" w:hAnsi="Times New Roman" w:cs="Times New Roman"/>
          <w:sz w:val="24"/>
          <w:szCs w:val="24"/>
        </w:rPr>
        <w:t xml:space="preserve">. Зразки тонких плівок мали чотири </w:t>
      </w:r>
      <w:proofErr w:type="spellStart"/>
      <w:r w:rsidR="002B2E0D" w:rsidRPr="00F44D66">
        <w:rPr>
          <w:rFonts w:ascii="Times New Roman" w:hAnsi="Times New Roman" w:cs="Times New Roman"/>
          <w:sz w:val="24"/>
          <w:szCs w:val="24"/>
        </w:rPr>
        <w:t>холлівських</w:t>
      </w:r>
      <w:proofErr w:type="spellEnd"/>
      <w:r w:rsidR="002B2E0D" w:rsidRPr="00F44D66">
        <w:rPr>
          <w:rFonts w:ascii="Times New Roman" w:hAnsi="Times New Roman" w:cs="Times New Roman"/>
          <w:sz w:val="24"/>
          <w:szCs w:val="24"/>
        </w:rPr>
        <w:t xml:space="preserve"> і два струмових контакти. Вимірювання проводили на постійному струмі при постійних магнітних полях. Струм через зразок </w:t>
      </w:r>
      <w:r w:rsidR="009A10F3" w:rsidRPr="00F44D66">
        <w:rPr>
          <w:rFonts w:ascii="Times New Roman" w:hAnsi="Times New Roman" w:cs="Times New Roman"/>
          <w:sz w:val="24"/>
          <w:szCs w:val="24"/>
        </w:rPr>
        <w:t>становив</w:t>
      </w:r>
      <w:r w:rsidR="002B2E0D" w:rsidRPr="00F44D66">
        <w:rPr>
          <w:rFonts w:ascii="Times New Roman" w:hAnsi="Times New Roman" w:cs="Times New Roman"/>
          <w:sz w:val="24"/>
          <w:szCs w:val="24"/>
        </w:rPr>
        <w:t xml:space="preserve"> ~ 10 мА, магнітне поле ~ 1,5-2,0 Тл. Похибка вимірювань не перевищувала 5%.</w:t>
      </w:r>
      <w:r w:rsidR="00CC0E12" w:rsidRPr="00F44D66">
        <w:rPr>
          <w:rFonts w:ascii="Times New Roman" w:hAnsi="Times New Roman" w:cs="Times New Roman"/>
          <w:sz w:val="24"/>
          <w:szCs w:val="24"/>
        </w:rPr>
        <w:t xml:space="preserve"> </w:t>
      </w:r>
      <w:r w:rsidRPr="00F44D66">
        <w:rPr>
          <w:rFonts w:ascii="Times New Roman" w:hAnsi="Times New Roman" w:cs="Times New Roman"/>
          <w:sz w:val="24"/>
          <w:szCs w:val="24"/>
        </w:rPr>
        <w:t xml:space="preserve">Дослідження </w:t>
      </w:r>
      <w:proofErr w:type="spellStart"/>
      <w:r w:rsidRPr="00F44D66">
        <w:rPr>
          <w:rFonts w:ascii="Times New Roman" w:hAnsi="Times New Roman" w:cs="Times New Roman"/>
          <w:sz w:val="24"/>
          <w:szCs w:val="24"/>
        </w:rPr>
        <w:t>АСМ-зображень</w:t>
      </w:r>
      <w:proofErr w:type="spellEnd"/>
      <w:r w:rsidRPr="00F44D66">
        <w:rPr>
          <w:rFonts w:ascii="Times New Roman" w:hAnsi="Times New Roman" w:cs="Times New Roman"/>
          <w:sz w:val="24"/>
          <w:szCs w:val="24"/>
        </w:rPr>
        <w:t xml:space="preserve"> </w:t>
      </w:r>
      <w:r w:rsidR="00376401" w:rsidRPr="00F44D66">
        <w:rPr>
          <w:rFonts w:ascii="Times New Roman" w:hAnsi="Times New Roman" w:cs="Times New Roman"/>
          <w:sz w:val="24"/>
          <w:szCs w:val="24"/>
        </w:rPr>
        <w:t>та аналіз особливос</w:t>
      </w:r>
      <w:r w:rsidR="005D25B5" w:rsidRPr="00F44D66">
        <w:rPr>
          <w:rFonts w:ascii="Times New Roman" w:hAnsi="Times New Roman" w:cs="Times New Roman"/>
          <w:sz w:val="24"/>
          <w:szCs w:val="24"/>
        </w:rPr>
        <w:t>тей структуроутворення проводилося</w:t>
      </w:r>
      <w:r w:rsidR="00376401" w:rsidRPr="00F44D66">
        <w:rPr>
          <w:rFonts w:ascii="Times New Roman" w:hAnsi="Times New Roman" w:cs="Times New Roman"/>
          <w:sz w:val="24"/>
          <w:szCs w:val="24"/>
        </w:rPr>
        <w:t xml:space="preserve"> у програмному середовищі </w:t>
      </w:r>
      <w:proofErr w:type="spellStart"/>
      <w:r w:rsidR="000A3D3F" w:rsidRPr="00F44D66">
        <w:rPr>
          <w:rFonts w:ascii="Times New Roman" w:hAnsi="Times New Roman" w:cs="Times New Roman"/>
          <w:sz w:val="24"/>
          <w:szCs w:val="24"/>
          <w:lang w:val="en-US"/>
        </w:rPr>
        <w:t>Gwyddion</w:t>
      </w:r>
      <w:proofErr w:type="spellEnd"/>
      <w:r w:rsidR="000A3D3F" w:rsidRPr="00F44D66">
        <w:rPr>
          <w:rFonts w:ascii="Times New Roman" w:hAnsi="Times New Roman" w:cs="Times New Roman"/>
          <w:sz w:val="24"/>
          <w:szCs w:val="24"/>
          <w:lang w:val="ru-RU"/>
        </w:rPr>
        <w:t>.</w:t>
      </w:r>
      <w:r w:rsidR="005D25B5" w:rsidRPr="00F44D66">
        <w:rPr>
          <w:rFonts w:ascii="Times New Roman" w:hAnsi="Times New Roman" w:cs="Times New Roman"/>
          <w:sz w:val="24"/>
          <w:szCs w:val="24"/>
        </w:rPr>
        <w:t xml:space="preserve"> Для визначення розмірів об’єктів на поверхні плівок використано метод водорозділу</w:t>
      </w:r>
      <w:r w:rsidR="002B2E0D" w:rsidRPr="00F44D66">
        <w:rPr>
          <w:rFonts w:ascii="Times New Roman" w:hAnsi="Times New Roman" w:cs="Times New Roman"/>
          <w:sz w:val="24"/>
          <w:szCs w:val="24"/>
          <w:lang w:val="ru-RU"/>
        </w:rPr>
        <w:t>.</w:t>
      </w:r>
    </w:p>
    <w:p w:rsidR="00E1480C" w:rsidRPr="00F44D66" w:rsidRDefault="005D53AB" w:rsidP="001708DE">
      <w:pPr>
        <w:spacing w:after="0" w:line="360" w:lineRule="auto"/>
        <w:ind w:right="-1" w:firstLine="709"/>
        <w:jc w:val="both"/>
        <w:rPr>
          <w:rFonts w:ascii="Times New Roman" w:hAnsi="Times New Roman" w:cs="Times New Roman"/>
          <w:sz w:val="24"/>
          <w:szCs w:val="24"/>
        </w:rPr>
      </w:pPr>
      <w:r w:rsidRPr="003F7C6F">
        <w:rPr>
          <w:rFonts w:ascii="Times New Roman" w:hAnsi="Times New Roman" w:cs="Times New Roman"/>
          <w:sz w:val="24"/>
          <w:szCs w:val="24"/>
        </w:rPr>
        <w:t>У</w:t>
      </w:r>
      <w:r w:rsidRPr="00F44D66">
        <w:rPr>
          <w:rFonts w:ascii="Times New Roman" w:hAnsi="Times New Roman" w:cs="Times New Roman"/>
          <w:b/>
          <w:sz w:val="24"/>
          <w:szCs w:val="24"/>
        </w:rPr>
        <w:t xml:space="preserve"> третьому</w:t>
      </w:r>
      <w:r w:rsidR="00C45577" w:rsidRPr="00F44D66">
        <w:rPr>
          <w:rFonts w:ascii="Times New Roman" w:hAnsi="Times New Roman" w:cs="Times New Roman"/>
          <w:b/>
          <w:sz w:val="24"/>
          <w:szCs w:val="24"/>
        </w:rPr>
        <w:t xml:space="preserve"> розділ</w:t>
      </w:r>
      <w:r w:rsidRPr="00F44D66">
        <w:rPr>
          <w:rFonts w:ascii="Times New Roman" w:hAnsi="Times New Roman" w:cs="Times New Roman"/>
          <w:b/>
          <w:sz w:val="24"/>
          <w:szCs w:val="24"/>
        </w:rPr>
        <w:t>і</w:t>
      </w:r>
      <w:r w:rsidR="00C45577" w:rsidRPr="00F44D66">
        <w:rPr>
          <w:rFonts w:ascii="Times New Roman" w:hAnsi="Times New Roman" w:cs="Times New Roman"/>
          <w:sz w:val="24"/>
          <w:szCs w:val="24"/>
        </w:rPr>
        <w:t xml:space="preserve"> </w:t>
      </w:r>
      <w:r w:rsidR="00643B99" w:rsidRPr="00F44D66">
        <w:rPr>
          <w:rFonts w:ascii="Times New Roman" w:hAnsi="Times New Roman" w:cs="Times New Roman"/>
          <w:b/>
          <w:sz w:val="24"/>
          <w:szCs w:val="24"/>
        </w:rPr>
        <w:t>«О</w:t>
      </w:r>
      <w:r w:rsidR="00E1480C" w:rsidRPr="00F44D66">
        <w:rPr>
          <w:rFonts w:ascii="Times New Roman" w:hAnsi="Times New Roman" w:cs="Times New Roman"/>
          <w:b/>
          <w:sz w:val="24"/>
          <w:szCs w:val="24"/>
        </w:rPr>
        <w:t>собливості зародження, росту та морфологія тонких плі</w:t>
      </w:r>
      <w:r w:rsidR="00473C2C" w:rsidRPr="00F44D66">
        <w:rPr>
          <w:rFonts w:ascii="Times New Roman" w:hAnsi="Times New Roman" w:cs="Times New Roman"/>
          <w:b/>
          <w:sz w:val="24"/>
          <w:szCs w:val="24"/>
        </w:rPr>
        <w:t xml:space="preserve">вок на основі </w:t>
      </w:r>
      <w:proofErr w:type="spellStart"/>
      <w:r w:rsidR="00473C2C" w:rsidRPr="00F44D66">
        <w:rPr>
          <w:rFonts w:ascii="Times New Roman" w:hAnsi="Times New Roman" w:cs="Times New Roman"/>
          <w:b/>
          <w:sz w:val="24"/>
          <w:szCs w:val="24"/>
        </w:rPr>
        <w:t>плюмбум</w:t>
      </w:r>
      <w:proofErr w:type="spellEnd"/>
      <w:r w:rsidR="00473C2C" w:rsidRPr="00F44D66">
        <w:rPr>
          <w:rFonts w:ascii="Times New Roman" w:hAnsi="Times New Roman" w:cs="Times New Roman"/>
          <w:b/>
          <w:sz w:val="24"/>
          <w:szCs w:val="24"/>
        </w:rPr>
        <w:t xml:space="preserve"> телуриду</w:t>
      </w:r>
      <w:r w:rsidR="00E1480C" w:rsidRPr="00F44D66">
        <w:rPr>
          <w:rFonts w:ascii="Times New Roman" w:hAnsi="Times New Roman" w:cs="Times New Roman"/>
          <w:b/>
          <w:sz w:val="24"/>
          <w:szCs w:val="24"/>
        </w:rPr>
        <w:t>»</w:t>
      </w:r>
      <w:r w:rsidR="00E1480C" w:rsidRPr="00F44D66">
        <w:rPr>
          <w:rFonts w:ascii="Times New Roman" w:hAnsi="Times New Roman" w:cs="Times New Roman"/>
          <w:sz w:val="24"/>
          <w:szCs w:val="24"/>
        </w:rPr>
        <w:t xml:space="preserve"> </w:t>
      </w:r>
      <w:r w:rsidRPr="00F44D66">
        <w:rPr>
          <w:rFonts w:ascii="Times New Roman" w:hAnsi="Times New Roman" w:cs="Times New Roman"/>
          <w:sz w:val="24"/>
          <w:szCs w:val="24"/>
        </w:rPr>
        <w:t>здійснено</w:t>
      </w:r>
      <w:r w:rsidR="00683294" w:rsidRPr="00F44D66">
        <w:rPr>
          <w:rFonts w:ascii="Times New Roman" w:hAnsi="Times New Roman" w:cs="Times New Roman"/>
          <w:sz w:val="24"/>
          <w:szCs w:val="24"/>
        </w:rPr>
        <w:t xml:space="preserve"> аналіз</w:t>
      </w:r>
      <w:r w:rsidR="00C45577" w:rsidRPr="00F44D66">
        <w:rPr>
          <w:rFonts w:ascii="Times New Roman" w:hAnsi="Times New Roman" w:cs="Times New Roman"/>
          <w:sz w:val="24"/>
          <w:szCs w:val="24"/>
        </w:rPr>
        <w:t xml:space="preserve"> </w:t>
      </w:r>
      <w:r w:rsidR="009A10F3" w:rsidRPr="00F44D66">
        <w:rPr>
          <w:rFonts w:ascii="Times New Roman" w:hAnsi="Times New Roman" w:cs="Times New Roman"/>
          <w:sz w:val="24"/>
          <w:szCs w:val="24"/>
        </w:rPr>
        <w:t>морфології, процесів і</w:t>
      </w:r>
      <w:r w:rsidR="00D722C9" w:rsidRPr="00F44D66">
        <w:rPr>
          <w:rFonts w:ascii="Times New Roman" w:hAnsi="Times New Roman" w:cs="Times New Roman"/>
          <w:sz w:val="24"/>
          <w:szCs w:val="24"/>
        </w:rPr>
        <w:t xml:space="preserve"> кінетики росту, фактору форми об’єктів на поверхні</w:t>
      </w:r>
      <w:r w:rsidR="00C45577" w:rsidRPr="00F44D66">
        <w:rPr>
          <w:rFonts w:ascii="Times New Roman" w:hAnsi="Times New Roman" w:cs="Times New Roman"/>
          <w:sz w:val="24"/>
          <w:szCs w:val="24"/>
        </w:rPr>
        <w:t xml:space="preserve"> </w:t>
      </w:r>
      <w:r w:rsidR="00E1480C" w:rsidRPr="00F44D66">
        <w:rPr>
          <w:rFonts w:ascii="Times New Roman" w:hAnsi="Times New Roman" w:cs="Times New Roman"/>
          <w:sz w:val="24"/>
          <w:szCs w:val="24"/>
        </w:rPr>
        <w:t>тонких плівок</w:t>
      </w:r>
      <w:r w:rsidR="00C45577" w:rsidRPr="00F44D66">
        <w:rPr>
          <w:rFonts w:ascii="Times New Roman" w:hAnsi="Times New Roman" w:cs="Times New Roman"/>
          <w:sz w:val="24"/>
          <w:szCs w:val="24"/>
        </w:rPr>
        <w:t xml:space="preserve"> </w:t>
      </w:r>
      <w:r w:rsidR="00D722C9" w:rsidRPr="00F44D66">
        <w:rPr>
          <w:rFonts w:ascii="Times New Roman" w:hAnsi="Times New Roman" w:cs="Times New Roman"/>
          <w:sz w:val="24"/>
          <w:szCs w:val="24"/>
        </w:rPr>
        <w:t>PbTe–Bi</w:t>
      </w:r>
      <w:r w:rsidR="00D722C9" w:rsidRPr="00F44D66">
        <w:rPr>
          <w:rFonts w:ascii="Times New Roman" w:hAnsi="Times New Roman" w:cs="Times New Roman"/>
          <w:sz w:val="24"/>
          <w:szCs w:val="24"/>
          <w:vertAlign w:val="subscript"/>
        </w:rPr>
        <w:t>2</w:t>
      </w:r>
      <w:r w:rsidR="00D722C9" w:rsidRPr="00F44D66">
        <w:rPr>
          <w:rFonts w:ascii="Times New Roman" w:hAnsi="Times New Roman" w:cs="Times New Roman"/>
          <w:sz w:val="24"/>
          <w:szCs w:val="24"/>
        </w:rPr>
        <w:t>Te</w:t>
      </w:r>
      <w:r w:rsidR="00D722C9" w:rsidRPr="00F44D66">
        <w:rPr>
          <w:rFonts w:ascii="Times New Roman" w:hAnsi="Times New Roman" w:cs="Times New Roman"/>
          <w:sz w:val="24"/>
          <w:szCs w:val="24"/>
          <w:vertAlign w:val="subscript"/>
        </w:rPr>
        <w:t>3</w:t>
      </w:r>
      <w:r w:rsidR="00D722C9" w:rsidRPr="00F44D66">
        <w:rPr>
          <w:rFonts w:ascii="Times New Roman" w:hAnsi="Times New Roman" w:cs="Times New Roman"/>
          <w:sz w:val="24"/>
          <w:szCs w:val="24"/>
        </w:rPr>
        <w:t xml:space="preserve">, </w:t>
      </w:r>
      <w:proofErr w:type="spellStart"/>
      <w:r w:rsidR="00C45577" w:rsidRPr="00F44D66">
        <w:rPr>
          <w:rFonts w:ascii="Times New Roman" w:hAnsi="Times New Roman" w:cs="Times New Roman"/>
          <w:sz w:val="24"/>
          <w:szCs w:val="24"/>
          <w:lang w:val="en-US"/>
        </w:rPr>
        <w:t>PbTe</w:t>
      </w:r>
      <w:proofErr w:type="spellEnd"/>
      <w:r w:rsidR="00C45577" w:rsidRPr="00F44D66">
        <w:rPr>
          <w:rFonts w:ascii="Times New Roman" w:hAnsi="Times New Roman" w:cs="Times New Roman"/>
          <w:sz w:val="24"/>
          <w:szCs w:val="24"/>
        </w:rPr>
        <w:t>:</w:t>
      </w:r>
      <w:r w:rsidR="00D722C9" w:rsidRPr="00F44D66">
        <w:rPr>
          <w:rFonts w:ascii="Times New Roman" w:hAnsi="Times New Roman" w:cs="Times New Roman"/>
          <w:sz w:val="24"/>
          <w:szCs w:val="24"/>
          <w:lang w:val="en-US"/>
        </w:rPr>
        <w:t>Bi</w:t>
      </w:r>
      <w:r w:rsidR="00C45577" w:rsidRPr="00F44D66">
        <w:rPr>
          <w:rFonts w:ascii="Times New Roman" w:hAnsi="Times New Roman" w:cs="Times New Roman"/>
          <w:sz w:val="24"/>
          <w:szCs w:val="24"/>
        </w:rPr>
        <w:t xml:space="preserve">, </w:t>
      </w:r>
      <w:proofErr w:type="spellStart"/>
      <w:r w:rsidR="00D722C9" w:rsidRPr="00F44D66">
        <w:rPr>
          <w:rFonts w:ascii="Times New Roman" w:hAnsi="Times New Roman" w:cs="Times New Roman"/>
          <w:sz w:val="24"/>
          <w:szCs w:val="24"/>
          <w:lang w:val="en-US"/>
        </w:rPr>
        <w:t>PbTe</w:t>
      </w:r>
      <w:proofErr w:type="spellEnd"/>
      <w:r w:rsidR="00D722C9" w:rsidRPr="00F44D66">
        <w:rPr>
          <w:rFonts w:ascii="Times New Roman" w:hAnsi="Times New Roman" w:cs="Times New Roman"/>
          <w:sz w:val="24"/>
          <w:szCs w:val="24"/>
        </w:rPr>
        <w:t>:</w:t>
      </w:r>
      <w:proofErr w:type="spellStart"/>
      <w:r w:rsidR="00D722C9" w:rsidRPr="00F44D66">
        <w:rPr>
          <w:rFonts w:ascii="Times New Roman" w:hAnsi="Times New Roman" w:cs="Times New Roman"/>
          <w:sz w:val="24"/>
          <w:szCs w:val="24"/>
          <w:lang w:val="en-US"/>
        </w:rPr>
        <w:t>Sb</w:t>
      </w:r>
      <w:proofErr w:type="spellEnd"/>
      <w:r w:rsidR="00D722C9" w:rsidRPr="00F44D66">
        <w:rPr>
          <w:rFonts w:ascii="Times New Roman" w:hAnsi="Times New Roman" w:cs="Times New Roman"/>
          <w:sz w:val="24"/>
          <w:szCs w:val="24"/>
        </w:rPr>
        <w:t xml:space="preserve"> та</w:t>
      </w:r>
      <w:r w:rsidR="00C45577" w:rsidRPr="00F44D66">
        <w:rPr>
          <w:rFonts w:ascii="Times New Roman" w:hAnsi="Times New Roman" w:cs="Times New Roman"/>
          <w:sz w:val="24"/>
          <w:szCs w:val="24"/>
        </w:rPr>
        <w:t xml:space="preserve"> </w:t>
      </w:r>
      <w:proofErr w:type="spellStart"/>
      <w:r w:rsidR="00D722C9" w:rsidRPr="00F44D66">
        <w:rPr>
          <w:rFonts w:ascii="Times New Roman" w:hAnsi="Times New Roman" w:cs="Times New Roman"/>
          <w:sz w:val="24"/>
          <w:szCs w:val="24"/>
          <w:lang w:val="en-US"/>
        </w:rPr>
        <w:t>CdTe</w:t>
      </w:r>
      <w:proofErr w:type="spellEnd"/>
      <w:r w:rsidR="00D722C9" w:rsidRPr="00F44D66">
        <w:rPr>
          <w:rFonts w:ascii="Times New Roman" w:hAnsi="Times New Roman" w:cs="Times New Roman"/>
          <w:sz w:val="24"/>
          <w:szCs w:val="24"/>
        </w:rPr>
        <w:t>.</w:t>
      </w:r>
    </w:p>
    <w:p w:rsidR="00CD383B" w:rsidRPr="00F44D66" w:rsidRDefault="003E406B" w:rsidP="00F44D66">
      <w:pPr>
        <w:spacing w:after="0" w:line="360" w:lineRule="auto"/>
        <w:ind w:right="-1" w:firstLine="709"/>
        <w:jc w:val="both"/>
        <w:rPr>
          <w:rFonts w:ascii="Times New Roman" w:hAnsi="Times New Roman" w:cs="Times New Roman"/>
          <w:bCs/>
          <w:iCs/>
          <w:snapToGrid w:val="0"/>
          <w:color w:val="000000"/>
          <w:sz w:val="24"/>
          <w:szCs w:val="24"/>
        </w:rPr>
      </w:pPr>
      <w:r w:rsidRPr="00F44D66">
        <w:rPr>
          <w:rFonts w:ascii="Times New Roman" w:hAnsi="Times New Roman"/>
          <w:sz w:val="24"/>
          <w:szCs w:val="24"/>
        </w:rPr>
        <w:t xml:space="preserve">Згідно </w:t>
      </w:r>
      <w:r w:rsidR="009A10F3" w:rsidRPr="00F44D66">
        <w:rPr>
          <w:rFonts w:ascii="Times New Roman" w:hAnsi="Times New Roman"/>
          <w:sz w:val="24"/>
          <w:szCs w:val="24"/>
        </w:rPr>
        <w:t>теорії</w:t>
      </w:r>
      <w:r w:rsidRPr="00F44D66">
        <w:rPr>
          <w:rFonts w:ascii="Times New Roman" w:hAnsi="Times New Roman"/>
          <w:sz w:val="24"/>
          <w:szCs w:val="24"/>
        </w:rPr>
        <w:t xml:space="preserve"> </w:t>
      </w:r>
      <w:proofErr w:type="spellStart"/>
      <w:r w:rsidRPr="00F44D66">
        <w:rPr>
          <w:rFonts w:ascii="Times New Roman" w:hAnsi="Times New Roman"/>
          <w:sz w:val="24"/>
          <w:szCs w:val="24"/>
        </w:rPr>
        <w:t>Ліфшица-Сльозова-Вагнера</w:t>
      </w:r>
      <w:proofErr w:type="spellEnd"/>
      <w:r w:rsidR="009A10F3" w:rsidRPr="00F44D66">
        <w:rPr>
          <w:rFonts w:ascii="Times New Roman" w:hAnsi="Times New Roman"/>
          <w:sz w:val="24"/>
          <w:szCs w:val="24"/>
        </w:rPr>
        <w:t>,</w:t>
      </w:r>
      <w:r w:rsidR="00CD383B" w:rsidRPr="00F44D66">
        <w:rPr>
          <w:rFonts w:ascii="Times New Roman" w:hAnsi="Times New Roman"/>
          <w:sz w:val="24"/>
          <w:szCs w:val="24"/>
        </w:rPr>
        <w:t xml:space="preserve"> розрізняють дифузійний процес росту </w:t>
      </w:r>
      <w:proofErr w:type="spellStart"/>
      <w:r w:rsidR="00CD383B" w:rsidRPr="00F44D66">
        <w:rPr>
          <w:rFonts w:ascii="Times New Roman" w:hAnsi="Times New Roman"/>
          <w:sz w:val="24"/>
          <w:szCs w:val="24"/>
        </w:rPr>
        <w:t>наноструктур</w:t>
      </w:r>
      <w:proofErr w:type="spellEnd"/>
      <w:r w:rsidR="00590F69" w:rsidRPr="00F44D66">
        <w:rPr>
          <w:rFonts w:ascii="Times New Roman" w:hAnsi="Times New Roman"/>
          <w:sz w:val="24"/>
          <w:szCs w:val="24"/>
        </w:rPr>
        <w:t xml:space="preserve"> та</w:t>
      </w:r>
      <w:r w:rsidR="00CD383B" w:rsidRPr="00F44D66">
        <w:rPr>
          <w:rFonts w:ascii="Times New Roman" w:hAnsi="Times New Roman"/>
          <w:sz w:val="24"/>
          <w:szCs w:val="24"/>
        </w:rPr>
        <w:t xml:space="preserve"> процес, </w:t>
      </w:r>
      <w:r w:rsidR="00590F69" w:rsidRPr="00F44D66">
        <w:rPr>
          <w:rFonts w:ascii="Times New Roman" w:hAnsi="Times New Roman"/>
          <w:sz w:val="24"/>
          <w:szCs w:val="24"/>
        </w:rPr>
        <w:t xml:space="preserve">який пов’язаний з </w:t>
      </w:r>
      <w:r w:rsidR="00CD383B" w:rsidRPr="00F44D66">
        <w:rPr>
          <w:rFonts w:ascii="Times New Roman" w:hAnsi="Times New Roman"/>
          <w:sz w:val="24"/>
          <w:szCs w:val="24"/>
        </w:rPr>
        <w:t>утворення</w:t>
      </w:r>
      <w:r w:rsidR="00590F69" w:rsidRPr="00F44D66">
        <w:rPr>
          <w:rFonts w:ascii="Times New Roman" w:hAnsi="Times New Roman"/>
          <w:sz w:val="24"/>
          <w:szCs w:val="24"/>
        </w:rPr>
        <w:t xml:space="preserve">м хімічних зв’язків на </w:t>
      </w:r>
      <w:r w:rsidR="00CD383B" w:rsidRPr="00F44D66">
        <w:rPr>
          <w:rFonts w:ascii="Times New Roman" w:hAnsi="Times New Roman"/>
          <w:sz w:val="24"/>
          <w:szCs w:val="24"/>
        </w:rPr>
        <w:t xml:space="preserve">поверхні </w:t>
      </w:r>
      <w:r w:rsidR="00590F69" w:rsidRPr="00F44D66">
        <w:rPr>
          <w:rFonts w:ascii="Times New Roman" w:hAnsi="Times New Roman"/>
          <w:sz w:val="24"/>
          <w:szCs w:val="24"/>
        </w:rPr>
        <w:t>плівок (</w:t>
      </w:r>
      <w:proofErr w:type="spellStart"/>
      <w:r w:rsidR="00590F69" w:rsidRPr="00F44D66">
        <w:rPr>
          <w:rFonts w:ascii="Times New Roman" w:hAnsi="Times New Roman"/>
          <w:sz w:val="24"/>
          <w:szCs w:val="24"/>
        </w:rPr>
        <w:t>вагнерівський</w:t>
      </w:r>
      <w:proofErr w:type="spellEnd"/>
      <w:r w:rsidR="00590F69" w:rsidRPr="00F44D66">
        <w:rPr>
          <w:rFonts w:ascii="Times New Roman" w:hAnsi="Times New Roman"/>
          <w:sz w:val="24"/>
          <w:szCs w:val="24"/>
        </w:rPr>
        <w:t>). Ці</w:t>
      </w:r>
      <w:r w:rsidR="00CD383B" w:rsidRPr="00F44D66">
        <w:rPr>
          <w:rFonts w:ascii="Times New Roman" w:hAnsi="Times New Roman"/>
          <w:sz w:val="24"/>
          <w:szCs w:val="24"/>
        </w:rPr>
        <w:t xml:space="preserve"> процеси </w:t>
      </w:r>
      <w:r w:rsidR="00590F69" w:rsidRPr="00F44D66">
        <w:rPr>
          <w:rFonts w:ascii="Times New Roman" w:hAnsi="Times New Roman"/>
          <w:sz w:val="24"/>
          <w:szCs w:val="24"/>
        </w:rPr>
        <w:t xml:space="preserve">мають змогу одночасної реалізації за умови, якщо </w:t>
      </w:r>
      <w:r w:rsidR="00CD383B" w:rsidRPr="00F44D66">
        <w:rPr>
          <w:rFonts w:ascii="Times New Roman" w:hAnsi="Times New Roman"/>
          <w:sz w:val="24"/>
          <w:szCs w:val="24"/>
        </w:rPr>
        <w:t>процеси утворення хім</w:t>
      </w:r>
      <w:r w:rsidR="00590F69" w:rsidRPr="00F44D66">
        <w:rPr>
          <w:rFonts w:ascii="Times New Roman" w:hAnsi="Times New Roman"/>
          <w:sz w:val="24"/>
          <w:szCs w:val="24"/>
        </w:rPr>
        <w:t>ічних зв’язків є активаційними і</w:t>
      </w:r>
      <w:r w:rsidR="00CD383B" w:rsidRPr="00F44D66">
        <w:rPr>
          <w:rFonts w:ascii="Times New Roman" w:hAnsi="Times New Roman"/>
          <w:sz w:val="24"/>
          <w:szCs w:val="24"/>
        </w:rPr>
        <w:t xml:space="preserve"> енергії активацій обох процесів</w:t>
      </w:r>
      <w:r w:rsidR="00590F69" w:rsidRPr="00F44D66">
        <w:rPr>
          <w:rFonts w:ascii="Times New Roman" w:hAnsi="Times New Roman"/>
          <w:sz w:val="24"/>
          <w:szCs w:val="24"/>
        </w:rPr>
        <w:t xml:space="preserve"> (дифузійного та </w:t>
      </w:r>
      <w:proofErr w:type="spellStart"/>
      <w:r w:rsidR="00590F69" w:rsidRPr="00F44D66">
        <w:rPr>
          <w:rFonts w:ascii="Times New Roman" w:hAnsi="Times New Roman"/>
          <w:sz w:val="24"/>
          <w:szCs w:val="24"/>
        </w:rPr>
        <w:t>вагнерівського</w:t>
      </w:r>
      <w:proofErr w:type="spellEnd"/>
      <w:r w:rsidR="00590F69" w:rsidRPr="00F44D66">
        <w:rPr>
          <w:rFonts w:ascii="Times New Roman" w:hAnsi="Times New Roman"/>
          <w:sz w:val="24"/>
          <w:szCs w:val="24"/>
        </w:rPr>
        <w:t xml:space="preserve">) є </w:t>
      </w:r>
      <w:r w:rsidR="00FA10C7" w:rsidRPr="00F44D66">
        <w:rPr>
          <w:rFonts w:ascii="Times New Roman" w:hAnsi="Times New Roman"/>
          <w:sz w:val="24"/>
          <w:szCs w:val="24"/>
        </w:rPr>
        <w:t>порівняльними між собою</w:t>
      </w:r>
      <w:r w:rsidR="00CD383B" w:rsidRPr="00F44D66">
        <w:rPr>
          <w:rFonts w:ascii="Times New Roman" w:hAnsi="Times New Roman" w:cs="Times New Roman"/>
          <w:sz w:val="24"/>
          <w:szCs w:val="24"/>
        </w:rPr>
        <w:t xml:space="preserve">. </w:t>
      </w:r>
      <w:r w:rsidR="00CD383B" w:rsidRPr="00F44D66">
        <w:rPr>
          <w:rFonts w:ascii="Times New Roman" w:hAnsi="Times New Roman" w:cs="Times New Roman"/>
          <w:bCs/>
          <w:iCs/>
          <w:snapToGrid w:val="0"/>
          <w:color w:val="000000"/>
          <w:sz w:val="24"/>
          <w:szCs w:val="24"/>
        </w:rPr>
        <w:t>М</w:t>
      </w:r>
      <w:r w:rsidR="009A10F3" w:rsidRPr="00F44D66">
        <w:rPr>
          <w:rFonts w:ascii="Times New Roman" w:hAnsi="Times New Roman" w:cs="Times New Roman"/>
          <w:bCs/>
          <w:iCs/>
          <w:snapToGrid w:val="0"/>
          <w:color w:val="000000"/>
          <w:sz w:val="24"/>
          <w:szCs w:val="24"/>
        </w:rPr>
        <w:t>етоди, в основі яких лежить ця</w:t>
      </w:r>
      <w:r w:rsidR="00CD383B" w:rsidRPr="00F44D66">
        <w:rPr>
          <w:rFonts w:ascii="Times New Roman" w:hAnsi="Times New Roman" w:cs="Times New Roman"/>
          <w:bCs/>
          <w:iCs/>
          <w:snapToGrid w:val="0"/>
          <w:color w:val="000000"/>
          <w:sz w:val="24"/>
          <w:szCs w:val="24"/>
        </w:rPr>
        <w:t xml:space="preserve"> теорія</w:t>
      </w:r>
      <w:r w:rsidR="009A10F3" w:rsidRPr="00F44D66">
        <w:rPr>
          <w:rFonts w:ascii="Times New Roman" w:hAnsi="Times New Roman" w:cs="Times New Roman"/>
          <w:bCs/>
          <w:iCs/>
          <w:snapToGrid w:val="0"/>
          <w:color w:val="000000"/>
          <w:sz w:val="24"/>
          <w:szCs w:val="24"/>
        </w:rPr>
        <w:t>,</w:t>
      </w:r>
      <w:r w:rsidR="00CD383B" w:rsidRPr="00F44D66">
        <w:rPr>
          <w:rFonts w:ascii="Times New Roman" w:hAnsi="Times New Roman" w:cs="Times New Roman"/>
          <w:bCs/>
          <w:iCs/>
          <w:snapToGrid w:val="0"/>
          <w:color w:val="000000"/>
          <w:sz w:val="24"/>
          <w:szCs w:val="24"/>
        </w:rPr>
        <w:t xml:space="preserve"> дають </w:t>
      </w:r>
      <w:r w:rsidR="009A10F3" w:rsidRPr="00F44D66">
        <w:rPr>
          <w:rFonts w:ascii="Times New Roman" w:hAnsi="Times New Roman" w:cs="Times New Roman"/>
          <w:bCs/>
          <w:iCs/>
          <w:snapToGrid w:val="0"/>
          <w:color w:val="000000"/>
          <w:sz w:val="24"/>
          <w:szCs w:val="24"/>
        </w:rPr>
        <w:t xml:space="preserve">змогу </w:t>
      </w:r>
      <w:r w:rsidR="00CD383B" w:rsidRPr="00F44D66">
        <w:rPr>
          <w:rFonts w:ascii="Times New Roman" w:hAnsi="Times New Roman" w:cs="Times New Roman"/>
          <w:bCs/>
          <w:iCs/>
          <w:snapToGrid w:val="0"/>
          <w:color w:val="000000"/>
          <w:sz w:val="24"/>
          <w:szCs w:val="24"/>
        </w:rPr>
        <w:t xml:space="preserve">розрахувати як зміну з часом середніх розмірів </w:t>
      </w:r>
      <w:proofErr w:type="spellStart"/>
      <w:r w:rsidR="00CD383B" w:rsidRPr="00F44D66">
        <w:rPr>
          <w:rFonts w:ascii="Times New Roman" w:hAnsi="Times New Roman" w:cs="Times New Roman"/>
          <w:bCs/>
          <w:iCs/>
          <w:snapToGrid w:val="0"/>
          <w:color w:val="000000"/>
          <w:sz w:val="24"/>
          <w:szCs w:val="24"/>
        </w:rPr>
        <w:t>нанокластерів</w:t>
      </w:r>
      <w:proofErr w:type="spellEnd"/>
      <w:r w:rsidR="00CD383B" w:rsidRPr="00F44D66">
        <w:rPr>
          <w:rFonts w:ascii="Times New Roman" w:hAnsi="Times New Roman" w:cs="Times New Roman"/>
          <w:bCs/>
          <w:iCs/>
          <w:snapToGrid w:val="0"/>
          <w:color w:val="000000"/>
          <w:sz w:val="24"/>
          <w:szCs w:val="24"/>
        </w:rPr>
        <w:t>, так і часову залежність функції розподілу за розмірами (висота та діаметр).</w:t>
      </w:r>
    </w:p>
    <w:p w:rsidR="00CD383B" w:rsidRPr="00F44D66" w:rsidRDefault="00CD383B" w:rsidP="00F44D66">
      <w:pPr>
        <w:tabs>
          <w:tab w:val="left" w:pos="709"/>
        </w:tabs>
        <w:spacing w:after="0" w:line="360" w:lineRule="auto"/>
        <w:ind w:firstLine="709"/>
        <w:jc w:val="both"/>
        <w:rPr>
          <w:rFonts w:ascii="Times New Roman" w:hAnsi="Times New Roman" w:cs="Times New Roman"/>
          <w:bCs/>
          <w:iCs/>
          <w:snapToGrid w:val="0"/>
          <w:color w:val="000000"/>
          <w:sz w:val="24"/>
          <w:szCs w:val="24"/>
        </w:rPr>
      </w:pPr>
      <w:r w:rsidRPr="00F44D66">
        <w:rPr>
          <w:rFonts w:ascii="Times New Roman" w:hAnsi="Times New Roman" w:cs="Times New Roman"/>
          <w:bCs/>
          <w:iCs/>
          <w:snapToGrid w:val="0"/>
          <w:color w:val="000000"/>
          <w:sz w:val="24"/>
          <w:szCs w:val="24"/>
        </w:rPr>
        <w:t xml:space="preserve">Функція розподілу частинок за розмірами </w:t>
      </w:r>
      <w:r w:rsidRPr="00F44D66">
        <w:rPr>
          <w:rFonts w:ascii="Times New Roman" w:hAnsi="Times New Roman" w:cs="Times New Roman"/>
          <w:bCs/>
          <w:iCs/>
          <w:snapToGrid w:val="0"/>
          <w:color w:val="000000"/>
          <w:position w:val="-14"/>
          <w:sz w:val="24"/>
          <w:szCs w:val="24"/>
        </w:rPr>
        <w:object w:dxaOrig="8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1pt" o:ole="">
            <v:imagedata r:id="rId10" o:title=""/>
          </v:shape>
          <o:OLEObject Type="Embed" ProgID="Equation.DSMT4" ShapeID="_x0000_i1025" DrawAspect="Content" ObjectID="_1667457562" r:id="rId11"/>
        </w:object>
      </w:r>
      <w:r w:rsidRPr="00F44D66">
        <w:rPr>
          <w:rFonts w:ascii="Times New Roman" w:hAnsi="Times New Roman" w:cs="Times New Roman"/>
          <w:bCs/>
          <w:iCs/>
          <w:snapToGrid w:val="0"/>
          <w:color w:val="000000"/>
          <w:sz w:val="24"/>
          <w:szCs w:val="24"/>
        </w:rPr>
        <w:t xml:space="preserve"> </w:t>
      </w:r>
      <w:r w:rsidR="009A10F3" w:rsidRPr="00F44D66">
        <w:rPr>
          <w:rFonts w:ascii="Times New Roman" w:hAnsi="Times New Roman" w:cs="Times New Roman"/>
          <w:bCs/>
          <w:iCs/>
          <w:snapToGrid w:val="0"/>
          <w:color w:val="000000"/>
          <w:sz w:val="24"/>
          <w:szCs w:val="24"/>
        </w:rPr>
        <w:t>пов’язана зі</w:t>
      </w:r>
      <w:r w:rsidR="009406B0" w:rsidRPr="00F44D66">
        <w:rPr>
          <w:rFonts w:ascii="Times New Roman" w:hAnsi="Times New Roman" w:cs="Times New Roman"/>
          <w:bCs/>
          <w:iCs/>
          <w:snapToGrid w:val="0"/>
          <w:color w:val="000000"/>
          <w:sz w:val="24"/>
          <w:szCs w:val="24"/>
        </w:rPr>
        <w:t xml:space="preserve"> швидкістю</w:t>
      </w:r>
      <w:r w:rsidRPr="00F44D66">
        <w:rPr>
          <w:rFonts w:ascii="Times New Roman" w:hAnsi="Times New Roman" w:cs="Times New Roman"/>
          <w:bCs/>
          <w:iCs/>
          <w:snapToGrid w:val="0"/>
          <w:color w:val="000000"/>
          <w:sz w:val="24"/>
          <w:szCs w:val="24"/>
        </w:rPr>
        <w:t xml:space="preserve"> росту частинок </w:t>
      </w:r>
      <w:r w:rsidR="001708DE" w:rsidRPr="00F44D66">
        <w:rPr>
          <w:rFonts w:ascii="Times New Roman" w:hAnsi="Times New Roman" w:cs="Times New Roman"/>
          <w:bCs/>
          <w:iCs/>
          <w:snapToGrid w:val="0"/>
          <w:color w:val="000000"/>
          <w:position w:val="-28"/>
          <w:sz w:val="24"/>
          <w:szCs w:val="24"/>
        </w:rPr>
        <w:object w:dxaOrig="740" w:dyaOrig="720">
          <v:shape id="_x0000_i1026" type="#_x0000_t75" style="width:30pt;height:28.5pt" o:ole="">
            <v:imagedata r:id="rId12" o:title=""/>
          </v:shape>
          <o:OLEObject Type="Embed" ProgID="Equation.DSMT4" ShapeID="_x0000_i1026" DrawAspect="Content" ObjectID="_1667457563" r:id="rId13"/>
        </w:object>
      </w:r>
      <w:r w:rsidR="009406B0" w:rsidRPr="00F44D66">
        <w:rPr>
          <w:rFonts w:ascii="Times New Roman" w:hAnsi="Times New Roman" w:cs="Times New Roman"/>
          <w:bCs/>
          <w:iCs/>
          <w:snapToGrid w:val="0"/>
          <w:color w:val="000000"/>
          <w:sz w:val="24"/>
          <w:szCs w:val="24"/>
        </w:rPr>
        <w:t xml:space="preserve"> </w:t>
      </w:r>
      <w:r w:rsidRPr="00F44D66">
        <w:rPr>
          <w:rFonts w:ascii="Times New Roman" w:hAnsi="Times New Roman" w:cs="Times New Roman"/>
          <w:bCs/>
          <w:iCs/>
          <w:snapToGrid w:val="0"/>
          <w:color w:val="000000"/>
          <w:sz w:val="24"/>
          <w:szCs w:val="24"/>
        </w:rPr>
        <w:t>рівнянням неперервності:</w:t>
      </w:r>
    </w:p>
    <w:p w:rsidR="00CD383B" w:rsidRPr="00F44D66" w:rsidRDefault="00CD383B" w:rsidP="00F44D66">
      <w:pPr>
        <w:tabs>
          <w:tab w:val="left" w:pos="709"/>
        </w:tabs>
        <w:spacing w:after="0" w:line="360" w:lineRule="auto"/>
        <w:ind w:firstLine="709"/>
        <w:jc w:val="right"/>
        <w:rPr>
          <w:rFonts w:ascii="Times New Roman" w:hAnsi="Times New Roman" w:cs="Times New Roman"/>
          <w:bCs/>
          <w:iCs/>
          <w:snapToGrid w:val="0"/>
          <w:color w:val="000000"/>
          <w:sz w:val="24"/>
          <w:szCs w:val="24"/>
        </w:rPr>
      </w:pP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position w:val="-28"/>
          <w:sz w:val="24"/>
          <w:szCs w:val="24"/>
        </w:rPr>
        <w:object w:dxaOrig="3200" w:dyaOrig="760">
          <v:shape id="_x0000_i1027" type="#_x0000_t75" style="width:160.5pt;height:38.25pt" o:ole="">
            <v:imagedata r:id="rId14" o:title=""/>
          </v:shape>
          <o:OLEObject Type="Embed" ProgID="Equation.DSMT4" ShapeID="_x0000_i1027" DrawAspect="Content" ObjectID="_1667457564" r:id="rId15"/>
        </w:object>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t>(1)</w:t>
      </w:r>
    </w:p>
    <w:p w:rsidR="00CD383B" w:rsidRPr="00F44D66" w:rsidRDefault="00CD383B" w:rsidP="00F44D66">
      <w:pPr>
        <w:tabs>
          <w:tab w:val="left" w:pos="709"/>
        </w:tabs>
        <w:spacing w:after="0" w:line="360" w:lineRule="auto"/>
        <w:jc w:val="both"/>
        <w:rPr>
          <w:rFonts w:ascii="Times New Roman" w:hAnsi="Times New Roman" w:cs="Times New Roman"/>
          <w:bCs/>
          <w:iCs/>
          <w:snapToGrid w:val="0"/>
          <w:color w:val="000000"/>
          <w:sz w:val="24"/>
          <w:szCs w:val="24"/>
        </w:rPr>
      </w:pPr>
      <w:r w:rsidRPr="00F44D66">
        <w:rPr>
          <w:rFonts w:ascii="Times New Roman" w:hAnsi="Times New Roman" w:cs="Times New Roman"/>
          <w:bCs/>
          <w:iCs/>
          <w:snapToGrid w:val="0"/>
          <w:color w:val="000000"/>
          <w:sz w:val="24"/>
          <w:szCs w:val="24"/>
        </w:rPr>
        <w:lastRenderedPageBreak/>
        <w:t>Швидкість росту визначається із умови:</w:t>
      </w:r>
    </w:p>
    <w:p w:rsidR="00CD383B" w:rsidRPr="00F44D66" w:rsidRDefault="00CD383B" w:rsidP="00F44D66">
      <w:pPr>
        <w:tabs>
          <w:tab w:val="left" w:pos="709"/>
        </w:tabs>
        <w:spacing w:after="0" w:line="360" w:lineRule="auto"/>
        <w:ind w:firstLine="709"/>
        <w:jc w:val="right"/>
        <w:rPr>
          <w:rFonts w:ascii="Times New Roman" w:hAnsi="Times New Roman" w:cs="Times New Roman"/>
          <w:bCs/>
          <w:iCs/>
          <w:snapToGrid w:val="0"/>
          <w:color w:val="000000"/>
          <w:sz w:val="24"/>
          <w:szCs w:val="24"/>
        </w:rPr>
      </w:pP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position w:val="-32"/>
          <w:sz w:val="24"/>
          <w:szCs w:val="24"/>
        </w:rPr>
        <w:object w:dxaOrig="1920" w:dyaOrig="780">
          <v:shape id="_x0000_i1028" type="#_x0000_t75" style="width:95.25pt;height:38.25pt" o:ole="">
            <v:imagedata r:id="rId16" o:title=""/>
          </v:shape>
          <o:OLEObject Type="Embed" ProgID="Equation.DSMT4" ShapeID="_x0000_i1028" DrawAspect="Content" ObjectID="_1667457565" r:id="rId17"/>
        </w:object>
      </w:r>
      <w:r w:rsidRPr="00F44D66">
        <w:rPr>
          <w:rFonts w:ascii="Times New Roman" w:hAnsi="Times New Roman" w:cs="Times New Roman"/>
          <w:bCs/>
          <w:iCs/>
          <w:snapToGrid w:val="0"/>
          <w:color w:val="000000"/>
          <w:sz w:val="24"/>
          <w:szCs w:val="24"/>
        </w:rPr>
        <w:t>,</w:t>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t>(2)</w:t>
      </w:r>
    </w:p>
    <w:p w:rsidR="003427B6" w:rsidRPr="00F44D66" w:rsidRDefault="00CD383B" w:rsidP="00F44D66">
      <w:pPr>
        <w:tabs>
          <w:tab w:val="left" w:pos="709"/>
        </w:tabs>
        <w:spacing w:after="0" w:line="360" w:lineRule="auto"/>
        <w:ind w:firstLine="709"/>
        <w:jc w:val="both"/>
        <w:rPr>
          <w:rFonts w:ascii="Times New Roman" w:hAnsi="Times New Roman" w:cs="Times New Roman"/>
          <w:bCs/>
          <w:iCs/>
          <w:snapToGrid w:val="0"/>
          <w:color w:val="000000"/>
          <w:sz w:val="24"/>
          <w:szCs w:val="24"/>
        </w:rPr>
      </w:pPr>
      <w:r w:rsidRPr="00F44D66">
        <w:rPr>
          <w:rFonts w:ascii="Times New Roman" w:hAnsi="Times New Roman" w:cs="Times New Roman"/>
          <w:bCs/>
          <w:iCs/>
          <w:snapToGrid w:val="0"/>
          <w:color w:val="000000"/>
          <w:sz w:val="24"/>
          <w:szCs w:val="24"/>
        </w:rPr>
        <w:t xml:space="preserve">де </w:t>
      </w:r>
      <w:r w:rsidRPr="00F44D66">
        <w:rPr>
          <w:rFonts w:ascii="Times New Roman" w:hAnsi="Times New Roman" w:cs="Times New Roman"/>
          <w:bCs/>
          <w:iCs/>
          <w:snapToGrid w:val="0"/>
          <w:color w:val="000000"/>
          <w:position w:val="-10"/>
          <w:sz w:val="24"/>
          <w:szCs w:val="24"/>
        </w:rPr>
        <w:object w:dxaOrig="160" w:dyaOrig="340">
          <v:shape id="_x0000_i1029" type="#_x0000_t75" style="width:9pt;height:17.25pt" o:ole="">
            <v:imagedata r:id="rId18" o:title=""/>
          </v:shape>
          <o:OLEObject Type="Embed" ProgID="Equation.DSMT4" ShapeID="_x0000_i1029" DrawAspect="Content" ObjectID="_1667457566" r:id="rId19"/>
        </w:object>
      </w:r>
      <w:r w:rsidRPr="00F44D66">
        <w:rPr>
          <w:rFonts w:ascii="Times New Roman" w:hAnsi="Times New Roman" w:cs="Times New Roman"/>
          <w:bCs/>
          <w:iCs/>
          <w:snapToGrid w:val="0"/>
          <w:color w:val="000000"/>
          <w:sz w:val="24"/>
          <w:szCs w:val="24"/>
        </w:rPr>
        <w:t xml:space="preserve"> – сума дифузійного </w:t>
      </w:r>
      <w:r w:rsidRPr="00F44D66">
        <w:rPr>
          <w:rFonts w:ascii="Times New Roman" w:hAnsi="Times New Roman" w:cs="Times New Roman"/>
          <w:bCs/>
          <w:iCs/>
          <w:snapToGrid w:val="0"/>
          <w:color w:val="000000"/>
          <w:position w:val="-12"/>
          <w:sz w:val="24"/>
          <w:szCs w:val="24"/>
        </w:rPr>
        <w:object w:dxaOrig="260" w:dyaOrig="380">
          <v:shape id="_x0000_i1030" type="#_x0000_t75" style="width:12.75pt;height:18.75pt" o:ole="">
            <v:imagedata r:id="rId20" o:title=""/>
          </v:shape>
          <o:OLEObject Type="Embed" ProgID="Equation.DSMT4" ShapeID="_x0000_i1030" DrawAspect="Content" ObjectID="_1667457567" r:id="rId21"/>
        </w:object>
      </w:r>
      <w:r w:rsidRPr="00F44D66">
        <w:rPr>
          <w:rFonts w:ascii="Times New Roman" w:hAnsi="Times New Roman" w:cs="Times New Roman"/>
          <w:bCs/>
          <w:iCs/>
          <w:snapToGrid w:val="0"/>
          <w:color w:val="000000"/>
          <w:sz w:val="24"/>
          <w:szCs w:val="24"/>
        </w:rPr>
        <w:t xml:space="preserve"> і </w:t>
      </w:r>
      <w:proofErr w:type="spellStart"/>
      <w:r w:rsidRPr="00F44D66">
        <w:rPr>
          <w:rFonts w:ascii="Times New Roman" w:hAnsi="Times New Roman" w:cs="Times New Roman"/>
          <w:bCs/>
          <w:iCs/>
          <w:snapToGrid w:val="0"/>
          <w:color w:val="000000"/>
          <w:sz w:val="24"/>
          <w:szCs w:val="24"/>
        </w:rPr>
        <w:t>вагнерівського</w:t>
      </w:r>
      <w:proofErr w:type="spellEnd"/>
      <w:r w:rsidRPr="00F44D66">
        <w:rPr>
          <w:rFonts w:ascii="Times New Roman" w:hAnsi="Times New Roman" w:cs="Times New Roman"/>
          <w:bCs/>
          <w:iCs/>
          <w:snapToGrid w:val="0"/>
          <w:color w:val="000000"/>
          <w:sz w:val="24"/>
          <w:szCs w:val="24"/>
        </w:rPr>
        <w:t xml:space="preserve"> </w:t>
      </w:r>
      <w:r w:rsidRPr="00F44D66">
        <w:rPr>
          <w:rFonts w:ascii="Times New Roman" w:hAnsi="Times New Roman" w:cs="Times New Roman"/>
          <w:bCs/>
          <w:iCs/>
          <w:snapToGrid w:val="0"/>
          <w:color w:val="000000"/>
          <w:position w:val="-12"/>
          <w:sz w:val="24"/>
          <w:szCs w:val="24"/>
        </w:rPr>
        <w:object w:dxaOrig="260" w:dyaOrig="380">
          <v:shape id="_x0000_i1031" type="#_x0000_t75" style="width:12.75pt;height:18.75pt" o:ole="">
            <v:imagedata r:id="rId22" o:title=""/>
          </v:shape>
          <o:OLEObject Type="Embed" ProgID="Equation.DSMT4" ShapeID="_x0000_i1031" DrawAspect="Content" ObjectID="_1667457568" r:id="rId23"/>
        </w:object>
      </w:r>
      <w:r w:rsidRPr="00F44D66">
        <w:rPr>
          <w:rFonts w:ascii="Times New Roman" w:hAnsi="Times New Roman" w:cs="Times New Roman"/>
          <w:bCs/>
          <w:iCs/>
          <w:snapToGrid w:val="0"/>
          <w:color w:val="000000"/>
          <w:sz w:val="24"/>
          <w:szCs w:val="24"/>
        </w:rPr>
        <w:t xml:space="preserve"> потоків </w:t>
      </w:r>
      <w:r w:rsidRPr="00F44D66">
        <w:rPr>
          <w:rFonts w:ascii="Times New Roman" w:hAnsi="Times New Roman" w:cs="Times New Roman"/>
          <w:bCs/>
          <w:iCs/>
          <w:snapToGrid w:val="0"/>
          <w:color w:val="000000"/>
          <w:position w:val="-12"/>
          <w:sz w:val="24"/>
          <w:szCs w:val="24"/>
        </w:rPr>
        <w:object w:dxaOrig="1320" w:dyaOrig="380">
          <v:shape id="_x0000_i1032" type="#_x0000_t75" style="width:66pt;height:18.75pt" o:ole="">
            <v:imagedata r:id="rId24" o:title=""/>
          </v:shape>
          <o:OLEObject Type="Embed" ProgID="Equation.DSMT4" ShapeID="_x0000_i1032" DrawAspect="Content" ObjectID="_1667457569" r:id="rId25"/>
        </w:object>
      </w:r>
      <w:r w:rsidRPr="00F44D66">
        <w:rPr>
          <w:rFonts w:ascii="Times New Roman" w:hAnsi="Times New Roman" w:cs="Times New Roman"/>
          <w:bCs/>
          <w:iCs/>
          <w:snapToGrid w:val="0"/>
          <w:color w:val="000000"/>
          <w:sz w:val="24"/>
          <w:szCs w:val="24"/>
        </w:rPr>
        <w:t>.</w:t>
      </w:r>
      <w:r w:rsidR="00FF0440" w:rsidRPr="00F44D66">
        <w:rPr>
          <w:rFonts w:ascii="Times New Roman" w:hAnsi="Times New Roman" w:cs="Times New Roman"/>
          <w:bCs/>
          <w:iCs/>
          <w:snapToGrid w:val="0"/>
          <w:color w:val="000000"/>
          <w:sz w:val="24"/>
          <w:szCs w:val="24"/>
        </w:rPr>
        <w:t xml:space="preserve"> Враховуючи вище</w:t>
      </w:r>
      <w:r w:rsidR="003427B6" w:rsidRPr="00F44D66">
        <w:rPr>
          <w:rFonts w:ascii="Times New Roman" w:hAnsi="Times New Roman" w:cs="Times New Roman"/>
          <w:bCs/>
          <w:iCs/>
          <w:snapToGrid w:val="0"/>
          <w:color w:val="000000"/>
          <w:sz w:val="24"/>
          <w:szCs w:val="24"/>
        </w:rPr>
        <w:t>зазначене</w:t>
      </w:r>
      <w:r w:rsidR="00FF0440" w:rsidRPr="00F44D66">
        <w:rPr>
          <w:rFonts w:ascii="Times New Roman" w:hAnsi="Times New Roman" w:cs="Times New Roman"/>
          <w:bCs/>
          <w:iCs/>
          <w:snapToGrid w:val="0"/>
          <w:color w:val="000000"/>
          <w:sz w:val="24"/>
          <w:szCs w:val="24"/>
        </w:rPr>
        <w:t>,</w:t>
      </w:r>
      <w:r w:rsidR="003427B6" w:rsidRPr="00F44D66">
        <w:rPr>
          <w:rFonts w:ascii="Times New Roman" w:hAnsi="Times New Roman" w:cs="Times New Roman"/>
          <w:bCs/>
          <w:iCs/>
          <w:snapToGrid w:val="0"/>
          <w:color w:val="000000"/>
          <w:sz w:val="24"/>
          <w:szCs w:val="24"/>
        </w:rPr>
        <w:t xml:space="preserve"> отримаємо співвідношення для швидкості росту:</w:t>
      </w:r>
    </w:p>
    <w:p w:rsidR="003427B6" w:rsidRPr="00F44D66" w:rsidRDefault="003427B6" w:rsidP="00F44D66">
      <w:pPr>
        <w:tabs>
          <w:tab w:val="left" w:pos="709"/>
        </w:tabs>
        <w:spacing w:after="0" w:line="360" w:lineRule="auto"/>
        <w:ind w:firstLine="709"/>
        <w:jc w:val="right"/>
        <w:rPr>
          <w:rFonts w:ascii="Times New Roman" w:hAnsi="Times New Roman" w:cs="Times New Roman"/>
          <w:bCs/>
          <w:iCs/>
          <w:snapToGrid w:val="0"/>
          <w:color w:val="000000"/>
          <w:sz w:val="24"/>
          <w:szCs w:val="24"/>
        </w:rPr>
      </w:pPr>
      <w:r w:rsidRPr="00F44D66">
        <w:rPr>
          <w:rFonts w:ascii="Times New Roman" w:hAnsi="Times New Roman" w:cs="Times New Roman"/>
          <w:bCs/>
          <w:iCs/>
          <w:snapToGrid w:val="0"/>
          <w:color w:val="000000"/>
          <w:sz w:val="24"/>
          <w:szCs w:val="24"/>
        </w:rPr>
        <w:tab/>
      </w:r>
      <w:r w:rsidR="0054462C" w:rsidRPr="00F44D66">
        <w:rPr>
          <w:rFonts w:ascii="Times New Roman" w:hAnsi="Times New Roman" w:cs="Times New Roman"/>
          <w:bCs/>
          <w:iCs/>
          <w:snapToGrid w:val="0"/>
          <w:color w:val="000000"/>
          <w:position w:val="-40"/>
          <w:sz w:val="24"/>
          <w:szCs w:val="24"/>
        </w:rPr>
        <w:object w:dxaOrig="4480" w:dyaOrig="940">
          <v:shape id="_x0000_i1033" type="#_x0000_t75" style="width:234pt;height:48.75pt" o:ole="">
            <v:imagedata r:id="rId26" o:title=""/>
          </v:shape>
          <o:OLEObject Type="Embed" ProgID="Equation.DSMT4" ShapeID="_x0000_i1033" DrawAspect="Content" ObjectID="_1667457570" r:id="rId27"/>
        </w:object>
      </w:r>
      <w:r w:rsidRPr="00F44D66">
        <w:rPr>
          <w:rFonts w:ascii="Times New Roman" w:hAnsi="Times New Roman" w:cs="Times New Roman"/>
          <w:bCs/>
          <w:iCs/>
          <w:snapToGrid w:val="0"/>
          <w:color w:val="000000"/>
          <w:sz w:val="24"/>
          <w:szCs w:val="24"/>
        </w:rPr>
        <w:t>,</w:t>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t>(3)</w:t>
      </w:r>
    </w:p>
    <w:p w:rsidR="003427B6" w:rsidRPr="00F44D66" w:rsidRDefault="003427B6" w:rsidP="00F44D66">
      <w:pPr>
        <w:tabs>
          <w:tab w:val="left" w:pos="709"/>
        </w:tabs>
        <w:spacing w:after="0" w:line="360" w:lineRule="auto"/>
        <w:jc w:val="both"/>
        <w:rPr>
          <w:rFonts w:ascii="Times New Roman" w:hAnsi="Times New Roman" w:cs="Times New Roman"/>
          <w:bCs/>
          <w:iCs/>
          <w:snapToGrid w:val="0"/>
          <w:color w:val="000000"/>
          <w:sz w:val="24"/>
          <w:szCs w:val="24"/>
        </w:rPr>
      </w:pPr>
      <w:r w:rsidRPr="00F44D66">
        <w:rPr>
          <w:rFonts w:ascii="Times New Roman" w:hAnsi="Times New Roman" w:cs="Times New Roman"/>
          <w:bCs/>
          <w:iCs/>
          <w:snapToGrid w:val="0"/>
          <w:color w:val="000000"/>
          <w:sz w:val="24"/>
          <w:szCs w:val="24"/>
        </w:rPr>
        <w:t xml:space="preserve">де </w:t>
      </w:r>
      <w:r w:rsidRPr="00F44D66">
        <w:rPr>
          <w:rFonts w:ascii="Times New Roman" w:hAnsi="Times New Roman" w:cs="Times New Roman"/>
          <w:bCs/>
          <w:iCs/>
          <w:snapToGrid w:val="0"/>
          <w:color w:val="000000"/>
          <w:position w:val="-32"/>
          <w:sz w:val="24"/>
          <w:szCs w:val="24"/>
        </w:rPr>
        <w:object w:dxaOrig="760" w:dyaOrig="760">
          <v:shape id="_x0000_i1034" type="#_x0000_t75" style="width:38.25pt;height:38.25pt" o:ole="">
            <v:imagedata r:id="rId28" o:title=""/>
          </v:shape>
          <o:OLEObject Type="Embed" ProgID="Equation.DSMT4" ShapeID="_x0000_i1034" DrawAspect="Content" ObjectID="_1667457571" r:id="rId29"/>
        </w:object>
      </w:r>
      <w:r w:rsidRPr="00F44D66">
        <w:rPr>
          <w:rFonts w:ascii="Times New Roman" w:hAnsi="Times New Roman" w:cs="Times New Roman"/>
          <w:bCs/>
          <w:iCs/>
          <w:snapToGrid w:val="0"/>
          <w:color w:val="000000"/>
          <w:sz w:val="24"/>
          <w:szCs w:val="24"/>
        </w:rPr>
        <w:t xml:space="preserve">, </w:t>
      </w:r>
      <w:r w:rsidRPr="00F44D66">
        <w:rPr>
          <w:rFonts w:ascii="Times New Roman" w:hAnsi="Times New Roman" w:cs="Times New Roman"/>
          <w:bCs/>
          <w:iCs/>
          <w:snapToGrid w:val="0"/>
          <w:color w:val="000000"/>
          <w:position w:val="-32"/>
          <w:sz w:val="24"/>
          <w:szCs w:val="24"/>
        </w:rPr>
        <w:object w:dxaOrig="1100" w:dyaOrig="760">
          <v:shape id="_x0000_i1035" type="#_x0000_t75" style="width:54.75pt;height:38.25pt" o:ole="">
            <v:imagedata r:id="rId30" o:title=""/>
          </v:shape>
          <o:OLEObject Type="Embed" ProgID="Equation.DSMT4" ShapeID="_x0000_i1035" DrawAspect="Content" ObjectID="_1667457572" r:id="rId31"/>
        </w:object>
      </w:r>
      <w:r w:rsidRPr="00F44D66">
        <w:rPr>
          <w:rFonts w:ascii="Times New Roman" w:hAnsi="Times New Roman" w:cs="Times New Roman"/>
          <w:bCs/>
          <w:iCs/>
          <w:snapToGrid w:val="0"/>
          <w:color w:val="000000"/>
          <w:sz w:val="24"/>
          <w:szCs w:val="24"/>
        </w:rPr>
        <w:t xml:space="preserve">, </w:t>
      </w:r>
      <w:r w:rsidRPr="00F44D66">
        <w:rPr>
          <w:rFonts w:ascii="Times New Roman" w:hAnsi="Times New Roman" w:cs="Times New Roman"/>
          <w:bCs/>
          <w:iCs/>
          <w:snapToGrid w:val="0"/>
          <w:color w:val="000000"/>
          <w:position w:val="-34"/>
          <w:sz w:val="24"/>
          <w:szCs w:val="24"/>
        </w:rPr>
        <w:object w:dxaOrig="1160" w:dyaOrig="780">
          <v:shape id="_x0000_i1036" type="#_x0000_t75" style="width:57pt;height:38.25pt" o:ole="">
            <v:imagedata r:id="rId32" o:title=""/>
          </v:shape>
          <o:OLEObject Type="Embed" ProgID="Equation.DSMT4" ShapeID="_x0000_i1036" DrawAspect="Content" ObjectID="_1667457573" r:id="rId33"/>
        </w:object>
      </w:r>
    </w:p>
    <w:p w:rsidR="00CD383B" w:rsidRPr="00F44D66" w:rsidRDefault="00B30C6F" w:rsidP="00F44D66">
      <w:pPr>
        <w:spacing w:before="240" w:after="0" w:line="360" w:lineRule="auto"/>
        <w:ind w:right="-1"/>
        <w:jc w:val="both"/>
        <w:rPr>
          <w:rFonts w:ascii="Times New Roman" w:hAnsi="Times New Roman" w:cs="Times New Roman"/>
          <w:bCs/>
          <w:iCs/>
          <w:snapToGrid w:val="0"/>
          <w:color w:val="000000"/>
          <w:sz w:val="24"/>
          <w:szCs w:val="24"/>
        </w:rPr>
      </w:pPr>
      <w:proofErr w:type="spellStart"/>
      <w:proofErr w:type="gramStart"/>
      <w:r w:rsidRPr="00F44D66">
        <w:rPr>
          <w:rFonts w:ascii="Times New Roman" w:hAnsi="Times New Roman" w:cs="Times New Roman"/>
          <w:bCs/>
          <w:iCs/>
          <w:snapToGrid w:val="0"/>
          <w:color w:val="000000"/>
          <w:sz w:val="24"/>
          <w:szCs w:val="24"/>
          <w:lang w:val="en-US"/>
        </w:rPr>
        <w:t>r</w:t>
      </w:r>
      <w:r w:rsidRPr="00F44D66">
        <w:rPr>
          <w:rFonts w:ascii="Times New Roman" w:hAnsi="Times New Roman" w:cs="Times New Roman"/>
          <w:bCs/>
          <w:iCs/>
          <w:snapToGrid w:val="0"/>
          <w:color w:val="000000"/>
          <w:sz w:val="24"/>
          <w:szCs w:val="24"/>
          <w:vertAlign w:val="subscript"/>
          <w:lang w:val="en-US"/>
        </w:rPr>
        <w:t>g</w:t>
      </w:r>
      <w:proofErr w:type="spellEnd"/>
      <w:proofErr w:type="gramEnd"/>
      <w:r w:rsidRPr="00267D58">
        <w:rPr>
          <w:rFonts w:ascii="Times New Roman" w:hAnsi="Times New Roman" w:cs="Times New Roman"/>
          <w:bCs/>
          <w:iCs/>
          <w:snapToGrid w:val="0"/>
          <w:color w:val="000000"/>
          <w:sz w:val="24"/>
          <w:szCs w:val="24"/>
        </w:rPr>
        <w:t xml:space="preserve"> – </w:t>
      </w:r>
      <w:r w:rsidRPr="00F44D66">
        <w:rPr>
          <w:rFonts w:ascii="Times New Roman" w:hAnsi="Times New Roman" w:cs="Times New Roman"/>
          <w:bCs/>
          <w:iCs/>
          <w:snapToGrid w:val="0"/>
          <w:color w:val="000000"/>
          <w:sz w:val="24"/>
          <w:szCs w:val="24"/>
        </w:rPr>
        <w:t xml:space="preserve">максимальний радіус частинок; </w:t>
      </w:r>
      <w:proofErr w:type="spellStart"/>
      <w:r w:rsidRPr="00F44D66">
        <w:rPr>
          <w:rFonts w:ascii="Times New Roman" w:hAnsi="Times New Roman" w:cs="Times New Roman"/>
          <w:bCs/>
          <w:iCs/>
          <w:snapToGrid w:val="0"/>
          <w:color w:val="000000"/>
          <w:sz w:val="24"/>
          <w:szCs w:val="24"/>
          <w:lang w:val="en-US"/>
        </w:rPr>
        <w:t>r</w:t>
      </w:r>
      <w:r w:rsidRPr="00F44D66">
        <w:rPr>
          <w:rFonts w:ascii="Times New Roman" w:hAnsi="Times New Roman" w:cs="Times New Roman"/>
          <w:bCs/>
          <w:iCs/>
          <w:snapToGrid w:val="0"/>
          <w:color w:val="000000"/>
          <w:sz w:val="24"/>
          <w:szCs w:val="24"/>
          <w:vertAlign w:val="subscript"/>
          <w:lang w:val="en-US"/>
        </w:rPr>
        <w:t>k</w:t>
      </w:r>
      <w:proofErr w:type="spellEnd"/>
      <w:r w:rsidRPr="00267D58">
        <w:rPr>
          <w:rFonts w:ascii="Times New Roman" w:hAnsi="Times New Roman" w:cs="Times New Roman"/>
          <w:bCs/>
          <w:iCs/>
          <w:snapToGrid w:val="0"/>
          <w:color w:val="000000"/>
          <w:sz w:val="24"/>
          <w:szCs w:val="24"/>
        </w:rPr>
        <w:t xml:space="preserve"> – </w:t>
      </w:r>
      <w:r w:rsidR="003427B6" w:rsidRPr="00F44D66">
        <w:rPr>
          <w:rFonts w:ascii="Times New Roman" w:hAnsi="Times New Roman" w:cs="Times New Roman"/>
          <w:bCs/>
          <w:iCs/>
          <w:snapToGrid w:val="0"/>
          <w:color w:val="000000"/>
          <w:sz w:val="24"/>
          <w:szCs w:val="24"/>
        </w:rPr>
        <w:t xml:space="preserve">критичний радіус, який у рамках теорії </w:t>
      </w:r>
      <w:proofErr w:type="spellStart"/>
      <w:r w:rsidR="003E406B" w:rsidRPr="00F44D66">
        <w:rPr>
          <w:rFonts w:ascii="Times New Roman" w:hAnsi="Times New Roman"/>
          <w:sz w:val="24"/>
          <w:szCs w:val="24"/>
        </w:rPr>
        <w:t>Ліфшица-Сльозова-Вагнера</w:t>
      </w:r>
      <w:proofErr w:type="spellEnd"/>
      <w:r w:rsidR="003427B6" w:rsidRPr="00F44D66">
        <w:rPr>
          <w:rFonts w:ascii="Times New Roman" w:hAnsi="Times New Roman" w:cs="Times New Roman"/>
          <w:bCs/>
          <w:iCs/>
          <w:snapToGrid w:val="0"/>
          <w:color w:val="000000"/>
          <w:sz w:val="24"/>
          <w:szCs w:val="24"/>
        </w:rPr>
        <w:t xml:space="preserve"> </w:t>
      </w:r>
      <w:proofErr w:type="spellStart"/>
      <w:r w:rsidR="00FF0440" w:rsidRPr="00F44D66">
        <w:rPr>
          <w:rFonts w:ascii="Times New Roman" w:hAnsi="Times New Roman" w:cs="Times New Roman"/>
          <w:bCs/>
          <w:iCs/>
          <w:snapToGrid w:val="0"/>
          <w:color w:val="000000"/>
          <w:sz w:val="24"/>
          <w:szCs w:val="24"/>
        </w:rPr>
        <w:t>збігаєтья</w:t>
      </w:r>
      <w:proofErr w:type="spellEnd"/>
      <w:r w:rsidRPr="00F44D66">
        <w:rPr>
          <w:rFonts w:ascii="Times New Roman" w:hAnsi="Times New Roman" w:cs="Times New Roman"/>
          <w:bCs/>
          <w:iCs/>
          <w:snapToGrid w:val="0"/>
          <w:color w:val="000000"/>
          <w:sz w:val="24"/>
          <w:szCs w:val="24"/>
        </w:rPr>
        <w:t xml:space="preserve"> </w:t>
      </w:r>
      <w:r w:rsidR="00FF0440" w:rsidRPr="00F44D66">
        <w:rPr>
          <w:rFonts w:ascii="Times New Roman" w:hAnsi="Times New Roman" w:cs="Times New Roman"/>
          <w:bCs/>
          <w:iCs/>
          <w:snapToGrid w:val="0"/>
          <w:color w:val="000000"/>
          <w:sz w:val="24"/>
          <w:szCs w:val="24"/>
        </w:rPr>
        <w:t>і</w:t>
      </w:r>
      <w:r w:rsidRPr="00F44D66">
        <w:rPr>
          <w:rFonts w:ascii="Times New Roman" w:hAnsi="Times New Roman" w:cs="Times New Roman"/>
          <w:bCs/>
          <w:iCs/>
          <w:snapToGrid w:val="0"/>
          <w:color w:val="000000"/>
          <w:sz w:val="24"/>
          <w:szCs w:val="24"/>
        </w:rPr>
        <w:t>з середнім радіусом частинок</w:t>
      </w:r>
      <w:r w:rsidR="003427B6" w:rsidRPr="00F44D66">
        <w:rPr>
          <w:rFonts w:ascii="Times New Roman" w:hAnsi="Times New Roman" w:cs="Times New Roman"/>
          <w:bCs/>
          <w:iCs/>
          <w:snapToGrid w:val="0"/>
          <w:color w:val="000000"/>
          <w:sz w:val="24"/>
          <w:szCs w:val="24"/>
        </w:rPr>
        <w:t xml:space="preserve">, </w:t>
      </w:r>
      <w:r w:rsidR="003427B6" w:rsidRPr="00F44D66">
        <w:rPr>
          <w:rFonts w:ascii="Times New Roman" w:hAnsi="Times New Roman" w:cs="Times New Roman"/>
          <w:bCs/>
          <w:i/>
          <w:iCs/>
          <w:snapToGrid w:val="0"/>
          <w:color w:val="000000"/>
          <w:sz w:val="24"/>
          <w:szCs w:val="24"/>
        </w:rPr>
        <w:t>х</w:t>
      </w:r>
      <w:r w:rsidR="003427B6" w:rsidRPr="00F44D66">
        <w:rPr>
          <w:rFonts w:ascii="Times New Roman" w:hAnsi="Times New Roman" w:cs="Times New Roman"/>
          <w:bCs/>
          <w:iCs/>
          <w:snapToGrid w:val="0"/>
          <w:color w:val="000000"/>
          <w:sz w:val="24"/>
          <w:szCs w:val="24"/>
        </w:rPr>
        <w:t xml:space="preserve"> – частка </w:t>
      </w:r>
      <w:r w:rsidR="003427B6" w:rsidRPr="00F44D66">
        <w:rPr>
          <w:rFonts w:ascii="Times New Roman" w:hAnsi="Times New Roman" w:cs="Times New Roman"/>
          <w:bCs/>
          <w:iCs/>
          <w:snapToGrid w:val="0"/>
          <w:color w:val="000000"/>
          <w:position w:val="-12"/>
          <w:sz w:val="24"/>
          <w:szCs w:val="24"/>
        </w:rPr>
        <w:object w:dxaOrig="260" w:dyaOrig="380">
          <v:shape id="_x0000_i1037" type="#_x0000_t75" style="width:12.75pt;height:18.75pt" o:ole="">
            <v:imagedata r:id="rId34" o:title=""/>
          </v:shape>
          <o:OLEObject Type="Embed" ProgID="Equation.DSMT4" ShapeID="_x0000_i1037" DrawAspect="Content" ObjectID="_1667457574" r:id="rId35"/>
        </w:object>
      </w:r>
      <w:r w:rsidR="003427B6" w:rsidRPr="00F44D66">
        <w:rPr>
          <w:rFonts w:ascii="Times New Roman" w:hAnsi="Times New Roman" w:cs="Times New Roman"/>
          <w:bCs/>
          <w:iCs/>
          <w:snapToGrid w:val="0"/>
          <w:color w:val="000000"/>
          <w:sz w:val="24"/>
          <w:szCs w:val="24"/>
        </w:rPr>
        <w:t xml:space="preserve">, а </w:t>
      </w:r>
      <w:r w:rsidR="003427B6" w:rsidRPr="00F44D66">
        <w:rPr>
          <w:rFonts w:ascii="Times New Roman" w:hAnsi="Times New Roman" w:cs="Times New Roman"/>
          <w:bCs/>
          <w:iCs/>
          <w:snapToGrid w:val="0"/>
          <w:color w:val="000000"/>
          <w:position w:val="-14"/>
          <w:sz w:val="24"/>
          <w:szCs w:val="24"/>
        </w:rPr>
        <w:object w:dxaOrig="780" w:dyaOrig="420">
          <v:shape id="_x0000_i1038" type="#_x0000_t75" style="width:38.25pt;height:21pt" o:ole="">
            <v:imagedata r:id="rId36" o:title=""/>
          </v:shape>
          <o:OLEObject Type="Embed" ProgID="Equation.DSMT4" ShapeID="_x0000_i1038" DrawAspect="Content" ObjectID="_1667457575" r:id="rId37"/>
        </w:object>
      </w:r>
      <w:r w:rsidR="003427B6" w:rsidRPr="00F44D66">
        <w:rPr>
          <w:rFonts w:ascii="Times New Roman" w:hAnsi="Times New Roman" w:cs="Times New Roman"/>
          <w:bCs/>
          <w:iCs/>
          <w:snapToGrid w:val="0"/>
          <w:color w:val="000000"/>
          <w:sz w:val="24"/>
          <w:szCs w:val="24"/>
        </w:rPr>
        <w:t xml:space="preserve"> </w:t>
      </w:r>
      <w:proofErr w:type="spellStart"/>
      <w:r w:rsidR="003427B6" w:rsidRPr="00F44D66">
        <w:rPr>
          <w:rFonts w:ascii="Times New Roman" w:hAnsi="Times New Roman" w:cs="Times New Roman"/>
          <w:bCs/>
          <w:iCs/>
          <w:snapToGrid w:val="0"/>
          <w:color w:val="000000"/>
          <w:sz w:val="24"/>
          <w:szCs w:val="24"/>
        </w:rPr>
        <w:t>–частка</w:t>
      </w:r>
      <w:proofErr w:type="spellEnd"/>
      <w:r w:rsidR="003427B6" w:rsidRPr="00F44D66">
        <w:rPr>
          <w:rFonts w:ascii="Times New Roman" w:hAnsi="Times New Roman" w:cs="Times New Roman"/>
          <w:bCs/>
          <w:iCs/>
          <w:snapToGrid w:val="0"/>
          <w:color w:val="000000"/>
          <w:sz w:val="24"/>
          <w:szCs w:val="24"/>
        </w:rPr>
        <w:t xml:space="preserve"> </w:t>
      </w:r>
      <w:r w:rsidR="003427B6" w:rsidRPr="00F44D66">
        <w:rPr>
          <w:rFonts w:ascii="Times New Roman" w:hAnsi="Times New Roman" w:cs="Times New Roman"/>
          <w:bCs/>
          <w:iCs/>
          <w:snapToGrid w:val="0"/>
          <w:color w:val="000000"/>
          <w:position w:val="-12"/>
          <w:sz w:val="24"/>
          <w:szCs w:val="24"/>
        </w:rPr>
        <w:object w:dxaOrig="260" w:dyaOrig="380">
          <v:shape id="_x0000_i1039" type="#_x0000_t75" style="width:12.75pt;height:18.75pt" o:ole="">
            <v:imagedata r:id="rId38" o:title=""/>
          </v:shape>
          <o:OLEObject Type="Embed" ProgID="Equation.DSMT4" ShapeID="_x0000_i1039" DrawAspect="Content" ObjectID="_1667457576" r:id="rId39"/>
        </w:object>
      </w:r>
      <w:r w:rsidR="003427B6" w:rsidRPr="00F44D66">
        <w:rPr>
          <w:rFonts w:ascii="Times New Roman" w:hAnsi="Times New Roman" w:cs="Times New Roman"/>
          <w:bCs/>
          <w:iCs/>
          <w:snapToGrid w:val="0"/>
          <w:color w:val="000000"/>
          <w:sz w:val="24"/>
          <w:szCs w:val="24"/>
        </w:rPr>
        <w:t>у загальному потоці</w:t>
      </w:r>
      <w:r w:rsidR="003427B6" w:rsidRPr="00F44D66">
        <w:rPr>
          <w:rFonts w:ascii="Times New Roman" w:hAnsi="Times New Roman" w:cs="Times New Roman"/>
          <w:bCs/>
          <w:iCs/>
          <w:snapToGrid w:val="0"/>
          <w:color w:val="000000"/>
          <w:position w:val="-10"/>
          <w:sz w:val="24"/>
          <w:szCs w:val="24"/>
        </w:rPr>
        <w:object w:dxaOrig="160" w:dyaOrig="340">
          <v:shape id="_x0000_i1040" type="#_x0000_t75" style="width:9pt;height:17.25pt" o:ole="">
            <v:imagedata r:id="rId40" o:title=""/>
          </v:shape>
          <o:OLEObject Type="Embed" ProgID="Equation.DSMT4" ShapeID="_x0000_i1040" DrawAspect="Content" ObjectID="_1667457577" r:id="rId41"/>
        </w:object>
      </w:r>
      <w:r w:rsidR="003427B6" w:rsidRPr="00F44D66">
        <w:rPr>
          <w:rFonts w:ascii="Times New Roman" w:hAnsi="Times New Roman" w:cs="Times New Roman"/>
          <w:bCs/>
          <w:iCs/>
          <w:snapToGrid w:val="0"/>
          <w:color w:val="000000"/>
          <w:sz w:val="24"/>
          <w:szCs w:val="24"/>
        </w:rPr>
        <w:t>.</w:t>
      </w:r>
      <w:r w:rsidR="00841DCB" w:rsidRPr="00F44D66">
        <w:rPr>
          <w:rFonts w:ascii="Times New Roman" w:hAnsi="Times New Roman" w:cs="Times New Roman"/>
          <w:bCs/>
          <w:iCs/>
          <w:snapToGrid w:val="0"/>
          <w:color w:val="000000"/>
          <w:sz w:val="24"/>
          <w:szCs w:val="24"/>
        </w:rPr>
        <w:t xml:space="preserve"> Після певних математичних операцій приходимо до вигляду:</w:t>
      </w:r>
    </w:p>
    <w:p w:rsidR="00841DCB" w:rsidRPr="00F44D66" w:rsidRDefault="00841DCB" w:rsidP="00F44D66">
      <w:pPr>
        <w:spacing w:after="0" w:line="360" w:lineRule="auto"/>
        <w:ind w:right="-1"/>
        <w:jc w:val="right"/>
        <w:rPr>
          <w:rFonts w:ascii="Times New Roman" w:hAnsi="Times New Roman" w:cs="Times New Roman"/>
          <w:bCs/>
          <w:iCs/>
          <w:snapToGrid w:val="0"/>
          <w:color w:val="000000"/>
          <w:sz w:val="24"/>
          <w:szCs w:val="24"/>
        </w:rPr>
      </w:pPr>
      <w:r w:rsidRPr="00F44D66">
        <w:rPr>
          <w:rFonts w:ascii="Times New Roman" w:hAnsi="Times New Roman" w:cs="Times New Roman"/>
          <w:bCs/>
          <w:iCs/>
          <w:snapToGrid w:val="0"/>
          <w:color w:val="000000"/>
          <w:position w:val="-34"/>
          <w:sz w:val="24"/>
          <w:szCs w:val="24"/>
        </w:rPr>
        <w:object w:dxaOrig="1180" w:dyaOrig="820">
          <v:shape id="_x0000_i1041" type="#_x0000_t75" style="width:59.25pt;height:41.25pt" o:ole="">
            <v:imagedata r:id="rId42" o:title=""/>
          </v:shape>
          <o:OLEObject Type="Embed" ProgID="Equation.DSMT4" ShapeID="_x0000_i1041" DrawAspect="Content" ObjectID="_1667457578" r:id="rId43"/>
        </w:object>
      </w:r>
      <w:r w:rsidRPr="00F44D66">
        <w:rPr>
          <w:rFonts w:ascii="Times New Roman" w:hAnsi="Times New Roman" w:cs="Times New Roman"/>
          <w:bCs/>
          <w:iCs/>
          <w:snapToGrid w:val="0"/>
          <w:color w:val="000000"/>
          <w:sz w:val="24"/>
          <w:szCs w:val="24"/>
        </w:rPr>
        <w:t>.</w:t>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r>
      <w:r w:rsidRPr="00F44D66">
        <w:rPr>
          <w:rFonts w:ascii="Times New Roman" w:hAnsi="Times New Roman" w:cs="Times New Roman"/>
          <w:bCs/>
          <w:iCs/>
          <w:snapToGrid w:val="0"/>
          <w:color w:val="000000"/>
          <w:sz w:val="24"/>
          <w:szCs w:val="24"/>
        </w:rPr>
        <w:tab/>
        <w:t>(4)</w:t>
      </w:r>
    </w:p>
    <w:p w:rsidR="00841DCB" w:rsidRPr="00F44D66" w:rsidRDefault="007571C9" w:rsidP="00F44D66">
      <w:pPr>
        <w:tabs>
          <w:tab w:val="left" w:pos="709"/>
        </w:tabs>
        <w:spacing w:after="0" w:line="360" w:lineRule="auto"/>
        <w:ind w:firstLine="709"/>
        <w:jc w:val="both"/>
        <w:rPr>
          <w:rFonts w:ascii="Times New Roman" w:hAnsi="Times New Roman" w:cs="Times New Roman"/>
          <w:bCs/>
          <w:iCs/>
          <w:snapToGrid w:val="0"/>
          <w:color w:val="000000"/>
          <w:position w:val="-34"/>
          <w:sz w:val="24"/>
          <w:szCs w:val="24"/>
        </w:rPr>
      </w:pPr>
      <w:r w:rsidRPr="00F44D66">
        <w:rPr>
          <w:rFonts w:ascii="Times New Roman" w:hAnsi="Times New Roman" w:cs="Times New Roman"/>
          <w:snapToGrid w:val="0"/>
          <w:color w:val="000000"/>
          <w:sz w:val="24"/>
          <w:szCs w:val="24"/>
        </w:rPr>
        <w:t xml:space="preserve">При </w:t>
      </w:r>
      <w:r w:rsidRPr="00F44D66">
        <w:rPr>
          <w:rFonts w:ascii="Times New Roman" w:hAnsi="Times New Roman" w:cs="Times New Roman"/>
          <w:i/>
          <w:snapToGrid w:val="0"/>
          <w:color w:val="000000"/>
          <w:sz w:val="24"/>
          <w:szCs w:val="24"/>
        </w:rPr>
        <w:t>х</w:t>
      </w:r>
      <w:r w:rsidRPr="00F44D66">
        <w:rPr>
          <w:rFonts w:ascii="Times New Roman" w:hAnsi="Times New Roman" w:cs="Times New Roman"/>
          <w:snapToGrid w:val="0"/>
          <w:color w:val="000000"/>
          <w:sz w:val="24"/>
          <w:szCs w:val="24"/>
        </w:rPr>
        <w:t xml:space="preserve"> = 1 ріст </w:t>
      </w:r>
      <w:proofErr w:type="spellStart"/>
      <w:r w:rsidRPr="00F44D66">
        <w:rPr>
          <w:rFonts w:ascii="Times New Roman" w:hAnsi="Times New Roman" w:cs="Times New Roman"/>
          <w:snapToGrid w:val="0"/>
          <w:color w:val="000000"/>
          <w:sz w:val="24"/>
          <w:szCs w:val="24"/>
        </w:rPr>
        <w:t>нанокластерів</w:t>
      </w:r>
      <w:proofErr w:type="spellEnd"/>
      <w:r w:rsidR="00841DCB" w:rsidRPr="00F44D66">
        <w:rPr>
          <w:rFonts w:ascii="Times New Roman" w:hAnsi="Times New Roman" w:cs="Times New Roman"/>
          <w:snapToGrid w:val="0"/>
          <w:color w:val="000000"/>
          <w:sz w:val="24"/>
          <w:szCs w:val="24"/>
        </w:rPr>
        <w:t xml:space="preserve"> повністю контролюється </w:t>
      </w:r>
      <w:r w:rsidR="00841DCB" w:rsidRPr="00F44D66">
        <w:rPr>
          <w:rFonts w:ascii="Times New Roman" w:hAnsi="Times New Roman" w:cs="Times New Roman"/>
          <w:bCs/>
          <w:iCs/>
          <w:snapToGrid w:val="0"/>
          <w:color w:val="000000"/>
          <w:sz w:val="24"/>
          <w:szCs w:val="24"/>
        </w:rPr>
        <w:t>коефіцієнтом об’ємної дифузії</w:t>
      </w:r>
      <w:r w:rsidR="00B30C6F" w:rsidRPr="00F44D66">
        <w:rPr>
          <w:rFonts w:ascii="Times New Roman" w:hAnsi="Times New Roman" w:cs="Times New Roman"/>
          <w:bCs/>
          <w:iCs/>
          <w:snapToGrid w:val="0"/>
          <w:color w:val="000000"/>
          <w:sz w:val="24"/>
          <w:szCs w:val="24"/>
        </w:rPr>
        <w:t xml:space="preserve"> (дифузійний процес росту)</w:t>
      </w:r>
      <w:r w:rsidR="00841DCB" w:rsidRPr="00F44D66">
        <w:rPr>
          <w:rFonts w:ascii="Times New Roman" w:hAnsi="Times New Roman" w:cs="Times New Roman"/>
          <w:bCs/>
          <w:iCs/>
          <w:snapToGrid w:val="0"/>
          <w:color w:val="000000"/>
          <w:sz w:val="24"/>
          <w:szCs w:val="24"/>
        </w:rPr>
        <w:t>. Тоді</w:t>
      </w:r>
      <w:r w:rsidR="00B30C6F" w:rsidRPr="00F44D66">
        <w:rPr>
          <w:rFonts w:ascii="Times New Roman" w:hAnsi="Times New Roman" w:cs="Times New Roman"/>
          <w:bCs/>
          <w:iCs/>
          <w:snapToGrid w:val="0"/>
          <w:color w:val="000000"/>
          <w:sz w:val="24"/>
          <w:szCs w:val="24"/>
        </w:rPr>
        <w:t xml:space="preserve"> </w:t>
      </w:r>
      <w:r w:rsidR="00841DCB" w:rsidRPr="00F44D66">
        <w:rPr>
          <w:rFonts w:ascii="Times New Roman" w:hAnsi="Times New Roman" w:cs="Times New Roman"/>
          <w:bCs/>
          <w:iCs/>
          <w:snapToGrid w:val="0"/>
          <w:color w:val="000000"/>
          <w:position w:val="-34"/>
          <w:sz w:val="24"/>
          <w:szCs w:val="24"/>
        </w:rPr>
        <w:object w:dxaOrig="780" w:dyaOrig="820">
          <v:shape id="_x0000_i1042" type="#_x0000_t75" style="width:38.25pt;height:41.25pt" o:ole="">
            <v:imagedata r:id="rId44" o:title=""/>
          </v:shape>
          <o:OLEObject Type="Embed" ProgID="Equation.DSMT4" ShapeID="_x0000_i1042" DrawAspect="Content" ObjectID="_1667457579" r:id="rId45"/>
        </w:object>
      </w:r>
    </w:p>
    <w:p w:rsidR="00B30C6F" w:rsidRPr="00F44D66" w:rsidRDefault="00C900E7" w:rsidP="00F44D66">
      <w:pPr>
        <w:tabs>
          <w:tab w:val="left" w:pos="709"/>
        </w:tabs>
        <w:spacing w:after="0" w:line="360" w:lineRule="auto"/>
        <w:ind w:firstLine="709"/>
        <w:jc w:val="both"/>
        <w:rPr>
          <w:rFonts w:ascii="Times New Roman" w:hAnsi="Times New Roman" w:cs="Times New Roman"/>
          <w:snapToGrid w:val="0"/>
          <w:color w:val="000000"/>
          <w:sz w:val="24"/>
          <w:szCs w:val="24"/>
        </w:rPr>
      </w:pPr>
      <w:r w:rsidRPr="00F44D66">
        <w:rPr>
          <w:rFonts w:ascii="Times New Roman" w:hAnsi="Times New Roman" w:cs="Times New Roman"/>
          <w:bCs/>
          <w:iCs/>
          <w:snapToGrid w:val="0"/>
          <w:color w:val="000000"/>
          <w:sz w:val="24"/>
          <w:szCs w:val="24"/>
        </w:rPr>
        <w:t xml:space="preserve">Якщо </w:t>
      </w:r>
      <w:r w:rsidRPr="00F44D66">
        <w:rPr>
          <w:rFonts w:ascii="Times New Roman" w:hAnsi="Times New Roman" w:cs="Times New Roman"/>
          <w:bCs/>
          <w:i/>
          <w:iCs/>
          <w:snapToGrid w:val="0"/>
          <w:color w:val="000000"/>
          <w:sz w:val="24"/>
          <w:szCs w:val="24"/>
        </w:rPr>
        <w:t>х</w:t>
      </w:r>
      <w:r w:rsidRPr="00F44D66">
        <w:rPr>
          <w:rFonts w:ascii="Times New Roman" w:hAnsi="Times New Roman" w:cs="Times New Roman"/>
          <w:bCs/>
          <w:iCs/>
          <w:snapToGrid w:val="0"/>
          <w:color w:val="000000"/>
          <w:sz w:val="24"/>
          <w:szCs w:val="24"/>
        </w:rPr>
        <w:t> = 0, то процес повністю контролюється швидкістю утворення хімічних зв’язків (</w:t>
      </w:r>
      <w:proofErr w:type="spellStart"/>
      <w:r w:rsidRPr="00F44D66">
        <w:rPr>
          <w:rFonts w:ascii="Times New Roman" w:hAnsi="Times New Roman" w:cs="Times New Roman"/>
          <w:bCs/>
          <w:iCs/>
          <w:snapToGrid w:val="0"/>
          <w:color w:val="000000"/>
          <w:sz w:val="24"/>
          <w:szCs w:val="24"/>
        </w:rPr>
        <w:t>вагнерівський</w:t>
      </w:r>
      <w:proofErr w:type="spellEnd"/>
      <w:r w:rsidRPr="00F44D66">
        <w:rPr>
          <w:rFonts w:ascii="Times New Roman" w:hAnsi="Times New Roman" w:cs="Times New Roman"/>
          <w:bCs/>
          <w:iCs/>
          <w:snapToGrid w:val="0"/>
          <w:color w:val="000000"/>
          <w:sz w:val="24"/>
          <w:szCs w:val="24"/>
        </w:rPr>
        <w:t xml:space="preserve"> процес росту):</w:t>
      </w:r>
      <w:r w:rsidRPr="00F44D66">
        <w:rPr>
          <w:rFonts w:ascii="Times New Roman" w:hAnsi="Times New Roman" w:cs="Times New Roman"/>
          <w:snapToGrid w:val="0"/>
          <w:color w:val="000000"/>
          <w:sz w:val="24"/>
          <w:szCs w:val="24"/>
        </w:rPr>
        <w:t xml:space="preserve"> </w:t>
      </w:r>
      <w:r w:rsidR="0054462C" w:rsidRPr="00F44D66">
        <w:rPr>
          <w:rFonts w:ascii="Times New Roman" w:hAnsi="Times New Roman" w:cs="Times New Roman"/>
          <w:snapToGrid w:val="0"/>
          <w:color w:val="000000"/>
          <w:position w:val="-34"/>
          <w:sz w:val="24"/>
          <w:szCs w:val="24"/>
        </w:rPr>
        <w:object w:dxaOrig="720" w:dyaOrig="820">
          <v:shape id="_x0000_i1043" type="#_x0000_t75" style="width:37.5pt;height:42.75pt" o:ole="">
            <v:imagedata r:id="rId46" o:title=""/>
          </v:shape>
          <o:OLEObject Type="Embed" ProgID="Equation.DSMT4" ShapeID="_x0000_i1043" DrawAspect="Content" ObjectID="_1667457580" r:id="rId47"/>
        </w:object>
      </w:r>
      <w:r w:rsidRPr="00F44D66">
        <w:rPr>
          <w:rFonts w:ascii="Times New Roman" w:hAnsi="Times New Roman" w:cs="Times New Roman"/>
          <w:snapToGrid w:val="0"/>
          <w:color w:val="000000"/>
          <w:sz w:val="24"/>
          <w:szCs w:val="24"/>
        </w:rPr>
        <w:t>.</w:t>
      </w:r>
    </w:p>
    <w:p w:rsidR="003D4CD6" w:rsidRDefault="003D4CD6" w:rsidP="00F44D66">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napToGrid w:val="0"/>
          <w:color w:val="000000"/>
          <w:sz w:val="24"/>
          <w:szCs w:val="24"/>
        </w:rPr>
        <w:t xml:space="preserve">Так, на (рис.1) представлено </w:t>
      </w:r>
      <w:r w:rsidRPr="00F44D66">
        <w:rPr>
          <w:rFonts w:ascii="Times New Roman" w:hAnsi="Times New Roman" w:cs="Times New Roman"/>
          <w:sz w:val="24"/>
          <w:szCs w:val="24"/>
        </w:rPr>
        <w:t>2</w:t>
      </w:r>
      <w:r w:rsidRPr="00F44D66">
        <w:rPr>
          <w:rFonts w:ascii="Times New Roman" w:hAnsi="Times New Roman" w:cs="Times New Roman"/>
          <w:sz w:val="24"/>
          <w:szCs w:val="24"/>
          <w:lang w:val="en-US"/>
        </w:rPr>
        <w:t>D</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АСМ-зображення</w:t>
      </w:r>
      <w:proofErr w:type="spellEnd"/>
      <w:r w:rsidRPr="00F44D66">
        <w:rPr>
          <w:rFonts w:ascii="Times New Roman" w:hAnsi="Times New Roman" w:cs="Times New Roman"/>
          <w:sz w:val="24"/>
          <w:szCs w:val="24"/>
        </w:rPr>
        <w:t xml:space="preserve"> (І) та гістограми розподілу висот (ІІ) і латеральних розмірів (ІІІ) поверхневих </w:t>
      </w:r>
      <w:proofErr w:type="spellStart"/>
      <w:r w:rsidRPr="00F44D66">
        <w:rPr>
          <w:rFonts w:ascii="Times New Roman" w:hAnsi="Times New Roman" w:cs="Times New Roman"/>
          <w:sz w:val="24"/>
          <w:szCs w:val="24"/>
        </w:rPr>
        <w:t>нанокластерів</w:t>
      </w:r>
      <w:proofErr w:type="spellEnd"/>
      <w:r w:rsidRPr="00F44D66">
        <w:rPr>
          <w:rFonts w:ascii="Times New Roman" w:hAnsi="Times New Roman" w:cs="Times New Roman"/>
          <w:sz w:val="24"/>
          <w:szCs w:val="24"/>
        </w:rPr>
        <w:t xml:space="preserve"> тонких плівок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lang w:val="en-US"/>
        </w:rPr>
        <w:t>Bi</w:t>
      </w:r>
      <w:r w:rsidRPr="00F44D66">
        <w:rPr>
          <w:rFonts w:ascii="Times New Roman" w:hAnsi="Times New Roman" w:cs="Times New Roman"/>
          <w:sz w:val="24"/>
          <w:szCs w:val="24"/>
        </w:rPr>
        <w:t xml:space="preserve">, отриманих на підкладках із слюди для часу осадження 300 с (рис. 1-а) та 900 с (рис.1-б). </w:t>
      </w:r>
      <w:r w:rsidRPr="00F44D66">
        <w:rPr>
          <w:rFonts w:ascii="Times New Roman" w:hAnsi="Times New Roman" w:cs="Times New Roman"/>
          <w:spacing w:val="-2"/>
          <w:sz w:val="24"/>
          <w:szCs w:val="24"/>
        </w:rPr>
        <w:t>При цьому температура випарника становила Т</w:t>
      </w:r>
      <w:r w:rsidRPr="00F44D66">
        <w:rPr>
          <w:rFonts w:ascii="Times New Roman" w:hAnsi="Times New Roman" w:cs="Times New Roman"/>
          <w:spacing w:val="-2"/>
          <w:sz w:val="24"/>
          <w:szCs w:val="24"/>
          <w:vertAlign w:val="subscript"/>
        </w:rPr>
        <w:t>В</w:t>
      </w:r>
      <w:r w:rsidRPr="00F44D66">
        <w:rPr>
          <w:rFonts w:ascii="Times New Roman" w:hAnsi="Times New Roman" w:cs="Times New Roman"/>
          <w:spacing w:val="-2"/>
          <w:sz w:val="24"/>
          <w:szCs w:val="24"/>
        </w:rPr>
        <w:t> = 700 </w:t>
      </w:r>
      <m:oMath>
        <m:r>
          <w:rPr>
            <w:rFonts w:ascii="Cambria Math" w:hAnsi="Cambria Math" w:cs="Times New Roman"/>
            <w:spacing w:val="-2"/>
            <w:sz w:val="24"/>
            <w:szCs w:val="24"/>
          </w:rPr>
          <m:t>℃</m:t>
        </m:r>
      </m:oMath>
      <w:r w:rsidRPr="00F44D66">
        <w:rPr>
          <w:rFonts w:ascii="Times New Roman" w:hAnsi="Times New Roman" w:cs="Times New Roman"/>
          <w:spacing w:val="-2"/>
          <w:sz w:val="24"/>
          <w:szCs w:val="24"/>
        </w:rPr>
        <w:t>, а температура підкладок – Т</w:t>
      </w:r>
      <w:r w:rsidRPr="00F44D66">
        <w:rPr>
          <w:rFonts w:ascii="Times New Roman" w:hAnsi="Times New Roman" w:cs="Times New Roman"/>
          <w:spacing w:val="-2"/>
          <w:sz w:val="24"/>
          <w:szCs w:val="24"/>
          <w:vertAlign w:val="subscript"/>
        </w:rPr>
        <w:t>П</w:t>
      </w:r>
      <w:r w:rsidRPr="00F44D66">
        <w:rPr>
          <w:rFonts w:ascii="Times New Roman" w:hAnsi="Times New Roman" w:cs="Times New Roman"/>
          <w:spacing w:val="-2"/>
          <w:sz w:val="24"/>
          <w:szCs w:val="24"/>
        </w:rPr>
        <w:t> = 200</w:t>
      </w:r>
      <m:oMath>
        <m:r>
          <w:rPr>
            <w:rFonts w:ascii="Cambria Math" w:hAnsi="Cambria Math" w:cs="Times New Roman"/>
            <w:spacing w:val="-2"/>
            <w:sz w:val="24"/>
            <w:szCs w:val="24"/>
          </w:rPr>
          <m:t>℃</m:t>
        </m:r>
      </m:oMath>
      <w:r w:rsidRPr="00F44D66">
        <w:rPr>
          <w:rFonts w:ascii="Times New Roman" w:hAnsi="Times New Roman" w:cs="Times New Roman"/>
          <w:spacing w:val="-2"/>
          <w:sz w:val="24"/>
          <w:szCs w:val="24"/>
        </w:rPr>
        <w:t xml:space="preserve">. </w:t>
      </w:r>
      <w:r w:rsidRPr="00F44D66">
        <w:rPr>
          <w:rFonts w:ascii="Times New Roman" w:hAnsi="Times New Roman" w:cs="Times New Roman"/>
          <w:sz w:val="24"/>
          <w:szCs w:val="24"/>
        </w:rPr>
        <w:t xml:space="preserve">Гістограми розподілу висот побудовано із кроком 5 </w:t>
      </w:r>
      <w:proofErr w:type="spellStart"/>
      <w:r w:rsidRPr="00F44D66">
        <w:rPr>
          <w:rFonts w:ascii="Times New Roman" w:hAnsi="Times New Roman" w:cs="Times New Roman"/>
          <w:sz w:val="24"/>
          <w:szCs w:val="24"/>
        </w:rPr>
        <w:t>нм</w:t>
      </w:r>
      <w:proofErr w:type="spellEnd"/>
      <w:r w:rsidRPr="00F44D66">
        <w:rPr>
          <w:rFonts w:ascii="Times New Roman" w:hAnsi="Times New Roman" w:cs="Times New Roman"/>
          <w:sz w:val="24"/>
          <w:szCs w:val="24"/>
        </w:rPr>
        <w:t xml:space="preserve">, а діаметрів – 10 </w:t>
      </w:r>
      <w:proofErr w:type="spellStart"/>
      <w:r w:rsidRPr="00F44D66">
        <w:rPr>
          <w:rFonts w:ascii="Times New Roman" w:hAnsi="Times New Roman" w:cs="Times New Roman"/>
          <w:sz w:val="24"/>
          <w:szCs w:val="24"/>
        </w:rPr>
        <w:t>нм</w:t>
      </w:r>
      <w:proofErr w:type="spellEnd"/>
      <w:r w:rsidRPr="00F44D66">
        <w:rPr>
          <w:rFonts w:ascii="Times New Roman" w:hAnsi="Times New Roman" w:cs="Times New Roman"/>
          <w:sz w:val="24"/>
          <w:szCs w:val="24"/>
        </w:rPr>
        <w:t xml:space="preserve">. При збільшенні тривалості осадження розподіл </w:t>
      </w:r>
      <w:proofErr w:type="spellStart"/>
      <w:r w:rsidRPr="00F44D66">
        <w:rPr>
          <w:rFonts w:ascii="Times New Roman" w:hAnsi="Times New Roman" w:cs="Times New Roman"/>
          <w:sz w:val="24"/>
          <w:szCs w:val="24"/>
        </w:rPr>
        <w:t>наноструктур</w:t>
      </w:r>
      <w:proofErr w:type="spellEnd"/>
      <w:r w:rsidRPr="00F44D66">
        <w:rPr>
          <w:rFonts w:ascii="Times New Roman" w:hAnsi="Times New Roman" w:cs="Times New Roman"/>
          <w:sz w:val="24"/>
          <w:szCs w:val="24"/>
        </w:rPr>
        <w:t xml:space="preserve"> за розмірами на поверхні конденсату зміщується в область більших значень.</w:t>
      </w:r>
    </w:p>
    <w:p w:rsidR="00D201B4" w:rsidRDefault="00D201B4" w:rsidP="00F44D66">
      <w:pPr>
        <w:spacing w:after="0" w:line="360" w:lineRule="auto"/>
        <w:ind w:firstLine="709"/>
        <w:jc w:val="both"/>
        <w:rPr>
          <w:rFonts w:ascii="Times New Roman" w:hAnsi="Times New Roman"/>
          <w:sz w:val="24"/>
          <w:szCs w:val="24"/>
        </w:rPr>
      </w:pPr>
      <w:r w:rsidRPr="00F44D66">
        <w:rPr>
          <w:rFonts w:ascii="Times New Roman" w:hAnsi="Times New Roman" w:cs="Times New Roman"/>
          <w:sz w:val="24"/>
          <w:szCs w:val="24"/>
        </w:rPr>
        <w:t xml:space="preserve">Для кращої наочності графіки розподілу за розмірами </w:t>
      </w:r>
      <w:proofErr w:type="spellStart"/>
      <w:r w:rsidRPr="00F44D66">
        <w:rPr>
          <w:rFonts w:ascii="Times New Roman" w:hAnsi="Times New Roman" w:cs="Times New Roman"/>
          <w:sz w:val="24"/>
          <w:szCs w:val="24"/>
        </w:rPr>
        <w:t>нанокластерів</w:t>
      </w:r>
      <w:proofErr w:type="spellEnd"/>
      <w:r w:rsidRPr="00F44D66">
        <w:rPr>
          <w:rFonts w:ascii="Times New Roman" w:hAnsi="Times New Roman" w:cs="Times New Roman"/>
          <w:sz w:val="24"/>
          <w:szCs w:val="24"/>
        </w:rPr>
        <w:t xml:space="preserve"> на поверхні плівок накладені на одну систему координат. Як бачимо,</w:t>
      </w:r>
      <w:r w:rsidR="00F142DB" w:rsidRPr="00F44D66">
        <w:rPr>
          <w:rFonts w:ascii="Times New Roman" w:hAnsi="Times New Roman" w:cs="Times New Roman"/>
          <w:sz w:val="24"/>
          <w:szCs w:val="24"/>
        </w:rPr>
        <w:t xml:space="preserve"> на початковій стадії осадження</w:t>
      </w:r>
      <w:r w:rsidRPr="00F44D66">
        <w:rPr>
          <w:rFonts w:ascii="Times New Roman" w:hAnsi="Times New Roman" w:cs="Times New Roman"/>
          <w:sz w:val="24"/>
          <w:szCs w:val="24"/>
        </w:rPr>
        <w:t xml:space="preserve"> (зразок №1, крива 1) розподіл за розмірами як для </w:t>
      </w:r>
      <w:r w:rsidRPr="00F44D66">
        <w:rPr>
          <w:rFonts w:ascii="Times New Roman" w:hAnsi="Times New Roman"/>
          <w:sz w:val="24"/>
          <w:szCs w:val="24"/>
        </w:rPr>
        <w:t>діаметрів (рис.2 – а), так і для висот (рис.2 – б) є досить вузьким.</w:t>
      </w:r>
    </w:p>
    <w:tbl>
      <w:tblPr>
        <w:tblW w:w="10173" w:type="dxa"/>
        <w:tblLayout w:type="fixed"/>
        <w:tblLook w:val="04A0" w:firstRow="1" w:lastRow="0" w:firstColumn="1" w:lastColumn="0" w:noHBand="0" w:noVBand="1"/>
      </w:tblPr>
      <w:tblGrid>
        <w:gridCol w:w="3114"/>
        <w:gridCol w:w="3260"/>
        <w:gridCol w:w="3799"/>
      </w:tblGrid>
      <w:tr w:rsidR="00C421E0" w:rsidRPr="00F44D66" w:rsidTr="007A2665">
        <w:trPr>
          <w:trHeight w:val="2518"/>
        </w:trPr>
        <w:tc>
          <w:tcPr>
            <w:tcW w:w="3114" w:type="dxa"/>
            <w:shd w:val="clear" w:color="auto" w:fill="auto"/>
            <w:vAlign w:val="center"/>
          </w:tcPr>
          <w:p w:rsidR="00C421E0" w:rsidRPr="00F44D66" w:rsidRDefault="00C421E0" w:rsidP="007A2665">
            <w:pPr>
              <w:tabs>
                <w:tab w:val="left" w:pos="152"/>
              </w:tabs>
              <w:overflowPunct w:val="0"/>
              <w:autoSpaceDE w:val="0"/>
              <w:autoSpaceDN w:val="0"/>
              <w:adjustRightInd w:val="0"/>
              <w:spacing w:after="0" w:line="360" w:lineRule="auto"/>
              <w:jc w:val="center"/>
              <w:textAlignment w:val="baseline"/>
              <w:rPr>
                <w:sz w:val="24"/>
                <w:szCs w:val="24"/>
              </w:rPr>
            </w:pPr>
            <w:r w:rsidRPr="00F44D66">
              <w:rPr>
                <w:sz w:val="24"/>
                <w:szCs w:val="24"/>
                <w:highlight w:val="yellow"/>
              </w:rPr>
              <w:lastRenderedPageBreak/>
              <w:br w:type="column"/>
            </w:r>
            <w:r w:rsidRPr="00F44D66">
              <w:rPr>
                <w:noProof/>
                <w:sz w:val="24"/>
                <w:szCs w:val="24"/>
                <w:lang w:val="ru-RU" w:eastAsia="ru-RU"/>
              </w:rPr>
              <w:drawing>
                <wp:inline distT="0" distB="0" distL="0" distR="0" wp14:anchorId="580AEBA1" wp14:editId="35FE6518">
                  <wp:extent cx="1940274" cy="1254642"/>
                  <wp:effectExtent l="0" t="0" r="3175" b="3175"/>
                  <wp:docPr id="71" name="Рисунок 71" descr="F:\Ваня\Моя бібліотека\Аспірантура\Моя обробка експерементальних результатів\6_PbTe_Bi___слюда_їх лише 7\АСМ\АСМ_PbTe_Bi_слюда_під Gwyddion\31_I_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Ваня\Моя бібліотека\Аспірантура\Моя обробка експерементальних результатів\6_PbTe_Bi___слюда_їх лише 7\АСМ\АСМ_PbTe_Bi_слюда_під Gwyddion\31_I_а.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0351" cy="1254692"/>
                          </a:xfrm>
                          <a:prstGeom prst="rect">
                            <a:avLst/>
                          </a:prstGeom>
                          <a:noFill/>
                          <a:ln>
                            <a:noFill/>
                          </a:ln>
                        </pic:spPr>
                      </pic:pic>
                    </a:graphicData>
                  </a:graphic>
                </wp:inline>
              </w:drawing>
            </w:r>
          </w:p>
        </w:tc>
        <w:tc>
          <w:tcPr>
            <w:tcW w:w="3260" w:type="dxa"/>
            <w:shd w:val="clear" w:color="auto" w:fill="auto"/>
            <w:vAlign w:val="center"/>
          </w:tcPr>
          <w:p w:rsidR="00C421E0" w:rsidRPr="00F44D66" w:rsidRDefault="00C421E0" w:rsidP="007A2665">
            <w:pPr>
              <w:overflowPunct w:val="0"/>
              <w:autoSpaceDE w:val="0"/>
              <w:autoSpaceDN w:val="0"/>
              <w:adjustRightInd w:val="0"/>
              <w:spacing w:after="0" w:line="360" w:lineRule="auto"/>
              <w:jc w:val="center"/>
              <w:textAlignment w:val="baseline"/>
              <w:rPr>
                <w:sz w:val="24"/>
                <w:szCs w:val="24"/>
              </w:rPr>
            </w:pPr>
            <w:r w:rsidRPr="00F44D66">
              <w:rPr>
                <w:noProof/>
                <w:sz w:val="24"/>
                <w:szCs w:val="24"/>
                <w:lang w:val="ru-RU" w:eastAsia="ru-RU"/>
              </w:rPr>
              <w:drawing>
                <wp:inline distT="0" distB="0" distL="0" distR="0" wp14:anchorId="7B7908E1" wp14:editId="6D56A4A9">
                  <wp:extent cx="2062717" cy="1459273"/>
                  <wp:effectExtent l="0" t="0" r="0" b="7620"/>
                  <wp:docPr id="47" name="Рисунок 47" descr="C:\Users\Ваня\Desktop\31_II_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Ваня\Desktop\31_II_а.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63122" cy="1459560"/>
                          </a:xfrm>
                          <a:prstGeom prst="rect">
                            <a:avLst/>
                          </a:prstGeom>
                          <a:noFill/>
                          <a:ln>
                            <a:noFill/>
                          </a:ln>
                        </pic:spPr>
                      </pic:pic>
                    </a:graphicData>
                  </a:graphic>
                </wp:inline>
              </w:drawing>
            </w:r>
          </w:p>
        </w:tc>
        <w:tc>
          <w:tcPr>
            <w:tcW w:w="3799" w:type="dxa"/>
            <w:shd w:val="clear" w:color="auto" w:fill="auto"/>
            <w:vAlign w:val="center"/>
          </w:tcPr>
          <w:p w:rsidR="00C421E0" w:rsidRPr="00F44D66" w:rsidRDefault="00C421E0" w:rsidP="007A2665">
            <w:pPr>
              <w:overflowPunct w:val="0"/>
              <w:autoSpaceDE w:val="0"/>
              <w:autoSpaceDN w:val="0"/>
              <w:adjustRightInd w:val="0"/>
              <w:spacing w:after="0" w:line="360" w:lineRule="auto"/>
              <w:jc w:val="center"/>
              <w:textAlignment w:val="baseline"/>
              <w:rPr>
                <w:sz w:val="24"/>
                <w:szCs w:val="24"/>
              </w:rPr>
            </w:pPr>
            <w:r w:rsidRPr="00F44D66">
              <w:rPr>
                <w:noProof/>
                <w:sz w:val="24"/>
                <w:szCs w:val="24"/>
                <w:lang w:val="ru-RU" w:eastAsia="ru-RU"/>
              </w:rPr>
              <w:drawing>
                <wp:inline distT="0" distB="0" distL="0" distR="0" wp14:anchorId="2FF7CA3A" wp14:editId="5015DD06">
                  <wp:extent cx="2059024" cy="1456660"/>
                  <wp:effectExtent l="0" t="0" r="0" b="0"/>
                  <wp:docPr id="50" name="Рисунок 50" descr="C:\Users\Ваня\Desktop\31_III_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Ваня\Desktop\31_III_а.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1136" cy="1458154"/>
                          </a:xfrm>
                          <a:prstGeom prst="rect">
                            <a:avLst/>
                          </a:prstGeom>
                          <a:noFill/>
                          <a:ln>
                            <a:noFill/>
                          </a:ln>
                        </pic:spPr>
                      </pic:pic>
                    </a:graphicData>
                  </a:graphic>
                </wp:inline>
              </w:drawing>
            </w:r>
          </w:p>
        </w:tc>
      </w:tr>
      <w:tr w:rsidR="00C421E0" w:rsidRPr="00F44D66" w:rsidTr="007A2665">
        <w:trPr>
          <w:trHeight w:val="241"/>
        </w:trPr>
        <w:tc>
          <w:tcPr>
            <w:tcW w:w="10173" w:type="dxa"/>
            <w:gridSpan w:val="3"/>
            <w:shd w:val="clear" w:color="auto" w:fill="auto"/>
            <w:vAlign w:val="center"/>
          </w:tcPr>
          <w:p w:rsidR="00C421E0" w:rsidRPr="00F44D66" w:rsidRDefault="00C421E0" w:rsidP="007A2665">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F44D66">
              <w:rPr>
                <w:rFonts w:ascii="Times New Roman" w:hAnsi="Times New Roman" w:cs="Times New Roman"/>
                <w:sz w:val="24"/>
                <w:szCs w:val="24"/>
              </w:rPr>
              <w:t>а)</w:t>
            </w:r>
          </w:p>
        </w:tc>
      </w:tr>
      <w:tr w:rsidR="00C421E0" w:rsidRPr="00F44D66" w:rsidTr="007A2665">
        <w:trPr>
          <w:trHeight w:val="2344"/>
        </w:trPr>
        <w:tc>
          <w:tcPr>
            <w:tcW w:w="3114" w:type="dxa"/>
            <w:shd w:val="clear" w:color="auto" w:fill="auto"/>
            <w:vAlign w:val="center"/>
          </w:tcPr>
          <w:p w:rsidR="00C421E0" w:rsidRPr="00F44D66" w:rsidRDefault="00C421E0" w:rsidP="007A2665">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F44D66">
              <w:rPr>
                <w:rFonts w:ascii="Times New Roman" w:hAnsi="Times New Roman" w:cs="Times New Roman"/>
                <w:noProof/>
                <w:sz w:val="24"/>
                <w:szCs w:val="24"/>
                <w:lang w:val="ru-RU" w:eastAsia="ru-RU"/>
              </w:rPr>
              <w:drawing>
                <wp:inline distT="0" distB="0" distL="0" distR="0" wp14:anchorId="71CD13BB" wp14:editId="637AE3FE">
                  <wp:extent cx="1945759" cy="1258190"/>
                  <wp:effectExtent l="0" t="0" r="0" b="0"/>
                  <wp:docPr id="72" name="Рисунок 72" descr="F:\Ваня\Моя бібліотека\Аспірантура\Моя обробка експерементальних результатів\6_PbTe_Bi___слюда_їх лише 7\АСМ\АСМ_PbTe_Bi_слюда_під Gwyddion\31_I_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Ваня\Моя бібліотека\Аспірантура\Моя обробка експерементальних результатів\6_PbTe_Bi___слюда_їх лише 7\АСМ\АСМ_PbTe_Bi_слюда_під Gwyddion\31_I_б.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0820" cy="1261463"/>
                          </a:xfrm>
                          <a:prstGeom prst="rect">
                            <a:avLst/>
                          </a:prstGeom>
                          <a:noFill/>
                          <a:ln>
                            <a:noFill/>
                          </a:ln>
                        </pic:spPr>
                      </pic:pic>
                    </a:graphicData>
                  </a:graphic>
                </wp:inline>
              </w:drawing>
            </w:r>
          </w:p>
        </w:tc>
        <w:tc>
          <w:tcPr>
            <w:tcW w:w="3260" w:type="dxa"/>
            <w:shd w:val="clear" w:color="auto" w:fill="auto"/>
            <w:vAlign w:val="center"/>
          </w:tcPr>
          <w:p w:rsidR="00C421E0" w:rsidRPr="00F44D66" w:rsidRDefault="00C421E0" w:rsidP="007A2665">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F44D66">
              <w:rPr>
                <w:rFonts w:ascii="Times New Roman" w:hAnsi="Times New Roman" w:cs="Times New Roman"/>
                <w:noProof/>
                <w:sz w:val="24"/>
                <w:szCs w:val="24"/>
                <w:lang w:val="ru-RU" w:eastAsia="ru-RU"/>
              </w:rPr>
              <w:drawing>
                <wp:inline distT="0" distB="0" distL="0" distR="0" wp14:anchorId="7C89793C" wp14:editId="40FCFD90">
                  <wp:extent cx="2088454" cy="1477926"/>
                  <wp:effectExtent l="0" t="0" r="7620" b="8255"/>
                  <wp:docPr id="46" name="Рисунок 46" descr="C:\Users\Ваня\Desktop\31_II_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Ваня\Desktop\31_II_б.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4100" cy="1474845"/>
                          </a:xfrm>
                          <a:prstGeom prst="rect">
                            <a:avLst/>
                          </a:prstGeom>
                          <a:noFill/>
                          <a:ln>
                            <a:noFill/>
                          </a:ln>
                        </pic:spPr>
                      </pic:pic>
                    </a:graphicData>
                  </a:graphic>
                </wp:inline>
              </w:drawing>
            </w:r>
          </w:p>
        </w:tc>
        <w:tc>
          <w:tcPr>
            <w:tcW w:w="3799" w:type="dxa"/>
            <w:shd w:val="clear" w:color="auto" w:fill="auto"/>
            <w:vAlign w:val="center"/>
          </w:tcPr>
          <w:p w:rsidR="00C421E0" w:rsidRPr="00F44D66" w:rsidRDefault="00C421E0" w:rsidP="007A2665">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F44D66">
              <w:rPr>
                <w:rFonts w:ascii="Times New Roman" w:hAnsi="Times New Roman" w:cs="Times New Roman"/>
                <w:b/>
                <w:noProof/>
                <w:sz w:val="24"/>
                <w:szCs w:val="24"/>
                <w:lang w:val="ru-RU" w:eastAsia="ru-RU"/>
              </w:rPr>
              <w:drawing>
                <wp:inline distT="0" distB="0" distL="0" distR="0" wp14:anchorId="44986670" wp14:editId="259EAA76">
                  <wp:extent cx="2062716" cy="1447386"/>
                  <wp:effectExtent l="0" t="0" r="0" b="635"/>
                  <wp:docPr id="52" name="Рисунок 52" descr="C:\Users\Ваня\Desktop\31_III_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Ваня\Desktop\31_III_б.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63739" cy="1448104"/>
                          </a:xfrm>
                          <a:prstGeom prst="rect">
                            <a:avLst/>
                          </a:prstGeom>
                          <a:noFill/>
                          <a:ln>
                            <a:noFill/>
                          </a:ln>
                        </pic:spPr>
                      </pic:pic>
                    </a:graphicData>
                  </a:graphic>
                </wp:inline>
              </w:drawing>
            </w:r>
          </w:p>
        </w:tc>
      </w:tr>
      <w:tr w:rsidR="00C421E0" w:rsidRPr="00F44D66" w:rsidTr="007A2665">
        <w:trPr>
          <w:trHeight w:val="299"/>
        </w:trPr>
        <w:tc>
          <w:tcPr>
            <w:tcW w:w="10173" w:type="dxa"/>
            <w:gridSpan w:val="3"/>
            <w:shd w:val="clear" w:color="auto" w:fill="auto"/>
            <w:vAlign w:val="center"/>
          </w:tcPr>
          <w:p w:rsidR="00C421E0" w:rsidRPr="00F44D66" w:rsidRDefault="00C421E0" w:rsidP="007A2665">
            <w:pPr>
              <w:overflowPunct w:val="0"/>
              <w:autoSpaceDE w:val="0"/>
              <w:autoSpaceDN w:val="0"/>
              <w:adjustRightInd w:val="0"/>
              <w:spacing w:after="0" w:line="240" w:lineRule="auto"/>
              <w:jc w:val="center"/>
              <w:textAlignment w:val="baseline"/>
              <w:rPr>
                <w:rFonts w:ascii="Times New Roman" w:hAnsi="Times New Roman" w:cs="Times New Roman"/>
                <w:b/>
                <w:noProof/>
                <w:sz w:val="24"/>
                <w:szCs w:val="24"/>
                <w:lang w:eastAsia="ru-RU"/>
              </w:rPr>
            </w:pPr>
            <w:r w:rsidRPr="00F44D66">
              <w:rPr>
                <w:rFonts w:ascii="Times New Roman" w:hAnsi="Times New Roman" w:cs="Times New Roman"/>
                <w:noProof/>
                <w:sz w:val="24"/>
                <w:szCs w:val="24"/>
                <w:lang w:eastAsia="ru-RU"/>
              </w:rPr>
              <w:t>б</w:t>
            </w:r>
            <w:r w:rsidRPr="00F44D66">
              <w:rPr>
                <w:rFonts w:ascii="Times New Roman" w:hAnsi="Times New Roman" w:cs="Times New Roman"/>
                <w:b/>
                <w:noProof/>
                <w:sz w:val="24"/>
                <w:szCs w:val="24"/>
                <w:lang w:eastAsia="ru-RU"/>
              </w:rPr>
              <w:t>)</w:t>
            </w:r>
          </w:p>
        </w:tc>
      </w:tr>
      <w:tr w:rsidR="00C421E0" w:rsidRPr="00F44D66" w:rsidTr="007A2665">
        <w:tc>
          <w:tcPr>
            <w:tcW w:w="3114" w:type="dxa"/>
            <w:shd w:val="clear" w:color="auto" w:fill="auto"/>
            <w:vAlign w:val="center"/>
          </w:tcPr>
          <w:p w:rsidR="00C421E0" w:rsidRPr="00F44D66" w:rsidRDefault="00C421E0" w:rsidP="007A2665">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F44D66">
              <w:rPr>
                <w:rFonts w:ascii="Times New Roman" w:hAnsi="Times New Roman" w:cs="Times New Roman"/>
                <w:sz w:val="24"/>
                <w:szCs w:val="24"/>
              </w:rPr>
              <w:t>І</w:t>
            </w:r>
          </w:p>
        </w:tc>
        <w:tc>
          <w:tcPr>
            <w:tcW w:w="3260" w:type="dxa"/>
            <w:shd w:val="clear" w:color="auto" w:fill="auto"/>
            <w:vAlign w:val="center"/>
          </w:tcPr>
          <w:p w:rsidR="00C421E0" w:rsidRPr="00F44D66" w:rsidRDefault="00C421E0" w:rsidP="007A2665">
            <w:pPr>
              <w:tabs>
                <w:tab w:val="left" w:pos="1363"/>
              </w:tabs>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F44D66">
              <w:rPr>
                <w:rFonts w:ascii="Times New Roman" w:hAnsi="Times New Roman" w:cs="Times New Roman"/>
                <w:sz w:val="24"/>
                <w:szCs w:val="24"/>
              </w:rPr>
              <w:t>ІІ</w:t>
            </w:r>
          </w:p>
        </w:tc>
        <w:tc>
          <w:tcPr>
            <w:tcW w:w="3799" w:type="dxa"/>
            <w:shd w:val="clear" w:color="auto" w:fill="auto"/>
            <w:vAlign w:val="center"/>
          </w:tcPr>
          <w:p w:rsidR="00C421E0" w:rsidRPr="00F44D66" w:rsidRDefault="00C421E0" w:rsidP="007A2665">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F44D66">
              <w:rPr>
                <w:rFonts w:ascii="Times New Roman" w:hAnsi="Times New Roman" w:cs="Times New Roman"/>
                <w:sz w:val="24"/>
                <w:szCs w:val="24"/>
              </w:rPr>
              <w:t>ІІІ</w:t>
            </w:r>
          </w:p>
        </w:tc>
      </w:tr>
      <w:tr w:rsidR="00C421E0" w:rsidRPr="00F44D66" w:rsidTr="007A2665">
        <w:trPr>
          <w:trHeight w:val="1258"/>
        </w:trPr>
        <w:tc>
          <w:tcPr>
            <w:tcW w:w="10173" w:type="dxa"/>
            <w:gridSpan w:val="3"/>
            <w:shd w:val="clear" w:color="auto" w:fill="auto"/>
            <w:vAlign w:val="center"/>
          </w:tcPr>
          <w:p w:rsidR="00C421E0" w:rsidRPr="00F44D66" w:rsidRDefault="00C421E0" w:rsidP="007A2665">
            <w:pPr>
              <w:overflowPunct w:val="0"/>
              <w:autoSpaceDE w:val="0"/>
              <w:autoSpaceDN w:val="0"/>
              <w:adjustRightInd w:val="0"/>
              <w:spacing w:after="0" w:line="360" w:lineRule="auto"/>
              <w:ind w:right="-108"/>
              <w:jc w:val="both"/>
              <w:textAlignment w:val="baseline"/>
              <w:rPr>
                <w:rFonts w:ascii="Times New Roman" w:hAnsi="Times New Roman" w:cs="Times New Roman"/>
                <w:sz w:val="24"/>
                <w:szCs w:val="24"/>
              </w:rPr>
            </w:pPr>
            <w:r w:rsidRPr="00F44D66">
              <w:rPr>
                <w:rFonts w:ascii="Times New Roman" w:hAnsi="Times New Roman" w:cs="Times New Roman"/>
                <w:b/>
                <w:sz w:val="24"/>
                <w:szCs w:val="24"/>
              </w:rPr>
              <w:t>Рис. 1</w:t>
            </w:r>
            <w:r w:rsidRPr="00F44D66">
              <w:rPr>
                <w:rFonts w:ascii="Times New Roman" w:hAnsi="Times New Roman" w:cs="Times New Roman"/>
                <w:sz w:val="24"/>
                <w:szCs w:val="24"/>
              </w:rPr>
              <w:t>. 2</w:t>
            </w:r>
            <w:r w:rsidRPr="00F44D66">
              <w:rPr>
                <w:rFonts w:ascii="Times New Roman" w:hAnsi="Times New Roman" w:cs="Times New Roman"/>
                <w:sz w:val="24"/>
                <w:szCs w:val="24"/>
                <w:lang w:val="en-US"/>
              </w:rPr>
              <w:t>D</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АСМ-зображення</w:t>
            </w:r>
            <w:proofErr w:type="spellEnd"/>
            <w:r w:rsidRPr="00F44D66">
              <w:rPr>
                <w:rFonts w:ascii="Times New Roman" w:hAnsi="Times New Roman" w:cs="Times New Roman"/>
                <w:sz w:val="24"/>
                <w:szCs w:val="24"/>
              </w:rPr>
              <w:t xml:space="preserve"> (І) та гістограми розподілу за розмірами висот (ІІ) і діаметрів (ІІІ) поверхневих </w:t>
            </w:r>
            <w:proofErr w:type="spellStart"/>
            <w:r w:rsidRPr="00F44D66">
              <w:rPr>
                <w:rFonts w:ascii="Times New Roman" w:hAnsi="Times New Roman" w:cs="Times New Roman"/>
                <w:sz w:val="24"/>
                <w:szCs w:val="24"/>
              </w:rPr>
              <w:t>нанокластерів</w:t>
            </w:r>
            <w:proofErr w:type="spellEnd"/>
            <w:r w:rsidRPr="00F44D66">
              <w:rPr>
                <w:rFonts w:ascii="Times New Roman" w:hAnsi="Times New Roman" w:cs="Times New Roman"/>
                <w:sz w:val="24"/>
                <w:szCs w:val="24"/>
              </w:rPr>
              <w:t xml:space="preserve"> в тонких плівках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lang w:val="en-US"/>
              </w:rPr>
              <w:t>Bi</w:t>
            </w:r>
            <w:r w:rsidRPr="00F44D66">
              <w:rPr>
                <w:rFonts w:ascii="Times New Roman" w:hAnsi="Times New Roman" w:cs="Times New Roman"/>
                <w:sz w:val="24"/>
                <w:szCs w:val="24"/>
              </w:rPr>
              <w:t>, отриманих на підкладках із слюди для часу осадження τ, с: 300 (№2)-а, 900 (№4)-б.</w:t>
            </w:r>
          </w:p>
        </w:tc>
      </w:tr>
    </w:tbl>
    <w:p w:rsidR="00126F64" w:rsidRDefault="00E21E21" w:rsidP="00B76D0F">
      <w:pPr>
        <w:spacing w:line="360" w:lineRule="auto"/>
        <w:ind w:firstLine="709"/>
        <w:jc w:val="both"/>
        <w:rPr>
          <w:rFonts w:ascii="Times New Roman" w:hAnsi="Times New Roman"/>
          <w:sz w:val="24"/>
          <w:szCs w:val="24"/>
        </w:rPr>
      </w:pPr>
      <w:r w:rsidRPr="00F44D66">
        <w:rPr>
          <w:rFonts w:ascii="Times New Roman" w:hAnsi="Times New Roman"/>
          <w:sz w:val="24"/>
          <w:szCs w:val="24"/>
        </w:rPr>
        <w:t>При збільшенні тривалості осадження гістограми розподілу за розмірами як для діаметрів, так і для висот поступово зміщуються по осі розмірів в напрямку більших значень. Розподіли стають більш широкими. При середній тривалості</w:t>
      </w:r>
      <w:r w:rsidR="00B76D0F">
        <w:rPr>
          <w:rFonts w:ascii="Times New Roman" w:hAnsi="Times New Roman"/>
          <w:sz w:val="24"/>
          <w:szCs w:val="24"/>
        </w:rPr>
        <w:t xml:space="preserve"> </w:t>
      </w:r>
      <w:r w:rsidR="00B76D0F" w:rsidRPr="00F44D66">
        <w:rPr>
          <w:rFonts w:ascii="Times New Roman" w:hAnsi="Times New Roman"/>
          <w:sz w:val="24"/>
          <w:szCs w:val="24"/>
        </w:rPr>
        <w:t>осадження 420 с в розподілі за</w:t>
      </w:r>
      <w:r w:rsidR="00B76D0F">
        <w:rPr>
          <w:rFonts w:ascii="Times New Roman" w:hAnsi="Times New Roman"/>
          <w:sz w:val="24"/>
          <w:szCs w:val="24"/>
        </w:rPr>
        <w:t xml:space="preserve"> </w:t>
      </w:r>
      <w:r w:rsidR="00D201B4" w:rsidRPr="00F44D66">
        <w:rPr>
          <w:rFonts w:ascii="Times New Roman" w:hAnsi="Times New Roman"/>
          <w:sz w:val="24"/>
          <w:szCs w:val="24"/>
        </w:rPr>
        <w:t xml:space="preserve">розмірами починає проявлятися бімодальний характер, хоча й ще не настільки добре виражений. Це спостерігається як для висот, так і для </w:t>
      </w:r>
      <w:r w:rsidR="00FF0440" w:rsidRPr="00F44D66">
        <w:rPr>
          <w:rFonts w:ascii="Times New Roman" w:hAnsi="Times New Roman"/>
          <w:sz w:val="24"/>
          <w:szCs w:val="24"/>
        </w:rPr>
        <w:t>діаметрів (рис.2 – а,б; №3). За</w:t>
      </w:r>
      <w:r w:rsidR="00D201B4" w:rsidRPr="00F44D66">
        <w:rPr>
          <w:rFonts w:ascii="Times New Roman" w:hAnsi="Times New Roman"/>
          <w:sz w:val="24"/>
          <w:szCs w:val="24"/>
        </w:rPr>
        <w:t xml:space="preserve"> трив</w:t>
      </w:r>
      <w:r w:rsidR="00FF0440" w:rsidRPr="00F44D66">
        <w:rPr>
          <w:rFonts w:ascii="Times New Roman" w:hAnsi="Times New Roman"/>
          <w:sz w:val="24"/>
          <w:szCs w:val="24"/>
        </w:rPr>
        <w:t>а</w:t>
      </w:r>
      <w:r w:rsidR="00D201B4" w:rsidRPr="00F44D66">
        <w:rPr>
          <w:rFonts w:ascii="Times New Roman" w:hAnsi="Times New Roman"/>
          <w:sz w:val="24"/>
          <w:szCs w:val="24"/>
        </w:rPr>
        <w:t xml:space="preserve">лості осадження 1200 с бімодальний характер розподілу за діаметрами та за висотами вже є чітко вираженим (рис.2 – а,б; №5). </w:t>
      </w:r>
    </w:p>
    <w:tbl>
      <w:tblPr>
        <w:tblW w:w="0" w:type="auto"/>
        <w:tblInd w:w="108" w:type="dxa"/>
        <w:tblLayout w:type="fixed"/>
        <w:tblLook w:val="04A0" w:firstRow="1" w:lastRow="0" w:firstColumn="1" w:lastColumn="0" w:noHBand="0" w:noVBand="1"/>
      </w:tblPr>
      <w:tblGrid>
        <w:gridCol w:w="4644"/>
        <w:gridCol w:w="5137"/>
      </w:tblGrid>
      <w:tr w:rsidR="00126F64" w:rsidRPr="00F44D66" w:rsidTr="007A2665">
        <w:trPr>
          <w:trHeight w:val="2701"/>
        </w:trPr>
        <w:tc>
          <w:tcPr>
            <w:tcW w:w="4644" w:type="dxa"/>
            <w:shd w:val="clear" w:color="auto" w:fill="auto"/>
            <w:vAlign w:val="center"/>
          </w:tcPr>
          <w:p w:rsidR="00126F64" w:rsidRPr="00F44D66" w:rsidRDefault="00126F64" w:rsidP="00126F64">
            <w:pPr>
              <w:tabs>
                <w:tab w:val="left" w:pos="152"/>
              </w:tabs>
              <w:overflowPunct w:val="0"/>
              <w:autoSpaceDE w:val="0"/>
              <w:autoSpaceDN w:val="0"/>
              <w:adjustRightInd w:val="0"/>
              <w:spacing w:after="0" w:line="276" w:lineRule="auto"/>
              <w:jc w:val="center"/>
              <w:textAlignment w:val="baseline"/>
              <w:rPr>
                <w:rFonts w:ascii="Times New Roman" w:hAnsi="Times New Roman" w:cs="Times New Roman"/>
                <w:sz w:val="24"/>
                <w:szCs w:val="24"/>
              </w:rPr>
            </w:pPr>
            <w:r w:rsidRPr="00F44D66">
              <w:rPr>
                <w:rFonts w:ascii="Times New Roman" w:hAnsi="Times New Roman" w:cs="Times New Roman"/>
                <w:sz w:val="24"/>
                <w:szCs w:val="24"/>
                <w:highlight w:val="yellow"/>
              </w:rPr>
              <w:br w:type="column"/>
            </w:r>
            <w:r w:rsidRPr="00F44D66">
              <w:rPr>
                <w:rFonts w:ascii="Times New Roman" w:hAnsi="Times New Roman" w:cs="Times New Roman"/>
                <w:noProof/>
                <w:sz w:val="24"/>
                <w:szCs w:val="24"/>
                <w:lang w:val="ru-RU" w:eastAsia="ru-RU"/>
              </w:rPr>
              <w:drawing>
                <wp:inline distT="0" distB="0" distL="0" distR="0" wp14:anchorId="6F652243" wp14:editId="15E04813">
                  <wp:extent cx="2861629" cy="1800225"/>
                  <wp:effectExtent l="0" t="0" r="0" b="0"/>
                  <wp:docPr id="61" name="Рисунок 61" descr="C:\Users\Ваня\Desktop\D_PbTe_Bi_слюда_від ча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Ваня\Desktop\D_PbTe_Bi_слюда_від часу.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9464" cy="1805154"/>
                          </a:xfrm>
                          <a:prstGeom prst="rect">
                            <a:avLst/>
                          </a:prstGeom>
                          <a:noFill/>
                          <a:ln>
                            <a:noFill/>
                          </a:ln>
                        </pic:spPr>
                      </pic:pic>
                    </a:graphicData>
                  </a:graphic>
                </wp:inline>
              </w:drawing>
            </w:r>
          </w:p>
        </w:tc>
        <w:tc>
          <w:tcPr>
            <w:tcW w:w="5137" w:type="dxa"/>
            <w:shd w:val="clear" w:color="auto" w:fill="auto"/>
            <w:vAlign w:val="center"/>
          </w:tcPr>
          <w:p w:rsidR="00126F64" w:rsidRPr="00F44D66" w:rsidRDefault="00126F64" w:rsidP="00126F64">
            <w:pPr>
              <w:overflowPunct w:val="0"/>
              <w:autoSpaceDE w:val="0"/>
              <w:autoSpaceDN w:val="0"/>
              <w:adjustRightInd w:val="0"/>
              <w:spacing w:after="0" w:line="276" w:lineRule="auto"/>
              <w:jc w:val="center"/>
              <w:textAlignment w:val="baseline"/>
              <w:rPr>
                <w:rFonts w:ascii="Times New Roman" w:hAnsi="Times New Roman" w:cs="Times New Roman"/>
                <w:sz w:val="24"/>
                <w:szCs w:val="24"/>
              </w:rPr>
            </w:pPr>
            <w:r w:rsidRPr="00F44D66">
              <w:rPr>
                <w:rFonts w:ascii="Times New Roman" w:hAnsi="Times New Roman" w:cs="Times New Roman"/>
                <w:noProof/>
                <w:sz w:val="24"/>
                <w:szCs w:val="24"/>
                <w:lang w:val="ru-RU" w:eastAsia="ru-RU"/>
              </w:rPr>
              <w:drawing>
                <wp:inline distT="0" distB="0" distL="0" distR="0" wp14:anchorId="39AE4033" wp14:editId="6CE1AE1B">
                  <wp:extent cx="2818941" cy="1695450"/>
                  <wp:effectExtent l="0" t="0" r="635" b="0"/>
                  <wp:docPr id="62" name="Рисунок 62" descr="C:\Users\Ваня\Desktop\h_PbTeBi_від ча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Ваня\Desktop\h_PbTeBi_від часу.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6103" cy="1705772"/>
                          </a:xfrm>
                          <a:prstGeom prst="rect">
                            <a:avLst/>
                          </a:prstGeom>
                          <a:noFill/>
                          <a:ln>
                            <a:noFill/>
                          </a:ln>
                        </pic:spPr>
                      </pic:pic>
                    </a:graphicData>
                  </a:graphic>
                </wp:inline>
              </w:drawing>
            </w:r>
          </w:p>
        </w:tc>
      </w:tr>
      <w:tr w:rsidR="00126F64" w:rsidRPr="00F44D66" w:rsidTr="007A2665">
        <w:trPr>
          <w:trHeight w:val="284"/>
        </w:trPr>
        <w:tc>
          <w:tcPr>
            <w:tcW w:w="4644" w:type="dxa"/>
            <w:shd w:val="clear" w:color="auto" w:fill="auto"/>
            <w:vAlign w:val="center"/>
          </w:tcPr>
          <w:p w:rsidR="00126F64" w:rsidRPr="00F44D66" w:rsidRDefault="00126F64" w:rsidP="00126F64">
            <w:pPr>
              <w:tabs>
                <w:tab w:val="left" w:pos="152"/>
              </w:tabs>
              <w:overflowPunct w:val="0"/>
              <w:autoSpaceDE w:val="0"/>
              <w:autoSpaceDN w:val="0"/>
              <w:adjustRightInd w:val="0"/>
              <w:spacing w:after="0" w:line="276" w:lineRule="auto"/>
              <w:jc w:val="center"/>
              <w:textAlignment w:val="baseline"/>
              <w:rPr>
                <w:rFonts w:ascii="Times New Roman" w:hAnsi="Times New Roman" w:cs="Times New Roman"/>
                <w:sz w:val="24"/>
                <w:szCs w:val="24"/>
              </w:rPr>
            </w:pPr>
            <w:r w:rsidRPr="00F44D66">
              <w:rPr>
                <w:rFonts w:ascii="Times New Roman" w:hAnsi="Times New Roman" w:cs="Times New Roman"/>
                <w:sz w:val="24"/>
                <w:szCs w:val="24"/>
              </w:rPr>
              <w:t>а)</w:t>
            </w:r>
          </w:p>
        </w:tc>
        <w:tc>
          <w:tcPr>
            <w:tcW w:w="5137" w:type="dxa"/>
            <w:shd w:val="clear" w:color="auto" w:fill="auto"/>
            <w:vAlign w:val="center"/>
          </w:tcPr>
          <w:p w:rsidR="00126F64" w:rsidRPr="00F44D66" w:rsidRDefault="00126F64" w:rsidP="00126F64">
            <w:pPr>
              <w:overflowPunct w:val="0"/>
              <w:autoSpaceDE w:val="0"/>
              <w:autoSpaceDN w:val="0"/>
              <w:adjustRightInd w:val="0"/>
              <w:spacing w:after="0" w:line="276" w:lineRule="auto"/>
              <w:jc w:val="center"/>
              <w:textAlignment w:val="baseline"/>
              <w:rPr>
                <w:rFonts w:ascii="Times New Roman" w:hAnsi="Times New Roman" w:cs="Times New Roman"/>
                <w:sz w:val="24"/>
                <w:szCs w:val="24"/>
              </w:rPr>
            </w:pPr>
            <w:r w:rsidRPr="00F44D66">
              <w:rPr>
                <w:rFonts w:ascii="Times New Roman" w:hAnsi="Times New Roman" w:cs="Times New Roman"/>
                <w:sz w:val="24"/>
                <w:szCs w:val="24"/>
              </w:rPr>
              <w:t>б)</w:t>
            </w:r>
          </w:p>
        </w:tc>
      </w:tr>
      <w:tr w:rsidR="00126F64" w:rsidRPr="00F44D66" w:rsidTr="007A2665">
        <w:tc>
          <w:tcPr>
            <w:tcW w:w="9781" w:type="dxa"/>
            <w:gridSpan w:val="2"/>
            <w:shd w:val="clear" w:color="auto" w:fill="auto"/>
            <w:vAlign w:val="center"/>
          </w:tcPr>
          <w:p w:rsidR="00126F64" w:rsidRPr="00F44D66" w:rsidRDefault="00126F64" w:rsidP="007A2665">
            <w:pPr>
              <w:overflowPunct w:val="0"/>
              <w:autoSpaceDE w:val="0"/>
              <w:autoSpaceDN w:val="0"/>
              <w:adjustRightInd w:val="0"/>
              <w:spacing w:after="0" w:line="360" w:lineRule="auto"/>
              <w:ind w:left="-108"/>
              <w:jc w:val="both"/>
              <w:textAlignment w:val="baseline"/>
              <w:rPr>
                <w:rFonts w:ascii="Times New Roman" w:hAnsi="Times New Roman" w:cs="Times New Roman"/>
                <w:sz w:val="24"/>
                <w:szCs w:val="24"/>
              </w:rPr>
            </w:pPr>
            <w:r w:rsidRPr="00F44D66">
              <w:rPr>
                <w:rFonts w:ascii="Times New Roman" w:hAnsi="Times New Roman" w:cs="Times New Roman"/>
                <w:b/>
                <w:sz w:val="24"/>
                <w:szCs w:val="24"/>
              </w:rPr>
              <w:t>Рис. 2</w:t>
            </w:r>
            <w:r w:rsidRPr="00F44D66">
              <w:rPr>
                <w:rFonts w:ascii="Times New Roman" w:hAnsi="Times New Roman" w:cs="Times New Roman"/>
                <w:sz w:val="24"/>
                <w:szCs w:val="24"/>
              </w:rPr>
              <w:t xml:space="preserve">. Накладені гістограми розподілу за розмірами діаметрів (а) та висот (б) поверхневих </w:t>
            </w:r>
            <w:proofErr w:type="spellStart"/>
            <w:r w:rsidRPr="00F44D66">
              <w:rPr>
                <w:rFonts w:ascii="Times New Roman" w:hAnsi="Times New Roman" w:cs="Times New Roman"/>
                <w:sz w:val="24"/>
                <w:szCs w:val="24"/>
              </w:rPr>
              <w:t>нанокристалітів</w:t>
            </w:r>
            <w:proofErr w:type="spellEnd"/>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тонкоплівкових</w:t>
            </w:r>
            <w:proofErr w:type="spellEnd"/>
            <w:r w:rsidRPr="00F44D66">
              <w:rPr>
                <w:rFonts w:ascii="Times New Roman" w:hAnsi="Times New Roman" w:cs="Times New Roman"/>
                <w:sz w:val="24"/>
                <w:szCs w:val="24"/>
              </w:rPr>
              <w:t xml:space="preserve"> конденсатів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lang w:val="en-US"/>
              </w:rPr>
              <w:t>Bi</w:t>
            </w:r>
            <w:r w:rsidRPr="00F44D66">
              <w:rPr>
                <w:rFonts w:ascii="Times New Roman" w:hAnsi="Times New Roman" w:cs="Times New Roman"/>
                <w:sz w:val="24"/>
                <w:szCs w:val="24"/>
              </w:rPr>
              <w:t>, отриманих на підкладках із слюди для часу осадження τ, с: 240 (№1), 300 (№2), 480 (№3), 1200 (№5).</w:t>
            </w:r>
          </w:p>
        </w:tc>
      </w:tr>
    </w:tbl>
    <w:p w:rsidR="00CD383B" w:rsidRPr="00F44D66" w:rsidRDefault="00126F64" w:rsidP="00B76D0F">
      <w:pPr>
        <w:spacing w:line="360" w:lineRule="auto"/>
        <w:ind w:firstLine="709"/>
        <w:jc w:val="both"/>
        <w:rPr>
          <w:rFonts w:ascii="Times New Roman" w:hAnsi="Times New Roman" w:cs="Times New Roman"/>
          <w:sz w:val="24"/>
          <w:szCs w:val="24"/>
        </w:rPr>
      </w:pPr>
      <w:r w:rsidRPr="00F44D66">
        <w:rPr>
          <w:rFonts w:ascii="Times New Roman" w:hAnsi="Times New Roman"/>
          <w:sz w:val="24"/>
          <w:szCs w:val="24"/>
        </w:rPr>
        <w:lastRenderedPageBreak/>
        <w:t xml:space="preserve"> </w:t>
      </w:r>
      <w:r w:rsidR="00D201B4" w:rsidRPr="00F44D66">
        <w:rPr>
          <w:rFonts w:ascii="Times New Roman" w:hAnsi="Times New Roman"/>
          <w:sz w:val="24"/>
          <w:szCs w:val="24"/>
        </w:rPr>
        <w:t xml:space="preserve">Тут можна констатувати, що в загальному масиві </w:t>
      </w:r>
      <w:proofErr w:type="spellStart"/>
      <w:r w:rsidR="00D201B4" w:rsidRPr="00F44D66">
        <w:rPr>
          <w:rFonts w:ascii="Times New Roman" w:hAnsi="Times New Roman"/>
          <w:sz w:val="24"/>
          <w:szCs w:val="24"/>
        </w:rPr>
        <w:t>нанокристалітів</w:t>
      </w:r>
      <w:proofErr w:type="spellEnd"/>
      <w:r w:rsidR="00D201B4" w:rsidRPr="00F44D66">
        <w:rPr>
          <w:rFonts w:ascii="Times New Roman" w:hAnsi="Times New Roman"/>
          <w:sz w:val="24"/>
          <w:szCs w:val="24"/>
        </w:rPr>
        <w:t xml:space="preserve"> почала виокремлюватися група об’єктів, </w:t>
      </w:r>
      <w:r w:rsidR="00305D66" w:rsidRPr="00F44D66">
        <w:rPr>
          <w:rFonts w:ascii="Times New Roman" w:hAnsi="Times New Roman"/>
          <w:sz w:val="24"/>
          <w:szCs w:val="24"/>
        </w:rPr>
        <w:t>яка</w:t>
      </w:r>
      <w:r w:rsidR="00D201B4" w:rsidRPr="00F44D66">
        <w:rPr>
          <w:rFonts w:ascii="Times New Roman" w:hAnsi="Times New Roman"/>
          <w:sz w:val="24"/>
          <w:szCs w:val="24"/>
        </w:rPr>
        <w:t xml:space="preserve"> характеризується значно більшими </w:t>
      </w:r>
      <w:r w:rsidR="00305D66" w:rsidRPr="00F44D66">
        <w:rPr>
          <w:rFonts w:ascii="Times New Roman" w:hAnsi="Times New Roman"/>
          <w:sz w:val="24"/>
          <w:szCs w:val="24"/>
        </w:rPr>
        <w:t>розмірами, ніж загальний масив</w:t>
      </w:r>
      <w:r w:rsidR="00F97863" w:rsidRPr="00F44D66">
        <w:rPr>
          <w:rFonts w:ascii="Times New Roman" w:hAnsi="Times New Roman"/>
          <w:sz w:val="24"/>
          <w:szCs w:val="24"/>
        </w:rPr>
        <w:t>.</w:t>
      </w:r>
      <w:r w:rsidR="00D201B4" w:rsidRPr="00F44D66">
        <w:rPr>
          <w:rFonts w:ascii="Times New Roman" w:hAnsi="Times New Roman"/>
          <w:sz w:val="24"/>
          <w:szCs w:val="24"/>
        </w:rPr>
        <w:t xml:space="preserve"> </w:t>
      </w:r>
      <w:r w:rsidR="00F97863" w:rsidRPr="00F44D66">
        <w:rPr>
          <w:rFonts w:ascii="Times New Roman" w:hAnsi="Times New Roman"/>
          <w:sz w:val="24"/>
          <w:szCs w:val="24"/>
        </w:rPr>
        <w:t xml:space="preserve">Їхня поява зумовлена настанням стадії </w:t>
      </w:r>
      <w:proofErr w:type="spellStart"/>
      <w:r w:rsidR="00F97863" w:rsidRPr="00F44D66">
        <w:rPr>
          <w:rFonts w:ascii="Times New Roman" w:hAnsi="Times New Roman"/>
          <w:sz w:val="24"/>
          <w:szCs w:val="24"/>
        </w:rPr>
        <w:t>оствальдівського</w:t>
      </w:r>
      <w:proofErr w:type="spellEnd"/>
      <w:r w:rsidR="00F97863" w:rsidRPr="00F44D66">
        <w:rPr>
          <w:rFonts w:ascii="Times New Roman" w:hAnsi="Times New Roman"/>
          <w:sz w:val="24"/>
          <w:szCs w:val="24"/>
        </w:rPr>
        <w:t xml:space="preserve"> дозрівання. Оскільки дані розподіли за розмірами не є симетричними, то значення середніх розмірів об’єктів на поверхні будуть від</w:t>
      </w:r>
      <w:r w:rsidR="00FF0440" w:rsidRPr="00F44D66">
        <w:rPr>
          <w:rFonts w:ascii="Times New Roman" w:hAnsi="Times New Roman"/>
          <w:sz w:val="24"/>
          <w:szCs w:val="24"/>
        </w:rPr>
        <w:t>різнятися від їхнього найбільш і</w:t>
      </w:r>
      <w:r w:rsidR="00F97863" w:rsidRPr="00F44D66">
        <w:rPr>
          <w:rFonts w:ascii="Times New Roman" w:hAnsi="Times New Roman"/>
          <w:sz w:val="24"/>
          <w:szCs w:val="24"/>
        </w:rPr>
        <w:t xml:space="preserve">мовірного значення (максимум розподілу). Тому в програмі </w:t>
      </w:r>
      <w:proofErr w:type="spellStart"/>
      <w:r w:rsidR="00F97863" w:rsidRPr="00F44D66">
        <w:rPr>
          <w:rFonts w:ascii="Times New Roman" w:hAnsi="Times New Roman"/>
          <w:sz w:val="24"/>
          <w:szCs w:val="24"/>
          <w:lang w:val="en-US"/>
        </w:rPr>
        <w:t>Gwyddion</w:t>
      </w:r>
      <w:proofErr w:type="spellEnd"/>
      <w:r w:rsidR="00F97863" w:rsidRPr="00F44D66">
        <w:rPr>
          <w:rFonts w:ascii="Times New Roman" w:hAnsi="Times New Roman"/>
          <w:sz w:val="24"/>
          <w:szCs w:val="24"/>
        </w:rPr>
        <w:t xml:space="preserve"> методом водорозділу </w:t>
      </w:r>
      <w:r w:rsidR="00B76D0F" w:rsidRPr="00F44D66">
        <w:rPr>
          <w:rFonts w:ascii="Times New Roman" w:hAnsi="Times New Roman"/>
          <w:sz w:val="24"/>
          <w:szCs w:val="24"/>
        </w:rPr>
        <w:t>здійснено статистичну обробку</w:t>
      </w:r>
      <w:r w:rsidR="00B76D0F">
        <w:rPr>
          <w:rFonts w:ascii="Times New Roman" w:hAnsi="Times New Roman"/>
          <w:sz w:val="24"/>
          <w:szCs w:val="24"/>
        </w:rPr>
        <w:t xml:space="preserve"> </w:t>
      </w:r>
      <w:r w:rsidR="00B76D0F" w:rsidRPr="00F44D66">
        <w:rPr>
          <w:rFonts w:ascii="Times New Roman" w:hAnsi="Times New Roman"/>
          <w:sz w:val="24"/>
          <w:szCs w:val="24"/>
        </w:rPr>
        <w:t>всіх зерен</w:t>
      </w:r>
      <w:r w:rsidR="00B76D0F">
        <w:rPr>
          <w:rFonts w:ascii="Times New Roman" w:hAnsi="Times New Roman"/>
          <w:sz w:val="24"/>
          <w:szCs w:val="24"/>
        </w:rPr>
        <w:t xml:space="preserve"> на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983"/>
      </w:tblGrid>
      <w:tr w:rsidR="00D01E62" w:rsidRPr="00F44D66" w:rsidTr="003D4CD6">
        <w:tc>
          <w:tcPr>
            <w:tcW w:w="5012" w:type="dxa"/>
          </w:tcPr>
          <w:p w:rsidR="00D01E62" w:rsidRPr="00F44D66" w:rsidRDefault="00D01E62" w:rsidP="00F44D66">
            <w:pPr>
              <w:spacing w:line="360" w:lineRule="auto"/>
              <w:jc w:val="both"/>
              <w:rPr>
                <w:rFonts w:ascii="Times New Roman" w:hAnsi="Times New Roman" w:cs="Times New Roman"/>
                <w:sz w:val="24"/>
                <w:szCs w:val="24"/>
              </w:rPr>
            </w:pPr>
            <w:r w:rsidRPr="00F44D66">
              <w:rPr>
                <w:rFonts w:ascii="Times New Roman" w:hAnsi="Times New Roman" w:cs="Times New Roman"/>
                <w:noProof/>
                <w:sz w:val="24"/>
                <w:szCs w:val="24"/>
                <w:lang w:val="ru-RU" w:eastAsia="ru-RU"/>
              </w:rPr>
              <w:drawing>
                <wp:inline distT="0" distB="0" distL="0" distR="0" wp14:anchorId="2B53A724" wp14:editId="433FEC5A">
                  <wp:extent cx="3051544" cy="1893621"/>
                  <wp:effectExtent l="0" t="0" r="0" b="0"/>
                  <wp:docPr id="67" name="Рисунок 67" descr="C:\Users\Ваня\Desktop\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Ваня\Desktop\image001.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3529" r="2942" b="3896"/>
                          <a:stretch/>
                        </pic:blipFill>
                        <pic:spPr bwMode="auto">
                          <a:xfrm>
                            <a:off x="0" y="0"/>
                            <a:ext cx="3057407" cy="1897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6" w:type="dxa"/>
          </w:tcPr>
          <w:p w:rsidR="00D01E62" w:rsidRPr="00F44D66" w:rsidRDefault="00D01E62" w:rsidP="00F44D66">
            <w:pPr>
              <w:spacing w:line="360" w:lineRule="auto"/>
              <w:jc w:val="both"/>
              <w:rPr>
                <w:rFonts w:ascii="Times New Roman" w:hAnsi="Times New Roman" w:cs="Times New Roman"/>
                <w:sz w:val="24"/>
                <w:szCs w:val="24"/>
              </w:rPr>
            </w:pPr>
            <w:r w:rsidRPr="00F44D66">
              <w:rPr>
                <w:rFonts w:ascii="Times New Roman" w:hAnsi="Times New Roman" w:cs="Times New Roman"/>
                <w:noProof/>
                <w:sz w:val="24"/>
                <w:szCs w:val="24"/>
                <w:lang w:val="ru-RU" w:eastAsia="ru-RU"/>
              </w:rPr>
              <w:drawing>
                <wp:inline distT="0" distB="0" distL="0" distR="0" wp14:anchorId="065B19D8" wp14:editId="6FFB26DE">
                  <wp:extent cx="3121752" cy="1977656"/>
                  <wp:effectExtent l="0" t="0" r="2540" b="3810"/>
                  <wp:docPr id="68" name="Рисунок 68" descr="C:\Users\Ваня\Desktop\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Ваня\Desktop\image001.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3432" r="2941" b="5469"/>
                          <a:stretch/>
                        </pic:blipFill>
                        <pic:spPr bwMode="auto">
                          <a:xfrm>
                            <a:off x="0" y="0"/>
                            <a:ext cx="3146257" cy="19931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1E62" w:rsidRPr="00F44D66" w:rsidTr="003D4CD6">
        <w:tc>
          <w:tcPr>
            <w:tcW w:w="5012" w:type="dxa"/>
          </w:tcPr>
          <w:p w:rsidR="00D01E62" w:rsidRPr="00F44D66" w:rsidRDefault="00D01E62" w:rsidP="00F44D66">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а</w:t>
            </w:r>
          </w:p>
        </w:tc>
        <w:tc>
          <w:tcPr>
            <w:tcW w:w="5126" w:type="dxa"/>
          </w:tcPr>
          <w:p w:rsidR="00D01E62" w:rsidRPr="00F44D66" w:rsidRDefault="00D01E62" w:rsidP="00F44D66">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б</w:t>
            </w:r>
          </w:p>
        </w:tc>
      </w:tr>
      <w:tr w:rsidR="00D01E62" w:rsidRPr="00F44D66" w:rsidTr="003D4CD6">
        <w:tc>
          <w:tcPr>
            <w:tcW w:w="5012" w:type="dxa"/>
          </w:tcPr>
          <w:p w:rsidR="00D01E62" w:rsidRPr="00F44D66" w:rsidRDefault="00D01E62" w:rsidP="00F44D66">
            <w:pPr>
              <w:spacing w:line="360" w:lineRule="auto"/>
              <w:jc w:val="both"/>
              <w:rPr>
                <w:rFonts w:ascii="Times New Roman" w:hAnsi="Times New Roman" w:cs="Times New Roman"/>
                <w:sz w:val="24"/>
                <w:szCs w:val="24"/>
              </w:rPr>
            </w:pPr>
            <w:r w:rsidRPr="00F44D66">
              <w:rPr>
                <w:rFonts w:ascii="Times New Roman" w:hAnsi="Times New Roman" w:cs="Times New Roman"/>
                <w:noProof/>
                <w:sz w:val="24"/>
                <w:szCs w:val="24"/>
                <w:lang w:val="ru-RU" w:eastAsia="ru-RU"/>
              </w:rPr>
              <w:drawing>
                <wp:inline distT="0" distB="0" distL="0" distR="0" wp14:anchorId="110F03B8" wp14:editId="080E6112">
                  <wp:extent cx="3051544" cy="1918114"/>
                  <wp:effectExtent l="0" t="0" r="0" b="6350"/>
                  <wp:docPr id="69" name="Рисунок 69" descr="C:\Users\Ваня\Desktop\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Ваня\Desktop\image001.png"/>
                          <pic:cNvPicPr>
                            <a:picLocks noChangeAspect="1" noChangeArrowheads="1"/>
                          </pic:cNvPicPr>
                        </pic:nvPicPr>
                        <pic:blipFill rotWithShape="1">
                          <a:blip r:embed="rId58">
                            <a:extLst>
                              <a:ext uri="{28A0092B-C50C-407E-A947-70E740481C1C}">
                                <a14:useLocalDpi xmlns:a14="http://schemas.microsoft.com/office/drawing/2010/main" val="0"/>
                              </a:ext>
                            </a:extLst>
                          </a:blip>
                          <a:srcRect l="3012" r="2109" b="3748"/>
                          <a:stretch/>
                        </pic:blipFill>
                        <pic:spPr bwMode="auto">
                          <a:xfrm>
                            <a:off x="0" y="0"/>
                            <a:ext cx="3061693" cy="1924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6" w:type="dxa"/>
            <w:vMerge w:val="restart"/>
          </w:tcPr>
          <w:p w:rsidR="00D01E62" w:rsidRPr="00F44D66" w:rsidRDefault="00D01E62" w:rsidP="00F44D66">
            <w:pPr>
              <w:spacing w:line="360" w:lineRule="auto"/>
              <w:jc w:val="both"/>
              <w:rPr>
                <w:rFonts w:ascii="Times New Roman" w:hAnsi="Times New Roman" w:cs="Times New Roman"/>
                <w:b/>
                <w:sz w:val="24"/>
                <w:szCs w:val="24"/>
              </w:rPr>
            </w:pPr>
          </w:p>
          <w:p w:rsidR="00D01E62" w:rsidRPr="00F44D66" w:rsidRDefault="00D01E62" w:rsidP="00F44D66">
            <w:pPr>
              <w:spacing w:line="360" w:lineRule="auto"/>
              <w:jc w:val="both"/>
              <w:rPr>
                <w:rFonts w:ascii="Times New Roman" w:hAnsi="Times New Roman" w:cs="Times New Roman"/>
                <w:sz w:val="24"/>
                <w:szCs w:val="24"/>
              </w:rPr>
            </w:pPr>
            <w:r w:rsidRPr="00F44D66">
              <w:rPr>
                <w:rFonts w:ascii="Times New Roman" w:hAnsi="Times New Roman" w:cs="Times New Roman"/>
                <w:b/>
                <w:sz w:val="24"/>
                <w:szCs w:val="24"/>
              </w:rPr>
              <w:t>Рис. 3.</w:t>
            </w:r>
            <w:r w:rsidRPr="00F44D66">
              <w:rPr>
                <w:rFonts w:ascii="Times New Roman" w:hAnsi="Times New Roman" w:cs="Times New Roman"/>
                <w:sz w:val="24"/>
                <w:szCs w:val="24"/>
              </w:rPr>
              <w:t xml:space="preserve"> Залежності середніх нормальних (крива 1) і латеральних (крива 2) розмірів </w:t>
            </w:r>
            <w:proofErr w:type="spellStart"/>
            <w:r w:rsidRPr="00F44D66">
              <w:rPr>
                <w:rFonts w:ascii="Times New Roman" w:hAnsi="Times New Roman" w:cs="Times New Roman"/>
                <w:sz w:val="24"/>
                <w:szCs w:val="24"/>
              </w:rPr>
              <w:t>нанокристалітів</w:t>
            </w:r>
            <w:proofErr w:type="spellEnd"/>
            <w:r w:rsidRPr="00F44D66">
              <w:rPr>
                <w:rFonts w:ascii="Times New Roman" w:hAnsi="Times New Roman" w:cs="Times New Roman"/>
                <w:sz w:val="24"/>
                <w:szCs w:val="24"/>
              </w:rPr>
              <w:t xml:space="preserve"> та товщини </w:t>
            </w:r>
            <w:r w:rsidRPr="00F44D66">
              <w:rPr>
                <w:rFonts w:ascii="Times New Roman" w:hAnsi="Times New Roman" w:cs="Times New Roman"/>
                <w:sz w:val="24"/>
                <w:szCs w:val="24"/>
                <w:lang w:val="en-US"/>
              </w:rPr>
              <w:t>d</w:t>
            </w:r>
            <w:r w:rsidRPr="00F44D66">
              <w:rPr>
                <w:rFonts w:ascii="Times New Roman" w:hAnsi="Times New Roman" w:cs="Times New Roman"/>
                <w:sz w:val="24"/>
                <w:szCs w:val="24"/>
              </w:rPr>
              <w:t xml:space="preserve"> (крива 3) у тонких плівках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lang w:val="en-US"/>
              </w:rPr>
              <w:t>Bi</w:t>
            </w:r>
            <w:r w:rsidRPr="00F44D66">
              <w:rPr>
                <w:rFonts w:ascii="Times New Roman" w:hAnsi="Times New Roman" w:cs="Times New Roman"/>
                <w:sz w:val="24"/>
                <w:szCs w:val="24"/>
              </w:rPr>
              <w:t xml:space="preserve"> на ситалі від температури випарування Т</w:t>
            </w:r>
            <w:r w:rsidRPr="00F44D66">
              <w:rPr>
                <w:rFonts w:ascii="Times New Roman" w:hAnsi="Times New Roman" w:cs="Times New Roman"/>
                <w:sz w:val="24"/>
                <w:szCs w:val="24"/>
                <w:vertAlign w:val="subscript"/>
              </w:rPr>
              <w:t>В</w:t>
            </w:r>
            <w:r w:rsidRPr="00F44D66">
              <w:rPr>
                <w:rFonts w:ascii="Times New Roman" w:hAnsi="Times New Roman" w:cs="Times New Roman"/>
                <w:sz w:val="24"/>
                <w:szCs w:val="24"/>
              </w:rPr>
              <w:t xml:space="preserve"> (а), температури підкладки Т</w:t>
            </w:r>
            <w:r w:rsidRPr="00F44D66">
              <w:rPr>
                <w:rFonts w:ascii="Times New Roman" w:hAnsi="Times New Roman" w:cs="Times New Roman"/>
                <w:sz w:val="24"/>
                <w:szCs w:val="24"/>
                <w:vertAlign w:val="subscript"/>
              </w:rPr>
              <w:t>П</w:t>
            </w:r>
            <w:r w:rsidRPr="00F44D66">
              <w:rPr>
                <w:rFonts w:ascii="Times New Roman" w:hAnsi="Times New Roman" w:cs="Times New Roman"/>
                <w:sz w:val="24"/>
                <w:szCs w:val="24"/>
              </w:rPr>
              <w:t xml:space="preserve"> (б), часу осадження τ (в) (таблиця 3.2).</w:t>
            </w:r>
          </w:p>
        </w:tc>
      </w:tr>
      <w:tr w:rsidR="00D01E62" w:rsidRPr="00F44D66" w:rsidTr="003D4CD6">
        <w:trPr>
          <w:trHeight w:val="88"/>
        </w:trPr>
        <w:tc>
          <w:tcPr>
            <w:tcW w:w="5012" w:type="dxa"/>
          </w:tcPr>
          <w:p w:rsidR="00D01E62" w:rsidRPr="00F44D66" w:rsidRDefault="00D01E62" w:rsidP="00F44D66">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в</w:t>
            </w:r>
          </w:p>
        </w:tc>
        <w:tc>
          <w:tcPr>
            <w:tcW w:w="5126" w:type="dxa"/>
            <w:vMerge/>
          </w:tcPr>
          <w:p w:rsidR="00D01E62" w:rsidRPr="00F44D66" w:rsidRDefault="00D01E62" w:rsidP="00F44D66">
            <w:pPr>
              <w:spacing w:line="360" w:lineRule="auto"/>
              <w:jc w:val="both"/>
              <w:rPr>
                <w:rFonts w:ascii="Times New Roman" w:hAnsi="Times New Roman" w:cs="Times New Roman"/>
                <w:sz w:val="24"/>
                <w:szCs w:val="24"/>
              </w:rPr>
            </w:pPr>
          </w:p>
        </w:tc>
      </w:tr>
    </w:tbl>
    <w:p w:rsidR="00D201B4" w:rsidRPr="00F44D66" w:rsidRDefault="003D4CD6" w:rsidP="00F44D66">
      <w:pPr>
        <w:spacing w:after="0" w:line="360" w:lineRule="auto"/>
        <w:ind w:right="-1"/>
        <w:jc w:val="both"/>
        <w:rPr>
          <w:rFonts w:ascii="Times New Roman" w:hAnsi="Times New Roman" w:cs="Times New Roman"/>
          <w:sz w:val="24"/>
          <w:szCs w:val="24"/>
        </w:rPr>
      </w:pPr>
      <w:r w:rsidRPr="00F44D66">
        <w:rPr>
          <w:rFonts w:ascii="Times New Roman" w:hAnsi="Times New Roman"/>
          <w:sz w:val="24"/>
          <w:szCs w:val="24"/>
        </w:rPr>
        <w:t xml:space="preserve">поверхні, на основі чого знайдено середні розміри поверхневих </w:t>
      </w:r>
      <w:proofErr w:type="spellStart"/>
      <w:r w:rsidRPr="00F44D66">
        <w:rPr>
          <w:rFonts w:ascii="Times New Roman" w:hAnsi="Times New Roman"/>
          <w:sz w:val="24"/>
          <w:szCs w:val="24"/>
        </w:rPr>
        <w:t>нанокластерів</w:t>
      </w:r>
      <w:proofErr w:type="spellEnd"/>
      <w:r w:rsidRPr="00F44D66">
        <w:rPr>
          <w:rFonts w:ascii="Times New Roman" w:hAnsi="Times New Roman"/>
          <w:sz w:val="24"/>
          <w:szCs w:val="24"/>
        </w:rPr>
        <w:t xml:space="preserve"> для кожної плівки. </w:t>
      </w:r>
      <w:r w:rsidRPr="00F44D66">
        <w:rPr>
          <w:rFonts w:ascii="Times New Roman" w:hAnsi="Times New Roman" w:cs="Times New Roman"/>
          <w:sz w:val="24"/>
          <w:szCs w:val="24"/>
        </w:rPr>
        <w:t>Зокрема при збільшенні температури випарування (рис.3 – а; Т</w:t>
      </w:r>
      <w:r w:rsidRPr="00F44D66">
        <w:rPr>
          <w:rFonts w:ascii="Times New Roman" w:hAnsi="Times New Roman" w:cs="Times New Roman"/>
          <w:sz w:val="24"/>
          <w:szCs w:val="24"/>
          <w:vertAlign w:val="subscript"/>
        </w:rPr>
        <w:t>П</w:t>
      </w:r>
      <w:r w:rsidRPr="00F44D66">
        <w:rPr>
          <w:rFonts w:ascii="Times New Roman" w:hAnsi="Times New Roman" w:cs="Times New Roman"/>
          <w:sz w:val="24"/>
          <w:szCs w:val="24"/>
        </w:rPr>
        <w:t> = 200</w:t>
      </w:r>
      <m:oMath>
        <m:r>
          <w:rPr>
            <w:rFonts w:ascii="Cambria Math" w:hAnsi="Cambria Math" w:cs="Times New Roman"/>
            <w:sz w:val="24"/>
            <w:szCs w:val="24"/>
          </w:rPr>
          <m:t>℃</m:t>
        </m:r>
      </m:oMath>
      <w:r w:rsidRPr="00F44D66">
        <w:rPr>
          <w:rFonts w:ascii="Times New Roman" w:eastAsiaTheme="minorEastAsia" w:hAnsi="Times New Roman" w:cs="Times New Roman"/>
          <w:sz w:val="24"/>
          <w:szCs w:val="24"/>
        </w:rPr>
        <w:t xml:space="preserve">, </w:t>
      </w:r>
      <w:r w:rsidRPr="00F44D66">
        <w:rPr>
          <w:rFonts w:ascii="Times New Roman" w:hAnsi="Times New Roman" w:cs="Times New Roman"/>
          <w:sz w:val="24"/>
          <w:szCs w:val="24"/>
        </w:rPr>
        <w:t>τ = 15 с) спостерігається збільшення як середніх висот та діаметрів структур на поверхні</w:t>
      </w:r>
      <w:r>
        <w:rPr>
          <w:rFonts w:ascii="Times New Roman" w:hAnsi="Times New Roman" w:cs="Times New Roman"/>
          <w:sz w:val="24"/>
          <w:szCs w:val="24"/>
        </w:rPr>
        <w:t xml:space="preserve"> </w:t>
      </w:r>
      <w:r w:rsidR="00D01E62" w:rsidRPr="00F44D66">
        <w:rPr>
          <w:rFonts w:ascii="Times New Roman" w:hAnsi="Times New Roman" w:cs="Times New Roman"/>
          <w:sz w:val="24"/>
          <w:szCs w:val="24"/>
        </w:rPr>
        <w:t>тонкої плівки, так і її товщини.</w:t>
      </w:r>
      <w:r w:rsidR="00BC5ABB" w:rsidRPr="00F44D66">
        <w:rPr>
          <w:rFonts w:ascii="Times New Roman" w:hAnsi="Times New Roman" w:cs="Times New Roman"/>
          <w:sz w:val="24"/>
          <w:szCs w:val="24"/>
        </w:rPr>
        <w:t xml:space="preserve"> Така тенденція пояснюється тим, що при збільшенні температури випарування збільшується інтенсивність випарування матеріалу в газоподібну фазу і на підкладку за одиницю часу потрапляє більше речовини. Збільшення температури підкладки (рис.3 – б; Т</w:t>
      </w:r>
      <w:r w:rsidR="00BC5ABB" w:rsidRPr="00F44D66">
        <w:rPr>
          <w:rFonts w:ascii="Times New Roman" w:hAnsi="Times New Roman" w:cs="Times New Roman"/>
          <w:sz w:val="24"/>
          <w:szCs w:val="24"/>
          <w:vertAlign w:val="subscript"/>
        </w:rPr>
        <w:t>В</w:t>
      </w:r>
      <w:r w:rsidR="00BC5ABB" w:rsidRPr="00F44D66">
        <w:rPr>
          <w:rFonts w:ascii="Times New Roman" w:hAnsi="Times New Roman" w:cs="Times New Roman"/>
          <w:sz w:val="24"/>
          <w:szCs w:val="24"/>
        </w:rPr>
        <w:t> = 700</w:t>
      </w:r>
      <m:oMath>
        <m:r>
          <w:rPr>
            <w:rFonts w:ascii="Cambria Math" w:hAnsi="Cambria Math" w:cs="Times New Roman"/>
            <w:sz w:val="24"/>
            <w:szCs w:val="24"/>
          </w:rPr>
          <m:t>℃</m:t>
        </m:r>
      </m:oMath>
      <w:r w:rsidR="00BC5ABB" w:rsidRPr="00F44D66">
        <w:rPr>
          <w:rFonts w:ascii="Times New Roman" w:eastAsiaTheme="minorEastAsia" w:hAnsi="Times New Roman" w:cs="Times New Roman"/>
          <w:sz w:val="24"/>
          <w:szCs w:val="24"/>
        </w:rPr>
        <w:t xml:space="preserve">, </w:t>
      </w:r>
      <w:r w:rsidR="00BC5ABB" w:rsidRPr="00F44D66">
        <w:rPr>
          <w:rFonts w:ascii="Times New Roman" w:hAnsi="Times New Roman" w:cs="Times New Roman"/>
          <w:sz w:val="24"/>
          <w:szCs w:val="24"/>
        </w:rPr>
        <w:t xml:space="preserve">τ = 15 с) призводить до почергового збільшення та зменшення середніх розмірів поверхневих структур. При цьому, товщина постійно зростає і ця зміна має лінійний </w:t>
      </w:r>
      <w:r w:rsidR="00FF0440" w:rsidRPr="00F44D66">
        <w:rPr>
          <w:rFonts w:ascii="Times New Roman" w:hAnsi="Times New Roman" w:cs="Times New Roman"/>
          <w:sz w:val="24"/>
          <w:szCs w:val="24"/>
        </w:rPr>
        <w:t xml:space="preserve"> </w:t>
      </w:r>
      <w:r w:rsidR="00BC5ABB" w:rsidRPr="00F44D66">
        <w:rPr>
          <w:rFonts w:ascii="Times New Roman" w:hAnsi="Times New Roman" w:cs="Times New Roman"/>
          <w:sz w:val="24"/>
          <w:szCs w:val="24"/>
        </w:rPr>
        <w:t>характер.</w:t>
      </w:r>
      <w:r w:rsidR="00E86436" w:rsidRPr="00F44D66">
        <w:rPr>
          <w:rFonts w:ascii="Times New Roman" w:hAnsi="Times New Roman" w:cs="Times New Roman"/>
          <w:sz w:val="24"/>
          <w:szCs w:val="24"/>
        </w:rPr>
        <w:t xml:space="preserve"> Збільшення товщини</w:t>
      </w:r>
      <w:r w:rsidR="00FF0440" w:rsidRPr="00F44D66">
        <w:rPr>
          <w:rFonts w:ascii="Times New Roman" w:hAnsi="Times New Roman" w:cs="Times New Roman"/>
          <w:sz w:val="24"/>
          <w:szCs w:val="24"/>
        </w:rPr>
        <w:t xml:space="preserve"> пов’язано з тим, що за росту</w:t>
      </w:r>
      <w:r w:rsidR="00E86436" w:rsidRPr="00F44D66">
        <w:rPr>
          <w:rFonts w:ascii="Times New Roman" w:hAnsi="Times New Roman" w:cs="Times New Roman"/>
          <w:sz w:val="24"/>
          <w:szCs w:val="24"/>
        </w:rPr>
        <w:t xml:space="preserve"> температури підкладки атоми з парової фази краще взаємодіють із поверхнею плівки</w:t>
      </w:r>
      <w:r w:rsidR="00FF0440" w:rsidRPr="00F44D66">
        <w:rPr>
          <w:rFonts w:ascii="Times New Roman" w:hAnsi="Times New Roman" w:cs="Times New Roman"/>
          <w:sz w:val="24"/>
          <w:szCs w:val="24"/>
        </w:rPr>
        <w:t>,</w:t>
      </w:r>
      <w:r w:rsidR="00E86436" w:rsidRPr="00F44D66">
        <w:rPr>
          <w:rFonts w:ascii="Times New Roman" w:hAnsi="Times New Roman" w:cs="Times New Roman"/>
          <w:sz w:val="24"/>
          <w:szCs w:val="24"/>
        </w:rPr>
        <w:t xml:space="preserve"> що росте, зменшується </w:t>
      </w:r>
      <w:proofErr w:type="spellStart"/>
      <w:r w:rsidR="00E86436" w:rsidRPr="00F44D66">
        <w:rPr>
          <w:rFonts w:ascii="Times New Roman" w:hAnsi="Times New Roman" w:cs="Times New Roman"/>
          <w:sz w:val="24"/>
          <w:szCs w:val="24"/>
        </w:rPr>
        <w:lastRenderedPageBreak/>
        <w:t>ревипарування</w:t>
      </w:r>
      <w:proofErr w:type="spellEnd"/>
      <w:r w:rsidR="00E86436" w:rsidRPr="00F44D66">
        <w:rPr>
          <w:rFonts w:ascii="Times New Roman" w:hAnsi="Times New Roman" w:cs="Times New Roman"/>
          <w:sz w:val="24"/>
          <w:szCs w:val="24"/>
        </w:rPr>
        <w:t xml:space="preserve"> і процес росту відбувається швидше. Осциляція ж середніх розмірів поверхневих структур при збільшенні температури підкладки підтверджує той факт, що ріст плівки </w:t>
      </w:r>
      <w:r w:rsidR="00A87712" w:rsidRPr="00F44D66">
        <w:rPr>
          <w:rFonts w:ascii="Times New Roman" w:hAnsi="Times New Roman" w:cs="Times New Roman"/>
          <w:sz w:val="24"/>
          <w:szCs w:val="24"/>
        </w:rPr>
        <w:t>на ситалі ві</w:t>
      </w:r>
      <w:r w:rsidR="00FB3509" w:rsidRPr="00F44D66">
        <w:rPr>
          <w:rFonts w:ascii="Times New Roman" w:hAnsi="Times New Roman" w:cs="Times New Roman"/>
          <w:sz w:val="24"/>
          <w:szCs w:val="24"/>
        </w:rPr>
        <w:t xml:space="preserve">дбувається за механізмом </w:t>
      </w:r>
      <w:proofErr w:type="spellStart"/>
      <w:r w:rsidR="00FB3509" w:rsidRPr="00F44D66">
        <w:rPr>
          <w:rFonts w:ascii="Times New Roman" w:hAnsi="Times New Roman" w:cs="Times New Roman"/>
          <w:sz w:val="24"/>
          <w:szCs w:val="24"/>
        </w:rPr>
        <w:t>В</w:t>
      </w:r>
      <w:r w:rsidR="00E86436" w:rsidRPr="00F44D66">
        <w:rPr>
          <w:rFonts w:ascii="Times New Roman" w:hAnsi="Times New Roman" w:cs="Times New Roman"/>
          <w:sz w:val="24"/>
          <w:szCs w:val="24"/>
        </w:rPr>
        <w:t>ольмера-Вебера</w:t>
      </w:r>
      <w:proofErr w:type="spellEnd"/>
      <w:r w:rsidR="00E86436" w:rsidRPr="00F44D66">
        <w:rPr>
          <w:rFonts w:ascii="Times New Roman" w:hAnsi="Times New Roman" w:cs="Times New Roman"/>
          <w:sz w:val="24"/>
          <w:szCs w:val="24"/>
        </w:rPr>
        <w:t>.</w:t>
      </w:r>
      <w:r w:rsidR="00A87712" w:rsidRPr="00F44D66">
        <w:rPr>
          <w:rFonts w:ascii="Times New Roman" w:hAnsi="Times New Roman" w:cs="Times New Roman"/>
          <w:sz w:val="24"/>
          <w:szCs w:val="24"/>
        </w:rPr>
        <w:t xml:space="preserve"> </w:t>
      </w:r>
      <w:r w:rsidR="00FB3509" w:rsidRPr="00F44D66">
        <w:rPr>
          <w:rFonts w:ascii="Times New Roman" w:hAnsi="Times New Roman" w:cs="Times New Roman"/>
          <w:sz w:val="24"/>
          <w:szCs w:val="24"/>
        </w:rPr>
        <w:t xml:space="preserve">Експериментальну залежність середніх розмірів </w:t>
      </w:r>
      <w:proofErr w:type="spellStart"/>
      <w:r w:rsidR="00FB3509" w:rsidRPr="00F44D66">
        <w:rPr>
          <w:rFonts w:ascii="Times New Roman" w:hAnsi="Times New Roman" w:cs="Times New Roman"/>
          <w:sz w:val="24"/>
          <w:szCs w:val="24"/>
        </w:rPr>
        <w:t>нанокластерів</w:t>
      </w:r>
      <w:proofErr w:type="spellEnd"/>
      <w:r w:rsidR="00FB3509" w:rsidRPr="00F44D66">
        <w:rPr>
          <w:rFonts w:ascii="Times New Roman" w:hAnsi="Times New Roman" w:cs="Times New Roman"/>
          <w:sz w:val="24"/>
          <w:szCs w:val="24"/>
        </w:rPr>
        <w:t xml:space="preserve"> на поверхні тонкої плівки</w:t>
      </w:r>
      <w:r w:rsidR="00A87712" w:rsidRPr="00F44D66">
        <w:rPr>
          <w:rFonts w:ascii="Times New Roman" w:hAnsi="Times New Roman" w:cs="Times New Roman"/>
          <w:sz w:val="24"/>
          <w:szCs w:val="24"/>
        </w:rPr>
        <w:t xml:space="preserve"> </w:t>
      </w:r>
      <w:r w:rsidR="00FB3509" w:rsidRPr="00F44D66">
        <w:rPr>
          <w:rFonts w:ascii="Times New Roman" w:hAnsi="Times New Roman" w:cs="Times New Roman"/>
          <w:sz w:val="24"/>
          <w:szCs w:val="24"/>
        </w:rPr>
        <w:t xml:space="preserve">від </w:t>
      </w:r>
      <w:r w:rsidR="00A87712" w:rsidRPr="00F44D66">
        <w:rPr>
          <w:rFonts w:ascii="Times New Roman" w:hAnsi="Times New Roman" w:cs="Times New Roman"/>
          <w:sz w:val="24"/>
          <w:szCs w:val="24"/>
        </w:rPr>
        <w:t xml:space="preserve">тривалості осадження </w:t>
      </w:r>
      <w:proofErr w:type="spellStart"/>
      <w:r w:rsidR="00FB3509" w:rsidRPr="00F44D66">
        <w:rPr>
          <w:rFonts w:ascii="Times New Roman" w:hAnsi="Times New Roman" w:cs="Times New Roman"/>
          <w:sz w:val="24"/>
          <w:szCs w:val="24"/>
        </w:rPr>
        <w:t>апроксимовано</w:t>
      </w:r>
      <w:proofErr w:type="spellEnd"/>
      <w:r w:rsidR="00FB3509" w:rsidRPr="00F44D66">
        <w:rPr>
          <w:rFonts w:ascii="Times New Roman" w:hAnsi="Times New Roman" w:cs="Times New Roman"/>
          <w:sz w:val="24"/>
          <w:szCs w:val="24"/>
        </w:rPr>
        <w:t xml:space="preserve"> </w:t>
      </w:r>
      <w:r w:rsidR="00C017E9" w:rsidRPr="00F44D66">
        <w:rPr>
          <w:rFonts w:ascii="Times New Roman" w:hAnsi="Times New Roman"/>
          <w:sz w:val="24"/>
          <w:szCs w:val="24"/>
        </w:rPr>
        <w:t>степеневою функцією</w:t>
      </w:r>
      <w:r w:rsidR="00FB3509" w:rsidRPr="00F44D66">
        <w:rPr>
          <w:rFonts w:ascii="Times New Roman" w:hAnsi="Times New Roman"/>
          <w:sz w:val="24"/>
          <w:szCs w:val="24"/>
        </w:rPr>
        <w:t xml:space="preserve"> (</w:t>
      </w:r>
      <w:proofErr w:type="spellStart"/>
      <w:r w:rsidR="00FB3509" w:rsidRPr="00F44D66">
        <w:rPr>
          <w:rFonts w:ascii="Times New Roman" w:hAnsi="Times New Roman"/>
          <w:sz w:val="24"/>
          <w:szCs w:val="24"/>
        </w:rPr>
        <w:t>рис</w:t>
      </w:r>
      <w:proofErr w:type="spellEnd"/>
      <w:r w:rsidR="00FB3509" w:rsidRPr="00F44D66">
        <w:rPr>
          <w:rFonts w:ascii="Times New Roman" w:hAnsi="Times New Roman"/>
          <w:sz w:val="24"/>
          <w:szCs w:val="24"/>
        </w:rPr>
        <w:t>.3 – в)</w:t>
      </w:r>
      <w:r w:rsidR="00C017E9" w:rsidRPr="00F44D66">
        <w:rPr>
          <w:rFonts w:ascii="Times New Roman" w:hAnsi="Times New Roman"/>
          <w:sz w:val="24"/>
          <w:szCs w:val="24"/>
        </w:rPr>
        <w:t xml:space="preserve">. </w:t>
      </w:r>
      <w:r w:rsidR="00C017E9" w:rsidRPr="00F44D66">
        <w:rPr>
          <w:rFonts w:ascii="Times New Roman" w:hAnsi="Times New Roman" w:cs="Times New Roman"/>
          <w:sz w:val="24"/>
          <w:szCs w:val="24"/>
        </w:rPr>
        <w:t xml:space="preserve">У результаті апроксимації залежності середніх діаметрів від часу осадження степеневою функцією </w:t>
      </w:r>
      <w:proofErr w:type="spellStart"/>
      <w:r w:rsidR="00C017E9" w:rsidRPr="00F44D66">
        <w:rPr>
          <w:rFonts w:ascii="Times New Roman" w:hAnsi="Times New Roman" w:cs="Times New Roman"/>
          <w:sz w:val="24"/>
          <w:szCs w:val="24"/>
        </w:rPr>
        <w:t>D = а</w:t>
      </w:r>
      <w:proofErr w:type="spellEnd"/>
      <w:r w:rsidR="003124A2" w:rsidRPr="00F44D66">
        <w:rPr>
          <w:rFonts w:ascii="Times New Roman" w:hAnsi="Times New Roman" w:cs="Times New Roman"/>
          <w:sz w:val="24"/>
          <w:szCs w:val="24"/>
        </w:rPr>
        <w:t>τ</w:t>
      </w:r>
      <w:r w:rsidR="00C017E9" w:rsidRPr="00F44D66">
        <w:rPr>
          <w:rFonts w:ascii="Times New Roman" w:hAnsi="Times New Roman" w:cs="Times New Roman"/>
          <w:sz w:val="24"/>
          <w:szCs w:val="24"/>
          <w:vertAlign w:val="superscript"/>
        </w:rPr>
        <w:t>b</w:t>
      </w:r>
      <w:r w:rsidR="00C017E9" w:rsidRPr="00F44D66">
        <w:rPr>
          <w:rFonts w:ascii="Times New Roman" w:hAnsi="Times New Roman" w:cs="Times New Roman"/>
          <w:sz w:val="24"/>
          <w:szCs w:val="24"/>
        </w:rPr>
        <w:t xml:space="preserve"> отримано значення b = 0,33±0,16. </w:t>
      </w:r>
      <w:r w:rsidR="003124A2" w:rsidRPr="00F44D66">
        <w:rPr>
          <w:rFonts w:ascii="Times New Roman" w:hAnsi="Times New Roman" w:cs="Times New Roman"/>
          <w:sz w:val="24"/>
          <w:szCs w:val="24"/>
        </w:rPr>
        <w:t>Для залежності середніх висот отримано значення b = 0,72±0,2</w:t>
      </w:r>
      <w:r w:rsidR="000043A4" w:rsidRPr="00F44D66">
        <w:rPr>
          <w:rFonts w:ascii="Times New Roman" w:hAnsi="Times New Roman" w:cs="Times New Roman"/>
          <w:sz w:val="24"/>
          <w:szCs w:val="24"/>
        </w:rPr>
        <w:t>,</w:t>
      </w:r>
      <w:r w:rsidR="003124A2" w:rsidRPr="00F44D66">
        <w:rPr>
          <w:rFonts w:ascii="Times New Roman" w:hAnsi="Times New Roman" w:cs="Times New Roman"/>
          <w:sz w:val="24"/>
          <w:szCs w:val="24"/>
        </w:rPr>
        <w:t xml:space="preserve"> що теж дає результат b ≈ ½.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5253"/>
      </w:tblGrid>
      <w:tr w:rsidR="00941F6D" w:rsidRPr="00F44D66" w:rsidTr="00127F95">
        <w:trPr>
          <w:trHeight w:val="2595"/>
        </w:trPr>
        <w:tc>
          <w:tcPr>
            <w:tcW w:w="4644" w:type="dxa"/>
          </w:tcPr>
          <w:p w:rsidR="00941F6D" w:rsidRPr="00F44D66" w:rsidRDefault="00941F6D" w:rsidP="00F44D66">
            <w:pPr>
              <w:spacing w:line="360" w:lineRule="auto"/>
              <w:ind w:right="-1"/>
              <w:jc w:val="center"/>
              <w:rPr>
                <w:rFonts w:ascii="Times New Roman" w:hAnsi="Times New Roman" w:cs="Times New Roman"/>
                <w:sz w:val="24"/>
                <w:szCs w:val="24"/>
              </w:rPr>
            </w:pPr>
            <w:r w:rsidRPr="00F44D66">
              <w:rPr>
                <w:rFonts w:ascii="Times New Roman" w:hAnsi="Times New Roman"/>
                <w:noProof/>
                <w:sz w:val="24"/>
                <w:szCs w:val="24"/>
                <w:lang w:val="ru-RU" w:eastAsia="ru-RU"/>
              </w:rPr>
              <w:drawing>
                <wp:inline distT="0" distB="0" distL="0" distR="0" wp14:anchorId="22D2C672" wp14:editId="0B13B578">
                  <wp:extent cx="2690411" cy="1850065"/>
                  <wp:effectExtent l="0" t="0" r="0" b="0"/>
                  <wp:docPr id="76" name="Рисунок 76" descr="C:\Users\Ваня\Desktop\Накладені залежн hcDc_PbTeBi2Te3_від часу.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Ваня\Desktop\Накладені залежн hcDc_PbTeBi2Te3_від часу.files\image001.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3953" b="4376"/>
                          <a:stretch/>
                        </pic:blipFill>
                        <pic:spPr bwMode="auto">
                          <a:xfrm>
                            <a:off x="0" y="0"/>
                            <a:ext cx="2717108" cy="1868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94" w:type="dxa"/>
          </w:tcPr>
          <w:p w:rsidR="00941F6D" w:rsidRPr="00F44D66" w:rsidRDefault="00941F6D" w:rsidP="00F44D66">
            <w:pPr>
              <w:spacing w:line="360" w:lineRule="auto"/>
              <w:ind w:right="-1"/>
              <w:jc w:val="center"/>
              <w:rPr>
                <w:rFonts w:ascii="Times New Roman" w:hAnsi="Times New Roman" w:cs="Times New Roman"/>
                <w:sz w:val="24"/>
                <w:szCs w:val="24"/>
              </w:rPr>
            </w:pPr>
            <w:r w:rsidRPr="00F44D66">
              <w:rPr>
                <w:rFonts w:ascii="Times New Roman" w:hAnsi="Times New Roman"/>
                <w:noProof/>
                <w:sz w:val="24"/>
                <w:szCs w:val="24"/>
                <w:lang w:val="ru-RU" w:eastAsia="ru-RU"/>
              </w:rPr>
              <w:drawing>
                <wp:inline distT="0" distB="0" distL="0" distR="0" wp14:anchorId="0E257CF6" wp14:editId="4F379DF7">
                  <wp:extent cx="2666923" cy="1856102"/>
                  <wp:effectExtent l="0" t="0" r="635" b="0"/>
                  <wp:docPr id="78" name="Рисунок 78" descr="C:\Users\Ваня\Desktop\Накладені залежн d_PbTeBi2Te3_від часу.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Ваня\Desktop\Накладені залежн d_PbTeBi2Te3_від часу.files\image001.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3534" b="5347"/>
                          <a:stretch/>
                        </pic:blipFill>
                        <pic:spPr bwMode="auto">
                          <a:xfrm>
                            <a:off x="0" y="0"/>
                            <a:ext cx="2702450" cy="18808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1F6D" w:rsidRPr="00F44D66" w:rsidTr="00127F95">
        <w:tc>
          <w:tcPr>
            <w:tcW w:w="4644" w:type="dxa"/>
          </w:tcPr>
          <w:p w:rsidR="00941F6D" w:rsidRPr="00F44D66" w:rsidRDefault="00126F64" w:rsidP="00F44D66">
            <w:pPr>
              <w:spacing w:line="360" w:lineRule="auto"/>
              <w:ind w:right="-1"/>
              <w:jc w:val="center"/>
              <w:rPr>
                <w:rFonts w:ascii="Times New Roman" w:hAnsi="Times New Roman" w:cs="Times New Roman"/>
                <w:sz w:val="24"/>
                <w:szCs w:val="24"/>
              </w:rPr>
            </w:pPr>
            <w:r>
              <w:rPr>
                <w:rFonts w:ascii="Times New Roman" w:hAnsi="Times New Roman" w:cs="Times New Roman"/>
                <w:sz w:val="24"/>
                <w:szCs w:val="24"/>
              </w:rPr>
              <w:t>а)</w:t>
            </w:r>
          </w:p>
        </w:tc>
        <w:tc>
          <w:tcPr>
            <w:tcW w:w="5494" w:type="dxa"/>
          </w:tcPr>
          <w:p w:rsidR="00941F6D" w:rsidRPr="00F44D66" w:rsidRDefault="00126F64" w:rsidP="00F44D66">
            <w:pPr>
              <w:spacing w:line="360" w:lineRule="auto"/>
              <w:ind w:right="-1"/>
              <w:jc w:val="center"/>
              <w:rPr>
                <w:rFonts w:ascii="Times New Roman" w:hAnsi="Times New Roman" w:cs="Times New Roman"/>
                <w:sz w:val="24"/>
                <w:szCs w:val="24"/>
              </w:rPr>
            </w:pPr>
            <w:r>
              <w:rPr>
                <w:rFonts w:ascii="Times New Roman" w:hAnsi="Times New Roman" w:cs="Times New Roman"/>
                <w:sz w:val="24"/>
                <w:szCs w:val="24"/>
              </w:rPr>
              <w:t>б)</w:t>
            </w:r>
          </w:p>
        </w:tc>
      </w:tr>
      <w:tr w:rsidR="00941F6D" w:rsidRPr="00F44D66" w:rsidTr="00127F95">
        <w:tc>
          <w:tcPr>
            <w:tcW w:w="4644" w:type="dxa"/>
          </w:tcPr>
          <w:p w:rsidR="00941F6D" w:rsidRPr="00F44D66" w:rsidRDefault="007A31B3" w:rsidP="00F44D66">
            <w:pPr>
              <w:spacing w:line="360" w:lineRule="auto"/>
              <w:ind w:right="-1"/>
              <w:jc w:val="center"/>
              <w:rPr>
                <w:rFonts w:ascii="Times New Roman" w:hAnsi="Times New Roman" w:cs="Times New Roman"/>
                <w:sz w:val="24"/>
                <w:szCs w:val="24"/>
              </w:rPr>
            </w:pPr>
            <w:r w:rsidRPr="00F44D66">
              <w:rPr>
                <w:rFonts w:ascii="Times New Roman" w:hAnsi="Times New Roman" w:cs="Times New Roman"/>
                <w:noProof/>
                <w:sz w:val="24"/>
                <w:szCs w:val="24"/>
                <w:lang w:val="ru-RU" w:eastAsia="ru-RU"/>
              </w:rPr>
              <w:drawing>
                <wp:inline distT="0" distB="0" distL="0" distR="0" wp14:anchorId="23B3FA34" wp14:editId="4A925ED4">
                  <wp:extent cx="2339162" cy="1512945"/>
                  <wp:effectExtent l="0" t="0" r="4445" b="0"/>
                  <wp:docPr id="11" name="Рисунок 11" descr="C:\Users\Ваня\Desktop\lishch_pbte-10-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аня\Desktop\lishch_pbte-10-83.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40322" cy="1513695"/>
                          </a:xfrm>
                          <a:prstGeom prst="rect">
                            <a:avLst/>
                          </a:prstGeom>
                          <a:noFill/>
                          <a:ln>
                            <a:noFill/>
                          </a:ln>
                        </pic:spPr>
                      </pic:pic>
                    </a:graphicData>
                  </a:graphic>
                </wp:inline>
              </w:drawing>
            </w:r>
          </w:p>
        </w:tc>
        <w:tc>
          <w:tcPr>
            <w:tcW w:w="5494" w:type="dxa"/>
            <w:vMerge w:val="restart"/>
          </w:tcPr>
          <w:p w:rsidR="00A871FD" w:rsidRPr="00F44D66" w:rsidRDefault="00A871FD" w:rsidP="00F44D66">
            <w:pPr>
              <w:spacing w:line="360" w:lineRule="auto"/>
              <w:ind w:right="-1"/>
              <w:jc w:val="both"/>
              <w:rPr>
                <w:rFonts w:ascii="Times New Roman" w:hAnsi="Times New Roman"/>
                <w:sz w:val="24"/>
                <w:szCs w:val="24"/>
              </w:rPr>
            </w:pPr>
          </w:p>
          <w:p w:rsidR="00941F6D" w:rsidRPr="00F44D66" w:rsidRDefault="009238C9" w:rsidP="00F44D66">
            <w:pPr>
              <w:spacing w:line="360" w:lineRule="auto"/>
              <w:ind w:right="-1"/>
              <w:jc w:val="both"/>
              <w:rPr>
                <w:rFonts w:ascii="Times New Roman" w:hAnsi="Times New Roman" w:cs="Times New Roman"/>
                <w:sz w:val="24"/>
                <w:szCs w:val="24"/>
              </w:rPr>
            </w:pPr>
            <w:r w:rsidRPr="00F44D66">
              <w:rPr>
                <w:rFonts w:ascii="Times New Roman" w:hAnsi="Times New Roman"/>
                <w:b/>
                <w:sz w:val="24"/>
                <w:szCs w:val="24"/>
              </w:rPr>
              <w:t>Рис.4</w:t>
            </w:r>
            <w:r w:rsidRPr="00F44D66">
              <w:rPr>
                <w:rFonts w:ascii="Times New Roman" w:hAnsi="Times New Roman"/>
                <w:sz w:val="24"/>
                <w:szCs w:val="24"/>
              </w:rPr>
              <w:t xml:space="preserve"> Залежність середніх висот та діаметрів поверхневих об’єктів (а) </w:t>
            </w:r>
            <w:r w:rsidR="000043A4" w:rsidRPr="00F44D66">
              <w:rPr>
                <w:rFonts w:ascii="Times New Roman" w:hAnsi="Times New Roman"/>
                <w:sz w:val="24"/>
                <w:szCs w:val="24"/>
              </w:rPr>
              <w:t>і</w:t>
            </w:r>
            <w:r w:rsidR="00BD6C4E" w:rsidRPr="00F44D66">
              <w:rPr>
                <w:rFonts w:ascii="Times New Roman" w:hAnsi="Times New Roman"/>
                <w:sz w:val="24"/>
                <w:szCs w:val="24"/>
              </w:rPr>
              <w:t xml:space="preserve"> </w:t>
            </w:r>
            <w:r w:rsidRPr="00F44D66">
              <w:rPr>
                <w:rFonts w:ascii="Times New Roman" w:hAnsi="Times New Roman"/>
                <w:sz w:val="24"/>
                <w:szCs w:val="24"/>
              </w:rPr>
              <w:t xml:space="preserve">товщини тонких плівок (б)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rPr>
              <w:t>–3%</w:t>
            </w:r>
            <w:r w:rsidRPr="00F44D66">
              <w:rPr>
                <w:rFonts w:ascii="Times New Roman" w:hAnsi="Times New Roman" w:cs="Times New Roman"/>
                <w:sz w:val="24"/>
                <w:szCs w:val="24"/>
                <w:lang w:val="en-US"/>
              </w:rPr>
              <w:t>Bi</w:t>
            </w:r>
            <w:r w:rsidRPr="00F44D66">
              <w:rPr>
                <w:rFonts w:ascii="Times New Roman" w:hAnsi="Times New Roman" w:cs="Times New Roman"/>
                <w:sz w:val="24"/>
                <w:szCs w:val="24"/>
                <w:vertAlign w:val="subscript"/>
              </w:rPr>
              <w:t>2</w:t>
            </w:r>
            <w:proofErr w:type="spellStart"/>
            <w:r w:rsidRPr="00F44D66">
              <w:rPr>
                <w:rFonts w:ascii="Times New Roman" w:hAnsi="Times New Roman" w:cs="Times New Roman"/>
                <w:sz w:val="24"/>
                <w:szCs w:val="24"/>
                <w:lang w:val="en-US"/>
              </w:rPr>
              <w:t>Te</w:t>
            </w:r>
            <w:proofErr w:type="spellEnd"/>
            <w:r w:rsidRPr="00F44D66">
              <w:rPr>
                <w:rFonts w:ascii="Times New Roman" w:hAnsi="Times New Roman" w:cs="Times New Roman"/>
                <w:sz w:val="24"/>
                <w:szCs w:val="24"/>
                <w:vertAlign w:val="subscript"/>
              </w:rPr>
              <w:t>3</w:t>
            </w:r>
            <w:r w:rsidRPr="00F44D66">
              <w:rPr>
                <w:rFonts w:ascii="Times New Roman" w:hAnsi="Times New Roman" w:cs="Times New Roman"/>
                <w:sz w:val="24"/>
                <w:szCs w:val="24"/>
              </w:rPr>
              <w:t xml:space="preserve"> на слюді та ситалі</w:t>
            </w:r>
            <w:r w:rsidRPr="00F44D66">
              <w:rPr>
                <w:rFonts w:ascii="Times New Roman" w:hAnsi="Times New Roman"/>
                <w:sz w:val="24"/>
                <w:szCs w:val="24"/>
              </w:rPr>
              <w:t xml:space="preserve"> від тривалості осадження </w:t>
            </w:r>
            <w:r w:rsidR="007A31B3" w:rsidRPr="00F44D66">
              <w:rPr>
                <w:rFonts w:ascii="Times New Roman" w:hAnsi="Times New Roman" w:cs="Times New Roman"/>
                <w:sz w:val="24"/>
                <w:szCs w:val="24"/>
              </w:rPr>
              <w:t>τ</w:t>
            </w:r>
            <w:r w:rsidRPr="00F44D66">
              <w:rPr>
                <w:rFonts w:ascii="Times New Roman" w:hAnsi="Times New Roman" w:cs="Times New Roman"/>
                <w:sz w:val="24"/>
                <w:szCs w:val="24"/>
              </w:rPr>
              <w:t xml:space="preserve"> та </w:t>
            </w:r>
            <w:proofErr w:type="spellStart"/>
            <w:r w:rsidRPr="00F44D66">
              <w:rPr>
                <w:rFonts w:ascii="Times New Roman" w:hAnsi="Times New Roman" w:cs="Times New Roman"/>
                <w:sz w:val="24"/>
                <w:szCs w:val="24"/>
              </w:rPr>
              <w:t>АСМ-зображення</w:t>
            </w:r>
            <w:proofErr w:type="spellEnd"/>
            <w:r w:rsidRPr="00F44D66">
              <w:rPr>
                <w:rFonts w:ascii="Times New Roman" w:hAnsi="Times New Roman" w:cs="Times New Roman"/>
                <w:sz w:val="24"/>
                <w:szCs w:val="24"/>
              </w:rPr>
              <w:t xml:space="preserve"> зразка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lang w:val="en-US"/>
              </w:rPr>
              <w:t>Bi</w:t>
            </w:r>
            <w:r w:rsidRPr="00F44D66">
              <w:rPr>
                <w:rFonts w:ascii="Times New Roman" w:hAnsi="Times New Roman" w:cs="Times New Roman"/>
                <w:sz w:val="24"/>
                <w:szCs w:val="24"/>
              </w:rPr>
              <w:t xml:space="preserve">/ситал товщиною 30 </w:t>
            </w:r>
            <w:proofErr w:type="spellStart"/>
            <w:r w:rsidRPr="00F44D66">
              <w:rPr>
                <w:rFonts w:ascii="Times New Roman" w:hAnsi="Times New Roman" w:cs="Times New Roman"/>
                <w:sz w:val="24"/>
                <w:szCs w:val="24"/>
              </w:rPr>
              <w:t>нм</w:t>
            </w:r>
            <w:proofErr w:type="spellEnd"/>
            <w:r w:rsidRPr="00F44D66">
              <w:rPr>
                <w:rFonts w:ascii="Times New Roman" w:hAnsi="Times New Roman" w:cs="Times New Roman"/>
                <w:sz w:val="24"/>
                <w:szCs w:val="24"/>
              </w:rPr>
              <w:t xml:space="preserve"> (осадження 3 с)</w:t>
            </w:r>
            <w:r w:rsidRPr="00F44D66">
              <w:rPr>
                <w:rFonts w:ascii="Times New Roman" w:hAnsi="Times New Roman"/>
                <w:sz w:val="24"/>
                <w:szCs w:val="24"/>
              </w:rPr>
              <w:t>.</w:t>
            </w:r>
          </w:p>
        </w:tc>
      </w:tr>
      <w:tr w:rsidR="00941F6D" w:rsidRPr="00F44D66" w:rsidTr="00127F95">
        <w:tc>
          <w:tcPr>
            <w:tcW w:w="4644" w:type="dxa"/>
          </w:tcPr>
          <w:p w:rsidR="00941F6D" w:rsidRPr="00F44D66" w:rsidRDefault="00941F6D" w:rsidP="00F44D66">
            <w:pPr>
              <w:spacing w:line="360" w:lineRule="auto"/>
              <w:ind w:right="-1"/>
              <w:jc w:val="center"/>
              <w:rPr>
                <w:rFonts w:ascii="Times New Roman" w:hAnsi="Times New Roman" w:cs="Times New Roman"/>
                <w:sz w:val="24"/>
                <w:szCs w:val="24"/>
              </w:rPr>
            </w:pPr>
            <w:r w:rsidRPr="00F44D66">
              <w:rPr>
                <w:rFonts w:ascii="Times New Roman" w:hAnsi="Times New Roman" w:cs="Times New Roman"/>
                <w:sz w:val="24"/>
                <w:szCs w:val="24"/>
              </w:rPr>
              <w:t>в</w:t>
            </w:r>
            <w:r w:rsidR="00126F64">
              <w:rPr>
                <w:rFonts w:ascii="Times New Roman" w:hAnsi="Times New Roman" w:cs="Times New Roman"/>
                <w:sz w:val="24"/>
                <w:szCs w:val="24"/>
              </w:rPr>
              <w:t>)</w:t>
            </w:r>
          </w:p>
        </w:tc>
        <w:tc>
          <w:tcPr>
            <w:tcW w:w="5494" w:type="dxa"/>
            <w:vMerge/>
          </w:tcPr>
          <w:p w:rsidR="00941F6D" w:rsidRPr="00F44D66" w:rsidRDefault="00941F6D" w:rsidP="00F44D66">
            <w:pPr>
              <w:spacing w:line="360" w:lineRule="auto"/>
              <w:ind w:right="-1"/>
              <w:jc w:val="both"/>
              <w:rPr>
                <w:rFonts w:ascii="Times New Roman" w:hAnsi="Times New Roman" w:cs="Times New Roman"/>
                <w:sz w:val="24"/>
                <w:szCs w:val="24"/>
              </w:rPr>
            </w:pPr>
          </w:p>
        </w:tc>
      </w:tr>
    </w:tbl>
    <w:p w:rsidR="003D4CD6" w:rsidRDefault="003D4CD6" w:rsidP="00F44D66">
      <w:pPr>
        <w:spacing w:after="0" w:line="360" w:lineRule="auto"/>
        <w:ind w:right="-1"/>
        <w:jc w:val="both"/>
        <w:rPr>
          <w:rFonts w:ascii="Times New Roman" w:hAnsi="Times New Roman"/>
          <w:sz w:val="24"/>
          <w:szCs w:val="24"/>
        </w:rPr>
      </w:pPr>
      <w:r w:rsidRPr="00F44D66">
        <w:rPr>
          <w:rFonts w:ascii="Times New Roman" w:hAnsi="Times New Roman" w:cs="Times New Roman"/>
          <w:sz w:val="24"/>
          <w:szCs w:val="24"/>
        </w:rPr>
        <w:t xml:space="preserve">Тобто проявляється коренева залежність зміни середніх розмірів від тривалості осадження. На (рис 4) наочно продемонстровано відмінність в механізмі зародження для ситалу та слюди. </w:t>
      </w:r>
      <w:r w:rsidRPr="00F44D66">
        <w:rPr>
          <w:rFonts w:ascii="Times New Roman" w:hAnsi="Times New Roman"/>
          <w:sz w:val="24"/>
          <w:szCs w:val="24"/>
        </w:rPr>
        <w:t xml:space="preserve">За однакових умов осадження, тонкі плівки на ситалі характеризуються більшими розмірами поверхневих структур </w:t>
      </w:r>
      <w:r w:rsidRPr="00F44D66">
        <w:rPr>
          <w:rFonts w:ascii="Times New Roman" w:hAnsi="Times New Roman" w:cs="Times New Roman"/>
          <w:sz w:val="24"/>
          <w:szCs w:val="24"/>
        </w:rPr>
        <w:t>(</w:t>
      </w:r>
      <w:r w:rsidRPr="00F44D66">
        <w:rPr>
          <w:rFonts w:ascii="Times New Roman" w:hAnsi="Times New Roman"/>
          <w:sz w:val="24"/>
          <w:szCs w:val="24"/>
        </w:rPr>
        <w:t xml:space="preserve">рис.4 – а, криві 3,4) ніж на слюді </w:t>
      </w:r>
      <w:r w:rsidRPr="00F44D66">
        <w:rPr>
          <w:rFonts w:ascii="Times New Roman" w:hAnsi="Times New Roman" w:cs="Times New Roman"/>
          <w:sz w:val="24"/>
          <w:szCs w:val="24"/>
        </w:rPr>
        <w:t>(</w:t>
      </w:r>
      <w:r w:rsidRPr="00F44D66">
        <w:rPr>
          <w:rFonts w:ascii="Times New Roman" w:hAnsi="Times New Roman"/>
          <w:sz w:val="24"/>
          <w:szCs w:val="24"/>
        </w:rPr>
        <w:t xml:space="preserve">рис.4 – а, криві 1,2). Товщина плівок на ситалі </w:t>
      </w:r>
      <w:r w:rsidRPr="00F44D66">
        <w:rPr>
          <w:rFonts w:ascii="Times New Roman" w:hAnsi="Times New Roman" w:cs="Times New Roman"/>
          <w:sz w:val="24"/>
          <w:szCs w:val="24"/>
        </w:rPr>
        <w:t>(</w:t>
      </w:r>
      <w:r w:rsidRPr="00F44D66">
        <w:rPr>
          <w:rFonts w:ascii="Times New Roman" w:hAnsi="Times New Roman"/>
          <w:sz w:val="24"/>
          <w:szCs w:val="24"/>
        </w:rPr>
        <w:t xml:space="preserve">рис.4 – б, крива 2) є також більшою ніж товщина плівок на слюді </w:t>
      </w:r>
      <w:r w:rsidRPr="00F44D66">
        <w:rPr>
          <w:rFonts w:ascii="Times New Roman" w:hAnsi="Times New Roman" w:cs="Times New Roman"/>
          <w:sz w:val="24"/>
          <w:szCs w:val="24"/>
        </w:rPr>
        <w:t>(</w:t>
      </w:r>
      <w:r w:rsidRPr="00F44D66">
        <w:rPr>
          <w:rFonts w:ascii="Times New Roman" w:hAnsi="Times New Roman"/>
          <w:sz w:val="24"/>
          <w:szCs w:val="24"/>
        </w:rPr>
        <w:t>рис.4 – б, крива 1).</w:t>
      </w:r>
    </w:p>
    <w:p w:rsidR="00D201B4" w:rsidRPr="00F44D66" w:rsidRDefault="00A871FD" w:rsidP="003D4CD6">
      <w:pPr>
        <w:spacing w:after="0" w:line="360" w:lineRule="auto"/>
        <w:ind w:right="-1" w:firstLine="709"/>
        <w:jc w:val="both"/>
        <w:rPr>
          <w:rFonts w:ascii="Times New Roman" w:hAnsi="Times New Roman" w:cs="Times New Roman"/>
          <w:sz w:val="24"/>
          <w:szCs w:val="24"/>
        </w:rPr>
      </w:pPr>
      <w:r w:rsidRPr="00F44D66">
        <w:rPr>
          <w:rFonts w:ascii="Times New Roman" w:hAnsi="Times New Roman"/>
          <w:sz w:val="24"/>
          <w:szCs w:val="24"/>
        </w:rPr>
        <w:t>Така різниця пояснюєтьс</w:t>
      </w:r>
      <w:r w:rsidR="000043A4" w:rsidRPr="00F44D66">
        <w:rPr>
          <w:rFonts w:ascii="Times New Roman" w:hAnsi="Times New Roman"/>
          <w:sz w:val="24"/>
          <w:szCs w:val="24"/>
        </w:rPr>
        <w:t>я тим, що на слюді зародження і</w:t>
      </w:r>
      <w:r w:rsidRPr="00F44D66">
        <w:rPr>
          <w:rFonts w:ascii="Times New Roman" w:hAnsi="Times New Roman"/>
          <w:sz w:val="24"/>
          <w:szCs w:val="24"/>
        </w:rPr>
        <w:t xml:space="preserve"> ріст відбувається за механізмом </w:t>
      </w:r>
      <w:proofErr w:type="spellStart"/>
      <w:r w:rsidRPr="00F44D66">
        <w:rPr>
          <w:rFonts w:ascii="Times New Roman" w:hAnsi="Times New Roman"/>
          <w:sz w:val="24"/>
          <w:szCs w:val="24"/>
        </w:rPr>
        <w:t>Странскі-Кристанова</w:t>
      </w:r>
      <w:proofErr w:type="spellEnd"/>
      <w:r w:rsidRPr="00F44D66">
        <w:rPr>
          <w:rFonts w:ascii="Times New Roman" w:hAnsi="Times New Roman"/>
          <w:sz w:val="24"/>
          <w:szCs w:val="24"/>
        </w:rPr>
        <w:t xml:space="preserve">, який характеризується меншою швидкістю росту. </w:t>
      </w:r>
      <w:r w:rsidR="000043A4" w:rsidRPr="00F44D66">
        <w:rPr>
          <w:rFonts w:ascii="Times New Roman" w:hAnsi="Times New Roman"/>
          <w:sz w:val="24"/>
          <w:szCs w:val="24"/>
        </w:rPr>
        <w:t>Натомість на ситалі</w:t>
      </w:r>
      <w:r w:rsidRPr="00F44D66">
        <w:rPr>
          <w:rFonts w:ascii="Times New Roman" w:hAnsi="Times New Roman"/>
          <w:sz w:val="24"/>
          <w:szCs w:val="24"/>
        </w:rPr>
        <w:t xml:space="preserve"> зародження та ріст тонкої плі</w:t>
      </w:r>
      <w:r w:rsidR="00E40A08" w:rsidRPr="00F44D66">
        <w:rPr>
          <w:rFonts w:ascii="Times New Roman" w:hAnsi="Times New Roman"/>
          <w:sz w:val="24"/>
          <w:szCs w:val="24"/>
        </w:rPr>
        <w:t xml:space="preserve">вки здійснюється за механізмом </w:t>
      </w:r>
      <w:proofErr w:type="spellStart"/>
      <w:r w:rsidR="00E40A08" w:rsidRPr="00F44D66">
        <w:rPr>
          <w:rFonts w:ascii="Times New Roman" w:hAnsi="Times New Roman"/>
          <w:sz w:val="24"/>
          <w:szCs w:val="24"/>
        </w:rPr>
        <w:t>Вольмера-Вебера</w:t>
      </w:r>
      <w:proofErr w:type="spellEnd"/>
      <w:r w:rsidRPr="00F44D66">
        <w:rPr>
          <w:rFonts w:ascii="Times New Roman" w:hAnsi="Times New Roman"/>
          <w:sz w:val="24"/>
          <w:szCs w:val="24"/>
        </w:rPr>
        <w:t>.</w:t>
      </w:r>
      <w:r w:rsidR="00E40A08" w:rsidRPr="00F44D66">
        <w:rPr>
          <w:rFonts w:ascii="Times New Roman" w:hAnsi="Times New Roman"/>
          <w:sz w:val="24"/>
          <w:szCs w:val="24"/>
        </w:rPr>
        <w:t xml:space="preserve"> </w:t>
      </w:r>
      <w:proofErr w:type="spellStart"/>
      <w:r w:rsidR="00E40A08" w:rsidRPr="00F44D66">
        <w:rPr>
          <w:rFonts w:ascii="Times New Roman" w:hAnsi="Times New Roman"/>
          <w:sz w:val="24"/>
          <w:szCs w:val="24"/>
        </w:rPr>
        <w:t>АСМ-зображення</w:t>
      </w:r>
      <w:proofErr w:type="spellEnd"/>
      <w:r w:rsidR="00E40A08" w:rsidRPr="00F44D66">
        <w:rPr>
          <w:rFonts w:ascii="Times New Roman" w:hAnsi="Times New Roman"/>
          <w:sz w:val="24"/>
          <w:szCs w:val="24"/>
        </w:rPr>
        <w:t xml:space="preserve"> зразка </w:t>
      </w:r>
      <w:proofErr w:type="spellStart"/>
      <w:r w:rsidR="00E40A08" w:rsidRPr="00F44D66">
        <w:rPr>
          <w:rFonts w:ascii="Times New Roman" w:hAnsi="Times New Roman" w:cs="Times New Roman"/>
          <w:sz w:val="24"/>
          <w:szCs w:val="24"/>
          <w:lang w:val="en-US"/>
        </w:rPr>
        <w:t>PbTe</w:t>
      </w:r>
      <w:proofErr w:type="spellEnd"/>
      <w:r w:rsidR="00E40A08" w:rsidRPr="00F44D66">
        <w:rPr>
          <w:rFonts w:ascii="Times New Roman" w:hAnsi="Times New Roman" w:cs="Times New Roman"/>
          <w:sz w:val="24"/>
          <w:szCs w:val="24"/>
        </w:rPr>
        <w:t>:</w:t>
      </w:r>
      <w:r w:rsidR="00E40A08" w:rsidRPr="00F44D66">
        <w:rPr>
          <w:rFonts w:ascii="Times New Roman" w:hAnsi="Times New Roman" w:cs="Times New Roman"/>
          <w:sz w:val="24"/>
          <w:szCs w:val="24"/>
          <w:lang w:val="en-US"/>
        </w:rPr>
        <w:t>Bi</w:t>
      </w:r>
      <w:r w:rsidR="00E40A08" w:rsidRPr="00F44D66">
        <w:rPr>
          <w:rFonts w:ascii="Times New Roman" w:hAnsi="Times New Roman" w:cs="Times New Roman"/>
          <w:sz w:val="24"/>
          <w:szCs w:val="24"/>
        </w:rPr>
        <w:t>/ситал на</w:t>
      </w:r>
      <w:r w:rsidR="00E40A08" w:rsidRPr="00F44D66">
        <w:rPr>
          <w:rFonts w:ascii="Times New Roman" w:hAnsi="Times New Roman"/>
          <w:sz w:val="24"/>
          <w:szCs w:val="24"/>
        </w:rPr>
        <w:t xml:space="preserve"> (рис 4 – в)</w:t>
      </w:r>
      <w:r w:rsidR="000043A4" w:rsidRPr="00F44D66">
        <w:rPr>
          <w:rFonts w:ascii="Times New Roman" w:hAnsi="Times New Roman" w:cs="Times New Roman"/>
          <w:sz w:val="24"/>
          <w:szCs w:val="24"/>
        </w:rPr>
        <w:t xml:space="preserve"> вчергове підтверджує цей</w:t>
      </w:r>
      <w:r w:rsidR="00E40A08" w:rsidRPr="00F44D66">
        <w:rPr>
          <w:rFonts w:ascii="Times New Roman" w:hAnsi="Times New Roman" w:cs="Times New Roman"/>
          <w:sz w:val="24"/>
          <w:szCs w:val="24"/>
        </w:rPr>
        <w:t xml:space="preserve"> факт, оскільки при механізмі </w:t>
      </w:r>
      <w:proofErr w:type="spellStart"/>
      <w:r w:rsidR="00E40A08" w:rsidRPr="00F44D66">
        <w:rPr>
          <w:rFonts w:ascii="Times New Roman" w:hAnsi="Times New Roman" w:cs="Times New Roman"/>
          <w:sz w:val="24"/>
          <w:szCs w:val="24"/>
        </w:rPr>
        <w:t>С</w:t>
      </w:r>
      <w:r w:rsidR="00CA5AB6" w:rsidRPr="00F44D66">
        <w:rPr>
          <w:rFonts w:ascii="Times New Roman" w:hAnsi="Times New Roman" w:cs="Times New Roman"/>
          <w:sz w:val="24"/>
          <w:szCs w:val="24"/>
        </w:rPr>
        <w:t>транскі-Кристанова</w:t>
      </w:r>
      <w:proofErr w:type="spellEnd"/>
      <w:r w:rsidR="00CA5AB6" w:rsidRPr="00F44D66">
        <w:rPr>
          <w:rFonts w:ascii="Times New Roman" w:hAnsi="Times New Roman" w:cs="Times New Roman"/>
          <w:sz w:val="24"/>
          <w:szCs w:val="24"/>
        </w:rPr>
        <w:t xml:space="preserve"> ріст плівки спочатку відбувається пошарово, а </w:t>
      </w:r>
      <w:proofErr w:type="spellStart"/>
      <w:r w:rsidR="00CA5AB6" w:rsidRPr="00F44D66">
        <w:rPr>
          <w:rFonts w:ascii="Times New Roman" w:hAnsi="Times New Roman" w:cs="Times New Roman"/>
          <w:sz w:val="24"/>
          <w:szCs w:val="24"/>
        </w:rPr>
        <w:t>острівцевий</w:t>
      </w:r>
      <w:proofErr w:type="spellEnd"/>
      <w:r w:rsidR="00CA5AB6" w:rsidRPr="00F44D66">
        <w:rPr>
          <w:rFonts w:ascii="Times New Roman" w:hAnsi="Times New Roman" w:cs="Times New Roman"/>
          <w:sz w:val="24"/>
          <w:szCs w:val="24"/>
        </w:rPr>
        <w:t xml:space="preserve"> тип росту настає пізн</w:t>
      </w:r>
      <w:r w:rsidR="000043A4" w:rsidRPr="00F44D66">
        <w:rPr>
          <w:rFonts w:ascii="Times New Roman" w:hAnsi="Times New Roman" w:cs="Times New Roman"/>
          <w:sz w:val="24"/>
          <w:szCs w:val="24"/>
        </w:rPr>
        <w:t>іше. У нашому випадку за часу</w:t>
      </w:r>
      <w:r w:rsidR="00CA5AB6" w:rsidRPr="00F44D66">
        <w:rPr>
          <w:rFonts w:ascii="Times New Roman" w:hAnsi="Times New Roman" w:cs="Times New Roman"/>
          <w:sz w:val="24"/>
          <w:szCs w:val="24"/>
        </w:rPr>
        <w:t xml:space="preserve"> осадження 3 секунди, </w:t>
      </w:r>
      <w:r w:rsidR="00CA5AB6" w:rsidRPr="00F44D66">
        <w:rPr>
          <w:rFonts w:ascii="Times New Roman" w:hAnsi="Times New Roman" w:cs="Times New Roman"/>
          <w:sz w:val="24"/>
          <w:szCs w:val="24"/>
        </w:rPr>
        <w:lastRenderedPageBreak/>
        <w:t xml:space="preserve">товщина плівки і розміри зерен на поверхні практично </w:t>
      </w:r>
      <w:proofErr w:type="spellStart"/>
      <w:r w:rsidR="00CA5AB6" w:rsidRPr="00F44D66">
        <w:rPr>
          <w:rFonts w:ascii="Times New Roman" w:hAnsi="Times New Roman" w:cs="Times New Roman"/>
          <w:sz w:val="24"/>
          <w:szCs w:val="24"/>
        </w:rPr>
        <w:t>співмірні</w:t>
      </w:r>
      <w:proofErr w:type="spellEnd"/>
      <w:r w:rsidR="00CA5AB6" w:rsidRPr="00F44D66">
        <w:rPr>
          <w:rFonts w:ascii="Times New Roman" w:hAnsi="Times New Roman" w:cs="Times New Roman"/>
          <w:sz w:val="24"/>
          <w:szCs w:val="24"/>
        </w:rPr>
        <w:t xml:space="preserve">, і ми спостерігаємо виключно </w:t>
      </w:r>
      <w:proofErr w:type="spellStart"/>
      <w:r w:rsidR="00CA5AB6" w:rsidRPr="00F44D66">
        <w:rPr>
          <w:rFonts w:ascii="Times New Roman" w:hAnsi="Times New Roman" w:cs="Times New Roman"/>
          <w:sz w:val="24"/>
          <w:szCs w:val="24"/>
        </w:rPr>
        <w:t>острівцеву</w:t>
      </w:r>
      <w:proofErr w:type="spellEnd"/>
      <w:r w:rsidR="00CA5AB6" w:rsidRPr="00F44D66">
        <w:rPr>
          <w:rFonts w:ascii="Times New Roman" w:hAnsi="Times New Roman" w:cs="Times New Roman"/>
          <w:sz w:val="24"/>
          <w:szCs w:val="24"/>
        </w:rPr>
        <w:t xml:space="preserve"> шорстку структуру. </w:t>
      </w:r>
    </w:p>
    <w:p w:rsidR="00941F6D" w:rsidRPr="00F44D66" w:rsidRDefault="00092C39"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Для детального аналізу зміни форми </w:t>
      </w:r>
      <w:proofErr w:type="spellStart"/>
      <w:r w:rsidRPr="00F44D66">
        <w:rPr>
          <w:rFonts w:ascii="Times New Roman" w:hAnsi="Times New Roman" w:cs="Times New Roman"/>
          <w:sz w:val="24"/>
          <w:szCs w:val="24"/>
        </w:rPr>
        <w:t>наноструктур</w:t>
      </w:r>
      <w:proofErr w:type="spellEnd"/>
      <w:r w:rsidRPr="00F44D66">
        <w:rPr>
          <w:rFonts w:ascii="Times New Roman" w:hAnsi="Times New Roman" w:cs="Times New Roman"/>
          <w:sz w:val="24"/>
          <w:szCs w:val="24"/>
        </w:rPr>
        <w:t xml:space="preserve"> на поверхні тонкої плівки в залежності від часу осадження </w:t>
      </w:r>
      <w:r w:rsidR="007A31B3" w:rsidRPr="00F44D66">
        <w:rPr>
          <w:rFonts w:ascii="Times New Roman" w:hAnsi="Times New Roman" w:cs="Times New Roman"/>
          <w:sz w:val="24"/>
          <w:szCs w:val="24"/>
        </w:rPr>
        <w:t>використано фактор</w:t>
      </w:r>
      <w:r w:rsidRPr="00F44D66">
        <w:rPr>
          <w:rFonts w:ascii="Times New Roman" w:hAnsi="Times New Roman" w:cs="Times New Roman"/>
          <w:sz w:val="24"/>
          <w:szCs w:val="24"/>
        </w:rPr>
        <w:t xml:space="preserve"> форми </w:t>
      </w:r>
      <w:r w:rsidRPr="00F44D66">
        <w:rPr>
          <w:rFonts w:ascii="Times New Roman" w:hAnsi="Times New Roman" w:cs="Times New Roman"/>
          <w:b/>
          <w:i/>
          <w:sz w:val="24"/>
          <w:szCs w:val="24"/>
        </w:rPr>
        <w:t>k</w:t>
      </w:r>
      <w:r w:rsidRPr="00F44D66">
        <w:rPr>
          <w:rFonts w:ascii="Times New Roman" w:hAnsi="Times New Roman" w:cs="Times New Roman"/>
          <w:sz w:val="24"/>
          <w:szCs w:val="24"/>
        </w:rPr>
        <w:t>, під яким мається на увазі відношенням висоти острівця h до його діаметру D (</w:t>
      </w:r>
      <w:r w:rsidRPr="00911F89">
        <w:rPr>
          <w:rFonts w:ascii="Times New Roman" w:hAnsi="Times New Roman" w:cs="Times New Roman"/>
          <w:b/>
          <w:i/>
          <w:sz w:val="24"/>
          <w:szCs w:val="24"/>
        </w:rPr>
        <w:t>k</w:t>
      </w:r>
      <w:r w:rsidR="00911F89">
        <w:rPr>
          <w:rFonts w:ascii="Times New Roman" w:hAnsi="Times New Roman" w:cs="Times New Roman"/>
          <w:sz w:val="24"/>
          <w:szCs w:val="24"/>
        </w:rPr>
        <w:t> </w:t>
      </w:r>
      <w:r w:rsidRPr="00F44D66">
        <w:rPr>
          <w:rFonts w:ascii="Times New Roman" w:hAnsi="Times New Roman" w:cs="Times New Roman"/>
          <w:sz w:val="24"/>
          <w:szCs w:val="24"/>
        </w:rPr>
        <w:t>=</w:t>
      </w:r>
      <w:r w:rsidR="00911F89">
        <w:rPr>
          <w:rFonts w:ascii="Times New Roman" w:hAnsi="Times New Roman" w:cs="Times New Roman"/>
          <w:sz w:val="24"/>
          <w:szCs w:val="24"/>
        </w:rPr>
        <w:t> </w:t>
      </w:r>
      <w:r w:rsidRPr="00F44D66">
        <w:rPr>
          <w:rFonts w:ascii="Times New Roman" w:hAnsi="Times New Roman" w:cs="Times New Roman"/>
          <w:sz w:val="24"/>
          <w:szCs w:val="24"/>
        </w:rPr>
        <w:t xml:space="preserve">h/D). </w:t>
      </w:r>
      <w:r w:rsidR="00911F89" w:rsidRPr="00F44D66">
        <w:rPr>
          <w:rFonts w:ascii="Times New Roman" w:hAnsi="Times New Roman" w:cs="Times New Roman"/>
          <w:sz w:val="24"/>
          <w:szCs w:val="24"/>
        </w:rPr>
        <w:t xml:space="preserve">Аналізуючи (рис.5), бачимо, що для всіх серій </w:t>
      </w:r>
      <w:proofErr w:type="spellStart"/>
      <w:r w:rsidR="00911F89" w:rsidRPr="00F44D66">
        <w:rPr>
          <w:rFonts w:ascii="Times New Roman" w:hAnsi="Times New Roman" w:cs="Times New Roman"/>
          <w:sz w:val="24"/>
          <w:szCs w:val="24"/>
        </w:rPr>
        <w:t>напилення</w:t>
      </w:r>
      <w:proofErr w:type="spellEnd"/>
      <w:r w:rsidR="00911F89" w:rsidRPr="00F44D66">
        <w:rPr>
          <w:rFonts w:ascii="Times New Roman" w:hAnsi="Times New Roman" w:cs="Times New Roman"/>
          <w:sz w:val="24"/>
          <w:szCs w:val="24"/>
        </w:rPr>
        <w:t xml:space="preserve"> плівок, за винятком серії при малій температурі підкладки (рис.5 – крива 4) при збільшенні тривалості осадження відбувається збільшення фактора форми для поверхневих </w:t>
      </w:r>
      <w:proofErr w:type="spellStart"/>
      <w:r w:rsidR="00911F89" w:rsidRPr="00F44D66">
        <w:rPr>
          <w:rFonts w:ascii="Times New Roman" w:hAnsi="Times New Roman" w:cs="Times New Roman"/>
          <w:sz w:val="24"/>
          <w:szCs w:val="24"/>
        </w:rPr>
        <w:t>наноострівців</w:t>
      </w:r>
      <w:proofErr w:type="spellEnd"/>
      <w:r w:rsidR="00911F89" w:rsidRPr="00F44D66">
        <w:rPr>
          <w:rFonts w:ascii="Times New Roman" w:hAnsi="Times New Roman" w:cs="Times New Roman"/>
          <w:sz w:val="24"/>
          <w:szCs w:val="24"/>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478"/>
      </w:tblGrid>
      <w:tr w:rsidR="00900E72" w:rsidRPr="00F44D66" w:rsidTr="00092C39">
        <w:tc>
          <w:tcPr>
            <w:tcW w:w="5376" w:type="dxa"/>
          </w:tcPr>
          <w:p w:rsidR="00900E72" w:rsidRPr="00F44D66" w:rsidRDefault="00900E72" w:rsidP="00F44D66">
            <w:pPr>
              <w:spacing w:line="360" w:lineRule="auto"/>
              <w:ind w:right="-1"/>
              <w:jc w:val="both"/>
              <w:rPr>
                <w:rFonts w:ascii="Times New Roman" w:hAnsi="Times New Roman" w:cs="Times New Roman"/>
                <w:sz w:val="24"/>
                <w:szCs w:val="24"/>
              </w:rPr>
            </w:pPr>
            <w:r w:rsidRPr="00F44D66">
              <w:rPr>
                <w:rFonts w:ascii="Times New Roman" w:hAnsi="Times New Roman" w:cs="Times New Roman"/>
                <w:noProof/>
                <w:sz w:val="24"/>
                <w:szCs w:val="24"/>
                <w:lang w:val="ru-RU" w:eastAsia="ru-RU"/>
              </w:rPr>
              <w:drawing>
                <wp:inline distT="0" distB="0" distL="0" distR="0" wp14:anchorId="42D1E851" wp14:editId="09CA4AF7">
                  <wp:extent cx="3152775" cy="1761061"/>
                  <wp:effectExtent l="0" t="0" r="0" b="0"/>
                  <wp:docPr id="5" name="Рисунок 5" descr="C:\Users\Ваня\Desktop\Фактор форми від часу PbTeBi_ситал.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Ваня\Desktop\Фактор форми від часу PbTeBi_ситал.files\image001.png"/>
                          <pic:cNvPicPr>
                            <a:picLocks noChangeAspect="1" noChangeArrowheads="1"/>
                          </pic:cNvPicPr>
                        </pic:nvPicPr>
                        <pic:blipFill rotWithShape="1">
                          <a:blip r:embed="rId62">
                            <a:extLst>
                              <a:ext uri="{28A0092B-C50C-407E-A947-70E740481C1C}">
                                <a14:useLocalDpi xmlns:a14="http://schemas.microsoft.com/office/drawing/2010/main" val="0"/>
                              </a:ext>
                            </a:extLst>
                          </a:blip>
                          <a:srcRect l="2266"/>
                          <a:stretch/>
                        </pic:blipFill>
                        <pic:spPr bwMode="auto">
                          <a:xfrm>
                            <a:off x="0" y="0"/>
                            <a:ext cx="3152775" cy="1761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8" w:type="dxa"/>
          </w:tcPr>
          <w:p w:rsidR="00900E72" w:rsidRPr="00F44D66" w:rsidRDefault="00366284" w:rsidP="00F44D66">
            <w:pPr>
              <w:spacing w:line="360" w:lineRule="auto"/>
              <w:ind w:right="-1"/>
              <w:jc w:val="both"/>
              <w:rPr>
                <w:rFonts w:ascii="Times New Roman" w:hAnsi="Times New Roman" w:cs="Times New Roman"/>
                <w:sz w:val="24"/>
                <w:szCs w:val="24"/>
              </w:rPr>
            </w:pPr>
            <w:r w:rsidRPr="00F44D66">
              <w:rPr>
                <w:noProof/>
                <w:sz w:val="24"/>
                <w:szCs w:val="24"/>
                <w:lang w:val="ru-RU" w:eastAsia="ru-RU"/>
              </w:rPr>
              <w:drawing>
                <wp:inline distT="0" distB="0" distL="0" distR="0" wp14:anchorId="30AA898C" wp14:editId="196B92F5">
                  <wp:extent cx="2647507" cy="1771637"/>
                  <wp:effectExtent l="0" t="0" r="63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41230" t="32821" r="28474" b="31118"/>
                          <a:stretch/>
                        </pic:blipFill>
                        <pic:spPr bwMode="auto">
                          <a:xfrm>
                            <a:off x="0" y="0"/>
                            <a:ext cx="2662228" cy="1781488"/>
                          </a:xfrm>
                          <a:prstGeom prst="rect">
                            <a:avLst/>
                          </a:prstGeom>
                          <a:ln>
                            <a:noFill/>
                          </a:ln>
                          <a:extLst>
                            <a:ext uri="{53640926-AAD7-44D8-BBD7-CCE9431645EC}">
                              <a14:shadowObscured xmlns:a14="http://schemas.microsoft.com/office/drawing/2010/main"/>
                            </a:ext>
                          </a:extLst>
                        </pic:spPr>
                      </pic:pic>
                    </a:graphicData>
                  </a:graphic>
                </wp:inline>
              </w:drawing>
            </w:r>
          </w:p>
        </w:tc>
      </w:tr>
      <w:tr w:rsidR="00900E72" w:rsidRPr="00F44D66" w:rsidTr="00092C39">
        <w:tc>
          <w:tcPr>
            <w:tcW w:w="9854" w:type="dxa"/>
            <w:gridSpan w:val="2"/>
          </w:tcPr>
          <w:p w:rsidR="00900E72" w:rsidRPr="00F44D66" w:rsidRDefault="00900E72" w:rsidP="00F44D66">
            <w:pPr>
              <w:spacing w:line="360" w:lineRule="auto"/>
              <w:ind w:right="-1"/>
              <w:jc w:val="both"/>
              <w:rPr>
                <w:rFonts w:ascii="Times New Roman" w:hAnsi="Times New Roman" w:cs="Times New Roman"/>
                <w:sz w:val="24"/>
                <w:szCs w:val="24"/>
              </w:rPr>
            </w:pPr>
            <w:r w:rsidRPr="00F44D66">
              <w:rPr>
                <w:rFonts w:ascii="Times New Roman" w:hAnsi="Times New Roman" w:cs="Times New Roman"/>
                <w:b/>
                <w:sz w:val="24"/>
                <w:szCs w:val="24"/>
              </w:rPr>
              <w:t>Рис. 5.</w:t>
            </w:r>
            <w:r w:rsidRPr="00F44D66">
              <w:rPr>
                <w:rFonts w:ascii="Times New Roman" w:hAnsi="Times New Roman" w:cs="Times New Roman"/>
                <w:sz w:val="24"/>
                <w:szCs w:val="24"/>
              </w:rPr>
              <w:t xml:space="preserve"> Залежність фактора форми </w:t>
            </w:r>
            <w:proofErr w:type="spellStart"/>
            <w:r w:rsidRPr="00F44D66">
              <w:rPr>
                <w:rFonts w:ascii="Times New Roman" w:hAnsi="Times New Roman" w:cs="Times New Roman"/>
                <w:sz w:val="24"/>
                <w:szCs w:val="24"/>
              </w:rPr>
              <w:t>нанокластерів</w:t>
            </w:r>
            <w:proofErr w:type="spellEnd"/>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lang w:val="en-US"/>
              </w:rPr>
              <w:t>Bi</w:t>
            </w:r>
            <w:r w:rsidRPr="00F44D66">
              <w:rPr>
                <w:rFonts w:ascii="Times New Roman" w:hAnsi="Times New Roman" w:cs="Times New Roman"/>
                <w:sz w:val="24"/>
                <w:szCs w:val="24"/>
              </w:rPr>
              <w:t xml:space="preserve"> на ситалі від часу осадження τ при різних фіксованих значеннях температур випарування Т</w:t>
            </w:r>
            <w:r w:rsidRPr="00F44D66">
              <w:rPr>
                <w:rFonts w:ascii="Times New Roman" w:hAnsi="Times New Roman" w:cs="Times New Roman"/>
                <w:sz w:val="24"/>
                <w:szCs w:val="24"/>
                <w:vertAlign w:val="subscript"/>
              </w:rPr>
              <w:t>В</w:t>
            </w:r>
            <w:r w:rsidRPr="00F44D66">
              <w:rPr>
                <w:rFonts w:ascii="Times New Roman" w:hAnsi="Times New Roman" w:cs="Times New Roman"/>
                <w:sz w:val="24"/>
                <w:szCs w:val="24"/>
              </w:rPr>
              <w:t xml:space="preserve"> та підкладки Т</w:t>
            </w:r>
            <w:r w:rsidRPr="00F44D66">
              <w:rPr>
                <w:rFonts w:ascii="Times New Roman" w:hAnsi="Times New Roman" w:cs="Times New Roman"/>
                <w:sz w:val="24"/>
                <w:szCs w:val="24"/>
                <w:vertAlign w:val="subscript"/>
              </w:rPr>
              <w:t>П</w:t>
            </w:r>
            <w:r w:rsidRPr="00F44D66">
              <w:rPr>
                <w:rFonts w:ascii="Times New Roman" w:hAnsi="Times New Roman" w:cs="Times New Roman"/>
                <w:sz w:val="24"/>
                <w:szCs w:val="24"/>
              </w:rPr>
              <w:t>.</w:t>
            </w:r>
            <w:r w:rsidR="00646EC2" w:rsidRPr="00F44D66">
              <w:rPr>
                <w:rFonts w:ascii="Times New Roman" w:hAnsi="Times New Roman" w:cs="Times New Roman"/>
                <w:sz w:val="24"/>
                <w:szCs w:val="24"/>
              </w:rPr>
              <w:t xml:space="preserve"> (а), </w:t>
            </w:r>
            <w:proofErr w:type="spellStart"/>
            <w:r w:rsidR="00646EC2" w:rsidRPr="00F44D66">
              <w:rPr>
                <w:rFonts w:ascii="Times New Roman" w:hAnsi="Times New Roman" w:cs="Times New Roman"/>
                <w:sz w:val="24"/>
                <w:szCs w:val="24"/>
              </w:rPr>
              <w:t>а</w:t>
            </w:r>
            <w:proofErr w:type="spellEnd"/>
            <w:r w:rsidR="00646EC2" w:rsidRPr="00F44D66">
              <w:rPr>
                <w:rFonts w:ascii="Times New Roman" w:hAnsi="Times New Roman" w:cs="Times New Roman"/>
                <w:sz w:val="24"/>
                <w:szCs w:val="24"/>
              </w:rPr>
              <w:t xml:space="preserve"> також відн</w:t>
            </w:r>
            <w:r w:rsidR="005C1782" w:rsidRPr="00F44D66">
              <w:rPr>
                <w:rFonts w:ascii="Times New Roman" w:hAnsi="Times New Roman" w:cs="Times New Roman"/>
                <w:sz w:val="24"/>
                <w:szCs w:val="24"/>
              </w:rPr>
              <w:t xml:space="preserve">ошення максимальних до середніх діаметрів (крива 1) та висот (крива 2) </w:t>
            </w:r>
            <w:r w:rsidR="00646EC2" w:rsidRPr="00F44D66">
              <w:rPr>
                <w:rFonts w:ascii="Times New Roman" w:hAnsi="Times New Roman" w:cs="Times New Roman"/>
                <w:sz w:val="24"/>
                <w:szCs w:val="24"/>
              </w:rPr>
              <w:t>(б).</w:t>
            </w:r>
          </w:p>
        </w:tc>
      </w:tr>
    </w:tbl>
    <w:p w:rsidR="005D53AB" w:rsidRPr="00F44D66" w:rsidRDefault="00092C39" w:rsidP="00F44D66">
      <w:pPr>
        <w:spacing w:before="240" w:after="0" w:line="360" w:lineRule="auto"/>
        <w:ind w:right="-1"/>
        <w:jc w:val="both"/>
        <w:rPr>
          <w:rFonts w:ascii="Times New Roman" w:hAnsi="Times New Roman" w:cs="Times New Roman"/>
          <w:b/>
          <w:i/>
          <w:sz w:val="24"/>
          <w:szCs w:val="24"/>
        </w:rPr>
      </w:pPr>
      <w:proofErr w:type="spellStart"/>
      <w:r w:rsidRPr="00F44D66">
        <w:rPr>
          <w:rFonts w:ascii="Times New Roman" w:hAnsi="Times New Roman" w:cs="Times New Roman"/>
          <w:sz w:val="24"/>
          <w:szCs w:val="24"/>
          <w:lang w:val="ru-RU"/>
        </w:rPr>
        <w:t>Такі</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зміни</w:t>
      </w:r>
      <w:proofErr w:type="spellEnd"/>
      <w:r w:rsidRPr="00F44D66">
        <w:rPr>
          <w:rFonts w:ascii="Times New Roman" w:hAnsi="Times New Roman" w:cs="Times New Roman"/>
          <w:sz w:val="24"/>
          <w:szCs w:val="24"/>
          <w:lang w:val="ru-RU"/>
        </w:rPr>
        <w:t xml:space="preserve"> фактора </w:t>
      </w:r>
      <w:proofErr w:type="spellStart"/>
      <w:r w:rsidRPr="00F44D66">
        <w:rPr>
          <w:rFonts w:ascii="Times New Roman" w:hAnsi="Times New Roman" w:cs="Times New Roman"/>
          <w:sz w:val="24"/>
          <w:szCs w:val="24"/>
          <w:lang w:val="ru-RU"/>
        </w:rPr>
        <w:t>форми</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означають</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що</w:t>
      </w:r>
      <w:proofErr w:type="spellEnd"/>
      <w:r w:rsidRPr="00F44D66">
        <w:rPr>
          <w:rFonts w:ascii="Times New Roman" w:hAnsi="Times New Roman" w:cs="Times New Roman"/>
          <w:sz w:val="24"/>
          <w:szCs w:val="24"/>
          <w:lang w:val="ru-RU"/>
        </w:rPr>
        <w:t xml:space="preserve"> на </w:t>
      </w:r>
      <w:proofErr w:type="spellStart"/>
      <w:r w:rsidRPr="00F44D66">
        <w:rPr>
          <w:rFonts w:ascii="Times New Roman" w:hAnsi="Times New Roman" w:cs="Times New Roman"/>
          <w:sz w:val="24"/>
          <w:szCs w:val="24"/>
          <w:lang w:val="ru-RU"/>
        </w:rPr>
        <w:t>початкових</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етапах</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осадження</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перевагу</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має</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латеральний</w:t>
      </w:r>
      <w:proofErr w:type="spellEnd"/>
      <w:r w:rsidRPr="00F44D66">
        <w:rPr>
          <w:rFonts w:ascii="Times New Roman" w:hAnsi="Times New Roman" w:cs="Times New Roman"/>
          <w:sz w:val="24"/>
          <w:szCs w:val="24"/>
          <w:lang w:val="ru-RU"/>
        </w:rPr>
        <w:t xml:space="preserve"> </w:t>
      </w:r>
      <w:proofErr w:type="spellStart"/>
      <w:proofErr w:type="gramStart"/>
      <w:r w:rsidRPr="00F44D66">
        <w:rPr>
          <w:rFonts w:ascii="Times New Roman" w:hAnsi="Times New Roman" w:cs="Times New Roman"/>
          <w:sz w:val="24"/>
          <w:szCs w:val="24"/>
          <w:lang w:val="ru-RU"/>
        </w:rPr>
        <w:t>р</w:t>
      </w:r>
      <w:proofErr w:type="gramEnd"/>
      <w:r w:rsidRPr="00F44D66">
        <w:rPr>
          <w:rFonts w:ascii="Times New Roman" w:hAnsi="Times New Roman" w:cs="Times New Roman"/>
          <w:sz w:val="24"/>
          <w:szCs w:val="24"/>
          <w:lang w:val="ru-RU"/>
        </w:rPr>
        <w:t>іст</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об’єктів</w:t>
      </w:r>
      <w:proofErr w:type="spellEnd"/>
      <w:r w:rsidRPr="00F44D66">
        <w:rPr>
          <w:rFonts w:ascii="Times New Roman" w:hAnsi="Times New Roman" w:cs="Times New Roman"/>
          <w:sz w:val="24"/>
          <w:szCs w:val="24"/>
          <w:lang w:val="ru-RU"/>
        </w:rPr>
        <w:t xml:space="preserve">, а </w:t>
      </w:r>
      <w:proofErr w:type="spellStart"/>
      <w:r w:rsidR="000043A4" w:rsidRPr="00F44D66">
        <w:rPr>
          <w:rFonts w:ascii="Times New Roman" w:hAnsi="Times New Roman" w:cs="Times New Roman"/>
          <w:sz w:val="24"/>
          <w:szCs w:val="24"/>
          <w:lang w:val="ru-RU"/>
        </w:rPr>
        <w:t>надалі</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поступово</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збільшується</w:t>
      </w:r>
      <w:proofErr w:type="spellEnd"/>
      <w:r w:rsidRPr="00F44D66">
        <w:rPr>
          <w:rFonts w:ascii="Times New Roman" w:hAnsi="Times New Roman" w:cs="Times New Roman"/>
          <w:sz w:val="24"/>
          <w:szCs w:val="24"/>
          <w:lang w:val="ru-RU"/>
        </w:rPr>
        <w:t xml:space="preserve"> вклад росту </w:t>
      </w:r>
      <w:r w:rsidRPr="00F44D66">
        <w:rPr>
          <w:rFonts w:ascii="Times New Roman" w:hAnsi="Times New Roman" w:cs="Times New Roman"/>
          <w:sz w:val="24"/>
          <w:szCs w:val="24"/>
        </w:rPr>
        <w:t xml:space="preserve">в </w:t>
      </w:r>
      <w:r w:rsidRPr="00F44D66">
        <w:rPr>
          <w:rFonts w:ascii="Times New Roman" w:hAnsi="Times New Roman" w:cs="Times New Roman"/>
          <w:sz w:val="24"/>
          <w:szCs w:val="24"/>
          <w:lang w:val="ru-RU"/>
        </w:rPr>
        <w:t>нормально</w:t>
      </w:r>
      <w:proofErr w:type="spellStart"/>
      <w:r w:rsidRPr="00F44D66">
        <w:rPr>
          <w:rFonts w:ascii="Times New Roman" w:hAnsi="Times New Roman" w:cs="Times New Roman"/>
          <w:sz w:val="24"/>
          <w:szCs w:val="24"/>
        </w:rPr>
        <w:t>му</w:t>
      </w:r>
      <w:proofErr w:type="spellEnd"/>
      <w:r w:rsidRPr="00F44D66">
        <w:rPr>
          <w:rFonts w:ascii="Times New Roman" w:hAnsi="Times New Roman" w:cs="Times New Roman"/>
          <w:sz w:val="24"/>
          <w:szCs w:val="24"/>
        </w:rPr>
        <w:t xml:space="preserve"> до поверхні напрямку</w:t>
      </w:r>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Така</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тенденція</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пояснюється</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деякими</w:t>
      </w:r>
      <w:proofErr w:type="spellEnd"/>
      <w:r w:rsidRPr="00F44D66">
        <w:rPr>
          <w:rFonts w:ascii="Times New Roman" w:hAnsi="Times New Roman" w:cs="Times New Roman"/>
          <w:sz w:val="24"/>
          <w:szCs w:val="24"/>
          <w:lang w:val="ru-RU"/>
        </w:rPr>
        <w:t xml:space="preserve"> принципами </w:t>
      </w:r>
      <w:r w:rsidR="007A31B3" w:rsidRPr="00F44D66">
        <w:rPr>
          <w:rFonts w:ascii="Times New Roman" w:hAnsi="Times New Roman" w:cs="Times New Roman"/>
          <w:sz w:val="24"/>
          <w:szCs w:val="24"/>
        </w:rPr>
        <w:t xml:space="preserve">теорії </w:t>
      </w:r>
      <w:proofErr w:type="spellStart"/>
      <w:r w:rsidR="007A31B3" w:rsidRPr="00F44D66">
        <w:rPr>
          <w:rFonts w:ascii="Times New Roman" w:hAnsi="Times New Roman" w:cs="Times New Roman"/>
          <w:sz w:val="24"/>
          <w:szCs w:val="24"/>
        </w:rPr>
        <w:t>Ліфшица-Сльозова-Вагнера</w:t>
      </w:r>
      <w:proofErr w:type="spellEnd"/>
      <w:r w:rsidRPr="00F44D66">
        <w:rPr>
          <w:rFonts w:ascii="Times New Roman" w:hAnsi="Times New Roman" w:cs="Times New Roman"/>
          <w:sz w:val="24"/>
          <w:szCs w:val="24"/>
        </w:rPr>
        <w:t xml:space="preserve">, згідно </w:t>
      </w:r>
      <w:r w:rsidR="000043A4" w:rsidRPr="00F44D66">
        <w:rPr>
          <w:rFonts w:ascii="Times New Roman" w:hAnsi="Times New Roman" w:cs="Times New Roman"/>
          <w:sz w:val="24"/>
          <w:szCs w:val="24"/>
        </w:rPr>
        <w:t>з якою</w:t>
      </w:r>
      <w:r w:rsidRPr="00F44D66">
        <w:rPr>
          <w:rFonts w:ascii="Times New Roman" w:hAnsi="Times New Roman" w:cs="Times New Roman"/>
          <w:sz w:val="24"/>
          <w:szCs w:val="24"/>
        </w:rPr>
        <w:t xml:space="preserve"> є два </w:t>
      </w:r>
      <w:r w:rsidR="000043A4" w:rsidRPr="00F44D66">
        <w:rPr>
          <w:rFonts w:ascii="Times New Roman" w:hAnsi="Times New Roman" w:cs="Times New Roman"/>
          <w:sz w:val="24"/>
          <w:szCs w:val="24"/>
        </w:rPr>
        <w:t xml:space="preserve">процеси росту тонких </w:t>
      </w:r>
      <w:proofErr w:type="gramStart"/>
      <w:r w:rsidR="000043A4" w:rsidRPr="00F44D66">
        <w:rPr>
          <w:rFonts w:ascii="Times New Roman" w:hAnsi="Times New Roman" w:cs="Times New Roman"/>
          <w:sz w:val="24"/>
          <w:szCs w:val="24"/>
        </w:rPr>
        <w:t>пл</w:t>
      </w:r>
      <w:proofErr w:type="gramEnd"/>
      <w:r w:rsidR="000043A4" w:rsidRPr="00F44D66">
        <w:rPr>
          <w:rFonts w:ascii="Times New Roman" w:hAnsi="Times New Roman" w:cs="Times New Roman"/>
          <w:sz w:val="24"/>
          <w:szCs w:val="24"/>
        </w:rPr>
        <w:t>івок, що</w:t>
      </w:r>
      <w:r w:rsidRPr="00F44D66">
        <w:rPr>
          <w:rFonts w:ascii="Times New Roman" w:hAnsi="Times New Roman" w:cs="Times New Roman"/>
          <w:sz w:val="24"/>
          <w:szCs w:val="24"/>
        </w:rPr>
        <w:t xml:space="preserve"> можуть реалізовуватися одночасно. Зокрема в </w:t>
      </w:r>
      <w:r w:rsidR="000043A4" w:rsidRPr="00F44D66">
        <w:rPr>
          <w:rFonts w:ascii="Times New Roman" w:hAnsi="Times New Roman" w:cs="Times New Roman"/>
          <w:sz w:val="24"/>
          <w:szCs w:val="24"/>
        </w:rPr>
        <w:t>цьому</w:t>
      </w:r>
      <w:r w:rsidRPr="00F44D66">
        <w:rPr>
          <w:rFonts w:ascii="Times New Roman" w:hAnsi="Times New Roman" w:cs="Times New Roman"/>
          <w:sz w:val="24"/>
          <w:szCs w:val="24"/>
        </w:rPr>
        <w:t xml:space="preserve"> випадку напрошується висновок, що на початкових етапах конденсації перевагу має дифузійний ріст, і острівці інтенсивніше розрост</w:t>
      </w:r>
      <w:r w:rsidR="002A15BF" w:rsidRPr="00F44D66">
        <w:rPr>
          <w:rFonts w:ascii="Times New Roman" w:hAnsi="Times New Roman" w:cs="Times New Roman"/>
          <w:sz w:val="24"/>
          <w:szCs w:val="24"/>
        </w:rPr>
        <w:t xml:space="preserve">аються в латеральному напрямку. </w:t>
      </w:r>
      <w:r w:rsidR="002A15BF" w:rsidRPr="00F44D66">
        <w:rPr>
          <w:rFonts w:ascii="Times New Roman" w:hAnsi="Times New Roman" w:cs="Times New Roman"/>
          <w:sz w:val="24"/>
          <w:szCs w:val="24"/>
          <w:lang w:val="ru-RU"/>
        </w:rPr>
        <w:t>К</w:t>
      </w:r>
      <w:r w:rsidRPr="00F44D66">
        <w:rPr>
          <w:rFonts w:ascii="Times New Roman" w:hAnsi="Times New Roman" w:cs="Times New Roman"/>
          <w:sz w:val="24"/>
          <w:szCs w:val="24"/>
          <w:lang w:val="ru-RU"/>
        </w:rPr>
        <w:t xml:space="preserve">оли в латеральному </w:t>
      </w:r>
      <w:proofErr w:type="spellStart"/>
      <w:r w:rsidRPr="00F44D66">
        <w:rPr>
          <w:rFonts w:ascii="Times New Roman" w:hAnsi="Times New Roman" w:cs="Times New Roman"/>
          <w:sz w:val="24"/>
          <w:szCs w:val="24"/>
          <w:lang w:val="ru-RU"/>
        </w:rPr>
        <w:t>напрямку</w:t>
      </w:r>
      <w:proofErr w:type="spellEnd"/>
      <w:r w:rsidRPr="00F44D66">
        <w:rPr>
          <w:rFonts w:ascii="Times New Roman" w:hAnsi="Times New Roman" w:cs="Times New Roman"/>
          <w:sz w:val="24"/>
          <w:szCs w:val="24"/>
          <w:lang w:val="ru-RU"/>
        </w:rPr>
        <w:t xml:space="preserve"> </w:t>
      </w:r>
      <w:proofErr w:type="spellStart"/>
      <w:proofErr w:type="gramStart"/>
      <w:r w:rsidRPr="00F44D66">
        <w:rPr>
          <w:rFonts w:ascii="Times New Roman" w:hAnsi="Times New Roman" w:cs="Times New Roman"/>
          <w:sz w:val="24"/>
          <w:szCs w:val="24"/>
          <w:lang w:val="ru-RU"/>
        </w:rPr>
        <w:t>пл</w:t>
      </w:r>
      <w:proofErr w:type="gramEnd"/>
      <w:r w:rsidRPr="00F44D66">
        <w:rPr>
          <w:rFonts w:ascii="Times New Roman" w:hAnsi="Times New Roman" w:cs="Times New Roman"/>
          <w:sz w:val="24"/>
          <w:szCs w:val="24"/>
          <w:lang w:val="ru-RU"/>
        </w:rPr>
        <w:t>івка</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розвинулася</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вже</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достатньо</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відбувається</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перехід</w:t>
      </w:r>
      <w:proofErr w:type="spellEnd"/>
      <w:r w:rsidRPr="00F44D66">
        <w:rPr>
          <w:rFonts w:ascii="Times New Roman" w:hAnsi="Times New Roman" w:cs="Times New Roman"/>
          <w:sz w:val="24"/>
          <w:szCs w:val="24"/>
          <w:lang w:val="ru-RU"/>
        </w:rPr>
        <w:t xml:space="preserve"> до </w:t>
      </w:r>
      <w:proofErr w:type="spellStart"/>
      <w:r w:rsidRPr="00F44D66">
        <w:rPr>
          <w:rFonts w:ascii="Times New Roman" w:hAnsi="Times New Roman" w:cs="Times New Roman"/>
          <w:sz w:val="24"/>
          <w:szCs w:val="24"/>
          <w:lang w:val="ru-RU"/>
        </w:rPr>
        <w:t>інтенсивнішого</w:t>
      </w:r>
      <w:proofErr w:type="spellEnd"/>
      <w:r w:rsidRPr="00F44D66">
        <w:rPr>
          <w:rFonts w:ascii="Times New Roman" w:hAnsi="Times New Roman" w:cs="Times New Roman"/>
          <w:sz w:val="24"/>
          <w:szCs w:val="24"/>
          <w:lang w:val="ru-RU"/>
        </w:rPr>
        <w:t xml:space="preserve"> нормального росту, </w:t>
      </w:r>
      <w:r w:rsidR="00E972AE" w:rsidRPr="00F44D66">
        <w:rPr>
          <w:rFonts w:ascii="Times New Roman" w:hAnsi="Times New Roman" w:cs="Times New Roman"/>
          <w:sz w:val="24"/>
          <w:szCs w:val="24"/>
          <w:lang w:val="ru-RU"/>
        </w:rPr>
        <w:t xml:space="preserve">причиною </w:t>
      </w:r>
      <w:proofErr w:type="spellStart"/>
      <w:r w:rsidR="00E972AE" w:rsidRPr="00F44D66">
        <w:rPr>
          <w:rFonts w:ascii="Times New Roman" w:hAnsi="Times New Roman" w:cs="Times New Roman"/>
          <w:sz w:val="24"/>
          <w:szCs w:val="24"/>
          <w:lang w:val="ru-RU"/>
        </w:rPr>
        <w:t>чого</w:t>
      </w:r>
      <w:proofErr w:type="spellEnd"/>
      <w:r w:rsidR="00E972AE" w:rsidRPr="00F44D66">
        <w:rPr>
          <w:rFonts w:ascii="Times New Roman" w:hAnsi="Times New Roman" w:cs="Times New Roman"/>
          <w:sz w:val="24"/>
          <w:szCs w:val="24"/>
          <w:lang w:val="ru-RU"/>
        </w:rPr>
        <w:t xml:space="preserve"> є </w:t>
      </w:r>
      <w:proofErr w:type="spellStart"/>
      <w:r w:rsidR="00E972AE" w:rsidRPr="00F44D66">
        <w:rPr>
          <w:rFonts w:ascii="Times New Roman" w:hAnsi="Times New Roman" w:cs="Times New Roman"/>
          <w:sz w:val="24"/>
          <w:szCs w:val="24"/>
          <w:lang w:val="ru-RU"/>
        </w:rPr>
        <w:t>збільшення</w:t>
      </w:r>
      <w:proofErr w:type="spellEnd"/>
      <w:r w:rsidR="00E972AE" w:rsidRPr="00F44D66">
        <w:rPr>
          <w:rFonts w:ascii="Times New Roman" w:hAnsi="Times New Roman" w:cs="Times New Roman"/>
          <w:sz w:val="24"/>
          <w:szCs w:val="24"/>
          <w:lang w:val="ru-RU"/>
        </w:rPr>
        <w:t xml:space="preserve"> </w:t>
      </w:r>
      <w:proofErr w:type="spellStart"/>
      <w:r w:rsidR="00E972AE" w:rsidRPr="00F44D66">
        <w:rPr>
          <w:rFonts w:ascii="Times New Roman" w:hAnsi="Times New Roman" w:cs="Times New Roman"/>
          <w:sz w:val="24"/>
          <w:szCs w:val="24"/>
          <w:lang w:val="ru-RU"/>
        </w:rPr>
        <w:t>частки</w:t>
      </w:r>
      <w:proofErr w:type="spellEnd"/>
      <w:r w:rsidR="00E972AE" w:rsidRPr="00F44D66">
        <w:rPr>
          <w:rFonts w:ascii="Times New Roman" w:hAnsi="Times New Roman" w:cs="Times New Roman"/>
          <w:sz w:val="24"/>
          <w:szCs w:val="24"/>
          <w:lang w:val="ru-RU"/>
        </w:rPr>
        <w:t xml:space="preserve"> </w:t>
      </w:r>
      <w:proofErr w:type="spellStart"/>
      <w:r w:rsidR="00E972AE" w:rsidRPr="00F44D66">
        <w:rPr>
          <w:rFonts w:ascii="Times New Roman" w:hAnsi="Times New Roman" w:cs="Times New Roman"/>
          <w:sz w:val="24"/>
          <w:szCs w:val="24"/>
          <w:lang w:val="ru-RU"/>
        </w:rPr>
        <w:t>вагнерівського</w:t>
      </w:r>
      <w:proofErr w:type="spellEnd"/>
      <w:r w:rsidRPr="00F44D66">
        <w:rPr>
          <w:rFonts w:ascii="Times New Roman" w:hAnsi="Times New Roman" w:cs="Times New Roman"/>
          <w:sz w:val="24"/>
          <w:szCs w:val="24"/>
          <w:lang w:val="ru-RU"/>
        </w:rPr>
        <w:t xml:space="preserve"> </w:t>
      </w:r>
      <w:proofErr w:type="spellStart"/>
      <w:r w:rsidRPr="00F44D66">
        <w:rPr>
          <w:rFonts w:ascii="Times New Roman" w:hAnsi="Times New Roman" w:cs="Times New Roman"/>
          <w:sz w:val="24"/>
          <w:szCs w:val="24"/>
          <w:lang w:val="ru-RU"/>
        </w:rPr>
        <w:t>процес</w:t>
      </w:r>
      <w:r w:rsidR="00E972AE" w:rsidRPr="00F44D66">
        <w:rPr>
          <w:rFonts w:ascii="Times New Roman" w:hAnsi="Times New Roman" w:cs="Times New Roman"/>
          <w:sz w:val="24"/>
          <w:szCs w:val="24"/>
          <w:lang w:val="ru-RU"/>
        </w:rPr>
        <w:t>у</w:t>
      </w:r>
      <w:proofErr w:type="spellEnd"/>
      <w:r w:rsidRPr="00F44D66">
        <w:rPr>
          <w:rFonts w:ascii="Times New Roman" w:hAnsi="Times New Roman" w:cs="Times New Roman"/>
          <w:sz w:val="24"/>
          <w:szCs w:val="24"/>
          <w:lang w:val="ru-RU"/>
        </w:rPr>
        <w:t xml:space="preserve"> росту</w:t>
      </w:r>
      <w:r w:rsidR="00E972AE" w:rsidRPr="00F44D66">
        <w:rPr>
          <w:rFonts w:ascii="Times New Roman" w:hAnsi="Times New Roman" w:cs="Times New Roman"/>
          <w:sz w:val="24"/>
          <w:szCs w:val="24"/>
          <w:lang w:val="ru-RU"/>
        </w:rPr>
        <w:t xml:space="preserve"> в </w:t>
      </w:r>
      <w:proofErr w:type="spellStart"/>
      <w:r w:rsidR="00E972AE" w:rsidRPr="00F44D66">
        <w:rPr>
          <w:rFonts w:ascii="Times New Roman" w:hAnsi="Times New Roman" w:cs="Times New Roman"/>
          <w:sz w:val="24"/>
          <w:szCs w:val="24"/>
          <w:lang w:val="ru-RU"/>
        </w:rPr>
        <w:t>загальному</w:t>
      </w:r>
      <w:proofErr w:type="spellEnd"/>
      <w:r w:rsidR="00E972AE" w:rsidRPr="00F44D66">
        <w:rPr>
          <w:rFonts w:ascii="Times New Roman" w:hAnsi="Times New Roman" w:cs="Times New Roman"/>
          <w:sz w:val="24"/>
          <w:szCs w:val="24"/>
          <w:lang w:val="ru-RU"/>
        </w:rPr>
        <w:t xml:space="preserve"> </w:t>
      </w:r>
      <w:proofErr w:type="spellStart"/>
      <w:r w:rsidR="00E972AE" w:rsidRPr="00F44D66">
        <w:rPr>
          <w:rFonts w:ascii="Times New Roman" w:hAnsi="Times New Roman" w:cs="Times New Roman"/>
          <w:sz w:val="24"/>
          <w:szCs w:val="24"/>
          <w:lang w:val="ru-RU"/>
        </w:rPr>
        <w:t>процесі</w:t>
      </w:r>
      <w:proofErr w:type="spellEnd"/>
      <w:r w:rsidR="00E972AE" w:rsidRPr="00F44D66">
        <w:rPr>
          <w:rFonts w:ascii="Times New Roman" w:hAnsi="Times New Roman" w:cs="Times New Roman"/>
          <w:sz w:val="24"/>
          <w:szCs w:val="24"/>
          <w:lang w:val="ru-RU"/>
        </w:rPr>
        <w:t xml:space="preserve"> </w:t>
      </w:r>
      <w:proofErr w:type="spellStart"/>
      <w:r w:rsidR="00E972AE" w:rsidRPr="00F44D66">
        <w:rPr>
          <w:rFonts w:ascii="Times New Roman" w:hAnsi="Times New Roman" w:cs="Times New Roman"/>
          <w:sz w:val="24"/>
          <w:szCs w:val="24"/>
          <w:lang w:val="ru-RU"/>
        </w:rPr>
        <w:t>формування</w:t>
      </w:r>
      <w:proofErr w:type="spellEnd"/>
      <w:r w:rsidR="00E972AE" w:rsidRPr="00F44D66">
        <w:rPr>
          <w:rFonts w:ascii="Times New Roman" w:hAnsi="Times New Roman" w:cs="Times New Roman"/>
          <w:sz w:val="24"/>
          <w:szCs w:val="24"/>
          <w:lang w:val="ru-RU"/>
        </w:rPr>
        <w:t xml:space="preserve"> </w:t>
      </w:r>
      <w:proofErr w:type="spellStart"/>
      <w:r w:rsidR="00E972AE" w:rsidRPr="00F44D66">
        <w:rPr>
          <w:rFonts w:ascii="Times New Roman" w:hAnsi="Times New Roman" w:cs="Times New Roman"/>
          <w:sz w:val="24"/>
          <w:szCs w:val="24"/>
          <w:lang w:val="ru-RU"/>
        </w:rPr>
        <w:t>плівки</w:t>
      </w:r>
      <w:proofErr w:type="spellEnd"/>
      <w:r w:rsidRPr="00F44D66">
        <w:rPr>
          <w:rFonts w:ascii="Times New Roman" w:hAnsi="Times New Roman" w:cs="Times New Roman"/>
          <w:sz w:val="24"/>
          <w:szCs w:val="24"/>
          <w:lang w:val="ru-RU"/>
        </w:rPr>
        <w:t>.</w:t>
      </w:r>
      <w:r w:rsidR="00FA46E7" w:rsidRPr="00F44D66">
        <w:rPr>
          <w:rFonts w:ascii="Times New Roman" w:hAnsi="Times New Roman" w:cs="Times New Roman"/>
          <w:sz w:val="24"/>
          <w:szCs w:val="24"/>
          <w:lang w:val="ru-RU"/>
        </w:rPr>
        <w:t xml:space="preserve"> </w:t>
      </w:r>
      <w:r w:rsidR="00735621" w:rsidRPr="00F44D66">
        <w:rPr>
          <w:rFonts w:ascii="Times New Roman" w:hAnsi="Times New Roman" w:cs="Times New Roman"/>
          <w:sz w:val="24"/>
          <w:szCs w:val="24"/>
        </w:rPr>
        <w:t>Пр</w:t>
      </w:r>
      <w:r w:rsidR="00FA46E7" w:rsidRPr="00F44D66">
        <w:rPr>
          <w:rFonts w:ascii="Times New Roman" w:hAnsi="Times New Roman" w:cs="Times New Roman"/>
          <w:sz w:val="24"/>
          <w:szCs w:val="24"/>
        </w:rPr>
        <w:t xml:space="preserve">авильність </w:t>
      </w:r>
      <w:r w:rsidR="000043A4" w:rsidRPr="00F44D66">
        <w:rPr>
          <w:rFonts w:ascii="Times New Roman" w:hAnsi="Times New Roman" w:cs="Times New Roman"/>
          <w:sz w:val="24"/>
          <w:szCs w:val="24"/>
        </w:rPr>
        <w:t>такого</w:t>
      </w:r>
      <w:r w:rsidR="00FA46E7" w:rsidRPr="00F44D66">
        <w:rPr>
          <w:rFonts w:ascii="Times New Roman" w:hAnsi="Times New Roman" w:cs="Times New Roman"/>
          <w:sz w:val="24"/>
          <w:szCs w:val="24"/>
        </w:rPr>
        <w:t xml:space="preserve"> твердження підкріплюється також відношенням максимальних висот (діаметрів) зерен до середніх висот (діа</w:t>
      </w:r>
      <w:r w:rsidR="000043A4" w:rsidRPr="00F44D66">
        <w:rPr>
          <w:rFonts w:ascii="Times New Roman" w:hAnsi="Times New Roman" w:cs="Times New Roman"/>
          <w:sz w:val="24"/>
          <w:szCs w:val="24"/>
        </w:rPr>
        <w:t xml:space="preserve">метрів) зерен на поверхні. Так, у </w:t>
      </w:r>
      <w:r w:rsidR="00FA46E7" w:rsidRPr="00F44D66">
        <w:rPr>
          <w:rFonts w:ascii="Times New Roman" w:hAnsi="Times New Roman" w:cs="Times New Roman"/>
          <w:sz w:val="24"/>
          <w:szCs w:val="24"/>
        </w:rPr>
        <w:t xml:space="preserve"> нашому випадку для всіх серій зразків, і для </w:t>
      </w:r>
      <w:proofErr w:type="spellStart"/>
      <w:r w:rsidR="00FA46E7" w:rsidRPr="00F44D66">
        <w:rPr>
          <w:rFonts w:ascii="Times New Roman" w:hAnsi="Times New Roman" w:cs="Times New Roman"/>
          <w:sz w:val="24"/>
          <w:szCs w:val="24"/>
          <w:lang w:val="en-US"/>
        </w:rPr>
        <w:t>PbTe</w:t>
      </w:r>
      <w:proofErr w:type="spellEnd"/>
      <w:r w:rsidR="00FA46E7" w:rsidRPr="00F44D66">
        <w:rPr>
          <w:rFonts w:ascii="Times New Roman" w:hAnsi="Times New Roman" w:cs="Times New Roman"/>
          <w:sz w:val="24"/>
          <w:szCs w:val="24"/>
        </w:rPr>
        <w:t>:</w:t>
      </w:r>
      <w:r w:rsidR="00FA46E7" w:rsidRPr="00F44D66">
        <w:rPr>
          <w:rFonts w:ascii="Times New Roman" w:hAnsi="Times New Roman" w:cs="Times New Roman"/>
          <w:sz w:val="24"/>
          <w:szCs w:val="24"/>
          <w:lang w:val="en-US"/>
        </w:rPr>
        <w:t>Bi</w:t>
      </w:r>
      <w:r w:rsidR="00FA46E7" w:rsidRPr="00F44D66">
        <w:rPr>
          <w:rFonts w:ascii="Times New Roman" w:hAnsi="Times New Roman" w:cs="Times New Roman"/>
          <w:sz w:val="24"/>
          <w:szCs w:val="24"/>
        </w:rPr>
        <w:t xml:space="preserve"> на ситалі (рис.5 – б) зокрема відношення </w:t>
      </w:r>
      <w:proofErr w:type="spellStart"/>
      <w:r w:rsidR="00FA46E7" w:rsidRPr="00F44D66">
        <w:rPr>
          <w:rFonts w:ascii="Times New Roman" w:hAnsi="Times New Roman" w:cs="Times New Roman"/>
          <w:sz w:val="24"/>
          <w:szCs w:val="24"/>
          <w:lang w:val="en-US"/>
        </w:rPr>
        <w:t>h</w:t>
      </w:r>
      <w:r w:rsidR="00FA46E7" w:rsidRPr="00F44D66">
        <w:rPr>
          <w:rFonts w:ascii="Times New Roman" w:hAnsi="Times New Roman" w:cs="Times New Roman"/>
          <w:sz w:val="24"/>
          <w:szCs w:val="24"/>
          <w:vertAlign w:val="subscript"/>
          <w:lang w:val="en-US"/>
        </w:rPr>
        <w:t>m</w:t>
      </w:r>
      <w:proofErr w:type="spellEnd"/>
      <w:r w:rsidR="00FA46E7" w:rsidRPr="00F44D66">
        <w:rPr>
          <w:rFonts w:ascii="Times New Roman" w:hAnsi="Times New Roman" w:cs="Times New Roman"/>
          <w:sz w:val="24"/>
          <w:szCs w:val="24"/>
        </w:rPr>
        <w:t>/</w:t>
      </w:r>
      <w:proofErr w:type="spellStart"/>
      <w:r w:rsidR="00FA46E7" w:rsidRPr="00F44D66">
        <w:rPr>
          <w:rFonts w:ascii="Times New Roman" w:hAnsi="Times New Roman" w:cs="Times New Roman"/>
          <w:sz w:val="24"/>
          <w:szCs w:val="24"/>
          <w:lang w:val="en-US"/>
        </w:rPr>
        <w:t>h</w:t>
      </w:r>
      <w:r w:rsidR="00FA46E7" w:rsidRPr="00F44D66">
        <w:rPr>
          <w:rFonts w:ascii="Times New Roman" w:hAnsi="Times New Roman" w:cs="Times New Roman"/>
          <w:sz w:val="24"/>
          <w:szCs w:val="24"/>
          <w:vertAlign w:val="subscript"/>
          <w:lang w:val="en-US"/>
        </w:rPr>
        <w:t>c</w:t>
      </w:r>
      <w:proofErr w:type="spellEnd"/>
      <m:oMath>
        <m:r>
          <w:rPr>
            <w:rFonts w:ascii="Cambria Math" w:hAnsi="Cambria Math" w:cs="Times New Roman"/>
            <w:sz w:val="24"/>
            <w:szCs w:val="24"/>
            <w:vertAlign w:val="subscript"/>
          </w:rPr>
          <m:t>≈</m:t>
        </m:r>
      </m:oMath>
      <w:r w:rsidR="00FA46E7" w:rsidRPr="00F44D66">
        <w:rPr>
          <w:rFonts w:ascii="Times New Roman" w:eastAsiaTheme="minorEastAsia" w:hAnsi="Times New Roman" w:cs="Times New Roman"/>
          <w:sz w:val="24"/>
          <w:szCs w:val="24"/>
          <w:lang w:val="en-US"/>
        </w:rPr>
        <w:t> </w:t>
      </w:r>
      <w:r w:rsidR="00FA46E7" w:rsidRPr="00F44D66">
        <w:rPr>
          <w:rFonts w:ascii="Times New Roman" w:eastAsiaTheme="minorEastAsia" w:hAnsi="Times New Roman" w:cs="Times New Roman"/>
          <w:sz w:val="24"/>
          <w:szCs w:val="24"/>
        </w:rPr>
        <w:t xml:space="preserve">2, що згідно </w:t>
      </w:r>
      <w:r w:rsidR="00366284" w:rsidRPr="00F44D66">
        <w:rPr>
          <w:rFonts w:ascii="Times New Roman" w:eastAsiaTheme="minorEastAsia" w:hAnsi="Times New Roman" w:cs="Times New Roman"/>
          <w:sz w:val="24"/>
          <w:szCs w:val="24"/>
        </w:rPr>
        <w:t xml:space="preserve">формули (4) </w:t>
      </w:r>
      <w:r w:rsidR="00FA46E7" w:rsidRPr="00F44D66">
        <w:rPr>
          <w:rFonts w:ascii="Times New Roman" w:eastAsiaTheme="minorEastAsia" w:hAnsi="Times New Roman" w:cs="Times New Roman"/>
          <w:sz w:val="24"/>
          <w:szCs w:val="24"/>
        </w:rPr>
        <w:t xml:space="preserve">свідчить про реалізацію </w:t>
      </w:r>
      <w:proofErr w:type="spellStart"/>
      <w:r w:rsidR="00FA46E7" w:rsidRPr="00F44D66">
        <w:rPr>
          <w:rFonts w:ascii="Times New Roman" w:eastAsiaTheme="minorEastAsia" w:hAnsi="Times New Roman" w:cs="Times New Roman"/>
          <w:sz w:val="24"/>
          <w:szCs w:val="24"/>
        </w:rPr>
        <w:t>вагнерівського</w:t>
      </w:r>
      <w:proofErr w:type="spellEnd"/>
      <w:r w:rsidR="00FA46E7" w:rsidRPr="00F44D66">
        <w:rPr>
          <w:rFonts w:ascii="Times New Roman" w:eastAsiaTheme="minorEastAsia" w:hAnsi="Times New Roman" w:cs="Times New Roman"/>
          <w:sz w:val="24"/>
          <w:szCs w:val="24"/>
        </w:rPr>
        <w:t xml:space="preserve"> </w:t>
      </w:r>
      <w:r w:rsidR="00366284" w:rsidRPr="00F44D66">
        <w:rPr>
          <w:rFonts w:ascii="Times New Roman" w:eastAsiaTheme="minorEastAsia" w:hAnsi="Times New Roman" w:cs="Times New Roman"/>
          <w:sz w:val="24"/>
          <w:szCs w:val="24"/>
        </w:rPr>
        <w:t>процесу</w:t>
      </w:r>
      <w:r w:rsidR="00FA46E7" w:rsidRPr="00F44D66">
        <w:rPr>
          <w:rFonts w:ascii="Times New Roman" w:eastAsiaTheme="minorEastAsia" w:hAnsi="Times New Roman" w:cs="Times New Roman"/>
          <w:sz w:val="24"/>
          <w:szCs w:val="24"/>
        </w:rPr>
        <w:t xml:space="preserve"> росту, а відношення </w:t>
      </w:r>
      <w:proofErr w:type="spellStart"/>
      <w:r w:rsidR="00FA46E7" w:rsidRPr="00F44D66">
        <w:rPr>
          <w:rFonts w:ascii="Times New Roman" w:hAnsi="Times New Roman" w:cs="Times New Roman"/>
          <w:sz w:val="24"/>
          <w:szCs w:val="24"/>
          <w:lang w:val="en-US"/>
        </w:rPr>
        <w:t>D</w:t>
      </w:r>
      <w:r w:rsidR="00FA46E7" w:rsidRPr="00F44D66">
        <w:rPr>
          <w:rFonts w:ascii="Times New Roman" w:hAnsi="Times New Roman" w:cs="Times New Roman"/>
          <w:sz w:val="24"/>
          <w:szCs w:val="24"/>
          <w:vertAlign w:val="subscript"/>
          <w:lang w:val="en-US"/>
        </w:rPr>
        <w:t>m</w:t>
      </w:r>
      <w:proofErr w:type="spellEnd"/>
      <w:r w:rsidR="00FA46E7" w:rsidRPr="00F44D66">
        <w:rPr>
          <w:rFonts w:ascii="Times New Roman" w:hAnsi="Times New Roman" w:cs="Times New Roman"/>
          <w:sz w:val="24"/>
          <w:szCs w:val="24"/>
        </w:rPr>
        <w:t>/</w:t>
      </w:r>
      <w:r w:rsidR="00FA46E7" w:rsidRPr="00F44D66">
        <w:rPr>
          <w:rFonts w:ascii="Times New Roman" w:hAnsi="Times New Roman" w:cs="Times New Roman"/>
          <w:sz w:val="24"/>
          <w:szCs w:val="24"/>
          <w:lang w:val="en-US"/>
        </w:rPr>
        <w:t>D</w:t>
      </w:r>
      <w:r w:rsidR="00FA46E7" w:rsidRPr="00F44D66">
        <w:rPr>
          <w:rFonts w:ascii="Times New Roman" w:hAnsi="Times New Roman" w:cs="Times New Roman"/>
          <w:sz w:val="24"/>
          <w:szCs w:val="24"/>
          <w:vertAlign w:val="subscript"/>
          <w:lang w:val="en-US"/>
        </w:rPr>
        <w:t>c</w:t>
      </w:r>
      <m:oMath>
        <m:r>
          <w:rPr>
            <w:rFonts w:ascii="Cambria Math" w:hAnsi="Cambria Math" w:cs="Times New Roman"/>
            <w:sz w:val="24"/>
            <w:szCs w:val="24"/>
            <w:vertAlign w:val="subscript"/>
          </w:rPr>
          <m:t>≈</m:t>
        </m:r>
      </m:oMath>
      <w:r w:rsidR="00FA46E7" w:rsidRPr="00F44D66">
        <w:rPr>
          <w:rFonts w:ascii="Times New Roman" w:eastAsiaTheme="minorEastAsia" w:hAnsi="Times New Roman" w:cs="Times New Roman"/>
          <w:sz w:val="24"/>
          <w:szCs w:val="24"/>
          <w:lang w:val="en-US"/>
        </w:rPr>
        <w:t> </w:t>
      </w:r>
      <w:r w:rsidR="00FA46E7" w:rsidRPr="00F44D66">
        <w:rPr>
          <w:rFonts w:ascii="Times New Roman" w:eastAsiaTheme="minorEastAsia" w:hAnsi="Times New Roman" w:cs="Times New Roman"/>
          <w:sz w:val="24"/>
          <w:szCs w:val="24"/>
        </w:rPr>
        <w:t>1,5</w:t>
      </w:r>
      <w:r w:rsidR="000043A4" w:rsidRPr="00F44D66">
        <w:rPr>
          <w:rFonts w:ascii="Times New Roman" w:eastAsiaTheme="minorEastAsia" w:hAnsi="Times New Roman" w:cs="Times New Roman"/>
          <w:sz w:val="24"/>
          <w:szCs w:val="24"/>
        </w:rPr>
        <w:t>,</w:t>
      </w:r>
      <w:r w:rsidR="00FA46E7" w:rsidRPr="00F44D66">
        <w:rPr>
          <w:rFonts w:ascii="Times New Roman" w:eastAsiaTheme="minorEastAsia" w:hAnsi="Times New Roman" w:cs="Times New Roman"/>
          <w:sz w:val="24"/>
          <w:szCs w:val="24"/>
        </w:rPr>
        <w:t xml:space="preserve"> що свідчить про реалізацію дифузійного </w:t>
      </w:r>
      <w:r w:rsidR="00366284" w:rsidRPr="00F44D66">
        <w:rPr>
          <w:rFonts w:ascii="Times New Roman" w:eastAsiaTheme="minorEastAsia" w:hAnsi="Times New Roman" w:cs="Times New Roman"/>
          <w:sz w:val="24"/>
          <w:szCs w:val="24"/>
        </w:rPr>
        <w:t>процесу</w:t>
      </w:r>
      <w:r w:rsidR="00FA46E7" w:rsidRPr="00F44D66">
        <w:rPr>
          <w:rFonts w:ascii="Times New Roman" w:eastAsiaTheme="minorEastAsia" w:hAnsi="Times New Roman" w:cs="Times New Roman"/>
          <w:sz w:val="24"/>
          <w:szCs w:val="24"/>
        </w:rPr>
        <w:t xml:space="preserve"> росту.</w:t>
      </w:r>
    </w:p>
    <w:p w:rsidR="005D53AB" w:rsidRPr="00F44D66" w:rsidRDefault="00E7640A"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b/>
          <w:sz w:val="24"/>
          <w:szCs w:val="24"/>
        </w:rPr>
        <w:t xml:space="preserve">У четвертому </w:t>
      </w:r>
      <w:r w:rsidR="005D53AB" w:rsidRPr="00F44D66">
        <w:rPr>
          <w:rFonts w:ascii="Times New Roman" w:hAnsi="Times New Roman" w:cs="Times New Roman"/>
          <w:b/>
          <w:sz w:val="24"/>
          <w:szCs w:val="24"/>
        </w:rPr>
        <w:t>розділ</w:t>
      </w:r>
      <w:r w:rsidRPr="00F44D66">
        <w:rPr>
          <w:rFonts w:ascii="Times New Roman" w:hAnsi="Times New Roman" w:cs="Times New Roman"/>
          <w:b/>
          <w:sz w:val="24"/>
          <w:szCs w:val="24"/>
        </w:rPr>
        <w:t>і «</w:t>
      </w:r>
      <w:proofErr w:type="spellStart"/>
      <w:r w:rsidRPr="00F44D66">
        <w:rPr>
          <w:rFonts w:ascii="Times New Roman" w:hAnsi="Times New Roman" w:cs="Times New Roman"/>
          <w:b/>
          <w:sz w:val="24"/>
          <w:szCs w:val="24"/>
        </w:rPr>
        <w:t>Орієнтаційні</w:t>
      </w:r>
      <w:proofErr w:type="spellEnd"/>
      <w:r w:rsidRPr="00F44D66">
        <w:rPr>
          <w:rFonts w:ascii="Times New Roman" w:hAnsi="Times New Roman" w:cs="Times New Roman"/>
          <w:b/>
          <w:sz w:val="24"/>
          <w:szCs w:val="24"/>
        </w:rPr>
        <w:t xml:space="preserve"> особливості та прості кристалографічні форми </w:t>
      </w:r>
      <w:proofErr w:type="spellStart"/>
      <w:r w:rsidRPr="00F44D66">
        <w:rPr>
          <w:rFonts w:ascii="Times New Roman" w:hAnsi="Times New Roman" w:cs="Times New Roman"/>
          <w:b/>
          <w:sz w:val="24"/>
          <w:szCs w:val="24"/>
        </w:rPr>
        <w:t>нанокриста</w:t>
      </w:r>
      <w:r w:rsidR="006435EA" w:rsidRPr="00F44D66">
        <w:rPr>
          <w:rFonts w:ascii="Times New Roman" w:hAnsi="Times New Roman" w:cs="Times New Roman"/>
          <w:b/>
          <w:sz w:val="24"/>
          <w:szCs w:val="24"/>
        </w:rPr>
        <w:t>літів</w:t>
      </w:r>
      <w:proofErr w:type="spellEnd"/>
      <w:r w:rsidR="006435EA" w:rsidRPr="00F44D66">
        <w:rPr>
          <w:rFonts w:ascii="Times New Roman" w:hAnsi="Times New Roman" w:cs="Times New Roman"/>
          <w:b/>
          <w:sz w:val="24"/>
          <w:szCs w:val="24"/>
        </w:rPr>
        <w:t xml:space="preserve"> на поверхні тонких плівок</w:t>
      </w:r>
      <w:r w:rsidRPr="00F44D66">
        <w:rPr>
          <w:rFonts w:ascii="Times New Roman" w:hAnsi="Times New Roman" w:cs="Times New Roman"/>
          <w:b/>
          <w:sz w:val="24"/>
          <w:szCs w:val="24"/>
        </w:rPr>
        <w:t xml:space="preserve"> на основі </w:t>
      </w:r>
      <w:proofErr w:type="spellStart"/>
      <w:r w:rsidRPr="00F44D66">
        <w:rPr>
          <w:rFonts w:ascii="Times New Roman" w:hAnsi="Times New Roman" w:cs="Times New Roman"/>
          <w:b/>
          <w:sz w:val="24"/>
          <w:szCs w:val="24"/>
          <w:lang w:val="en-US"/>
        </w:rPr>
        <w:t>PbTe</w:t>
      </w:r>
      <w:proofErr w:type="spellEnd"/>
      <w:r w:rsidRPr="00F44D66">
        <w:rPr>
          <w:rFonts w:ascii="Times New Roman" w:hAnsi="Times New Roman" w:cs="Times New Roman"/>
          <w:b/>
          <w:sz w:val="24"/>
          <w:szCs w:val="24"/>
        </w:rPr>
        <w:t>»</w:t>
      </w:r>
      <w:r w:rsidR="005D53AB" w:rsidRPr="00F44D66">
        <w:rPr>
          <w:rFonts w:ascii="Times New Roman" w:hAnsi="Times New Roman" w:cs="Times New Roman"/>
          <w:sz w:val="24"/>
          <w:szCs w:val="24"/>
        </w:rPr>
        <w:t xml:space="preserve"> </w:t>
      </w:r>
      <w:r w:rsidRPr="00F44D66">
        <w:rPr>
          <w:rFonts w:ascii="Times New Roman" w:hAnsi="Times New Roman" w:cs="Times New Roman"/>
          <w:sz w:val="24"/>
          <w:szCs w:val="24"/>
        </w:rPr>
        <w:t xml:space="preserve">наведено результати </w:t>
      </w:r>
      <w:r w:rsidRPr="00F44D66">
        <w:rPr>
          <w:rFonts w:ascii="Times New Roman" w:hAnsi="Times New Roman" w:cs="Times New Roman"/>
          <w:sz w:val="24"/>
          <w:szCs w:val="24"/>
        </w:rPr>
        <w:lastRenderedPageBreak/>
        <w:t xml:space="preserve">дослідження особливостей </w:t>
      </w:r>
      <w:proofErr w:type="spellStart"/>
      <w:r w:rsidRPr="00F44D66">
        <w:rPr>
          <w:rFonts w:ascii="Times New Roman" w:hAnsi="Times New Roman" w:cs="Times New Roman"/>
          <w:sz w:val="24"/>
          <w:szCs w:val="24"/>
        </w:rPr>
        <w:t>орієнтаційного</w:t>
      </w:r>
      <w:proofErr w:type="spellEnd"/>
      <w:r w:rsidRPr="00F44D66">
        <w:rPr>
          <w:rFonts w:ascii="Times New Roman" w:hAnsi="Times New Roman" w:cs="Times New Roman"/>
          <w:sz w:val="24"/>
          <w:szCs w:val="24"/>
        </w:rPr>
        <w:t xml:space="preserve"> структуроутворення та простих кристалографічних форм об’єктів на поверхні тонких плівок PbTe–Bi</w:t>
      </w:r>
      <w:r w:rsidRPr="00F44D66">
        <w:rPr>
          <w:rFonts w:ascii="Times New Roman" w:hAnsi="Times New Roman" w:cs="Times New Roman"/>
          <w:sz w:val="24"/>
          <w:szCs w:val="24"/>
          <w:vertAlign w:val="subscript"/>
        </w:rPr>
        <w:t>2</w:t>
      </w:r>
      <w:r w:rsidRPr="00F44D66">
        <w:rPr>
          <w:rFonts w:ascii="Times New Roman" w:hAnsi="Times New Roman" w:cs="Times New Roman"/>
          <w:sz w:val="24"/>
          <w:szCs w:val="24"/>
        </w:rPr>
        <w:t>Te</w:t>
      </w:r>
      <w:r w:rsidRPr="00F44D66">
        <w:rPr>
          <w:rFonts w:ascii="Times New Roman" w:hAnsi="Times New Roman" w:cs="Times New Roman"/>
          <w:sz w:val="24"/>
          <w:szCs w:val="24"/>
          <w:vertAlign w:val="subscript"/>
        </w:rPr>
        <w:t>3</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PbTe</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lang w:val="en-US"/>
        </w:rPr>
        <w:t>Bi</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PbTe</w:t>
      </w:r>
      <w:proofErr w:type="spellEnd"/>
      <w:r w:rsidRPr="00F44D66">
        <w:rPr>
          <w:rFonts w:ascii="Times New Roman" w:hAnsi="Times New Roman" w:cs="Times New Roman"/>
          <w:sz w:val="24"/>
          <w:szCs w:val="24"/>
        </w:rPr>
        <w:t>:</w:t>
      </w:r>
      <w:proofErr w:type="spellStart"/>
      <w:r w:rsidRPr="00F44D66">
        <w:rPr>
          <w:rFonts w:ascii="Times New Roman" w:hAnsi="Times New Roman" w:cs="Times New Roman"/>
          <w:sz w:val="24"/>
          <w:szCs w:val="24"/>
          <w:lang w:val="en-US"/>
        </w:rPr>
        <w:t>Sb</w:t>
      </w:r>
      <w:proofErr w:type="spellEnd"/>
      <w:r w:rsidRPr="00F44D66">
        <w:rPr>
          <w:rFonts w:ascii="Times New Roman" w:hAnsi="Times New Roman" w:cs="Times New Roman"/>
          <w:sz w:val="24"/>
          <w:szCs w:val="24"/>
        </w:rPr>
        <w:t>.</w:t>
      </w:r>
    </w:p>
    <w:p w:rsidR="00E414A6" w:rsidRPr="00F44D66" w:rsidRDefault="00E414A6" w:rsidP="00F44D66">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Вид простих кристалографічних форм визначали за допомогою азимутал</w:t>
      </w:r>
      <w:r w:rsidR="000043A4" w:rsidRPr="00F44D66">
        <w:rPr>
          <w:rFonts w:ascii="Times New Roman" w:hAnsi="Times New Roman" w:cs="Times New Roman"/>
          <w:sz w:val="24"/>
          <w:szCs w:val="24"/>
        </w:rPr>
        <w:t>ьних і</w:t>
      </w:r>
      <w:r w:rsidRPr="00F44D66">
        <w:rPr>
          <w:rFonts w:ascii="Times New Roman" w:hAnsi="Times New Roman" w:cs="Times New Roman"/>
          <w:sz w:val="24"/>
          <w:szCs w:val="24"/>
        </w:rPr>
        <w:t xml:space="preserve"> полярних кутів окремих </w:t>
      </w:r>
      <w:proofErr w:type="spellStart"/>
      <w:r w:rsidRPr="00F44D66">
        <w:rPr>
          <w:rFonts w:ascii="Times New Roman" w:hAnsi="Times New Roman" w:cs="Times New Roman"/>
          <w:sz w:val="24"/>
          <w:szCs w:val="24"/>
        </w:rPr>
        <w:t>нанокристалітів</w:t>
      </w:r>
      <w:proofErr w:type="spellEnd"/>
      <w:r w:rsidR="002A664D" w:rsidRPr="00F44D66">
        <w:rPr>
          <w:rFonts w:ascii="Times New Roman" w:hAnsi="Times New Roman" w:cs="Times New Roman"/>
          <w:sz w:val="24"/>
          <w:szCs w:val="24"/>
        </w:rPr>
        <w:t xml:space="preserve"> (рис.6 – а)</w:t>
      </w:r>
      <w:r w:rsidRPr="00F44D66">
        <w:rPr>
          <w:rFonts w:ascii="Times New Roman" w:hAnsi="Times New Roman" w:cs="Times New Roman"/>
          <w:sz w:val="24"/>
          <w:szCs w:val="24"/>
        </w:rPr>
        <w:t>, за якими розраховували кути між нормалями до площин граней тригональних, тетрагональних пірамід та інших форм, що утворилися на поверхні тонких плівок.</w:t>
      </w:r>
      <w:r w:rsidR="00E758EA" w:rsidRPr="00F44D66">
        <w:rPr>
          <w:rFonts w:ascii="Times New Roman" w:hAnsi="Times New Roman" w:cs="Times New Roman"/>
          <w:sz w:val="24"/>
          <w:szCs w:val="24"/>
        </w:rPr>
        <w:t xml:space="preserve"> </w:t>
      </w:r>
      <w:r w:rsidRPr="00F44D66">
        <w:rPr>
          <w:rFonts w:ascii="Times New Roman" w:hAnsi="Times New Roman" w:cs="Times New Roman"/>
          <w:sz w:val="24"/>
          <w:szCs w:val="24"/>
        </w:rPr>
        <w:t>Отримані експериментальні результати також були проаналізовані за допомогою дискретного перетворення Фур'є F(k) функції f(n) згідно</w:t>
      </w:r>
      <w:r w:rsidR="000043A4" w:rsidRPr="00F44D66">
        <w:rPr>
          <w:rFonts w:ascii="Times New Roman" w:hAnsi="Times New Roman" w:cs="Times New Roman"/>
          <w:sz w:val="24"/>
          <w:szCs w:val="24"/>
        </w:rPr>
        <w:t xml:space="preserve"> з</w:t>
      </w:r>
    </w:p>
    <w:p w:rsidR="00E414A6" w:rsidRPr="00F44D66" w:rsidRDefault="006435EA" w:rsidP="00F44D66">
      <w:pPr>
        <w:spacing w:after="0" w:line="360" w:lineRule="auto"/>
        <w:jc w:val="right"/>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n</m:t>
                </m:r>
              </m:e>
            </m:d>
            <m:sSup>
              <m:sSupPr>
                <m:ctrlPr>
                  <w:rPr>
                    <w:rFonts w:ascii="Cambria Math" w:hAnsi="Cambria Math" w:cs="Times New Roman"/>
                    <w:i/>
                    <w:sz w:val="24"/>
                    <w:szCs w:val="24"/>
                  </w:rPr>
                </m:ctrlPr>
              </m:sSupPr>
              <m:e>
                <m:r>
                  <w:rPr>
                    <w:rFonts w:ascii="Cambria Math" w:hAnsi="Cambria Math" w:cs="Times New Roman"/>
                    <w:sz w:val="24"/>
                    <w:szCs w:val="24"/>
                  </w:rPr>
                  <m:t>e</m:t>
                </m:r>
              </m:e>
              <m:sup>
                <m:f>
                  <m:fPr>
                    <m:ctrlPr>
                      <w:rPr>
                        <w:rFonts w:ascii="Cambria Math" w:hAnsi="Cambria Math" w:cs="Times New Roman"/>
                        <w:i/>
                        <w:sz w:val="24"/>
                        <w:szCs w:val="24"/>
                      </w:rPr>
                    </m:ctrlPr>
                  </m:fPr>
                  <m:num>
                    <m:r>
                      <w:rPr>
                        <w:rFonts w:ascii="Cambria Math" w:hAnsi="Cambria Math" w:cs="Times New Roman"/>
                        <w:sz w:val="24"/>
                        <w:szCs w:val="24"/>
                      </w:rPr>
                      <m:t>-in2πk</m:t>
                    </m:r>
                  </m:num>
                  <m:den>
                    <m:r>
                      <w:rPr>
                        <w:rFonts w:ascii="Cambria Math" w:hAnsi="Cambria Math" w:cs="Times New Roman"/>
                        <w:sz w:val="24"/>
                        <w:szCs w:val="24"/>
                      </w:rPr>
                      <m:t>N</m:t>
                    </m:r>
                  </m:den>
                </m:f>
              </m:sup>
            </m:sSup>
          </m:e>
        </m:nary>
      </m:oMath>
      <w:r w:rsidR="00E414A6" w:rsidRPr="00F44D66">
        <w:rPr>
          <w:rFonts w:ascii="Times New Roman" w:hAnsi="Times New Roman" w:cs="Times New Roman"/>
          <w:sz w:val="24"/>
          <w:szCs w:val="24"/>
        </w:rPr>
        <w:t xml:space="preserve">, </w:t>
      </w:r>
      <w:r w:rsidR="00E414A6" w:rsidRPr="00F44D66">
        <w:rPr>
          <w:rFonts w:ascii="Times New Roman" w:hAnsi="Times New Roman" w:cs="Times New Roman"/>
          <w:sz w:val="24"/>
          <w:szCs w:val="24"/>
        </w:rPr>
        <w:tab/>
      </w:r>
      <w:r w:rsidR="00E414A6" w:rsidRPr="00F44D66">
        <w:rPr>
          <w:rFonts w:ascii="Times New Roman" w:hAnsi="Times New Roman" w:cs="Times New Roman"/>
          <w:sz w:val="24"/>
          <w:szCs w:val="24"/>
        </w:rPr>
        <w:tab/>
      </w:r>
      <w:r w:rsidR="00E414A6" w:rsidRPr="00F44D66">
        <w:rPr>
          <w:rFonts w:ascii="Times New Roman" w:hAnsi="Times New Roman" w:cs="Times New Roman"/>
          <w:sz w:val="24"/>
          <w:szCs w:val="24"/>
        </w:rPr>
        <w:tab/>
      </w:r>
      <w:r w:rsidR="00E414A6" w:rsidRPr="00F44D66">
        <w:rPr>
          <w:rFonts w:ascii="Times New Roman" w:hAnsi="Times New Roman" w:cs="Times New Roman"/>
          <w:sz w:val="24"/>
          <w:szCs w:val="24"/>
        </w:rPr>
        <w:tab/>
      </w:r>
      <w:r w:rsidRPr="00F44D66">
        <w:rPr>
          <w:rFonts w:ascii="Times New Roman" w:hAnsi="Times New Roman" w:cs="Times New Roman"/>
          <w:sz w:val="24"/>
          <w:szCs w:val="24"/>
        </w:rPr>
        <w:tab/>
      </w:r>
      <w:r w:rsidR="00E414A6" w:rsidRPr="00F44D66">
        <w:rPr>
          <w:rFonts w:ascii="Times New Roman" w:hAnsi="Times New Roman" w:cs="Times New Roman"/>
          <w:sz w:val="24"/>
          <w:szCs w:val="24"/>
        </w:rPr>
        <w:t>(5)</w:t>
      </w:r>
    </w:p>
    <w:p w:rsidR="00E414A6" w:rsidRPr="00F44D66" w:rsidRDefault="00E414A6" w:rsidP="00F44D66">
      <w:pPr>
        <w:spacing w:after="0" w:line="360" w:lineRule="auto"/>
        <w:jc w:val="both"/>
        <w:rPr>
          <w:rFonts w:ascii="Times New Roman" w:hAnsi="Times New Roman" w:cs="Times New Roman"/>
          <w:sz w:val="24"/>
          <w:szCs w:val="24"/>
        </w:rPr>
      </w:pPr>
      <w:r w:rsidRPr="00F44D66">
        <w:rPr>
          <w:rFonts w:ascii="Times New Roman" w:hAnsi="Times New Roman" w:cs="Times New Roman"/>
          <w:sz w:val="24"/>
          <w:szCs w:val="24"/>
        </w:rPr>
        <w:t xml:space="preserve">та </w:t>
      </w:r>
      <w:proofErr w:type="spellStart"/>
      <w:r w:rsidRPr="00F44D66">
        <w:rPr>
          <w:rFonts w:ascii="Times New Roman" w:hAnsi="Times New Roman" w:cs="Times New Roman"/>
          <w:sz w:val="24"/>
          <w:szCs w:val="24"/>
        </w:rPr>
        <w:t>автокореляційної</w:t>
      </w:r>
      <w:proofErr w:type="spellEnd"/>
      <w:r w:rsidRPr="00F44D66">
        <w:rPr>
          <w:rFonts w:ascii="Times New Roman" w:hAnsi="Times New Roman" w:cs="Times New Roman"/>
          <w:sz w:val="24"/>
          <w:szCs w:val="24"/>
        </w:rPr>
        <w:t xml:space="preserve"> функції </w:t>
      </w:r>
      <w:r w:rsidRPr="00F44D66">
        <w:rPr>
          <w:rFonts w:ascii="Times New Roman" w:hAnsi="Times New Roman" w:cs="Times New Roman"/>
          <w:i/>
          <w:sz w:val="24"/>
          <w:szCs w:val="24"/>
        </w:rPr>
        <w:t>C(l)</w:t>
      </w:r>
      <w:r w:rsidRPr="00F44D66">
        <w:rPr>
          <w:rFonts w:ascii="Times New Roman" w:hAnsi="Times New Roman" w:cs="Times New Roman"/>
          <w:sz w:val="24"/>
          <w:szCs w:val="24"/>
        </w:rPr>
        <w:t>:</w:t>
      </w:r>
    </w:p>
    <w:p w:rsidR="00E414A6" w:rsidRPr="00F44D66" w:rsidRDefault="00E414A6" w:rsidP="00F44D66">
      <w:pPr>
        <w:spacing w:after="0" w:line="360" w:lineRule="auto"/>
        <w:jc w:val="right"/>
        <w:rPr>
          <w:rFonts w:ascii="Times New Roman" w:hAnsi="Times New Roman" w:cs="Times New Roman"/>
          <w:sz w:val="24"/>
          <w:szCs w:val="24"/>
        </w:rPr>
      </w:pPr>
      <w:r w:rsidRPr="00F44D66">
        <w:rPr>
          <w:rFonts w:ascii="Times New Roman" w:hAnsi="Times New Roman" w:cs="Times New Roman"/>
          <w:i/>
          <w:sz w:val="24"/>
          <w:szCs w:val="24"/>
        </w:rPr>
        <w:t>C(l)</w:t>
      </w:r>
      <w:r w:rsidRPr="00F44D66">
        <w:rPr>
          <w:rFonts w:ascii="Times New Roman" w:hAnsi="Times New Roman" w:cs="Times New Roman"/>
          <w:sz w:val="24"/>
          <w:szCs w:val="24"/>
        </w:rPr>
        <w:t xml:space="preserve"> = (Σ f(l + n) f(n)/</w:t>
      </w:r>
      <w:proofErr w:type="spellStart"/>
      <w:r w:rsidRPr="00F44D66">
        <w:rPr>
          <w:rFonts w:ascii="Times New Roman" w:hAnsi="Times New Roman" w:cs="Times New Roman"/>
          <w:sz w:val="24"/>
          <w:szCs w:val="24"/>
        </w:rPr>
        <w:t>N</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vertAlign w:val="superscript"/>
        </w:rPr>
        <w:t>1/2</w:t>
      </w:r>
      <w:r w:rsidRPr="00F44D66">
        <w:rPr>
          <w:rFonts w:ascii="Times New Roman" w:hAnsi="Times New Roman" w:cs="Times New Roman"/>
          <w:sz w:val="24"/>
          <w:szCs w:val="24"/>
        </w:rPr>
        <w:tab/>
      </w:r>
      <w:r w:rsidRPr="00F44D66">
        <w:rPr>
          <w:rFonts w:ascii="Times New Roman" w:hAnsi="Times New Roman" w:cs="Times New Roman"/>
          <w:sz w:val="24"/>
          <w:szCs w:val="24"/>
        </w:rPr>
        <w:tab/>
      </w:r>
      <w:r w:rsidRPr="00F44D66">
        <w:rPr>
          <w:rFonts w:ascii="Times New Roman" w:hAnsi="Times New Roman" w:cs="Times New Roman"/>
          <w:sz w:val="24"/>
          <w:szCs w:val="24"/>
        </w:rPr>
        <w:tab/>
      </w:r>
      <w:r w:rsidRPr="00F44D66">
        <w:rPr>
          <w:rFonts w:ascii="Times New Roman" w:hAnsi="Times New Roman" w:cs="Times New Roman"/>
          <w:sz w:val="24"/>
          <w:szCs w:val="24"/>
        </w:rPr>
        <w:tab/>
      </w:r>
      <w:r w:rsidRPr="00F44D66">
        <w:rPr>
          <w:rFonts w:ascii="Times New Roman" w:hAnsi="Times New Roman" w:cs="Times New Roman"/>
          <w:sz w:val="24"/>
          <w:szCs w:val="24"/>
        </w:rPr>
        <w:tab/>
        <w:t>(6)</w:t>
      </w:r>
    </w:p>
    <w:p w:rsidR="00E414A6" w:rsidRPr="00F44D66" w:rsidRDefault="00E414A6" w:rsidP="00F44D66">
      <w:pPr>
        <w:spacing w:after="0" w:line="360" w:lineRule="auto"/>
        <w:jc w:val="both"/>
        <w:rPr>
          <w:rFonts w:ascii="Times New Roman" w:hAnsi="Times New Roman" w:cs="Times New Roman"/>
          <w:sz w:val="24"/>
          <w:szCs w:val="24"/>
        </w:rPr>
      </w:pPr>
      <w:r w:rsidRPr="00F44D66">
        <w:rPr>
          <w:rFonts w:ascii="Times New Roman" w:hAnsi="Times New Roman" w:cs="Times New Roman"/>
          <w:sz w:val="24"/>
          <w:szCs w:val="24"/>
        </w:rPr>
        <w:t xml:space="preserve">розподілу азимутального кута φ </w:t>
      </w:r>
      <w:proofErr w:type="spellStart"/>
      <w:r w:rsidRPr="00F44D66">
        <w:rPr>
          <w:rFonts w:ascii="Times New Roman" w:hAnsi="Times New Roman" w:cs="Times New Roman"/>
          <w:sz w:val="24"/>
          <w:szCs w:val="24"/>
        </w:rPr>
        <w:t>нанооб’єктів</w:t>
      </w:r>
      <w:proofErr w:type="spellEnd"/>
      <w:r w:rsidRPr="00F44D66">
        <w:rPr>
          <w:rFonts w:ascii="Times New Roman" w:hAnsi="Times New Roman" w:cs="Times New Roman"/>
          <w:sz w:val="24"/>
          <w:szCs w:val="24"/>
        </w:rPr>
        <w:t xml:space="preserve"> відповідно. </w:t>
      </w:r>
    </w:p>
    <w:p w:rsidR="00E414A6" w:rsidRPr="00F44D66" w:rsidRDefault="00E414A6" w:rsidP="00F44D66">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Слід зазначити, що </w:t>
      </w:r>
      <w:proofErr w:type="spellStart"/>
      <w:r w:rsidRPr="00F44D66">
        <w:rPr>
          <w:rFonts w:ascii="Times New Roman" w:hAnsi="Times New Roman" w:cs="Times New Roman"/>
          <w:sz w:val="24"/>
          <w:szCs w:val="24"/>
        </w:rPr>
        <w:t>автоко</w:t>
      </w:r>
      <w:r w:rsidR="008B2BC4" w:rsidRPr="00F44D66">
        <w:rPr>
          <w:rFonts w:ascii="Times New Roman" w:hAnsi="Times New Roman" w:cs="Times New Roman"/>
          <w:sz w:val="24"/>
          <w:szCs w:val="24"/>
        </w:rPr>
        <w:t>реляційну</w:t>
      </w:r>
      <w:proofErr w:type="spellEnd"/>
      <w:r w:rsidR="008B2BC4" w:rsidRPr="00F44D66">
        <w:rPr>
          <w:rFonts w:ascii="Times New Roman" w:hAnsi="Times New Roman" w:cs="Times New Roman"/>
          <w:sz w:val="24"/>
          <w:szCs w:val="24"/>
        </w:rPr>
        <w:t xml:space="preserve"> функцію використано</w:t>
      </w:r>
      <w:r w:rsidRPr="00F44D66">
        <w:rPr>
          <w:rFonts w:ascii="Times New Roman" w:hAnsi="Times New Roman" w:cs="Times New Roman"/>
          <w:sz w:val="24"/>
          <w:szCs w:val="24"/>
        </w:rPr>
        <w:t xml:space="preserve"> для чіткішого виокремлення характерних осо</w:t>
      </w:r>
      <w:r w:rsidR="000043A4" w:rsidRPr="00F44D66">
        <w:rPr>
          <w:rFonts w:ascii="Times New Roman" w:hAnsi="Times New Roman" w:cs="Times New Roman"/>
          <w:sz w:val="24"/>
          <w:szCs w:val="24"/>
        </w:rPr>
        <w:t>бливостей періодичної функції. У</w:t>
      </w:r>
      <w:r w:rsidRPr="00F44D66">
        <w:rPr>
          <w:rFonts w:ascii="Times New Roman" w:hAnsi="Times New Roman" w:cs="Times New Roman"/>
          <w:sz w:val="24"/>
          <w:szCs w:val="24"/>
        </w:rPr>
        <w:t xml:space="preserve"> роботі </w:t>
      </w:r>
      <w:proofErr w:type="spellStart"/>
      <w:r w:rsidRPr="00F44D66">
        <w:rPr>
          <w:rFonts w:ascii="Times New Roman" w:hAnsi="Times New Roman" w:cs="Times New Roman"/>
          <w:sz w:val="24"/>
          <w:szCs w:val="24"/>
        </w:rPr>
        <w:t>автокореляційна</w:t>
      </w:r>
      <w:proofErr w:type="spellEnd"/>
      <w:r w:rsidRPr="00F44D66">
        <w:rPr>
          <w:rFonts w:ascii="Times New Roman" w:hAnsi="Times New Roman" w:cs="Times New Roman"/>
          <w:sz w:val="24"/>
          <w:szCs w:val="24"/>
        </w:rPr>
        <w:t xml:space="preserve"> функція використана для азимутального кута. Виявлені особливості вказують на порядки осей симетрії фігур, перпендикулярних до поверхні плівки.</w:t>
      </w:r>
      <w:r w:rsidR="00D57295" w:rsidRPr="00F44D66">
        <w:rPr>
          <w:rFonts w:ascii="Times New Roman" w:hAnsi="Times New Roman" w:cs="Times New Roman"/>
          <w:sz w:val="24"/>
          <w:szCs w:val="24"/>
        </w:rPr>
        <w:t xml:space="preserve"> </w:t>
      </w:r>
      <w:r w:rsidRPr="00F44D66">
        <w:rPr>
          <w:rFonts w:ascii="Times New Roman" w:hAnsi="Times New Roman" w:cs="Times New Roman"/>
          <w:sz w:val="24"/>
          <w:szCs w:val="24"/>
        </w:rPr>
        <w:t xml:space="preserve">В окремих випадках, де розподіл полярного кута </w:t>
      </w:r>
      <w:r w:rsidRPr="00F44D66">
        <w:rPr>
          <w:rFonts w:ascii="Times New Roman" w:hAnsi="Times New Roman" w:cs="Times New Roman"/>
          <w:i/>
          <w:sz w:val="24"/>
          <w:szCs w:val="24"/>
        </w:rPr>
        <w:t>ρ</w:t>
      </w:r>
      <w:r w:rsidRPr="00F44D66">
        <w:rPr>
          <w:rFonts w:ascii="Times New Roman" w:hAnsi="Times New Roman" w:cs="Times New Roman"/>
          <w:sz w:val="24"/>
          <w:szCs w:val="24"/>
        </w:rPr>
        <w:t xml:space="preserve"> мав бімодальний характер, аналіз експериментального розподілу здійснювали за допомогою апроксимації залежності двома нормальними розподілами:</w:t>
      </w:r>
    </w:p>
    <w:p w:rsidR="00E414A6" w:rsidRPr="00F44D66" w:rsidRDefault="00E414A6" w:rsidP="00F44D66">
      <w:pPr>
        <w:spacing w:line="360" w:lineRule="auto"/>
        <w:jc w:val="right"/>
        <w:rPr>
          <w:rFonts w:ascii="Times New Roman" w:hAnsi="Times New Roman" w:cs="Times New Roman"/>
          <w:sz w:val="24"/>
          <w:szCs w:val="24"/>
        </w:rPr>
      </w:pPr>
      <w:proofErr w:type="gramStart"/>
      <w:r w:rsidRPr="00F44D66">
        <w:rPr>
          <w:rFonts w:ascii="Times New Roman" w:hAnsi="Times New Roman" w:cs="Times New Roman"/>
          <w:i/>
          <w:sz w:val="24"/>
          <w:szCs w:val="24"/>
          <w:lang w:val="en-US"/>
        </w:rPr>
        <w:t>f</w:t>
      </w:r>
      <w:r w:rsidRPr="00F44D66">
        <w:rPr>
          <w:rFonts w:ascii="Times New Roman" w:hAnsi="Times New Roman" w:cs="Times New Roman"/>
          <w:sz w:val="24"/>
          <w:szCs w:val="24"/>
        </w:rPr>
        <w:t>(</w:t>
      </w:r>
      <w:proofErr w:type="gramEnd"/>
      <w:r w:rsidRPr="00F44D66">
        <w:rPr>
          <w:rFonts w:ascii="Times New Roman" w:hAnsi="Times New Roman" w:cs="Times New Roman"/>
          <w:i/>
          <w:sz w:val="24"/>
          <w:szCs w:val="24"/>
          <w:lang w:val="en-US"/>
        </w:rPr>
        <w:t>ρ</w:t>
      </w:r>
      <w:r w:rsidRPr="00F44D66">
        <w:rPr>
          <w:rFonts w:ascii="Times New Roman" w:hAnsi="Times New Roman" w:cs="Times New Roman"/>
          <w:sz w:val="24"/>
          <w:szCs w:val="24"/>
        </w:rPr>
        <w:t xml:space="preserve">) = </w:t>
      </w:r>
      <w:r w:rsidRPr="00F44D66">
        <w:rPr>
          <w:rFonts w:ascii="Times New Roman" w:hAnsi="Times New Roman" w:cs="Times New Roman"/>
          <w:sz w:val="24"/>
          <w:szCs w:val="24"/>
          <w:lang w:val="en-US"/>
        </w:rPr>
        <w:t>A</w:t>
      </w:r>
      <w:r w:rsidRPr="00F44D66">
        <w:rPr>
          <w:rFonts w:ascii="Times New Roman" w:hAnsi="Times New Roman" w:cs="Times New Roman"/>
          <w:sz w:val="24"/>
          <w:szCs w:val="24"/>
          <w:vertAlign w:val="subscript"/>
        </w:rPr>
        <w:t>1</w:t>
      </w:r>
      <w:proofErr w:type="spellStart"/>
      <w:r w:rsidRPr="00F44D66">
        <w:rPr>
          <w:rFonts w:ascii="Times New Roman" w:hAnsi="Times New Roman" w:cs="Times New Roman"/>
          <w:sz w:val="24"/>
          <w:szCs w:val="24"/>
          <w:lang w:val="en-US"/>
        </w:rPr>
        <w:t>exp</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lang w:val="en-US"/>
        </w:rPr>
        <w:t>ρ</w:t>
      </w:r>
      <w:r w:rsidRPr="00F44D66">
        <w:rPr>
          <w:rFonts w:ascii="Times New Roman" w:hAnsi="Times New Roman" w:cs="Times New Roman"/>
          <w:sz w:val="24"/>
          <w:szCs w:val="24"/>
        </w:rPr>
        <w:t xml:space="preserve"> - ρ</w:t>
      </w:r>
      <w:r w:rsidRPr="00F44D66">
        <w:rPr>
          <w:rFonts w:ascii="Times New Roman" w:hAnsi="Times New Roman" w:cs="Times New Roman"/>
          <w:sz w:val="24"/>
          <w:szCs w:val="24"/>
          <w:vertAlign w:val="subscript"/>
          <w:lang w:val="en-US"/>
        </w:rPr>
        <w:t>m</w:t>
      </w:r>
      <w:r w:rsidRPr="00F44D66">
        <w:rPr>
          <w:rFonts w:ascii="Times New Roman" w:hAnsi="Times New Roman" w:cs="Times New Roman"/>
          <w:sz w:val="24"/>
          <w:szCs w:val="24"/>
          <w:vertAlign w:val="subscript"/>
        </w:rPr>
        <w:t>1</w:t>
      </w:r>
      <w:r w:rsidRPr="00F44D66">
        <w:rPr>
          <w:rFonts w:ascii="Times New Roman" w:hAnsi="Times New Roman" w:cs="Times New Roman"/>
          <w:sz w:val="24"/>
          <w:szCs w:val="24"/>
        </w:rPr>
        <w:t>)</w:t>
      </w:r>
      <w:r w:rsidRPr="00F44D66">
        <w:rPr>
          <w:rFonts w:ascii="Times New Roman" w:hAnsi="Times New Roman" w:cs="Times New Roman"/>
          <w:sz w:val="24"/>
          <w:szCs w:val="24"/>
          <w:vertAlign w:val="superscript"/>
        </w:rPr>
        <w:t>2</w:t>
      </w:r>
      <w:r w:rsidRPr="00F44D66">
        <w:rPr>
          <w:rFonts w:ascii="Times New Roman" w:hAnsi="Times New Roman" w:cs="Times New Roman"/>
          <w:sz w:val="24"/>
          <w:szCs w:val="24"/>
        </w:rPr>
        <w:t>/</w:t>
      </w:r>
      <w:r w:rsidRPr="00F44D66">
        <w:rPr>
          <w:rFonts w:ascii="Times New Roman" w:hAnsi="Times New Roman" w:cs="Times New Roman"/>
          <w:sz w:val="24"/>
          <w:szCs w:val="24"/>
          <w:lang w:val="en-US"/>
        </w:rPr>
        <w:t>σ</w:t>
      </w:r>
      <w:r w:rsidRPr="00F44D66">
        <w:rPr>
          <w:rFonts w:ascii="Times New Roman" w:hAnsi="Times New Roman" w:cs="Times New Roman"/>
          <w:sz w:val="24"/>
          <w:szCs w:val="24"/>
          <w:vertAlign w:val="subscript"/>
        </w:rPr>
        <w:t>1</w:t>
      </w:r>
      <w:r w:rsidRPr="00F44D66">
        <w:rPr>
          <w:rFonts w:ascii="Times New Roman" w:hAnsi="Times New Roman" w:cs="Times New Roman"/>
          <w:sz w:val="24"/>
          <w:szCs w:val="24"/>
          <w:vertAlign w:val="superscript"/>
        </w:rPr>
        <w:t>2</w:t>
      </w:r>
      <w:r w:rsidRPr="00F44D66">
        <w:rPr>
          <w:rFonts w:ascii="Times New Roman" w:hAnsi="Times New Roman" w:cs="Times New Roman"/>
          <w:sz w:val="24"/>
          <w:szCs w:val="24"/>
        </w:rPr>
        <w:t>)/(2</w:t>
      </w:r>
      <w:r w:rsidRPr="00F44D66">
        <w:rPr>
          <w:rFonts w:ascii="Times New Roman" w:hAnsi="Times New Roman" w:cs="Times New Roman"/>
          <w:sz w:val="24"/>
          <w:szCs w:val="24"/>
          <w:lang w:val="en-US"/>
        </w:rPr>
        <w:t>π</w:t>
      </w:r>
      <w:r w:rsidRPr="00F44D66">
        <w:rPr>
          <w:rFonts w:ascii="Times New Roman" w:hAnsi="Times New Roman" w:cs="Times New Roman"/>
          <w:sz w:val="24"/>
          <w:szCs w:val="24"/>
        </w:rPr>
        <w:t xml:space="preserve"> </w:t>
      </w:r>
      <w:r w:rsidRPr="00F44D66">
        <w:rPr>
          <w:rFonts w:ascii="Times New Roman" w:hAnsi="Times New Roman" w:cs="Times New Roman"/>
          <w:sz w:val="24"/>
          <w:szCs w:val="24"/>
          <w:lang w:val="en-US"/>
        </w:rPr>
        <w:t>σ</w:t>
      </w:r>
      <w:r w:rsidRPr="00F44D66">
        <w:rPr>
          <w:rFonts w:ascii="Times New Roman" w:hAnsi="Times New Roman" w:cs="Times New Roman"/>
          <w:sz w:val="24"/>
          <w:szCs w:val="24"/>
          <w:vertAlign w:val="subscript"/>
        </w:rPr>
        <w:t>1</w:t>
      </w:r>
      <w:r w:rsidRPr="00F44D66">
        <w:rPr>
          <w:rFonts w:ascii="Times New Roman" w:hAnsi="Times New Roman" w:cs="Times New Roman"/>
          <w:sz w:val="24"/>
          <w:szCs w:val="24"/>
          <w:vertAlign w:val="superscript"/>
        </w:rPr>
        <w:t>2</w:t>
      </w:r>
      <w:r w:rsidRPr="00F44D66">
        <w:rPr>
          <w:rFonts w:ascii="Times New Roman" w:hAnsi="Times New Roman" w:cs="Times New Roman"/>
          <w:sz w:val="24"/>
          <w:szCs w:val="24"/>
        </w:rPr>
        <w:t>)</w:t>
      </w:r>
      <w:r w:rsidRPr="00F44D66">
        <w:rPr>
          <w:rFonts w:ascii="Times New Roman" w:hAnsi="Times New Roman" w:cs="Times New Roman"/>
          <w:sz w:val="24"/>
          <w:szCs w:val="24"/>
          <w:vertAlign w:val="superscript"/>
        </w:rPr>
        <w:t>1/2</w:t>
      </w:r>
      <w:r w:rsidRPr="00F44D66">
        <w:rPr>
          <w:rFonts w:ascii="Times New Roman" w:hAnsi="Times New Roman" w:cs="Times New Roman"/>
          <w:sz w:val="24"/>
          <w:szCs w:val="24"/>
        </w:rPr>
        <w:t xml:space="preserve"> + </w:t>
      </w:r>
      <w:r w:rsidRPr="00F44D66">
        <w:rPr>
          <w:rFonts w:ascii="Times New Roman" w:hAnsi="Times New Roman" w:cs="Times New Roman"/>
          <w:sz w:val="24"/>
          <w:szCs w:val="24"/>
          <w:lang w:val="en-US"/>
        </w:rPr>
        <w:t>A</w:t>
      </w:r>
      <w:r w:rsidRPr="00F44D66">
        <w:rPr>
          <w:rFonts w:ascii="Times New Roman" w:hAnsi="Times New Roman" w:cs="Times New Roman"/>
          <w:sz w:val="24"/>
          <w:szCs w:val="24"/>
          <w:vertAlign w:val="subscript"/>
        </w:rPr>
        <w:t>2</w:t>
      </w:r>
      <w:proofErr w:type="spellStart"/>
      <w:r w:rsidRPr="00F44D66">
        <w:rPr>
          <w:rFonts w:ascii="Times New Roman" w:hAnsi="Times New Roman" w:cs="Times New Roman"/>
          <w:sz w:val="24"/>
          <w:szCs w:val="24"/>
          <w:lang w:val="en-US"/>
        </w:rPr>
        <w:t>exp</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lang w:val="en-US"/>
        </w:rPr>
        <w:t>ρ</w:t>
      </w:r>
      <w:r w:rsidRPr="00F44D66">
        <w:rPr>
          <w:rFonts w:ascii="Times New Roman" w:hAnsi="Times New Roman" w:cs="Times New Roman"/>
          <w:sz w:val="24"/>
          <w:szCs w:val="24"/>
        </w:rPr>
        <w:t xml:space="preserve"> - ρ</w:t>
      </w:r>
      <w:r w:rsidRPr="00F44D66">
        <w:rPr>
          <w:rFonts w:ascii="Times New Roman" w:hAnsi="Times New Roman" w:cs="Times New Roman"/>
          <w:sz w:val="24"/>
          <w:szCs w:val="24"/>
          <w:vertAlign w:val="subscript"/>
          <w:lang w:val="en-US"/>
        </w:rPr>
        <w:t>m</w:t>
      </w:r>
      <w:r w:rsidRPr="00F44D66">
        <w:rPr>
          <w:rFonts w:ascii="Times New Roman" w:hAnsi="Times New Roman" w:cs="Times New Roman"/>
          <w:sz w:val="24"/>
          <w:szCs w:val="24"/>
          <w:vertAlign w:val="subscript"/>
        </w:rPr>
        <w:t>2</w:t>
      </w:r>
      <w:r w:rsidRPr="00F44D66">
        <w:rPr>
          <w:rFonts w:ascii="Times New Roman" w:hAnsi="Times New Roman" w:cs="Times New Roman"/>
          <w:sz w:val="24"/>
          <w:szCs w:val="24"/>
        </w:rPr>
        <w:t>)</w:t>
      </w:r>
      <w:r w:rsidRPr="00F44D66">
        <w:rPr>
          <w:rFonts w:ascii="Times New Roman" w:hAnsi="Times New Roman" w:cs="Times New Roman"/>
          <w:sz w:val="24"/>
          <w:szCs w:val="24"/>
          <w:vertAlign w:val="superscript"/>
        </w:rPr>
        <w:t>2</w:t>
      </w:r>
      <w:r w:rsidRPr="00F44D66">
        <w:rPr>
          <w:rFonts w:ascii="Times New Roman" w:hAnsi="Times New Roman" w:cs="Times New Roman"/>
          <w:sz w:val="24"/>
          <w:szCs w:val="24"/>
        </w:rPr>
        <w:t>/</w:t>
      </w:r>
      <w:r w:rsidRPr="00F44D66">
        <w:rPr>
          <w:rFonts w:ascii="Times New Roman" w:hAnsi="Times New Roman" w:cs="Times New Roman"/>
          <w:sz w:val="24"/>
          <w:szCs w:val="24"/>
          <w:lang w:val="en-US"/>
        </w:rPr>
        <w:t>σ</w:t>
      </w:r>
      <w:r w:rsidRPr="00F44D66">
        <w:rPr>
          <w:rFonts w:ascii="Times New Roman" w:hAnsi="Times New Roman" w:cs="Times New Roman"/>
          <w:sz w:val="24"/>
          <w:szCs w:val="24"/>
          <w:vertAlign w:val="subscript"/>
        </w:rPr>
        <w:t>2</w:t>
      </w:r>
      <w:r w:rsidRPr="00F44D66">
        <w:rPr>
          <w:rFonts w:ascii="Times New Roman" w:hAnsi="Times New Roman" w:cs="Times New Roman"/>
          <w:sz w:val="24"/>
          <w:szCs w:val="24"/>
          <w:vertAlign w:val="superscript"/>
        </w:rPr>
        <w:t>2</w:t>
      </w:r>
      <w:r w:rsidRPr="00F44D66">
        <w:rPr>
          <w:rFonts w:ascii="Times New Roman" w:hAnsi="Times New Roman" w:cs="Times New Roman"/>
          <w:sz w:val="24"/>
          <w:szCs w:val="24"/>
        </w:rPr>
        <w:t>)/(2</w:t>
      </w:r>
      <w:r w:rsidRPr="00F44D66">
        <w:rPr>
          <w:rFonts w:ascii="Times New Roman" w:hAnsi="Times New Roman" w:cs="Times New Roman"/>
          <w:sz w:val="24"/>
          <w:szCs w:val="24"/>
          <w:lang w:val="en-US"/>
        </w:rPr>
        <w:t>π</w:t>
      </w:r>
      <w:r w:rsidRPr="00F44D66">
        <w:rPr>
          <w:rFonts w:ascii="Times New Roman" w:hAnsi="Times New Roman" w:cs="Times New Roman"/>
          <w:sz w:val="24"/>
          <w:szCs w:val="24"/>
        </w:rPr>
        <w:t xml:space="preserve"> </w:t>
      </w:r>
      <w:r w:rsidRPr="00F44D66">
        <w:rPr>
          <w:rFonts w:ascii="Times New Roman" w:hAnsi="Times New Roman" w:cs="Times New Roman"/>
          <w:sz w:val="24"/>
          <w:szCs w:val="24"/>
          <w:lang w:val="en-US"/>
        </w:rPr>
        <w:t>σ</w:t>
      </w:r>
      <w:r w:rsidRPr="00F44D66">
        <w:rPr>
          <w:rFonts w:ascii="Times New Roman" w:hAnsi="Times New Roman" w:cs="Times New Roman"/>
          <w:sz w:val="24"/>
          <w:szCs w:val="24"/>
          <w:vertAlign w:val="subscript"/>
        </w:rPr>
        <w:t>2</w:t>
      </w:r>
      <w:r w:rsidRPr="00F44D66">
        <w:rPr>
          <w:rFonts w:ascii="Times New Roman" w:hAnsi="Times New Roman" w:cs="Times New Roman"/>
          <w:sz w:val="24"/>
          <w:szCs w:val="24"/>
          <w:vertAlign w:val="superscript"/>
        </w:rPr>
        <w:t>2</w:t>
      </w:r>
      <w:r w:rsidRPr="00F44D66">
        <w:rPr>
          <w:rFonts w:ascii="Times New Roman" w:hAnsi="Times New Roman" w:cs="Times New Roman"/>
          <w:sz w:val="24"/>
          <w:szCs w:val="24"/>
        </w:rPr>
        <w:t>)</w:t>
      </w:r>
      <w:r w:rsidRPr="00F44D66">
        <w:rPr>
          <w:rFonts w:ascii="Times New Roman" w:hAnsi="Times New Roman" w:cs="Times New Roman"/>
          <w:sz w:val="24"/>
          <w:szCs w:val="24"/>
          <w:vertAlign w:val="superscript"/>
        </w:rPr>
        <w:t>1/2</w:t>
      </w:r>
      <w:r w:rsidRPr="00F44D66">
        <w:rPr>
          <w:rFonts w:ascii="Times New Roman" w:hAnsi="Times New Roman" w:cs="Times New Roman"/>
          <w:sz w:val="24"/>
          <w:szCs w:val="24"/>
        </w:rPr>
        <w:tab/>
      </w:r>
      <w:r w:rsidRPr="00F44D66">
        <w:rPr>
          <w:rFonts w:ascii="Times New Roman" w:hAnsi="Times New Roman" w:cs="Times New Roman"/>
          <w:sz w:val="24"/>
          <w:szCs w:val="24"/>
        </w:rPr>
        <w:tab/>
        <w:t>(7)</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5527"/>
      </w:tblGrid>
      <w:tr w:rsidR="00126F64" w:rsidRPr="00F44D66" w:rsidTr="007A2665">
        <w:tc>
          <w:tcPr>
            <w:tcW w:w="4357" w:type="dxa"/>
          </w:tcPr>
          <w:p w:rsidR="00126F64" w:rsidRPr="00F44D66" w:rsidRDefault="00126F64" w:rsidP="007A2665">
            <w:pPr>
              <w:spacing w:line="360" w:lineRule="auto"/>
              <w:jc w:val="both"/>
              <w:rPr>
                <w:rFonts w:ascii="Times New Roman" w:hAnsi="Times New Roman" w:cs="Times New Roman"/>
                <w:sz w:val="24"/>
                <w:szCs w:val="24"/>
              </w:rPr>
            </w:pPr>
            <w:r w:rsidRPr="00F44D66">
              <w:rPr>
                <w:rFonts w:ascii="Times New Roman" w:hAnsi="Times New Roman" w:cs="Times New Roman"/>
                <w:noProof/>
                <w:sz w:val="24"/>
                <w:szCs w:val="24"/>
                <w:lang w:val="ru-RU" w:eastAsia="ru-RU"/>
              </w:rPr>
              <w:drawing>
                <wp:inline distT="0" distB="0" distL="0" distR="0" wp14:anchorId="449093B4" wp14:editId="797F41F2">
                  <wp:extent cx="2362200" cy="1815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1232" cy="1822266"/>
                          </a:xfrm>
                          <a:prstGeom prst="rect">
                            <a:avLst/>
                          </a:prstGeom>
                          <a:noFill/>
                          <a:ln>
                            <a:noFill/>
                          </a:ln>
                        </pic:spPr>
                      </pic:pic>
                    </a:graphicData>
                  </a:graphic>
                </wp:inline>
              </w:drawing>
            </w:r>
          </w:p>
        </w:tc>
        <w:tc>
          <w:tcPr>
            <w:tcW w:w="5781" w:type="dxa"/>
          </w:tcPr>
          <w:p w:rsidR="00126F64" w:rsidRPr="00F44D66" w:rsidRDefault="00126F64" w:rsidP="007A2665">
            <w:pPr>
              <w:spacing w:line="360" w:lineRule="auto"/>
              <w:jc w:val="both"/>
              <w:rPr>
                <w:rFonts w:ascii="Times New Roman" w:hAnsi="Times New Roman" w:cs="Times New Roman"/>
                <w:sz w:val="24"/>
                <w:szCs w:val="24"/>
              </w:rPr>
            </w:pPr>
          </w:p>
          <w:p w:rsidR="00126F64" w:rsidRPr="00F44D66" w:rsidRDefault="00126F64" w:rsidP="007A2665">
            <w:pPr>
              <w:spacing w:line="360" w:lineRule="auto"/>
              <w:jc w:val="both"/>
              <w:rPr>
                <w:rFonts w:ascii="Times New Roman" w:hAnsi="Times New Roman" w:cs="Times New Roman"/>
                <w:sz w:val="24"/>
                <w:szCs w:val="24"/>
              </w:rPr>
            </w:pPr>
            <w:r w:rsidRPr="00F44D66">
              <w:rPr>
                <w:noProof/>
                <w:sz w:val="24"/>
                <w:szCs w:val="24"/>
                <w:lang w:val="ru-RU" w:eastAsia="ru-RU"/>
              </w:rPr>
              <w:drawing>
                <wp:inline distT="0" distB="0" distL="0" distR="0" wp14:anchorId="2211CDC9" wp14:editId="20106F03">
                  <wp:extent cx="2628900" cy="16476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4392" cy="1651132"/>
                          </a:xfrm>
                          <a:prstGeom prst="rect">
                            <a:avLst/>
                          </a:prstGeom>
                          <a:noFill/>
                          <a:ln>
                            <a:noFill/>
                          </a:ln>
                        </pic:spPr>
                      </pic:pic>
                    </a:graphicData>
                  </a:graphic>
                </wp:inline>
              </w:drawing>
            </w:r>
          </w:p>
        </w:tc>
      </w:tr>
      <w:tr w:rsidR="00126F64" w:rsidRPr="00F44D66" w:rsidTr="007A2665">
        <w:tc>
          <w:tcPr>
            <w:tcW w:w="4357" w:type="dxa"/>
          </w:tcPr>
          <w:p w:rsidR="00126F64" w:rsidRPr="00F44D66" w:rsidRDefault="00126F64" w:rsidP="007A2665">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а</w:t>
            </w:r>
            <w:r w:rsidR="003F7C6F">
              <w:rPr>
                <w:rFonts w:ascii="Times New Roman" w:hAnsi="Times New Roman" w:cs="Times New Roman"/>
                <w:sz w:val="24"/>
                <w:szCs w:val="24"/>
              </w:rPr>
              <w:t>)</w:t>
            </w:r>
          </w:p>
        </w:tc>
        <w:tc>
          <w:tcPr>
            <w:tcW w:w="5781" w:type="dxa"/>
          </w:tcPr>
          <w:p w:rsidR="00126F64" w:rsidRPr="00F44D66" w:rsidRDefault="00126F64" w:rsidP="007A2665">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б</w:t>
            </w:r>
            <w:r w:rsidR="003F7C6F">
              <w:rPr>
                <w:rFonts w:ascii="Times New Roman" w:hAnsi="Times New Roman" w:cs="Times New Roman"/>
                <w:sz w:val="24"/>
                <w:szCs w:val="24"/>
              </w:rPr>
              <w:t>)</w:t>
            </w:r>
          </w:p>
        </w:tc>
      </w:tr>
      <w:tr w:rsidR="00126F64" w:rsidRPr="00F44D66" w:rsidTr="007A2665">
        <w:tc>
          <w:tcPr>
            <w:tcW w:w="4357" w:type="dxa"/>
          </w:tcPr>
          <w:p w:rsidR="00126F64" w:rsidRPr="00F44D66" w:rsidRDefault="00126F64" w:rsidP="007A2665">
            <w:pPr>
              <w:spacing w:line="360" w:lineRule="auto"/>
              <w:jc w:val="both"/>
              <w:rPr>
                <w:rFonts w:ascii="Times New Roman" w:hAnsi="Times New Roman" w:cs="Times New Roman"/>
                <w:sz w:val="24"/>
                <w:szCs w:val="24"/>
              </w:rPr>
            </w:pPr>
            <w:r w:rsidRPr="00F44D66">
              <w:rPr>
                <w:noProof/>
                <w:sz w:val="24"/>
                <w:szCs w:val="24"/>
                <w:lang w:val="ru-RU" w:eastAsia="ru-RU"/>
              </w:rPr>
              <w:drawing>
                <wp:inline distT="0" distB="0" distL="0" distR="0" wp14:anchorId="317F9B82" wp14:editId="077DA6C4">
                  <wp:extent cx="2524125" cy="171933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32901" cy="1725310"/>
                          </a:xfrm>
                          <a:prstGeom prst="rect">
                            <a:avLst/>
                          </a:prstGeom>
                          <a:noFill/>
                          <a:ln>
                            <a:noFill/>
                          </a:ln>
                        </pic:spPr>
                      </pic:pic>
                    </a:graphicData>
                  </a:graphic>
                </wp:inline>
              </w:drawing>
            </w:r>
          </w:p>
        </w:tc>
        <w:tc>
          <w:tcPr>
            <w:tcW w:w="5781" w:type="dxa"/>
            <w:vMerge w:val="restart"/>
          </w:tcPr>
          <w:p w:rsidR="00126F64" w:rsidRPr="00F44D66" w:rsidRDefault="00126F64" w:rsidP="00126F64">
            <w:pPr>
              <w:spacing w:line="312" w:lineRule="auto"/>
              <w:jc w:val="both"/>
              <w:rPr>
                <w:rFonts w:ascii="Times New Roman" w:hAnsi="Times New Roman" w:cs="Times New Roman"/>
                <w:sz w:val="24"/>
                <w:szCs w:val="24"/>
              </w:rPr>
            </w:pPr>
            <w:r w:rsidRPr="00F44D66">
              <w:rPr>
                <w:rFonts w:ascii="Times New Roman" w:hAnsi="Times New Roman" w:cs="Times New Roman"/>
                <w:b/>
                <w:sz w:val="24"/>
                <w:szCs w:val="24"/>
              </w:rPr>
              <w:t>Рис. 6.</w:t>
            </w:r>
            <w:r w:rsidRPr="00F44D66">
              <w:rPr>
                <w:rFonts w:ascii="Times New Roman" w:hAnsi="Times New Roman" w:cs="Times New Roman"/>
                <w:sz w:val="24"/>
                <w:szCs w:val="24"/>
              </w:rPr>
              <w:t xml:space="preserve"> Полярний ρ й азимутальний φ кути граней тригональної піраміди (а);</w:t>
            </w:r>
            <w:r w:rsidRPr="00F44D66">
              <w:rPr>
                <w:rFonts w:ascii="Times New Roman" w:hAnsi="Times New Roman"/>
                <w:sz w:val="24"/>
                <w:szCs w:val="24"/>
              </w:rPr>
              <w:t xml:space="preserve"> характерна </w:t>
            </w:r>
            <w:proofErr w:type="spellStart"/>
            <w:r w:rsidRPr="00F44D66">
              <w:rPr>
                <w:rFonts w:ascii="Times New Roman" w:hAnsi="Times New Roman"/>
                <w:sz w:val="24"/>
                <w:szCs w:val="24"/>
              </w:rPr>
              <w:t>автокореляційна</w:t>
            </w:r>
            <w:proofErr w:type="spellEnd"/>
            <w:r w:rsidRPr="00F44D66">
              <w:rPr>
                <w:rFonts w:ascii="Times New Roman" w:hAnsi="Times New Roman"/>
                <w:sz w:val="24"/>
                <w:szCs w:val="24"/>
              </w:rPr>
              <w:t xml:space="preserve"> функція розподілу азимутального кута </w:t>
            </w:r>
            <w:r w:rsidRPr="00F44D66">
              <w:rPr>
                <w:rFonts w:ascii="Times New Roman" w:hAnsi="Times New Roman"/>
                <w:i/>
                <w:sz w:val="24"/>
                <w:szCs w:val="24"/>
              </w:rPr>
              <w:t>φ</w:t>
            </w:r>
            <w:r w:rsidRPr="00F44D66">
              <w:rPr>
                <w:rFonts w:ascii="Times New Roman" w:hAnsi="Times New Roman"/>
                <w:sz w:val="24"/>
                <w:szCs w:val="24"/>
              </w:rPr>
              <w:t xml:space="preserve"> </w:t>
            </w:r>
            <w:proofErr w:type="spellStart"/>
            <w:r w:rsidRPr="00F44D66">
              <w:rPr>
                <w:rFonts w:ascii="Times New Roman" w:hAnsi="Times New Roman"/>
                <w:sz w:val="24"/>
                <w:szCs w:val="24"/>
              </w:rPr>
              <w:t>нанокристалів</w:t>
            </w:r>
            <w:proofErr w:type="spellEnd"/>
            <w:r w:rsidRPr="00F44D66">
              <w:rPr>
                <w:rFonts w:ascii="Times New Roman" w:hAnsi="Times New Roman"/>
                <w:sz w:val="24"/>
                <w:szCs w:val="24"/>
              </w:rPr>
              <w:t xml:space="preserve"> у тонкій плівці PbTe–3мол.%Bi</w:t>
            </w:r>
            <w:r w:rsidRPr="00F44D66">
              <w:rPr>
                <w:rFonts w:ascii="Times New Roman" w:hAnsi="Times New Roman"/>
                <w:sz w:val="24"/>
                <w:szCs w:val="24"/>
                <w:vertAlign w:val="subscript"/>
              </w:rPr>
              <w:t>2</w:t>
            </w:r>
            <w:r w:rsidRPr="00F44D66">
              <w:rPr>
                <w:rFonts w:ascii="Times New Roman" w:hAnsi="Times New Roman"/>
                <w:sz w:val="24"/>
                <w:szCs w:val="24"/>
              </w:rPr>
              <w:t>Te</w:t>
            </w:r>
            <w:r w:rsidRPr="00F44D66">
              <w:rPr>
                <w:rFonts w:ascii="Times New Roman" w:hAnsi="Times New Roman"/>
                <w:sz w:val="24"/>
                <w:szCs w:val="24"/>
                <w:vertAlign w:val="subscript"/>
              </w:rPr>
              <w:t>3</w:t>
            </w:r>
            <w:r w:rsidRPr="00F44D66">
              <w:rPr>
                <w:rFonts w:ascii="Times New Roman" w:hAnsi="Times New Roman"/>
                <w:sz w:val="24"/>
                <w:szCs w:val="24"/>
              </w:rPr>
              <w:t xml:space="preserve"> на ситалі при часі осадження </w:t>
            </w:r>
            <w:r w:rsidRPr="00F44D66">
              <w:rPr>
                <w:rFonts w:ascii="Times New Roman" w:hAnsi="Times New Roman"/>
                <w:i/>
                <w:sz w:val="24"/>
                <w:szCs w:val="24"/>
              </w:rPr>
              <w:t>τ</w:t>
            </w:r>
            <w:r w:rsidRPr="00F44D66">
              <w:rPr>
                <w:rFonts w:ascii="Times New Roman" w:hAnsi="Times New Roman"/>
                <w:sz w:val="24"/>
                <w:szCs w:val="24"/>
              </w:rPr>
              <w:t xml:space="preserve"> = 30 с (б); залежність густини розподілу полярного кута </w:t>
            </w:r>
            <w:r w:rsidRPr="00F44D66">
              <w:rPr>
                <w:rFonts w:ascii="Times New Roman" w:hAnsi="Times New Roman"/>
                <w:i/>
                <w:sz w:val="24"/>
                <w:szCs w:val="24"/>
              </w:rPr>
              <w:t>ρ</w:t>
            </w:r>
            <w:r w:rsidRPr="00F44D66">
              <w:rPr>
                <w:rFonts w:ascii="Times New Roman" w:hAnsi="Times New Roman"/>
                <w:sz w:val="24"/>
                <w:szCs w:val="24"/>
              </w:rPr>
              <w:t xml:space="preserve"> </w:t>
            </w:r>
            <w:proofErr w:type="spellStart"/>
            <w:r w:rsidRPr="00F44D66">
              <w:rPr>
                <w:rFonts w:ascii="Times New Roman" w:hAnsi="Times New Roman"/>
                <w:sz w:val="24"/>
                <w:szCs w:val="24"/>
              </w:rPr>
              <w:t>нанокристалітів</w:t>
            </w:r>
            <w:proofErr w:type="spellEnd"/>
            <w:r w:rsidRPr="00F44D66">
              <w:rPr>
                <w:rFonts w:ascii="Times New Roman" w:hAnsi="Times New Roman"/>
                <w:sz w:val="24"/>
                <w:szCs w:val="24"/>
              </w:rPr>
              <w:t xml:space="preserve"> у плівці PbTe–3мол.%Bi</w:t>
            </w:r>
            <w:r w:rsidRPr="00F44D66">
              <w:rPr>
                <w:rFonts w:ascii="Times New Roman" w:hAnsi="Times New Roman"/>
                <w:sz w:val="24"/>
                <w:szCs w:val="24"/>
                <w:vertAlign w:val="subscript"/>
              </w:rPr>
              <w:t>2</w:t>
            </w:r>
            <w:r w:rsidRPr="00F44D66">
              <w:rPr>
                <w:rFonts w:ascii="Times New Roman" w:hAnsi="Times New Roman"/>
                <w:sz w:val="24"/>
                <w:szCs w:val="24"/>
              </w:rPr>
              <w:t>Te</w:t>
            </w:r>
            <w:r w:rsidRPr="00F44D66">
              <w:rPr>
                <w:rFonts w:ascii="Times New Roman" w:hAnsi="Times New Roman"/>
                <w:sz w:val="24"/>
                <w:szCs w:val="24"/>
                <w:vertAlign w:val="subscript"/>
              </w:rPr>
              <w:t>3</w:t>
            </w:r>
            <w:r w:rsidRPr="00F44D66">
              <w:rPr>
                <w:rFonts w:ascii="Times New Roman" w:hAnsi="Times New Roman"/>
                <w:sz w:val="24"/>
                <w:szCs w:val="24"/>
              </w:rPr>
              <w:t xml:space="preserve"> на ситалі від часу осадження (15с–16; 30с–15; 60с –14; 75с -13).</w:t>
            </w:r>
          </w:p>
        </w:tc>
      </w:tr>
      <w:tr w:rsidR="00126F64" w:rsidRPr="00F44D66" w:rsidTr="007A2665">
        <w:tc>
          <w:tcPr>
            <w:tcW w:w="4357" w:type="dxa"/>
          </w:tcPr>
          <w:p w:rsidR="00126F64" w:rsidRPr="00F44D66" w:rsidRDefault="00126F64" w:rsidP="007A2665">
            <w:pPr>
              <w:spacing w:line="360" w:lineRule="auto"/>
              <w:jc w:val="center"/>
              <w:rPr>
                <w:rFonts w:ascii="Times New Roman" w:hAnsi="Times New Roman" w:cs="Times New Roman"/>
                <w:sz w:val="24"/>
                <w:szCs w:val="24"/>
              </w:rPr>
            </w:pPr>
            <w:r w:rsidRPr="00F44D66">
              <w:rPr>
                <w:rFonts w:ascii="Times New Roman" w:hAnsi="Times New Roman" w:cs="Times New Roman"/>
                <w:noProof/>
                <w:sz w:val="24"/>
                <w:szCs w:val="24"/>
                <w:lang w:eastAsia="ru-RU"/>
              </w:rPr>
              <w:t>в</w:t>
            </w:r>
            <w:r w:rsidR="003F7C6F">
              <w:rPr>
                <w:rFonts w:ascii="Times New Roman" w:hAnsi="Times New Roman" w:cs="Times New Roman"/>
                <w:noProof/>
                <w:sz w:val="24"/>
                <w:szCs w:val="24"/>
                <w:lang w:eastAsia="ru-RU"/>
              </w:rPr>
              <w:t>)</w:t>
            </w:r>
            <w:bookmarkStart w:id="0" w:name="_GoBack"/>
            <w:bookmarkEnd w:id="0"/>
          </w:p>
        </w:tc>
        <w:tc>
          <w:tcPr>
            <w:tcW w:w="5781" w:type="dxa"/>
            <w:vMerge/>
          </w:tcPr>
          <w:p w:rsidR="00126F64" w:rsidRPr="00F44D66" w:rsidRDefault="00126F64" w:rsidP="007A2665">
            <w:pPr>
              <w:spacing w:line="360" w:lineRule="auto"/>
              <w:jc w:val="both"/>
              <w:rPr>
                <w:rFonts w:ascii="Times New Roman" w:hAnsi="Times New Roman" w:cs="Times New Roman"/>
                <w:sz w:val="24"/>
                <w:szCs w:val="24"/>
              </w:rPr>
            </w:pPr>
          </w:p>
        </w:tc>
      </w:tr>
    </w:tbl>
    <w:p w:rsidR="00CE3833" w:rsidRPr="00F44D66" w:rsidRDefault="00E414A6"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sz w:val="24"/>
          <w:szCs w:val="24"/>
        </w:rPr>
        <w:lastRenderedPageBreak/>
        <w:t xml:space="preserve">Крім того, </w:t>
      </w:r>
      <w:r w:rsidR="00D57295" w:rsidRPr="00F44D66">
        <w:rPr>
          <w:rFonts w:ascii="Times New Roman" w:hAnsi="Times New Roman" w:cs="Times New Roman"/>
          <w:sz w:val="24"/>
          <w:szCs w:val="24"/>
        </w:rPr>
        <w:t>на основі</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АСМ-зо</w:t>
      </w:r>
      <w:r w:rsidR="000043A4" w:rsidRPr="00F44D66">
        <w:rPr>
          <w:rFonts w:ascii="Times New Roman" w:hAnsi="Times New Roman" w:cs="Times New Roman"/>
          <w:sz w:val="24"/>
          <w:szCs w:val="24"/>
        </w:rPr>
        <w:t>бражень</w:t>
      </w:r>
      <w:proofErr w:type="spellEnd"/>
      <w:r w:rsidR="000043A4" w:rsidRPr="00F44D66">
        <w:rPr>
          <w:rFonts w:ascii="Times New Roman" w:hAnsi="Times New Roman" w:cs="Times New Roman"/>
          <w:sz w:val="24"/>
          <w:szCs w:val="24"/>
        </w:rPr>
        <w:t xml:space="preserve"> окремих </w:t>
      </w:r>
      <w:proofErr w:type="spellStart"/>
      <w:r w:rsidR="000043A4" w:rsidRPr="00F44D66">
        <w:rPr>
          <w:rFonts w:ascii="Times New Roman" w:hAnsi="Times New Roman" w:cs="Times New Roman"/>
          <w:sz w:val="24"/>
          <w:szCs w:val="24"/>
        </w:rPr>
        <w:t>нанокристалів</w:t>
      </w:r>
      <w:proofErr w:type="spellEnd"/>
      <w:r w:rsidR="000043A4" w:rsidRPr="00F44D66">
        <w:rPr>
          <w:rFonts w:ascii="Times New Roman" w:hAnsi="Times New Roman" w:cs="Times New Roman"/>
          <w:sz w:val="24"/>
          <w:szCs w:val="24"/>
        </w:rPr>
        <w:t xml:space="preserve"> і розрахунків відповідних кутів у</w:t>
      </w:r>
      <w:r w:rsidRPr="00F44D66">
        <w:rPr>
          <w:rFonts w:ascii="Times New Roman" w:hAnsi="Times New Roman" w:cs="Times New Roman"/>
          <w:sz w:val="24"/>
          <w:szCs w:val="24"/>
        </w:rPr>
        <w:t xml:space="preserve">перше методами комп’ютерного моделювання за </w:t>
      </w:r>
      <w:r w:rsidR="00621EAF" w:rsidRPr="00F44D66">
        <w:rPr>
          <w:rFonts w:ascii="Times New Roman" w:hAnsi="Times New Roman" w:cs="Times New Roman"/>
          <w:sz w:val="24"/>
          <w:szCs w:val="24"/>
        </w:rPr>
        <w:t xml:space="preserve">допомогою оригінальної програми </w:t>
      </w:r>
      <w:proofErr w:type="spellStart"/>
      <w:r w:rsidR="00621EAF" w:rsidRPr="00F44D66">
        <w:rPr>
          <w:rFonts w:ascii="Times New Roman" w:hAnsi="Times New Roman" w:cs="Times New Roman"/>
          <w:sz w:val="24"/>
          <w:szCs w:val="24"/>
        </w:rPr>
        <w:t>Phoenix</w:t>
      </w:r>
      <w:proofErr w:type="spellEnd"/>
      <w:r w:rsidR="00621EAF" w:rsidRPr="00F44D66">
        <w:rPr>
          <w:rFonts w:ascii="Times New Roman" w:hAnsi="Times New Roman" w:cs="Times New Roman"/>
          <w:sz w:val="24"/>
          <w:szCs w:val="24"/>
        </w:rPr>
        <w:t xml:space="preserve">, написаної у </w:t>
      </w:r>
      <w:proofErr w:type="spellStart"/>
      <w:r w:rsidR="00621EAF" w:rsidRPr="00F44D66">
        <w:rPr>
          <w:rFonts w:ascii="Times New Roman" w:hAnsi="Times New Roman" w:cs="Times New Roman"/>
          <w:sz w:val="24"/>
          <w:szCs w:val="24"/>
        </w:rPr>
        <w:t>Visual</w:t>
      </w:r>
      <w:proofErr w:type="spellEnd"/>
      <w:r w:rsidR="00621EAF" w:rsidRPr="00F44D66">
        <w:rPr>
          <w:rFonts w:ascii="Times New Roman" w:hAnsi="Times New Roman" w:cs="Times New Roman"/>
          <w:sz w:val="24"/>
          <w:szCs w:val="24"/>
        </w:rPr>
        <w:t xml:space="preserve"> </w:t>
      </w:r>
      <w:proofErr w:type="spellStart"/>
      <w:r w:rsidR="00621EAF" w:rsidRPr="00F44D66">
        <w:rPr>
          <w:rFonts w:ascii="Times New Roman" w:hAnsi="Times New Roman" w:cs="Times New Roman"/>
          <w:sz w:val="24"/>
          <w:szCs w:val="24"/>
        </w:rPr>
        <w:t>Basic</w:t>
      </w:r>
      <w:proofErr w:type="spellEnd"/>
      <w:r w:rsidR="00621EAF" w:rsidRPr="00F44D66">
        <w:rPr>
          <w:rFonts w:ascii="Times New Roman" w:hAnsi="Times New Roman" w:cs="Times New Roman"/>
          <w:sz w:val="24"/>
          <w:szCs w:val="24"/>
        </w:rPr>
        <w:t xml:space="preserve"> для зразків деяких сполук реставровано їх ідеальні відображення.</w:t>
      </w:r>
    </w:p>
    <w:p w:rsidR="00030E1C" w:rsidRPr="00F44D66" w:rsidRDefault="008B2BC4" w:rsidP="00F44D66">
      <w:pPr>
        <w:spacing w:after="0" w:line="360" w:lineRule="auto"/>
        <w:ind w:right="-1" w:firstLine="709"/>
        <w:jc w:val="both"/>
        <w:rPr>
          <w:rFonts w:ascii="Times New Roman" w:hAnsi="Times New Roman"/>
          <w:sz w:val="24"/>
          <w:szCs w:val="24"/>
        </w:rPr>
      </w:pPr>
      <w:r w:rsidRPr="00F44D66">
        <w:rPr>
          <w:rFonts w:ascii="Times New Roman" w:hAnsi="Times New Roman" w:cs="Times New Roman"/>
          <w:sz w:val="24"/>
          <w:szCs w:val="24"/>
        </w:rPr>
        <w:t xml:space="preserve">Так </w:t>
      </w:r>
      <w:r w:rsidRPr="00F44D66">
        <w:rPr>
          <w:rFonts w:ascii="Times New Roman" w:hAnsi="Times New Roman"/>
          <w:sz w:val="24"/>
          <w:szCs w:val="24"/>
        </w:rPr>
        <w:t xml:space="preserve">характерна </w:t>
      </w:r>
      <w:proofErr w:type="spellStart"/>
      <w:r w:rsidRPr="00F44D66">
        <w:rPr>
          <w:rFonts w:ascii="Times New Roman" w:hAnsi="Times New Roman"/>
          <w:sz w:val="24"/>
          <w:szCs w:val="24"/>
        </w:rPr>
        <w:t>автокореляційна</w:t>
      </w:r>
      <w:proofErr w:type="spellEnd"/>
      <w:r w:rsidRPr="00F44D66">
        <w:rPr>
          <w:rFonts w:ascii="Times New Roman" w:hAnsi="Times New Roman"/>
          <w:sz w:val="24"/>
          <w:szCs w:val="24"/>
        </w:rPr>
        <w:t xml:space="preserve"> функція розподілу азимутального кута </w:t>
      </w:r>
      <w:r w:rsidRPr="00F44D66">
        <w:rPr>
          <w:rFonts w:ascii="Times New Roman" w:hAnsi="Times New Roman"/>
          <w:i/>
          <w:sz w:val="24"/>
          <w:szCs w:val="24"/>
        </w:rPr>
        <w:t>φ</w:t>
      </w:r>
      <w:r w:rsidRPr="00F44D66">
        <w:rPr>
          <w:rFonts w:ascii="Times New Roman" w:hAnsi="Times New Roman"/>
          <w:sz w:val="24"/>
          <w:szCs w:val="24"/>
        </w:rPr>
        <w:t xml:space="preserve"> </w:t>
      </w:r>
      <w:proofErr w:type="spellStart"/>
      <w:r w:rsidRPr="00F44D66">
        <w:rPr>
          <w:rFonts w:ascii="Times New Roman" w:hAnsi="Times New Roman"/>
          <w:sz w:val="24"/>
          <w:szCs w:val="24"/>
        </w:rPr>
        <w:t>нанокристалів</w:t>
      </w:r>
      <w:proofErr w:type="spellEnd"/>
      <w:r w:rsidRPr="00F44D66">
        <w:rPr>
          <w:rFonts w:ascii="Times New Roman" w:hAnsi="Times New Roman"/>
          <w:sz w:val="24"/>
          <w:szCs w:val="24"/>
        </w:rPr>
        <w:t xml:space="preserve"> у тонкій плівці PbTe–3 мол.% Bi</w:t>
      </w:r>
      <w:r w:rsidRPr="00F44D66">
        <w:rPr>
          <w:rFonts w:ascii="Times New Roman" w:hAnsi="Times New Roman"/>
          <w:sz w:val="24"/>
          <w:szCs w:val="24"/>
          <w:vertAlign w:val="subscript"/>
        </w:rPr>
        <w:t>2</w:t>
      </w:r>
      <w:r w:rsidRPr="00F44D66">
        <w:rPr>
          <w:rFonts w:ascii="Times New Roman" w:hAnsi="Times New Roman"/>
          <w:sz w:val="24"/>
          <w:szCs w:val="24"/>
        </w:rPr>
        <w:t>Te</w:t>
      </w:r>
      <w:r w:rsidRPr="00F44D66">
        <w:rPr>
          <w:rFonts w:ascii="Times New Roman" w:hAnsi="Times New Roman"/>
          <w:sz w:val="24"/>
          <w:szCs w:val="24"/>
          <w:vertAlign w:val="subscript"/>
        </w:rPr>
        <w:t>3</w:t>
      </w:r>
      <w:r w:rsidRPr="00F44D66">
        <w:rPr>
          <w:rFonts w:ascii="Times New Roman" w:hAnsi="Times New Roman"/>
          <w:sz w:val="24"/>
          <w:szCs w:val="24"/>
        </w:rPr>
        <w:t xml:space="preserve"> на ситалі при часі осадження </w:t>
      </w:r>
      <w:r w:rsidRPr="00F44D66">
        <w:rPr>
          <w:rFonts w:ascii="Times New Roman" w:hAnsi="Times New Roman"/>
          <w:i/>
          <w:sz w:val="24"/>
          <w:szCs w:val="24"/>
        </w:rPr>
        <w:t>τ</w:t>
      </w:r>
      <w:r w:rsidRPr="00F44D66">
        <w:rPr>
          <w:rFonts w:ascii="Times New Roman" w:hAnsi="Times New Roman"/>
          <w:sz w:val="24"/>
          <w:szCs w:val="24"/>
        </w:rPr>
        <w:t xml:space="preserve"> = 30 с </w:t>
      </w:r>
      <w:r w:rsidR="00452A5E" w:rsidRPr="00F44D66">
        <w:rPr>
          <w:rFonts w:ascii="Times New Roman" w:hAnsi="Times New Roman"/>
          <w:sz w:val="24"/>
          <w:szCs w:val="24"/>
        </w:rPr>
        <w:t>(Т</w:t>
      </w:r>
      <w:r w:rsidR="00452A5E" w:rsidRPr="00F44D66">
        <w:rPr>
          <w:rFonts w:ascii="Times New Roman" w:hAnsi="Times New Roman"/>
          <w:sz w:val="24"/>
          <w:szCs w:val="24"/>
          <w:vertAlign w:val="subscript"/>
        </w:rPr>
        <w:t>В</w:t>
      </w:r>
      <w:r w:rsidR="00452A5E" w:rsidRPr="00F44D66">
        <w:rPr>
          <w:rFonts w:ascii="Times New Roman" w:hAnsi="Times New Roman"/>
          <w:sz w:val="24"/>
          <w:szCs w:val="24"/>
        </w:rPr>
        <w:t> = 700 </w:t>
      </w:r>
      <m:oMath>
        <m:r>
          <w:rPr>
            <w:rFonts w:ascii="Cambria Math" w:hAnsi="Cambria Math"/>
            <w:spacing w:val="-2"/>
            <w:sz w:val="24"/>
            <w:szCs w:val="24"/>
          </w:rPr>
          <m:t>℃</m:t>
        </m:r>
      </m:oMath>
      <w:r w:rsidR="00452A5E" w:rsidRPr="00F44D66">
        <w:rPr>
          <w:rFonts w:ascii="Times New Roman" w:hAnsi="Times New Roman"/>
          <w:sz w:val="24"/>
          <w:szCs w:val="24"/>
        </w:rPr>
        <w:t>; Т</w:t>
      </w:r>
      <w:r w:rsidR="00452A5E" w:rsidRPr="00F44D66">
        <w:rPr>
          <w:rFonts w:ascii="Times New Roman" w:hAnsi="Times New Roman"/>
          <w:sz w:val="24"/>
          <w:szCs w:val="24"/>
          <w:vertAlign w:val="subscript"/>
        </w:rPr>
        <w:t>П</w:t>
      </w:r>
      <w:r w:rsidR="00452A5E" w:rsidRPr="00F44D66">
        <w:rPr>
          <w:rFonts w:ascii="Times New Roman" w:hAnsi="Times New Roman"/>
          <w:sz w:val="24"/>
          <w:szCs w:val="24"/>
        </w:rPr>
        <w:t> = 200 </w:t>
      </w:r>
      <m:oMath>
        <m:r>
          <w:rPr>
            <w:rFonts w:ascii="Cambria Math" w:hAnsi="Cambria Math"/>
            <w:spacing w:val="-2"/>
            <w:sz w:val="24"/>
            <w:szCs w:val="24"/>
          </w:rPr>
          <m:t>℃</m:t>
        </m:r>
      </m:oMath>
      <w:r w:rsidR="00452A5E" w:rsidRPr="00F44D66">
        <w:rPr>
          <w:rFonts w:ascii="Times New Roman" w:eastAsiaTheme="minorEastAsia" w:hAnsi="Times New Roman"/>
          <w:spacing w:val="-2"/>
          <w:sz w:val="24"/>
          <w:szCs w:val="24"/>
        </w:rPr>
        <w:t xml:space="preserve">) </w:t>
      </w:r>
      <w:r w:rsidR="008C5C2A">
        <w:rPr>
          <w:rFonts w:ascii="Times New Roman" w:eastAsiaTheme="minorEastAsia" w:hAnsi="Times New Roman"/>
          <w:spacing w:val="-2"/>
          <w:sz w:val="24"/>
          <w:szCs w:val="24"/>
        </w:rPr>
        <w:t xml:space="preserve">(рис.6 – б) </w:t>
      </w:r>
      <w:r w:rsidR="00123604" w:rsidRPr="00F44D66">
        <w:rPr>
          <w:rFonts w:ascii="Times New Roman" w:hAnsi="Times New Roman"/>
          <w:sz w:val="24"/>
          <w:szCs w:val="24"/>
        </w:rPr>
        <w:t>свідчить про те, що за таких умов у</w:t>
      </w:r>
      <w:r w:rsidRPr="00F44D66">
        <w:rPr>
          <w:rFonts w:ascii="Times New Roman" w:hAnsi="Times New Roman"/>
          <w:sz w:val="24"/>
          <w:szCs w:val="24"/>
        </w:rPr>
        <w:t xml:space="preserve"> плівці переважаючою є латеральна симетрія 4-го порядку. </w:t>
      </w:r>
      <w:r w:rsidR="00123604" w:rsidRPr="00F44D66">
        <w:rPr>
          <w:rFonts w:ascii="Times New Roman" w:hAnsi="Times New Roman"/>
          <w:sz w:val="24"/>
          <w:szCs w:val="24"/>
        </w:rPr>
        <w:t>Загалом</w:t>
      </w:r>
      <w:r w:rsidR="00030E1C" w:rsidRPr="00F44D66">
        <w:rPr>
          <w:rFonts w:ascii="Times New Roman" w:hAnsi="Times New Roman"/>
          <w:sz w:val="24"/>
          <w:szCs w:val="24"/>
        </w:rPr>
        <w:t xml:space="preserve"> при аналізі всіх зразків виявлено переважаючі орієнтації 2-</w:t>
      </w:r>
      <w:r w:rsidR="00123604" w:rsidRPr="00F44D66">
        <w:rPr>
          <w:rFonts w:ascii="Times New Roman" w:hAnsi="Times New Roman"/>
          <w:sz w:val="24"/>
          <w:szCs w:val="24"/>
        </w:rPr>
        <w:t>го, 3-го, 4-го та 6-го порядку.</w:t>
      </w:r>
    </w:p>
    <w:p w:rsidR="008B2BC4" w:rsidRPr="00F44D66" w:rsidRDefault="00452A5E"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Із (рис. 6 – в) бачимо, що розподіл </w:t>
      </w:r>
      <w:r w:rsidR="00341F2B" w:rsidRPr="00F44D66">
        <w:rPr>
          <w:rFonts w:ascii="Times New Roman" w:hAnsi="Times New Roman"/>
          <w:sz w:val="24"/>
          <w:szCs w:val="24"/>
        </w:rPr>
        <w:t xml:space="preserve">полярного кута </w:t>
      </w:r>
      <w:r w:rsidR="00341F2B" w:rsidRPr="00F44D66">
        <w:rPr>
          <w:rFonts w:ascii="Times New Roman" w:hAnsi="Times New Roman"/>
          <w:i/>
          <w:sz w:val="24"/>
          <w:szCs w:val="24"/>
        </w:rPr>
        <w:t>ρ</w:t>
      </w:r>
      <w:r w:rsidR="00341F2B" w:rsidRPr="00F44D66">
        <w:rPr>
          <w:rFonts w:ascii="Times New Roman" w:hAnsi="Times New Roman"/>
          <w:sz w:val="24"/>
          <w:szCs w:val="24"/>
        </w:rPr>
        <w:t xml:space="preserve"> </w:t>
      </w:r>
      <w:proofErr w:type="spellStart"/>
      <w:r w:rsidR="00341F2B" w:rsidRPr="00F44D66">
        <w:rPr>
          <w:rFonts w:ascii="Times New Roman" w:hAnsi="Times New Roman"/>
          <w:sz w:val="24"/>
          <w:szCs w:val="24"/>
        </w:rPr>
        <w:t>нанокристалітів</w:t>
      </w:r>
      <w:proofErr w:type="spellEnd"/>
      <w:r w:rsidR="00341F2B" w:rsidRPr="00F44D66">
        <w:rPr>
          <w:rFonts w:ascii="Times New Roman" w:hAnsi="Times New Roman"/>
          <w:sz w:val="24"/>
          <w:szCs w:val="24"/>
        </w:rPr>
        <w:t xml:space="preserve"> у плівці PbTe–3мол.%Bi</w:t>
      </w:r>
      <w:r w:rsidR="00341F2B" w:rsidRPr="00F44D66">
        <w:rPr>
          <w:rFonts w:ascii="Times New Roman" w:hAnsi="Times New Roman"/>
          <w:sz w:val="24"/>
          <w:szCs w:val="24"/>
          <w:vertAlign w:val="subscript"/>
        </w:rPr>
        <w:t>2</w:t>
      </w:r>
      <w:r w:rsidR="00341F2B" w:rsidRPr="00F44D66">
        <w:rPr>
          <w:rFonts w:ascii="Times New Roman" w:hAnsi="Times New Roman"/>
          <w:sz w:val="24"/>
          <w:szCs w:val="24"/>
        </w:rPr>
        <w:t>Te</w:t>
      </w:r>
      <w:r w:rsidR="00341F2B" w:rsidRPr="00F44D66">
        <w:rPr>
          <w:rFonts w:ascii="Times New Roman" w:hAnsi="Times New Roman"/>
          <w:sz w:val="24"/>
          <w:szCs w:val="24"/>
          <w:vertAlign w:val="subscript"/>
        </w:rPr>
        <w:t>3</w:t>
      </w:r>
      <w:r w:rsidR="00341F2B" w:rsidRPr="00F44D66">
        <w:rPr>
          <w:rFonts w:ascii="Times New Roman" w:hAnsi="Times New Roman"/>
          <w:sz w:val="24"/>
          <w:szCs w:val="24"/>
        </w:rPr>
        <w:t xml:space="preserve"> на ситалі</w:t>
      </w:r>
      <w:r w:rsidR="00341F2B" w:rsidRPr="00F44D66">
        <w:rPr>
          <w:rFonts w:ascii="Times New Roman" w:hAnsi="Times New Roman" w:cs="Times New Roman"/>
          <w:sz w:val="24"/>
          <w:szCs w:val="24"/>
        </w:rPr>
        <w:t xml:space="preserve"> </w:t>
      </w:r>
      <w:r w:rsidR="00123604" w:rsidRPr="00F44D66">
        <w:rPr>
          <w:rFonts w:ascii="Times New Roman" w:hAnsi="Times New Roman" w:cs="Times New Roman"/>
          <w:sz w:val="24"/>
          <w:szCs w:val="24"/>
        </w:rPr>
        <w:t>має</w:t>
      </w:r>
      <w:r w:rsidRPr="00F44D66">
        <w:rPr>
          <w:rFonts w:ascii="Times New Roman" w:hAnsi="Times New Roman" w:cs="Times New Roman"/>
          <w:sz w:val="24"/>
          <w:szCs w:val="24"/>
        </w:rPr>
        <w:t xml:space="preserve"> бімодальний характер. Зі зростанням часу осадження домінуючий максимум зміщується в сторону більших кутів.</w:t>
      </w:r>
    </w:p>
    <w:p w:rsidR="00341F2B" w:rsidRPr="00F44D66" w:rsidRDefault="00341F2B" w:rsidP="00F44D66">
      <w:pPr>
        <w:spacing w:after="0" w:line="360" w:lineRule="auto"/>
        <w:ind w:right="-1" w:firstLine="709"/>
        <w:jc w:val="both"/>
        <w:rPr>
          <w:rFonts w:ascii="Times New Roman" w:eastAsia="Times New Roman" w:hAnsi="Times New Roman" w:cs="Times New Roman"/>
          <w:sz w:val="24"/>
          <w:szCs w:val="24"/>
          <w:lang w:eastAsia="ru-RU"/>
        </w:rPr>
      </w:pPr>
      <w:r w:rsidRPr="00F44D66">
        <w:rPr>
          <w:rFonts w:ascii="Times New Roman" w:eastAsia="Times New Roman" w:hAnsi="Times New Roman" w:cs="Times New Roman"/>
          <w:sz w:val="24"/>
          <w:szCs w:val="24"/>
          <w:lang w:eastAsia="ru-RU"/>
        </w:rPr>
        <w:t xml:space="preserve">Кристали </w:t>
      </w:r>
      <w:proofErr w:type="spellStart"/>
      <w:r w:rsidRPr="00F44D66">
        <w:rPr>
          <w:rFonts w:ascii="Times New Roman" w:eastAsia="Times New Roman" w:hAnsi="Times New Roman" w:cs="Times New Roman"/>
          <w:sz w:val="24"/>
          <w:szCs w:val="24"/>
          <w:lang w:eastAsia="ru-RU"/>
        </w:rPr>
        <w:t>PbTe</w:t>
      </w:r>
      <w:proofErr w:type="spellEnd"/>
      <w:r w:rsidRPr="00F44D66">
        <w:rPr>
          <w:rFonts w:ascii="Times New Roman" w:eastAsia="Times New Roman" w:hAnsi="Times New Roman" w:cs="Times New Roman"/>
          <w:sz w:val="24"/>
          <w:szCs w:val="24"/>
          <w:lang w:eastAsia="ru-RU"/>
        </w:rPr>
        <w:t xml:space="preserve"> </w:t>
      </w:r>
      <w:r w:rsidR="00123604" w:rsidRPr="00F44D66">
        <w:rPr>
          <w:rFonts w:ascii="Times New Roman" w:eastAsia="Times New Roman" w:hAnsi="Times New Roman" w:cs="Times New Roman"/>
          <w:sz w:val="24"/>
          <w:szCs w:val="24"/>
          <w:lang w:eastAsia="ru-RU"/>
        </w:rPr>
        <w:t>належать</w:t>
      </w:r>
      <w:r w:rsidRPr="00F44D66">
        <w:rPr>
          <w:rFonts w:ascii="Times New Roman" w:eastAsia="Times New Roman" w:hAnsi="Times New Roman" w:cs="Times New Roman"/>
          <w:sz w:val="24"/>
          <w:szCs w:val="24"/>
          <w:lang w:eastAsia="ru-RU"/>
        </w:rPr>
        <w:t xml:space="preserve"> до речовин з переважаючим іон-іонним зв’язком зі структурою типу </w:t>
      </w:r>
      <w:proofErr w:type="spellStart"/>
      <w:r w:rsidRPr="00F44D66">
        <w:rPr>
          <w:rFonts w:ascii="Times New Roman" w:eastAsia="Times New Roman" w:hAnsi="Times New Roman" w:cs="Times New Roman"/>
          <w:sz w:val="24"/>
          <w:szCs w:val="24"/>
          <w:lang w:eastAsia="ru-RU"/>
        </w:rPr>
        <w:t>NaCl</w:t>
      </w:r>
      <w:proofErr w:type="spellEnd"/>
      <w:r w:rsidRPr="00F44D66">
        <w:rPr>
          <w:rFonts w:ascii="Times New Roman" w:eastAsia="Times New Roman" w:hAnsi="Times New Roman" w:cs="Times New Roman"/>
          <w:sz w:val="24"/>
          <w:szCs w:val="24"/>
          <w:lang w:eastAsia="ru-RU"/>
        </w:rPr>
        <w:t xml:space="preserve">, а електрично-нейтральними шарами з найбільшими ретикулярними густинами є атомні площини систем {100} і {110}. </w:t>
      </w:r>
      <w:r w:rsidRPr="00F44D66">
        <w:rPr>
          <w:rFonts w:ascii="Times New Roman" w:hAnsi="Times New Roman" w:cs="Times New Roman"/>
          <w:sz w:val="24"/>
          <w:szCs w:val="24"/>
        </w:rPr>
        <w:t xml:space="preserve">Саме шість площин систем {100} і дванадцять – системи {110} за певних умов будуть утворювати </w:t>
      </w:r>
      <w:proofErr w:type="spellStart"/>
      <w:r w:rsidRPr="00F44D66">
        <w:rPr>
          <w:rFonts w:ascii="Times New Roman" w:hAnsi="Times New Roman" w:cs="Times New Roman"/>
          <w:sz w:val="24"/>
          <w:szCs w:val="24"/>
        </w:rPr>
        <w:t>нанооб’єкти</w:t>
      </w:r>
      <w:proofErr w:type="spellEnd"/>
      <w:r w:rsidRPr="00F44D66">
        <w:rPr>
          <w:rFonts w:ascii="Times New Roman" w:hAnsi="Times New Roman" w:cs="Times New Roman"/>
          <w:sz w:val="24"/>
          <w:szCs w:val="24"/>
        </w:rPr>
        <w:t xml:space="preserve"> на поверхні конденсату. Що стосується кутів між нормалями до граней цих простих кристалічних форм, то вони можуть набувати </w:t>
      </w:r>
      <w:r w:rsidR="00123604" w:rsidRPr="00F44D66">
        <w:rPr>
          <w:rFonts w:ascii="Times New Roman" w:hAnsi="Times New Roman" w:cs="Times New Roman"/>
          <w:sz w:val="24"/>
          <w:szCs w:val="24"/>
        </w:rPr>
        <w:t>таких</w:t>
      </w:r>
      <w:r w:rsidRPr="00F44D66">
        <w:rPr>
          <w:rFonts w:ascii="Times New Roman" w:hAnsi="Times New Roman" w:cs="Times New Roman"/>
          <w:sz w:val="24"/>
          <w:szCs w:val="24"/>
        </w:rPr>
        <w:t xml:space="preserve"> величин: 45</w:t>
      </w:r>
      <w:r w:rsidRPr="00F44D66">
        <w:rPr>
          <w:rFonts w:ascii="Times New Roman" w:hAnsi="Times New Roman" w:cs="Times New Roman"/>
          <w:sz w:val="24"/>
          <w:szCs w:val="24"/>
          <w:vertAlign w:val="superscript"/>
        </w:rPr>
        <w:t>0</w:t>
      </w:r>
      <w:r w:rsidRPr="00F44D66">
        <w:rPr>
          <w:rFonts w:ascii="Times New Roman" w:hAnsi="Times New Roman" w:cs="Times New Roman"/>
          <w:sz w:val="24"/>
          <w:szCs w:val="24"/>
        </w:rPr>
        <w:t>, 60</w:t>
      </w:r>
      <w:r w:rsidRPr="00F44D66">
        <w:rPr>
          <w:rFonts w:ascii="Times New Roman" w:hAnsi="Times New Roman" w:cs="Times New Roman"/>
          <w:sz w:val="24"/>
          <w:szCs w:val="24"/>
          <w:vertAlign w:val="superscript"/>
        </w:rPr>
        <w:t>0</w:t>
      </w:r>
      <w:r w:rsidRPr="00F44D66">
        <w:rPr>
          <w:rFonts w:ascii="Times New Roman" w:hAnsi="Times New Roman" w:cs="Times New Roman"/>
          <w:sz w:val="24"/>
          <w:szCs w:val="24"/>
        </w:rPr>
        <w:t>, 90</w:t>
      </w:r>
      <w:r w:rsidRPr="00F44D66">
        <w:rPr>
          <w:rFonts w:ascii="Times New Roman" w:hAnsi="Times New Roman" w:cs="Times New Roman"/>
          <w:sz w:val="24"/>
          <w:szCs w:val="24"/>
          <w:vertAlign w:val="superscript"/>
        </w:rPr>
        <w:t>0</w:t>
      </w:r>
      <w:r w:rsidRPr="00F44D66">
        <w:rPr>
          <w:rFonts w:ascii="Times New Roman" w:hAnsi="Times New Roman" w:cs="Times New Roman"/>
          <w:sz w:val="24"/>
          <w:szCs w:val="24"/>
        </w:rPr>
        <w:t>, 120</w:t>
      </w:r>
      <w:r w:rsidRPr="00F44D66">
        <w:rPr>
          <w:rFonts w:ascii="Times New Roman" w:hAnsi="Times New Roman" w:cs="Times New Roman"/>
          <w:sz w:val="24"/>
          <w:szCs w:val="24"/>
          <w:vertAlign w:val="superscript"/>
        </w:rPr>
        <w:t>0</w:t>
      </w:r>
      <w:r w:rsidRPr="00F44D66">
        <w:rPr>
          <w:rFonts w:ascii="Times New Roman" w:hAnsi="Times New Roman" w:cs="Times New Roman"/>
          <w:sz w:val="24"/>
          <w:szCs w:val="24"/>
        </w:rPr>
        <w:t xml:space="preserve"> і 135</w:t>
      </w:r>
      <w:r w:rsidRPr="00F44D66">
        <w:rPr>
          <w:rFonts w:ascii="Times New Roman" w:hAnsi="Times New Roman" w:cs="Times New Roman"/>
          <w:sz w:val="24"/>
          <w:szCs w:val="24"/>
          <w:vertAlign w:val="superscript"/>
        </w:rPr>
        <w:t>0</w:t>
      </w:r>
      <w:r w:rsidRPr="00F44D66">
        <w:rPr>
          <w:rFonts w:ascii="Times New Roman" w:hAnsi="Times New Roman" w:cs="Times New Roman"/>
          <w:sz w:val="24"/>
          <w:szCs w:val="24"/>
        </w:rPr>
        <w:t>.</w:t>
      </w:r>
      <w:r w:rsidRPr="00F44D66">
        <w:rPr>
          <w:rFonts w:ascii="Times New Roman" w:eastAsia="Times New Roman" w:hAnsi="Times New Roman" w:cs="Times New Roman"/>
          <w:sz w:val="24"/>
          <w:szCs w:val="24"/>
          <w:lang w:eastAsia="ru-RU"/>
        </w:rPr>
        <w:t xml:space="preserve"> </w:t>
      </w:r>
      <w:r w:rsidR="002D6EF1" w:rsidRPr="00F44D66">
        <w:rPr>
          <w:rFonts w:ascii="Times New Roman" w:eastAsia="Times New Roman" w:hAnsi="Times New Roman" w:cs="Times New Roman"/>
          <w:sz w:val="24"/>
          <w:szCs w:val="24"/>
          <w:lang w:eastAsia="ru-RU"/>
        </w:rPr>
        <w:t>Ш</w:t>
      </w:r>
      <w:r w:rsidRPr="00F44D66">
        <w:rPr>
          <w:rFonts w:ascii="Times New Roman" w:eastAsia="Times New Roman" w:hAnsi="Times New Roman" w:cs="Times New Roman"/>
          <w:sz w:val="24"/>
          <w:szCs w:val="24"/>
          <w:lang w:eastAsia="ru-RU"/>
        </w:rPr>
        <w:t>ляхом повного перебору можливих комбінацій трьох площин із згаданих двох систем показано, що можливі 15 різних варіантів тригранних пірамід.</w:t>
      </w:r>
    </w:p>
    <w:p w:rsidR="00341F2B" w:rsidRPr="00F44D66" w:rsidRDefault="00123604"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sz w:val="24"/>
          <w:szCs w:val="24"/>
        </w:rPr>
        <w:t>Під час детальному аналізу</w:t>
      </w:r>
      <w:r w:rsidR="00341F2B" w:rsidRPr="00F44D66">
        <w:rPr>
          <w:rFonts w:ascii="Times New Roman" w:hAnsi="Times New Roman" w:cs="Times New Roman"/>
          <w:sz w:val="24"/>
          <w:szCs w:val="24"/>
        </w:rPr>
        <w:t xml:space="preserve"> </w:t>
      </w:r>
      <w:proofErr w:type="spellStart"/>
      <w:r w:rsidR="00341F2B" w:rsidRPr="00F44D66">
        <w:rPr>
          <w:rFonts w:ascii="Times New Roman" w:hAnsi="Times New Roman" w:cs="Times New Roman"/>
          <w:sz w:val="24"/>
          <w:szCs w:val="24"/>
        </w:rPr>
        <w:t>АСМ-зображень</w:t>
      </w:r>
      <w:proofErr w:type="spellEnd"/>
      <w:r w:rsidR="00341F2B" w:rsidRPr="00F44D66">
        <w:rPr>
          <w:rFonts w:ascii="Times New Roman" w:hAnsi="Times New Roman" w:cs="Times New Roman"/>
          <w:sz w:val="24"/>
          <w:szCs w:val="24"/>
        </w:rPr>
        <w:t xml:space="preserve"> зразків на ситалі при малих часах осадження, на їхній поверхні не виявлено об’єктів кристалічного габітусу, а при аналізі розподілу азимутального кута, не виявлено </w:t>
      </w:r>
      <w:r w:rsidR="00D26170" w:rsidRPr="00F44D66">
        <w:rPr>
          <w:rFonts w:ascii="Times New Roman" w:hAnsi="Times New Roman" w:cs="Times New Roman"/>
          <w:sz w:val="24"/>
          <w:szCs w:val="24"/>
        </w:rPr>
        <w:t>переважаючої орієнтації. Це</w:t>
      </w:r>
      <w:r w:rsidR="00341F2B" w:rsidRPr="00F44D66">
        <w:rPr>
          <w:rFonts w:ascii="Times New Roman" w:hAnsi="Times New Roman" w:cs="Times New Roman"/>
          <w:sz w:val="24"/>
          <w:szCs w:val="24"/>
        </w:rPr>
        <w:t xml:space="preserve"> свідчить про те, що підкладки</w:t>
      </w:r>
      <w:r w:rsidR="00D26170" w:rsidRPr="00F44D66">
        <w:rPr>
          <w:rFonts w:ascii="Times New Roman" w:hAnsi="Times New Roman" w:cs="Times New Roman"/>
          <w:sz w:val="24"/>
          <w:szCs w:val="24"/>
        </w:rPr>
        <w:t xml:space="preserve"> із ситалу не задають переважаючої орієнтації та кристалічної ф</w:t>
      </w:r>
      <w:r w:rsidR="00B1071B" w:rsidRPr="00F44D66">
        <w:rPr>
          <w:rFonts w:ascii="Times New Roman" w:hAnsi="Times New Roman" w:cs="Times New Roman"/>
          <w:sz w:val="24"/>
          <w:szCs w:val="24"/>
        </w:rPr>
        <w:t xml:space="preserve">орми </w:t>
      </w:r>
      <w:proofErr w:type="spellStart"/>
      <w:r w:rsidR="00B1071B" w:rsidRPr="00F44D66">
        <w:rPr>
          <w:rFonts w:ascii="Times New Roman" w:hAnsi="Times New Roman" w:cs="Times New Roman"/>
          <w:sz w:val="24"/>
          <w:szCs w:val="24"/>
        </w:rPr>
        <w:t>наноутворенням</w:t>
      </w:r>
      <w:proofErr w:type="spellEnd"/>
      <w:r w:rsidR="00B1071B" w:rsidRPr="00F44D66">
        <w:rPr>
          <w:rFonts w:ascii="Times New Roman" w:hAnsi="Times New Roman" w:cs="Times New Roman"/>
          <w:sz w:val="24"/>
          <w:szCs w:val="24"/>
        </w:rPr>
        <w:t xml:space="preserve"> на поверхні</w:t>
      </w:r>
      <w:r w:rsidR="00B1071B" w:rsidRPr="00F44D66">
        <w:rPr>
          <w:rFonts w:ascii="Times New Roman" w:hAnsi="Times New Roman"/>
          <w:spacing w:val="-2"/>
          <w:sz w:val="24"/>
          <w:szCs w:val="24"/>
        </w:rPr>
        <w:t xml:space="preserve">, на відміну від підкладки із слюди. </w:t>
      </w:r>
      <w:r w:rsidR="00341F2B" w:rsidRPr="00F44D66">
        <w:rPr>
          <w:rFonts w:ascii="Times New Roman" w:hAnsi="Times New Roman" w:cs="Times New Roman"/>
          <w:sz w:val="24"/>
          <w:szCs w:val="24"/>
        </w:rPr>
        <w:t xml:space="preserve">При збільшенні тривалості </w:t>
      </w:r>
      <w:proofErr w:type="spellStart"/>
      <w:r w:rsidR="00341F2B" w:rsidRPr="00F44D66">
        <w:rPr>
          <w:rFonts w:ascii="Times New Roman" w:hAnsi="Times New Roman" w:cs="Times New Roman"/>
          <w:sz w:val="24"/>
          <w:szCs w:val="24"/>
        </w:rPr>
        <w:t>напилення</w:t>
      </w:r>
      <w:proofErr w:type="spellEnd"/>
      <w:r w:rsidR="00341F2B" w:rsidRPr="00F44D66">
        <w:rPr>
          <w:rFonts w:ascii="Times New Roman" w:hAnsi="Times New Roman" w:cs="Times New Roman"/>
          <w:sz w:val="24"/>
          <w:szCs w:val="24"/>
        </w:rPr>
        <w:t xml:space="preserve"> з’являються </w:t>
      </w:r>
      <w:r w:rsidR="00B1071B" w:rsidRPr="00F44D66">
        <w:rPr>
          <w:rFonts w:ascii="Times New Roman" w:hAnsi="Times New Roman" w:cs="Times New Roman"/>
          <w:sz w:val="24"/>
          <w:szCs w:val="24"/>
        </w:rPr>
        <w:t>об’єкти з плоскими гранями</w:t>
      </w:r>
      <w:r w:rsidR="00B1071B" w:rsidRPr="00F44D66">
        <w:rPr>
          <w:rFonts w:ascii="Times New Roman" w:hAnsi="Times New Roman"/>
          <w:spacing w:val="-2"/>
          <w:sz w:val="24"/>
          <w:szCs w:val="24"/>
        </w:rPr>
        <w:t>, утворені в основному площинами куба і ромбічного додекаедра та їх поєднаннями.</w:t>
      </w:r>
      <w:r w:rsidR="00B1071B" w:rsidRPr="00F44D66">
        <w:rPr>
          <w:rFonts w:ascii="Times New Roman" w:hAnsi="Times New Roman" w:cs="Times New Roman"/>
          <w:sz w:val="24"/>
          <w:szCs w:val="24"/>
        </w:rPr>
        <w:t xml:space="preserve"> </w:t>
      </w:r>
      <w:r w:rsidR="00BC3C34" w:rsidRPr="00F44D66">
        <w:rPr>
          <w:rFonts w:ascii="Times New Roman" w:hAnsi="Times New Roman" w:cs="Times New Roman"/>
          <w:sz w:val="24"/>
          <w:szCs w:val="24"/>
        </w:rPr>
        <w:t xml:space="preserve">Така поява кристалічних та орієнтованих форм на пізніх етапах осадження та відсутність на початкових свідчить про чудову самоорганізацію поверхневих </w:t>
      </w:r>
      <w:proofErr w:type="spellStart"/>
      <w:r w:rsidR="00BC3C34" w:rsidRPr="00F44D66">
        <w:rPr>
          <w:rFonts w:ascii="Times New Roman" w:hAnsi="Times New Roman" w:cs="Times New Roman"/>
          <w:sz w:val="24"/>
          <w:szCs w:val="24"/>
        </w:rPr>
        <w:t>нанокристалітів</w:t>
      </w:r>
      <w:proofErr w:type="spellEnd"/>
      <w:r w:rsidR="00BC3C34" w:rsidRPr="00F44D66">
        <w:rPr>
          <w:rFonts w:ascii="Times New Roman" w:hAnsi="Times New Roman" w:cs="Times New Roman"/>
          <w:sz w:val="24"/>
          <w:szCs w:val="24"/>
        </w:rPr>
        <w:t xml:space="preserve"> з метою мінімізації поверхневої енергії.</w:t>
      </w:r>
    </w:p>
    <w:p w:rsidR="007F5046" w:rsidRPr="00F44D66" w:rsidRDefault="008B440B" w:rsidP="00F44D66">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b/>
          <w:sz w:val="24"/>
          <w:szCs w:val="24"/>
        </w:rPr>
        <w:t>У п’ятому розділі</w:t>
      </w:r>
      <w:r w:rsidRPr="00F44D66">
        <w:rPr>
          <w:rFonts w:ascii="Times New Roman" w:hAnsi="Times New Roman" w:cs="Times New Roman"/>
          <w:sz w:val="24"/>
          <w:szCs w:val="24"/>
        </w:rPr>
        <w:t xml:space="preserve"> «</w:t>
      </w:r>
      <w:r w:rsidRPr="00F44D66">
        <w:rPr>
          <w:rFonts w:ascii="Times New Roman" w:hAnsi="Times New Roman" w:cs="Times New Roman"/>
          <w:b/>
          <w:sz w:val="24"/>
          <w:szCs w:val="24"/>
        </w:rPr>
        <w:t>Вплив структури тонких плівок на їхні термоелектричні властивості»</w:t>
      </w:r>
      <w:r w:rsidR="00DA1EFB" w:rsidRPr="00F44D66">
        <w:rPr>
          <w:rFonts w:ascii="Times New Roman" w:hAnsi="Times New Roman" w:cs="Times New Roman"/>
          <w:b/>
          <w:sz w:val="24"/>
          <w:szCs w:val="24"/>
        </w:rPr>
        <w:t xml:space="preserve"> </w:t>
      </w:r>
      <w:r w:rsidR="00FA2A6E" w:rsidRPr="00F44D66">
        <w:rPr>
          <w:rFonts w:ascii="Times New Roman" w:hAnsi="Times New Roman" w:cs="Times New Roman"/>
          <w:sz w:val="24"/>
          <w:szCs w:val="24"/>
        </w:rPr>
        <w:t>р</w:t>
      </w:r>
      <w:r w:rsidR="00DA1EFB" w:rsidRPr="00F44D66">
        <w:rPr>
          <w:rFonts w:ascii="Times New Roman" w:hAnsi="Times New Roman" w:cs="Times New Roman"/>
          <w:sz w:val="24"/>
          <w:szCs w:val="24"/>
        </w:rPr>
        <w:t xml:space="preserve">озглянуто </w:t>
      </w:r>
      <w:r w:rsidR="00FA2A6E" w:rsidRPr="00F44D66">
        <w:rPr>
          <w:rFonts w:ascii="Times New Roman" w:hAnsi="Times New Roman" w:cs="Times New Roman"/>
          <w:sz w:val="24"/>
          <w:szCs w:val="24"/>
        </w:rPr>
        <w:t xml:space="preserve">основні </w:t>
      </w:r>
      <w:r w:rsidR="00DA1EFB" w:rsidRPr="00F44D66">
        <w:rPr>
          <w:rFonts w:ascii="Times New Roman" w:hAnsi="Times New Roman" w:cs="Times New Roman"/>
          <w:sz w:val="24"/>
          <w:szCs w:val="24"/>
        </w:rPr>
        <w:t xml:space="preserve">термоелектричні </w:t>
      </w:r>
      <w:r w:rsidR="00FA2A6E" w:rsidRPr="00F44D66">
        <w:rPr>
          <w:rFonts w:ascii="Times New Roman" w:hAnsi="Times New Roman" w:cs="Times New Roman"/>
          <w:sz w:val="24"/>
          <w:szCs w:val="24"/>
        </w:rPr>
        <w:t>характеристики</w:t>
      </w:r>
      <w:r w:rsidR="00DA1EFB" w:rsidRPr="00F44D66">
        <w:rPr>
          <w:rFonts w:ascii="Times New Roman" w:hAnsi="Times New Roman" w:cs="Times New Roman"/>
          <w:sz w:val="24"/>
          <w:szCs w:val="24"/>
        </w:rPr>
        <w:t xml:space="preserve"> </w:t>
      </w:r>
      <w:proofErr w:type="spellStart"/>
      <w:r w:rsidR="00DA1EFB" w:rsidRPr="00F44D66">
        <w:rPr>
          <w:rFonts w:ascii="Times New Roman" w:hAnsi="Times New Roman" w:cs="Times New Roman"/>
          <w:sz w:val="24"/>
          <w:szCs w:val="24"/>
        </w:rPr>
        <w:t>тонкоплівкових</w:t>
      </w:r>
      <w:proofErr w:type="spellEnd"/>
      <w:r w:rsidR="00DA1EFB" w:rsidRPr="00F44D66">
        <w:rPr>
          <w:rFonts w:ascii="Times New Roman" w:hAnsi="Times New Roman" w:cs="Times New Roman"/>
          <w:sz w:val="24"/>
          <w:szCs w:val="24"/>
        </w:rPr>
        <w:t xml:space="preserve"> матеріалів </w:t>
      </w:r>
      <w:proofErr w:type="spellStart"/>
      <w:r w:rsidR="00DA1EFB" w:rsidRPr="00F44D66">
        <w:rPr>
          <w:rFonts w:ascii="Times New Roman" w:hAnsi="Times New Roman" w:cs="Times New Roman"/>
          <w:sz w:val="24"/>
          <w:szCs w:val="24"/>
        </w:rPr>
        <w:t>PbTe</w:t>
      </w:r>
      <w:proofErr w:type="spellEnd"/>
      <w:r w:rsidR="00DA1EFB" w:rsidRPr="00F44D66">
        <w:rPr>
          <w:rFonts w:ascii="Times New Roman" w:hAnsi="Times New Roman" w:cs="Times New Roman"/>
          <w:sz w:val="24"/>
          <w:szCs w:val="24"/>
        </w:rPr>
        <w:t>:</w:t>
      </w:r>
      <w:r w:rsidR="00DA1EFB" w:rsidRPr="00F44D66">
        <w:rPr>
          <w:rFonts w:ascii="Times New Roman" w:hAnsi="Times New Roman" w:cs="Times New Roman"/>
          <w:sz w:val="24"/>
          <w:szCs w:val="24"/>
          <w:lang w:val="en-US"/>
        </w:rPr>
        <w:t>Bi</w:t>
      </w:r>
      <w:r w:rsidR="00FA2A6E" w:rsidRPr="00F44D66">
        <w:rPr>
          <w:rFonts w:ascii="Times New Roman" w:hAnsi="Times New Roman" w:cs="Times New Roman"/>
          <w:sz w:val="24"/>
          <w:szCs w:val="24"/>
        </w:rPr>
        <w:t>, PbTe–Bi</w:t>
      </w:r>
      <w:r w:rsidR="00FA2A6E" w:rsidRPr="00F44D66">
        <w:rPr>
          <w:rFonts w:ascii="Times New Roman" w:hAnsi="Times New Roman" w:cs="Times New Roman"/>
          <w:sz w:val="24"/>
          <w:szCs w:val="24"/>
          <w:vertAlign w:val="subscript"/>
        </w:rPr>
        <w:t>2</w:t>
      </w:r>
      <w:r w:rsidR="00FA2A6E" w:rsidRPr="00F44D66">
        <w:rPr>
          <w:rFonts w:ascii="Times New Roman" w:hAnsi="Times New Roman" w:cs="Times New Roman"/>
          <w:sz w:val="24"/>
          <w:szCs w:val="24"/>
        </w:rPr>
        <w:t>Te</w:t>
      </w:r>
      <w:r w:rsidR="00FA2A6E" w:rsidRPr="00F44D66">
        <w:rPr>
          <w:rFonts w:ascii="Times New Roman" w:hAnsi="Times New Roman" w:cs="Times New Roman"/>
          <w:sz w:val="24"/>
          <w:szCs w:val="24"/>
          <w:vertAlign w:val="subscript"/>
        </w:rPr>
        <w:t>3</w:t>
      </w:r>
      <w:r w:rsidR="00FA2A6E" w:rsidRPr="00F44D66">
        <w:rPr>
          <w:rFonts w:ascii="Times New Roman" w:hAnsi="Times New Roman" w:cs="Times New Roman"/>
          <w:sz w:val="24"/>
          <w:szCs w:val="24"/>
        </w:rPr>
        <w:t xml:space="preserve"> і</w:t>
      </w:r>
      <w:r w:rsidR="00FA2A6E" w:rsidRPr="00F44D66">
        <w:rPr>
          <w:rFonts w:ascii="Times New Roman" w:hAnsi="Times New Roman" w:cs="Times New Roman"/>
          <w:sz w:val="24"/>
          <w:szCs w:val="24"/>
          <w:vertAlign w:val="subscript"/>
        </w:rPr>
        <w:t xml:space="preserve"> </w:t>
      </w:r>
      <w:proofErr w:type="spellStart"/>
      <w:r w:rsidR="00DA1EFB" w:rsidRPr="00F44D66">
        <w:rPr>
          <w:rFonts w:ascii="Times New Roman" w:hAnsi="Times New Roman" w:cs="Times New Roman"/>
          <w:sz w:val="24"/>
          <w:szCs w:val="24"/>
        </w:rPr>
        <w:t>PbTe</w:t>
      </w:r>
      <w:proofErr w:type="spellEnd"/>
      <w:r w:rsidR="00DA1EFB" w:rsidRPr="00F44D66">
        <w:rPr>
          <w:rFonts w:ascii="Times New Roman" w:hAnsi="Times New Roman" w:cs="Times New Roman"/>
          <w:sz w:val="24"/>
          <w:szCs w:val="24"/>
        </w:rPr>
        <w:t>:</w:t>
      </w:r>
      <w:proofErr w:type="spellStart"/>
      <w:r w:rsidR="00DA1EFB" w:rsidRPr="00F44D66">
        <w:rPr>
          <w:rFonts w:ascii="Times New Roman" w:hAnsi="Times New Roman" w:cs="Times New Roman"/>
          <w:sz w:val="24"/>
          <w:szCs w:val="24"/>
          <w:lang w:val="en-US"/>
        </w:rPr>
        <w:t>Sb</w:t>
      </w:r>
      <w:proofErr w:type="spellEnd"/>
      <w:r w:rsidR="00FA2A6E" w:rsidRPr="00F44D66">
        <w:rPr>
          <w:rFonts w:ascii="Times New Roman" w:hAnsi="Times New Roman" w:cs="Times New Roman"/>
          <w:sz w:val="24"/>
          <w:szCs w:val="24"/>
        </w:rPr>
        <w:t xml:space="preserve"> на підкладках із слюди та ситалу</w:t>
      </w:r>
      <w:r w:rsidR="00123604" w:rsidRPr="00F44D66">
        <w:rPr>
          <w:rFonts w:ascii="Times New Roman" w:hAnsi="Times New Roman" w:cs="Times New Roman"/>
          <w:sz w:val="24"/>
          <w:szCs w:val="24"/>
        </w:rPr>
        <w:t xml:space="preserve"> і</w:t>
      </w:r>
      <w:r w:rsidR="006809A6" w:rsidRPr="00F44D66">
        <w:rPr>
          <w:rFonts w:ascii="Times New Roman" w:hAnsi="Times New Roman" w:cs="Times New Roman"/>
          <w:sz w:val="24"/>
          <w:szCs w:val="24"/>
        </w:rPr>
        <w:t xml:space="preserve"> в</w:t>
      </w:r>
      <w:r w:rsidR="00DA1EFB" w:rsidRPr="00F44D66">
        <w:rPr>
          <w:rFonts w:ascii="Times New Roman" w:hAnsi="Times New Roman" w:cs="Times New Roman"/>
          <w:sz w:val="24"/>
          <w:szCs w:val="24"/>
        </w:rPr>
        <w:t>становлено взаємозв’язок між структурними характеристиками плівок та їхніми термоелектричними властивостями.</w:t>
      </w:r>
      <w:r w:rsidR="007F5046" w:rsidRPr="00F44D66">
        <w:rPr>
          <w:rFonts w:ascii="Times New Roman" w:hAnsi="Times New Roman" w:cs="Times New Roman"/>
          <w:sz w:val="24"/>
          <w:szCs w:val="24"/>
        </w:rPr>
        <w:t xml:space="preserve"> Зокрема, для виявлення домінуючого механізму розсіювання носіїв струму використано правило </w:t>
      </w:r>
      <w:proofErr w:type="spellStart"/>
      <w:r w:rsidR="007F5046" w:rsidRPr="00F44D66">
        <w:rPr>
          <w:rFonts w:ascii="Times New Roman" w:hAnsi="Times New Roman" w:cs="Times New Roman"/>
          <w:sz w:val="24"/>
          <w:szCs w:val="24"/>
        </w:rPr>
        <w:t>Матіссена</w:t>
      </w:r>
      <w:proofErr w:type="spellEnd"/>
      <w:r w:rsidR="00A7051C" w:rsidRPr="00F44D66">
        <w:rPr>
          <w:rFonts w:ascii="Times New Roman" w:hAnsi="Times New Roman" w:cs="Times New Roman"/>
          <w:sz w:val="24"/>
          <w:szCs w:val="24"/>
        </w:rPr>
        <w:t xml:space="preserve">, згідно </w:t>
      </w:r>
      <w:r w:rsidR="00123604" w:rsidRPr="00F44D66">
        <w:rPr>
          <w:rFonts w:ascii="Times New Roman" w:hAnsi="Times New Roman" w:cs="Times New Roman"/>
          <w:sz w:val="24"/>
          <w:szCs w:val="24"/>
        </w:rPr>
        <w:t>з яким</w:t>
      </w:r>
      <w:r w:rsidR="00A7051C" w:rsidRPr="00F44D66">
        <w:rPr>
          <w:rFonts w:ascii="Times New Roman" w:hAnsi="Times New Roman" w:cs="Times New Roman"/>
          <w:sz w:val="24"/>
          <w:szCs w:val="24"/>
        </w:rPr>
        <w:t xml:space="preserve"> загальна рухливість носіїв </w:t>
      </w:r>
      <w:r w:rsidR="00A7051C" w:rsidRPr="00F44D66">
        <w:rPr>
          <w:rFonts w:ascii="Times New Roman" w:hAnsi="Times New Roman" w:cs="Times New Roman"/>
          <w:i/>
          <w:sz w:val="24"/>
          <w:szCs w:val="24"/>
        </w:rPr>
        <w:t>μ</w:t>
      </w:r>
      <w:r w:rsidR="00A7051C" w:rsidRPr="00F44D66">
        <w:rPr>
          <w:rFonts w:ascii="Times New Roman" w:hAnsi="Times New Roman" w:cs="Times New Roman"/>
          <w:sz w:val="24"/>
          <w:szCs w:val="24"/>
        </w:rPr>
        <w:t xml:space="preserve"> плівок </w:t>
      </w:r>
      <w:r w:rsidR="00A7051C" w:rsidRPr="00F44D66">
        <w:rPr>
          <w:rFonts w:ascii="Times New Roman" w:hAnsi="Times New Roman" w:cs="Times New Roman"/>
          <w:sz w:val="24"/>
          <w:szCs w:val="24"/>
        </w:rPr>
        <w:lastRenderedPageBreak/>
        <w:t xml:space="preserve">визначається розсіюванням носіїв струму на поверхні фаз </w:t>
      </w:r>
      <w:r w:rsidR="00A7051C" w:rsidRPr="00F44D66">
        <w:rPr>
          <w:rFonts w:ascii="Times New Roman" w:hAnsi="Times New Roman" w:cs="Times New Roman"/>
          <w:i/>
          <w:sz w:val="24"/>
          <w:szCs w:val="24"/>
        </w:rPr>
        <w:t>μ</w:t>
      </w:r>
      <w:r w:rsidR="00A7051C" w:rsidRPr="00F44D66">
        <w:rPr>
          <w:rFonts w:ascii="Times New Roman" w:hAnsi="Times New Roman" w:cs="Times New Roman"/>
          <w:sz w:val="24"/>
          <w:szCs w:val="24"/>
          <w:vertAlign w:val="subscript"/>
        </w:rPr>
        <w:t>П</w:t>
      </w:r>
      <w:r w:rsidR="00A7051C" w:rsidRPr="00F44D66">
        <w:rPr>
          <w:rFonts w:ascii="Times New Roman" w:hAnsi="Times New Roman" w:cs="Times New Roman"/>
          <w:sz w:val="24"/>
          <w:szCs w:val="24"/>
        </w:rPr>
        <w:t xml:space="preserve"> і межах зерен </w:t>
      </w:r>
      <w:r w:rsidR="00A7051C" w:rsidRPr="00F44D66">
        <w:rPr>
          <w:rFonts w:ascii="Times New Roman" w:hAnsi="Times New Roman" w:cs="Times New Roman"/>
          <w:i/>
          <w:sz w:val="24"/>
          <w:szCs w:val="24"/>
        </w:rPr>
        <w:t>μ</w:t>
      </w:r>
      <w:r w:rsidR="00A7051C" w:rsidRPr="00F44D66">
        <w:rPr>
          <w:rFonts w:ascii="Times New Roman" w:hAnsi="Times New Roman" w:cs="Times New Roman"/>
          <w:sz w:val="24"/>
          <w:szCs w:val="24"/>
          <w:vertAlign w:val="subscript"/>
        </w:rPr>
        <w:t>З</w:t>
      </w:r>
      <w:r w:rsidR="00A7051C" w:rsidRPr="00F44D66">
        <w:rPr>
          <w:rFonts w:ascii="Times New Roman" w:hAnsi="Times New Roman" w:cs="Times New Roman"/>
          <w:sz w:val="24"/>
          <w:szCs w:val="24"/>
        </w:rPr>
        <w:t xml:space="preserve"> за умови сталості концентрації і ефективної маси носіїв струму</w:t>
      </w:r>
      <w:r w:rsidR="007F5046" w:rsidRPr="00F44D66">
        <w:rPr>
          <w:rFonts w:ascii="Times New Roman" w:hAnsi="Times New Roman" w:cs="Times New Roman"/>
          <w:sz w:val="24"/>
          <w:szCs w:val="24"/>
        </w:rPr>
        <w:t>:</w:t>
      </w:r>
    </w:p>
    <w:p w:rsidR="008B440B" w:rsidRPr="00F44D66" w:rsidRDefault="00FF2CED" w:rsidP="00F44D66">
      <w:pPr>
        <w:spacing w:after="0" w:line="360" w:lineRule="auto"/>
        <w:ind w:right="-1" w:firstLine="709"/>
        <w:jc w:val="right"/>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lang w:val="en-US"/>
              </w:rPr>
              <m:t>μ</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П</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З</m:t>
                </m:r>
              </m:sub>
            </m:sSub>
          </m:den>
        </m:f>
      </m:oMath>
      <w:r w:rsidR="007F5046" w:rsidRPr="00F44D66">
        <w:rPr>
          <w:rFonts w:ascii="Times New Roman" w:eastAsiaTheme="minorEastAsia" w:hAnsi="Times New Roman" w:cs="Times New Roman"/>
          <w:sz w:val="24"/>
          <w:szCs w:val="24"/>
        </w:rPr>
        <w:tab/>
      </w:r>
      <w:r w:rsidR="007F5046" w:rsidRPr="00F44D66">
        <w:rPr>
          <w:rFonts w:ascii="Times New Roman" w:eastAsiaTheme="minorEastAsia" w:hAnsi="Times New Roman" w:cs="Times New Roman"/>
          <w:sz w:val="24"/>
          <w:szCs w:val="24"/>
        </w:rPr>
        <w:tab/>
      </w:r>
      <w:r w:rsidR="007F5046" w:rsidRPr="00F44D66">
        <w:rPr>
          <w:rFonts w:ascii="Times New Roman" w:eastAsiaTheme="minorEastAsia" w:hAnsi="Times New Roman" w:cs="Times New Roman"/>
          <w:sz w:val="24"/>
          <w:szCs w:val="24"/>
        </w:rPr>
        <w:tab/>
      </w:r>
      <w:r w:rsidR="007F5046" w:rsidRPr="00F44D66">
        <w:rPr>
          <w:rFonts w:ascii="Times New Roman" w:eastAsiaTheme="minorEastAsia" w:hAnsi="Times New Roman" w:cs="Times New Roman"/>
          <w:sz w:val="24"/>
          <w:szCs w:val="24"/>
        </w:rPr>
        <w:tab/>
      </w:r>
      <w:r w:rsidR="007F5046" w:rsidRPr="00F44D66">
        <w:rPr>
          <w:rFonts w:ascii="Times New Roman" w:eastAsiaTheme="minorEastAsia" w:hAnsi="Times New Roman" w:cs="Times New Roman"/>
          <w:sz w:val="24"/>
          <w:szCs w:val="24"/>
        </w:rPr>
        <w:tab/>
      </w:r>
      <w:r w:rsidR="007F5046" w:rsidRPr="00F44D66">
        <w:rPr>
          <w:rFonts w:ascii="Times New Roman" w:eastAsiaTheme="minorEastAsia" w:hAnsi="Times New Roman" w:cs="Times New Roman"/>
          <w:sz w:val="24"/>
          <w:szCs w:val="24"/>
        </w:rPr>
        <w:tab/>
        <w:t>(8)</w:t>
      </w:r>
    </w:p>
    <w:p w:rsidR="00A7051C" w:rsidRPr="00F44D66" w:rsidRDefault="00A7051C" w:rsidP="00F44D66">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Рухливість, пов’язана з розсіюванням на межах зерен</w:t>
      </w:r>
      <w:r w:rsidR="00123604" w:rsidRPr="00F44D66">
        <w:rPr>
          <w:rFonts w:ascii="Times New Roman" w:hAnsi="Times New Roman" w:cs="Times New Roman"/>
          <w:sz w:val="24"/>
          <w:szCs w:val="24"/>
        </w:rPr>
        <w:t>,</w:t>
      </w:r>
      <w:r w:rsidRPr="00F44D66">
        <w:rPr>
          <w:rFonts w:ascii="Times New Roman" w:hAnsi="Times New Roman" w:cs="Times New Roman"/>
          <w:sz w:val="24"/>
          <w:szCs w:val="24"/>
        </w:rPr>
        <w:t xml:space="preserve"> визначається як:</w:t>
      </w:r>
    </w:p>
    <w:p w:rsidR="00A7051C" w:rsidRPr="00F44D66" w:rsidRDefault="00A7051C" w:rsidP="00F44D66">
      <w:pPr>
        <w:spacing w:after="0" w:line="360" w:lineRule="auto"/>
        <w:jc w:val="right"/>
        <w:rPr>
          <w:rFonts w:ascii="Times New Roman" w:hAnsi="Times New Roman" w:cs="Times New Roman"/>
          <w:sz w:val="24"/>
          <w:szCs w:val="24"/>
        </w:rPr>
      </w:pPr>
      <w:r w:rsidRPr="00F44D66">
        <w:rPr>
          <w:rFonts w:ascii="Times New Roman" w:hAnsi="Times New Roman" w:cs="Times New Roman"/>
          <w:sz w:val="24"/>
          <w:szCs w:val="24"/>
        </w:rPr>
        <w:object w:dxaOrig="2160" w:dyaOrig="859">
          <v:shape id="_x0000_i1044" type="#_x0000_t75" style="width:85.5pt;height:34.5pt" o:ole="">
            <v:imagedata r:id="rId67" o:title=""/>
          </v:shape>
          <o:OLEObject Type="Embed" ProgID="Equation.DSMT4" ShapeID="_x0000_i1044" DrawAspect="Content" ObjectID="_1667457581" r:id="rId68"/>
        </w:object>
      </w:r>
      <w:r w:rsidRPr="00F44D66">
        <w:rPr>
          <w:rFonts w:ascii="Times New Roman" w:hAnsi="Times New Roman" w:cs="Times New Roman"/>
          <w:sz w:val="24"/>
          <w:szCs w:val="24"/>
        </w:rPr>
        <w:tab/>
      </w:r>
      <w:r w:rsidRPr="00F44D66">
        <w:rPr>
          <w:rFonts w:ascii="Times New Roman" w:hAnsi="Times New Roman" w:cs="Times New Roman"/>
          <w:sz w:val="24"/>
          <w:szCs w:val="24"/>
        </w:rPr>
        <w:tab/>
      </w:r>
      <w:r w:rsidRPr="00F44D66">
        <w:rPr>
          <w:rFonts w:ascii="Times New Roman" w:hAnsi="Times New Roman" w:cs="Times New Roman"/>
          <w:sz w:val="24"/>
          <w:szCs w:val="24"/>
        </w:rPr>
        <w:tab/>
      </w:r>
      <w:r w:rsidRPr="00F44D66">
        <w:rPr>
          <w:rFonts w:ascii="Times New Roman" w:hAnsi="Times New Roman" w:cs="Times New Roman"/>
          <w:sz w:val="24"/>
          <w:szCs w:val="24"/>
        </w:rPr>
        <w:tab/>
      </w:r>
      <w:r w:rsidRPr="00F44D66">
        <w:rPr>
          <w:rFonts w:ascii="Times New Roman" w:hAnsi="Times New Roman" w:cs="Times New Roman"/>
          <w:sz w:val="24"/>
          <w:szCs w:val="24"/>
        </w:rPr>
        <w:tab/>
        <w:t>(9)</w:t>
      </w:r>
    </w:p>
    <w:p w:rsidR="00A7051C" w:rsidRPr="00F44D66" w:rsidRDefault="00A7051C" w:rsidP="00F44D66">
      <w:pPr>
        <w:spacing w:after="0" w:line="360" w:lineRule="auto"/>
        <w:jc w:val="both"/>
        <w:rPr>
          <w:rFonts w:ascii="Times New Roman" w:hAnsi="Times New Roman" w:cs="Times New Roman"/>
          <w:sz w:val="24"/>
          <w:szCs w:val="24"/>
        </w:rPr>
      </w:pPr>
      <w:r w:rsidRPr="00F44D66">
        <w:rPr>
          <w:rFonts w:ascii="Times New Roman" w:hAnsi="Times New Roman" w:cs="Times New Roman"/>
          <w:sz w:val="24"/>
          <w:szCs w:val="24"/>
        </w:rPr>
        <w:t xml:space="preserve">де D – середній діаметр зерна, </w:t>
      </w:r>
      <w:r w:rsidRPr="00F44D66">
        <w:rPr>
          <w:rFonts w:ascii="Times New Roman" w:hAnsi="Times New Roman" w:cs="Times New Roman"/>
          <w:i/>
          <w:sz w:val="24"/>
          <w:szCs w:val="24"/>
        </w:rPr>
        <w:t>q</w:t>
      </w:r>
      <w:r w:rsidRPr="00F44D66">
        <w:rPr>
          <w:rFonts w:ascii="Times New Roman" w:hAnsi="Times New Roman" w:cs="Times New Roman"/>
          <w:sz w:val="24"/>
          <w:szCs w:val="24"/>
        </w:rPr>
        <w:t xml:space="preserve"> – заряд носіїв, </w:t>
      </w:r>
      <w:r w:rsidRPr="00F44D66">
        <w:rPr>
          <w:rFonts w:ascii="Times New Roman" w:hAnsi="Times New Roman" w:cs="Times New Roman"/>
          <w:i/>
          <w:sz w:val="24"/>
          <w:szCs w:val="24"/>
        </w:rPr>
        <w:t>n</w:t>
      </w:r>
      <w:r w:rsidRPr="00F44D66">
        <w:rPr>
          <w:rFonts w:ascii="Times New Roman" w:hAnsi="Times New Roman" w:cs="Times New Roman"/>
          <w:sz w:val="24"/>
          <w:szCs w:val="24"/>
        </w:rPr>
        <w:t xml:space="preserve"> – концентрація носіїв, </w:t>
      </w:r>
      <w:r w:rsidRPr="00F44D66">
        <w:rPr>
          <w:rFonts w:ascii="Times New Roman" w:hAnsi="Times New Roman" w:cs="Times New Roman"/>
          <w:i/>
          <w:sz w:val="24"/>
          <w:szCs w:val="24"/>
        </w:rPr>
        <w:t>h</w:t>
      </w:r>
      <w:r w:rsidRPr="00F44D66">
        <w:rPr>
          <w:rFonts w:ascii="Times New Roman" w:hAnsi="Times New Roman" w:cs="Times New Roman"/>
          <w:sz w:val="24"/>
          <w:szCs w:val="24"/>
        </w:rPr>
        <w:t xml:space="preserve"> – стала Планка.</w:t>
      </w:r>
    </w:p>
    <w:p w:rsidR="00A7051C" w:rsidRPr="00F44D66" w:rsidRDefault="00A7051C" w:rsidP="00F44D66">
      <w:pPr>
        <w:pStyle w:val="ArticleBodytext"/>
        <w:spacing w:line="360" w:lineRule="auto"/>
        <w:ind w:firstLine="567"/>
        <w:rPr>
          <w:sz w:val="24"/>
          <w:szCs w:val="24"/>
          <w:lang w:val="uk-UA"/>
        </w:rPr>
      </w:pPr>
      <w:r w:rsidRPr="00F44D66">
        <w:rPr>
          <w:sz w:val="24"/>
          <w:szCs w:val="24"/>
          <w:lang w:val="uk-UA"/>
        </w:rPr>
        <w:t>Рухливість у випадку дифузного розсіювання на поверхні визначається як:</w:t>
      </w:r>
    </w:p>
    <w:p w:rsidR="00A7051C" w:rsidRPr="00F44D66" w:rsidRDefault="00A7051C" w:rsidP="00F44D66">
      <w:pPr>
        <w:pStyle w:val="ArticleShortFormula"/>
        <w:spacing w:line="360" w:lineRule="auto"/>
        <w:ind w:firstLine="567"/>
        <w:jc w:val="right"/>
        <w:rPr>
          <w:sz w:val="24"/>
          <w:szCs w:val="24"/>
          <w:lang w:val="uk-UA"/>
        </w:rPr>
      </w:pPr>
      <w:r w:rsidRPr="00F44D66">
        <w:rPr>
          <w:sz w:val="24"/>
          <w:szCs w:val="24"/>
          <w:lang w:val="uk-UA"/>
        </w:rPr>
        <w:tab/>
      </w:r>
      <w:r w:rsidRPr="00F44D66">
        <w:rPr>
          <w:sz w:val="24"/>
          <w:szCs w:val="24"/>
          <w:lang w:val="uk-UA"/>
        </w:rPr>
        <w:object w:dxaOrig="2180" w:dyaOrig="440">
          <v:shape id="_x0000_i1045" type="#_x0000_t75" style="width:109.5pt;height:22.5pt" o:ole="">
            <v:imagedata r:id="rId69" o:title=""/>
          </v:shape>
          <o:OLEObject Type="Embed" ProgID="Equation.DSMT4" ShapeID="_x0000_i1045" DrawAspect="Content" ObjectID="_1667457582" r:id="rId70"/>
        </w:object>
      </w:r>
      <w:r w:rsidRPr="00F44D66">
        <w:rPr>
          <w:sz w:val="24"/>
          <w:szCs w:val="24"/>
          <w:lang w:val="uk-UA"/>
        </w:rPr>
        <w:t>.</w:t>
      </w:r>
      <w:r w:rsidRPr="00F44D66">
        <w:rPr>
          <w:sz w:val="24"/>
          <w:szCs w:val="24"/>
          <w:lang w:val="uk-UA"/>
        </w:rPr>
        <w:tab/>
      </w:r>
      <w:r w:rsidRPr="00F44D66">
        <w:rPr>
          <w:sz w:val="24"/>
          <w:szCs w:val="24"/>
          <w:lang w:val="uk-UA"/>
        </w:rPr>
        <w:tab/>
      </w:r>
      <w:r w:rsidRPr="00F44D66">
        <w:rPr>
          <w:sz w:val="24"/>
          <w:szCs w:val="24"/>
          <w:lang w:val="uk-UA"/>
        </w:rPr>
        <w:tab/>
      </w:r>
      <w:r w:rsidRPr="00F44D66">
        <w:rPr>
          <w:sz w:val="24"/>
          <w:szCs w:val="24"/>
          <w:lang w:val="uk-UA"/>
        </w:rPr>
        <w:tab/>
        <w:t>(10)</w:t>
      </w:r>
    </w:p>
    <w:p w:rsidR="00A7051C" w:rsidRPr="00F44D66" w:rsidRDefault="00A7051C" w:rsidP="00F44D66">
      <w:pPr>
        <w:pStyle w:val="ArticleBodytext"/>
        <w:spacing w:line="360" w:lineRule="auto"/>
        <w:ind w:firstLine="567"/>
        <w:rPr>
          <w:sz w:val="24"/>
          <w:szCs w:val="24"/>
          <w:lang w:val="uk-UA"/>
        </w:rPr>
      </w:pPr>
      <w:r w:rsidRPr="00F44D66">
        <w:rPr>
          <w:sz w:val="24"/>
          <w:szCs w:val="24"/>
          <w:lang w:val="uk-UA"/>
        </w:rPr>
        <w:t>Тут λ – середня довжина вільного пробігу носіїв, μ</w:t>
      </w:r>
      <w:r w:rsidRPr="00F44D66">
        <w:rPr>
          <w:sz w:val="24"/>
          <w:szCs w:val="24"/>
          <w:vertAlign w:val="subscript"/>
          <w:lang w:val="uk-UA"/>
        </w:rPr>
        <w:t>v</w:t>
      </w:r>
      <w:r w:rsidRPr="00F44D66">
        <w:rPr>
          <w:sz w:val="24"/>
          <w:szCs w:val="24"/>
          <w:lang w:val="uk-UA"/>
        </w:rPr>
        <w:t xml:space="preserve"> – рухливість об’ємного матеріалу.</w:t>
      </w:r>
    </w:p>
    <w:p w:rsidR="00A7051C" w:rsidRPr="00F44D66" w:rsidRDefault="00123604" w:rsidP="00F44D66">
      <w:pPr>
        <w:pStyle w:val="ArticleBodytext"/>
        <w:spacing w:line="360" w:lineRule="auto"/>
        <w:ind w:firstLine="567"/>
        <w:rPr>
          <w:sz w:val="24"/>
          <w:szCs w:val="24"/>
          <w:lang w:val="uk-UA"/>
        </w:rPr>
      </w:pPr>
      <w:r w:rsidRPr="00F44D66">
        <w:rPr>
          <w:sz w:val="24"/>
          <w:szCs w:val="24"/>
          <w:lang w:val="uk-UA"/>
        </w:rPr>
        <w:t>Відповідно до</w:t>
      </w:r>
      <w:r w:rsidR="00A7051C" w:rsidRPr="00F44D66">
        <w:rPr>
          <w:sz w:val="24"/>
          <w:szCs w:val="24"/>
          <w:lang w:val="uk-UA"/>
        </w:rPr>
        <w:t xml:space="preserve"> моделі </w:t>
      </w:r>
      <w:proofErr w:type="spellStart"/>
      <w:r w:rsidR="00A7051C" w:rsidRPr="00F44D66">
        <w:rPr>
          <w:sz w:val="24"/>
          <w:szCs w:val="24"/>
          <w:lang w:val="uk-UA"/>
        </w:rPr>
        <w:t>Тейлора</w:t>
      </w:r>
      <w:proofErr w:type="spellEnd"/>
      <w:r w:rsidR="00A7051C" w:rsidRPr="00F44D66">
        <w:rPr>
          <w:sz w:val="24"/>
          <w:szCs w:val="24"/>
          <w:lang w:val="uk-UA"/>
        </w:rPr>
        <w:t xml:space="preserve">, питома електропровідність </w:t>
      </w:r>
      <w:r w:rsidR="00A7051C" w:rsidRPr="00F44D66">
        <w:rPr>
          <w:sz w:val="24"/>
          <w:szCs w:val="24"/>
        </w:rPr>
        <w:t>σ</w:t>
      </w:r>
      <w:r w:rsidR="00A7051C" w:rsidRPr="00F44D66">
        <w:rPr>
          <w:sz w:val="24"/>
          <w:szCs w:val="24"/>
          <w:lang w:val="uk-UA"/>
        </w:rPr>
        <w:t xml:space="preserve"> конденсату при розсіюванню н</w:t>
      </w:r>
      <w:r w:rsidRPr="00F44D66">
        <w:rPr>
          <w:sz w:val="24"/>
          <w:szCs w:val="24"/>
          <w:lang w:val="uk-UA"/>
        </w:rPr>
        <w:t xml:space="preserve">осіїв заряду на межах зерен пов’язана </w:t>
      </w:r>
      <w:r w:rsidR="00A7051C" w:rsidRPr="00F44D66">
        <w:rPr>
          <w:sz w:val="24"/>
          <w:szCs w:val="24"/>
          <w:lang w:val="uk-UA"/>
        </w:rPr>
        <w:t xml:space="preserve">з ефективною довжиною </w:t>
      </w:r>
      <w:r w:rsidRPr="00F44D66">
        <w:rPr>
          <w:sz w:val="24"/>
          <w:szCs w:val="24"/>
          <w:lang w:val="uk-UA"/>
        </w:rPr>
        <w:t>вільного пробігу носіїв заряду в</w:t>
      </w:r>
      <w:r w:rsidR="00A7051C" w:rsidRPr="00F44D66">
        <w:rPr>
          <w:sz w:val="24"/>
          <w:szCs w:val="24"/>
          <w:lang w:val="uk-UA"/>
        </w:rPr>
        <w:t xml:space="preserve"> нескінченно товстій плівці співвідношенням</w:t>
      </w:r>
    </w:p>
    <w:p w:rsidR="00A7051C" w:rsidRPr="00F44D66" w:rsidRDefault="00A7051C" w:rsidP="00F44D66">
      <w:pPr>
        <w:pStyle w:val="ArticleShortFormula"/>
        <w:spacing w:line="360" w:lineRule="auto"/>
        <w:ind w:firstLine="567"/>
        <w:jc w:val="right"/>
        <w:rPr>
          <w:sz w:val="24"/>
          <w:szCs w:val="24"/>
          <w:lang w:val="uk-UA"/>
        </w:rPr>
      </w:pPr>
      <m:oMath>
        <m:r>
          <w:rPr>
            <w:rFonts w:ascii="Cambria Math" w:hAnsi="Cambria Math"/>
            <w:sz w:val="24"/>
            <w:szCs w:val="24"/>
            <w:lang w:val="uk-UA"/>
          </w:rPr>
          <m:t>σ=</m:t>
        </m:r>
        <m:sSub>
          <m:sSubPr>
            <m:ctrlPr>
              <w:rPr>
                <w:rFonts w:ascii="Cambria Math" w:hAnsi="Cambria Math"/>
                <w:i/>
                <w:sz w:val="24"/>
                <w:szCs w:val="24"/>
                <w:lang w:val="uk-UA"/>
              </w:rPr>
            </m:ctrlPr>
          </m:sSubPr>
          <m:e>
            <m:r>
              <w:rPr>
                <w:rFonts w:ascii="Cambria Math" w:hAnsi="Cambria Math"/>
                <w:sz w:val="24"/>
                <w:szCs w:val="24"/>
                <w:lang w:val="uk-UA"/>
              </w:rPr>
              <m:t>σ</m:t>
            </m:r>
          </m:e>
          <m:sub>
            <m:r>
              <w:rPr>
                <w:rFonts w:ascii="Cambria Math" w:hAnsi="Cambria Math"/>
                <w:sz w:val="24"/>
                <w:szCs w:val="24"/>
                <w:lang w:val="uk-UA"/>
              </w:rPr>
              <m:t>0</m:t>
            </m:r>
          </m:sub>
        </m:sSub>
        <m:d>
          <m:dPr>
            <m:begChr m:val="["/>
            <m:endChr m:val="]"/>
            <m:ctrlPr>
              <w:rPr>
                <w:rFonts w:ascii="Cambria Math" w:hAnsi="Cambria Math"/>
                <w:i/>
                <w:sz w:val="24"/>
                <w:szCs w:val="24"/>
                <w:lang w:val="uk-UA"/>
              </w:rPr>
            </m:ctrlPr>
          </m:dPr>
          <m:e>
            <m:r>
              <w:rPr>
                <w:rFonts w:ascii="Cambria Math" w:hAnsi="Cambria Math"/>
                <w:sz w:val="24"/>
                <w:szCs w:val="24"/>
                <w:lang w:val="uk-UA"/>
              </w:rPr>
              <m:t>1+</m:t>
            </m:r>
            <m:f>
              <m:fPr>
                <m:ctrlPr>
                  <w:rPr>
                    <w:rFonts w:ascii="Cambria Math" w:hAnsi="Cambria Math"/>
                    <w:i/>
                    <w:sz w:val="24"/>
                    <w:szCs w:val="24"/>
                    <w:lang w:val="uk-UA"/>
                  </w:rPr>
                </m:ctrlPr>
              </m:fPr>
              <m:num>
                <m:r>
                  <w:rPr>
                    <w:rFonts w:ascii="Cambria Math" w:hAnsi="Cambria Math"/>
                    <w:sz w:val="24"/>
                    <w:szCs w:val="24"/>
                    <w:lang w:val="uk-UA"/>
                  </w:rPr>
                  <m:t>3</m:t>
                </m:r>
              </m:num>
              <m:den>
                <m:r>
                  <w:rPr>
                    <w:rFonts w:ascii="Cambria Math" w:hAnsi="Cambria Math"/>
                    <w:sz w:val="24"/>
                    <w:szCs w:val="24"/>
                    <w:lang w:val="uk-UA"/>
                  </w:rPr>
                  <m:t>8</m:t>
                </m:r>
              </m:den>
            </m:f>
            <m:r>
              <w:rPr>
                <w:rFonts w:ascii="Cambria Math" w:hAnsi="Cambria Math"/>
                <w:sz w:val="24"/>
                <w:szCs w:val="24"/>
                <w:lang w:val="uk-UA"/>
              </w:rPr>
              <m:t>λ</m:t>
            </m:r>
            <m:f>
              <m:fPr>
                <m:ctrlPr>
                  <w:rPr>
                    <w:rFonts w:ascii="Cambria Math" w:hAnsi="Cambria Math"/>
                    <w:i/>
                    <w:sz w:val="24"/>
                    <w:szCs w:val="24"/>
                    <w:lang w:val="uk-UA"/>
                  </w:rPr>
                </m:ctrlPr>
              </m:fPr>
              <m:num>
                <m:d>
                  <m:dPr>
                    <m:ctrlPr>
                      <w:rPr>
                        <w:rFonts w:ascii="Cambria Math" w:hAnsi="Cambria Math"/>
                        <w:i/>
                        <w:sz w:val="24"/>
                        <w:szCs w:val="24"/>
                        <w:lang w:val="uk-UA"/>
                      </w:rPr>
                    </m:ctrlPr>
                  </m:dPr>
                  <m:e>
                    <m:r>
                      <w:rPr>
                        <w:rFonts w:ascii="Cambria Math" w:hAnsi="Cambria Math"/>
                        <w:sz w:val="24"/>
                        <w:szCs w:val="24"/>
                        <w:lang w:val="uk-UA"/>
                      </w:rPr>
                      <m:t>1-</m:t>
                    </m:r>
                    <m:r>
                      <w:rPr>
                        <w:rFonts w:ascii="Cambria Math" w:hAnsi="Cambria Math"/>
                        <w:sz w:val="24"/>
                        <w:szCs w:val="24"/>
                      </w:rPr>
                      <m:t>P</m:t>
                    </m:r>
                  </m:e>
                </m:d>
              </m:num>
              <m:den>
                <m:r>
                  <w:rPr>
                    <w:rFonts w:ascii="Cambria Math" w:hAnsi="Cambria Math"/>
                    <w:sz w:val="24"/>
                    <w:szCs w:val="24"/>
                    <w:lang w:val="uk-UA"/>
                  </w:rPr>
                  <m:t>d</m:t>
                </m:r>
              </m:den>
            </m:f>
          </m:e>
        </m:d>
      </m:oMath>
      <w:r w:rsidRPr="00F44D66">
        <w:rPr>
          <w:sz w:val="24"/>
          <w:szCs w:val="24"/>
          <w:lang w:val="uk-UA"/>
        </w:rPr>
        <w:tab/>
      </w:r>
      <w:r w:rsidRPr="00F44D66">
        <w:rPr>
          <w:sz w:val="24"/>
          <w:szCs w:val="24"/>
          <w:lang w:val="uk-UA"/>
        </w:rPr>
        <w:tab/>
      </w:r>
      <w:r w:rsidRPr="00F44D66">
        <w:rPr>
          <w:sz w:val="24"/>
          <w:szCs w:val="24"/>
          <w:lang w:val="uk-UA"/>
        </w:rPr>
        <w:tab/>
      </w:r>
      <w:r w:rsidRPr="00F44D66">
        <w:rPr>
          <w:sz w:val="24"/>
          <w:szCs w:val="24"/>
          <w:lang w:val="uk-UA"/>
        </w:rPr>
        <w:tab/>
        <w:t>(11)</w:t>
      </w:r>
    </w:p>
    <w:p w:rsidR="00A7051C" w:rsidRPr="00F44D66" w:rsidRDefault="00A7051C" w:rsidP="00F44D66">
      <w:pPr>
        <w:spacing w:after="0" w:line="360" w:lineRule="auto"/>
        <w:ind w:right="-1"/>
        <w:jc w:val="both"/>
        <w:rPr>
          <w:rFonts w:ascii="Times New Roman" w:hAnsi="Times New Roman" w:cs="Times New Roman"/>
          <w:sz w:val="24"/>
          <w:szCs w:val="24"/>
        </w:rPr>
      </w:pPr>
      <w:r w:rsidRPr="00F44D66">
        <w:rPr>
          <w:rFonts w:ascii="Times New Roman" w:hAnsi="Times New Roman" w:cs="Times New Roman"/>
          <w:sz w:val="24"/>
          <w:szCs w:val="24"/>
        </w:rPr>
        <w:t>Тут σ</w:t>
      </w:r>
      <w:r w:rsidRPr="00F44D66">
        <w:rPr>
          <w:rFonts w:ascii="Times New Roman" w:hAnsi="Times New Roman" w:cs="Times New Roman"/>
          <w:sz w:val="24"/>
          <w:szCs w:val="24"/>
          <w:vertAlign w:val="subscript"/>
        </w:rPr>
        <w:t>0</w:t>
      </w:r>
      <w:r w:rsidRPr="00F44D66">
        <w:rPr>
          <w:rFonts w:ascii="Times New Roman" w:hAnsi="Times New Roman" w:cs="Times New Roman"/>
          <w:sz w:val="24"/>
          <w:szCs w:val="24"/>
        </w:rPr>
        <w:t xml:space="preserve"> – питома електропровідність у нескінче</w:t>
      </w:r>
      <w:r w:rsidR="00123604" w:rsidRPr="00F44D66">
        <w:rPr>
          <w:rFonts w:ascii="Times New Roman" w:hAnsi="Times New Roman" w:cs="Times New Roman"/>
          <w:sz w:val="24"/>
          <w:szCs w:val="24"/>
        </w:rPr>
        <w:t>н</w:t>
      </w:r>
      <w:r w:rsidRPr="00F44D66">
        <w:rPr>
          <w:rFonts w:ascii="Times New Roman" w:hAnsi="Times New Roman" w:cs="Times New Roman"/>
          <w:sz w:val="24"/>
          <w:szCs w:val="24"/>
        </w:rPr>
        <w:t xml:space="preserve">но товстій плівці, </w:t>
      </w:r>
      <w:r w:rsidRPr="00F44D66">
        <w:rPr>
          <w:rFonts w:ascii="Times New Roman" w:hAnsi="Times New Roman" w:cs="Times New Roman"/>
          <w:i/>
          <w:sz w:val="24"/>
          <w:szCs w:val="24"/>
        </w:rPr>
        <w:t>Р</w:t>
      </w:r>
      <w:r w:rsidRPr="00F44D66">
        <w:rPr>
          <w:rFonts w:ascii="Times New Roman" w:hAnsi="Times New Roman" w:cs="Times New Roman"/>
          <w:sz w:val="24"/>
          <w:szCs w:val="24"/>
        </w:rPr>
        <w:t xml:space="preserve"> – частка дифузного розсіювання.</w:t>
      </w:r>
    </w:p>
    <w:tbl>
      <w:tblPr>
        <w:tblStyle w:val="a9"/>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400DB0" w:rsidRPr="00F44D66" w:rsidTr="00E00026">
        <w:tc>
          <w:tcPr>
            <w:tcW w:w="4786" w:type="dxa"/>
          </w:tcPr>
          <w:p w:rsidR="00400DB0" w:rsidRPr="00F44D66" w:rsidRDefault="00400DB0" w:rsidP="00F44D66">
            <w:pPr>
              <w:spacing w:line="360" w:lineRule="auto"/>
              <w:jc w:val="center"/>
              <w:rPr>
                <w:rFonts w:ascii="Times New Roman" w:hAnsi="Times New Roman" w:cs="Times New Roman"/>
                <w:sz w:val="24"/>
                <w:szCs w:val="24"/>
              </w:rPr>
            </w:pPr>
            <w:r w:rsidRPr="00F44D66">
              <w:rPr>
                <w:rFonts w:ascii="Times New Roman" w:hAnsi="Times New Roman" w:cs="Times New Roman"/>
                <w:noProof/>
                <w:sz w:val="24"/>
                <w:szCs w:val="24"/>
                <w:lang w:val="ru-RU" w:eastAsia="ru-RU"/>
              </w:rPr>
              <w:drawing>
                <wp:inline distT="0" distB="0" distL="0" distR="0" wp14:anchorId="452F3B03" wp14:editId="3FF7AC32">
                  <wp:extent cx="2757715" cy="1809750"/>
                  <wp:effectExtent l="0" t="0" r="5080" b="0"/>
                  <wp:docPr id="7" name="Рисунок 7" descr="C:\Users\Ваня\Desktop\Doc2.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Ваня\Desktop\Doc2.files\image00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0122" cy="1811329"/>
                          </a:xfrm>
                          <a:prstGeom prst="rect">
                            <a:avLst/>
                          </a:prstGeom>
                          <a:noFill/>
                          <a:ln>
                            <a:noFill/>
                          </a:ln>
                        </pic:spPr>
                      </pic:pic>
                    </a:graphicData>
                  </a:graphic>
                </wp:inline>
              </w:drawing>
            </w:r>
          </w:p>
        </w:tc>
      </w:tr>
      <w:tr w:rsidR="00400DB0" w:rsidRPr="00F44D66" w:rsidTr="00E00026">
        <w:trPr>
          <w:trHeight w:val="983"/>
        </w:trPr>
        <w:tc>
          <w:tcPr>
            <w:tcW w:w="4786" w:type="dxa"/>
          </w:tcPr>
          <w:p w:rsidR="00400DB0" w:rsidRPr="00F44D66" w:rsidRDefault="00400DB0" w:rsidP="00F44D66">
            <w:pPr>
              <w:spacing w:line="360" w:lineRule="auto"/>
              <w:jc w:val="both"/>
              <w:rPr>
                <w:rFonts w:ascii="Times New Roman" w:hAnsi="Times New Roman" w:cs="Times New Roman"/>
                <w:noProof/>
                <w:sz w:val="24"/>
                <w:szCs w:val="24"/>
                <w:lang w:eastAsia="ru-RU"/>
              </w:rPr>
            </w:pPr>
            <w:r w:rsidRPr="00F44D66">
              <w:rPr>
                <w:rFonts w:ascii="Times New Roman" w:hAnsi="Times New Roman" w:cs="Times New Roman"/>
                <w:b/>
                <w:sz w:val="24"/>
                <w:szCs w:val="24"/>
              </w:rPr>
              <w:t>Рис.7.</w:t>
            </w:r>
            <w:r w:rsidRPr="00F44D66">
              <w:rPr>
                <w:rFonts w:ascii="Times New Roman" w:hAnsi="Times New Roman" w:cs="Times New Roman"/>
                <w:sz w:val="24"/>
                <w:szCs w:val="24"/>
              </w:rPr>
              <w:t xml:space="preserve"> Залежність термоелектричної потужності від часу осадження для плівок </w:t>
            </w:r>
            <w:proofErr w:type="spellStart"/>
            <w:r w:rsidRPr="00F44D66">
              <w:rPr>
                <w:rFonts w:ascii="Times New Roman" w:hAnsi="Times New Roman" w:cs="Times New Roman"/>
                <w:sz w:val="24"/>
                <w:szCs w:val="24"/>
              </w:rPr>
              <w:t>PbTe</w:t>
            </w:r>
            <w:proofErr w:type="spellEnd"/>
            <w:r w:rsidRPr="00F44D66">
              <w:rPr>
                <w:rFonts w:ascii="Times New Roman" w:hAnsi="Times New Roman" w:cs="Times New Roman"/>
                <w:sz w:val="24"/>
                <w:szCs w:val="24"/>
              </w:rPr>
              <w:t>:</w:t>
            </w:r>
            <w:proofErr w:type="spellStart"/>
            <w:r w:rsidRPr="00F44D66">
              <w:rPr>
                <w:rFonts w:ascii="Times New Roman" w:hAnsi="Times New Roman" w:cs="Times New Roman"/>
                <w:sz w:val="24"/>
                <w:szCs w:val="24"/>
              </w:rPr>
              <w:t>Bi</w:t>
            </w:r>
            <w:proofErr w:type="spellEnd"/>
            <w:r w:rsidRPr="00F44D66">
              <w:rPr>
                <w:rFonts w:ascii="Times New Roman" w:hAnsi="Times New Roman" w:cs="Times New Roman"/>
                <w:sz w:val="24"/>
                <w:szCs w:val="24"/>
              </w:rPr>
              <w:t>/слюда (</w:t>
            </w: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П</w:t>
            </w:r>
            <w:r w:rsidRPr="00F44D66">
              <w:rPr>
                <w:rFonts w:ascii="Times New Roman" w:hAnsi="Times New Roman" w:cs="Times New Roman"/>
                <w:noProof/>
                <w:sz w:val="24"/>
                <w:szCs w:val="24"/>
                <w:lang w:eastAsia="uk-UA"/>
              </w:rPr>
              <w:t> = 200</w:t>
            </w:r>
            <m:oMath>
              <m:r>
                <w:rPr>
                  <w:rFonts w:ascii="Cambria Math" w:hAnsi="Cambria Math" w:cs="Times New Roman"/>
                  <w:spacing w:val="-2"/>
                  <w:sz w:val="24"/>
                  <w:szCs w:val="24"/>
                </w:rPr>
                <m:t>℃</m:t>
              </m:r>
            </m:oMath>
            <w:r w:rsidRPr="00F44D66">
              <w:rPr>
                <w:rFonts w:ascii="Times New Roman" w:hAnsi="Times New Roman" w:cs="Times New Roman"/>
                <w:noProof/>
                <w:sz w:val="24"/>
                <w:szCs w:val="24"/>
                <w:lang w:eastAsia="uk-UA"/>
              </w:rPr>
              <w:t>, Т</w:t>
            </w:r>
            <w:r w:rsidRPr="00F44D66">
              <w:rPr>
                <w:rFonts w:ascii="Times New Roman" w:hAnsi="Times New Roman" w:cs="Times New Roman"/>
                <w:noProof/>
                <w:sz w:val="24"/>
                <w:szCs w:val="24"/>
                <w:vertAlign w:val="subscript"/>
                <w:lang w:eastAsia="uk-UA"/>
              </w:rPr>
              <w:t>В</w:t>
            </w:r>
            <w:r w:rsidRPr="00F44D66">
              <w:rPr>
                <w:rFonts w:ascii="Times New Roman" w:hAnsi="Times New Roman" w:cs="Times New Roman"/>
                <w:noProof/>
                <w:sz w:val="24"/>
                <w:szCs w:val="24"/>
                <w:lang w:eastAsia="uk-UA"/>
              </w:rPr>
              <w:t> = 700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w:t>
            </w:r>
            <w:r w:rsidRPr="00F44D66">
              <w:rPr>
                <w:rFonts w:ascii="Times New Roman" w:hAnsi="Times New Roman" w:cs="Times New Roman"/>
                <w:sz w:val="24"/>
                <w:szCs w:val="24"/>
              </w:rPr>
              <w:t>.</w:t>
            </w:r>
          </w:p>
        </w:tc>
      </w:tr>
    </w:tbl>
    <w:p w:rsidR="00D5764A" w:rsidRPr="00F44D66" w:rsidRDefault="00400DB0"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 </w:t>
      </w:r>
      <w:r w:rsidR="00DC0077" w:rsidRPr="00F44D66">
        <w:rPr>
          <w:rFonts w:ascii="Times New Roman" w:hAnsi="Times New Roman" w:cs="Times New Roman"/>
          <w:sz w:val="24"/>
          <w:szCs w:val="24"/>
        </w:rPr>
        <w:t xml:space="preserve">Так, </w:t>
      </w:r>
      <w:r w:rsidR="00123604" w:rsidRPr="00F44D66">
        <w:rPr>
          <w:rFonts w:ascii="Times New Roman" w:hAnsi="Times New Roman" w:cs="Times New Roman"/>
          <w:sz w:val="24"/>
          <w:szCs w:val="24"/>
        </w:rPr>
        <w:t>аналізуючи</w:t>
      </w:r>
      <w:r w:rsidR="00DC0077" w:rsidRPr="00F44D66">
        <w:rPr>
          <w:rFonts w:ascii="Times New Roman" w:hAnsi="Times New Roman" w:cs="Times New Roman"/>
          <w:sz w:val="24"/>
          <w:szCs w:val="24"/>
        </w:rPr>
        <w:t xml:space="preserve"> залежності термоелектричної потужності в плівках </w:t>
      </w:r>
      <w:proofErr w:type="spellStart"/>
      <w:r w:rsidR="00DC0077" w:rsidRPr="00F44D66">
        <w:rPr>
          <w:rFonts w:ascii="Times New Roman" w:hAnsi="Times New Roman" w:cs="Times New Roman"/>
          <w:sz w:val="24"/>
          <w:szCs w:val="24"/>
        </w:rPr>
        <w:t>PbTe</w:t>
      </w:r>
      <w:proofErr w:type="spellEnd"/>
      <w:r w:rsidR="00DC0077" w:rsidRPr="00F44D66">
        <w:rPr>
          <w:rFonts w:ascii="Times New Roman" w:hAnsi="Times New Roman" w:cs="Times New Roman"/>
          <w:sz w:val="24"/>
          <w:szCs w:val="24"/>
        </w:rPr>
        <w:t>:</w:t>
      </w:r>
      <w:proofErr w:type="spellStart"/>
      <w:r w:rsidR="00DC0077" w:rsidRPr="00F44D66">
        <w:rPr>
          <w:rFonts w:ascii="Times New Roman" w:hAnsi="Times New Roman" w:cs="Times New Roman"/>
          <w:sz w:val="24"/>
          <w:szCs w:val="24"/>
        </w:rPr>
        <w:t>Bi</w:t>
      </w:r>
      <w:proofErr w:type="spellEnd"/>
      <w:r w:rsidR="003C3BB5" w:rsidRPr="00F44D66">
        <w:rPr>
          <w:rFonts w:ascii="Times New Roman" w:hAnsi="Times New Roman" w:cs="Times New Roman"/>
          <w:sz w:val="24"/>
          <w:szCs w:val="24"/>
        </w:rPr>
        <w:t xml:space="preserve"> </w:t>
      </w:r>
      <w:r w:rsidR="005035E4" w:rsidRPr="00F44D66">
        <w:rPr>
          <w:rFonts w:ascii="Times New Roman" w:hAnsi="Times New Roman" w:cs="Times New Roman"/>
          <w:sz w:val="24"/>
          <w:szCs w:val="24"/>
        </w:rPr>
        <w:t>на слюді від тривалості осадження</w:t>
      </w:r>
      <w:r w:rsidR="00123604" w:rsidRPr="00F44D66">
        <w:rPr>
          <w:rFonts w:ascii="Times New Roman" w:hAnsi="Times New Roman" w:cs="Times New Roman"/>
          <w:sz w:val="24"/>
          <w:szCs w:val="24"/>
        </w:rPr>
        <w:t>,</w:t>
      </w:r>
      <w:r w:rsidR="005035E4" w:rsidRPr="00F44D66">
        <w:rPr>
          <w:rFonts w:ascii="Times New Roman" w:hAnsi="Times New Roman" w:cs="Times New Roman"/>
          <w:sz w:val="24"/>
          <w:szCs w:val="24"/>
        </w:rPr>
        <w:t xml:space="preserve"> спостерігаємо її більші значення при ме</w:t>
      </w:r>
      <w:r w:rsidR="00DA47FE" w:rsidRPr="00F44D66">
        <w:rPr>
          <w:rFonts w:ascii="Times New Roman" w:hAnsi="Times New Roman" w:cs="Times New Roman"/>
          <w:sz w:val="24"/>
          <w:szCs w:val="24"/>
        </w:rPr>
        <w:t>ншій тривалості осадження (рис.7</w:t>
      </w:r>
      <w:r w:rsidR="005035E4" w:rsidRPr="00F44D66">
        <w:rPr>
          <w:rFonts w:ascii="Times New Roman" w:hAnsi="Times New Roman" w:cs="Times New Roman"/>
          <w:sz w:val="24"/>
          <w:szCs w:val="24"/>
        </w:rPr>
        <w:t>) із максимумом</w:t>
      </w:r>
      <w:r w:rsidR="00123604" w:rsidRPr="00F44D66">
        <w:rPr>
          <w:rFonts w:ascii="Times New Roman" w:hAnsi="Times New Roman" w:cs="Times New Roman"/>
          <w:sz w:val="24"/>
          <w:szCs w:val="24"/>
        </w:rPr>
        <w:t xml:space="preserve"> при 420 с. При більшому часі</w:t>
      </w:r>
      <w:r w:rsidR="008E3E56" w:rsidRPr="00F44D66">
        <w:rPr>
          <w:rFonts w:ascii="Times New Roman" w:hAnsi="Times New Roman" w:cs="Times New Roman"/>
          <w:sz w:val="24"/>
          <w:szCs w:val="24"/>
        </w:rPr>
        <w:t xml:space="preserve"> вон</w:t>
      </w:r>
      <w:r w:rsidR="00123604" w:rsidRPr="00F44D66">
        <w:rPr>
          <w:rFonts w:ascii="Times New Roman" w:hAnsi="Times New Roman" w:cs="Times New Roman"/>
          <w:sz w:val="24"/>
          <w:szCs w:val="24"/>
        </w:rPr>
        <w:t>а зменшується і саме при більшому часі</w:t>
      </w:r>
      <w:r w:rsidR="008E3E56" w:rsidRPr="00F44D66">
        <w:rPr>
          <w:rFonts w:ascii="Times New Roman" w:hAnsi="Times New Roman" w:cs="Times New Roman"/>
          <w:sz w:val="24"/>
          <w:szCs w:val="24"/>
        </w:rPr>
        <w:t xml:space="preserve"> в структурних характеристиках </w:t>
      </w:r>
      <w:r w:rsidR="00123604" w:rsidRPr="00F44D66">
        <w:rPr>
          <w:rFonts w:ascii="Times New Roman" w:hAnsi="Times New Roman" w:cs="Times New Roman"/>
          <w:sz w:val="24"/>
          <w:szCs w:val="24"/>
        </w:rPr>
        <w:t>спостерігаємо появу</w:t>
      </w:r>
      <w:r w:rsidR="008E3E56" w:rsidRPr="00F44D66">
        <w:rPr>
          <w:rFonts w:ascii="Times New Roman" w:hAnsi="Times New Roman" w:cs="Times New Roman"/>
          <w:sz w:val="24"/>
          <w:szCs w:val="24"/>
        </w:rPr>
        <w:t xml:space="preserve"> бімодального розподілу за розмірами, причиною якого є </w:t>
      </w:r>
      <w:proofErr w:type="spellStart"/>
      <w:r w:rsidR="008E3E56" w:rsidRPr="00F44D66">
        <w:rPr>
          <w:rFonts w:ascii="Times New Roman" w:hAnsi="Times New Roman" w:cs="Times New Roman"/>
          <w:sz w:val="24"/>
          <w:szCs w:val="24"/>
        </w:rPr>
        <w:t>оствальдівське</w:t>
      </w:r>
      <w:proofErr w:type="spellEnd"/>
      <w:r w:rsidR="008E3E56" w:rsidRPr="00F44D66">
        <w:rPr>
          <w:rFonts w:ascii="Times New Roman" w:hAnsi="Times New Roman" w:cs="Times New Roman"/>
          <w:sz w:val="24"/>
          <w:szCs w:val="24"/>
        </w:rPr>
        <w:t xml:space="preserve"> дозрівання. </w:t>
      </w:r>
      <w:r w:rsidR="008F64FC" w:rsidRPr="00F44D66">
        <w:rPr>
          <w:rFonts w:ascii="Times New Roman" w:hAnsi="Times New Roman" w:cs="Times New Roman"/>
          <w:sz w:val="24"/>
          <w:szCs w:val="24"/>
        </w:rPr>
        <w:t xml:space="preserve">Це свідчить про те, що </w:t>
      </w:r>
      <w:r w:rsidR="008F64FC" w:rsidRPr="00F44D66">
        <w:rPr>
          <w:rFonts w:ascii="Times New Roman" w:hAnsi="Times New Roman" w:cs="Times New Roman"/>
          <w:noProof/>
          <w:sz w:val="24"/>
          <w:szCs w:val="24"/>
          <w:lang w:eastAsia="uk-UA"/>
        </w:rPr>
        <w:t>явище оствальдівського дозрівання негативно впливає на термоелектри</w:t>
      </w:r>
      <w:r w:rsidR="00123604" w:rsidRPr="00F44D66">
        <w:rPr>
          <w:rFonts w:ascii="Times New Roman" w:hAnsi="Times New Roman" w:cs="Times New Roman"/>
          <w:noProof/>
          <w:sz w:val="24"/>
          <w:szCs w:val="24"/>
          <w:lang w:eastAsia="uk-UA"/>
        </w:rPr>
        <w:t>чні характеристики плівок цього</w:t>
      </w:r>
      <w:r w:rsidR="008F64FC" w:rsidRPr="00F44D66">
        <w:rPr>
          <w:rFonts w:ascii="Times New Roman" w:hAnsi="Times New Roman" w:cs="Times New Roman"/>
          <w:noProof/>
          <w:sz w:val="24"/>
          <w:szCs w:val="24"/>
          <w:lang w:eastAsia="uk-UA"/>
        </w:rPr>
        <w:t xml:space="preserve"> матеріалу.</w:t>
      </w:r>
    </w:p>
    <w:p w:rsidR="00693420" w:rsidRPr="00F44D66" w:rsidRDefault="00E5369F" w:rsidP="00F44D66">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Для кімнатної температури згідно експериментальних залежностей питомої електропровідності σ від оберненої товщини d</w:t>
      </w:r>
      <w:r w:rsidRPr="00F44D66">
        <w:rPr>
          <w:rFonts w:ascii="Times New Roman" w:hAnsi="Times New Roman" w:cs="Times New Roman"/>
          <w:sz w:val="24"/>
          <w:szCs w:val="24"/>
          <w:vertAlign w:val="superscript"/>
        </w:rPr>
        <w:t xml:space="preserve">–1 </w:t>
      </w:r>
      <w:r w:rsidR="00DA47FE" w:rsidRPr="00F44D66">
        <w:rPr>
          <w:rFonts w:ascii="Times New Roman" w:hAnsi="Times New Roman" w:cs="Times New Roman"/>
          <w:sz w:val="24"/>
          <w:szCs w:val="24"/>
        </w:rPr>
        <w:t>конденсатів (рис. 8</w:t>
      </w:r>
      <w:r w:rsidRPr="00F44D66">
        <w:rPr>
          <w:rFonts w:ascii="Times New Roman" w:hAnsi="Times New Roman" w:cs="Times New Roman"/>
          <w:sz w:val="24"/>
          <w:szCs w:val="24"/>
        </w:rPr>
        <w:t xml:space="preserve">) середня довжина вільного пробігу λ носіїв струму, розрахована </w:t>
      </w:r>
      <w:r w:rsidR="00123604" w:rsidRPr="00F44D66">
        <w:rPr>
          <w:rFonts w:ascii="Times New Roman" w:hAnsi="Times New Roman" w:cs="Times New Roman"/>
          <w:sz w:val="24"/>
          <w:szCs w:val="24"/>
        </w:rPr>
        <w:t>за моделлю</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Тейлора</w:t>
      </w:r>
      <w:proofErr w:type="spellEnd"/>
      <w:r w:rsidRPr="00F44D66">
        <w:rPr>
          <w:rFonts w:ascii="Times New Roman" w:hAnsi="Times New Roman" w:cs="Times New Roman"/>
          <w:sz w:val="24"/>
          <w:szCs w:val="24"/>
        </w:rPr>
        <w:t xml:space="preserve">, для тонких </w:t>
      </w:r>
      <w:r w:rsidR="00123604" w:rsidRPr="00F44D66">
        <w:rPr>
          <w:rFonts w:ascii="Times New Roman" w:hAnsi="Times New Roman" w:cs="Times New Roman"/>
          <w:sz w:val="24"/>
          <w:szCs w:val="24"/>
        </w:rPr>
        <w:t xml:space="preserve">плівок на основі </w:t>
      </w:r>
      <w:proofErr w:type="spellStart"/>
      <w:r w:rsidR="00123604" w:rsidRPr="00F44D66">
        <w:rPr>
          <w:rFonts w:ascii="Times New Roman" w:hAnsi="Times New Roman" w:cs="Times New Roman"/>
          <w:sz w:val="24"/>
          <w:szCs w:val="24"/>
        </w:rPr>
        <w:t>PbTe</w:t>
      </w:r>
      <w:proofErr w:type="spellEnd"/>
      <w:r w:rsidR="00123604" w:rsidRPr="00F44D66">
        <w:rPr>
          <w:rFonts w:ascii="Times New Roman" w:hAnsi="Times New Roman" w:cs="Times New Roman"/>
          <w:sz w:val="24"/>
          <w:szCs w:val="24"/>
        </w:rPr>
        <w:t>:</w:t>
      </w:r>
      <w:proofErr w:type="spellStart"/>
      <w:r w:rsidR="00123604" w:rsidRPr="00F44D66">
        <w:rPr>
          <w:rFonts w:ascii="Times New Roman" w:hAnsi="Times New Roman" w:cs="Times New Roman"/>
          <w:sz w:val="24"/>
          <w:szCs w:val="24"/>
        </w:rPr>
        <w:t>Bi</w:t>
      </w:r>
      <w:proofErr w:type="spellEnd"/>
      <w:r w:rsidR="00123604" w:rsidRPr="00F44D66">
        <w:rPr>
          <w:rFonts w:ascii="Times New Roman" w:hAnsi="Times New Roman" w:cs="Times New Roman"/>
          <w:sz w:val="24"/>
          <w:szCs w:val="24"/>
        </w:rPr>
        <w:t xml:space="preserve"> становить</w:t>
      </w:r>
      <w:r w:rsidRPr="00F44D66">
        <w:rPr>
          <w:rFonts w:ascii="Times New Roman" w:hAnsi="Times New Roman" w:cs="Times New Roman"/>
          <w:sz w:val="24"/>
          <w:szCs w:val="24"/>
        </w:rPr>
        <w:t xml:space="preserve"> приблизно 41</w:t>
      </w:r>
      <w:r w:rsidR="00EC5A0A" w:rsidRPr="00F44D66">
        <w:rPr>
          <w:rFonts w:ascii="Times New Roman" w:hAnsi="Times New Roman" w:cs="Times New Roman"/>
          <w:sz w:val="24"/>
          <w:szCs w:val="24"/>
        </w:rPr>
        <w:t> </w:t>
      </w:r>
      <w:r w:rsidRPr="00F44D66">
        <w:rPr>
          <w:rFonts w:ascii="Times New Roman" w:hAnsi="Times New Roman" w:cs="Times New Roman"/>
          <w:sz w:val="24"/>
          <w:szCs w:val="24"/>
        </w:rPr>
        <w:t>нм для плівок, отриманих при Т</w:t>
      </w:r>
      <w:r w:rsidRPr="00F44D66">
        <w:rPr>
          <w:rFonts w:ascii="Times New Roman" w:hAnsi="Times New Roman" w:cs="Times New Roman"/>
          <w:sz w:val="24"/>
          <w:szCs w:val="24"/>
          <w:vertAlign w:val="subscript"/>
        </w:rPr>
        <w:t>П</w:t>
      </w:r>
      <w:r w:rsidRPr="00F44D66">
        <w:rPr>
          <w:rFonts w:ascii="Times New Roman" w:hAnsi="Times New Roman" w:cs="Times New Roman"/>
          <w:sz w:val="24"/>
          <w:szCs w:val="24"/>
        </w:rPr>
        <w:t> = 150</w:t>
      </w:r>
      <m:oMath>
        <m:r>
          <w:rPr>
            <w:rFonts w:ascii="Cambria Math" w:hAnsi="Cambria Math" w:cs="Times New Roman"/>
            <w:sz w:val="24"/>
            <w:szCs w:val="24"/>
          </w:rPr>
          <m:t>℃</m:t>
        </m:r>
      </m:oMath>
      <w:r w:rsidRPr="00F44D66">
        <w:rPr>
          <w:rFonts w:ascii="Times New Roman" w:hAnsi="Times New Roman" w:cs="Times New Roman"/>
          <w:sz w:val="24"/>
          <w:szCs w:val="24"/>
        </w:rPr>
        <w:t>, 70 нм для плівок, отриманих при Т</w:t>
      </w:r>
      <w:r w:rsidRPr="00F44D66">
        <w:rPr>
          <w:rFonts w:ascii="Times New Roman" w:hAnsi="Times New Roman" w:cs="Times New Roman"/>
          <w:sz w:val="24"/>
          <w:szCs w:val="24"/>
          <w:vertAlign w:val="subscript"/>
        </w:rPr>
        <w:t>П</w:t>
      </w:r>
      <w:r w:rsidRPr="00F44D66">
        <w:rPr>
          <w:rFonts w:ascii="Times New Roman" w:hAnsi="Times New Roman" w:cs="Times New Roman"/>
          <w:sz w:val="24"/>
          <w:szCs w:val="24"/>
        </w:rPr>
        <w:t> = 200</w:t>
      </w:r>
      <m:oMath>
        <m:r>
          <w:rPr>
            <w:rFonts w:ascii="Cambria Math" w:hAnsi="Cambria Math" w:cs="Times New Roman"/>
            <w:sz w:val="24"/>
            <w:szCs w:val="24"/>
          </w:rPr>
          <m:t>℃</m:t>
        </m:r>
      </m:oMath>
      <w:r w:rsidRPr="00F44D66">
        <w:rPr>
          <w:rFonts w:ascii="Times New Roman" w:hAnsi="Times New Roman" w:cs="Times New Roman"/>
          <w:sz w:val="24"/>
          <w:szCs w:val="24"/>
        </w:rPr>
        <w:t xml:space="preserve"> та 91 нм для плівок, отриманих при Т</w:t>
      </w:r>
      <w:r w:rsidRPr="00F44D66">
        <w:rPr>
          <w:rFonts w:ascii="Times New Roman" w:hAnsi="Times New Roman" w:cs="Times New Roman"/>
          <w:sz w:val="24"/>
          <w:szCs w:val="24"/>
          <w:vertAlign w:val="subscript"/>
        </w:rPr>
        <w:t>П</w:t>
      </w:r>
      <w:r w:rsidRPr="00F44D66">
        <w:rPr>
          <w:rFonts w:ascii="Times New Roman" w:hAnsi="Times New Roman" w:cs="Times New Roman"/>
          <w:sz w:val="24"/>
          <w:szCs w:val="24"/>
        </w:rPr>
        <w:t> = 250</w:t>
      </w:r>
      <m:oMath>
        <m:r>
          <w:rPr>
            <w:rFonts w:ascii="Cambria Math" w:hAnsi="Cambria Math" w:cs="Times New Roman"/>
            <w:sz w:val="24"/>
            <w:szCs w:val="24"/>
          </w:rPr>
          <m:t>℃</m:t>
        </m:r>
      </m:oMath>
      <w:r w:rsidRPr="00F44D66">
        <w:rPr>
          <w:rFonts w:ascii="Times New Roman" w:hAnsi="Times New Roman" w:cs="Times New Roman"/>
          <w:sz w:val="24"/>
          <w:szCs w:val="24"/>
        </w:rPr>
        <w:t xml:space="preserve">. </w:t>
      </w:r>
    </w:p>
    <w:tbl>
      <w:tblPr>
        <w:tblStyle w:val="a9"/>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8C5C2A" w:rsidRPr="00F44D66" w:rsidTr="007A2665">
        <w:tc>
          <w:tcPr>
            <w:tcW w:w="4786" w:type="dxa"/>
          </w:tcPr>
          <w:p w:rsidR="008C5C2A" w:rsidRPr="00F44D66" w:rsidRDefault="008C5C2A" w:rsidP="007A2665">
            <w:pPr>
              <w:spacing w:line="360" w:lineRule="auto"/>
              <w:jc w:val="center"/>
              <w:rPr>
                <w:rFonts w:ascii="Times New Roman" w:hAnsi="Times New Roman" w:cs="Times New Roman"/>
                <w:sz w:val="24"/>
                <w:szCs w:val="24"/>
              </w:rPr>
            </w:pPr>
            <w:r w:rsidRPr="00F44D66">
              <w:rPr>
                <w:noProof/>
                <w:sz w:val="24"/>
                <w:szCs w:val="24"/>
                <w:lang w:val="ru-RU" w:eastAsia="ru-RU"/>
              </w:rPr>
              <w:lastRenderedPageBreak/>
              <w:drawing>
                <wp:inline distT="0" distB="0" distL="0" distR="0" wp14:anchorId="711A9055" wp14:editId="231FFBDA">
                  <wp:extent cx="2819400" cy="1687868"/>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4558" t="25344" r="39136" b="25344"/>
                          <a:stretch/>
                        </pic:blipFill>
                        <pic:spPr bwMode="auto">
                          <a:xfrm>
                            <a:off x="0" y="0"/>
                            <a:ext cx="2819400" cy="1687868"/>
                          </a:xfrm>
                          <a:prstGeom prst="rect">
                            <a:avLst/>
                          </a:prstGeom>
                          <a:ln>
                            <a:noFill/>
                          </a:ln>
                          <a:extLst>
                            <a:ext uri="{53640926-AAD7-44D8-BBD7-CCE9431645EC}">
                              <a14:shadowObscured xmlns:a14="http://schemas.microsoft.com/office/drawing/2010/main"/>
                            </a:ext>
                          </a:extLst>
                        </pic:spPr>
                      </pic:pic>
                    </a:graphicData>
                  </a:graphic>
                </wp:inline>
              </w:drawing>
            </w:r>
          </w:p>
        </w:tc>
      </w:tr>
      <w:tr w:rsidR="008C5C2A" w:rsidRPr="00F44D66" w:rsidTr="007A2665">
        <w:trPr>
          <w:trHeight w:val="2012"/>
        </w:trPr>
        <w:tc>
          <w:tcPr>
            <w:tcW w:w="4786" w:type="dxa"/>
          </w:tcPr>
          <w:p w:rsidR="008C5C2A" w:rsidRPr="00F44D66" w:rsidRDefault="008C5C2A" w:rsidP="007A2665">
            <w:pPr>
              <w:spacing w:line="360" w:lineRule="auto"/>
              <w:jc w:val="both"/>
              <w:rPr>
                <w:rFonts w:ascii="Times New Roman" w:hAnsi="Times New Roman" w:cs="Times New Roman"/>
                <w:sz w:val="24"/>
                <w:szCs w:val="24"/>
              </w:rPr>
            </w:pPr>
            <w:r w:rsidRPr="00F44D66">
              <w:rPr>
                <w:rFonts w:ascii="Times New Roman" w:hAnsi="Times New Roman" w:cs="Times New Roman"/>
                <w:b/>
                <w:sz w:val="24"/>
                <w:szCs w:val="24"/>
              </w:rPr>
              <w:t>Рис. 8.</w:t>
            </w:r>
            <w:r w:rsidRPr="00F44D66">
              <w:rPr>
                <w:rFonts w:ascii="Times New Roman" w:hAnsi="Times New Roman" w:cs="Times New Roman"/>
                <w:sz w:val="24"/>
                <w:szCs w:val="24"/>
              </w:rPr>
              <w:t xml:space="preserve"> Залежність  питомої провідності  від оберненої товщини  для  плівок  отриманих  при  температурах  підкладки Т</w:t>
            </w:r>
            <w:r w:rsidRPr="00F44D66">
              <w:rPr>
                <w:rFonts w:ascii="Times New Roman" w:hAnsi="Times New Roman" w:cs="Times New Roman"/>
                <w:sz w:val="24"/>
                <w:szCs w:val="24"/>
                <w:vertAlign w:val="subscript"/>
              </w:rPr>
              <w:t>П</w:t>
            </w:r>
            <w:r w:rsidRPr="00F44D66">
              <w:rPr>
                <w:rFonts w:ascii="Times New Roman" w:hAnsi="Times New Roman" w:cs="Times New Roman"/>
                <w:sz w:val="24"/>
                <w:szCs w:val="24"/>
              </w:rPr>
              <w:t>, ºС: 250 – лінія 1; 200 –  лінія 2; 150 –  лінія 3. Температура випарування Т</w:t>
            </w:r>
            <w:r w:rsidRPr="00F44D66">
              <w:rPr>
                <w:rFonts w:ascii="Times New Roman" w:hAnsi="Times New Roman" w:cs="Times New Roman"/>
                <w:sz w:val="24"/>
                <w:szCs w:val="24"/>
                <w:vertAlign w:val="subscript"/>
              </w:rPr>
              <w:t>В</w:t>
            </w:r>
            <w:r w:rsidRPr="00F44D66">
              <w:rPr>
                <w:rFonts w:ascii="Times New Roman" w:hAnsi="Times New Roman" w:cs="Times New Roman"/>
                <w:sz w:val="24"/>
                <w:szCs w:val="24"/>
              </w:rPr>
              <w:t> = 700 ºС</w:t>
            </w:r>
          </w:p>
        </w:tc>
      </w:tr>
    </w:tbl>
    <w:p w:rsidR="00911F89" w:rsidRDefault="008C5C2A" w:rsidP="00F44D66">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 </w:t>
      </w:r>
      <w:r w:rsidR="00621EAF" w:rsidRPr="00F44D66">
        <w:rPr>
          <w:rFonts w:ascii="Times New Roman" w:hAnsi="Times New Roman" w:cs="Times New Roman"/>
          <w:sz w:val="24"/>
          <w:szCs w:val="24"/>
        </w:rPr>
        <w:t xml:space="preserve">Це пов’язано з більшою структурною досконалістю плівок, отриманих при вищих температурах підкладки. Варто зазначити, що розрахована довжина вільного пробігу виявилася </w:t>
      </w:r>
      <w:proofErr w:type="spellStart"/>
      <w:r w:rsidR="00621EAF" w:rsidRPr="00F44D66">
        <w:rPr>
          <w:rFonts w:ascii="Times New Roman" w:hAnsi="Times New Roman" w:cs="Times New Roman"/>
          <w:sz w:val="24"/>
          <w:szCs w:val="24"/>
        </w:rPr>
        <w:t>співмірною</w:t>
      </w:r>
      <w:proofErr w:type="spellEnd"/>
      <w:r w:rsidR="00621EAF" w:rsidRPr="00F44D66">
        <w:rPr>
          <w:rFonts w:ascii="Times New Roman" w:hAnsi="Times New Roman" w:cs="Times New Roman"/>
          <w:sz w:val="24"/>
          <w:szCs w:val="24"/>
        </w:rPr>
        <w:t xml:space="preserve"> з розміром зерна в латеральному напрямку. І така тенденція характерна і для інших плівок.</w:t>
      </w:r>
      <w:r w:rsidR="00911F89">
        <w:rPr>
          <w:rFonts w:ascii="Times New Roman" w:hAnsi="Times New Roman" w:cs="Times New Roman"/>
          <w:sz w:val="24"/>
          <w:szCs w:val="24"/>
        </w:rPr>
        <w:t xml:space="preserve"> </w:t>
      </w:r>
    </w:p>
    <w:p w:rsidR="00693420" w:rsidRPr="00F44D66" w:rsidRDefault="00911F89" w:rsidP="00F44D66">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Товщинна залежність рухливості носіїв струму µ плівок </w:t>
      </w:r>
      <w:proofErr w:type="spellStart"/>
      <w:r w:rsidRPr="00F44D66">
        <w:rPr>
          <w:rFonts w:ascii="Times New Roman" w:hAnsi="Times New Roman" w:cs="Times New Roman"/>
          <w:sz w:val="24"/>
          <w:szCs w:val="24"/>
        </w:rPr>
        <w:t>PbTe</w:t>
      </w:r>
      <w:proofErr w:type="spellEnd"/>
      <w:r w:rsidRPr="00F44D66">
        <w:rPr>
          <w:rFonts w:ascii="Times New Roman" w:hAnsi="Times New Roman" w:cs="Times New Roman"/>
          <w:sz w:val="24"/>
          <w:szCs w:val="24"/>
        </w:rPr>
        <w:t>:</w:t>
      </w:r>
      <w:proofErr w:type="spellStart"/>
      <w:r w:rsidRPr="00F44D66">
        <w:rPr>
          <w:rFonts w:ascii="Times New Roman" w:hAnsi="Times New Roman" w:cs="Times New Roman"/>
          <w:sz w:val="24"/>
          <w:szCs w:val="24"/>
        </w:rPr>
        <w:t>Bi</w:t>
      </w:r>
      <w:proofErr w:type="spellEnd"/>
      <w:r w:rsidRPr="00F44D66">
        <w:rPr>
          <w:rFonts w:ascii="Times New Roman" w:hAnsi="Times New Roman" w:cs="Times New Roman"/>
          <w:sz w:val="24"/>
          <w:szCs w:val="24"/>
        </w:rPr>
        <w:t xml:space="preserve"> (рис. 9) добре корелює із характером зміни розмірів </w:t>
      </w:r>
      <w:proofErr w:type="spellStart"/>
      <w:r w:rsidRPr="00F44D66">
        <w:rPr>
          <w:rFonts w:ascii="Times New Roman" w:hAnsi="Times New Roman" w:cs="Times New Roman"/>
          <w:sz w:val="24"/>
          <w:szCs w:val="24"/>
        </w:rPr>
        <w:t>нанокристалітів</w:t>
      </w:r>
      <w:proofErr w:type="spellEnd"/>
      <w:r w:rsidRPr="00F44D66">
        <w:rPr>
          <w:rFonts w:ascii="Times New Roman" w:hAnsi="Times New Roman" w:cs="Times New Roman"/>
          <w:sz w:val="24"/>
          <w:szCs w:val="24"/>
        </w:rPr>
        <w:t xml:space="preserve"> (рис. 3 – в), і також апроксимується степеневою залежністю, причому показники степенів практично збігаються.</w:t>
      </w:r>
      <w:r>
        <w:rPr>
          <w:rFonts w:ascii="Times New Roman" w:hAnsi="Times New Roman" w:cs="Times New Roman"/>
          <w:sz w:val="24"/>
          <w:szCs w:val="24"/>
        </w:rPr>
        <w:t xml:space="preserve"> </w:t>
      </w:r>
      <w:r w:rsidRPr="00F44D66">
        <w:rPr>
          <w:rFonts w:ascii="Times New Roman" w:hAnsi="Times New Roman" w:cs="Times New Roman"/>
          <w:sz w:val="24"/>
          <w:szCs w:val="24"/>
        </w:rPr>
        <w:t>Це свідчить про реалізацію як поверхневого механізму розсіювання, так і розсіювання на міжкристалічних межах.</w:t>
      </w:r>
    </w:p>
    <w:tbl>
      <w:tblPr>
        <w:tblStyle w:val="a9"/>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tblGrid>
      <w:tr w:rsidR="008C5C2A" w:rsidRPr="00F44D66" w:rsidTr="007A2665">
        <w:trPr>
          <w:jc w:val="right"/>
        </w:trPr>
        <w:tc>
          <w:tcPr>
            <w:tcW w:w="4784" w:type="dxa"/>
          </w:tcPr>
          <w:p w:rsidR="008C5C2A" w:rsidRPr="00F44D66" w:rsidRDefault="008C5C2A" w:rsidP="007A2665">
            <w:pPr>
              <w:spacing w:line="360" w:lineRule="auto"/>
              <w:jc w:val="both"/>
              <w:rPr>
                <w:rFonts w:ascii="Times New Roman" w:hAnsi="Times New Roman" w:cs="Times New Roman"/>
                <w:sz w:val="24"/>
                <w:szCs w:val="24"/>
              </w:rPr>
            </w:pPr>
            <w:r w:rsidRPr="00F44D66">
              <w:rPr>
                <w:noProof/>
                <w:sz w:val="24"/>
                <w:szCs w:val="24"/>
                <w:lang w:val="ru-RU" w:eastAsia="ru-RU"/>
              </w:rPr>
              <w:drawing>
                <wp:inline distT="0" distB="0" distL="0" distR="0" wp14:anchorId="2200C06C" wp14:editId="11E2B91E">
                  <wp:extent cx="2779776" cy="1819953"/>
                  <wp:effectExtent l="0" t="0" r="190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55614" t="32391" r="4664" b="21347"/>
                          <a:stretch/>
                        </pic:blipFill>
                        <pic:spPr bwMode="auto">
                          <a:xfrm>
                            <a:off x="0" y="0"/>
                            <a:ext cx="2796499" cy="1830902"/>
                          </a:xfrm>
                          <a:prstGeom prst="rect">
                            <a:avLst/>
                          </a:prstGeom>
                          <a:ln>
                            <a:noFill/>
                          </a:ln>
                          <a:extLst>
                            <a:ext uri="{53640926-AAD7-44D8-BBD7-CCE9431645EC}">
                              <a14:shadowObscured xmlns:a14="http://schemas.microsoft.com/office/drawing/2010/main"/>
                            </a:ext>
                          </a:extLst>
                        </pic:spPr>
                      </pic:pic>
                    </a:graphicData>
                  </a:graphic>
                </wp:inline>
              </w:drawing>
            </w:r>
          </w:p>
        </w:tc>
      </w:tr>
      <w:tr w:rsidR="008C5C2A" w:rsidRPr="00F44D66" w:rsidTr="007A2665">
        <w:trPr>
          <w:jc w:val="right"/>
        </w:trPr>
        <w:tc>
          <w:tcPr>
            <w:tcW w:w="4784" w:type="dxa"/>
          </w:tcPr>
          <w:p w:rsidR="008C5C2A" w:rsidRPr="00F44D66" w:rsidRDefault="008C5C2A" w:rsidP="007A2665">
            <w:pPr>
              <w:spacing w:line="360" w:lineRule="auto"/>
              <w:jc w:val="both"/>
              <w:rPr>
                <w:rFonts w:ascii="Times New Roman" w:hAnsi="Times New Roman" w:cs="Times New Roman"/>
                <w:sz w:val="24"/>
                <w:szCs w:val="24"/>
              </w:rPr>
            </w:pPr>
            <w:r w:rsidRPr="00F44D66">
              <w:rPr>
                <w:rFonts w:ascii="Times New Roman" w:hAnsi="Times New Roman" w:cs="Times New Roman"/>
                <w:b/>
                <w:sz w:val="24"/>
                <w:szCs w:val="24"/>
              </w:rPr>
              <w:t>Рис. 9.</w:t>
            </w:r>
            <w:r w:rsidRPr="00F44D66">
              <w:rPr>
                <w:rFonts w:ascii="Times New Roman" w:hAnsi="Times New Roman" w:cs="Times New Roman"/>
                <w:sz w:val="24"/>
                <w:szCs w:val="24"/>
              </w:rPr>
              <w:t xml:space="preserve"> Залежність рухливості  носіїв струму від товщини плівок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lang w:val="en-US"/>
              </w:rPr>
              <w:t>Bi</w:t>
            </w:r>
            <w:r w:rsidRPr="00F44D66">
              <w:rPr>
                <w:rFonts w:ascii="Times New Roman" w:hAnsi="Times New Roman" w:cs="Times New Roman"/>
                <w:sz w:val="24"/>
                <w:szCs w:val="24"/>
              </w:rPr>
              <w:t>, отриманих при температурі підкладки  250ºС. Температура випарування Т</w:t>
            </w:r>
            <w:r w:rsidRPr="00F44D66">
              <w:rPr>
                <w:rFonts w:ascii="Times New Roman" w:hAnsi="Times New Roman" w:cs="Times New Roman"/>
                <w:sz w:val="24"/>
                <w:szCs w:val="24"/>
                <w:vertAlign w:val="subscript"/>
              </w:rPr>
              <w:t>В</w:t>
            </w:r>
            <w:r w:rsidRPr="00F44D66">
              <w:rPr>
                <w:rFonts w:ascii="Times New Roman" w:hAnsi="Times New Roman" w:cs="Times New Roman"/>
                <w:sz w:val="24"/>
                <w:szCs w:val="24"/>
              </w:rPr>
              <w:t> = 700ºС. Крива 1 – враховує вплив розсіювання на межах зерен, крива 2 – на поверхні, крива 3 – результуюча рухливість за формулою (10)</w:t>
            </w:r>
          </w:p>
        </w:tc>
      </w:tr>
    </w:tbl>
    <w:p w:rsidR="0075474A" w:rsidRPr="00F44D66" w:rsidRDefault="008C5C2A" w:rsidP="008C5C2A">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 </w:t>
      </w:r>
      <w:r w:rsidR="00B82313" w:rsidRPr="00F44D66">
        <w:rPr>
          <w:rFonts w:ascii="Times New Roman" w:hAnsi="Times New Roman" w:cs="Times New Roman"/>
          <w:sz w:val="24"/>
          <w:szCs w:val="24"/>
        </w:rPr>
        <w:t xml:space="preserve">Розраховані значення рухливості для кожного механізму </w:t>
      </w:r>
      <w:r w:rsidR="009F5F05" w:rsidRPr="00F44D66">
        <w:rPr>
          <w:rFonts w:ascii="Times New Roman" w:hAnsi="Times New Roman" w:cs="Times New Roman"/>
          <w:sz w:val="24"/>
          <w:szCs w:val="24"/>
        </w:rPr>
        <w:t>розсіювання окремо</w:t>
      </w:r>
      <w:r w:rsidR="002C1DBD" w:rsidRPr="00F44D66">
        <w:rPr>
          <w:rFonts w:ascii="Times New Roman" w:hAnsi="Times New Roman" w:cs="Times New Roman"/>
          <w:sz w:val="24"/>
          <w:szCs w:val="24"/>
        </w:rPr>
        <w:t xml:space="preserve"> та сумарно</w:t>
      </w:r>
      <w:r w:rsidR="00DA47FE" w:rsidRPr="00F44D66">
        <w:rPr>
          <w:rFonts w:ascii="Times New Roman" w:hAnsi="Times New Roman" w:cs="Times New Roman"/>
          <w:sz w:val="24"/>
          <w:szCs w:val="24"/>
        </w:rPr>
        <w:t xml:space="preserve"> наведено на рис. 9</w:t>
      </w:r>
      <w:r w:rsidR="001728B3" w:rsidRPr="00F44D66">
        <w:rPr>
          <w:rFonts w:ascii="Times New Roman" w:hAnsi="Times New Roman" w:cs="Times New Roman"/>
          <w:sz w:val="24"/>
          <w:szCs w:val="24"/>
        </w:rPr>
        <w:t xml:space="preserve">. </w:t>
      </w:r>
      <w:r w:rsidR="003C4AEA" w:rsidRPr="00F44D66">
        <w:rPr>
          <w:rFonts w:ascii="Times New Roman" w:hAnsi="Times New Roman" w:cs="Times New Roman"/>
          <w:sz w:val="24"/>
          <w:szCs w:val="24"/>
        </w:rPr>
        <w:t xml:space="preserve">Слід відзначити, що врахування впливу розсіювання носіїв заряду на поверхні і межах зерен добре описує експериментальні дані. </w:t>
      </w:r>
      <w:r w:rsidR="001728B3" w:rsidRPr="00F44D66">
        <w:rPr>
          <w:rFonts w:ascii="Times New Roman" w:hAnsi="Times New Roman" w:cs="Times New Roman"/>
          <w:sz w:val="24"/>
          <w:szCs w:val="24"/>
        </w:rPr>
        <w:t xml:space="preserve">Рухливість, пов’язана з поверхневим </w:t>
      </w:r>
      <w:r w:rsidR="00E871C9" w:rsidRPr="00F44D66">
        <w:rPr>
          <w:rFonts w:ascii="Times New Roman" w:hAnsi="Times New Roman" w:cs="Times New Roman"/>
          <w:sz w:val="24"/>
          <w:szCs w:val="24"/>
        </w:rPr>
        <w:t xml:space="preserve">розсіюванням, (крива 2, </w:t>
      </w:r>
      <w:r w:rsidR="00DA47FE" w:rsidRPr="00F44D66">
        <w:rPr>
          <w:rFonts w:ascii="Times New Roman" w:hAnsi="Times New Roman" w:cs="Times New Roman"/>
          <w:sz w:val="24"/>
          <w:szCs w:val="24"/>
        </w:rPr>
        <w:t>рис. 9</w:t>
      </w:r>
      <w:r w:rsidR="001728B3" w:rsidRPr="00F44D66">
        <w:rPr>
          <w:rFonts w:ascii="Times New Roman" w:hAnsi="Times New Roman" w:cs="Times New Roman"/>
          <w:sz w:val="24"/>
          <w:szCs w:val="24"/>
        </w:rPr>
        <w:t xml:space="preserve">), на порядок менша за рухливість, що пов’язана з розсіюванням на </w:t>
      </w:r>
      <w:r w:rsidR="00DA47FE" w:rsidRPr="00F44D66">
        <w:rPr>
          <w:rFonts w:ascii="Times New Roman" w:hAnsi="Times New Roman" w:cs="Times New Roman"/>
          <w:sz w:val="24"/>
          <w:szCs w:val="24"/>
        </w:rPr>
        <w:t>границях зерен (крива 1, рис 9</w:t>
      </w:r>
      <w:r w:rsidR="001728B3" w:rsidRPr="00F44D66">
        <w:rPr>
          <w:rFonts w:ascii="Times New Roman" w:hAnsi="Times New Roman" w:cs="Times New Roman"/>
          <w:sz w:val="24"/>
          <w:szCs w:val="24"/>
        </w:rPr>
        <w:t>).</w:t>
      </w:r>
      <w:r w:rsidR="003C4AEA" w:rsidRPr="00F44D66">
        <w:rPr>
          <w:rFonts w:ascii="Times New Roman" w:hAnsi="Times New Roman" w:cs="Times New Roman"/>
          <w:sz w:val="24"/>
          <w:szCs w:val="24"/>
        </w:rPr>
        <w:t xml:space="preserve"> </w:t>
      </w:r>
      <w:r w:rsidR="001728B3" w:rsidRPr="00F44D66">
        <w:rPr>
          <w:rFonts w:ascii="Times New Roman" w:hAnsi="Times New Roman" w:cs="Times New Roman"/>
          <w:sz w:val="24"/>
          <w:szCs w:val="24"/>
        </w:rPr>
        <w:t xml:space="preserve">При проходженні струму вздовж поверхні плівки вклад поверхневого розсіювання визначатиметься латеральними розмірами зерен, а </w:t>
      </w:r>
      <w:proofErr w:type="spellStart"/>
      <w:r w:rsidR="001728B3" w:rsidRPr="00F44D66">
        <w:rPr>
          <w:rFonts w:ascii="Times New Roman" w:hAnsi="Times New Roman" w:cs="Times New Roman"/>
          <w:sz w:val="24"/>
          <w:szCs w:val="24"/>
        </w:rPr>
        <w:t>міжзеренних</w:t>
      </w:r>
      <w:proofErr w:type="spellEnd"/>
      <w:r w:rsidR="001728B3" w:rsidRPr="00F44D66">
        <w:rPr>
          <w:rFonts w:ascii="Times New Roman" w:hAnsi="Times New Roman" w:cs="Times New Roman"/>
          <w:sz w:val="24"/>
          <w:szCs w:val="24"/>
        </w:rPr>
        <w:t xml:space="preserve"> меж – нормальними, а їх співвідношення визначатиметься </w:t>
      </w:r>
      <w:r w:rsidR="009645C9" w:rsidRPr="00F44D66">
        <w:rPr>
          <w:rFonts w:ascii="Times New Roman" w:hAnsi="Times New Roman" w:cs="Times New Roman"/>
          <w:sz w:val="24"/>
          <w:szCs w:val="24"/>
        </w:rPr>
        <w:t>фактором форми</w:t>
      </w:r>
      <w:r w:rsidR="001728B3" w:rsidRPr="00F44D66">
        <w:rPr>
          <w:rFonts w:ascii="Times New Roman" w:hAnsi="Times New Roman" w:cs="Times New Roman"/>
          <w:sz w:val="24"/>
          <w:szCs w:val="24"/>
        </w:rPr>
        <w:t>.</w:t>
      </w:r>
    </w:p>
    <w:p w:rsidR="00D77628" w:rsidRPr="00F44D66" w:rsidRDefault="00F9142A" w:rsidP="00F44D66">
      <w:pPr>
        <w:spacing w:after="0" w:line="360" w:lineRule="auto"/>
        <w:ind w:firstLine="709"/>
        <w:jc w:val="both"/>
        <w:rPr>
          <w:rFonts w:ascii="Times New Roman" w:hAnsi="Times New Roman" w:cs="Times New Roman"/>
          <w:sz w:val="24"/>
          <w:szCs w:val="24"/>
        </w:rPr>
      </w:pPr>
      <w:r w:rsidRPr="00F44D66">
        <w:rPr>
          <w:rFonts w:ascii="Times New Roman" w:eastAsiaTheme="minorEastAsia" w:hAnsi="Times New Roman" w:cs="Times New Roman"/>
          <w:sz w:val="24"/>
          <w:szCs w:val="24"/>
        </w:rPr>
        <w:t xml:space="preserve">Оскільки при визначенні термоелектричної добротності визначальним є значення термоелектричної потужності, в даній роботі з’ясовано оптимальні технологічні умови, що дозволяють отримати найбільші показники термоелектричної </w:t>
      </w:r>
      <w:r w:rsidR="005526F8" w:rsidRPr="00F44D66">
        <w:rPr>
          <w:rFonts w:ascii="Times New Roman" w:eastAsiaTheme="minorEastAsia" w:hAnsi="Times New Roman" w:cs="Times New Roman"/>
          <w:sz w:val="24"/>
          <w:szCs w:val="24"/>
        </w:rPr>
        <w:t>потужності</w:t>
      </w:r>
      <w:r w:rsidRPr="00F44D66">
        <w:rPr>
          <w:rFonts w:ascii="Times New Roman" w:eastAsiaTheme="minorEastAsia" w:hAnsi="Times New Roman" w:cs="Times New Roman"/>
          <w:sz w:val="24"/>
          <w:szCs w:val="24"/>
        </w:rPr>
        <w:t xml:space="preserve"> для кожного виду матеріалу тонкої плівки (табл.1).</w:t>
      </w:r>
    </w:p>
    <w:p w:rsidR="00621EAF" w:rsidRDefault="001F2C0C" w:rsidP="00F44D66">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lastRenderedPageBreak/>
        <w:t>Зокрема можна зробити висновок</w:t>
      </w:r>
      <w:r w:rsidR="00F9142A" w:rsidRPr="00F44D66">
        <w:rPr>
          <w:rFonts w:ascii="Times New Roman" w:hAnsi="Times New Roman" w:cs="Times New Roman"/>
          <w:sz w:val="24"/>
          <w:szCs w:val="24"/>
        </w:rPr>
        <w:t xml:space="preserve">, що плівки, отримані на підкладках із слюди, характеризуються вищими показниками </w:t>
      </w:r>
      <w:r w:rsidR="00F9142A" w:rsidRPr="00F44D66">
        <w:rPr>
          <w:rFonts w:ascii="Times New Roman" w:eastAsiaTheme="minorEastAsia" w:hAnsi="Times New Roman" w:cs="Times New Roman"/>
          <w:sz w:val="24"/>
          <w:szCs w:val="24"/>
        </w:rPr>
        <w:t xml:space="preserve">термоелектричної потужності </w:t>
      </w:r>
      <w:r w:rsidR="00F9142A" w:rsidRPr="00F44D66">
        <w:rPr>
          <w:rFonts w:ascii="Times New Roman" w:hAnsi="Times New Roman" w:cs="Times New Roman"/>
          <w:i/>
          <w:sz w:val="24"/>
          <w:szCs w:val="24"/>
          <w:lang w:val="en-US"/>
        </w:rPr>
        <w:t>S</w:t>
      </w:r>
      <w:r w:rsidR="00F9142A" w:rsidRPr="00F44D66">
        <w:rPr>
          <w:rFonts w:ascii="Times New Roman" w:hAnsi="Times New Roman" w:cs="Times New Roman"/>
          <w:sz w:val="24"/>
          <w:szCs w:val="24"/>
          <w:vertAlign w:val="superscript"/>
        </w:rPr>
        <w:t>2</w:t>
      </w:r>
      <w:r w:rsidR="00F9142A" w:rsidRPr="00F44D66">
        <w:rPr>
          <w:rFonts w:ascii="Times New Roman" w:hAnsi="Times New Roman" w:cs="Times New Roman"/>
          <w:sz w:val="24"/>
          <w:szCs w:val="24"/>
        </w:rPr>
        <w:t>σ ніж плівки, отримані на ситалі.</w:t>
      </w:r>
      <w:r w:rsidRPr="00F44D66">
        <w:rPr>
          <w:rFonts w:ascii="Times New Roman" w:hAnsi="Times New Roman" w:cs="Times New Roman"/>
          <w:sz w:val="24"/>
          <w:szCs w:val="24"/>
        </w:rPr>
        <w:t xml:space="preserve"> Ще однією умовою високих значень </w:t>
      </w:r>
      <w:r w:rsidRPr="00F44D66">
        <w:rPr>
          <w:rFonts w:ascii="Times New Roman" w:eastAsiaTheme="minorEastAsia" w:hAnsi="Times New Roman" w:cs="Times New Roman"/>
          <w:sz w:val="24"/>
          <w:szCs w:val="24"/>
        </w:rPr>
        <w:t xml:space="preserve">термоелектричної потужності </w:t>
      </w:r>
      <w:r w:rsidRPr="00F44D66">
        <w:rPr>
          <w:rFonts w:ascii="Times New Roman" w:hAnsi="Times New Roman" w:cs="Times New Roman"/>
          <w:i/>
          <w:sz w:val="24"/>
          <w:szCs w:val="24"/>
          <w:lang w:val="en-US"/>
        </w:rPr>
        <w:t>S</w:t>
      </w:r>
      <w:r w:rsidRPr="00F44D66">
        <w:rPr>
          <w:rFonts w:ascii="Times New Roman" w:hAnsi="Times New Roman" w:cs="Times New Roman"/>
          <w:sz w:val="24"/>
          <w:szCs w:val="24"/>
          <w:vertAlign w:val="superscript"/>
        </w:rPr>
        <w:t>2</w:t>
      </w:r>
      <w:r w:rsidRPr="00F44D66">
        <w:rPr>
          <w:rFonts w:ascii="Times New Roman" w:hAnsi="Times New Roman" w:cs="Times New Roman"/>
          <w:sz w:val="24"/>
          <w:szCs w:val="24"/>
        </w:rPr>
        <w:t xml:space="preserve">σ є невелика товщина плівок (в більшості випадків ~ 100 </w:t>
      </w:r>
      <w:proofErr w:type="spellStart"/>
      <w:r w:rsidRPr="00F44D66">
        <w:rPr>
          <w:rFonts w:ascii="Times New Roman" w:hAnsi="Times New Roman" w:cs="Times New Roman"/>
          <w:sz w:val="24"/>
          <w:szCs w:val="24"/>
        </w:rPr>
        <w:t>нм</w:t>
      </w:r>
      <w:proofErr w:type="spellEnd"/>
      <w:r w:rsidRPr="00F44D66">
        <w:rPr>
          <w:rFonts w:ascii="Times New Roman" w:hAnsi="Times New Roman" w:cs="Times New Roman"/>
          <w:sz w:val="24"/>
          <w:szCs w:val="24"/>
        </w:rPr>
        <w:t xml:space="preserve">, але не більше ніж 500 </w:t>
      </w:r>
      <w:proofErr w:type="spellStart"/>
      <w:r w:rsidRPr="00F44D66">
        <w:rPr>
          <w:rFonts w:ascii="Times New Roman" w:hAnsi="Times New Roman" w:cs="Times New Roman"/>
          <w:sz w:val="24"/>
          <w:szCs w:val="24"/>
        </w:rPr>
        <w:t>нм</w:t>
      </w:r>
      <w:proofErr w:type="spellEnd"/>
      <w:r w:rsidRPr="00F44D66">
        <w:rPr>
          <w:rFonts w:ascii="Times New Roman" w:hAnsi="Times New Roman" w:cs="Times New Roman"/>
          <w:sz w:val="24"/>
          <w:szCs w:val="24"/>
        </w:rPr>
        <w:t>), отриманих при відносно малій тривалості осадження.</w:t>
      </w:r>
      <w:r w:rsidR="00B96E6B" w:rsidRPr="00F44D66">
        <w:rPr>
          <w:rFonts w:ascii="Times New Roman" w:hAnsi="Times New Roman" w:cs="Times New Roman"/>
          <w:sz w:val="24"/>
          <w:szCs w:val="24"/>
        </w:rPr>
        <w:t xml:space="preserve"> Структурною особливістю, що забезпечує високі показники </w:t>
      </w:r>
      <w:r w:rsidR="00B96E6B" w:rsidRPr="00F44D66">
        <w:rPr>
          <w:rFonts w:ascii="Times New Roman" w:eastAsiaTheme="minorEastAsia" w:hAnsi="Times New Roman" w:cs="Times New Roman"/>
          <w:sz w:val="24"/>
          <w:szCs w:val="24"/>
        </w:rPr>
        <w:t xml:space="preserve">термоелектричної потужності </w:t>
      </w:r>
      <w:r w:rsidR="00B96E6B" w:rsidRPr="00F44D66">
        <w:rPr>
          <w:rFonts w:ascii="Times New Roman" w:hAnsi="Times New Roman" w:cs="Times New Roman"/>
          <w:i/>
          <w:sz w:val="24"/>
          <w:szCs w:val="24"/>
          <w:lang w:val="en-US"/>
        </w:rPr>
        <w:t>S</w:t>
      </w:r>
      <w:r w:rsidR="00B96E6B" w:rsidRPr="00F44D66">
        <w:rPr>
          <w:rFonts w:ascii="Times New Roman" w:hAnsi="Times New Roman" w:cs="Times New Roman"/>
          <w:sz w:val="24"/>
          <w:szCs w:val="24"/>
          <w:vertAlign w:val="superscript"/>
        </w:rPr>
        <w:t>2</w:t>
      </w:r>
      <w:r w:rsidR="00B96E6B" w:rsidRPr="00F44D66">
        <w:rPr>
          <w:rFonts w:ascii="Times New Roman" w:hAnsi="Times New Roman" w:cs="Times New Roman"/>
          <w:sz w:val="24"/>
          <w:szCs w:val="24"/>
        </w:rPr>
        <w:t xml:space="preserve">σ в тонких плівках є мале значення фактора форми, </w:t>
      </w:r>
      <w:r w:rsidR="00911F89" w:rsidRPr="00F44D66">
        <w:rPr>
          <w:rFonts w:ascii="Times New Roman" w:hAnsi="Times New Roman" w:cs="Times New Roman"/>
          <w:sz w:val="24"/>
          <w:szCs w:val="24"/>
        </w:rPr>
        <w:t xml:space="preserve">при якому середні висоти поверхневих </w:t>
      </w:r>
      <w:proofErr w:type="spellStart"/>
      <w:r w:rsidR="00911F89" w:rsidRPr="00F44D66">
        <w:rPr>
          <w:rFonts w:ascii="Times New Roman" w:hAnsi="Times New Roman" w:cs="Times New Roman"/>
          <w:sz w:val="24"/>
          <w:szCs w:val="24"/>
        </w:rPr>
        <w:t>нанокластерів</w:t>
      </w:r>
      <w:proofErr w:type="spellEnd"/>
      <w:r w:rsidR="00911F89" w:rsidRPr="00F44D66">
        <w:rPr>
          <w:rFonts w:ascii="Times New Roman" w:hAnsi="Times New Roman" w:cs="Times New Roman"/>
          <w:sz w:val="24"/>
          <w:szCs w:val="24"/>
        </w:rPr>
        <w:t xml:space="preserve"> не перевищують 10 </w:t>
      </w:r>
      <w:proofErr w:type="spellStart"/>
      <w:r w:rsidR="00911F89" w:rsidRPr="00F44D66">
        <w:rPr>
          <w:rFonts w:ascii="Times New Roman" w:hAnsi="Times New Roman" w:cs="Times New Roman"/>
          <w:sz w:val="24"/>
          <w:szCs w:val="24"/>
        </w:rPr>
        <w:t>нм</w:t>
      </w:r>
      <w:proofErr w:type="spellEnd"/>
      <w:r w:rsidR="00911F89" w:rsidRPr="00F44D66">
        <w:rPr>
          <w:rFonts w:ascii="Times New Roman" w:hAnsi="Times New Roman" w:cs="Times New Roman"/>
          <w:sz w:val="24"/>
          <w:szCs w:val="24"/>
        </w:rPr>
        <w:t>, а їхні середні діа</w:t>
      </w:r>
      <w:r w:rsidR="00911F89">
        <w:rPr>
          <w:rFonts w:ascii="Times New Roman" w:hAnsi="Times New Roman" w:cs="Times New Roman"/>
          <w:sz w:val="24"/>
          <w:szCs w:val="24"/>
        </w:rPr>
        <w:t xml:space="preserve">метри становлять </w:t>
      </w:r>
      <w:proofErr w:type="spellStart"/>
      <w:r w:rsidR="00911F89">
        <w:rPr>
          <w:rFonts w:ascii="Times New Roman" w:hAnsi="Times New Roman" w:cs="Times New Roman"/>
          <w:sz w:val="24"/>
          <w:szCs w:val="24"/>
        </w:rPr>
        <w:t>порядка</w:t>
      </w:r>
      <w:proofErr w:type="spellEnd"/>
      <w:r w:rsidR="00911F89">
        <w:rPr>
          <w:rFonts w:ascii="Times New Roman" w:hAnsi="Times New Roman" w:cs="Times New Roman"/>
          <w:sz w:val="24"/>
          <w:szCs w:val="24"/>
        </w:rPr>
        <w:t xml:space="preserve"> 30 </w:t>
      </w:r>
      <w:proofErr w:type="spellStart"/>
      <w:r w:rsidR="00911F89">
        <w:rPr>
          <w:rFonts w:ascii="Times New Roman" w:hAnsi="Times New Roman" w:cs="Times New Roman"/>
          <w:sz w:val="24"/>
          <w:szCs w:val="24"/>
        </w:rPr>
        <w:t>нм</w:t>
      </w:r>
      <w:proofErr w:type="spellEnd"/>
      <w:r w:rsidR="00911F89">
        <w:rPr>
          <w:rFonts w:ascii="Times New Roman" w:hAnsi="Times New Roman" w:cs="Times New Roman"/>
          <w:sz w:val="24"/>
          <w:szCs w:val="24"/>
        </w:rPr>
        <w:t>.</w:t>
      </w:r>
    </w:p>
    <w:p w:rsidR="00621EAF" w:rsidRPr="00F44D66" w:rsidRDefault="00621EAF" w:rsidP="00621EAF">
      <w:pPr>
        <w:spacing w:before="240" w:line="360" w:lineRule="auto"/>
        <w:jc w:val="both"/>
        <w:rPr>
          <w:rFonts w:ascii="Times New Roman" w:eastAsiaTheme="minorEastAsia" w:hAnsi="Times New Roman" w:cs="Times New Roman"/>
          <w:sz w:val="24"/>
          <w:szCs w:val="24"/>
        </w:rPr>
      </w:pPr>
      <w:r w:rsidRPr="00F44D66">
        <w:rPr>
          <w:rFonts w:ascii="Times New Roman" w:eastAsiaTheme="minorEastAsia" w:hAnsi="Times New Roman" w:cs="Times New Roman"/>
          <w:sz w:val="24"/>
          <w:szCs w:val="24"/>
        </w:rPr>
        <w:t xml:space="preserve">Таблиця 1. Технологічні умови та структурні характеристики, що забезпечують найвищі показники термоелектричної потужності </w:t>
      </w:r>
      <w:r w:rsidRPr="00F44D66">
        <w:rPr>
          <w:rFonts w:ascii="Times New Roman" w:hAnsi="Times New Roman" w:cs="Times New Roman"/>
          <w:i/>
          <w:sz w:val="24"/>
          <w:szCs w:val="24"/>
          <w:lang w:val="en-US"/>
        </w:rPr>
        <w:t>S</w:t>
      </w:r>
      <w:r w:rsidRPr="00F44D66">
        <w:rPr>
          <w:rFonts w:ascii="Times New Roman" w:hAnsi="Times New Roman" w:cs="Times New Roman"/>
          <w:sz w:val="24"/>
          <w:szCs w:val="24"/>
          <w:vertAlign w:val="superscript"/>
        </w:rPr>
        <w:t>2</w:t>
      </w:r>
      <w:r w:rsidRPr="00F44D66">
        <w:rPr>
          <w:rFonts w:ascii="Times New Roman" w:hAnsi="Times New Roman" w:cs="Times New Roman"/>
          <w:sz w:val="24"/>
          <w:szCs w:val="24"/>
        </w:rPr>
        <w:t>σ</w:t>
      </w:r>
      <w:r w:rsidRPr="00F44D66">
        <w:rPr>
          <w:rFonts w:ascii="Times New Roman" w:eastAsiaTheme="minorEastAsia" w:hAnsi="Times New Roman" w:cs="Times New Roman"/>
          <w:sz w:val="24"/>
          <w:szCs w:val="24"/>
        </w:rPr>
        <w:t>.</w:t>
      </w:r>
    </w:p>
    <w:tbl>
      <w:tblPr>
        <w:tblStyle w:val="a9"/>
        <w:tblW w:w="9782" w:type="dxa"/>
        <w:jc w:val="center"/>
        <w:tblLayout w:type="fixed"/>
        <w:tblLook w:val="04A0" w:firstRow="1" w:lastRow="0" w:firstColumn="1" w:lastColumn="0" w:noHBand="0" w:noVBand="1"/>
      </w:tblPr>
      <w:tblGrid>
        <w:gridCol w:w="1773"/>
        <w:gridCol w:w="992"/>
        <w:gridCol w:w="3544"/>
        <w:gridCol w:w="709"/>
        <w:gridCol w:w="709"/>
        <w:gridCol w:w="708"/>
        <w:gridCol w:w="1347"/>
      </w:tblGrid>
      <w:tr w:rsidR="00621EAF" w:rsidRPr="00F44D66" w:rsidTr="00FF2CED">
        <w:trPr>
          <w:jc w:val="center"/>
        </w:trPr>
        <w:tc>
          <w:tcPr>
            <w:tcW w:w="1773"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Матеріал</w:t>
            </w:r>
          </w:p>
        </w:tc>
        <w:tc>
          <w:tcPr>
            <w:tcW w:w="992" w:type="dxa"/>
            <w:vAlign w:val="center"/>
          </w:tcPr>
          <w:p w:rsidR="00621EAF" w:rsidRPr="00F44D66" w:rsidRDefault="00621EAF" w:rsidP="00FF2CED">
            <w:pPr>
              <w:spacing w:line="360" w:lineRule="auto"/>
              <w:jc w:val="center"/>
              <w:rPr>
                <w:rFonts w:ascii="Times New Roman" w:hAnsi="Times New Roman" w:cs="Times New Roman"/>
                <w:sz w:val="24"/>
                <w:szCs w:val="24"/>
              </w:rPr>
            </w:pPr>
            <w:proofErr w:type="spellStart"/>
            <w:r w:rsidRPr="00F44D66">
              <w:rPr>
                <w:rFonts w:ascii="Times New Roman" w:hAnsi="Times New Roman" w:cs="Times New Roman"/>
                <w:sz w:val="24"/>
                <w:szCs w:val="24"/>
              </w:rPr>
              <w:t>Під-ка</w:t>
            </w:r>
            <w:proofErr w:type="spellEnd"/>
          </w:p>
        </w:tc>
        <w:tc>
          <w:tcPr>
            <w:tcW w:w="3544"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Технологічні</w:t>
            </w:r>
            <w:r w:rsidRPr="00F44D66">
              <w:rPr>
                <w:rFonts w:ascii="Times New Roman" w:hAnsi="Times New Roman" w:cs="Times New Roman"/>
                <w:sz w:val="24"/>
                <w:szCs w:val="24"/>
                <w:lang w:val="en-US"/>
              </w:rPr>
              <w:t xml:space="preserve"> </w:t>
            </w:r>
            <w:r w:rsidRPr="00F44D66">
              <w:rPr>
                <w:rFonts w:ascii="Times New Roman" w:hAnsi="Times New Roman" w:cs="Times New Roman"/>
                <w:sz w:val="24"/>
                <w:szCs w:val="24"/>
              </w:rPr>
              <w:t>параметри</w:t>
            </w:r>
          </w:p>
        </w:tc>
        <w:tc>
          <w:tcPr>
            <w:tcW w:w="709"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lang w:val="en-US"/>
              </w:rPr>
              <w:t xml:space="preserve">d, </w:t>
            </w:r>
            <w:proofErr w:type="spellStart"/>
            <w:r w:rsidRPr="00F44D66">
              <w:rPr>
                <w:rFonts w:ascii="Times New Roman" w:hAnsi="Times New Roman" w:cs="Times New Roman"/>
                <w:sz w:val="24"/>
                <w:szCs w:val="24"/>
              </w:rPr>
              <w:t>нм</w:t>
            </w:r>
            <w:proofErr w:type="spellEnd"/>
          </w:p>
        </w:tc>
        <w:tc>
          <w:tcPr>
            <w:tcW w:w="709" w:type="dxa"/>
            <w:vAlign w:val="center"/>
          </w:tcPr>
          <w:p w:rsidR="00621EAF" w:rsidRPr="00F44D66" w:rsidRDefault="00621EAF" w:rsidP="00FF2CED">
            <w:pPr>
              <w:spacing w:line="360" w:lineRule="auto"/>
              <w:jc w:val="center"/>
              <w:rPr>
                <w:rFonts w:ascii="Times New Roman" w:hAnsi="Times New Roman" w:cs="Times New Roman"/>
                <w:sz w:val="24"/>
                <w:szCs w:val="24"/>
              </w:rPr>
            </w:pPr>
            <w:proofErr w:type="spellStart"/>
            <w:r w:rsidRPr="00F44D66">
              <w:rPr>
                <w:rFonts w:ascii="Times New Roman" w:hAnsi="Times New Roman" w:cs="Times New Roman"/>
                <w:sz w:val="24"/>
                <w:szCs w:val="24"/>
                <w:lang w:val="en-US"/>
              </w:rPr>
              <w:t>h</w:t>
            </w:r>
            <w:r w:rsidRPr="00F44D66">
              <w:rPr>
                <w:rFonts w:ascii="Times New Roman" w:hAnsi="Times New Roman" w:cs="Times New Roman"/>
                <w:sz w:val="24"/>
                <w:szCs w:val="24"/>
                <w:vertAlign w:val="subscript"/>
                <w:lang w:val="en-US"/>
              </w:rPr>
              <w:t>c</w:t>
            </w:r>
            <w:proofErr w:type="spellEnd"/>
            <w:r w:rsidRPr="00F44D66">
              <w:rPr>
                <w:rFonts w:ascii="Times New Roman" w:hAnsi="Times New Roman" w:cs="Times New Roman"/>
                <w:sz w:val="24"/>
                <w:szCs w:val="24"/>
                <w:lang w:val="en-US"/>
              </w:rPr>
              <w:t xml:space="preserve">, </w:t>
            </w:r>
            <w:proofErr w:type="spellStart"/>
            <w:r w:rsidRPr="00F44D66">
              <w:rPr>
                <w:rFonts w:ascii="Times New Roman" w:hAnsi="Times New Roman" w:cs="Times New Roman"/>
                <w:sz w:val="24"/>
                <w:szCs w:val="24"/>
              </w:rPr>
              <w:t>нм</w:t>
            </w:r>
            <w:proofErr w:type="spellEnd"/>
          </w:p>
        </w:tc>
        <w:tc>
          <w:tcPr>
            <w:tcW w:w="708"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lang w:val="en-US"/>
              </w:rPr>
              <w:t>D</w:t>
            </w:r>
            <w:r w:rsidRPr="00F44D66">
              <w:rPr>
                <w:rFonts w:ascii="Times New Roman" w:hAnsi="Times New Roman" w:cs="Times New Roman"/>
                <w:sz w:val="24"/>
                <w:szCs w:val="24"/>
                <w:vertAlign w:val="subscript"/>
                <w:lang w:val="en-US"/>
              </w:rPr>
              <w:t>c</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нм</w:t>
            </w:r>
            <w:proofErr w:type="spellEnd"/>
          </w:p>
        </w:tc>
        <w:tc>
          <w:tcPr>
            <w:tcW w:w="1347"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i/>
                <w:sz w:val="24"/>
                <w:szCs w:val="24"/>
                <w:lang w:val="en-US"/>
              </w:rPr>
              <w:t>S</w:t>
            </w:r>
            <w:r w:rsidRPr="00F44D66">
              <w:rPr>
                <w:rFonts w:ascii="Times New Roman" w:hAnsi="Times New Roman" w:cs="Times New Roman"/>
                <w:sz w:val="24"/>
                <w:szCs w:val="24"/>
                <w:vertAlign w:val="superscript"/>
              </w:rPr>
              <w:t>2</w:t>
            </w:r>
            <w:r w:rsidRPr="00F44D66">
              <w:rPr>
                <w:rFonts w:ascii="Times New Roman" w:hAnsi="Times New Roman" w:cs="Times New Roman"/>
                <w:sz w:val="24"/>
                <w:szCs w:val="24"/>
              </w:rPr>
              <w:t>σ</w:t>
            </w:r>
            <w:r w:rsidRPr="00F44D66">
              <w:rPr>
                <w:rFonts w:ascii="Times New Roman" w:hAnsi="Times New Roman" w:cs="Times New Roman"/>
                <w:sz w:val="24"/>
                <w:szCs w:val="24"/>
                <w:lang w:val="en-US"/>
              </w:rPr>
              <w:t xml:space="preserve">, </w:t>
            </w:r>
            <w:r w:rsidRPr="00F44D66">
              <w:rPr>
                <w:rFonts w:ascii="Times New Roman" w:eastAsia="Times New Roman" w:hAnsi="Times New Roman" w:cs="Times New Roman"/>
                <w:color w:val="000000"/>
                <w:sz w:val="24"/>
                <w:szCs w:val="24"/>
                <w:lang w:eastAsia="uk-UA"/>
              </w:rPr>
              <w:t>мкВт/К</w:t>
            </w:r>
            <w:r w:rsidRPr="00F44D66">
              <w:rPr>
                <w:rFonts w:ascii="Times New Roman" w:eastAsia="Times New Roman" w:hAnsi="Times New Roman" w:cs="Times New Roman"/>
                <w:color w:val="000000"/>
                <w:sz w:val="24"/>
                <w:szCs w:val="24"/>
                <w:vertAlign w:val="superscript"/>
                <w:lang w:eastAsia="uk-UA"/>
              </w:rPr>
              <w:t>2</w:t>
            </w:r>
            <w:r w:rsidRPr="00F44D66">
              <w:rPr>
                <w:rFonts w:ascii="Times New Roman" w:eastAsia="Times New Roman" w:hAnsi="Times New Roman" w:cs="Times New Roman"/>
                <w:color w:val="000000"/>
                <w:sz w:val="24"/>
                <w:szCs w:val="24"/>
                <w:lang w:eastAsia="uk-UA"/>
              </w:rPr>
              <w:t>см</w:t>
            </w:r>
          </w:p>
        </w:tc>
      </w:tr>
      <w:tr w:rsidR="00621EAF" w:rsidRPr="00F44D66" w:rsidTr="00FF2CED">
        <w:trPr>
          <w:trHeight w:val="224"/>
          <w:jc w:val="center"/>
        </w:trPr>
        <w:tc>
          <w:tcPr>
            <w:tcW w:w="1773" w:type="dxa"/>
            <w:vAlign w:val="center"/>
          </w:tcPr>
          <w:p w:rsidR="00621EAF" w:rsidRPr="00F44D66" w:rsidRDefault="00621EAF" w:rsidP="00FF2CED">
            <w:pPr>
              <w:spacing w:line="360" w:lineRule="auto"/>
              <w:jc w:val="center"/>
              <w:rPr>
                <w:rFonts w:ascii="Times New Roman" w:hAnsi="Times New Roman" w:cs="Times New Roman"/>
                <w:sz w:val="24"/>
                <w:szCs w:val="24"/>
              </w:rPr>
            </w:pPr>
            <w:proofErr w:type="spellStart"/>
            <w:r w:rsidRPr="00F44D66">
              <w:rPr>
                <w:rFonts w:ascii="Times New Roman" w:eastAsiaTheme="minorEastAsia" w:hAnsi="Times New Roman" w:cs="Times New Roman"/>
                <w:sz w:val="24"/>
                <w:szCs w:val="24"/>
                <w:lang w:val="en-US"/>
              </w:rPr>
              <w:t>PbTe</w:t>
            </w:r>
            <w:proofErr w:type="spellEnd"/>
            <w:r w:rsidRPr="00F44D66">
              <w:rPr>
                <w:rFonts w:ascii="Times New Roman" w:eastAsiaTheme="minorEastAsia" w:hAnsi="Times New Roman" w:cs="Times New Roman"/>
                <w:sz w:val="24"/>
                <w:szCs w:val="24"/>
              </w:rPr>
              <w:t>:</w:t>
            </w:r>
            <w:r w:rsidRPr="00F44D66">
              <w:rPr>
                <w:rFonts w:ascii="Times New Roman" w:eastAsiaTheme="minorEastAsia" w:hAnsi="Times New Roman" w:cs="Times New Roman"/>
                <w:sz w:val="24"/>
                <w:szCs w:val="24"/>
                <w:lang w:val="en-US"/>
              </w:rPr>
              <w:t>Bi</w:t>
            </w:r>
          </w:p>
        </w:tc>
        <w:tc>
          <w:tcPr>
            <w:tcW w:w="992"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ситал</w:t>
            </w:r>
          </w:p>
        </w:tc>
        <w:tc>
          <w:tcPr>
            <w:tcW w:w="3544"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В</w:t>
            </w:r>
            <w:r w:rsidRPr="00F44D66">
              <w:rPr>
                <w:rFonts w:ascii="Times New Roman" w:hAnsi="Times New Roman" w:cs="Times New Roman"/>
                <w:noProof/>
                <w:sz w:val="24"/>
                <w:szCs w:val="24"/>
                <w:lang w:eastAsia="uk-UA"/>
              </w:rPr>
              <w:t> = </w:t>
            </w:r>
            <w:r w:rsidRPr="00F44D66">
              <w:rPr>
                <w:rFonts w:ascii="Times New Roman" w:hAnsi="Times New Roman" w:cs="Times New Roman"/>
                <w:noProof/>
                <w:sz w:val="24"/>
                <w:szCs w:val="24"/>
                <w:lang w:val="en-US" w:eastAsia="uk-UA"/>
              </w:rPr>
              <w:t>650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 xml:space="preserve">, </w:t>
            </w: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П</w:t>
            </w:r>
            <w:r w:rsidRPr="00F44D66">
              <w:rPr>
                <w:rFonts w:ascii="Times New Roman" w:hAnsi="Times New Roman" w:cs="Times New Roman"/>
                <w:noProof/>
                <w:sz w:val="24"/>
                <w:szCs w:val="24"/>
                <w:lang w:eastAsia="uk-UA"/>
              </w:rPr>
              <w:t> = 200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 τ</w:t>
            </w:r>
            <w:r w:rsidRPr="00F44D66">
              <w:rPr>
                <w:rFonts w:ascii="Times New Roman" w:eastAsiaTheme="minorEastAsia" w:hAnsi="Times New Roman" w:cs="Times New Roman"/>
                <w:noProof/>
                <w:spacing w:val="-2"/>
                <w:sz w:val="24"/>
                <w:szCs w:val="24"/>
                <w:lang w:val="en-US"/>
              </w:rPr>
              <w:t xml:space="preserve"> = 15 c</w:t>
            </w:r>
          </w:p>
        </w:tc>
        <w:tc>
          <w:tcPr>
            <w:tcW w:w="709"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110</w:t>
            </w:r>
          </w:p>
        </w:tc>
        <w:tc>
          <w:tcPr>
            <w:tcW w:w="709"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sz w:val="24"/>
                <w:szCs w:val="24"/>
                <w:lang w:val="en-US"/>
              </w:rPr>
              <w:t>7</w:t>
            </w:r>
          </w:p>
        </w:tc>
        <w:tc>
          <w:tcPr>
            <w:tcW w:w="708"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sz w:val="24"/>
                <w:szCs w:val="24"/>
                <w:lang w:val="en-US"/>
              </w:rPr>
              <w:t>28</w:t>
            </w:r>
          </w:p>
        </w:tc>
        <w:tc>
          <w:tcPr>
            <w:tcW w:w="1347"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45,8</w:t>
            </w:r>
          </w:p>
        </w:tc>
      </w:tr>
      <w:tr w:rsidR="00621EAF" w:rsidRPr="00F44D66" w:rsidTr="00FF2CED">
        <w:trPr>
          <w:jc w:val="center"/>
        </w:trPr>
        <w:tc>
          <w:tcPr>
            <w:tcW w:w="1773" w:type="dxa"/>
            <w:vMerge w:val="restart"/>
            <w:vAlign w:val="center"/>
          </w:tcPr>
          <w:p w:rsidR="00621EAF" w:rsidRPr="00F44D66" w:rsidRDefault="00621EAF" w:rsidP="00FF2CED">
            <w:pPr>
              <w:spacing w:line="360" w:lineRule="auto"/>
              <w:jc w:val="center"/>
              <w:rPr>
                <w:rFonts w:ascii="Times New Roman" w:hAnsi="Times New Roman" w:cs="Times New Roman"/>
                <w:sz w:val="24"/>
                <w:szCs w:val="24"/>
              </w:rPr>
            </w:pPr>
            <w:proofErr w:type="spellStart"/>
            <w:r w:rsidRPr="00F44D66">
              <w:rPr>
                <w:rFonts w:ascii="Times New Roman" w:eastAsiaTheme="minorEastAsia" w:hAnsi="Times New Roman" w:cs="Times New Roman"/>
                <w:sz w:val="24"/>
                <w:szCs w:val="24"/>
                <w:lang w:val="en-US"/>
              </w:rPr>
              <w:t>PbTe</w:t>
            </w:r>
            <w:proofErr w:type="spellEnd"/>
            <w:r w:rsidRPr="00F44D66">
              <w:rPr>
                <w:rFonts w:ascii="Times New Roman" w:eastAsiaTheme="minorEastAsia" w:hAnsi="Times New Roman" w:cs="Times New Roman"/>
                <w:sz w:val="24"/>
                <w:szCs w:val="24"/>
              </w:rPr>
              <w:t>+</w:t>
            </w:r>
            <w:r w:rsidRPr="00F44D66">
              <w:rPr>
                <w:rFonts w:ascii="Times New Roman" w:eastAsiaTheme="minorEastAsia" w:hAnsi="Times New Roman" w:cs="Times New Roman"/>
                <w:sz w:val="24"/>
                <w:szCs w:val="24"/>
                <w:lang w:val="en-US"/>
              </w:rPr>
              <w:t>Bi</w:t>
            </w:r>
            <w:r w:rsidRPr="00F44D66">
              <w:rPr>
                <w:rFonts w:ascii="Times New Roman" w:eastAsiaTheme="minorEastAsia" w:hAnsi="Times New Roman" w:cs="Times New Roman"/>
                <w:sz w:val="24"/>
                <w:szCs w:val="24"/>
                <w:vertAlign w:val="subscript"/>
              </w:rPr>
              <w:t>2</w:t>
            </w:r>
            <w:proofErr w:type="spellStart"/>
            <w:r w:rsidRPr="00F44D66">
              <w:rPr>
                <w:rFonts w:ascii="Times New Roman" w:eastAsiaTheme="minorEastAsia" w:hAnsi="Times New Roman" w:cs="Times New Roman"/>
                <w:sz w:val="24"/>
                <w:szCs w:val="24"/>
                <w:lang w:val="en-US"/>
              </w:rPr>
              <w:t>Te</w:t>
            </w:r>
            <w:proofErr w:type="spellEnd"/>
            <w:r w:rsidRPr="00F44D66">
              <w:rPr>
                <w:rFonts w:ascii="Times New Roman" w:eastAsiaTheme="minorEastAsia" w:hAnsi="Times New Roman" w:cs="Times New Roman"/>
                <w:sz w:val="24"/>
                <w:szCs w:val="24"/>
                <w:vertAlign w:val="subscript"/>
              </w:rPr>
              <w:t>3</w:t>
            </w:r>
          </w:p>
        </w:tc>
        <w:tc>
          <w:tcPr>
            <w:tcW w:w="992"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слюда</w:t>
            </w:r>
          </w:p>
        </w:tc>
        <w:tc>
          <w:tcPr>
            <w:tcW w:w="3544"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В</w:t>
            </w:r>
            <w:r w:rsidRPr="00F44D66">
              <w:rPr>
                <w:rFonts w:ascii="Times New Roman" w:hAnsi="Times New Roman" w:cs="Times New Roman"/>
                <w:noProof/>
                <w:sz w:val="24"/>
                <w:szCs w:val="24"/>
                <w:lang w:eastAsia="uk-UA"/>
              </w:rPr>
              <w:t> = 700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 xml:space="preserve">, </w:t>
            </w: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П</w:t>
            </w:r>
            <w:r w:rsidRPr="00F44D66">
              <w:rPr>
                <w:rFonts w:ascii="Times New Roman" w:hAnsi="Times New Roman" w:cs="Times New Roman"/>
                <w:noProof/>
                <w:sz w:val="24"/>
                <w:szCs w:val="24"/>
                <w:lang w:eastAsia="uk-UA"/>
              </w:rPr>
              <w:t> = 200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 τ</w:t>
            </w:r>
            <w:r w:rsidRPr="00F44D66">
              <w:rPr>
                <w:rFonts w:ascii="Times New Roman" w:eastAsiaTheme="minorEastAsia" w:hAnsi="Times New Roman" w:cs="Times New Roman"/>
                <w:noProof/>
                <w:spacing w:val="-2"/>
                <w:sz w:val="24"/>
                <w:szCs w:val="24"/>
                <w:lang w:val="en-US"/>
              </w:rPr>
              <w:t xml:space="preserve"> = 30 c</w:t>
            </w:r>
          </w:p>
        </w:tc>
        <w:tc>
          <w:tcPr>
            <w:tcW w:w="709"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270</w:t>
            </w:r>
          </w:p>
        </w:tc>
        <w:tc>
          <w:tcPr>
            <w:tcW w:w="709"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sz w:val="24"/>
                <w:szCs w:val="24"/>
                <w:lang w:val="en-US"/>
              </w:rPr>
              <w:t>7</w:t>
            </w:r>
          </w:p>
        </w:tc>
        <w:tc>
          <w:tcPr>
            <w:tcW w:w="708"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sz w:val="24"/>
                <w:szCs w:val="24"/>
                <w:lang w:val="en-US"/>
              </w:rPr>
              <w:t>29</w:t>
            </w:r>
          </w:p>
        </w:tc>
        <w:tc>
          <w:tcPr>
            <w:tcW w:w="1347"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76,8</w:t>
            </w:r>
          </w:p>
        </w:tc>
      </w:tr>
      <w:tr w:rsidR="00621EAF" w:rsidRPr="00F44D66" w:rsidTr="00FF2CED">
        <w:trPr>
          <w:jc w:val="center"/>
        </w:trPr>
        <w:tc>
          <w:tcPr>
            <w:tcW w:w="1773" w:type="dxa"/>
            <w:vMerge/>
            <w:vAlign w:val="center"/>
          </w:tcPr>
          <w:p w:rsidR="00621EAF" w:rsidRPr="00F44D66" w:rsidRDefault="00621EAF" w:rsidP="00FF2CED">
            <w:pPr>
              <w:spacing w:line="360" w:lineRule="auto"/>
              <w:jc w:val="center"/>
              <w:rPr>
                <w:rFonts w:ascii="Times New Roman" w:hAnsi="Times New Roman" w:cs="Times New Roman"/>
                <w:sz w:val="24"/>
                <w:szCs w:val="24"/>
              </w:rPr>
            </w:pPr>
          </w:p>
        </w:tc>
        <w:tc>
          <w:tcPr>
            <w:tcW w:w="992"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ситал</w:t>
            </w:r>
          </w:p>
        </w:tc>
        <w:tc>
          <w:tcPr>
            <w:tcW w:w="3544"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В</w:t>
            </w:r>
            <w:r w:rsidRPr="00F44D66">
              <w:rPr>
                <w:rFonts w:ascii="Times New Roman" w:hAnsi="Times New Roman" w:cs="Times New Roman"/>
                <w:noProof/>
                <w:sz w:val="24"/>
                <w:szCs w:val="24"/>
                <w:lang w:eastAsia="uk-UA"/>
              </w:rPr>
              <w:t> = 700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 xml:space="preserve">, </w:t>
            </w: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П</w:t>
            </w:r>
            <w:r w:rsidRPr="00F44D66">
              <w:rPr>
                <w:rFonts w:ascii="Times New Roman" w:hAnsi="Times New Roman" w:cs="Times New Roman"/>
                <w:noProof/>
                <w:sz w:val="24"/>
                <w:szCs w:val="24"/>
                <w:lang w:eastAsia="uk-UA"/>
              </w:rPr>
              <w:t> = 200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 τ</w:t>
            </w:r>
            <w:r w:rsidRPr="00F44D66">
              <w:rPr>
                <w:rFonts w:ascii="Times New Roman" w:eastAsiaTheme="minorEastAsia" w:hAnsi="Times New Roman" w:cs="Times New Roman"/>
                <w:noProof/>
                <w:spacing w:val="-2"/>
                <w:sz w:val="24"/>
                <w:szCs w:val="24"/>
                <w:lang w:val="en-US"/>
              </w:rPr>
              <w:t xml:space="preserve"> = 15 c</w:t>
            </w:r>
          </w:p>
        </w:tc>
        <w:tc>
          <w:tcPr>
            <w:tcW w:w="709"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405</w:t>
            </w:r>
          </w:p>
        </w:tc>
        <w:tc>
          <w:tcPr>
            <w:tcW w:w="709"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sz w:val="24"/>
                <w:szCs w:val="24"/>
                <w:lang w:val="en-US"/>
              </w:rPr>
              <w:t>10</w:t>
            </w:r>
          </w:p>
        </w:tc>
        <w:tc>
          <w:tcPr>
            <w:tcW w:w="708"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sz w:val="24"/>
                <w:szCs w:val="24"/>
                <w:lang w:val="en-US"/>
              </w:rPr>
              <w:t>32</w:t>
            </w:r>
          </w:p>
        </w:tc>
        <w:tc>
          <w:tcPr>
            <w:tcW w:w="1347"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23,2</w:t>
            </w:r>
          </w:p>
        </w:tc>
      </w:tr>
      <w:tr w:rsidR="00621EAF" w:rsidRPr="00F44D66" w:rsidTr="00FF2CED">
        <w:trPr>
          <w:jc w:val="center"/>
        </w:trPr>
        <w:tc>
          <w:tcPr>
            <w:tcW w:w="1773" w:type="dxa"/>
            <w:vMerge w:val="restart"/>
            <w:vAlign w:val="center"/>
          </w:tcPr>
          <w:p w:rsidR="00621EAF" w:rsidRPr="00F44D66" w:rsidRDefault="00621EAF" w:rsidP="00FF2CED">
            <w:pPr>
              <w:spacing w:line="360" w:lineRule="auto"/>
              <w:jc w:val="center"/>
              <w:rPr>
                <w:rFonts w:ascii="Times New Roman" w:hAnsi="Times New Roman" w:cs="Times New Roman"/>
                <w:sz w:val="24"/>
                <w:szCs w:val="24"/>
              </w:rPr>
            </w:pPr>
            <w:proofErr w:type="spellStart"/>
            <w:r w:rsidRPr="00F44D66">
              <w:rPr>
                <w:rFonts w:ascii="Times New Roman" w:eastAsiaTheme="minorEastAsia" w:hAnsi="Times New Roman" w:cs="Times New Roman"/>
                <w:sz w:val="24"/>
                <w:szCs w:val="24"/>
                <w:lang w:val="en-US"/>
              </w:rPr>
              <w:t>PbTe</w:t>
            </w:r>
            <w:proofErr w:type="spellEnd"/>
            <w:r w:rsidRPr="00F44D66">
              <w:rPr>
                <w:rFonts w:ascii="Times New Roman" w:eastAsiaTheme="minorEastAsia" w:hAnsi="Times New Roman" w:cs="Times New Roman"/>
                <w:sz w:val="24"/>
                <w:szCs w:val="24"/>
              </w:rPr>
              <w:t>:</w:t>
            </w:r>
            <w:proofErr w:type="spellStart"/>
            <w:r w:rsidRPr="00F44D66">
              <w:rPr>
                <w:rFonts w:ascii="Times New Roman" w:eastAsiaTheme="minorEastAsia" w:hAnsi="Times New Roman" w:cs="Times New Roman"/>
                <w:sz w:val="24"/>
                <w:szCs w:val="24"/>
                <w:lang w:val="en-US"/>
              </w:rPr>
              <w:t>Sb</w:t>
            </w:r>
            <w:proofErr w:type="spellEnd"/>
          </w:p>
        </w:tc>
        <w:tc>
          <w:tcPr>
            <w:tcW w:w="992"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слюда</w:t>
            </w:r>
          </w:p>
        </w:tc>
        <w:tc>
          <w:tcPr>
            <w:tcW w:w="3544"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В</w:t>
            </w:r>
            <w:r w:rsidRPr="00F44D66">
              <w:rPr>
                <w:rFonts w:ascii="Times New Roman" w:hAnsi="Times New Roman" w:cs="Times New Roman"/>
                <w:noProof/>
                <w:sz w:val="24"/>
                <w:szCs w:val="24"/>
                <w:lang w:eastAsia="uk-UA"/>
              </w:rPr>
              <w:t> = 700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 xml:space="preserve">, </w:t>
            </w: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П</w:t>
            </w:r>
            <w:r w:rsidRPr="00F44D66">
              <w:rPr>
                <w:rFonts w:ascii="Times New Roman" w:hAnsi="Times New Roman" w:cs="Times New Roman"/>
                <w:noProof/>
                <w:sz w:val="24"/>
                <w:szCs w:val="24"/>
                <w:lang w:eastAsia="uk-UA"/>
              </w:rPr>
              <w:t> = 200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 τ</w:t>
            </w:r>
            <w:r w:rsidRPr="00F44D66">
              <w:rPr>
                <w:rFonts w:ascii="Times New Roman" w:eastAsiaTheme="minorEastAsia" w:hAnsi="Times New Roman" w:cs="Times New Roman"/>
                <w:noProof/>
                <w:spacing w:val="-2"/>
                <w:sz w:val="24"/>
                <w:szCs w:val="24"/>
                <w:lang w:val="en-US"/>
              </w:rPr>
              <w:t xml:space="preserve"> = 50 c</w:t>
            </w:r>
          </w:p>
        </w:tc>
        <w:tc>
          <w:tcPr>
            <w:tcW w:w="709"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sz w:val="24"/>
                <w:szCs w:val="24"/>
                <w:lang w:val="en-US"/>
              </w:rPr>
              <w:t>120</w:t>
            </w:r>
          </w:p>
        </w:tc>
        <w:tc>
          <w:tcPr>
            <w:tcW w:w="709"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sz w:val="24"/>
                <w:szCs w:val="24"/>
                <w:lang w:val="en-US"/>
              </w:rPr>
              <w:t>7</w:t>
            </w:r>
          </w:p>
        </w:tc>
        <w:tc>
          <w:tcPr>
            <w:tcW w:w="708"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sz w:val="24"/>
                <w:szCs w:val="24"/>
                <w:lang w:val="en-US"/>
              </w:rPr>
              <w:t>31</w:t>
            </w:r>
          </w:p>
        </w:tc>
        <w:tc>
          <w:tcPr>
            <w:tcW w:w="1347"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22</w:t>
            </w:r>
          </w:p>
        </w:tc>
      </w:tr>
      <w:tr w:rsidR="00621EAF" w:rsidRPr="00F44D66" w:rsidTr="00FF2CED">
        <w:trPr>
          <w:jc w:val="center"/>
        </w:trPr>
        <w:tc>
          <w:tcPr>
            <w:tcW w:w="1773" w:type="dxa"/>
            <w:vMerge/>
            <w:vAlign w:val="center"/>
          </w:tcPr>
          <w:p w:rsidR="00621EAF" w:rsidRPr="00F44D66" w:rsidRDefault="00621EAF" w:rsidP="00FF2CED">
            <w:pPr>
              <w:spacing w:line="360" w:lineRule="auto"/>
              <w:jc w:val="center"/>
              <w:rPr>
                <w:rFonts w:ascii="Times New Roman" w:hAnsi="Times New Roman" w:cs="Times New Roman"/>
                <w:sz w:val="24"/>
                <w:szCs w:val="24"/>
              </w:rPr>
            </w:pPr>
          </w:p>
        </w:tc>
        <w:tc>
          <w:tcPr>
            <w:tcW w:w="992"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ситал</w:t>
            </w:r>
          </w:p>
        </w:tc>
        <w:tc>
          <w:tcPr>
            <w:tcW w:w="3544"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В</w:t>
            </w:r>
            <w:r w:rsidRPr="00F44D66">
              <w:rPr>
                <w:rFonts w:ascii="Times New Roman" w:hAnsi="Times New Roman" w:cs="Times New Roman"/>
                <w:noProof/>
                <w:sz w:val="24"/>
                <w:szCs w:val="24"/>
                <w:lang w:eastAsia="uk-UA"/>
              </w:rPr>
              <w:t> = 700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 xml:space="preserve">, </w:t>
            </w: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П</w:t>
            </w:r>
            <w:r w:rsidRPr="00F44D66">
              <w:rPr>
                <w:rFonts w:ascii="Times New Roman" w:hAnsi="Times New Roman" w:cs="Times New Roman"/>
                <w:noProof/>
                <w:sz w:val="24"/>
                <w:szCs w:val="24"/>
                <w:lang w:eastAsia="uk-UA"/>
              </w:rPr>
              <w:t> = </w:t>
            </w:r>
            <w:r w:rsidRPr="00F44D66">
              <w:rPr>
                <w:rFonts w:ascii="Times New Roman" w:hAnsi="Times New Roman" w:cs="Times New Roman"/>
                <w:noProof/>
                <w:sz w:val="24"/>
                <w:szCs w:val="24"/>
                <w:lang w:val="en-US" w:eastAsia="uk-UA"/>
              </w:rPr>
              <w:t>150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 τ</w:t>
            </w:r>
            <w:r w:rsidRPr="00F44D66">
              <w:rPr>
                <w:rFonts w:ascii="Times New Roman" w:eastAsiaTheme="minorEastAsia" w:hAnsi="Times New Roman" w:cs="Times New Roman"/>
                <w:noProof/>
                <w:spacing w:val="-2"/>
                <w:sz w:val="24"/>
                <w:szCs w:val="24"/>
                <w:lang w:val="en-US"/>
              </w:rPr>
              <w:t xml:space="preserve"> = </w:t>
            </w:r>
            <w:r w:rsidRPr="00F44D66">
              <w:rPr>
                <w:rFonts w:ascii="Times New Roman" w:eastAsiaTheme="minorEastAsia" w:hAnsi="Times New Roman" w:cs="Times New Roman"/>
                <w:noProof/>
                <w:spacing w:val="-2"/>
                <w:sz w:val="24"/>
                <w:szCs w:val="24"/>
              </w:rPr>
              <w:t>6</w:t>
            </w:r>
            <w:r w:rsidRPr="00F44D66">
              <w:rPr>
                <w:rFonts w:ascii="Times New Roman" w:eastAsiaTheme="minorEastAsia" w:hAnsi="Times New Roman" w:cs="Times New Roman"/>
                <w:noProof/>
                <w:spacing w:val="-2"/>
                <w:sz w:val="24"/>
                <w:szCs w:val="24"/>
                <w:lang w:val="en-US"/>
              </w:rPr>
              <w:t>0 c</w:t>
            </w:r>
          </w:p>
        </w:tc>
        <w:tc>
          <w:tcPr>
            <w:tcW w:w="709"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sz w:val="24"/>
                <w:szCs w:val="24"/>
                <w:lang w:val="en-US"/>
              </w:rPr>
              <w:t>70</w:t>
            </w:r>
          </w:p>
        </w:tc>
        <w:tc>
          <w:tcPr>
            <w:tcW w:w="709"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sz w:val="24"/>
                <w:szCs w:val="24"/>
                <w:lang w:val="en-US"/>
              </w:rPr>
              <w:t>6</w:t>
            </w:r>
          </w:p>
        </w:tc>
        <w:tc>
          <w:tcPr>
            <w:tcW w:w="708" w:type="dxa"/>
            <w:vAlign w:val="center"/>
          </w:tcPr>
          <w:p w:rsidR="00621EAF" w:rsidRPr="00F44D66" w:rsidRDefault="00621EAF" w:rsidP="00FF2CED">
            <w:pPr>
              <w:spacing w:line="360" w:lineRule="auto"/>
              <w:jc w:val="center"/>
              <w:rPr>
                <w:rFonts w:ascii="Times New Roman" w:hAnsi="Times New Roman" w:cs="Times New Roman"/>
                <w:sz w:val="24"/>
                <w:szCs w:val="24"/>
                <w:lang w:val="en-US"/>
              </w:rPr>
            </w:pPr>
            <w:r w:rsidRPr="00F44D66">
              <w:rPr>
                <w:rFonts w:ascii="Times New Roman" w:hAnsi="Times New Roman" w:cs="Times New Roman"/>
                <w:sz w:val="24"/>
                <w:szCs w:val="24"/>
                <w:lang w:val="en-US"/>
              </w:rPr>
              <w:t>22</w:t>
            </w:r>
          </w:p>
        </w:tc>
        <w:tc>
          <w:tcPr>
            <w:tcW w:w="1347" w:type="dxa"/>
            <w:vAlign w:val="center"/>
          </w:tcPr>
          <w:p w:rsidR="00621EAF" w:rsidRPr="00F44D66" w:rsidRDefault="00621EAF" w:rsidP="00FF2CED">
            <w:pPr>
              <w:spacing w:line="360" w:lineRule="auto"/>
              <w:jc w:val="center"/>
              <w:rPr>
                <w:rFonts w:ascii="Times New Roman" w:hAnsi="Times New Roman" w:cs="Times New Roman"/>
                <w:sz w:val="24"/>
                <w:szCs w:val="24"/>
              </w:rPr>
            </w:pPr>
            <w:r w:rsidRPr="00F44D66">
              <w:rPr>
                <w:rFonts w:ascii="Times New Roman" w:hAnsi="Times New Roman" w:cs="Times New Roman"/>
                <w:sz w:val="24"/>
                <w:szCs w:val="24"/>
              </w:rPr>
              <w:t>5,1</w:t>
            </w:r>
          </w:p>
        </w:tc>
      </w:tr>
    </w:tbl>
    <w:p w:rsidR="00621EAF" w:rsidRDefault="00911F89" w:rsidP="00F44D66">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Встановлено, що найбільші значення термоелектричної потужності (</w:t>
      </w:r>
      <w:r w:rsidRPr="00F44D66">
        <w:rPr>
          <w:rFonts w:ascii="Times New Roman" w:hAnsi="Times New Roman" w:cs="Times New Roman"/>
          <w:i/>
          <w:sz w:val="24"/>
          <w:szCs w:val="24"/>
          <w:lang w:val="en-US"/>
        </w:rPr>
        <w:t>S</w:t>
      </w:r>
      <w:r w:rsidRPr="00F44D66">
        <w:rPr>
          <w:rFonts w:ascii="Times New Roman" w:hAnsi="Times New Roman" w:cs="Times New Roman"/>
          <w:sz w:val="24"/>
          <w:szCs w:val="24"/>
          <w:vertAlign w:val="superscript"/>
        </w:rPr>
        <w:t>2</w:t>
      </w:r>
      <w:r w:rsidRPr="00F44D66">
        <w:rPr>
          <w:rFonts w:ascii="Times New Roman" w:hAnsi="Times New Roman" w:cs="Times New Roman"/>
          <w:sz w:val="24"/>
          <w:szCs w:val="24"/>
        </w:rPr>
        <w:t>σ = 76,8</w:t>
      </w:r>
      <w:r w:rsidRPr="00F44D66">
        <w:rPr>
          <w:rFonts w:ascii="Times New Roman" w:eastAsia="Times New Roman" w:hAnsi="Times New Roman" w:cs="Times New Roman"/>
          <w:color w:val="000000"/>
          <w:sz w:val="24"/>
          <w:szCs w:val="24"/>
          <w:lang w:eastAsia="uk-UA"/>
        </w:rPr>
        <w:t> мкВт/К</w:t>
      </w:r>
      <w:r w:rsidRPr="00F44D66">
        <w:rPr>
          <w:rFonts w:ascii="Times New Roman" w:eastAsia="Times New Roman" w:hAnsi="Times New Roman" w:cs="Times New Roman"/>
          <w:color w:val="000000"/>
          <w:sz w:val="24"/>
          <w:szCs w:val="24"/>
          <w:vertAlign w:val="superscript"/>
          <w:lang w:eastAsia="uk-UA"/>
        </w:rPr>
        <w:t>2</w:t>
      </w:r>
      <w:r w:rsidRPr="00F44D66">
        <w:rPr>
          <w:rFonts w:ascii="Times New Roman" w:eastAsia="Times New Roman" w:hAnsi="Times New Roman" w:cs="Times New Roman"/>
          <w:color w:val="000000"/>
          <w:sz w:val="24"/>
          <w:szCs w:val="24"/>
          <w:lang w:eastAsia="uk-UA"/>
        </w:rPr>
        <w:t>см</w:t>
      </w:r>
      <w:r w:rsidRPr="00F44D66">
        <w:rPr>
          <w:rFonts w:ascii="Times New Roman" w:hAnsi="Times New Roman" w:cs="Times New Roman"/>
          <w:sz w:val="24"/>
          <w:szCs w:val="24"/>
        </w:rPr>
        <w:t xml:space="preserve">) серед всіх досліджуваних зразків мають плівки </w:t>
      </w:r>
      <w:proofErr w:type="spellStart"/>
      <w:r w:rsidRPr="00F44D66">
        <w:rPr>
          <w:rFonts w:ascii="Times New Roman" w:eastAsiaTheme="minorEastAsia" w:hAnsi="Times New Roman" w:cs="Times New Roman"/>
          <w:sz w:val="24"/>
          <w:szCs w:val="24"/>
          <w:lang w:val="en-US"/>
        </w:rPr>
        <w:t>PbTe</w:t>
      </w:r>
      <w:proofErr w:type="spellEnd"/>
      <w:r w:rsidRPr="00F44D66">
        <w:rPr>
          <w:rFonts w:ascii="Times New Roman" w:eastAsiaTheme="minorEastAsia" w:hAnsi="Times New Roman" w:cs="Times New Roman"/>
          <w:sz w:val="24"/>
          <w:szCs w:val="24"/>
        </w:rPr>
        <w:t>-1%</w:t>
      </w:r>
      <w:r w:rsidRPr="00F44D66">
        <w:rPr>
          <w:rFonts w:ascii="Times New Roman" w:eastAsiaTheme="minorEastAsia" w:hAnsi="Times New Roman" w:cs="Times New Roman"/>
          <w:sz w:val="24"/>
          <w:szCs w:val="24"/>
          <w:lang w:val="en-US"/>
        </w:rPr>
        <w:t>Bi</w:t>
      </w:r>
      <w:r w:rsidRPr="00F44D66">
        <w:rPr>
          <w:rFonts w:ascii="Times New Roman" w:eastAsiaTheme="minorEastAsia" w:hAnsi="Times New Roman" w:cs="Times New Roman"/>
          <w:sz w:val="24"/>
          <w:szCs w:val="24"/>
          <w:vertAlign w:val="subscript"/>
        </w:rPr>
        <w:t>2</w:t>
      </w:r>
      <w:proofErr w:type="spellStart"/>
      <w:r w:rsidRPr="00F44D66">
        <w:rPr>
          <w:rFonts w:ascii="Times New Roman" w:eastAsiaTheme="minorEastAsia" w:hAnsi="Times New Roman" w:cs="Times New Roman"/>
          <w:sz w:val="24"/>
          <w:szCs w:val="24"/>
          <w:lang w:val="en-US"/>
        </w:rPr>
        <w:t>Te</w:t>
      </w:r>
      <w:proofErr w:type="spellEnd"/>
      <w:r w:rsidRPr="00F44D66">
        <w:rPr>
          <w:rFonts w:ascii="Times New Roman" w:eastAsiaTheme="minorEastAsia" w:hAnsi="Times New Roman" w:cs="Times New Roman"/>
          <w:sz w:val="24"/>
          <w:szCs w:val="24"/>
          <w:vertAlign w:val="subscript"/>
        </w:rPr>
        <w:t>3</w:t>
      </w:r>
      <w:r w:rsidRPr="00F44D66">
        <w:rPr>
          <w:rFonts w:ascii="Times New Roman" w:eastAsiaTheme="minorEastAsia" w:hAnsi="Times New Roman" w:cs="Times New Roman"/>
          <w:sz w:val="24"/>
          <w:szCs w:val="24"/>
        </w:rPr>
        <w:t xml:space="preserve"> на слюді, </w:t>
      </w:r>
      <w:r w:rsidRPr="00F44D66">
        <w:rPr>
          <w:rFonts w:ascii="Times New Roman" w:eastAsia="Times New Roman" w:hAnsi="Times New Roman" w:cs="Times New Roman"/>
          <w:color w:val="000000"/>
          <w:sz w:val="24"/>
          <w:szCs w:val="24"/>
          <w:lang w:eastAsia="uk-UA"/>
        </w:rPr>
        <w:t xml:space="preserve">отримані при температурі випарування </w:t>
      </w: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В</w:t>
      </w:r>
      <w:r w:rsidRPr="00F44D66">
        <w:rPr>
          <w:rFonts w:ascii="Times New Roman" w:hAnsi="Times New Roman" w:cs="Times New Roman"/>
          <w:noProof/>
          <w:sz w:val="24"/>
          <w:szCs w:val="24"/>
          <w:lang w:eastAsia="uk-UA"/>
        </w:rPr>
        <w:t> = 700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 xml:space="preserve">, температурі підкладки </w:t>
      </w:r>
      <w:r w:rsidRPr="00F44D66">
        <w:rPr>
          <w:rFonts w:ascii="Times New Roman" w:hAnsi="Times New Roman" w:cs="Times New Roman"/>
          <w:noProof/>
          <w:sz w:val="24"/>
          <w:szCs w:val="24"/>
          <w:lang w:eastAsia="uk-UA"/>
        </w:rPr>
        <w:t>Т</w:t>
      </w:r>
      <w:r w:rsidRPr="00F44D66">
        <w:rPr>
          <w:rFonts w:ascii="Times New Roman" w:hAnsi="Times New Roman" w:cs="Times New Roman"/>
          <w:noProof/>
          <w:sz w:val="24"/>
          <w:szCs w:val="24"/>
          <w:vertAlign w:val="subscript"/>
          <w:lang w:eastAsia="uk-UA"/>
        </w:rPr>
        <w:t>П</w:t>
      </w:r>
      <w:r w:rsidRPr="00F44D66">
        <w:rPr>
          <w:rFonts w:ascii="Times New Roman" w:hAnsi="Times New Roman" w:cs="Times New Roman"/>
          <w:noProof/>
          <w:sz w:val="24"/>
          <w:szCs w:val="24"/>
          <w:lang w:eastAsia="uk-UA"/>
        </w:rPr>
        <w:t> = 200</w:t>
      </w:r>
      <m:oMath>
        <m:r>
          <w:rPr>
            <w:rFonts w:ascii="Cambria Math" w:hAnsi="Cambria Math" w:cs="Times New Roman"/>
            <w:spacing w:val="-2"/>
            <w:sz w:val="24"/>
            <w:szCs w:val="24"/>
          </w:rPr>
          <m:t>℃</m:t>
        </m:r>
      </m:oMath>
      <w:r w:rsidRPr="00F44D66">
        <w:rPr>
          <w:rFonts w:ascii="Times New Roman" w:eastAsiaTheme="minorEastAsia" w:hAnsi="Times New Roman" w:cs="Times New Roman"/>
          <w:noProof/>
          <w:spacing w:val="-2"/>
          <w:sz w:val="24"/>
          <w:szCs w:val="24"/>
        </w:rPr>
        <w:t xml:space="preserve"> та тривалості осадження τ = 30 </w:t>
      </w:r>
      <w:r w:rsidRPr="00F44D66">
        <w:rPr>
          <w:rFonts w:ascii="Times New Roman" w:eastAsiaTheme="minorEastAsia" w:hAnsi="Times New Roman" w:cs="Times New Roman"/>
          <w:noProof/>
          <w:spacing w:val="-2"/>
          <w:sz w:val="24"/>
          <w:szCs w:val="24"/>
          <w:lang w:val="en-US"/>
        </w:rPr>
        <w:t>c</w:t>
      </w:r>
      <w:r w:rsidRPr="00F44D66">
        <w:rPr>
          <w:rFonts w:ascii="Times New Roman" w:hAnsi="Times New Roman" w:cs="Times New Roman"/>
          <w:sz w:val="24"/>
          <w:szCs w:val="24"/>
        </w:rPr>
        <w:t>.</w:t>
      </w:r>
    </w:p>
    <w:p w:rsidR="00D5764A" w:rsidRPr="00F44D66" w:rsidRDefault="00A86D61" w:rsidP="00F44D66">
      <w:pPr>
        <w:spacing w:before="240" w:line="360" w:lineRule="auto"/>
        <w:jc w:val="center"/>
        <w:rPr>
          <w:rFonts w:ascii="Times New Roman" w:hAnsi="Times New Roman" w:cs="Times New Roman"/>
          <w:b/>
          <w:sz w:val="24"/>
          <w:szCs w:val="24"/>
        </w:rPr>
      </w:pPr>
      <w:r w:rsidRPr="00F44D66">
        <w:rPr>
          <w:rFonts w:ascii="Times New Roman" w:hAnsi="Times New Roman" w:cs="Times New Roman"/>
          <w:b/>
          <w:sz w:val="24"/>
          <w:szCs w:val="24"/>
        </w:rPr>
        <w:t>ОСНОВНІ РЕЗУЛЬТАТИ ТА ВИСНОВКИ</w:t>
      </w:r>
    </w:p>
    <w:p w:rsidR="00DE3087" w:rsidRPr="00F44D66" w:rsidRDefault="00AF1D53" w:rsidP="00F44D66">
      <w:pPr>
        <w:pStyle w:val="a8"/>
        <w:numPr>
          <w:ilvl w:val="0"/>
          <w:numId w:val="12"/>
        </w:numPr>
        <w:spacing w:after="0" w:line="360" w:lineRule="auto"/>
        <w:ind w:left="0" w:firstLine="360"/>
        <w:jc w:val="both"/>
        <w:rPr>
          <w:rFonts w:ascii="Times New Roman" w:hAnsi="Times New Roman" w:cs="Times New Roman"/>
          <w:sz w:val="24"/>
          <w:szCs w:val="24"/>
        </w:rPr>
      </w:pPr>
      <w:r w:rsidRPr="00F44D66">
        <w:rPr>
          <w:rFonts w:ascii="Times New Roman" w:hAnsi="Times New Roman" w:cs="Times New Roman"/>
          <w:sz w:val="24"/>
          <w:szCs w:val="24"/>
        </w:rPr>
        <w:t>Уперше з</w:t>
      </w:r>
      <w:r w:rsidR="002C1DBD" w:rsidRPr="00F44D66">
        <w:rPr>
          <w:rFonts w:ascii="Times New Roman" w:hAnsi="Times New Roman" w:cs="Times New Roman"/>
          <w:sz w:val="24"/>
          <w:szCs w:val="24"/>
        </w:rPr>
        <w:t>а допомогою</w:t>
      </w:r>
      <w:r w:rsidR="00DE3087" w:rsidRPr="00F44D66">
        <w:rPr>
          <w:rFonts w:ascii="Times New Roman" w:hAnsi="Times New Roman" w:cs="Times New Roman"/>
          <w:sz w:val="24"/>
          <w:szCs w:val="24"/>
        </w:rPr>
        <w:t xml:space="preserve"> метод</w:t>
      </w:r>
      <w:r w:rsidR="002C1DBD" w:rsidRPr="00F44D66">
        <w:rPr>
          <w:rFonts w:ascii="Times New Roman" w:hAnsi="Times New Roman" w:cs="Times New Roman"/>
          <w:sz w:val="24"/>
          <w:szCs w:val="24"/>
        </w:rPr>
        <w:t>у</w:t>
      </w:r>
      <w:r w:rsidR="00DE3087" w:rsidRPr="00F44D66">
        <w:rPr>
          <w:rFonts w:ascii="Times New Roman" w:hAnsi="Times New Roman" w:cs="Times New Roman"/>
          <w:sz w:val="24"/>
          <w:szCs w:val="24"/>
        </w:rPr>
        <w:t xml:space="preserve"> водорозділу при аналізі </w:t>
      </w:r>
      <w:proofErr w:type="spellStart"/>
      <w:r w:rsidR="00DE3087" w:rsidRPr="00F44D66">
        <w:rPr>
          <w:rFonts w:ascii="Times New Roman" w:hAnsi="Times New Roman" w:cs="Times New Roman"/>
          <w:sz w:val="24"/>
          <w:szCs w:val="24"/>
        </w:rPr>
        <w:t>АСМ-зображень</w:t>
      </w:r>
      <w:proofErr w:type="spellEnd"/>
      <w:r w:rsidR="00DE3087" w:rsidRPr="00F44D66">
        <w:rPr>
          <w:rFonts w:ascii="Times New Roman" w:hAnsi="Times New Roman" w:cs="Times New Roman"/>
          <w:sz w:val="24"/>
          <w:szCs w:val="24"/>
        </w:rPr>
        <w:t xml:space="preserve"> здійснено статистичний розрахунок розмірів </w:t>
      </w:r>
      <w:proofErr w:type="spellStart"/>
      <w:r w:rsidR="00DE3087" w:rsidRPr="00F44D66">
        <w:rPr>
          <w:rFonts w:ascii="Times New Roman" w:hAnsi="Times New Roman" w:cs="Times New Roman"/>
          <w:sz w:val="24"/>
          <w:szCs w:val="24"/>
        </w:rPr>
        <w:t>нанокластерів</w:t>
      </w:r>
      <w:proofErr w:type="spellEnd"/>
      <w:r w:rsidR="00DE3087" w:rsidRPr="00F44D66">
        <w:rPr>
          <w:rFonts w:ascii="Times New Roman" w:hAnsi="Times New Roman" w:cs="Times New Roman"/>
          <w:sz w:val="24"/>
          <w:szCs w:val="24"/>
        </w:rPr>
        <w:t xml:space="preserve"> на поверхні тонких плівок, в результаті чого встановлено, </w:t>
      </w:r>
      <w:r w:rsidR="00DE3087" w:rsidRPr="00F44D66">
        <w:rPr>
          <w:rFonts w:ascii="Times New Roman" w:hAnsi="Times New Roman"/>
          <w:sz w:val="24"/>
          <w:szCs w:val="24"/>
        </w:rPr>
        <w:t>що</w:t>
      </w:r>
      <w:r w:rsidR="000F0D26" w:rsidRPr="00F44D66">
        <w:rPr>
          <w:rFonts w:ascii="Times New Roman" w:hAnsi="Times New Roman" w:cs="Times New Roman"/>
          <w:sz w:val="24"/>
          <w:szCs w:val="24"/>
        </w:rPr>
        <w:t xml:space="preserve"> гістограми розподілу </w:t>
      </w:r>
      <w:proofErr w:type="spellStart"/>
      <w:r w:rsidR="000F0D26" w:rsidRPr="00F44D66">
        <w:rPr>
          <w:rFonts w:ascii="Times New Roman" w:hAnsi="Times New Roman" w:cs="Times New Roman"/>
          <w:sz w:val="24"/>
          <w:szCs w:val="24"/>
        </w:rPr>
        <w:t>нанооб’єктів</w:t>
      </w:r>
      <w:proofErr w:type="spellEnd"/>
      <w:r w:rsidR="000F0D26" w:rsidRPr="00F44D66">
        <w:rPr>
          <w:rFonts w:ascii="Times New Roman" w:hAnsi="Times New Roman" w:cs="Times New Roman"/>
          <w:sz w:val="24"/>
          <w:szCs w:val="24"/>
        </w:rPr>
        <w:t xml:space="preserve"> за розмірами мають асиметричний характер</w:t>
      </w:r>
      <w:r w:rsidR="002C1DBD" w:rsidRPr="00F44D66">
        <w:rPr>
          <w:rFonts w:ascii="Times New Roman" w:hAnsi="Times New Roman" w:cs="Times New Roman"/>
          <w:sz w:val="24"/>
          <w:szCs w:val="24"/>
        </w:rPr>
        <w:t>,</w:t>
      </w:r>
      <w:r w:rsidR="000F0D26" w:rsidRPr="00F44D66">
        <w:rPr>
          <w:rFonts w:ascii="Times New Roman" w:hAnsi="Times New Roman"/>
          <w:sz w:val="24"/>
          <w:szCs w:val="24"/>
        </w:rPr>
        <w:t xml:space="preserve"> а </w:t>
      </w:r>
      <w:r w:rsidR="00DE3087" w:rsidRPr="00F44D66">
        <w:rPr>
          <w:rFonts w:ascii="Times New Roman" w:hAnsi="Times New Roman"/>
          <w:sz w:val="24"/>
          <w:szCs w:val="24"/>
        </w:rPr>
        <w:t xml:space="preserve">значення середніх висот </w:t>
      </w:r>
      <w:r w:rsidR="00DE3087" w:rsidRPr="00F44D66">
        <w:rPr>
          <w:rFonts w:ascii="Times New Roman" w:hAnsi="Times New Roman"/>
          <w:sz w:val="24"/>
          <w:szCs w:val="24"/>
          <w:lang w:val="en-US"/>
        </w:rPr>
        <w:t>h</w:t>
      </w:r>
      <w:r w:rsidR="00DE3087" w:rsidRPr="00F44D66">
        <w:rPr>
          <w:rFonts w:ascii="Times New Roman" w:hAnsi="Times New Roman"/>
          <w:sz w:val="24"/>
          <w:szCs w:val="24"/>
          <w:vertAlign w:val="subscript"/>
        </w:rPr>
        <w:t>с</w:t>
      </w:r>
      <w:r w:rsidR="00DE3087" w:rsidRPr="00F44D66">
        <w:rPr>
          <w:rFonts w:ascii="Times New Roman" w:hAnsi="Times New Roman"/>
          <w:sz w:val="24"/>
          <w:szCs w:val="24"/>
        </w:rPr>
        <w:t xml:space="preserve"> та діаметрів </w:t>
      </w:r>
      <w:r w:rsidR="00DE3087" w:rsidRPr="00F44D66">
        <w:rPr>
          <w:rFonts w:ascii="Times New Roman" w:hAnsi="Times New Roman"/>
          <w:sz w:val="24"/>
          <w:szCs w:val="24"/>
          <w:lang w:val="en-US"/>
        </w:rPr>
        <w:t>D</w:t>
      </w:r>
      <w:r w:rsidR="00DE3087" w:rsidRPr="00F44D66">
        <w:rPr>
          <w:rFonts w:ascii="Times New Roman" w:hAnsi="Times New Roman"/>
          <w:sz w:val="24"/>
          <w:szCs w:val="24"/>
          <w:vertAlign w:val="subscript"/>
        </w:rPr>
        <w:t>с</w:t>
      </w:r>
      <w:r w:rsidR="00DE3087" w:rsidRPr="00F44D66">
        <w:rPr>
          <w:rFonts w:ascii="Times New Roman" w:hAnsi="Times New Roman"/>
          <w:sz w:val="24"/>
          <w:szCs w:val="24"/>
        </w:rPr>
        <w:t xml:space="preserve"> поверхневих </w:t>
      </w:r>
      <w:proofErr w:type="spellStart"/>
      <w:r w:rsidR="00DE3087" w:rsidRPr="00F44D66">
        <w:rPr>
          <w:rFonts w:ascii="Times New Roman" w:hAnsi="Times New Roman"/>
          <w:sz w:val="24"/>
          <w:szCs w:val="24"/>
        </w:rPr>
        <w:t>наноструктур</w:t>
      </w:r>
      <w:proofErr w:type="spellEnd"/>
      <w:r w:rsidR="00DE3087" w:rsidRPr="00F44D66">
        <w:rPr>
          <w:rFonts w:ascii="Times New Roman" w:hAnsi="Times New Roman"/>
          <w:sz w:val="24"/>
          <w:szCs w:val="24"/>
        </w:rPr>
        <w:t xml:space="preserve"> </w:t>
      </w:r>
      <w:r w:rsidR="00F546DA" w:rsidRPr="00F44D66">
        <w:rPr>
          <w:rFonts w:ascii="Times New Roman" w:hAnsi="Times New Roman"/>
          <w:sz w:val="24"/>
          <w:szCs w:val="24"/>
        </w:rPr>
        <w:t xml:space="preserve">ростуть пропорційно </w:t>
      </w:r>
      <w:r w:rsidR="00F546DA" w:rsidRPr="00F44D66">
        <w:rPr>
          <w:rFonts w:ascii="Times New Roman" w:hAnsi="Times New Roman" w:cs="Times New Roman"/>
          <w:sz w:val="24"/>
          <w:szCs w:val="24"/>
        </w:rPr>
        <w:t xml:space="preserve">τ </w:t>
      </w:r>
      <w:r w:rsidR="00856718" w:rsidRPr="00F44D66">
        <w:rPr>
          <w:rFonts w:ascii="Times New Roman" w:hAnsi="Times New Roman" w:cs="Times New Roman"/>
          <w:sz w:val="24"/>
          <w:szCs w:val="24"/>
          <w:vertAlign w:val="superscript"/>
        </w:rPr>
        <w:t>½</w:t>
      </w:r>
      <w:r w:rsidR="00856718" w:rsidRPr="00F44D66">
        <w:rPr>
          <w:rFonts w:ascii="Times New Roman" w:hAnsi="Times New Roman" w:cs="Times New Roman"/>
          <w:sz w:val="24"/>
          <w:szCs w:val="24"/>
        </w:rPr>
        <w:t>,</w:t>
      </w:r>
      <w:r w:rsidR="00F546DA" w:rsidRPr="00F44D66">
        <w:rPr>
          <w:rFonts w:ascii="Times New Roman" w:hAnsi="Times New Roman" w:cs="Times New Roman"/>
          <w:sz w:val="24"/>
          <w:szCs w:val="24"/>
        </w:rPr>
        <w:t xml:space="preserve"> де τ – тривалість осадження</w:t>
      </w:r>
      <w:r w:rsidR="00856718" w:rsidRPr="00F44D66">
        <w:rPr>
          <w:rFonts w:ascii="Times New Roman" w:hAnsi="Times New Roman"/>
          <w:sz w:val="24"/>
          <w:szCs w:val="24"/>
        </w:rPr>
        <w:t>. Д</w:t>
      </w:r>
      <w:r w:rsidR="00DE3087" w:rsidRPr="00F44D66">
        <w:rPr>
          <w:rFonts w:ascii="Times New Roman" w:hAnsi="Times New Roman"/>
          <w:sz w:val="24"/>
          <w:szCs w:val="24"/>
        </w:rPr>
        <w:t xml:space="preserve">ана особливість росту є відтворюваною і для інших матеріалів, зокрема й для плівок </w:t>
      </w:r>
      <w:proofErr w:type="spellStart"/>
      <w:r w:rsidR="00DE3087" w:rsidRPr="00F44D66">
        <w:rPr>
          <w:rFonts w:ascii="Times New Roman" w:hAnsi="Times New Roman"/>
          <w:sz w:val="24"/>
          <w:szCs w:val="24"/>
          <w:lang w:val="en-US"/>
        </w:rPr>
        <w:t>CdTe</w:t>
      </w:r>
      <w:proofErr w:type="spellEnd"/>
      <w:r w:rsidR="00DE3087" w:rsidRPr="00F44D66">
        <w:rPr>
          <w:rFonts w:ascii="Times New Roman" w:hAnsi="Times New Roman"/>
          <w:sz w:val="24"/>
          <w:szCs w:val="24"/>
          <w:lang w:val="ru-RU"/>
        </w:rPr>
        <w:t>.</w:t>
      </w:r>
    </w:p>
    <w:p w:rsidR="009217B3" w:rsidRPr="00F44D66" w:rsidRDefault="005700E2" w:rsidP="00F44D66">
      <w:pPr>
        <w:pStyle w:val="a8"/>
        <w:numPr>
          <w:ilvl w:val="0"/>
          <w:numId w:val="12"/>
        </w:numPr>
        <w:spacing w:after="0" w:line="360" w:lineRule="auto"/>
        <w:ind w:left="0" w:right="-1" w:firstLine="360"/>
        <w:jc w:val="both"/>
        <w:rPr>
          <w:rFonts w:ascii="Times New Roman" w:hAnsi="Times New Roman" w:cs="Times New Roman"/>
          <w:sz w:val="24"/>
          <w:szCs w:val="24"/>
        </w:rPr>
      </w:pPr>
      <w:r w:rsidRPr="00F44D66">
        <w:rPr>
          <w:rFonts w:ascii="Times New Roman" w:hAnsi="Times New Roman"/>
          <w:sz w:val="24"/>
          <w:szCs w:val="24"/>
        </w:rPr>
        <w:t>Показано, що</w:t>
      </w:r>
      <w:r w:rsidR="009217B3" w:rsidRPr="00F44D66">
        <w:rPr>
          <w:rFonts w:ascii="Times New Roman" w:hAnsi="Times New Roman"/>
          <w:sz w:val="24"/>
          <w:szCs w:val="24"/>
        </w:rPr>
        <w:t xml:space="preserve"> тип підкл</w:t>
      </w:r>
      <w:r w:rsidRPr="00F44D66">
        <w:rPr>
          <w:rFonts w:ascii="Times New Roman" w:hAnsi="Times New Roman"/>
          <w:sz w:val="24"/>
          <w:szCs w:val="24"/>
        </w:rPr>
        <w:t>адки впливає на механізм</w:t>
      </w:r>
      <w:r w:rsidR="009217B3" w:rsidRPr="00F44D66">
        <w:rPr>
          <w:rFonts w:ascii="Times New Roman" w:hAnsi="Times New Roman"/>
          <w:sz w:val="24"/>
          <w:szCs w:val="24"/>
        </w:rPr>
        <w:t xml:space="preserve"> зародження</w:t>
      </w:r>
      <w:r w:rsidRPr="00F44D66">
        <w:rPr>
          <w:rFonts w:ascii="Times New Roman" w:hAnsi="Times New Roman"/>
          <w:sz w:val="24"/>
          <w:szCs w:val="24"/>
        </w:rPr>
        <w:t xml:space="preserve"> плівок. П</w:t>
      </w:r>
      <w:r w:rsidR="009217B3" w:rsidRPr="00F44D66">
        <w:rPr>
          <w:rFonts w:ascii="Times New Roman" w:hAnsi="Times New Roman"/>
          <w:sz w:val="24"/>
          <w:szCs w:val="24"/>
        </w:rPr>
        <w:t xml:space="preserve">ідкладки із слюди зумовлюють зародження </w:t>
      </w:r>
      <w:r w:rsidRPr="00F44D66">
        <w:rPr>
          <w:rFonts w:ascii="Times New Roman" w:hAnsi="Times New Roman"/>
          <w:sz w:val="24"/>
          <w:szCs w:val="24"/>
        </w:rPr>
        <w:t xml:space="preserve">тонких плівок на основі </w:t>
      </w:r>
      <w:proofErr w:type="spellStart"/>
      <w:r w:rsidRPr="00F44D66">
        <w:rPr>
          <w:rFonts w:ascii="Times New Roman" w:hAnsi="Times New Roman"/>
          <w:sz w:val="24"/>
          <w:szCs w:val="24"/>
          <w:lang w:val="en-US"/>
        </w:rPr>
        <w:t>PbTe</w:t>
      </w:r>
      <w:proofErr w:type="spellEnd"/>
      <w:r w:rsidRPr="00F44D66">
        <w:rPr>
          <w:rFonts w:ascii="Times New Roman" w:hAnsi="Times New Roman"/>
          <w:sz w:val="24"/>
          <w:szCs w:val="24"/>
        </w:rPr>
        <w:t xml:space="preserve"> </w:t>
      </w:r>
      <w:r w:rsidR="009217B3" w:rsidRPr="00F44D66">
        <w:rPr>
          <w:rFonts w:ascii="Times New Roman" w:hAnsi="Times New Roman"/>
          <w:sz w:val="24"/>
          <w:szCs w:val="24"/>
        </w:rPr>
        <w:t xml:space="preserve">за механізмом </w:t>
      </w:r>
      <w:proofErr w:type="spellStart"/>
      <w:r w:rsidR="009217B3" w:rsidRPr="00F44D66">
        <w:rPr>
          <w:rFonts w:ascii="Times New Roman" w:hAnsi="Times New Roman"/>
          <w:sz w:val="24"/>
          <w:szCs w:val="24"/>
        </w:rPr>
        <w:t>Странскі-Кристанова</w:t>
      </w:r>
      <w:proofErr w:type="spellEnd"/>
      <w:r w:rsidR="009217B3" w:rsidRPr="00F44D66">
        <w:rPr>
          <w:rFonts w:ascii="Times New Roman" w:hAnsi="Times New Roman"/>
          <w:sz w:val="24"/>
          <w:szCs w:val="24"/>
        </w:rPr>
        <w:t xml:space="preserve">, а підкладки із ситалу сприяють зародженню за механізмом </w:t>
      </w:r>
      <w:proofErr w:type="spellStart"/>
      <w:r w:rsidR="009217B3" w:rsidRPr="00F44D66">
        <w:rPr>
          <w:rFonts w:ascii="Times New Roman" w:hAnsi="Times New Roman"/>
          <w:sz w:val="24"/>
          <w:szCs w:val="24"/>
        </w:rPr>
        <w:t>Вольмера-Вебера</w:t>
      </w:r>
      <w:proofErr w:type="spellEnd"/>
      <w:r w:rsidR="009217B3" w:rsidRPr="00F44D66">
        <w:rPr>
          <w:rFonts w:ascii="Times New Roman" w:hAnsi="Times New Roman"/>
          <w:sz w:val="24"/>
          <w:szCs w:val="24"/>
        </w:rPr>
        <w:t xml:space="preserve">, які </w:t>
      </w:r>
      <w:r w:rsidR="00AC5CF6" w:rsidRPr="00F44D66">
        <w:rPr>
          <w:rFonts w:ascii="Times New Roman" w:hAnsi="Times New Roman"/>
          <w:sz w:val="24"/>
          <w:szCs w:val="24"/>
        </w:rPr>
        <w:t>надалі</w:t>
      </w:r>
      <w:r w:rsidR="009217B3" w:rsidRPr="00F44D66">
        <w:rPr>
          <w:rFonts w:ascii="Times New Roman" w:hAnsi="Times New Roman"/>
          <w:sz w:val="24"/>
          <w:szCs w:val="24"/>
        </w:rPr>
        <w:t xml:space="preserve"> визначають структурні особливості плівок.</w:t>
      </w:r>
    </w:p>
    <w:p w:rsidR="009217B3" w:rsidRPr="00F44D66" w:rsidRDefault="00945D8F" w:rsidP="00F44D66">
      <w:pPr>
        <w:pStyle w:val="a8"/>
        <w:numPr>
          <w:ilvl w:val="0"/>
          <w:numId w:val="12"/>
        </w:numPr>
        <w:spacing w:after="0" w:line="360" w:lineRule="auto"/>
        <w:ind w:left="0" w:right="-1" w:firstLine="360"/>
        <w:jc w:val="both"/>
        <w:rPr>
          <w:rFonts w:ascii="Times New Roman" w:hAnsi="Times New Roman" w:cs="Times New Roman"/>
          <w:sz w:val="24"/>
          <w:szCs w:val="24"/>
        </w:rPr>
      </w:pPr>
      <w:r w:rsidRPr="00F44D66">
        <w:rPr>
          <w:rFonts w:ascii="Times New Roman" w:hAnsi="Times New Roman"/>
          <w:sz w:val="24"/>
          <w:szCs w:val="24"/>
        </w:rPr>
        <w:lastRenderedPageBreak/>
        <w:t>В</w:t>
      </w:r>
      <w:r w:rsidR="00AC5CF6" w:rsidRPr="00F44D66">
        <w:rPr>
          <w:rFonts w:ascii="Times New Roman" w:hAnsi="Times New Roman"/>
          <w:sz w:val="24"/>
          <w:szCs w:val="24"/>
        </w:rPr>
        <w:t>ідповідно до теорії</w:t>
      </w:r>
      <w:r w:rsidRPr="00F44D66">
        <w:rPr>
          <w:rFonts w:ascii="Times New Roman" w:hAnsi="Times New Roman"/>
          <w:sz w:val="24"/>
          <w:szCs w:val="24"/>
        </w:rPr>
        <w:t xml:space="preserve"> </w:t>
      </w:r>
      <w:proofErr w:type="spellStart"/>
      <w:r w:rsidRPr="00F44D66">
        <w:rPr>
          <w:rFonts w:ascii="Times New Roman" w:hAnsi="Times New Roman"/>
          <w:sz w:val="24"/>
          <w:szCs w:val="24"/>
        </w:rPr>
        <w:t>Ліфшица-Сльозова-Вагнера</w:t>
      </w:r>
      <w:proofErr w:type="spellEnd"/>
      <w:r w:rsidR="009217B3" w:rsidRPr="00F44D66">
        <w:rPr>
          <w:rFonts w:ascii="Times New Roman" w:hAnsi="Times New Roman"/>
          <w:sz w:val="24"/>
          <w:szCs w:val="24"/>
        </w:rPr>
        <w:t xml:space="preserve"> </w:t>
      </w:r>
      <w:r w:rsidR="00181CCF" w:rsidRPr="00F44D66">
        <w:rPr>
          <w:rFonts w:ascii="Times New Roman" w:hAnsi="Times New Roman"/>
          <w:sz w:val="24"/>
          <w:szCs w:val="24"/>
        </w:rPr>
        <w:t xml:space="preserve">уперше </w:t>
      </w:r>
      <w:r w:rsidR="009217B3" w:rsidRPr="00F44D66">
        <w:rPr>
          <w:rFonts w:ascii="Times New Roman" w:hAnsi="Times New Roman"/>
          <w:sz w:val="24"/>
          <w:szCs w:val="24"/>
        </w:rPr>
        <w:t xml:space="preserve">показано, що для тонких плівок на основі </w:t>
      </w:r>
      <w:proofErr w:type="spellStart"/>
      <w:r w:rsidR="009217B3" w:rsidRPr="00F44D66">
        <w:rPr>
          <w:rFonts w:ascii="Times New Roman" w:hAnsi="Times New Roman"/>
          <w:sz w:val="24"/>
          <w:szCs w:val="24"/>
          <w:lang w:val="en-US"/>
        </w:rPr>
        <w:t>PbTe</w:t>
      </w:r>
      <w:proofErr w:type="spellEnd"/>
      <w:r w:rsidR="009217B3" w:rsidRPr="00F44D66">
        <w:rPr>
          <w:rFonts w:ascii="Times New Roman" w:hAnsi="Times New Roman"/>
          <w:sz w:val="24"/>
          <w:szCs w:val="24"/>
        </w:rPr>
        <w:t xml:space="preserve"> </w:t>
      </w:r>
      <w:r w:rsidR="00AC5CF6" w:rsidRPr="00F44D66">
        <w:rPr>
          <w:rFonts w:ascii="Times New Roman" w:hAnsi="Times New Roman"/>
          <w:sz w:val="24"/>
          <w:szCs w:val="24"/>
        </w:rPr>
        <w:t>спостерігається</w:t>
      </w:r>
      <w:r w:rsidR="009217B3" w:rsidRPr="00F44D66">
        <w:rPr>
          <w:rFonts w:ascii="Times New Roman" w:hAnsi="Times New Roman"/>
          <w:sz w:val="24"/>
          <w:szCs w:val="24"/>
        </w:rPr>
        <w:t xml:space="preserve"> одночасна реалізація двох процесів росту – дифузійного та </w:t>
      </w:r>
      <w:proofErr w:type="spellStart"/>
      <w:r w:rsidR="009217B3" w:rsidRPr="00F44D66">
        <w:rPr>
          <w:rFonts w:ascii="Times New Roman" w:hAnsi="Times New Roman"/>
          <w:sz w:val="24"/>
          <w:szCs w:val="24"/>
        </w:rPr>
        <w:t>вагнерівського</w:t>
      </w:r>
      <w:proofErr w:type="spellEnd"/>
      <w:r w:rsidR="009217B3" w:rsidRPr="00F44D66">
        <w:rPr>
          <w:rFonts w:ascii="Times New Roman" w:hAnsi="Times New Roman"/>
          <w:sz w:val="24"/>
          <w:szCs w:val="24"/>
        </w:rPr>
        <w:t xml:space="preserve">. При чому на початкових етапах осадження дифузійний процес росту є домінуючим, і він в основному відповідає за латеральний ріст </w:t>
      </w:r>
      <w:proofErr w:type="spellStart"/>
      <w:r w:rsidR="009217B3" w:rsidRPr="00F44D66">
        <w:rPr>
          <w:rFonts w:ascii="Times New Roman" w:hAnsi="Times New Roman"/>
          <w:sz w:val="24"/>
          <w:szCs w:val="24"/>
        </w:rPr>
        <w:t>наноструктур</w:t>
      </w:r>
      <w:proofErr w:type="spellEnd"/>
      <w:r w:rsidR="009217B3" w:rsidRPr="00F44D66">
        <w:rPr>
          <w:rFonts w:ascii="Times New Roman" w:hAnsi="Times New Roman"/>
          <w:sz w:val="24"/>
          <w:szCs w:val="24"/>
        </w:rPr>
        <w:t xml:space="preserve"> на поверхні. На пізніх етапах осадження домінуючим процесом росту стає </w:t>
      </w:r>
      <w:proofErr w:type="spellStart"/>
      <w:r w:rsidR="009217B3" w:rsidRPr="00F44D66">
        <w:rPr>
          <w:rFonts w:ascii="Times New Roman" w:hAnsi="Times New Roman"/>
          <w:sz w:val="24"/>
          <w:szCs w:val="24"/>
        </w:rPr>
        <w:t>вагнерівський</w:t>
      </w:r>
      <w:proofErr w:type="spellEnd"/>
      <w:r w:rsidR="009217B3" w:rsidRPr="00F44D66">
        <w:rPr>
          <w:rFonts w:ascii="Times New Roman" w:hAnsi="Times New Roman"/>
          <w:sz w:val="24"/>
          <w:szCs w:val="24"/>
        </w:rPr>
        <w:t xml:space="preserve">, який відповідає за ріст </w:t>
      </w:r>
      <w:proofErr w:type="spellStart"/>
      <w:r w:rsidR="009217B3" w:rsidRPr="00F44D66">
        <w:rPr>
          <w:rFonts w:ascii="Times New Roman" w:hAnsi="Times New Roman"/>
          <w:sz w:val="24"/>
          <w:szCs w:val="24"/>
        </w:rPr>
        <w:t>наноструктур</w:t>
      </w:r>
      <w:proofErr w:type="spellEnd"/>
      <w:r w:rsidR="009217B3" w:rsidRPr="00F44D66">
        <w:rPr>
          <w:rFonts w:ascii="Times New Roman" w:hAnsi="Times New Roman"/>
          <w:sz w:val="24"/>
          <w:szCs w:val="24"/>
        </w:rPr>
        <w:t xml:space="preserve"> в нормальному до підкладки напрямку. </w:t>
      </w:r>
      <w:r w:rsidR="00AC5CF6" w:rsidRPr="00F44D66">
        <w:rPr>
          <w:rFonts w:ascii="Times New Roman" w:hAnsi="Times New Roman"/>
          <w:sz w:val="24"/>
          <w:szCs w:val="24"/>
        </w:rPr>
        <w:t>Це положення</w:t>
      </w:r>
      <w:r w:rsidR="009217B3" w:rsidRPr="00F44D66">
        <w:rPr>
          <w:rFonts w:ascii="Times New Roman" w:hAnsi="Times New Roman"/>
          <w:sz w:val="24"/>
          <w:szCs w:val="24"/>
        </w:rPr>
        <w:t xml:space="preserve"> підтверджується відповідною зміною фактора форми </w:t>
      </w:r>
      <w:proofErr w:type="spellStart"/>
      <w:r w:rsidR="009217B3" w:rsidRPr="00F44D66">
        <w:rPr>
          <w:rFonts w:ascii="Times New Roman" w:hAnsi="Times New Roman"/>
          <w:sz w:val="24"/>
          <w:szCs w:val="24"/>
        </w:rPr>
        <w:t>нанокластерів</w:t>
      </w:r>
      <w:proofErr w:type="spellEnd"/>
      <w:r w:rsidR="009217B3" w:rsidRPr="00F44D66">
        <w:rPr>
          <w:rFonts w:ascii="Times New Roman" w:hAnsi="Times New Roman"/>
          <w:sz w:val="24"/>
          <w:szCs w:val="24"/>
        </w:rPr>
        <w:t>.</w:t>
      </w:r>
    </w:p>
    <w:p w:rsidR="009217B3" w:rsidRPr="00F44D66" w:rsidRDefault="00181CCF" w:rsidP="00F44D66">
      <w:pPr>
        <w:pStyle w:val="a8"/>
        <w:numPr>
          <w:ilvl w:val="0"/>
          <w:numId w:val="12"/>
        </w:numPr>
        <w:spacing w:line="360" w:lineRule="auto"/>
        <w:ind w:left="0" w:firstLine="360"/>
        <w:jc w:val="both"/>
        <w:rPr>
          <w:rFonts w:ascii="Times New Roman" w:hAnsi="Times New Roman" w:cs="Times New Roman"/>
          <w:sz w:val="24"/>
          <w:szCs w:val="24"/>
        </w:rPr>
      </w:pPr>
      <w:r w:rsidRPr="00F44D66">
        <w:rPr>
          <w:rFonts w:ascii="Times New Roman" w:hAnsi="Times New Roman"/>
          <w:spacing w:val="-2"/>
          <w:sz w:val="24"/>
          <w:szCs w:val="24"/>
        </w:rPr>
        <w:t>Уперше, н</w:t>
      </w:r>
      <w:r w:rsidR="00AC5CF6" w:rsidRPr="00F44D66">
        <w:rPr>
          <w:rFonts w:ascii="Times New Roman" w:hAnsi="Times New Roman"/>
          <w:spacing w:val="-2"/>
          <w:sz w:val="24"/>
          <w:szCs w:val="24"/>
        </w:rPr>
        <w:t>а основі загально статистичного (</w:t>
      </w:r>
      <w:r w:rsidR="009217B3" w:rsidRPr="00F44D66">
        <w:rPr>
          <w:rFonts w:ascii="Times New Roman" w:hAnsi="Times New Roman"/>
          <w:spacing w:val="-2"/>
          <w:sz w:val="24"/>
          <w:szCs w:val="24"/>
        </w:rPr>
        <w:t xml:space="preserve">і з обробкою окремих об’єктів) аналізу усереднених азимутальних та полярних кутів </w:t>
      </w:r>
      <w:proofErr w:type="spellStart"/>
      <w:r w:rsidR="009217B3" w:rsidRPr="00F44D66">
        <w:rPr>
          <w:rFonts w:ascii="Times New Roman" w:hAnsi="Times New Roman"/>
          <w:spacing w:val="-2"/>
          <w:sz w:val="24"/>
          <w:szCs w:val="24"/>
        </w:rPr>
        <w:t>нанокристалітів</w:t>
      </w:r>
      <w:proofErr w:type="spellEnd"/>
      <w:r w:rsidR="009217B3" w:rsidRPr="00F44D66">
        <w:rPr>
          <w:rFonts w:ascii="Times New Roman" w:hAnsi="Times New Roman"/>
          <w:spacing w:val="-2"/>
          <w:sz w:val="24"/>
          <w:szCs w:val="24"/>
        </w:rPr>
        <w:t xml:space="preserve"> методами дискретного перетворення Фур’є та використанням </w:t>
      </w:r>
      <w:proofErr w:type="spellStart"/>
      <w:r w:rsidR="009217B3" w:rsidRPr="00F44D66">
        <w:rPr>
          <w:rFonts w:ascii="Times New Roman" w:hAnsi="Times New Roman"/>
          <w:spacing w:val="-2"/>
          <w:sz w:val="24"/>
          <w:szCs w:val="24"/>
        </w:rPr>
        <w:t>автокореляційної</w:t>
      </w:r>
      <w:proofErr w:type="spellEnd"/>
      <w:r w:rsidR="009217B3" w:rsidRPr="00F44D66">
        <w:rPr>
          <w:rFonts w:ascii="Times New Roman" w:hAnsi="Times New Roman"/>
          <w:spacing w:val="-2"/>
          <w:sz w:val="24"/>
          <w:szCs w:val="24"/>
        </w:rPr>
        <w:t xml:space="preserve"> функції вперше для плівок </w:t>
      </w:r>
      <w:proofErr w:type="spellStart"/>
      <w:r w:rsidR="009217B3" w:rsidRPr="00F44D66">
        <w:rPr>
          <w:rFonts w:ascii="Times New Roman" w:hAnsi="Times New Roman"/>
          <w:spacing w:val="-2"/>
          <w:sz w:val="24"/>
          <w:szCs w:val="24"/>
          <w:lang w:val="en-US"/>
        </w:rPr>
        <w:t>PbTe</w:t>
      </w:r>
      <w:proofErr w:type="spellEnd"/>
      <w:r w:rsidR="009217B3" w:rsidRPr="00F44D66">
        <w:rPr>
          <w:rFonts w:ascii="Times New Roman" w:hAnsi="Times New Roman"/>
          <w:spacing w:val="-2"/>
          <w:sz w:val="24"/>
          <w:szCs w:val="24"/>
        </w:rPr>
        <w:t xml:space="preserve"> встановлено домінування фігур, симетричних відносно осей 2-го, 3-го, 4-го та 6-го порядків. Визначено, що підкладка із ситалу не задає певної орієнтації </w:t>
      </w:r>
      <w:proofErr w:type="spellStart"/>
      <w:r w:rsidR="009217B3" w:rsidRPr="00F44D66">
        <w:rPr>
          <w:rFonts w:ascii="Times New Roman" w:hAnsi="Times New Roman"/>
          <w:spacing w:val="-2"/>
          <w:sz w:val="24"/>
          <w:szCs w:val="24"/>
        </w:rPr>
        <w:t>нанокристалітам</w:t>
      </w:r>
      <w:proofErr w:type="spellEnd"/>
      <w:r w:rsidR="009217B3" w:rsidRPr="00F44D66">
        <w:rPr>
          <w:rFonts w:ascii="Times New Roman" w:hAnsi="Times New Roman"/>
          <w:spacing w:val="-2"/>
          <w:sz w:val="24"/>
          <w:szCs w:val="24"/>
        </w:rPr>
        <w:t>, на відміну від підкладки із слюди</w:t>
      </w:r>
      <w:r w:rsidR="00856718" w:rsidRPr="00F44D66">
        <w:rPr>
          <w:rFonts w:ascii="Times New Roman" w:hAnsi="Times New Roman"/>
          <w:spacing w:val="-2"/>
          <w:sz w:val="24"/>
          <w:szCs w:val="24"/>
        </w:rPr>
        <w:t>,</w:t>
      </w:r>
      <w:r w:rsidR="009217B3" w:rsidRPr="00F44D66">
        <w:rPr>
          <w:rFonts w:ascii="Times New Roman" w:hAnsi="Times New Roman"/>
          <w:spacing w:val="-2"/>
          <w:sz w:val="24"/>
          <w:szCs w:val="24"/>
        </w:rPr>
        <w:t xml:space="preserve"> а на поверхні зразків </w:t>
      </w:r>
      <w:r w:rsidR="00AC5CF6" w:rsidRPr="00F44D66">
        <w:rPr>
          <w:rFonts w:ascii="Times New Roman" w:hAnsi="Times New Roman"/>
          <w:spacing w:val="-2"/>
          <w:sz w:val="24"/>
          <w:szCs w:val="24"/>
        </w:rPr>
        <w:t>виникають</w:t>
      </w:r>
      <w:r w:rsidR="009217B3" w:rsidRPr="00F44D66">
        <w:rPr>
          <w:rFonts w:ascii="Times New Roman" w:hAnsi="Times New Roman"/>
          <w:spacing w:val="-2"/>
          <w:sz w:val="24"/>
          <w:szCs w:val="24"/>
        </w:rPr>
        <w:t xml:space="preserve"> об’єкти, утворені в основному площинами куба і ромбічного додекаедра та їх поєднаннями.</w:t>
      </w:r>
    </w:p>
    <w:p w:rsidR="00586BE1" w:rsidRPr="00F44D66" w:rsidRDefault="00586BE1" w:rsidP="00F44D66">
      <w:pPr>
        <w:pStyle w:val="a8"/>
        <w:numPr>
          <w:ilvl w:val="0"/>
          <w:numId w:val="12"/>
        </w:numPr>
        <w:spacing w:line="360" w:lineRule="auto"/>
        <w:ind w:left="0" w:firstLine="360"/>
        <w:jc w:val="both"/>
        <w:rPr>
          <w:rFonts w:ascii="Times New Roman" w:hAnsi="Times New Roman" w:cs="Times New Roman"/>
          <w:sz w:val="24"/>
          <w:szCs w:val="24"/>
        </w:rPr>
      </w:pPr>
      <w:r w:rsidRPr="00F44D66">
        <w:rPr>
          <w:rFonts w:ascii="Times New Roman" w:hAnsi="Times New Roman" w:cs="Times New Roman"/>
          <w:sz w:val="24"/>
          <w:szCs w:val="24"/>
        </w:rPr>
        <w:t xml:space="preserve">Виявлено що </w:t>
      </w:r>
      <w:r w:rsidR="000A66EC" w:rsidRPr="00F44D66">
        <w:rPr>
          <w:rFonts w:ascii="Times New Roman" w:hAnsi="Times New Roman" w:cs="Times New Roman"/>
          <w:sz w:val="24"/>
          <w:szCs w:val="24"/>
        </w:rPr>
        <w:t>найбільші значення</w:t>
      </w:r>
      <w:r w:rsidRPr="00F44D66">
        <w:rPr>
          <w:rFonts w:ascii="Times New Roman" w:hAnsi="Times New Roman" w:cs="Times New Roman"/>
          <w:sz w:val="24"/>
          <w:szCs w:val="24"/>
        </w:rPr>
        <w:t xml:space="preserve"> </w:t>
      </w:r>
      <w:r w:rsidR="0088565E" w:rsidRPr="00F44D66">
        <w:rPr>
          <w:rFonts w:ascii="Times New Roman" w:hAnsi="Times New Roman" w:cs="Times New Roman"/>
          <w:sz w:val="24"/>
          <w:szCs w:val="24"/>
        </w:rPr>
        <w:t>термоелектричної потужності</w:t>
      </w:r>
      <w:r w:rsidRPr="00F44D66">
        <w:rPr>
          <w:rFonts w:ascii="Times New Roman" w:hAnsi="Times New Roman" w:cs="Times New Roman"/>
          <w:sz w:val="24"/>
          <w:szCs w:val="24"/>
        </w:rPr>
        <w:t xml:space="preserve"> </w:t>
      </w:r>
      <w:r w:rsidR="000A66EC" w:rsidRPr="00F44D66">
        <w:rPr>
          <w:rFonts w:ascii="Times New Roman" w:hAnsi="Times New Roman" w:cs="Times New Roman"/>
          <w:sz w:val="24"/>
          <w:szCs w:val="24"/>
        </w:rPr>
        <w:t>є характерними на початкових етапах</w:t>
      </w:r>
      <w:r w:rsidRPr="00F44D66">
        <w:rPr>
          <w:rFonts w:ascii="Times New Roman" w:hAnsi="Times New Roman" w:cs="Times New Roman"/>
          <w:sz w:val="24"/>
          <w:szCs w:val="24"/>
        </w:rPr>
        <w:t xml:space="preserve"> осадження, коли розподіл за розмірами </w:t>
      </w:r>
      <w:proofErr w:type="spellStart"/>
      <w:r w:rsidRPr="00F44D66">
        <w:rPr>
          <w:rFonts w:ascii="Times New Roman" w:hAnsi="Times New Roman" w:cs="Times New Roman"/>
          <w:sz w:val="24"/>
          <w:szCs w:val="24"/>
        </w:rPr>
        <w:t>нанооб’єктів</w:t>
      </w:r>
      <w:proofErr w:type="spellEnd"/>
      <w:r w:rsidRPr="00F44D66">
        <w:rPr>
          <w:rFonts w:ascii="Times New Roman" w:hAnsi="Times New Roman" w:cs="Times New Roman"/>
          <w:sz w:val="24"/>
          <w:szCs w:val="24"/>
        </w:rPr>
        <w:t xml:space="preserve"> на поверхні є ще достатньо вузьким, і в ньому не проявляється бімодальний характер, спричинений </w:t>
      </w:r>
      <w:proofErr w:type="spellStart"/>
      <w:r w:rsidRPr="00F44D66">
        <w:rPr>
          <w:rFonts w:ascii="Times New Roman" w:hAnsi="Times New Roman" w:cs="Times New Roman"/>
          <w:sz w:val="24"/>
          <w:szCs w:val="24"/>
        </w:rPr>
        <w:t>оствальдівським</w:t>
      </w:r>
      <w:proofErr w:type="spellEnd"/>
      <w:r w:rsidRPr="00F44D66">
        <w:rPr>
          <w:rFonts w:ascii="Times New Roman" w:hAnsi="Times New Roman" w:cs="Times New Roman"/>
          <w:sz w:val="24"/>
          <w:szCs w:val="24"/>
        </w:rPr>
        <w:t xml:space="preserve"> дозріванням, яке призводить до появи в плівці</w:t>
      </w:r>
      <w:r w:rsidR="00A7734F" w:rsidRPr="00F44D66">
        <w:rPr>
          <w:rFonts w:ascii="Times New Roman" w:hAnsi="Times New Roman" w:cs="Times New Roman"/>
          <w:sz w:val="24"/>
          <w:szCs w:val="24"/>
        </w:rPr>
        <w:t xml:space="preserve"> окремих структурних «гігантів», </w:t>
      </w:r>
      <w:r w:rsidRPr="00F44D66">
        <w:rPr>
          <w:rFonts w:ascii="Times New Roman" w:hAnsi="Times New Roman" w:cs="Times New Roman"/>
          <w:sz w:val="24"/>
          <w:szCs w:val="24"/>
        </w:rPr>
        <w:t xml:space="preserve">що </w:t>
      </w:r>
      <w:r w:rsidR="00A7734F" w:rsidRPr="00F44D66">
        <w:rPr>
          <w:rFonts w:ascii="Times New Roman" w:hAnsi="Times New Roman" w:cs="Times New Roman"/>
          <w:sz w:val="24"/>
          <w:szCs w:val="24"/>
        </w:rPr>
        <w:t xml:space="preserve">викликає деградацію </w:t>
      </w:r>
      <w:r w:rsidRPr="00F44D66">
        <w:rPr>
          <w:rFonts w:ascii="Times New Roman" w:hAnsi="Times New Roman" w:cs="Times New Roman"/>
          <w:sz w:val="24"/>
          <w:szCs w:val="24"/>
        </w:rPr>
        <w:t>структурної досконалості плівок і відповідно до погіршення термоелектричних характеристик.</w:t>
      </w:r>
    </w:p>
    <w:p w:rsidR="00315A46" w:rsidRPr="00F44D66" w:rsidRDefault="000A66EC" w:rsidP="00F44D66">
      <w:pPr>
        <w:pStyle w:val="a8"/>
        <w:numPr>
          <w:ilvl w:val="0"/>
          <w:numId w:val="12"/>
        </w:numPr>
        <w:spacing w:line="360" w:lineRule="auto"/>
        <w:ind w:left="0" w:firstLine="360"/>
        <w:jc w:val="both"/>
        <w:rPr>
          <w:rFonts w:ascii="Times New Roman" w:hAnsi="Times New Roman" w:cs="Times New Roman"/>
          <w:sz w:val="24"/>
          <w:szCs w:val="24"/>
        </w:rPr>
      </w:pPr>
      <w:r w:rsidRPr="00F44D66">
        <w:rPr>
          <w:rFonts w:ascii="Times New Roman" w:eastAsiaTheme="minorEastAsia" w:hAnsi="Times New Roman" w:cs="Times New Roman"/>
          <w:sz w:val="24"/>
          <w:szCs w:val="24"/>
        </w:rPr>
        <w:t xml:space="preserve">З’ясовано оптимальні технологічні умови, що дозволяють отримати найбільші показники термоелектричної потужності. </w:t>
      </w:r>
      <w:r w:rsidR="00B83C95" w:rsidRPr="00F44D66">
        <w:rPr>
          <w:rFonts w:ascii="Times New Roman" w:hAnsi="Times New Roman" w:cs="Times New Roman"/>
          <w:sz w:val="24"/>
          <w:szCs w:val="24"/>
        </w:rPr>
        <w:t xml:space="preserve">Зокрема показано, що плівки на слюді характеризуються вищими показниками </w:t>
      </w:r>
      <w:r w:rsidR="00B83C95" w:rsidRPr="00F44D66">
        <w:rPr>
          <w:rFonts w:ascii="Times New Roman" w:eastAsiaTheme="minorEastAsia" w:hAnsi="Times New Roman" w:cs="Times New Roman"/>
          <w:sz w:val="24"/>
          <w:szCs w:val="24"/>
        </w:rPr>
        <w:t xml:space="preserve">термоелектричної потужності </w:t>
      </w:r>
      <w:r w:rsidR="00B83C95" w:rsidRPr="00F44D66">
        <w:rPr>
          <w:rFonts w:ascii="Times New Roman" w:hAnsi="Times New Roman" w:cs="Times New Roman"/>
          <w:i/>
          <w:sz w:val="24"/>
          <w:szCs w:val="24"/>
          <w:lang w:val="en-US"/>
        </w:rPr>
        <w:t>S</w:t>
      </w:r>
      <w:r w:rsidR="00B83C95" w:rsidRPr="00F44D66">
        <w:rPr>
          <w:rFonts w:ascii="Times New Roman" w:hAnsi="Times New Roman" w:cs="Times New Roman"/>
          <w:sz w:val="24"/>
          <w:szCs w:val="24"/>
          <w:vertAlign w:val="superscript"/>
        </w:rPr>
        <w:t>2</w:t>
      </w:r>
      <w:r w:rsidR="00B83C95" w:rsidRPr="00F44D66">
        <w:rPr>
          <w:rFonts w:ascii="Times New Roman" w:hAnsi="Times New Roman" w:cs="Times New Roman"/>
          <w:sz w:val="24"/>
          <w:szCs w:val="24"/>
        </w:rPr>
        <w:t>σ ніж плівки на ситалі. Структурними особливо</w:t>
      </w:r>
      <w:r w:rsidRPr="00F44D66">
        <w:rPr>
          <w:rFonts w:ascii="Times New Roman" w:hAnsi="Times New Roman" w:cs="Times New Roman"/>
          <w:sz w:val="24"/>
          <w:szCs w:val="24"/>
        </w:rPr>
        <w:t>ст</w:t>
      </w:r>
      <w:r w:rsidR="00B83C95" w:rsidRPr="00F44D66">
        <w:rPr>
          <w:rFonts w:ascii="Times New Roman" w:hAnsi="Times New Roman" w:cs="Times New Roman"/>
          <w:sz w:val="24"/>
          <w:szCs w:val="24"/>
        </w:rPr>
        <w:t>ями, що забезпечують</w:t>
      </w:r>
      <w:r w:rsidRPr="00F44D66">
        <w:rPr>
          <w:rFonts w:ascii="Times New Roman" w:hAnsi="Times New Roman" w:cs="Times New Roman"/>
          <w:sz w:val="24"/>
          <w:szCs w:val="24"/>
        </w:rPr>
        <w:t xml:space="preserve"> </w:t>
      </w:r>
      <w:r w:rsidR="00AC5CF6" w:rsidRPr="00F44D66">
        <w:rPr>
          <w:rFonts w:ascii="Times New Roman" w:hAnsi="Times New Roman" w:cs="Times New Roman"/>
          <w:sz w:val="24"/>
          <w:szCs w:val="24"/>
        </w:rPr>
        <w:t xml:space="preserve">її </w:t>
      </w:r>
      <w:r w:rsidRPr="00F44D66">
        <w:rPr>
          <w:rFonts w:ascii="Times New Roman" w:hAnsi="Times New Roman" w:cs="Times New Roman"/>
          <w:sz w:val="24"/>
          <w:szCs w:val="24"/>
        </w:rPr>
        <w:t xml:space="preserve">високі показники </w:t>
      </w:r>
      <w:r w:rsidR="00B83C95" w:rsidRPr="00F44D66">
        <w:rPr>
          <w:rFonts w:ascii="Times New Roman" w:hAnsi="Times New Roman" w:cs="Times New Roman"/>
          <w:sz w:val="24"/>
          <w:szCs w:val="24"/>
        </w:rPr>
        <w:t xml:space="preserve">є невелика товщина та </w:t>
      </w:r>
      <w:r w:rsidRPr="00F44D66">
        <w:rPr>
          <w:rFonts w:ascii="Times New Roman" w:hAnsi="Times New Roman" w:cs="Times New Roman"/>
          <w:sz w:val="24"/>
          <w:szCs w:val="24"/>
        </w:rPr>
        <w:t xml:space="preserve">мале значення фактора форми, при якому середні висоти поверхневих </w:t>
      </w:r>
      <w:proofErr w:type="spellStart"/>
      <w:r w:rsidRPr="00F44D66">
        <w:rPr>
          <w:rFonts w:ascii="Times New Roman" w:hAnsi="Times New Roman" w:cs="Times New Roman"/>
          <w:sz w:val="24"/>
          <w:szCs w:val="24"/>
        </w:rPr>
        <w:t>нанокластерів</w:t>
      </w:r>
      <w:proofErr w:type="spellEnd"/>
      <w:r w:rsidRPr="00F44D66">
        <w:rPr>
          <w:rFonts w:ascii="Times New Roman" w:hAnsi="Times New Roman" w:cs="Times New Roman"/>
          <w:sz w:val="24"/>
          <w:szCs w:val="24"/>
        </w:rPr>
        <w:t xml:space="preserve"> не перевищують 10 </w:t>
      </w:r>
      <w:proofErr w:type="spellStart"/>
      <w:r w:rsidRPr="00F44D66">
        <w:rPr>
          <w:rFonts w:ascii="Times New Roman" w:hAnsi="Times New Roman" w:cs="Times New Roman"/>
          <w:sz w:val="24"/>
          <w:szCs w:val="24"/>
        </w:rPr>
        <w:t>нм</w:t>
      </w:r>
      <w:proofErr w:type="spellEnd"/>
      <w:r w:rsidRPr="00F44D66">
        <w:rPr>
          <w:rFonts w:ascii="Times New Roman" w:hAnsi="Times New Roman" w:cs="Times New Roman"/>
          <w:sz w:val="24"/>
          <w:szCs w:val="24"/>
        </w:rPr>
        <w:t xml:space="preserve">, а їхні середні діаметри становлять </w:t>
      </w:r>
      <w:proofErr w:type="spellStart"/>
      <w:r w:rsidRPr="00F44D66">
        <w:rPr>
          <w:rFonts w:ascii="Times New Roman" w:hAnsi="Times New Roman" w:cs="Times New Roman"/>
          <w:sz w:val="24"/>
          <w:szCs w:val="24"/>
        </w:rPr>
        <w:t>порядка</w:t>
      </w:r>
      <w:proofErr w:type="spellEnd"/>
      <w:r w:rsidRPr="00F44D66">
        <w:rPr>
          <w:rFonts w:ascii="Times New Roman" w:hAnsi="Times New Roman" w:cs="Times New Roman"/>
          <w:sz w:val="24"/>
          <w:szCs w:val="24"/>
        </w:rPr>
        <w:t xml:space="preserve"> 30 </w:t>
      </w:r>
      <w:proofErr w:type="spellStart"/>
      <w:r w:rsidRPr="00F44D66">
        <w:rPr>
          <w:rFonts w:ascii="Times New Roman" w:hAnsi="Times New Roman" w:cs="Times New Roman"/>
          <w:sz w:val="24"/>
          <w:szCs w:val="24"/>
        </w:rPr>
        <w:t>нм</w:t>
      </w:r>
      <w:proofErr w:type="spellEnd"/>
      <w:r w:rsidRPr="00F44D66">
        <w:rPr>
          <w:rFonts w:ascii="Times New Roman" w:hAnsi="Times New Roman" w:cs="Times New Roman"/>
          <w:sz w:val="24"/>
          <w:szCs w:val="24"/>
        </w:rPr>
        <w:t>.</w:t>
      </w:r>
    </w:p>
    <w:p w:rsidR="00D06822" w:rsidRPr="00F44D66" w:rsidRDefault="00D06822" w:rsidP="00F44D66">
      <w:pPr>
        <w:spacing w:after="0" w:line="360" w:lineRule="auto"/>
        <w:jc w:val="center"/>
        <w:rPr>
          <w:rFonts w:ascii="Times New Roman" w:hAnsi="Times New Roman" w:cs="Times New Roman"/>
          <w:b/>
          <w:sz w:val="24"/>
          <w:szCs w:val="24"/>
        </w:rPr>
      </w:pPr>
      <w:r w:rsidRPr="00F44D66">
        <w:rPr>
          <w:rFonts w:ascii="Times New Roman" w:hAnsi="Times New Roman" w:cs="Times New Roman"/>
          <w:b/>
          <w:sz w:val="24"/>
          <w:szCs w:val="24"/>
        </w:rPr>
        <w:t>Список опублікованих праць за темою дисертації</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b/>
          <w:noProof/>
          <w:sz w:val="24"/>
          <w:szCs w:val="24"/>
        </w:rPr>
        <w:t>Биліна І.С.</w:t>
      </w:r>
      <w:r w:rsidRPr="00F44D66">
        <w:rPr>
          <w:rFonts w:ascii="Times New Roman" w:hAnsi="Times New Roman" w:cs="Times New Roman"/>
          <w:noProof/>
          <w:sz w:val="24"/>
          <w:szCs w:val="24"/>
        </w:rPr>
        <w:t xml:space="preserve"> Особливості процесів формування і росту у плівках на основі PbTe на слюді</w:t>
      </w:r>
      <w:r w:rsidRPr="00F44D66">
        <w:rPr>
          <w:rFonts w:ascii="Times New Roman" w:hAnsi="Times New Roman" w:cs="Times New Roman"/>
          <w:sz w:val="24"/>
          <w:szCs w:val="24"/>
        </w:rPr>
        <w:t xml:space="preserve">. </w:t>
      </w:r>
      <w:r w:rsidRPr="00F44D66">
        <w:rPr>
          <w:rFonts w:ascii="Times New Roman" w:hAnsi="Times New Roman" w:cs="Times New Roman"/>
          <w:bCs/>
          <w:i/>
          <w:sz w:val="24"/>
          <w:szCs w:val="24"/>
        </w:rPr>
        <w:t>Фізика і хімія твердого тіла</w:t>
      </w:r>
      <w:r w:rsidRPr="00F44D66">
        <w:rPr>
          <w:rFonts w:ascii="Times New Roman" w:hAnsi="Times New Roman" w:cs="Times New Roman"/>
          <w:bCs/>
          <w:sz w:val="24"/>
          <w:szCs w:val="24"/>
        </w:rPr>
        <w:t>.</w:t>
      </w:r>
      <w:r w:rsidRPr="00F44D66">
        <w:rPr>
          <w:rFonts w:ascii="Times New Roman" w:hAnsi="Times New Roman" w:cs="Times New Roman"/>
          <w:sz w:val="24"/>
          <w:szCs w:val="24"/>
        </w:rPr>
        <w:t xml:space="preserve"> 2015. Т.16, №4. С. 685-691.</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b/>
          <w:noProof/>
          <w:sz w:val="24"/>
          <w:szCs w:val="24"/>
        </w:rPr>
        <w:t>Биліна І.С.</w:t>
      </w:r>
      <w:r w:rsidRPr="00F44D66">
        <w:rPr>
          <w:rFonts w:ascii="Times New Roman" w:hAnsi="Times New Roman" w:cs="Times New Roman"/>
          <w:noProof/>
          <w:sz w:val="24"/>
          <w:szCs w:val="24"/>
        </w:rPr>
        <w:t xml:space="preserve"> </w:t>
      </w:r>
      <w:r w:rsidRPr="00F44D66">
        <w:rPr>
          <w:rFonts w:ascii="Times New Roman" w:hAnsi="Times New Roman" w:cs="Times New Roman"/>
          <w:sz w:val="24"/>
          <w:szCs w:val="24"/>
        </w:rPr>
        <w:t xml:space="preserve">Механізми структуроутворення та термоелектричні властивості </w:t>
      </w:r>
      <w:proofErr w:type="spellStart"/>
      <w:r w:rsidRPr="00F44D66">
        <w:rPr>
          <w:rFonts w:ascii="Times New Roman" w:hAnsi="Times New Roman" w:cs="Times New Roman"/>
          <w:sz w:val="24"/>
          <w:szCs w:val="24"/>
        </w:rPr>
        <w:t>парофазних</w:t>
      </w:r>
      <w:proofErr w:type="spellEnd"/>
      <w:r w:rsidRPr="00F44D66">
        <w:rPr>
          <w:rFonts w:ascii="Times New Roman" w:hAnsi="Times New Roman" w:cs="Times New Roman"/>
          <w:sz w:val="24"/>
          <w:szCs w:val="24"/>
        </w:rPr>
        <w:t xml:space="preserve"> конденсатів твердого розчину PbTe–Bi</w:t>
      </w:r>
      <w:r w:rsidRPr="00F44D66">
        <w:rPr>
          <w:rFonts w:ascii="Times New Roman" w:hAnsi="Times New Roman" w:cs="Times New Roman"/>
          <w:sz w:val="24"/>
          <w:szCs w:val="24"/>
          <w:vertAlign w:val="subscript"/>
        </w:rPr>
        <w:t>2</w:t>
      </w:r>
      <w:r w:rsidRPr="00F44D66">
        <w:rPr>
          <w:rFonts w:ascii="Times New Roman" w:hAnsi="Times New Roman" w:cs="Times New Roman"/>
          <w:sz w:val="24"/>
          <w:szCs w:val="24"/>
        </w:rPr>
        <w:t>Te</w:t>
      </w:r>
      <w:r w:rsidRPr="00F44D66">
        <w:rPr>
          <w:rFonts w:ascii="Times New Roman" w:hAnsi="Times New Roman" w:cs="Times New Roman"/>
          <w:sz w:val="24"/>
          <w:szCs w:val="24"/>
          <w:vertAlign w:val="subscript"/>
        </w:rPr>
        <w:t>3</w:t>
      </w:r>
      <w:r w:rsidRPr="00F44D66">
        <w:rPr>
          <w:rFonts w:ascii="Times New Roman" w:hAnsi="Times New Roman" w:cs="Times New Roman"/>
          <w:sz w:val="24"/>
          <w:szCs w:val="24"/>
        </w:rPr>
        <w:t xml:space="preserve"> на ситалі. </w:t>
      </w:r>
      <w:r w:rsidRPr="00F44D66">
        <w:rPr>
          <w:rFonts w:ascii="Times New Roman" w:hAnsi="Times New Roman" w:cs="Times New Roman"/>
          <w:bCs/>
          <w:i/>
          <w:sz w:val="24"/>
          <w:szCs w:val="24"/>
        </w:rPr>
        <w:t>Фізика і хімія твердого тіла</w:t>
      </w:r>
      <w:r w:rsidRPr="00F44D66">
        <w:rPr>
          <w:rFonts w:ascii="Times New Roman" w:hAnsi="Times New Roman" w:cs="Times New Roman"/>
          <w:bCs/>
          <w:sz w:val="24"/>
          <w:szCs w:val="24"/>
        </w:rPr>
        <w:t>.</w:t>
      </w:r>
      <w:r w:rsidRPr="00F44D66">
        <w:rPr>
          <w:rFonts w:ascii="Times New Roman" w:hAnsi="Times New Roman" w:cs="Times New Roman"/>
          <w:sz w:val="24"/>
          <w:szCs w:val="24"/>
        </w:rPr>
        <w:t xml:space="preserve"> 2015. Т.16, №1. С. 83-92.</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sz w:val="24"/>
          <w:szCs w:val="24"/>
        </w:rPr>
        <w:t xml:space="preserve">Салій Я.П., </w:t>
      </w:r>
      <w:proofErr w:type="spellStart"/>
      <w:r w:rsidRPr="00F44D66">
        <w:rPr>
          <w:rFonts w:ascii="Times New Roman" w:hAnsi="Times New Roman" w:cs="Times New Roman"/>
          <w:sz w:val="24"/>
          <w:szCs w:val="24"/>
        </w:rPr>
        <w:t>Дзундза</w:t>
      </w:r>
      <w:proofErr w:type="spellEnd"/>
      <w:r w:rsidRPr="00F44D66">
        <w:rPr>
          <w:rFonts w:ascii="Times New Roman" w:hAnsi="Times New Roman" w:cs="Times New Roman"/>
          <w:sz w:val="24"/>
          <w:szCs w:val="24"/>
        </w:rPr>
        <w:t xml:space="preserve"> Б.С., </w:t>
      </w:r>
      <w:proofErr w:type="spellStart"/>
      <w:r w:rsidRPr="00F44D66">
        <w:rPr>
          <w:rFonts w:ascii="Times New Roman" w:hAnsi="Times New Roman" w:cs="Times New Roman"/>
          <w:b/>
          <w:sz w:val="24"/>
          <w:szCs w:val="24"/>
        </w:rPr>
        <w:t>Биліна</w:t>
      </w:r>
      <w:proofErr w:type="spellEnd"/>
      <w:r w:rsidRPr="00F44D66">
        <w:rPr>
          <w:rFonts w:ascii="Times New Roman" w:hAnsi="Times New Roman" w:cs="Times New Roman"/>
          <w:b/>
          <w:sz w:val="24"/>
          <w:szCs w:val="24"/>
        </w:rPr>
        <w:t xml:space="preserve"> І.С</w:t>
      </w:r>
      <w:r w:rsidRPr="00F44D66">
        <w:rPr>
          <w:rFonts w:ascii="Times New Roman" w:hAnsi="Times New Roman" w:cs="Times New Roman"/>
          <w:sz w:val="24"/>
          <w:szCs w:val="24"/>
        </w:rPr>
        <w:t xml:space="preserve">., Костюк О.Б. Вплив технологічних факторів отримання на морфологію поверхні та електричні властивості плівок </w:t>
      </w:r>
      <w:proofErr w:type="spellStart"/>
      <w:r w:rsidRPr="00F44D66">
        <w:rPr>
          <w:rFonts w:ascii="Times New Roman" w:hAnsi="Times New Roman" w:cs="Times New Roman"/>
          <w:sz w:val="24"/>
          <w:szCs w:val="24"/>
        </w:rPr>
        <w:t>PbTe</w:t>
      </w:r>
      <w:proofErr w:type="spellEnd"/>
      <w:r w:rsidRPr="00F44D66">
        <w:rPr>
          <w:rFonts w:ascii="Times New Roman" w:hAnsi="Times New Roman" w:cs="Times New Roman"/>
          <w:sz w:val="24"/>
          <w:szCs w:val="24"/>
        </w:rPr>
        <w:t xml:space="preserve"> легованих </w:t>
      </w:r>
      <w:proofErr w:type="spellStart"/>
      <w:r w:rsidRPr="00F44D66">
        <w:rPr>
          <w:rFonts w:ascii="Times New Roman" w:hAnsi="Times New Roman" w:cs="Times New Roman"/>
          <w:sz w:val="24"/>
          <w:szCs w:val="24"/>
        </w:rPr>
        <w:t>Bi</w:t>
      </w:r>
      <w:proofErr w:type="spellEnd"/>
      <w:r w:rsidRPr="00F44D66">
        <w:rPr>
          <w:rFonts w:ascii="Times New Roman" w:hAnsi="Times New Roman" w:cs="Times New Roman"/>
          <w:sz w:val="24"/>
          <w:szCs w:val="24"/>
        </w:rPr>
        <w:t xml:space="preserve">. </w:t>
      </w:r>
      <w:r w:rsidRPr="00F44D66">
        <w:rPr>
          <w:rFonts w:ascii="Times New Roman" w:hAnsi="Times New Roman" w:cs="Times New Roman"/>
          <w:bCs/>
          <w:i/>
          <w:sz w:val="24"/>
          <w:szCs w:val="24"/>
        </w:rPr>
        <w:t xml:space="preserve">Журнал </w:t>
      </w:r>
      <w:proofErr w:type="spellStart"/>
      <w:r w:rsidRPr="00F44D66">
        <w:rPr>
          <w:rFonts w:ascii="Times New Roman" w:hAnsi="Times New Roman" w:cs="Times New Roman"/>
          <w:bCs/>
          <w:i/>
          <w:sz w:val="24"/>
          <w:szCs w:val="24"/>
        </w:rPr>
        <w:t>нано-</w:t>
      </w:r>
      <w:proofErr w:type="spellEnd"/>
      <w:r w:rsidRPr="00F44D66">
        <w:rPr>
          <w:rFonts w:ascii="Times New Roman" w:hAnsi="Times New Roman" w:cs="Times New Roman"/>
          <w:bCs/>
          <w:i/>
          <w:sz w:val="24"/>
          <w:szCs w:val="24"/>
        </w:rPr>
        <w:t xml:space="preserve"> та електронної фізики</w:t>
      </w:r>
      <w:r w:rsidRPr="00F44D66">
        <w:rPr>
          <w:rFonts w:ascii="Times New Roman" w:hAnsi="Times New Roman" w:cs="Times New Roman"/>
          <w:bCs/>
          <w:sz w:val="24"/>
          <w:szCs w:val="24"/>
        </w:rPr>
        <w:t>. 2016. Т.8, №2. С. 02045-1- 02045-6.</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sz w:val="24"/>
          <w:szCs w:val="24"/>
        </w:rPr>
        <w:lastRenderedPageBreak/>
        <w:t xml:space="preserve">Салій Я.П., </w:t>
      </w:r>
      <w:proofErr w:type="spellStart"/>
      <w:r w:rsidRPr="00F44D66">
        <w:rPr>
          <w:rFonts w:ascii="Times New Roman" w:hAnsi="Times New Roman" w:cs="Times New Roman"/>
          <w:sz w:val="24"/>
          <w:szCs w:val="24"/>
        </w:rPr>
        <w:t>Фреїк</w:t>
      </w:r>
      <w:proofErr w:type="spellEnd"/>
      <w:r w:rsidRPr="00F44D66">
        <w:rPr>
          <w:rFonts w:ascii="Times New Roman" w:hAnsi="Times New Roman" w:cs="Times New Roman"/>
          <w:sz w:val="24"/>
          <w:szCs w:val="24"/>
        </w:rPr>
        <w:t xml:space="preserve"> Д.М., </w:t>
      </w:r>
      <w:proofErr w:type="spellStart"/>
      <w:r w:rsidRPr="00F44D66">
        <w:rPr>
          <w:rFonts w:ascii="Times New Roman" w:hAnsi="Times New Roman" w:cs="Times New Roman"/>
          <w:b/>
          <w:sz w:val="24"/>
          <w:szCs w:val="24"/>
        </w:rPr>
        <w:t>Биліна</w:t>
      </w:r>
      <w:proofErr w:type="spellEnd"/>
      <w:r w:rsidRPr="00F44D66">
        <w:rPr>
          <w:rFonts w:ascii="Times New Roman" w:hAnsi="Times New Roman" w:cs="Times New Roman"/>
          <w:b/>
          <w:sz w:val="24"/>
          <w:szCs w:val="24"/>
        </w:rPr>
        <w:t xml:space="preserve"> І.С.</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Галущак</w:t>
      </w:r>
      <w:proofErr w:type="spellEnd"/>
      <w:r w:rsidRPr="00F44D66">
        <w:rPr>
          <w:rFonts w:ascii="Times New Roman" w:hAnsi="Times New Roman" w:cs="Times New Roman"/>
          <w:sz w:val="24"/>
          <w:szCs w:val="24"/>
        </w:rPr>
        <w:t xml:space="preserve"> М.О. Кристалографічний та </w:t>
      </w:r>
      <w:proofErr w:type="spellStart"/>
      <w:r w:rsidRPr="00F44D66">
        <w:rPr>
          <w:rFonts w:ascii="Times New Roman" w:hAnsi="Times New Roman" w:cs="Times New Roman"/>
          <w:sz w:val="24"/>
          <w:szCs w:val="24"/>
        </w:rPr>
        <w:t>орієнтаційний</w:t>
      </w:r>
      <w:proofErr w:type="spellEnd"/>
      <w:r w:rsidRPr="00F44D66">
        <w:rPr>
          <w:rFonts w:ascii="Times New Roman" w:hAnsi="Times New Roman" w:cs="Times New Roman"/>
          <w:sz w:val="24"/>
          <w:szCs w:val="24"/>
        </w:rPr>
        <w:t xml:space="preserve"> характер </w:t>
      </w:r>
      <w:proofErr w:type="spellStart"/>
      <w:r w:rsidRPr="00F44D66">
        <w:rPr>
          <w:rFonts w:ascii="Times New Roman" w:hAnsi="Times New Roman" w:cs="Times New Roman"/>
          <w:sz w:val="24"/>
          <w:szCs w:val="24"/>
        </w:rPr>
        <w:t>нанокристалітів</w:t>
      </w:r>
      <w:proofErr w:type="spellEnd"/>
      <w:r w:rsidRPr="00F44D66">
        <w:rPr>
          <w:rFonts w:ascii="Times New Roman" w:hAnsi="Times New Roman" w:cs="Times New Roman"/>
          <w:sz w:val="24"/>
          <w:szCs w:val="24"/>
        </w:rPr>
        <w:t xml:space="preserve"> у </w:t>
      </w:r>
      <w:proofErr w:type="spellStart"/>
      <w:r w:rsidRPr="00F44D66">
        <w:rPr>
          <w:rFonts w:ascii="Times New Roman" w:hAnsi="Times New Roman" w:cs="Times New Roman"/>
          <w:sz w:val="24"/>
          <w:szCs w:val="24"/>
        </w:rPr>
        <w:t>тонкоплівкових</w:t>
      </w:r>
      <w:proofErr w:type="spellEnd"/>
      <w:r w:rsidRPr="00F44D66">
        <w:rPr>
          <w:rFonts w:ascii="Times New Roman" w:hAnsi="Times New Roman" w:cs="Times New Roman"/>
          <w:sz w:val="24"/>
          <w:szCs w:val="24"/>
        </w:rPr>
        <w:t xml:space="preserve"> конденсатах PbTe–Bi</w:t>
      </w:r>
      <w:r w:rsidRPr="00F44D66">
        <w:rPr>
          <w:rFonts w:ascii="Times New Roman" w:hAnsi="Times New Roman" w:cs="Times New Roman"/>
          <w:sz w:val="24"/>
          <w:szCs w:val="24"/>
          <w:vertAlign w:val="subscript"/>
        </w:rPr>
        <w:t>2</w:t>
      </w:r>
      <w:r w:rsidRPr="00F44D66">
        <w:rPr>
          <w:rFonts w:ascii="Times New Roman" w:hAnsi="Times New Roman" w:cs="Times New Roman"/>
          <w:sz w:val="24"/>
          <w:szCs w:val="24"/>
        </w:rPr>
        <w:t>Te</w:t>
      </w:r>
      <w:r w:rsidRPr="00F44D66">
        <w:rPr>
          <w:rFonts w:ascii="Times New Roman" w:hAnsi="Times New Roman" w:cs="Times New Roman"/>
          <w:sz w:val="24"/>
          <w:szCs w:val="24"/>
          <w:vertAlign w:val="subscript"/>
        </w:rPr>
        <w:t>3</w:t>
      </w:r>
      <w:r w:rsidRPr="00F44D66">
        <w:rPr>
          <w:rFonts w:ascii="Times New Roman" w:hAnsi="Times New Roman" w:cs="Times New Roman"/>
          <w:sz w:val="24"/>
          <w:szCs w:val="24"/>
        </w:rPr>
        <w:t xml:space="preserve"> на ситалі. </w:t>
      </w:r>
      <w:r w:rsidRPr="00F44D66">
        <w:rPr>
          <w:rFonts w:ascii="Times New Roman" w:hAnsi="Times New Roman" w:cs="Times New Roman"/>
          <w:bCs/>
          <w:i/>
          <w:sz w:val="24"/>
          <w:szCs w:val="24"/>
        </w:rPr>
        <w:t xml:space="preserve">Журнал </w:t>
      </w:r>
      <w:proofErr w:type="spellStart"/>
      <w:r w:rsidRPr="00F44D66">
        <w:rPr>
          <w:rFonts w:ascii="Times New Roman" w:hAnsi="Times New Roman" w:cs="Times New Roman"/>
          <w:bCs/>
          <w:i/>
          <w:sz w:val="24"/>
          <w:szCs w:val="24"/>
        </w:rPr>
        <w:t>нано-</w:t>
      </w:r>
      <w:proofErr w:type="spellEnd"/>
      <w:r w:rsidRPr="00F44D66">
        <w:rPr>
          <w:rFonts w:ascii="Times New Roman" w:hAnsi="Times New Roman" w:cs="Times New Roman"/>
          <w:bCs/>
          <w:i/>
          <w:sz w:val="24"/>
          <w:szCs w:val="24"/>
        </w:rPr>
        <w:t xml:space="preserve"> та електронної фізики</w:t>
      </w:r>
      <w:r w:rsidRPr="00F44D66">
        <w:rPr>
          <w:rFonts w:ascii="Times New Roman" w:hAnsi="Times New Roman" w:cs="Times New Roman"/>
          <w:bCs/>
          <w:sz w:val="24"/>
          <w:szCs w:val="24"/>
        </w:rPr>
        <w:t>. 2015. Т.7, №2. С. 02020-1- 02020-8.</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proofErr w:type="spellStart"/>
      <w:r w:rsidRPr="00F44D66">
        <w:rPr>
          <w:rFonts w:ascii="Times New Roman" w:hAnsi="Times New Roman" w:cs="Times New Roman"/>
          <w:bCs/>
          <w:sz w:val="24"/>
          <w:szCs w:val="24"/>
        </w:rPr>
        <w:t>Фреїк</w:t>
      </w:r>
      <w:proofErr w:type="spellEnd"/>
      <w:r w:rsidRPr="00F44D66">
        <w:rPr>
          <w:rFonts w:ascii="Times New Roman" w:hAnsi="Times New Roman" w:cs="Times New Roman"/>
          <w:bCs/>
          <w:sz w:val="24"/>
          <w:szCs w:val="24"/>
        </w:rPr>
        <w:t xml:space="preserve"> Д.М., </w:t>
      </w:r>
      <w:proofErr w:type="spellStart"/>
      <w:r w:rsidRPr="00F44D66">
        <w:rPr>
          <w:rFonts w:ascii="Times New Roman" w:hAnsi="Times New Roman" w:cs="Times New Roman"/>
          <w:bCs/>
          <w:sz w:val="24"/>
          <w:szCs w:val="24"/>
        </w:rPr>
        <w:t>Дзундза</w:t>
      </w:r>
      <w:proofErr w:type="spellEnd"/>
      <w:r w:rsidRPr="00F44D66">
        <w:rPr>
          <w:rFonts w:ascii="Times New Roman" w:hAnsi="Times New Roman" w:cs="Times New Roman"/>
          <w:bCs/>
          <w:sz w:val="24"/>
          <w:szCs w:val="24"/>
        </w:rPr>
        <w:t xml:space="preserve"> Б.С., </w:t>
      </w:r>
      <w:proofErr w:type="spellStart"/>
      <w:r w:rsidRPr="00F44D66">
        <w:rPr>
          <w:rFonts w:ascii="Times New Roman" w:hAnsi="Times New Roman" w:cs="Times New Roman"/>
          <w:bCs/>
          <w:sz w:val="24"/>
          <w:szCs w:val="24"/>
        </w:rPr>
        <w:t>Яворський</w:t>
      </w:r>
      <w:proofErr w:type="spellEnd"/>
      <w:r w:rsidRPr="00F44D66">
        <w:rPr>
          <w:rFonts w:ascii="Times New Roman" w:hAnsi="Times New Roman" w:cs="Times New Roman"/>
          <w:bCs/>
          <w:sz w:val="24"/>
          <w:szCs w:val="24"/>
        </w:rPr>
        <w:t xml:space="preserve"> Я.С., </w:t>
      </w:r>
      <w:proofErr w:type="spellStart"/>
      <w:r w:rsidRPr="00F44D66">
        <w:rPr>
          <w:rFonts w:ascii="Times New Roman" w:hAnsi="Times New Roman" w:cs="Times New Roman"/>
          <w:b/>
          <w:bCs/>
          <w:sz w:val="24"/>
          <w:szCs w:val="24"/>
        </w:rPr>
        <w:t>Биліна</w:t>
      </w:r>
      <w:proofErr w:type="spellEnd"/>
      <w:r w:rsidRPr="00F44D66">
        <w:rPr>
          <w:rFonts w:ascii="Times New Roman" w:hAnsi="Times New Roman" w:cs="Times New Roman"/>
          <w:b/>
          <w:bCs/>
          <w:sz w:val="24"/>
          <w:szCs w:val="24"/>
        </w:rPr>
        <w:t xml:space="preserve"> І.С.</w:t>
      </w:r>
      <w:r w:rsidRPr="00F44D66">
        <w:rPr>
          <w:rFonts w:ascii="Times New Roman" w:hAnsi="Times New Roman" w:cs="Times New Roman"/>
          <w:bCs/>
          <w:sz w:val="24"/>
          <w:szCs w:val="24"/>
        </w:rPr>
        <w:t xml:space="preserve">, Люба Т.С. Явища переносу у </w:t>
      </w:r>
      <w:proofErr w:type="spellStart"/>
      <w:r w:rsidRPr="00F44D66">
        <w:rPr>
          <w:rFonts w:ascii="Times New Roman" w:hAnsi="Times New Roman" w:cs="Times New Roman"/>
          <w:bCs/>
          <w:sz w:val="24"/>
          <w:szCs w:val="24"/>
        </w:rPr>
        <w:t>парофазних</w:t>
      </w:r>
      <w:proofErr w:type="spellEnd"/>
      <w:r w:rsidRPr="00F44D66">
        <w:rPr>
          <w:rFonts w:ascii="Times New Roman" w:hAnsi="Times New Roman" w:cs="Times New Roman"/>
          <w:bCs/>
          <w:sz w:val="24"/>
          <w:szCs w:val="24"/>
        </w:rPr>
        <w:t xml:space="preserve"> конденсатах PbTe-Bi</w:t>
      </w:r>
      <w:r w:rsidRPr="00F44D66">
        <w:rPr>
          <w:rFonts w:ascii="Times New Roman" w:hAnsi="Times New Roman" w:cs="Times New Roman"/>
          <w:bCs/>
          <w:sz w:val="24"/>
          <w:szCs w:val="24"/>
          <w:vertAlign w:val="subscript"/>
        </w:rPr>
        <w:t>2</w:t>
      </w:r>
      <w:r w:rsidRPr="00F44D66">
        <w:rPr>
          <w:rFonts w:ascii="Times New Roman" w:hAnsi="Times New Roman" w:cs="Times New Roman"/>
          <w:bCs/>
          <w:sz w:val="24"/>
          <w:szCs w:val="24"/>
        </w:rPr>
        <w:t>Te</w:t>
      </w:r>
      <w:r w:rsidRPr="00F44D66">
        <w:rPr>
          <w:rFonts w:ascii="Times New Roman" w:hAnsi="Times New Roman" w:cs="Times New Roman"/>
          <w:bCs/>
          <w:sz w:val="24"/>
          <w:szCs w:val="24"/>
          <w:vertAlign w:val="subscript"/>
        </w:rPr>
        <w:t>3</w:t>
      </w:r>
      <w:r w:rsidRPr="00F44D66">
        <w:rPr>
          <w:rFonts w:ascii="Times New Roman" w:hAnsi="Times New Roman" w:cs="Times New Roman"/>
          <w:bCs/>
          <w:sz w:val="24"/>
          <w:szCs w:val="24"/>
        </w:rPr>
        <w:t xml:space="preserve"> на ситалі. </w:t>
      </w:r>
      <w:r w:rsidRPr="00F44D66">
        <w:rPr>
          <w:rFonts w:ascii="Times New Roman" w:hAnsi="Times New Roman" w:cs="Times New Roman"/>
          <w:bCs/>
          <w:i/>
          <w:sz w:val="24"/>
          <w:szCs w:val="24"/>
        </w:rPr>
        <w:t xml:space="preserve">Журнал </w:t>
      </w:r>
      <w:proofErr w:type="spellStart"/>
      <w:r w:rsidRPr="00F44D66">
        <w:rPr>
          <w:rFonts w:ascii="Times New Roman" w:hAnsi="Times New Roman" w:cs="Times New Roman"/>
          <w:bCs/>
          <w:i/>
          <w:sz w:val="24"/>
          <w:szCs w:val="24"/>
        </w:rPr>
        <w:t>нано-</w:t>
      </w:r>
      <w:proofErr w:type="spellEnd"/>
      <w:r w:rsidRPr="00F44D66">
        <w:rPr>
          <w:rFonts w:ascii="Times New Roman" w:hAnsi="Times New Roman" w:cs="Times New Roman"/>
          <w:bCs/>
          <w:i/>
          <w:sz w:val="24"/>
          <w:szCs w:val="24"/>
        </w:rPr>
        <w:t xml:space="preserve"> та електронної фізики</w:t>
      </w:r>
      <w:r w:rsidRPr="00F44D66">
        <w:rPr>
          <w:rFonts w:ascii="Times New Roman" w:hAnsi="Times New Roman" w:cs="Times New Roman"/>
          <w:bCs/>
          <w:sz w:val="24"/>
          <w:szCs w:val="24"/>
        </w:rPr>
        <w:t>. 2013. Т. 5, №3. C. 03054-1 - 03054-6.</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proofErr w:type="spellStart"/>
      <w:r w:rsidRPr="00F44D66">
        <w:rPr>
          <w:rFonts w:ascii="Times New Roman" w:hAnsi="Times New Roman" w:cs="Times New Roman"/>
          <w:sz w:val="24"/>
          <w:szCs w:val="24"/>
        </w:rPr>
        <w:t>Фреїк</w:t>
      </w:r>
      <w:proofErr w:type="spellEnd"/>
      <w:r w:rsidRPr="00F44D66">
        <w:rPr>
          <w:rFonts w:ascii="Times New Roman" w:hAnsi="Times New Roman" w:cs="Times New Roman"/>
          <w:sz w:val="24"/>
          <w:szCs w:val="24"/>
        </w:rPr>
        <w:t xml:space="preserve"> Д.М., </w:t>
      </w:r>
      <w:proofErr w:type="spellStart"/>
      <w:r w:rsidRPr="00F44D66">
        <w:rPr>
          <w:rFonts w:ascii="Times New Roman" w:hAnsi="Times New Roman" w:cs="Times New Roman"/>
          <w:b/>
          <w:sz w:val="24"/>
          <w:szCs w:val="24"/>
        </w:rPr>
        <w:t>Б</w:t>
      </w:r>
      <w:r w:rsidRPr="00F44D66">
        <w:rPr>
          <w:rFonts w:ascii="Times New Roman" w:hAnsi="Times New Roman" w:cs="Times New Roman"/>
          <w:b/>
          <w:sz w:val="24"/>
          <w:szCs w:val="24"/>
          <w:shd w:val="clear" w:color="auto" w:fill="FFFFFF"/>
        </w:rPr>
        <w:t>иліна</w:t>
      </w:r>
      <w:proofErr w:type="spellEnd"/>
      <w:r w:rsidRPr="00F44D66">
        <w:rPr>
          <w:rFonts w:ascii="Times New Roman" w:hAnsi="Times New Roman" w:cs="Times New Roman"/>
          <w:b/>
          <w:sz w:val="24"/>
          <w:szCs w:val="24"/>
        </w:rPr>
        <w:t xml:space="preserve"> І.С.</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Межиловська</w:t>
      </w:r>
      <w:proofErr w:type="spellEnd"/>
      <w:r w:rsidRPr="00F44D66">
        <w:rPr>
          <w:rFonts w:ascii="Times New Roman" w:hAnsi="Times New Roman" w:cs="Times New Roman"/>
          <w:sz w:val="24"/>
          <w:szCs w:val="24"/>
        </w:rPr>
        <w:t xml:space="preserve"> Л.Й. , </w:t>
      </w:r>
      <w:proofErr w:type="spellStart"/>
      <w:r w:rsidRPr="00F44D66">
        <w:rPr>
          <w:rFonts w:ascii="Times New Roman" w:hAnsi="Times New Roman" w:cs="Times New Roman"/>
          <w:sz w:val="24"/>
          <w:szCs w:val="24"/>
        </w:rPr>
        <w:t>Уманц</w:t>
      </w:r>
      <w:r w:rsidRPr="00F44D66">
        <w:rPr>
          <w:rFonts w:ascii="Times New Roman" w:hAnsi="Times New Roman" w:cs="Times New Roman"/>
          <w:sz w:val="24"/>
          <w:szCs w:val="24"/>
          <w:shd w:val="clear" w:color="auto" w:fill="FFFFFF"/>
        </w:rPr>
        <w:t>і</w:t>
      </w:r>
      <w:r w:rsidRPr="00F44D66">
        <w:rPr>
          <w:rFonts w:ascii="Times New Roman" w:hAnsi="Times New Roman" w:cs="Times New Roman"/>
          <w:sz w:val="24"/>
          <w:szCs w:val="24"/>
        </w:rPr>
        <w:t>в</w:t>
      </w:r>
      <w:proofErr w:type="spellEnd"/>
      <w:r w:rsidRPr="00F44D66">
        <w:rPr>
          <w:rFonts w:ascii="Times New Roman" w:hAnsi="Times New Roman" w:cs="Times New Roman"/>
          <w:sz w:val="24"/>
          <w:szCs w:val="24"/>
        </w:rPr>
        <w:t xml:space="preserve"> Р.В.. Процеси структуроутворення у </w:t>
      </w:r>
      <w:proofErr w:type="spellStart"/>
      <w:r w:rsidRPr="00F44D66">
        <w:rPr>
          <w:rFonts w:ascii="Times New Roman" w:hAnsi="Times New Roman" w:cs="Times New Roman"/>
          <w:sz w:val="24"/>
          <w:szCs w:val="24"/>
        </w:rPr>
        <w:t>парофазних</w:t>
      </w:r>
      <w:proofErr w:type="spellEnd"/>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наноконденсатах</w:t>
      </w:r>
      <w:proofErr w:type="spellEnd"/>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PbTe</w:t>
      </w:r>
      <w:proofErr w:type="spellEnd"/>
      <w:r w:rsidRPr="00F44D66">
        <w:rPr>
          <w:rFonts w:ascii="Times New Roman" w:hAnsi="Times New Roman" w:cs="Times New Roman"/>
          <w:sz w:val="24"/>
          <w:szCs w:val="24"/>
        </w:rPr>
        <w:t>:</w:t>
      </w:r>
      <w:proofErr w:type="spellStart"/>
      <w:r w:rsidRPr="00F44D66">
        <w:rPr>
          <w:rFonts w:ascii="Times New Roman" w:hAnsi="Times New Roman" w:cs="Times New Roman"/>
          <w:sz w:val="24"/>
          <w:szCs w:val="24"/>
        </w:rPr>
        <w:t>Bi</w:t>
      </w:r>
      <w:proofErr w:type="spellEnd"/>
      <w:r w:rsidRPr="00F44D66">
        <w:rPr>
          <w:rFonts w:ascii="Times New Roman" w:hAnsi="Times New Roman" w:cs="Times New Roman"/>
          <w:sz w:val="24"/>
          <w:szCs w:val="24"/>
        </w:rPr>
        <w:t xml:space="preserve"> на ситалі. </w:t>
      </w:r>
      <w:r w:rsidRPr="00F44D66">
        <w:rPr>
          <w:rFonts w:ascii="Times New Roman" w:hAnsi="Times New Roman" w:cs="Times New Roman"/>
          <w:i/>
          <w:sz w:val="24"/>
          <w:szCs w:val="24"/>
        </w:rPr>
        <w:t>Хімія, фізика та технологія поверхні.</w:t>
      </w:r>
      <w:r w:rsidRPr="00F44D66">
        <w:rPr>
          <w:rFonts w:ascii="Times New Roman" w:hAnsi="Times New Roman" w:cs="Times New Roman"/>
          <w:sz w:val="24"/>
          <w:szCs w:val="24"/>
        </w:rPr>
        <w:t xml:space="preserve"> 2015. Т.6, №3. С.388-398.</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sz w:val="24"/>
          <w:szCs w:val="24"/>
        </w:rPr>
        <w:t xml:space="preserve">Салій Я.П, </w:t>
      </w:r>
      <w:proofErr w:type="spellStart"/>
      <w:r w:rsidRPr="00F44D66">
        <w:rPr>
          <w:rFonts w:ascii="Times New Roman" w:hAnsi="Times New Roman" w:cs="Times New Roman"/>
          <w:sz w:val="24"/>
          <w:szCs w:val="24"/>
        </w:rPr>
        <w:t>Фреїк</w:t>
      </w:r>
      <w:proofErr w:type="spellEnd"/>
      <w:r w:rsidRPr="00F44D66">
        <w:rPr>
          <w:rFonts w:ascii="Times New Roman" w:hAnsi="Times New Roman" w:cs="Times New Roman"/>
          <w:sz w:val="24"/>
          <w:szCs w:val="24"/>
        </w:rPr>
        <w:t xml:space="preserve"> Д.М, </w:t>
      </w:r>
      <w:proofErr w:type="spellStart"/>
      <w:r w:rsidRPr="00F44D66">
        <w:rPr>
          <w:rFonts w:ascii="Times New Roman" w:hAnsi="Times New Roman" w:cs="Times New Roman"/>
          <w:b/>
          <w:sz w:val="24"/>
          <w:szCs w:val="24"/>
        </w:rPr>
        <w:t>Биліна</w:t>
      </w:r>
      <w:proofErr w:type="spellEnd"/>
      <w:r w:rsidRPr="00F44D66">
        <w:rPr>
          <w:rFonts w:ascii="Times New Roman" w:hAnsi="Times New Roman" w:cs="Times New Roman"/>
          <w:b/>
          <w:sz w:val="24"/>
          <w:szCs w:val="24"/>
        </w:rPr>
        <w:t xml:space="preserve"> І.С</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Фреїк</w:t>
      </w:r>
      <w:proofErr w:type="spellEnd"/>
      <w:r w:rsidRPr="00F44D66">
        <w:rPr>
          <w:rFonts w:ascii="Times New Roman" w:hAnsi="Times New Roman" w:cs="Times New Roman"/>
          <w:sz w:val="24"/>
          <w:szCs w:val="24"/>
        </w:rPr>
        <w:t xml:space="preserve"> І.М. </w:t>
      </w:r>
      <w:proofErr w:type="spellStart"/>
      <w:r w:rsidRPr="00F44D66">
        <w:rPr>
          <w:rFonts w:ascii="Times New Roman" w:hAnsi="Times New Roman" w:cs="Times New Roman"/>
          <w:sz w:val="24"/>
          <w:szCs w:val="24"/>
        </w:rPr>
        <w:t>Орієнтаційні</w:t>
      </w:r>
      <w:proofErr w:type="spellEnd"/>
      <w:r w:rsidRPr="00F44D66">
        <w:rPr>
          <w:rFonts w:ascii="Times New Roman" w:hAnsi="Times New Roman" w:cs="Times New Roman"/>
          <w:sz w:val="24"/>
          <w:szCs w:val="24"/>
        </w:rPr>
        <w:t xml:space="preserve"> особливості </w:t>
      </w:r>
      <w:proofErr w:type="spellStart"/>
      <w:r w:rsidRPr="00F44D66">
        <w:rPr>
          <w:rFonts w:ascii="Times New Roman" w:hAnsi="Times New Roman" w:cs="Times New Roman"/>
          <w:sz w:val="24"/>
          <w:szCs w:val="24"/>
        </w:rPr>
        <w:t>нанокристалів</w:t>
      </w:r>
      <w:proofErr w:type="spellEnd"/>
      <w:r w:rsidRPr="00F44D66">
        <w:rPr>
          <w:rFonts w:ascii="Times New Roman" w:hAnsi="Times New Roman" w:cs="Times New Roman"/>
          <w:sz w:val="24"/>
          <w:szCs w:val="24"/>
        </w:rPr>
        <w:t xml:space="preserve"> у </w:t>
      </w:r>
      <w:proofErr w:type="spellStart"/>
      <w:r w:rsidRPr="00F44D66">
        <w:rPr>
          <w:rFonts w:ascii="Times New Roman" w:hAnsi="Times New Roman" w:cs="Times New Roman"/>
          <w:sz w:val="24"/>
          <w:szCs w:val="24"/>
        </w:rPr>
        <w:t>парофазних</w:t>
      </w:r>
      <w:proofErr w:type="spellEnd"/>
      <w:r w:rsidRPr="00F44D66">
        <w:rPr>
          <w:rFonts w:ascii="Times New Roman" w:hAnsi="Times New Roman" w:cs="Times New Roman"/>
          <w:sz w:val="24"/>
          <w:szCs w:val="24"/>
        </w:rPr>
        <w:t xml:space="preserve"> конденсатах PbTe–Bi</w:t>
      </w:r>
      <w:r w:rsidRPr="00F44D66">
        <w:rPr>
          <w:rFonts w:ascii="Times New Roman" w:hAnsi="Times New Roman" w:cs="Times New Roman"/>
          <w:sz w:val="24"/>
          <w:szCs w:val="24"/>
          <w:vertAlign w:val="subscript"/>
        </w:rPr>
        <w:t>2</w:t>
      </w:r>
      <w:r w:rsidRPr="00F44D66">
        <w:rPr>
          <w:rFonts w:ascii="Times New Roman" w:hAnsi="Times New Roman" w:cs="Times New Roman"/>
          <w:sz w:val="24"/>
          <w:szCs w:val="24"/>
        </w:rPr>
        <w:t>Te</w:t>
      </w:r>
      <w:r w:rsidRPr="00F44D66">
        <w:rPr>
          <w:rFonts w:ascii="Times New Roman" w:hAnsi="Times New Roman" w:cs="Times New Roman"/>
          <w:sz w:val="24"/>
          <w:szCs w:val="24"/>
          <w:vertAlign w:val="subscript"/>
        </w:rPr>
        <w:t>3</w:t>
      </w:r>
      <w:r w:rsidRPr="00F44D66">
        <w:rPr>
          <w:rFonts w:ascii="Times New Roman" w:hAnsi="Times New Roman" w:cs="Times New Roman"/>
          <w:sz w:val="24"/>
          <w:szCs w:val="24"/>
        </w:rPr>
        <w:t xml:space="preserve"> на слюді. </w:t>
      </w:r>
      <w:proofErr w:type="spellStart"/>
      <w:r w:rsidRPr="00F44D66">
        <w:rPr>
          <w:rFonts w:ascii="Times New Roman" w:hAnsi="Times New Roman" w:cs="Times New Roman"/>
          <w:i/>
          <w:sz w:val="24"/>
          <w:szCs w:val="24"/>
        </w:rPr>
        <w:t>Наноструктурное</w:t>
      </w:r>
      <w:proofErr w:type="spellEnd"/>
      <w:r w:rsidRPr="00F44D66">
        <w:rPr>
          <w:rFonts w:ascii="Times New Roman" w:hAnsi="Times New Roman" w:cs="Times New Roman"/>
          <w:i/>
          <w:sz w:val="24"/>
          <w:szCs w:val="24"/>
        </w:rPr>
        <w:t xml:space="preserve"> </w:t>
      </w:r>
      <w:proofErr w:type="spellStart"/>
      <w:r w:rsidRPr="00F44D66">
        <w:rPr>
          <w:rFonts w:ascii="Times New Roman" w:hAnsi="Times New Roman" w:cs="Times New Roman"/>
          <w:i/>
          <w:sz w:val="24"/>
          <w:szCs w:val="24"/>
        </w:rPr>
        <w:t>материаловедение</w:t>
      </w:r>
      <w:proofErr w:type="spellEnd"/>
      <w:r w:rsidRPr="00F44D66">
        <w:rPr>
          <w:rFonts w:ascii="Times New Roman" w:hAnsi="Times New Roman" w:cs="Times New Roman"/>
          <w:i/>
          <w:sz w:val="24"/>
          <w:szCs w:val="24"/>
        </w:rPr>
        <w:t>.</w:t>
      </w:r>
      <w:r w:rsidRPr="00F44D66">
        <w:rPr>
          <w:rFonts w:ascii="Times New Roman" w:hAnsi="Times New Roman" w:cs="Times New Roman"/>
          <w:sz w:val="24"/>
          <w:szCs w:val="24"/>
        </w:rPr>
        <w:t xml:space="preserve"> 2015. Т.12, №1. С.34-42.</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sz w:val="24"/>
          <w:szCs w:val="24"/>
        </w:rPr>
        <w:t xml:space="preserve">Я.П. Салій, Д.М. Фреїк, </w:t>
      </w:r>
      <w:r w:rsidRPr="00F44D66">
        <w:rPr>
          <w:rFonts w:ascii="Times New Roman" w:hAnsi="Times New Roman" w:cs="Times New Roman"/>
          <w:b/>
          <w:sz w:val="24"/>
          <w:szCs w:val="24"/>
        </w:rPr>
        <w:t>І.С. Биліна</w:t>
      </w:r>
      <w:r w:rsidRPr="00F44D66">
        <w:rPr>
          <w:rFonts w:ascii="Times New Roman" w:hAnsi="Times New Roman" w:cs="Times New Roman"/>
          <w:sz w:val="24"/>
          <w:szCs w:val="24"/>
        </w:rPr>
        <w:t xml:space="preserve">, І.М. Фреїк. Прості кристалографічні форми у </w:t>
      </w:r>
      <w:proofErr w:type="spellStart"/>
      <w:r w:rsidRPr="00F44D66">
        <w:rPr>
          <w:rFonts w:ascii="Times New Roman" w:hAnsi="Times New Roman" w:cs="Times New Roman"/>
          <w:sz w:val="24"/>
          <w:szCs w:val="24"/>
        </w:rPr>
        <w:t>парофазних</w:t>
      </w:r>
      <w:proofErr w:type="spellEnd"/>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наноструктурах</w:t>
      </w:r>
      <w:proofErr w:type="spellEnd"/>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rPr>
        <w:t>:</w:t>
      </w:r>
      <w:proofErr w:type="spellStart"/>
      <w:r w:rsidRPr="00F44D66">
        <w:rPr>
          <w:rFonts w:ascii="Times New Roman" w:hAnsi="Times New Roman" w:cs="Times New Roman"/>
          <w:sz w:val="24"/>
          <w:szCs w:val="24"/>
          <w:lang w:val="en-US"/>
        </w:rPr>
        <w:t>Sb</w:t>
      </w:r>
      <w:proofErr w:type="spellEnd"/>
      <w:r w:rsidRPr="00F44D66">
        <w:rPr>
          <w:rFonts w:ascii="Times New Roman" w:hAnsi="Times New Roman" w:cs="Times New Roman"/>
          <w:sz w:val="24"/>
          <w:szCs w:val="24"/>
        </w:rPr>
        <w:t xml:space="preserve"> на ситалі. </w:t>
      </w:r>
      <w:proofErr w:type="spellStart"/>
      <w:r w:rsidRPr="00F44D66">
        <w:rPr>
          <w:rFonts w:ascii="Times New Roman" w:hAnsi="Times New Roman" w:cs="Times New Roman"/>
          <w:i/>
          <w:sz w:val="24"/>
          <w:szCs w:val="24"/>
        </w:rPr>
        <w:t>Наноструктурное</w:t>
      </w:r>
      <w:proofErr w:type="spellEnd"/>
      <w:r w:rsidRPr="00F44D66">
        <w:rPr>
          <w:rFonts w:ascii="Times New Roman" w:hAnsi="Times New Roman" w:cs="Times New Roman"/>
          <w:i/>
          <w:sz w:val="24"/>
          <w:szCs w:val="24"/>
        </w:rPr>
        <w:t xml:space="preserve"> </w:t>
      </w:r>
      <w:proofErr w:type="spellStart"/>
      <w:r w:rsidRPr="00F44D66">
        <w:rPr>
          <w:rFonts w:ascii="Times New Roman" w:hAnsi="Times New Roman" w:cs="Times New Roman"/>
          <w:i/>
          <w:sz w:val="24"/>
          <w:szCs w:val="24"/>
        </w:rPr>
        <w:t>материаловедение</w:t>
      </w:r>
      <w:proofErr w:type="spellEnd"/>
      <w:r w:rsidRPr="00F44D66">
        <w:rPr>
          <w:rFonts w:ascii="Times New Roman" w:hAnsi="Times New Roman" w:cs="Times New Roman"/>
          <w:sz w:val="24"/>
          <w:szCs w:val="24"/>
        </w:rPr>
        <w:t xml:space="preserve">. 2013. Т. 10, №3-4. С. 20-27. </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sz w:val="24"/>
          <w:szCs w:val="24"/>
        </w:rPr>
        <w:t xml:space="preserve">Салій Я.П., </w:t>
      </w:r>
      <w:proofErr w:type="spellStart"/>
      <w:r w:rsidRPr="00F44D66">
        <w:rPr>
          <w:rFonts w:ascii="Times New Roman" w:hAnsi="Times New Roman" w:cs="Times New Roman"/>
          <w:sz w:val="24"/>
          <w:szCs w:val="24"/>
        </w:rPr>
        <w:t>Бушков</w:t>
      </w:r>
      <w:proofErr w:type="spellEnd"/>
      <w:r w:rsidRPr="00F44D66">
        <w:rPr>
          <w:rFonts w:ascii="Times New Roman" w:hAnsi="Times New Roman" w:cs="Times New Roman"/>
          <w:sz w:val="24"/>
          <w:szCs w:val="24"/>
        </w:rPr>
        <w:t xml:space="preserve"> Н.І., </w:t>
      </w:r>
      <w:proofErr w:type="spellStart"/>
      <w:r w:rsidRPr="00F44D66">
        <w:rPr>
          <w:rFonts w:ascii="Times New Roman" w:hAnsi="Times New Roman" w:cs="Times New Roman"/>
          <w:b/>
          <w:sz w:val="24"/>
          <w:szCs w:val="24"/>
        </w:rPr>
        <w:t>Биліна</w:t>
      </w:r>
      <w:proofErr w:type="spellEnd"/>
      <w:r w:rsidRPr="00F44D66">
        <w:rPr>
          <w:rFonts w:ascii="Times New Roman" w:hAnsi="Times New Roman" w:cs="Times New Roman"/>
          <w:b/>
          <w:sz w:val="24"/>
          <w:szCs w:val="24"/>
        </w:rPr>
        <w:t xml:space="preserve"> І.С.</w:t>
      </w:r>
      <w:r w:rsidRPr="00F44D66">
        <w:rPr>
          <w:rFonts w:ascii="Times New Roman" w:hAnsi="Times New Roman" w:cs="Times New Roman"/>
          <w:sz w:val="24"/>
          <w:szCs w:val="24"/>
        </w:rPr>
        <w:t xml:space="preserve"> Решітки поверхневих </w:t>
      </w:r>
      <w:proofErr w:type="spellStart"/>
      <w:r w:rsidRPr="00F44D66">
        <w:rPr>
          <w:rFonts w:ascii="Times New Roman" w:hAnsi="Times New Roman" w:cs="Times New Roman"/>
          <w:sz w:val="24"/>
          <w:szCs w:val="24"/>
        </w:rPr>
        <w:t>нанокластерів</w:t>
      </w:r>
      <w:proofErr w:type="spellEnd"/>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lang w:val="en-US"/>
        </w:rPr>
        <w:t>SnTe</w:t>
      </w:r>
      <w:proofErr w:type="spellEnd"/>
      <w:r w:rsidRPr="00F44D66">
        <w:rPr>
          <w:rFonts w:ascii="Times New Roman" w:hAnsi="Times New Roman" w:cs="Times New Roman"/>
          <w:sz w:val="24"/>
          <w:szCs w:val="24"/>
        </w:rPr>
        <w:t xml:space="preserve"> на ситалі. Фізика низьких температур. 2017. Т. 43, № 9. С. 1363-1367.</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sz w:val="24"/>
          <w:szCs w:val="24"/>
        </w:rPr>
        <w:t xml:space="preserve">Салій Я.П., </w:t>
      </w:r>
      <w:proofErr w:type="spellStart"/>
      <w:r w:rsidRPr="00F44D66">
        <w:rPr>
          <w:rFonts w:ascii="Times New Roman" w:hAnsi="Times New Roman" w:cs="Times New Roman"/>
          <w:sz w:val="24"/>
          <w:szCs w:val="24"/>
        </w:rPr>
        <w:t>Бушков</w:t>
      </w:r>
      <w:proofErr w:type="spellEnd"/>
      <w:r w:rsidRPr="00F44D66">
        <w:rPr>
          <w:rFonts w:ascii="Times New Roman" w:hAnsi="Times New Roman" w:cs="Times New Roman"/>
          <w:sz w:val="24"/>
          <w:szCs w:val="24"/>
        </w:rPr>
        <w:t xml:space="preserve"> Н.І., </w:t>
      </w:r>
      <w:proofErr w:type="spellStart"/>
      <w:r w:rsidRPr="00F44D66">
        <w:rPr>
          <w:rFonts w:ascii="Times New Roman" w:hAnsi="Times New Roman" w:cs="Times New Roman"/>
          <w:b/>
          <w:sz w:val="24"/>
          <w:szCs w:val="24"/>
        </w:rPr>
        <w:t>Биліна</w:t>
      </w:r>
      <w:proofErr w:type="spellEnd"/>
      <w:r w:rsidRPr="00F44D66">
        <w:rPr>
          <w:rFonts w:ascii="Times New Roman" w:hAnsi="Times New Roman" w:cs="Times New Roman"/>
          <w:b/>
          <w:sz w:val="24"/>
          <w:szCs w:val="24"/>
        </w:rPr>
        <w:t xml:space="preserve"> І.С.</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Маковишин</w:t>
      </w:r>
      <w:proofErr w:type="spellEnd"/>
      <w:r w:rsidRPr="00F44D66">
        <w:rPr>
          <w:rFonts w:ascii="Times New Roman" w:hAnsi="Times New Roman" w:cs="Times New Roman"/>
          <w:sz w:val="24"/>
          <w:szCs w:val="24"/>
        </w:rPr>
        <w:t xml:space="preserve"> В.І. Габітус, симетрія і орієнтація поверхневих структур </w:t>
      </w:r>
      <w:proofErr w:type="spellStart"/>
      <w:r w:rsidRPr="00F44D66">
        <w:rPr>
          <w:rFonts w:ascii="Times New Roman" w:hAnsi="Times New Roman" w:cs="Times New Roman"/>
          <w:sz w:val="24"/>
          <w:szCs w:val="24"/>
        </w:rPr>
        <w:t>парофазних</w:t>
      </w:r>
      <w:proofErr w:type="spellEnd"/>
      <w:r w:rsidRPr="00F44D66">
        <w:rPr>
          <w:rFonts w:ascii="Times New Roman" w:hAnsi="Times New Roman" w:cs="Times New Roman"/>
          <w:sz w:val="24"/>
          <w:szCs w:val="24"/>
        </w:rPr>
        <w:t xml:space="preserve"> конденсатів </w:t>
      </w:r>
      <w:proofErr w:type="spellStart"/>
      <w:r w:rsidRPr="00F44D66">
        <w:rPr>
          <w:rFonts w:ascii="Times New Roman" w:hAnsi="Times New Roman" w:cs="Times New Roman"/>
          <w:sz w:val="24"/>
          <w:szCs w:val="24"/>
        </w:rPr>
        <w:t>SnTe</w:t>
      </w:r>
      <w:proofErr w:type="spellEnd"/>
      <w:r w:rsidRPr="00F44D66">
        <w:rPr>
          <w:rFonts w:ascii="Times New Roman" w:hAnsi="Times New Roman" w:cs="Times New Roman"/>
          <w:sz w:val="24"/>
          <w:szCs w:val="24"/>
        </w:rPr>
        <w:t>:</w:t>
      </w:r>
      <w:proofErr w:type="spellStart"/>
      <w:r w:rsidRPr="00F44D66">
        <w:rPr>
          <w:rFonts w:ascii="Times New Roman" w:hAnsi="Times New Roman" w:cs="Times New Roman"/>
          <w:sz w:val="24"/>
          <w:szCs w:val="24"/>
        </w:rPr>
        <w:t>Bi</w:t>
      </w:r>
      <w:proofErr w:type="spellEnd"/>
      <w:r w:rsidRPr="00F44D66">
        <w:rPr>
          <w:rFonts w:ascii="Times New Roman" w:hAnsi="Times New Roman" w:cs="Times New Roman"/>
          <w:sz w:val="24"/>
          <w:szCs w:val="24"/>
        </w:rPr>
        <w:t xml:space="preserve"> на ситалі. </w:t>
      </w:r>
      <w:hyperlink r:id="rId74" w:tooltip="Періодичне видання" w:history="1">
        <w:r w:rsidRPr="00F44D66">
          <w:rPr>
            <w:rFonts w:ascii="Times New Roman" w:hAnsi="Times New Roman" w:cs="Times New Roman"/>
            <w:i/>
            <w:sz w:val="24"/>
            <w:szCs w:val="24"/>
          </w:rPr>
          <w:t>Фізика і хімія твердого тіла</w:t>
        </w:r>
      </w:hyperlink>
      <w:r w:rsidRPr="00F44D66">
        <w:rPr>
          <w:rFonts w:ascii="Times New Roman" w:hAnsi="Times New Roman" w:cs="Times New Roman"/>
          <w:sz w:val="24"/>
          <w:szCs w:val="24"/>
        </w:rPr>
        <w:t>. 2016. Т. 17, № 1. С. 65-69.</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sz w:val="24"/>
          <w:szCs w:val="24"/>
        </w:rPr>
        <w:t xml:space="preserve">Салій Я.П., </w:t>
      </w:r>
      <w:proofErr w:type="spellStart"/>
      <w:r w:rsidRPr="00F44D66">
        <w:rPr>
          <w:rFonts w:ascii="Times New Roman" w:hAnsi="Times New Roman" w:cs="Times New Roman"/>
          <w:sz w:val="24"/>
          <w:szCs w:val="24"/>
        </w:rPr>
        <w:t>Чав’як</w:t>
      </w:r>
      <w:proofErr w:type="spellEnd"/>
      <w:r w:rsidRPr="00F44D66">
        <w:rPr>
          <w:rFonts w:ascii="Times New Roman" w:hAnsi="Times New Roman" w:cs="Times New Roman"/>
          <w:sz w:val="24"/>
          <w:szCs w:val="24"/>
        </w:rPr>
        <w:t xml:space="preserve"> І.І., </w:t>
      </w:r>
      <w:proofErr w:type="spellStart"/>
      <w:r w:rsidRPr="00F44D66">
        <w:rPr>
          <w:rFonts w:ascii="Times New Roman" w:hAnsi="Times New Roman" w:cs="Times New Roman"/>
          <w:b/>
          <w:sz w:val="24"/>
          <w:szCs w:val="24"/>
        </w:rPr>
        <w:t>Биліна</w:t>
      </w:r>
      <w:proofErr w:type="spellEnd"/>
      <w:r w:rsidRPr="00F44D66">
        <w:rPr>
          <w:rFonts w:ascii="Times New Roman" w:hAnsi="Times New Roman" w:cs="Times New Roman"/>
          <w:b/>
          <w:sz w:val="24"/>
          <w:szCs w:val="24"/>
        </w:rPr>
        <w:t xml:space="preserve"> І.С.</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Фреїк</w:t>
      </w:r>
      <w:proofErr w:type="spellEnd"/>
      <w:r w:rsidRPr="00F44D66">
        <w:rPr>
          <w:rFonts w:ascii="Times New Roman" w:hAnsi="Times New Roman" w:cs="Times New Roman"/>
          <w:sz w:val="24"/>
          <w:szCs w:val="24"/>
        </w:rPr>
        <w:t xml:space="preserve"> Д.М. Топологічні особливості </w:t>
      </w:r>
      <w:proofErr w:type="spellStart"/>
      <w:r w:rsidRPr="00F44D66">
        <w:rPr>
          <w:rFonts w:ascii="Times New Roman" w:hAnsi="Times New Roman" w:cs="Times New Roman"/>
          <w:sz w:val="24"/>
          <w:szCs w:val="24"/>
        </w:rPr>
        <w:t>парофазних</w:t>
      </w:r>
      <w:proofErr w:type="spellEnd"/>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наноструктур</w:t>
      </w:r>
      <w:proofErr w:type="spellEnd"/>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lang w:val="en-US"/>
        </w:rPr>
        <w:t>SnTe</w:t>
      </w:r>
      <w:proofErr w:type="spellEnd"/>
      <w:r w:rsidRPr="00F44D66">
        <w:rPr>
          <w:rFonts w:ascii="Times New Roman" w:hAnsi="Times New Roman" w:cs="Times New Roman"/>
          <w:sz w:val="24"/>
          <w:szCs w:val="24"/>
        </w:rPr>
        <w:t xml:space="preserve"> на </w:t>
      </w:r>
      <w:proofErr w:type="spellStart"/>
      <w:r w:rsidRPr="00F44D66">
        <w:rPr>
          <w:rFonts w:ascii="Times New Roman" w:hAnsi="Times New Roman" w:cs="Times New Roman"/>
          <w:sz w:val="24"/>
          <w:szCs w:val="24"/>
        </w:rPr>
        <w:t>поліаміді</w:t>
      </w:r>
      <w:proofErr w:type="spellEnd"/>
      <w:r w:rsidRPr="00F44D66">
        <w:rPr>
          <w:rFonts w:ascii="Times New Roman" w:hAnsi="Times New Roman" w:cs="Times New Roman"/>
          <w:sz w:val="24"/>
          <w:szCs w:val="24"/>
        </w:rPr>
        <w:t>.</w:t>
      </w:r>
      <w:r w:rsidRPr="00F44D66">
        <w:rPr>
          <w:rFonts w:ascii="Times New Roman" w:hAnsi="Times New Roman" w:cs="Times New Roman"/>
          <w:bCs/>
          <w:sz w:val="24"/>
          <w:szCs w:val="24"/>
        </w:rPr>
        <w:t xml:space="preserve"> </w:t>
      </w:r>
      <w:r w:rsidRPr="00F44D66">
        <w:rPr>
          <w:rFonts w:ascii="Times New Roman" w:hAnsi="Times New Roman" w:cs="Times New Roman"/>
          <w:bCs/>
          <w:i/>
          <w:sz w:val="24"/>
          <w:szCs w:val="24"/>
        </w:rPr>
        <w:t xml:space="preserve">Журнал </w:t>
      </w:r>
      <w:proofErr w:type="spellStart"/>
      <w:r w:rsidRPr="00F44D66">
        <w:rPr>
          <w:rFonts w:ascii="Times New Roman" w:hAnsi="Times New Roman" w:cs="Times New Roman"/>
          <w:bCs/>
          <w:i/>
          <w:sz w:val="24"/>
          <w:szCs w:val="24"/>
        </w:rPr>
        <w:t>нано-</w:t>
      </w:r>
      <w:proofErr w:type="spellEnd"/>
      <w:r w:rsidRPr="00F44D66">
        <w:rPr>
          <w:rFonts w:ascii="Times New Roman" w:hAnsi="Times New Roman" w:cs="Times New Roman"/>
          <w:bCs/>
          <w:i/>
          <w:sz w:val="24"/>
          <w:szCs w:val="24"/>
        </w:rPr>
        <w:t xml:space="preserve"> та електронної фізики</w:t>
      </w:r>
      <w:r w:rsidRPr="00F44D66">
        <w:rPr>
          <w:rFonts w:ascii="Times New Roman" w:hAnsi="Times New Roman" w:cs="Times New Roman"/>
          <w:bCs/>
          <w:sz w:val="24"/>
          <w:szCs w:val="24"/>
        </w:rPr>
        <w:t>. 2014. Т.6, №4. C. 04020-1 - 04020-6.</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noProof/>
          <w:sz w:val="24"/>
          <w:szCs w:val="24"/>
        </w:rPr>
        <w:t>Салій Я.</w:t>
      </w:r>
      <w:r w:rsidRPr="00F44D66">
        <w:rPr>
          <w:rFonts w:ascii="Times New Roman" w:hAnsi="Times New Roman" w:cs="Times New Roman"/>
          <w:sz w:val="24"/>
          <w:szCs w:val="24"/>
        </w:rPr>
        <w:t xml:space="preserve">П. Поверхневі </w:t>
      </w:r>
      <w:proofErr w:type="spellStart"/>
      <w:r w:rsidRPr="00F44D66">
        <w:rPr>
          <w:rFonts w:ascii="Times New Roman" w:hAnsi="Times New Roman" w:cs="Times New Roman"/>
          <w:sz w:val="24"/>
          <w:szCs w:val="24"/>
        </w:rPr>
        <w:t>наноструктури</w:t>
      </w:r>
      <w:proofErr w:type="spellEnd"/>
      <w:r w:rsidRPr="00F44D66">
        <w:rPr>
          <w:rFonts w:ascii="Times New Roman" w:hAnsi="Times New Roman" w:cs="Times New Roman"/>
          <w:sz w:val="24"/>
          <w:szCs w:val="24"/>
        </w:rPr>
        <w:t xml:space="preserve"> конденсату </w:t>
      </w:r>
      <w:proofErr w:type="spellStart"/>
      <w:r w:rsidRPr="00F44D66">
        <w:rPr>
          <w:rFonts w:ascii="Times New Roman" w:hAnsi="Times New Roman" w:cs="Times New Roman"/>
          <w:sz w:val="24"/>
          <w:szCs w:val="24"/>
        </w:rPr>
        <w:t>CdTe</w:t>
      </w:r>
      <w:proofErr w:type="spellEnd"/>
      <w:r w:rsidRPr="00F44D66">
        <w:rPr>
          <w:rFonts w:ascii="Times New Roman" w:hAnsi="Times New Roman" w:cs="Times New Roman"/>
          <w:sz w:val="24"/>
          <w:szCs w:val="24"/>
        </w:rPr>
        <w:t xml:space="preserve"> на склі та ситалі / Я.П. Салій, </w:t>
      </w:r>
      <w:r w:rsidRPr="00F44D66">
        <w:rPr>
          <w:rFonts w:ascii="Times New Roman" w:hAnsi="Times New Roman" w:cs="Times New Roman"/>
          <w:b/>
          <w:sz w:val="24"/>
          <w:szCs w:val="24"/>
        </w:rPr>
        <w:t xml:space="preserve">І.С. </w:t>
      </w:r>
      <w:proofErr w:type="spellStart"/>
      <w:r w:rsidRPr="00F44D66">
        <w:rPr>
          <w:rFonts w:ascii="Times New Roman" w:hAnsi="Times New Roman" w:cs="Times New Roman"/>
          <w:b/>
          <w:sz w:val="24"/>
          <w:szCs w:val="24"/>
        </w:rPr>
        <w:t>Биліна</w:t>
      </w:r>
      <w:proofErr w:type="spellEnd"/>
      <w:r w:rsidRPr="00F44D66">
        <w:rPr>
          <w:rFonts w:ascii="Times New Roman" w:hAnsi="Times New Roman" w:cs="Times New Roman"/>
          <w:sz w:val="24"/>
          <w:szCs w:val="24"/>
        </w:rPr>
        <w:t xml:space="preserve">, О.Л. Соколов. </w:t>
      </w:r>
      <w:r w:rsidRPr="00F44D66">
        <w:rPr>
          <w:rFonts w:ascii="Times New Roman" w:hAnsi="Times New Roman" w:cs="Times New Roman"/>
          <w:i/>
          <w:sz w:val="24"/>
          <w:szCs w:val="24"/>
        </w:rPr>
        <w:t>Журнал фізики та інженерії поверхні</w:t>
      </w:r>
      <w:r w:rsidRPr="00F44D66">
        <w:rPr>
          <w:rFonts w:ascii="Times New Roman" w:hAnsi="Times New Roman" w:cs="Times New Roman"/>
          <w:sz w:val="24"/>
          <w:szCs w:val="24"/>
        </w:rPr>
        <w:t>. 2016. Т.1, №1. С.42-51.</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sz w:val="24"/>
          <w:szCs w:val="24"/>
        </w:rPr>
        <w:t>Д.М. </w:t>
      </w:r>
      <w:proofErr w:type="spellStart"/>
      <w:r w:rsidRPr="00F44D66">
        <w:rPr>
          <w:rFonts w:ascii="Times New Roman" w:hAnsi="Times New Roman" w:cs="Times New Roman"/>
          <w:sz w:val="24"/>
          <w:szCs w:val="24"/>
        </w:rPr>
        <w:t>Фреїк</w:t>
      </w:r>
      <w:proofErr w:type="spellEnd"/>
      <w:r w:rsidRPr="00F44D66">
        <w:rPr>
          <w:rFonts w:ascii="Times New Roman" w:hAnsi="Times New Roman" w:cs="Times New Roman"/>
          <w:sz w:val="24"/>
          <w:szCs w:val="24"/>
        </w:rPr>
        <w:t xml:space="preserve">, </w:t>
      </w:r>
      <w:r w:rsidRPr="00F44D66">
        <w:rPr>
          <w:rFonts w:ascii="Times New Roman" w:hAnsi="Times New Roman" w:cs="Times New Roman"/>
          <w:b/>
          <w:sz w:val="24"/>
          <w:szCs w:val="24"/>
        </w:rPr>
        <w:t>І.С. Биліна</w:t>
      </w:r>
      <w:r w:rsidRPr="00F44D66">
        <w:rPr>
          <w:rFonts w:ascii="Times New Roman" w:hAnsi="Times New Roman" w:cs="Times New Roman"/>
          <w:sz w:val="24"/>
          <w:szCs w:val="24"/>
        </w:rPr>
        <w:t xml:space="preserve">, </w:t>
      </w:r>
      <w:proofErr w:type="spellStart"/>
      <w:r w:rsidRPr="00F44D66">
        <w:rPr>
          <w:rFonts w:ascii="Times New Roman" w:hAnsi="Times New Roman" w:cs="Times New Roman"/>
          <w:sz w:val="24"/>
          <w:szCs w:val="24"/>
        </w:rPr>
        <w:t>Л.Й. Межило</w:t>
      </w:r>
      <w:proofErr w:type="spellEnd"/>
      <w:r w:rsidRPr="00F44D66">
        <w:rPr>
          <w:rFonts w:ascii="Times New Roman" w:hAnsi="Times New Roman" w:cs="Times New Roman"/>
          <w:sz w:val="24"/>
          <w:szCs w:val="24"/>
        </w:rPr>
        <w:t xml:space="preserve">вська, </w:t>
      </w:r>
      <w:proofErr w:type="spellStart"/>
      <w:r w:rsidRPr="00F44D66">
        <w:rPr>
          <w:rFonts w:ascii="Times New Roman" w:hAnsi="Times New Roman" w:cs="Times New Roman"/>
          <w:sz w:val="24"/>
          <w:szCs w:val="24"/>
        </w:rPr>
        <w:t>Р.В. Ум</w:t>
      </w:r>
      <w:proofErr w:type="spellEnd"/>
      <w:r w:rsidRPr="00F44D66">
        <w:rPr>
          <w:rFonts w:ascii="Times New Roman" w:hAnsi="Times New Roman" w:cs="Times New Roman"/>
          <w:sz w:val="24"/>
          <w:szCs w:val="24"/>
        </w:rPr>
        <w:t xml:space="preserve">анців, </w:t>
      </w:r>
      <w:proofErr w:type="spellStart"/>
      <w:r w:rsidRPr="00F44D66">
        <w:rPr>
          <w:rFonts w:ascii="Times New Roman" w:hAnsi="Times New Roman" w:cs="Times New Roman"/>
          <w:sz w:val="24"/>
          <w:szCs w:val="24"/>
        </w:rPr>
        <w:t>В.В. Мих</w:t>
      </w:r>
      <w:proofErr w:type="spellEnd"/>
      <w:r w:rsidRPr="00F44D66">
        <w:rPr>
          <w:rFonts w:ascii="Times New Roman" w:hAnsi="Times New Roman" w:cs="Times New Roman"/>
          <w:sz w:val="24"/>
          <w:szCs w:val="24"/>
        </w:rPr>
        <w:t xml:space="preserve">айлюк. Механізми формування, структура та термоелектричні властивості </w:t>
      </w:r>
      <w:proofErr w:type="spellStart"/>
      <w:r w:rsidRPr="00F44D66">
        <w:rPr>
          <w:rFonts w:ascii="Times New Roman" w:hAnsi="Times New Roman" w:cs="Times New Roman"/>
          <w:sz w:val="24"/>
          <w:szCs w:val="24"/>
        </w:rPr>
        <w:t>парофазних</w:t>
      </w:r>
      <w:proofErr w:type="spellEnd"/>
      <w:r w:rsidRPr="00F44D66">
        <w:rPr>
          <w:rFonts w:ascii="Times New Roman" w:hAnsi="Times New Roman" w:cs="Times New Roman"/>
          <w:sz w:val="24"/>
          <w:szCs w:val="24"/>
        </w:rPr>
        <w:t xml:space="preserve"> конденсатів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lang w:val="en-US"/>
        </w:rPr>
        <w:t>Bi</w:t>
      </w:r>
      <w:r w:rsidRPr="00F44D66">
        <w:rPr>
          <w:rFonts w:ascii="Times New Roman" w:hAnsi="Times New Roman" w:cs="Times New Roman"/>
          <w:sz w:val="24"/>
          <w:szCs w:val="24"/>
        </w:rPr>
        <w:t xml:space="preserve">/ситал. </w:t>
      </w:r>
      <w:r w:rsidRPr="00F44D66">
        <w:rPr>
          <w:rFonts w:ascii="Times New Roman" w:hAnsi="Times New Roman" w:cs="Times New Roman"/>
          <w:i/>
          <w:noProof/>
          <w:sz w:val="24"/>
          <w:szCs w:val="24"/>
          <w:lang w:eastAsia="uk-UA"/>
        </w:rPr>
        <w:t>Фізична інженерія поверхні</w:t>
      </w:r>
      <w:r w:rsidRPr="00F44D66">
        <w:rPr>
          <w:rFonts w:ascii="Times New Roman" w:hAnsi="Times New Roman" w:cs="Times New Roman"/>
          <w:noProof/>
          <w:sz w:val="24"/>
          <w:szCs w:val="24"/>
          <w:lang w:eastAsia="uk-UA"/>
        </w:rPr>
        <w:t>.</w:t>
      </w:r>
      <w:r w:rsidR="00AC5CF6" w:rsidRPr="00F44D66">
        <w:rPr>
          <w:rFonts w:ascii="Times New Roman" w:hAnsi="Times New Roman" w:cs="Times New Roman"/>
          <w:sz w:val="24"/>
          <w:szCs w:val="24"/>
        </w:rPr>
        <w:t xml:space="preserve"> 2014. Т.12, №4.</w:t>
      </w:r>
      <w:r w:rsidRPr="00F44D66">
        <w:rPr>
          <w:rFonts w:ascii="Times New Roman" w:hAnsi="Times New Roman" w:cs="Times New Roman"/>
          <w:sz w:val="24"/>
          <w:szCs w:val="24"/>
        </w:rPr>
        <w:t xml:space="preserve"> С. 522-534.</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noProof/>
          <w:sz w:val="24"/>
          <w:szCs w:val="24"/>
          <w:lang w:eastAsia="uk-UA"/>
        </w:rPr>
        <w:t xml:space="preserve">Д.М. Фреїк, </w:t>
      </w:r>
      <w:r w:rsidRPr="00F44D66">
        <w:rPr>
          <w:rFonts w:ascii="Times New Roman" w:hAnsi="Times New Roman" w:cs="Times New Roman"/>
          <w:b/>
          <w:noProof/>
          <w:sz w:val="24"/>
          <w:szCs w:val="24"/>
          <w:lang w:eastAsia="uk-UA"/>
        </w:rPr>
        <w:t>І.С. Биліна</w:t>
      </w:r>
      <w:r w:rsidRPr="00F44D66">
        <w:rPr>
          <w:rFonts w:ascii="Times New Roman" w:hAnsi="Times New Roman" w:cs="Times New Roman"/>
          <w:noProof/>
          <w:sz w:val="24"/>
          <w:szCs w:val="24"/>
          <w:lang w:eastAsia="uk-UA"/>
        </w:rPr>
        <w:t xml:space="preserve">, Г.Д. Матеїк, В.В. Бачук, Т.С. Люба. Структура, оптичні та електричні властивості парофазних конденсатів </w:t>
      </w:r>
      <w:r w:rsidRPr="00F44D66">
        <w:rPr>
          <w:rFonts w:ascii="Times New Roman" w:hAnsi="Times New Roman" w:cs="Times New Roman"/>
          <w:noProof/>
          <w:sz w:val="24"/>
          <w:szCs w:val="24"/>
          <w:lang w:val="en-US" w:eastAsia="uk-UA"/>
        </w:rPr>
        <w:t>PbTe</w:t>
      </w:r>
      <w:r w:rsidRPr="00F44D66">
        <w:rPr>
          <w:rFonts w:ascii="Times New Roman" w:hAnsi="Times New Roman" w:cs="Times New Roman"/>
          <w:noProof/>
          <w:sz w:val="24"/>
          <w:szCs w:val="24"/>
          <w:lang w:eastAsia="uk-UA"/>
        </w:rPr>
        <w:t>:</w:t>
      </w:r>
      <w:r w:rsidRPr="00F44D66">
        <w:rPr>
          <w:rFonts w:ascii="Times New Roman" w:hAnsi="Times New Roman" w:cs="Times New Roman"/>
          <w:noProof/>
          <w:sz w:val="24"/>
          <w:szCs w:val="24"/>
          <w:lang w:val="en-US" w:eastAsia="uk-UA"/>
        </w:rPr>
        <w:t>Bi</w:t>
      </w:r>
      <w:r w:rsidRPr="00F44D66">
        <w:rPr>
          <w:rFonts w:ascii="Times New Roman" w:hAnsi="Times New Roman" w:cs="Times New Roman"/>
          <w:noProof/>
          <w:sz w:val="24"/>
          <w:szCs w:val="24"/>
          <w:lang w:eastAsia="uk-UA"/>
        </w:rPr>
        <w:t xml:space="preserve"> на слюді. </w:t>
      </w:r>
      <w:r w:rsidRPr="00F44D66">
        <w:rPr>
          <w:rFonts w:ascii="Times New Roman" w:hAnsi="Times New Roman" w:cs="Times New Roman"/>
          <w:i/>
          <w:noProof/>
          <w:sz w:val="24"/>
          <w:szCs w:val="24"/>
          <w:lang w:eastAsia="uk-UA"/>
        </w:rPr>
        <w:t>Фізична інженерія поверхні</w:t>
      </w:r>
      <w:r w:rsidRPr="00F44D66">
        <w:rPr>
          <w:rFonts w:ascii="Times New Roman" w:hAnsi="Times New Roman" w:cs="Times New Roman"/>
          <w:noProof/>
          <w:sz w:val="24"/>
          <w:szCs w:val="24"/>
          <w:lang w:eastAsia="uk-UA"/>
        </w:rPr>
        <w:t>. 2014. Т. 12, №1. С. 65-74.</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noProof/>
          <w:sz w:val="24"/>
          <w:szCs w:val="24"/>
        </w:rPr>
        <w:t>Я.</w:t>
      </w:r>
      <w:r w:rsidRPr="00F44D66">
        <w:rPr>
          <w:rFonts w:ascii="Times New Roman" w:eastAsia="SimSun" w:hAnsi="Times New Roman" w:cs="Times New Roman"/>
          <w:sz w:val="24"/>
          <w:szCs w:val="24"/>
          <w:lang w:eastAsia="zh-CN"/>
        </w:rPr>
        <w:t xml:space="preserve">П. Салій, </w:t>
      </w:r>
      <w:r w:rsidRPr="00F44D66">
        <w:rPr>
          <w:rFonts w:ascii="Times New Roman" w:eastAsia="SimSun" w:hAnsi="Times New Roman" w:cs="Times New Roman"/>
          <w:b/>
          <w:sz w:val="24"/>
          <w:szCs w:val="24"/>
          <w:lang w:eastAsia="zh-CN"/>
        </w:rPr>
        <w:t>І.С. Биліна</w:t>
      </w:r>
      <w:r w:rsidRPr="00F44D66">
        <w:rPr>
          <w:rFonts w:ascii="Times New Roman" w:eastAsia="SimSun" w:hAnsi="Times New Roman" w:cs="Times New Roman"/>
          <w:sz w:val="24"/>
          <w:szCs w:val="24"/>
          <w:lang w:eastAsia="zh-CN"/>
        </w:rPr>
        <w:t xml:space="preserve">, </w:t>
      </w:r>
      <w:proofErr w:type="spellStart"/>
      <w:r w:rsidRPr="00F44D66">
        <w:rPr>
          <w:rFonts w:ascii="Times New Roman" w:eastAsia="SimSun" w:hAnsi="Times New Roman" w:cs="Times New Roman"/>
          <w:sz w:val="24"/>
          <w:szCs w:val="24"/>
          <w:lang w:eastAsia="zh-CN"/>
        </w:rPr>
        <w:t>Л.Й. Межило</w:t>
      </w:r>
      <w:proofErr w:type="spellEnd"/>
      <w:r w:rsidRPr="00F44D66">
        <w:rPr>
          <w:rFonts w:ascii="Times New Roman" w:eastAsia="SimSun" w:hAnsi="Times New Roman" w:cs="Times New Roman"/>
          <w:sz w:val="24"/>
          <w:szCs w:val="24"/>
          <w:lang w:eastAsia="zh-CN"/>
        </w:rPr>
        <w:t>вська, В.В.</w:t>
      </w:r>
      <w:proofErr w:type="spellStart"/>
      <w:r w:rsidRPr="00F44D66">
        <w:rPr>
          <w:rFonts w:ascii="Times New Roman" w:eastAsia="SimSun" w:hAnsi="Times New Roman" w:cs="Times New Roman"/>
          <w:sz w:val="24"/>
          <w:szCs w:val="24"/>
          <w:lang w:eastAsia="zh-CN"/>
        </w:rPr>
        <w:t>Бачук</w:t>
      </w:r>
      <w:proofErr w:type="spellEnd"/>
      <w:r w:rsidRPr="00F44D66">
        <w:rPr>
          <w:rFonts w:ascii="Times New Roman" w:eastAsia="SimSun" w:hAnsi="Times New Roman" w:cs="Times New Roman"/>
          <w:sz w:val="24"/>
          <w:szCs w:val="24"/>
          <w:lang w:eastAsia="zh-CN"/>
        </w:rPr>
        <w:t xml:space="preserve">, </w:t>
      </w:r>
      <w:proofErr w:type="spellStart"/>
      <w:r w:rsidRPr="00F44D66">
        <w:rPr>
          <w:rFonts w:ascii="Times New Roman" w:eastAsia="SimSun" w:hAnsi="Times New Roman" w:cs="Times New Roman"/>
          <w:sz w:val="24"/>
          <w:szCs w:val="24"/>
          <w:lang w:eastAsia="zh-CN"/>
        </w:rPr>
        <w:t>В.В. Мих</w:t>
      </w:r>
      <w:proofErr w:type="spellEnd"/>
      <w:r w:rsidRPr="00F44D66">
        <w:rPr>
          <w:rFonts w:ascii="Times New Roman" w:eastAsia="SimSun" w:hAnsi="Times New Roman" w:cs="Times New Roman"/>
          <w:sz w:val="24"/>
          <w:szCs w:val="24"/>
          <w:lang w:eastAsia="zh-CN"/>
        </w:rPr>
        <w:t xml:space="preserve">айлюк. Кінетика і механізми росту </w:t>
      </w:r>
      <w:proofErr w:type="spellStart"/>
      <w:r w:rsidRPr="00F44D66">
        <w:rPr>
          <w:rFonts w:ascii="Times New Roman" w:eastAsia="SimSun" w:hAnsi="Times New Roman" w:cs="Times New Roman"/>
          <w:sz w:val="24"/>
          <w:szCs w:val="24"/>
          <w:lang w:eastAsia="zh-CN"/>
        </w:rPr>
        <w:t>наноструктур</w:t>
      </w:r>
      <w:proofErr w:type="spellEnd"/>
      <w:r w:rsidRPr="00F44D66">
        <w:rPr>
          <w:rFonts w:ascii="Times New Roman" w:eastAsia="SimSun" w:hAnsi="Times New Roman" w:cs="Times New Roman"/>
          <w:sz w:val="24"/>
          <w:szCs w:val="24"/>
          <w:lang w:eastAsia="zh-CN"/>
        </w:rPr>
        <w:t xml:space="preserve"> у </w:t>
      </w:r>
      <w:proofErr w:type="spellStart"/>
      <w:r w:rsidRPr="00F44D66">
        <w:rPr>
          <w:rFonts w:ascii="Times New Roman" w:eastAsia="SimSun" w:hAnsi="Times New Roman" w:cs="Times New Roman"/>
          <w:sz w:val="24"/>
          <w:szCs w:val="24"/>
          <w:lang w:eastAsia="zh-CN"/>
        </w:rPr>
        <w:t>парофазних</w:t>
      </w:r>
      <w:proofErr w:type="spellEnd"/>
      <w:r w:rsidRPr="00F44D66">
        <w:rPr>
          <w:rFonts w:ascii="Times New Roman" w:eastAsia="SimSun" w:hAnsi="Times New Roman" w:cs="Times New Roman"/>
          <w:sz w:val="24"/>
          <w:szCs w:val="24"/>
          <w:lang w:eastAsia="zh-CN"/>
        </w:rPr>
        <w:t xml:space="preserve"> конденсатах </w:t>
      </w:r>
      <w:proofErr w:type="spellStart"/>
      <w:r w:rsidRPr="00F44D66">
        <w:rPr>
          <w:rFonts w:ascii="Times New Roman" w:eastAsia="SimSun" w:hAnsi="Times New Roman" w:cs="Times New Roman"/>
          <w:sz w:val="24"/>
          <w:szCs w:val="24"/>
          <w:lang w:eastAsia="zh-CN"/>
        </w:rPr>
        <w:t>PbTe</w:t>
      </w:r>
      <w:proofErr w:type="spellEnd"/>
      <w:r w:rsidRPr="00F44D66">
        <w:rPr>
          <w:rFonts w:ascii="Times New Roman" w:eastAsia="SimSun" w:hAnsi="Times New Roman" w:cs="Times New Roman"/>
          <w:sz w:val="24"/>
          <w:szCs w:val="24"/>
          <w:lang w:eastAsia="zh-CN"/>
        </w:rPr>
        <w:t>:</w:t>
      </w:r>
      <w:proofErr w:type="spellStart"/>
      <w:r w:rsidRPr="00F44D66">
        <w:rPr>
          <w:rFonts w:ascii="Times New Roman" w:eastAsia="SimSun" w:hAnsi="Times New Roman" w:cs="Times New Roman"/>
          <w:sz w:val="24"/>
          <w:szCs w:val="24"/>
          <w:lang w:eastAsia="zh-CN"/>
        </w:rPr>
        <w:t>Sb</w:t>
      </w:r>
      <w:proofErr w:type="spellEnd"/>
      <w:r w:rsidRPr="00F44D66">
        <w:rPr>
          <w:rFonts w:ascii="Times New Roman" w:eastAsia="SimSun" w:hAnsi="Times New Roman" w:cs="Times New Roman"/>
          <w:sz w:val="24"/>
          <w:szCs w:val="24"/>
          <w:lang w:eastAsia="zh-CN"/>
        </w:rPr>
        <w:t xml:space="preserve"> на ситалі. </w:t>
      </w:r>
      <w:r w:rsidRPr="00F44D66">
        <w:rPr>
          <w:rFonts w:ascii="Times New Roman" w:hAnsi="Times New Roman" w:cs="Times New Roman"/>
          <w:bCs/>
          <w:i/>
          <w:sz w:val="24"/>
          <w:szCs w:val="24"/>
        </w:rPr>
        <w:t>Фізика і хімія твердого тіла</w:t>
      </w:r>
      <w:r w:rsidR="00E758EA" w:rsidRPr="00F44D66">
        <w:rPr>
          <w:rFonts w:ascii="Times New Roman" w:hAnsi="Times New Roman" w:cs="Times New Roman"/>
          <w:bCs/>
          <w:sz w:val="24"/>
          <w:szCs w:val="24"/>
        </w:rPr>
        <w:t>. 2014. Т. 15, №3. С. 523</w:t>
      </w:r>
      <w:r w:rsidRPr="00F44D66">
        <w:rPr>
          <w:rFonts w:ascii="Times New Roman" w:hAnsi="Times New Roman" w:cs="Times New Roman"/>
          <w:bCs/>
          <w:sz w:val="24"/>
          <w:szCs w:val="24"/>
        </w:rPr>
        <w:t>-529.</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noProof/>
          <w:sz w:val="24"/>
          <w:szCs w:val="24"/>
        </w:rPr>
        <w:lastRenderedPageBreak/>
        <w:t xml:space="preserve">Салій Я.П., Фреїк Д.М., </w:t>
      </w:r>
      <w:r w:rsidRPr="00F44D66">
        <w:rPr>
          <w:rFonts w:ascii="Times New Roman" w:hAnsi="Times New Roman" w:cs="Times New Roman"/>
          <w:b/>
          <w:noProof/>
          <w:sz w:val="24"/>
          <w:szCs w:val="24"/>
        </w:rPr>
        <w:t>Биліна І.С.</w:t>
      </w:r>
      <w:r w:rsidRPr="00F44D66">
        <w:rPr>
          <w:rFonts w:ascii="Times New Roman" w:hAnsi="Times New Roman" w:cs="Times New Roman"/>
          <w:noProof/>
          <w:sz w:val="24"/>
          <w:szCs w:val="24"/>
        </w:rPr>
        <w:t xml:space="preserve">, Фреїк І.М. </w:t>
      </w:r>
      <w:proofErr w:type="spellStart"/>
      <w:r w:rsidRPr="00F44D66">
        <w:rPr>
          <w:rFonts w:ascii="Times New Roman" w:hAnsi="Times New Roman" w:cs="Times New Roman"/>
          <w:sz w:val="24"/>
          <w:szCs w:val="24"/>
        </w:rPr>
        <w:t>Орієнтаційні</w:t>
      </w:r>
      <w:proofErr w:type="spellEnd"/>
      <w:r w:rsidRPr="00F44D66">
        <w:rPr>
          <w:rFonts w:ascii="Times New Roman" w:hAnsi="Times New Roman" w:cs="Times New Roman"/>
          <w:sz w:val="24"/>
          <w:szCs w:val="24"/>
        </w:rPr>
        <w:t xml:space="preserve"> аспекти та прості кристалографічні форми </w:t>
      </w:r>
      <w:proofErr w:type="spellStart"/>
      <w:r w:rsidRPr="00F44D66">
        <w:rPr>
          <w:rFonts w:ascii="Times New Roman" w:hAnsi="Times New Roman" w:cs="Times New Roman"/>
          <w:sz w:val="24"/>
          <w:szCs w:val="24"/>
        </w:rPr>
        <w:t>наноструктур</w:t>
      </w:r>
      <w:proofErr w:type="spellEnd"/>
      <w:r w:rsidRPr="00F44D66">
        <w:rPr>
          <w:rFonts w:ascii="Times New Roman" w:hAnsi="Times New Roman" w:cs="Times New Roman"/>
          <w:sz w:val="24"/>
          <w:szCs w:val="24"/>
        </w:rPr>
        <w:t xml:space="preserve"> у тонких плівках </w:t>
      </w:r>
      <w:proofErr w:type="spellStart"/>
      <w:r w:rsidRPr="00F44D66">
        <w:rPr>
          <w:rFonts w:ascii="Times New Roman" w:hAnsi="Times New Roman" w:cs="Times New Roman"/>
          <w:sz w:val="24"/>
          <w:szCs w:val="24"/>
        </w:rPr>
        <w:t>PbTe</w:t>
      </w:r>
      <w:proofErr w:type="spellEnd"/>
      <w:r w:rsidRPr="00F44D66">
        <w:rPr>
          <w:rFonts w:ascii="Times New Roman" w:hAnsi="Times New Roman" w:cs="Times New Roman"/>
          <w:sz w:val="24"/>
          <w:szCs w:val="24"/>
        </w:rPr>
        <w:t>:</w:t>
      </w:r>
      <w:proofErr w:type="spellStart"/>
      <w:r w:rsidRPr="00F44D66">
        <w:rPr>
          <w:rFonts w:ascii="Times New Roman" w:hAnsi="Times New Roman" w:cs="Times New Roman"/>
          <w:sz w:val="24"/>
          <w:szCs w:val="24"/>
        </w:rPr>
        <w:t>Ві</w:t>
      </w:r>
      <w:proofErr w:type="spellEnd"/>
      <w:r w:rsidRPr="00F44D66">
        <w:rPr>
          <w:rFonts w:ascii="Times New Roman" w:hAnsi="Times New Roman" w:cs="Times New Roman"/>
          <w:sz w:val="24"/>
          <w:szCs w:val="24"/>
        </w:rPr>
        <w:t xml:space="preserve"> на ситалі. </w:t>
      </w:r>
      <w:r w:rsidRPr="00F44D66">
        <w:rPr>
          <w:rFonts w:ascii="Times New Roman" w:hAnsi="Times New Roman" w:cs="Times New Roman"/>
          <w:bCs/>
          <w:i/>
          <w:sz w:val="24"/>
          <w:szCs w:val="24"/>
        </w:rPr>
        <w:t>Фізика і хімія твердого тіла</w:t>
      </w:r>
      <w:r w:rsidRPr="00F44D66">
        <w:rPr>
          <w:rFonts w:ascii="Times New Roman" w:hAnsi="Times New Roman" w:cs="Times New Roman"/>
          <w:bCs/>
          <w:sz w:val="24"/>
          <w:szCs w:val="24"/>
        </w:rPr>
        <w:t>.</w:t>
      </w:r>
      <w:r w:rsidRPr="00F44D66">
        <w:rPr>
          <w:rFonts w:ascii="Times New Roman" w:hAnsi="Times New Roman" w:cs="Times New Roman"/>
          <w:sz w:val="24"/>
          <w:szCs w:val="24"/>
        </w:rPr>
        <w:t xml:space="preserve"> 2014. Т.15 №1. С. 85-91.</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proofErr w:type="spellStart"/>
      <w:r w:rsidRPr="00F44D66">
        <w:rPr>
          <w:rFonts w:ascii="Times New Roman" w:hAnsi="Times New Roman" w:cs="Times New Roman"/>
          <w:bCs/>
          <w:sz w:val="24"/>
          <w:szCs w:val="24"/>
        </w:rPr>
        <w:t>Фреїк</w:t>
      </w:r>
      <w:proofErr w:type="spellEnd"/>
      <w:r w:rsidRPr="00F44D66">
        <w:rPr>
          <w:rFonts w:ascii="Times New Roman" w:hAnsi="Times New Roman" w:cs="Times New Roman"/>
          <w:bCs/>
          <w:sz w:val="24"/>
          <w:szCs w:val="24"/>
          <w:lang w:val="en-US"/>
        </w:rPr>
        <w:t> </w:t>
      </w:r>
      <w:r w:rsidRPr="00F44D66">
        <w:rPr>
          <w:rFonts w:ascii="Times New Roman" w:hAnsi="Times New Roman" w:cs="Times New Roman"/>
          <w:bCs/>
          <w:sz w:val="24"/>
          <w:szCs w:val="24"/>
        </w:rPr>
        <w:t xml:space="preserve">Д.М., Яворський Я.С., </w:t>
      </w:r>
      <w:proofErr w:type="spellStart"/>
      <w:r w:rsidRPr="00F44D66">
        <w:rPr>
          <w:rFonts w:ascii="Times New Roman" w:hAnsi="Times New Roman" w:cs="Times New Roman"/>
          <w:b/>
          <w:bCs/>
          <w:sz w:val="24"/>
          <w:szCs w:val="24"/>
        </w:rPr>
        <w:t>Биліна</w:t>
      </w:r>
      <w:proofErr w:type="spellEnd"/>
      <w:r w:rsidRPr="00F44D66">
        <w:rPr>
          <w:rFonts w:ascii="Times New Roman" w:hAnsi="Times New Roman" w:cs="Times New Roman"/>
          <w:b/>
          <w:bCs/>
          <w:sz w:val="24"/>
          <w:szCs w:val="24"/>
          <w:lang w:val="en-US"/>
        </w:rPr>
        <w:t> </w:t>
      </w:r>
      <w:r w:rsidRPr="00F44D66">
        <w:rPr>
          <w:rFonts w:ascii="Times New Roman" w:hAnsi="Times New Roman" w:cs="Times New Roman"/>
          <w:b/>
          <w:bCs/>
          <w:sz w:val="24"/>
          <w:szCs w:val="24"/>
        </w:rPr>
        <w:t>І.С</w:t>
      </w:r>
      <w:r w:rsidRPr="00F44D66">
        <w:rPr>
          <w:rFonts w:ascii="Times New Roman" w:hAnsi="Times New Roman" w:cs="Times New Roman"/>
          <w:bCs/>
          <w:sz w:val="24"/>
          <w:szCs w:val="24"/>
        </w:rPr>
        <w:t>., Литвин П.М.,</w:t>
      </w:r>
      <w:r w:rsidRPr="00F44D66">
        <w:rPr>
          <w:rFonts w:ascii="Times New Roman" w:eastAsia="Calibri" w:hAnsi="Times New Roman" w:cs="Times New Roman"/>
          <w:sz w:val="24"/>
          <w:szCs w:val="24"/>
        </w:rPr>
        <w:t>,</w:t>
      </w:r>
      <w:r w:rsidRPr="00F44D66">
        <w:rPr>
          <w:rFonts w:ascii="Times New Roman" w:eastAsia="Calibri" w:hAnsi="Times New Roman" w:cs="Times New Roman"/>
          <w:sz w:val="24"/>
          <w:szCs w:val="24"/>
          <w:vertAlign w:val="superscript"/>
        </w:rPr>
        <w:t xml:space="preserve"> </w:t>
      </w:r>
      <w:r w:rsidRPr="00F44D66">
        <w:rPr>
          <w:rFonts w:ascii="Times New Roman" w:hAnsi="Times New Roman" w:cs="Times New Roman"/>
          <w:bCs/>
          <w:sz w:val="24"/>
          <w:szCs w:val="24"/>
        </w:rPr>
        <w:t>Ліщинський</w:t>
      </w:r>
      <w:r w:rsidRPr="00F44D66">
        <w:rPr>
          <w:rFonts w:ascii="Times New Roman" w:hAnsi="Times New Roman" w:cs="Times New Roman"/>
          <w:bCs/>
          <w:sz w:val="24"/>
          <w:szCs w:val="24"/>
          <w:lang w:val="en-US"/>
        </w:rPr>
        <w:t> </w:t>
      </w:r>
      <w:r w:rsidRPr="00F44D66">
        <w:rPr>
          <w:rFonts w:ascii="Times New Roman" w:hAnsi="Times New Roman" w:cs="Times New Roman"/>
          <w:bCs/>
          <w:sz w:val="24"/>
          <w:szCs w:val="24"/>
        </w:rPr>
        <w:t>І.М., Марусяк В.Б.</w:t>
      </w:r>
      <w:r w:rsidRPr="00F44D66">
        <w:rPr>
          <w:rFonts w:ascii="Times New Roman" w:hAnsi="Times New Roman" w:cs="Times New Roman"/>
          <w:sz w:val="24"/>
          <w:szCs w:val="24"/>
        </w:rPr>
        <w:t xml:space="preserve">  Топологія, </w:t>
      </w:r>
      <w:r w:rsidRPr="00F44D66">
        <w:rPr>
          <w:rFonts w:ascii="Times New Roman" w:eastAsia="Calibri" w:hAnsi="Times New Roman" w:cs="Times New Roman"/>
          <w:sz w:val="24"/>
          <w:szCs w:val="24"/>
        </w:rPr>
        <w:t xml:space="preserve">механізми зародження і процеси росту </w:t>
      </w:r>
      <w:proofErr w:type="spellStart"/>
      <w:r w:rsidRPr="00F44D66">
        <w:rPr>
          <w:rFonts w:ascii="Times New Roman" w:eastAsia="Calibri" w:hAnsi="Times New Roman" w:cs="Times New Roman"/>
          <w:sz w:val="24"/>
          <w:szCs w:val="24"/>
        </w:rPr>
        <w:t>наноструктур</w:t>
      </w:r>
      <w:proofErr w:type="spellEnd"/>
      <w:r w:rsidRPr="00F44D66">
        <w:rPr>
          <w:rFonts w:ascii="Times New Roman" w:eastAsia="Calibri" w:hAnsi="Times New Roman" w:cs="Times New Roman"/>
          <w:sz w:val="24"/>
          <w:szCs w:val="24"/>
        </w:rPr>
        <w:t xml:space="preserve"> у </w:t>
      </w:r>
      <w:proofErr w:type="spellStart"/>
      <w:r w:rsidRPr="00F44D66">
        <w:rPr>
          <w:rFonts w:ascii="Times New Roman" w:eastAsia="Calibri" w:hAnsi="Times New Roman" w:cs="Times New Roman"/>
          <w:sz w:val="24"/>
          <w:szCs w:val="24"/>
        </w:rPr>
        <w:t>парофазних</w:t>
      </w:r>
      <w:proofErr w:type="spellEnd"/>
      <w:r w:rsidRPr="00F44D66">
        <w:rPr>
          <w:rFonts w:ascii="Times New Roman" w:eastAsia="Calibri" w:hAnsi="Times New Roman" w:cs="Times New Roman"/>
          <w:sz w:val="24"/>
          <w:szCs w:val="24"/>
        </w:rPr>
        <w:t xml:space="preserve"> конденсатах </w:t>
      </w:r>
      <w:proofErr w:type="spellStart"/>
      <w:r w:rsidRPr="00F44D66">
        <w:rPr>
          <w:rFonts w:ascii="Times New Roman" w:eastAsia="Calibri" w:hAnsi="Times New Roman" w:cs="Times New Roman"/>
          <w:sz w:val="24"/>
          <w:szCs w:val="24"/>
        </w:rPr>
        <w:t>PbTe</w:t>
      </w:r>
      <w:proofErr w:type="spellEnd"/>
      <w:r w:rsidRPr="00F44D66">
        <w:rPr>
          <w:rFonts w:ascii="Times New Roman" w:eastAsia="Calibri" w:hAnsi="Times New Roman" w:cs="Times New Roman"/>
          <w:sz w:val="24"/>
          <w:szCs w:val="24"/>
        </w:rPr>
        <w:t>:</w:t>
      </w:r>
      <w:proofErr w:type="spellStart"/>
      <w:r w:rsidRPr="00F44D66">
        <w:rPr>
          <w:rFonts w:ascii="Times New Roman" w:eastAsia="Calibri" w:hAnsi="Times New Roman" w:cs="Times New Roman"/>
          <w:sz w:val="24"/>
          <w:szCs w:val="24"/>
        </w:rPr>
        <w:t>Sb</w:t>
      </w:r>
      <w:proofErr w:type="spellEnd"/>
      <w:r w:rsidRPr="00F44D66">
        <w:rPr>
          <w:rFonts w:ascii="Times New Roman" w:eastAsia="Calibri" w:hAnsi="Times New Roman" w:cs="Times New Roman"/>
          <w:sz w:val="24"/>
          <w:szCs w:val="24"/>
        </w:rPr>
        <w:t xml:space="preserve"> на </w:t>
      </w:r>
      <w:proofErr w:type="spellStart"/>
      <w:r w:rsidRPr="00F44D66">
        <w:rPr>
          <w:rFonts w:ascii="Times New Roman" w:eastAsia="Calibri" w:hAnsi="Times New Roman" w:cs="Times New Roman"/>
          <w:sz w:val="24"/>
          <w:szCs w:val="24"/>
        </w:rPr>
        <w:t>сколах</w:t>
      </w:r>
      <w:proofErr w:type="spellEnd"/>
      <w:r w:rsidRPr="00F44D66">
        <w:rPr>
          <w:rFonts w:ascii="Times New Roman" w:eastAsia="Calibri" w:hAnsi="Times New Roman" w:cs="Times New Roman"/>
          <w:sz w:val="24"/>
          <w:szCs w:val="24"/>
        </w:rPr>
        <w:t xml:space="preserve"> слюди</w:t>
      </w:r>
      <w:r w:rsidRPr="00F44D66">
        <w:rPr>
          <w:rFonts w:ascii="Times New Roman" w:hAnsi="Times New Roman" w:cs="Times New Roman"/>
          <w:bCs/>
          <w:sz w:val="24"/>
          <w:szCs w:val="24"/>
        </w:rPr>
        <w:t xml:space="preserve">. </w:t>
      </w:r>
      <w:r w:rsidRPr="00F44D66">
        <w:rPr>
          <w:rFonts w:ascii="Times New Roman" w:hAnsi="Times New Roman" w:cs="Times New Roman"/>
          <w:bCs/>
          <w:i/>
          <w:sz w:val="24"/>
          <w:szCs w:val="24"/>
        </w:rPr>
        <w:t>Фізика і хімія твердого тіла</w:t>
      </w:r>
      <w:r w:rsidRPr="00F44D66">
        <w:rPr>
          <w:rFonts w:ascii="Times New Roman" w:hAnsi="Times New Roman" w:cs="Times New Roman"/>
          <w:bCs/>
          <w:sz w:val="24"/>
          <w:szCs w:val="24"/>
        </w:rPr>
        <w:t>. 2012. Т. 13, №4. С. 934-942.</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bCs/>
          <w:sz w:val="24"/>
          <w:szCs w:val="24"/>
        </w:rPr>
        <w:t xml:space="preserve">Соколов О.Л., Салій Я.П., </w:t>
      </w:r>
      <w:r w:rsidRPr="00F44D66">
        <w:rPr>
          <w:rFonts w:ascii="Times New Roman" w:hAnsi="Times New Roman" w:cs="Times New Roman"/>
          <w:b/>
          <w:bCs/>
          <w:sz w:val="24"/>
          <w:szCs w:val="24"/>
        </w:rPr>
        <w:t>Биліна І.С</w:t>
      </w:r>
      <w:r w:rsidRPr="00F44D66">
        <w:rPr>
          <w:rFonts w:ascii="Times New Roman" w:hAnsi="Times New Roman" w:cs="Times New Roman"/>
          <w:bCs/>
          <w:sz w:val="24"/>
          <w:szCs w:val="24"/>
        </w:rPr>
        <w:t xml:space="preserve">., Потяк В.Ю. Процеси формування </w:t>
      </w:r>
      <w:proofErr w:type="spellStart"/>
      <w:r w:rsidRPr="00F44D66">
        <w:rPr>
          <w:rFonts w:ascii="Times New Roman" w:hAnsi="Times New Roman" w:cs="Times New Roman"/>
          <w:bCs/>
          <w:sz w:val="24"/>
          <w:szCs w:val="24"/>
        </w:rPr>
        <w:t>парофазних</w:t>
      </w:r>
      <w:proofErr w:type="spellEnd"/>
      <w:r w:rsidRPr="00F44D66">
        <w:rPr>
          <w:rFonts w:ascii="Times New Roman" w:hAnsi="Times New Roman" w:cs="Times New Roman"/>
          <w:bCs/>
          <w:sz w:val="24"/>
          <w:szCs w:val="24"/>
        </w:rPr>
        <w:t xml:space="preserve"> конденсатів </w:t>
      </w:r>
      <w:proofErr w:type="spellStart"/>
      <w:r w:rsidRPr="00F44D66">
        <w:rPr>
          <w:rFonts w:ascii="Times New Roman" w:hAnsi="Times New Roman" w:cs="Times New Roman"/>
          <w:bCs/>
          <w:sz w:val="24"/>
          <w:szCs w:val="24"/>
        </w:rPr>
        <w:t>CdTe</w:t>
      </w:r>
      <w:proofErr w:type="spellEnd"/>
      <w:r w:rsidRPr="00F44D66">
        <w:rPr>
          <w:rFonts w:ascii="Times New Roman" w:hAnsi="Times New Roman" w:cs="Times New Roman"/>
          <w:bCs/>
          <w:sz w:val="24"/>
          <w:szCs w:val="24"/>
        </w:rPr>
        <w:t xml:space="preserve"> . </w:t>
      </w:r>
      <w:r w:rsidRPr="00F44D66">
        <w:rPr>
          <w:rFonts w:ascii="Times New Roman" w:hAnsi="Times New Roman" w:cs="Times New Roman"/>
          <w:bCs/>
          <w:i/>
          <w:sz w:val="24"/>
          <w:szCs w:val="24"/>
        </w:rPr>
        <w:t>Фізика і хімія твердого тіла</w:t>
      </w:r>
      <w:r w:rsidRPr="00F44D66">
        <w:rPr>
          <w:rFonts w:ascii="Times New Roman" w:hAnsi="Times New Roman" w:cs="Times New Roman"/>
          <w:bCs/>
          <w:sz w:val="24"/>
          <w:szCs w:val="24"/>
        </w:rPr>
        <w:t>. 2013. Т.14, №2. С. 420-426.</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bCs/>
          <w:sz w:val="24"/>
          <w:szCs w:val="24"/>
        </w:rPr>
        <w:t xml:space="preserve">Фреїк Д.М., Яворський Я.С., Литвин П.М., </w:t>
      </w:r>
      <w:r w:rsidRPr="00F44D66">
        <w:rPr>
          <w:rFonts w:ascii="Times New Roman" w:hAnsi="Times New Roman" w:cs="Times New Roman"/>
          <w:b/>
          <w:bCs/>
          <w:sz w:val="24"/>
          <w:szCs w:val="24"/>
        </w:rPr>
        <w:t>Биліна І.С</w:t>
      </w:r>
      <w:r w:rsidRPr="00F44D66">
        <w:rPr>
          <w:rFonts w:ascii="Times New Roman" w:hAnsi="Times New Roman" w:cs="Times New Roman"/>
          <w:bCs/>
          <w:sz w:val="24"/>
          <w:szCs w:val="24"/>
        </w:rPr>
        <w:t xml:space="preserve">., Ліщинський І.М., Марусяк В.Б. Процеси росту </w:t>
      </w:r>
      <w:proofErr w:type="spellStart"/>
      <w:r w:rsidRPr="00F44D66">
        <w:rPr>
          <w:rFonts w:ascii="Times New Roman" w:hAnsi="Times New Roman" w:cs="Times New Roman"/>
          <w:bCs/>
          <w:sz w:val="24"/>
          <w:szCs w:val="24"/>
        </w:rPr>
        <w:t>парофазних</w:t>
      </w:r>
      <w:proofErr w:type="spellEnd"/>
      <w:r w:rsidRPr="00F44D66">
        <w:rPr>
          <w:rFonts w:ascii="Times New Roman" w:hAnsi="Times New Roman" w:cs="Times New Roman"/>
          <w:bCs/>
          <w:sz w:val="24"/>
          <w:szCs w:val="24"/>
        </w:rPr>
        <w:t xml:space="preserve"> </w:t>
      </w:r>
      <w:proofErr w:type="spellStart"/>
      <w:r w:rsidRPr="00F44D66">
        <w:rPr>
          <w:rFonts w:ascii="Times New Roman" w:hAnsi="Times New Roman" w:cs="Times New Roman"/>
          <w:bCs/>
          <w:sz w:val="24"/>
          <w:szCs w:val="24"/>
        </w:rPr>
        <w:t>наноструктур</w:t>
      </w:r>
      <w:proofErr w:type="spellEnd"/>
      <w:r w:rsidRPr="00F44D66">
        <w:rPr>
          <w:rFonts w:ascii="Times New Roman" w:hAnsi="Times New Roman" w:cs="Times New Roman"/>
          <w:bCs/>
          <w:sz w:val="24"/>
          <w:szCs w:val="24"/>
        </w:rPr>
        <w:t xml:space="preserve"> </w:t>
      </w:r>
      <w:proofErr w:type="spellStart"/>
      <w:r w:rsidRPr="00F44D66">
        <w:rPr>
          <w:rFonts w:ascii="Times New Roman" w:hAnsi="Times New Roman" w:cs="Times New Roman"/>
          <w:bCs/>
          <w:sz w:val="24"/>
          <w:szCs w:val="24"/>
        </w:rPr>
        <w:t>PbTe</w:t>
      </w:r>
      <w:proofErr w:type="spellEnd"/>
      <w:r w:rsidRPr="00F44D66">
        <w:rPr>
          <w:rFonts w:ascii="Times New Roman" w:hAnsi="Times New Roman" w:cs="Times New Roman"/>
          <w:bCs/>
          <w:sz w:val="24"/>
          <w:szCs w:val="24"/>
        </w:rPr>
        <w:t>:</w:t>
      </w:r>
      <w:proofErr w:type="spellStart"/>
      <w:r w:rsidRPr="00F44D66">
        <w:rPr>
          <w:rFonts w:ascii="Times New Roman" w:hAnsi="Times New Roman" w:cs="Times New Roman"/>
          <w:bCs/>
          <w:sz w:val="24"/>
          <w:szCs w:val="24"/>
        </w:rPr>
        <w:t>Bi</w:t>
      </w:r>
      <w:proofErr w:type="spellEnd"/>
      <w:r w:rsidRPr="00F44D66">
        <w:rPr>
          <w:rFonts w:ascii="Times New Roman" w:hAnsi="Times New Roman" w:cs="Times New Roman"/>
          <w:bCs/>
          <w:sz w:val="24"/>
          <w:szCs w:val="24"/>
        </w:rPr>
        <w:t xml:space="preserve"> на ситалі. </w:t>
      </w:r>
      <w:r w:rsidRPr="00F44D66">
        <w:rPr>
          <w:rFonts w:ascii="Times New Roman" w:hAnsi="Times New Roman" w:cs="Times New Roman"/>
          <w:bCs/>
          <w:i/>
          <w:sz w:val="24"/>
          <w:szCs w:val="24"/>
        </w:rPr>
        <w:t>Фізика і хімія твердого тіла.</w:t>
      </w:r>
      <w:r w:rsidRPr="00F44D66">
        <w:rPr>
          <w:rFonts w:ascii="Times New Roman" w:hAnsi="Times New Roman" w:cs="Times New Roman"/>
          <w:bCs/>
          <w:sz w:val="24"/>
          <w:szCs w:val="24"/>
        </w:rPr>
        <w:t xml:space="preserve"> 2013. Т. 14, №2. С. 436-443.</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eastAsia="SimSun" w:hAnsi="Times New Roman" w:cs="Times New Roman"/>
          <w:sz w:val="24"/>
          <w:szCs w:val="24"/>
          <w:lang w:eastAsia="zh-CN"/>
        </w:rPr>
        <w:t xml:space="preserve">Я.П. Салій, Д.М. Фреїк, </w:t>
      </w:r>
      <w:proofErr w:type="spellStart"/>
      <w:r w:rsidRPr="00F44D66">
        <w:rPr>
          <w:rFonts w:ascii="Times New Roman" w:eastAsia="SimSun" w:hAnsi="Times New Roman" w:cs="Times New Roman"/>
          <w:sz w:val="24"/>
          <w:szCs w:val="24"/>
          <w:lang w:eastAsia="zh-CN"/>
        </w:rPr>
        <w:t>Л.Й. Межило</w:t>
      </w:r>
      <w:proofErr w:type="spellEnd"/>
      <w:r w:rsidRPr="00F44D66">
        <w:rPr>
          <w:rFonts w:ascii="Times New Roman" w:eastAsia="SimSun" w:hAnsi="Times New Roman" w:cs="Times New Roman"/>
          <w:sz w:val="24"/>
          <w:szCs w:val="24"/>
          <w:lang w:eastAsia="zh-CN"/>
        </w:rPr>
        <w:t xml:space="preserve">вська, </w:t>
      </w:r>
      <w:r w:rsidRPr="00F44D66">
        <w:rPr>
          <w:rFonts w:ascii="Times New Roman" w:eastAsia="SimSun" w:hAnsi="Times New Roman" w:cs="Times New Roman"/>
          <w:b/>
          <w:sz w:val="24"/>
          <w:szCs w:val="24"/>
          <w:lang w:eastAsia="zh-CN"/>
        </w:rPr>
        <w:t>І.С. Биліна</w:t>
      </w:r>
      <w:r w:rsidRPr="00F44D66">
        <w:rPr>
          <w:rFonts w:ascii="Times New Roman" w:eastAsia="SimSun" w:hAnsi="Times New Roman" w:cs="Times New Roman"/>
          <w:sz w:val="24"/>
          <w:szCs w:val="24"/>
          <w:lang w:eastAsia="zh-CN"/>
        </w:rPr>
        <w:t xml:space="preserve">, І.М. Фреїк. Процеси формування і структура тонких плівок </w:t>
      </w:r>
      <w:proofErr w:type="spellStart"/>
      <w:r w:rsidRPr="00F44D66">
        <w:rPr>
          <w:rFonts w:ascii="Times New Roman" w:eastAsia="SimSun" w:hAnsi="Times New Roman" w:cs="Times New Roman"/>
          <w:sz w:val="24"/>
          <w:szCs w:val="24"/>
          <w:lang w:eastAsia="zh-CN"/>
        </w:rPr>
        <w:t>PbTe</w:t>
      </w:r>
      <w:proofErr w:type="spellEnd"/>
      <w:r w:rsidRPr="00F44D66">
        <w:rPr>
          <w:rFonts w:ascii="Times New Roman" w:eastAsia="SimSun" w:hAnsi="Times New Roman" w:cs="Times New Roman"/>
          <w:sz w:val="24"/>
          <w:szCs w:val="24"/>
          <w:lang w:eastAsia="zh-CN"/>
        </w:rPr>
        <w:t>:</w:t>
      </w:r>
      <w:proofErr w:type="spellStart"/>
      <w:r w:rsidRPr="00F44D66">
        <w:rPr>
          <w:rFonts w:ascii="Times New Roman" w:eastAsia="SimSun" w:hAnsi="Times New Roman" w:cs="Times New Roman"/>
          <w:sz w:val="24"/>
          <w:szCs w:val="24"/>
          <w:lang w:val="en-US" w:eastAsia="zh-CN"/>
        </w:rPr>
        <w:t>Sb</w:t>
      </w:r>
      <w:proofErr w:type="spellEnd"/>
      <w:r w:rsidRPr="00F44D66">
        <w:rPr>
          <w:rFonts w:ascii="Times New Roman" w:eastAsia="SimSun" w:hAnsi="Times New Roman" w:cs="Times New Roman"/>
          <w:sz w:val="24"/>
          <w:szCs w:val="24"/>
          <w:lang w:eastAsia="zh-CN"/>
        </w:rPr>
        <w:t xml:space="preserve">. </w:t>
      </w:r>
      <w:r w:rsidRPr="00F44D66">
        <w:rPr>
          <w:rFonts w:ascii="Times New Roman" w:hAnsi="Times New Roman" w:cs="Times New Roman"/>
          <w:bCs/>
          <w:i/>
          <w:sz w:val="24"/>
          <w:szCs w:val="24"/>
        </w:rPr>
        <w:t>Фізика і хімія твердого тіла</w:t>
      </w:r>
      <w:r w:rsidRPr="00F44D66">
        <w:rPr>
          <w:rFonts w:ascii="Times New Roman" w:hAnsi="Times New Roman" w:cs="Times New Roman"/>
          <w:bCs/>
          <w:sz w:val="24"/>
          <w:szCs w:val="24"/>
        </w:rPr>
        <w:t>. 2013. Т. 14, №4. С. 766-773.</w:t>
      </w:r>
    </w:p>
    <w:p w:rsidR="00D06822" w:rsidRPr="00F44D66" w:rsidRDefault="00D06822" w:rsidP="00F44D66">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cs="Times New Roman"/>
          <w:b/>
          <w:bCs/>
          <w:sz w:val="24"/>
          <w:szCs w:val="24"/>
        </w:rPr>
        <w:t>І.С. Биліна</w:t>
      </w:r>
      <w:r w:rsidRPr="00F44D66">
        <w:rPr>
          <w:rFonts w:ascii="Times New Roman" w:hAnsi="Times New Roman" w:cs="Times New Roman"/>
          <w:bCs/>
          <w:sz w:val="24"/>
          <w:szCs w:val="24"/>
        </w:rPr>
        <w:t xml:space="preserve">. </w:t>
      </w:r>
      <w:r w:rsidRPr="00F44D66">
        <w:rPr>
          <w:rFonts w:ascii="Times New Roman" w:hAnsi="Times New Roman" w:cs="Times New Roman"/>
          <w:noProof/>
          <w:sz w:val="24"/>
          <w:szCs w:val="24"/>
          <w:lang w:eastAsia="uk-UA"/>
        </w:rPr>
        <w:t>Топологія та процеси структуроутворення тонкоплівкових сполук</w:t>
      </w:r>
      <w:r w:rsidRPr="00F44D66">
        <w:rPr>
          <w:rFonts w:ascii="Times New Roman" w:hAnsi="Times New Roman" w:cs="Times New Roman"/>
          <w:b/>
          <w:noProof/>
          <w:sz w:val="24"/>
          <w:szCs w:val="24"/>
          <w:lang w:eastAsia="uk-UA"/>
        </w:rPr>
        <w:t xml:space="preserve"> </w:t>
      </w:r>
      <w:proofErr w:type="spellStart"/>
      <w:r w:rsidRPr="00F44D66">
        <w:rPr>
          <w:rFonts w:ascii="Times New Roman" w:hAnsi="Times New Roman" w:cs="Times New Roman"/>
          <w:sz w:val="24"/>
          <w:szCs w:val="24"/>
        </w:rPr>
        <w:t>PbTe</w:t>
      </w:r>
      <w:proofErr w:type="spellEnd"/>
      <w:r w:rsidRPr="00F44D66">
        <w:rPr>
          <w:rFonts w:ascii="Times New Roman" w:hAnsi="Times New Roman" w:cs="Times New Roman"/>
          <w:sz w:val="24"/>
          <w:szCs w:val="24"/>
        </w:rPr>
        <w:t>:</w:t>
      </w:r>
      <w:proofErr w:type="spellStart"/>
      <w:r w:rsidRPr="00F44D66">
        <w:rPr>
          <w:rFonts w:ascii="Times New Roman" w:hAnsi="Times New Roman" w:cs="Times New Roman"/>
          <w:sz w:val="24"/>
          <w:szCs w:val="24"/>
        </w:rPr>
        <w:t>Sb</w:t>
      </w:r>
      <w:proofErr w:type="spellEnd"/>
      <w:r w:rsidRPr="00F44D66">
        <w:rPr>
          <w:rFonts w:ascii="Times New Roman" w:hAnsi="Times New Roman" w:cs="Times New Roman"/>
          <w:sz w:val="24"/>
          <w:szCs w:val="24"/>
        </w:rPr>
        <w:t>(</w:t>
      </w:r>
      <w:r w:rsidRPr="00F44D66">
        <w:rPr>
          <w:rFonts w:ascii="Times New Roman" w:hAnsi="Times New Roman" w:cs="Times New Roman"/>
          <w:sz w:val="24"/>
          <w:szCs w:val="24"/>
          <w:lang w:val="en-US"/>
        </w:rPr>
        <w:t>Bi</w:t>
      </w:r>
      <w:r w:rsidRPr="00F44D66">
        <w:rPr>
          <w:rFonts w:ascii="Times New Roman" w:hAnsi="Times New Roman" w:cs="Times New Roman"/>
          <w:sz w:val="24"/>
          <w:szCs w:val="24"/>
        </w:rPr>
        <w:t>) на слюд</w:t>
      </w:r>
      <w:r w:rsidR="00AC5CF6" w:rsidRPr="00F44D66">
        <w:rPr>
          <w:rFonts w:ascii="Times New Roman" w:hAnsi="Times New Roman" w:cs="Times New Roman"/>
          <w:sz w:val="24"/>
          <w:szCs w:val="24"/>
        </w:rPr>
        <w:t xml:space="preserve">яних та </w:t>
      </w:r>
      <w:proofErr w:type="spellStart"/>
      <w:r w:rsidR="00AC5CF6" w:rsidRPr="00F44D66">
        <w:rPr>
          <w:rFonts w:ascii="Times New Roman" w:hAnsi="Times New Roman" w:cs="Times New Roman"/>
          <w:sz w:val="24"/>
          <w:szCs w:val="24"/>
        </w:rPr>
        <w:t>ситалових</w:t>
      </w:r>
      <w:proofErr w:type="spellEnd"/>
      <w:r w:rsidR="00AC5CF6" w:rsidRPr="00F44D66">
        <w:rPr>
          <w:rFonts w:ascii="Times New Roman" w:hAnsi="Times New Roman" w:cs="Times New Roman"/>
          <w:sz w:val="24"/>
          <w:szCs w:val="24"/>
        </w:rPr>
        <w:t xml:space="preserve"> підкладках.</w:t>
      </w:r>
      <w:r w:rsidRPr="00F44D66">
        <w:rPr>
          <w:rFonts w:ascii="Times New Roman" w:hAnsi="Times New Roman" w:cs="Times New Roman"/>
          <w:bCs/>
          <w:sz w:val="24"/>
          <w:szCs w:val="24"/>
        </w:rPr>
        <w:t xml:space="preserve"> </w:t>
      </w:r>
      <w:r w:rsidRPr="00F44D66">
        <w:rPr>
          <w:rFonts w:ascii="Times New Roman" w:hAnsi="Times New Roman" w:cs="Times New Roman"/>
          <w:bCs/>
          <w:i/>
          <w:sz w:val="24"/>
          <w:szCs w:val="24"/>
        </w:rPr>
        <w:t>Журнал «Фізика. Функціональні матеріали»</w:t>
      </w:r>
      <w:r w:rsidRPr="00F44D66">
        <w:rPr>
          <w:rFonts w:ascii="Times New Roman" w:hAnsi="Times New Roman" w:cs="Times New Roman"/>
          <w:bCs/>
          <w:sz w:val="24"/>
          <w:szCs w:val="24"/>
        </w:rPr>
        <w:t>. 2014. Т. 3. С. 144-150.</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rPr>
      </w:pPr>
      <w:r w:rsidRPr="00F44D66">
        <w:rPr>
          <w:rFonts w:ascii="Times New Roman" w:hAnsi="Times New Roman"/>
          <w:bCs/>
          <w:sz w:val="24"/>
          <w:szCs w:val="24"/>
        </w:rPr>
        <w:t xml:space="preserve">Соколов О.Л., </w:t>
      </w:r>
      <w:r w:rsidRPr="00F44D66">
        <w:rPr>
          <w:rFonts w:ascii="Times New Roman" w:hAnsi="Times New Roman"/>
          <w:b/>
          <w:bCs/>
          <w:sz w:val="24"/>
          <w:szCs w:val="24"/>
        </w:rPr>
        <w:t>Биліна І.С</w:t>
      </w:r>
      <w:r w:rsidRPr="00F44D66">
        <w:rPr>
          <w:rFonts w:ascii="Times New Roman" w:hAnsi="Times New Roman"/>
          <w:bCs/>
          <w:sz w:val="24"/>
          <w:szCs w:val="24"/>
        </w:rPr>
        <w:t xml:space="preserve">., Потяк В.Ю. </w:t>
      </w:r>
      <w:proofErr w:type="spellStart"/>
      <w:r w:rsidRPr="00F44D66">
        <w:rPr>
          <w:rFonts w:ascii="Times New Roman" w:hAnsi="Times New Roman"/>
          <w:bCs/>
          <w:sz w:val="24"/>
          <w:szCs w:val="24"/>
        </w:rPr>
        <w:t>Орієнтаційні</w:t>
      </w:r>
      <w:proofErr w:type="spellEnd"/>
      <w:r w:rsidRPr="00F44D66">
        <w:rPr>
          <w:rFonts w:ascii="Times New Roman" w:hAnsi="Times New Roman"/>
          <w:bCs/>
          <w:sz w:val="24"/>
          <w:szCs w:val="24"/>
        </w:rPr>
        <w:t xml:space="preserve"> аспекти у </w:t>
      </w:r>
      <w:proofErr w:type="spellStart"/>
      <w:r w:rsidRPr="00F44D66">
        <w:rPr>
          <w:rFonts w:ascii="Times New Roman" w:hAnsi="Times New Roman"/>
          <w:bCs/>
          <w:sz w:val="24"/>
          <w:szCs w:val="24"/>
        </w:rPr>
        <w:t>парофазних</w:t>
      </w:r>
      <w:proofErr w:type="spellEnd"/>
      <w:r w:rsidRPr="00F44D66">
        <w:rPr>
          <w:rFonts w:ascii="Times New Roman" w:hAnsi="Times New Roman"/>
          <w:bCs/>
          <w:sz w:val="24"/>
          <w:szCs w:val="24"/>
        </w:rPr>
        <w:t xml:space="preserve"> конденсатах кадмій телуриду на монокристалічних підкладках. </w:t>
      </w:r>
      <w:r w:rsidRPr="00F44D66">
        <w:rPr>
          <w:rFonts w:ascii="Times New Roman" w:hAnsi="Times New Roman"/>
          <w:bCs/>
          <w:i/>
          <w:sz w:val="24"/>
          <w:szCs w:val="24"/>
        </w:rPr>
        <w:t>Конференція молодих вчених з фізики напівпровідників «</w:t>
      </w:r>
      <w:proofErr w:type="spellStart"/>
      <w:r w:rsidRPr="00F44D66">
        <w:rPr>
          <w:rFonts w:ascii="Times New Roman" w:hAnsi="Times New Roman"/>
          <w:bCs/>
          <w:i/>
          <w:sz w:val="24"/>
          <w:szCs w:val="24"/>
        </w:rPr>
        <w:t>Лашкарьовські</w:t>
      </w:r>
      <w:proofErr w:type="spellEnd"/>
      <w:r w:rsidRPr="00F44D66">
        <w:rPr>
          <w:rFonts w:ascii="Times New Roman" w:hAnsi="Times New Roman"/>
          <w:bCs/>
          <w:i/>
          <w:sz w:val="24"/>
          <w:szCs w:val="24"/>
        </w:rPr>
        <w:t xml:space="preserve"> читання 2013»</w:t>
      </w:r>
      <w:r w:rsidRPr="00F44D66">
        <w:rPr>
          <w:rFonts w:ascii="Times New Roman" w:hAnsi="Times New Roman"/>
          <w:bCs/>
          <w:sz w:val="24"/>
          <w:szCs w:val="24"/>
        </w:rPr>
        <w:t xml:space="preserve">. 2-4 квітня 2013 р., Київ, Україна. </w:t>
      </w:r>
      <w:r w:rsidRPr="00F44D66">
        <w:rPr>
          <w:rFonts w:ascii="Times New Roman" w:hAnsi="Times New Roman"/>
          <w:bCs/>
          <w:sz w:val="24"/>
          <w:szCs w:val="24"/>
          <w:lang w:val="en-US"/>
        </w:rPr>
        <w:t>C</w:t>
      </w:r>
      <w:r w:rsidRPr="00F44D66">
        <w:rPr>
          <w:rFonts w:ascii="Times New Roman" w:hAnsi="Times New Roman"/>
          <w:bCs/>
          <w:sz w:val="24"/>
          <w:szCs w:val="24"/>
        </w:rPr>
        <w:t>.</w:t>
      </w:r>
      <w:r w:rsidRPr="00F44D66">
        <w:rPr>
          <w:rFonts w:ascii="Times New Roman" w:hAnsi="Times New Roman"/>
          <w:bCs/>
          <w:sz w:val="24"/>
          <w:szCs w:val="24"/>
          <w:lang w:val="en-US"/>
        </w:rPr>
        <w:t> </w:t>
      </w:r>
      <w:r w:rsidRPr="00F44D66">
        <w:rPr>
          <w:rFonts w:ascii="Times New Roman" w:hAnsi="Times New Roman"/>
          <w:bCs/>
          <w:sz w:val="24"/>
          <w:szCs w:val="24"/>
        </w:rPr>
        <w:t>55-57.</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rPr>
      </w:pPr>
      <w:r w:rsidRPr="00F44D66">
        <w:rPr>
          <w:rFonts w:ascii="Times New Roman" w:hAnsi="Times New Roman"/>
          <w:bCs/>
          <w:sz w:val="24"/>
          <w:szCs w:val="24"/>
        </w:rPr>
        <w:t xml:space="preserve">Яворський Я.С., </w:t>
      </w:r>
      <w:r w:rsidRPr="00F44D66">
        <w:rPr>
          <w:rFonts w:ascii="Times New Roman" w:hAnsi="Times New Roman"/>
          <w:b/>
          <w:bCs/>
          <w:sz w:val="24"/>
          <w:szCs w:val="24"/>
        </w:rPr>
        <w:t>Биліна І.С.</w:t>
      </w:r>
      <w:r w:rsidRPr="00F44D66">
        <w:rPr>
          <w:rFonts w:ascii="Times New Roman" w:hAnsi="Times New Roman"/>
          <w:bCs/>
          <w:sz w:val="24"/>
          <w:szCs w:val="24"/>
        </w:rPr>
        <w:t xml:space="preserve">, Марусяк В.Б., </w:t>
      </w:r>
      <w:proofErr w:type="spellStart"/>
      <w:r w:rsidRPr="00F44D66">
        <w:rPr>
          <w:rFonts w:ascii="Times New Roman" w:hAnsi="Times New Roman"/>
          <w:bCs/>
          <w:sz w:val="24"/>
          <w:szCs w:val="24"/>
        </w:rPr>
        <w:t>Яворський</w:t>
      </w:r>
      <w:proofErr w:type="spellEnd"/>
      <w:r w:rsidRPr="00F44D66">
        <w:rPr>
          <w:rFonts w:ascii="Times New Roman" w:hAnsi="Times New Roman"/>
          <w:bCs/>
          <w:sz w:val="24"/>
          <w:szCs w:val="24"/>
        </w:rPr>
        <w:t xml:space="preserve"> Р.С. Механізми формування і процеси росту </w:t>
      </w:r>
      <w:proofErr w:type="spellStart"/>
      <w:r w:rsidRPr="00F44D66">
        <w:rPr>
          <w:rFonts w:ascii="Times New Roman" w:hAnsi="Times New Roman"/>
          <w:bCs/>
          <w:sz w:val="24"/>
          <w:szCs w:val="24"/>
        </w:rPr>
        <w:t>тонкоплівкових</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парофазних</w:t>
      </w:r>
      <w:proofErr w:type="spellEnd"/>
      <w:r w:rsidRPr="00F44D66">
        <w:rPr>
          <w:rFonts w:ascii="Times New Roman" w:hAnsi="Times New Roman"/>
          <w:bCs/>
          <w:sz w:val="24"/>
          <w:szCs w:val="24"/>
        </w:rPr>
        <w:t xml:space="preserve"> конденсатів </w:t>
      </w:r>
      <w:proofErr w:type="spellStart"/>
      <w:r w:rsidRPr="00F44D66">
        <w:rPr>
          <w:rFonts w:ascii="Times New Roman" w:hAnsi="Times New Roman"/>
          <w:bCs/>
          <w:sz w:val="24"/>
          <w:szCs w:val="24"/>
        </w:rPr>
        <w:t>PbTe</w:t>
      </w:r>
      <w:proofErr w:type="spellEnd"/>
      <w:r w:rsidRPr="00F44D66">
        <w:rPr>
          <w:rFonts w:ascii="Times New Roman" w:hAnsi="Times New Roman"/>
          <w:bCs/>
          <w:sz w:val="24"/>
          <w:szCs w:val="24"/>
        </w:rPr>
        <w:t xml:space="preserve">. </w:t>
      </w:r>
      <w:r w:rsidRPr="00F44D66">
        <w:rPr>
          <w:rFonts w:ascii="Times New Roman" w:hAnsi="Times New Roman"/>
          <w:bCs/>
          <w:i/>
          <w:sz w:val="24"/>
          <w:szCs w:val="24"/>
        </w:rPr>
        <w:t>Конференція молодих вчених з фізики напівпровідників «</w:t>
      </w:r>
      <w:proofErr w:type="spellStart"/>
      <w:r w:rsidRPr="00F44D66">
        <w:rPr>
          <w:rFonts w:ascii="Times New Roman" w:hAnsi="Times New Roman"/>
          <w:bCs/>
          <w:i/>
          <w:sz w:val="24"/>
          <w:szCs w:val="24"/>
        </w:rPr>
        <w:t>Лашкарьовські</w:t>
      </w:r>
      <w:proofErr w:type="spellEnd"/>
      <w:r w:rsidRPr="00F44D66">
        <w:rPr>
          <w:rFonts w:ascii="Times New Roman" w:hAnsi="Times New Roman"/>
          <w:bCs/>
          <w:i/>
          <w:sz w:val="24"/>
          <w:szCs w:val="24"/>
        </w:rPr>
        <w:t xml:space="preserve"> читання 2013»</w:t>
      </w:r>
      <w:r w:rsidRPr="00F44D66">
        <w:rPr>
          <w:rFonts w:ascii="Times New Roman" w:hAnsi="Times New Roman"/>
          <w:bCs/>
          <w:sz w:val="24"/>
          <w:szCs w:val="24"/>
        </w:rPr>
        <w:t>.</w:t>
      </w:r>
      <w:r w:rsidRPr="00F44D66">
        <w:rPr>
          <w:rFonts w:ascii="Times New Roman" w:hAnsi="Times New Roman"/>
          <w:sz w:val="24"/>
          <w:szCs w:val="24"/>
        </w:rPr>
        <w:t xml:space="preserve"> </w:t>
      </w:r>
      <w:r w:rsidRPr="00F44D66">
        <w:rPr>
          <w:rFonts w:ascii="Times New Roman" w:hAnsi="Times New Roman"/>
          <w:bCs/>
          <w:sz w:val="24"/>
          <w:szCs w:val="24"/>
        </w:rPr>
        <w:t xml:space="preserve">2-4 квітня 2013 р., Київ, Україна. </w:t>
      </w:r>
      <w:r w:rsidRPr="00F44D66">
        <w:rPr>
          <w:rFonts w:ascii="Times New Roman" w:hAnsi="Times New Roman"/>
          <w:bCs/>
          <w:sz w:val="24"/>
          <w:szCs w:val="24"/>
          <w:lang w:val="en-US"/>
        </w:rPr>
        <w:t>C</w:t>
      </w:r>
      <w:r w:rsidRPr="00F44D66">
        <w:rPr>
          <w:rFonts w:ascii="Times New Roman" w:hAnsi="Times New Roman"/>
          <w:bCs/>
          <w:sz w:val="24"/>
          <w:szCs w:val="24"/>
        </w:rPr>
        <w:t>.</w:t>
      </w:r>
      <w:r w:rsidRPr="00F44D66">
        <w:rPr>
          <w:rFonts w:ascii="Times New Roman" w:hAnsi="Times New Roman"/>
          <w:bCs/>
          <w:sz w:val="24"/>
          <w:szCs w:val="24"/>
          <w:lang w:val="en-US"/>
        </w:rPr>
        <w:t> </w:t>
      </w:r>
      <w:r w:rsidRPr="00F44D66">
        <w:rPr>
          <w:rFonts w:ascii="Times New Roman" w:hAnsi="Times New Roman"/>
          <w:bCs/>
          <w:sz w:val="24"/>
          <w:szCs w:val="24"/>
        </w:rPr>
        <w:t>43-45.</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rPr>
      </w:pPr>
      <w:proofErr w:type="spellStart"/>
      <w:r w:rsidRPr="00F44D66">
        <w:rPr>
          <w:rFonts w:ascii="Times New Roman" w:hAnsi="Times New Roman"/>
          <w:bCs/>
          <w:sz w:val="24"/>
          <w:szCs w:val="24"/>
        </w:rPr>
        <w:t>Фреїк</w:t>
      </w:r>
      <w:proofErr w:type="spellEnd"/>
      <w:r w:rsidRPr="00F44D66">
        <w:rPr>
          <w:rFonts w:ascii="Times New Roman" w:hAnsi="Times New Roman"/>
          <w:bCs/>
          <w:sz w:val="24"/>
          <w:szCs w:val="24"/>
        </w:rPr>
        <w:t xml:space="preserve"> Д.М., Салій Я.П., </w:t>
      </w:r>
      <w:proofErr w:type="spellStart"/>
      <w:r w:rsidRPr="00F44D66">
        <w:rPr>
          <w:rFonts w:ascii="Times New Roman" w:hAnsi="Times New Roman"/>
          <w:bCs/>
          <w:sz w:val="24"/>
          <w:szCs w:val="24"/>
        </w:rPr>
        <w:t>Яворський</w:t>
      </w:r>
      <w:proofErr w:type="spellEnd"/>
      <w:r w:rsidRPr="00F44D66">
        <w:rPr>
          <w:rFonts w:ascii="Times New Roman" w:hAnsi="Times New Roman"/>
          <w:bCs/>
          <w:sz w:val="24"/>
          <w:szCs w:val="24"/>
        </w:rPr>
        <w:t xml:space="preserve"> Я.С., Ліщинський І.М., </w:t>
      </w:r>
      <w:proofErr w:type="spellStart"/>
      <w:r w:rsidRPr="00F44D66">
        <w:rPr>
          <w:rFonts w:ascii="Times New Roman" w:hAnsi="Times New Roman"/>
          <w:b/>
          <w:bCs/>
          <w:sz w:val="24"/>
          <w:szCs w:val="24"/>
        </w:rPr>
        <w:t>Биліна</w:t>
      </w:r>
      <w:proofErr w:type="spellEnd"/>
      <w:r w:rsidRPr="00F44D66">
        <w:rPr>
          <w:rFonts w:ascii="Times New Roman" w:hAnsi="Times New Roman"/>
          <w:b/>
          <w:bCs/>
          <w:sz w:val="24"/>
          <w:szCs w:val="24"/>
        </w:rPr>
        <w:t xml:space="preserve"> І.С</w:t>
      </w:r>
      <w:r w:rsidRPr="00F44D66">
        <w:rPr>
          <w:rFonts w:ascii="Times New Roman" w:hAnsi="Times New Roman"/>
          <w:bCs/>
          <w:sz w:val="24"/>
          <w:szCs w:val="24"/>
        </w:rPr>
        <w:t xml:space="preserve">. Процеси росту </w:t>
      </w:r>
      <w:proofErr w:type="spellStart"/>
      <w:r w:rsidRPr="00F44D66">
        <w:rPr>
          <w:rFonts w:ascii="Times New Roman" w:hAnsi="Times New Roman"/>
          <w:bCs/>
          <w:sz w:val="24"/>
          <w:szCs w:val="24"/>
        </w:rPr>
        <w:t>нанокристалічних</w:t>
      </w:r>
      <w:proofErr w:type="spellEnd"/>
      <w:r w:rsidRPr="00F44D66">
        <w:rPr>
          <w:rFonts w:ascii="Times New Roman" w:hAnsi="Times New Roman"/>
          <w:bCs/>
          <w:sz w:val="24"/>
          <w:szCs w:val="24"/>
        </w:rPr>
        <w:t xml:space="preserve"> структур </w:t>
      </w:r>
      <w:proofErr w:type="spellStart"/>
      <w:r w:rsidRPr="00F44D66">
        <w:rPr>
          <w:rFonts w:ascii="Times New Roman" w:hAnsi="Times New Roman"/>
          <w:bCs/>
          <w:sz w:val="24"/>
          <w:szCs w:val="24"/>
        </w:rPr>
        <w:t>PbTe</w:t>
      </w:r>
      <w:proofErr w:type="spellEnd"/>
      <w:r w:rsidRPr="00F44D66">
        <w:rPr>
          <w:rFonts w:ascii="Times New Roman" w:hAnsi="Times New Roman"/>
          <w:bCs/>
          <w:sz w:val="24"/>
          <w:szCs w:val="24"/>
        </w:rPr>
        <w:t>:</w:t>
      </w:r>
      <w:proofErr w:type="spellStart"/>
      <w:r w:rsidRPr="00F44D66">
        <w:rPr>
          <w:rFonts w:ascii="Times New Roman" w:hAnsi="Times New Roman"/>
          <w:bCs/>
          <w:sz w:val="24"/>
          <w:szCs w:val="24"/>
        </w:rPr>
        <w:t>Sb</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PbTe</w:t>
      </w:r>
      <w:proofErr w:type="spellEnd"/>
      <w:r w:rsidRPr="00F44D66">
        <w:rPr>
          <w:rFonts w:ascii="Times New Roman" w:hAnsi="Times New Roman"/>
          <w:bCs/>
          <w:sz w:val="24"/>
          <w:szCs w:val="24"/>
        </w:rPr>
        <w:t>:</w:t>
      </w:r>
      <w:proofErr w:type="spellStart"/>
      <w:r w:rsidRPr="00F44D66">
        <w:rPr>
          <w:rFonts w:ascii="Times New Roman" w:hAnsi="Times New Roman"/>
          <w:bCs/>
          <w:sz w:val="24"/>
          <w:szCs w:val="24"/>
        </w:rPr>
        <w:t>Ві</w:t>
      </w:r>
      <w:proofErr w:type="spellEnd"/>
      <w:r w:rsidRPr="00F44D66">
        <w:rPr>
          <w:rFonts w:ascii="Times New Roman" w:hAnsi="Times New Roman"/>
          <w:bCs/>
          <w:sz w:val="24"/>
          <w:szCs w:val="24"/>
        </w:rPr>
        <w:t xml:space="preserve"> на </w:t>
      </w:r>
      <w:proofErr w:type="spellStart"/>
      <w:r w:rsidRPr="00F44D66">
        <w:rPr>
          <w:rFonts w:ascii="Times New Roman" w:hAnsi="Times New Roman"/>
          <w:bCs/>
          <w:sz w:val="24"/>
          <w:szCs w:val="24"/>
        </w:rPr>
        <w:t>сколах</w:t>
      </w:r>
      <w:proofErr w:type="spellEnd"/>
      <w:r w:rsidRPr="00F44D66">
        <w:rPr>
          <w:rFonts w:ascii="Times New Roman" w:hAnsi="Times New Roman"/>
          <w:bCs/>
          <w:sz w:val="24"/>
          <w:szCs w:val="24"/>
        </w:rPr>
        <w:t xml:space="preserve"> слюди-мусковіт. </w:t>
      </w:r>
      <w:r w:rsidRPr="00F44D66">
        <w:rPr>
          <w:rFonts w:ascii="Times New Roman" w:hAnsi="Times New Roman"/>
          <w:bCs/>
          <w:i/>
          <w:sz w:val="24"/>
          <w:szCs w:val="24"/>
          <w:lang w:val="en-US"/>
        </w:rPr>
        <w:t>XVI</w:t>
      </w:r>
      <w:r w:rsidRPr="00F44D66">
        <w:rPr>
          <w:rFonts w:ascii="Times New Roman" w:hAnsi="Times New Roman"/>
          <w:bCs/>
          <w:i/>
          <w:sz w:val="24"/>
          <w:szCs w:val="24"/>
        </w:rPr>
        <w:t xml:space="preserve"> щорічна відкрита науково-технічна конференція Інституту </w:t>
      </w:r>
      <w:proofErr w:type="spellStart"/>
      <w:r w:rsidRPr="00F44D66">
        <w:rPr>
          <w:rFonts w:ascii="Times New Roman" w:hAnsi="Times New Roman"/>
          <w:bCs/>
          <w:i/>
          <w:sz w:val="24"/>
          <w:szCs w:val="24"/>
        </w:rPr>
        <w:t>телекомунікацій</w:t>
      </w:r>
      <w:proofErr w:type="spellEnd"/>
      <w:r w:rsidRPr="00F44D66">
        <w:rPr>
          <w:rFonts w:ascii="Times New Roman" w:hAnsi="Times New Roman"/>
          <w:bCs/>
          <w:i/>
          <w:sz w:val="24"/>
          <w:szCs w:val="24"/>
        </w:rPr>
        <w:t xml:space="preserve">, радіоелектроніки та електронної техніки з проблем електроніки та </w:t>
      </w:r>
      <w:proofErr w:type="spellStart"/>
      <w:r w:rsidRPr="00F44D66">
        <w:rPr>
          <w:rFonts w:ascii="Times New Roman" w:hAnsi="Times New Roman"/>
          <w:bCs/>
          <w:i/>
          <w:sz w:val="24"/>
          <w:szCs w:val="24"/>
        </w:rPr>
        <w:t>інфокомунікаційних</w:t>
      </w:r>
      <w:proofErr w:type="spellEnd"/>
      <w:r w:rsidRPr="00F44D66">
        <w:rPr>
          <w:rFonts w:ascii="Times New Roman" w:hAnsi="Times New Roman"/>
          <w:bCs/>
          <w:i/>
          <w:sz w:val="24"/>
          <w:szCs w:val="24"/>
        </w:rPr>
        <w:t xml:space="preserve"> систем</w:t>
      </w:r>
      <w:r w:rsidRPr="00F44D66">
        <w:rPr>
          <w:rFonts w:ascii="Times New Roman" w:hAnsi="Times New Roman"/>
          <w:bCs/>
          <w:sz w:val="24"/>
          <w:szCs w:val="24"/>
        </w:rPr>
        <w:t>. 2-5 квітня 2013</w:t>
      </w:r>
      <w:r w:rsidRPr="00F44D66">
        <w:rPr>
          <w:rFonts w:ascii="Times New Roman" w:hAnsi="Times New Roman"/>
          <w:bCs/>
          <w:sz w:val="24"/>
          <w:szCs w:val="24"/>
          <w:lang w:val="en-US"/>
        </w:rPr>
        <w:t> </w:t>
      </w:r>
      <w:r w:rsidRPr="00F44D66">
        <w:rPr>
          <w:rFonts w:ascii="Times New Roman" w:hAnsi="Times New Roman"/>
          <w:bCs/>
          <w:sz w:val="24"/>
          <w:szCs w:val="24"/>
        </w:rPr>
        <w:t xml:space="preserve">р., Львів, Україна. </w:t>
      </w:r>
      <w:r w:rsidRPr="00F44D66">
        <w:rPr>
          <w:rFonts w:ascii="Times New Roman" w:hAnsi="Times New Roman"/>
          <w:bCs/>
          <w:sz w:val="24"/>
          <w:szCs w:val="24"/>
          <w:lang w:val="en-US"/>
        </w:rPr>
        <w:t>C</w:t>
      </w:r>
      <w:r w:rsidRPr="00F44D66">
        <w:rPr>
          <w:rFonts w:ascii="Times New Roman" w:hAnsi="Times New Roman"/>
          <w:bCs/>
          <w:sz w:val="24"/>
          <w:szCs w:val="24"/>
        </w:rPr>
        <w:t>. 81.</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rPr>
      </w:pPr>
      <w:proofErr w:type="spellStart"/>
      <w:r w:rsidRPr="00F44D66">
        <w:rPr>
          <w:rFonts w:ascii="Times New Roman" w:hAnsi="Times New Roman"/>
          <w:bCs/>
          <w:sz w:val="24"/>
          <w:szCs w:val="24"/>
        </w:rPr>
        <w:t>Фреїк</w:t>
      </w:r>
      <w:proofErr w:type="spellEnd"/>
      <w:r w:rsidRPr="00F44D66">
        <w:rPr>
          <w:rFonts w:ascii="Times New Roman" w:hAnsi="Times New Roman"/>
          <w:bCs/>
          <w:sz w:val="24"/>
          <w:szCs w:val="24"/>
        </w:rPr>
        <w:t xml:space="preserve"> Д.М., </w:t>
      </w:r>
      <w:proofErr w:type="spellStart"/>
      <w:r w:rsidRPr="00F44D66">
        <w:rPr>
          <w:rFonts w:ascii="Times New Roman" w:hAnsi="Times New Roman"/>
          <w:bCs/>
          <w:sz w:val="24"/>
          <w:szCs w:val="24"/>
        </w:rPr>
        <w:t>Яворський</w:t>
      </w:r>
      <w:proofErr w:type="spellEnd"/>
      <w:r w:rsidRPr="00F44D66">
        <w:rPr>
          <w:rFonts w:ascii="Times New Roman" w:hAnsi="Times New Roman"/>
          <w:bCs/>
          <w:sz w:val="24"/>
          <w:szCs w:val="24"/>
        </w:rPr>
        <w:t xml:space="preserve"> Я.С., Ліщинський І.М., </w:t>
      </w:r>
      <w:proofErr w:type="spellStart"/>
      <w:r w:rsidRPr="00F44D66">
        <w:rPr>
          <w:rFonts w:ascii="Times New Roman" w:hAnsi="Times New Roman"/>
          <w:b/>
          <w:bCs/>
          <w:sz w:val="24"/>
          <w:szCs w:val="24"/>
        </w:rPr>
        <w:t>Биліна</w:t>
      </w:r>
      <w:proofErr w:type="spellEnd"/>
      <w:r w:rsidRPr="00F44D66">
        <w:rPr>
          <w:rFonts w:ascii="Times New Roman" w:hAnsi="Times New Roman"/>
          <w:b/>
          <w:bCs/>
          <w:sz w:val="24"/>
          <w:szCs w:val="24"/>
        </w:rPr>
        <w:t xml:space="preserve"> І.С.</w:t>
      </w:r>
      <w:r w:rsidRPr="00F44D66">
        <w:rPr>
          <w:rFonts w:ascii="Times New Roman" w:hAnsi="Times New Roman"/>
          <w:bCs/>
          <w:sz w:val="24"/>
          <w:szCs w:val="24"/>
        </w:rPr>
        <w:t xml:space="preserve">, </w:t>
      </w:r>
      <w:proofErr w:type="spellStart"/>
      <w:r w:rsidRPr="00F44D66">
        <w:rPr>
          <w:rFonts w:ascii="Times New Roman" w:hAnsi="Times New Roman"/>
          <w:bCs/>
          <w:sz w:val="24"/>
          <w:szCs w:val="24"/>
        </w:rPr>
        <w:t>Марусяк</w:t>
      </w:r>
      <w:proofErr w:type="spellEnd"/>
      <w:r w:rsidRPr="00F44D66">
        <w:rPr>
          <w:rFonts w:ascii="Times New Roman" w:hAnsi="Times New Roman"/>
          <w:bCs/>
          <w:sz w:val="24"/>
          <w:szCs w:val="24"/>
        </w:rPr>
        <w:t xml:space="preserve"> В.Б. Процеси формування </w:t>
      </w:r>
      <w:proofErr w:type="spellStart"/>
      <w:r w:rsidRPr="00F44D66">
        <w:rPr>
          <w:rFonts w:ascii="Times New Roman" w:hAnsi="Times New Roman"/>
          <w:bCs/>
          <w:sz w:val="24"/>
          <w:szCs w:val="24"/>
        </w:rPr>
        <w:t>парофазних</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наноструктур</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PbTe</w:t>
      </w:r>
      <w:proofErr w:type="spellEnd"/>
      <w:r w:rsidRPr="00F44D66">
        <w:rPr>
          <w:rFonts w:ascii="Times New Roman" w:hAnsi="Times New Roman"/>
          <w:bCs/>
          <w:sz w:val="24"/>
          <w:szCs w:val="24"/>
        </w:rPr>
        <w:t>:</w:t>
      </w:r>
      <w:proofErr w:type="spellStart"/>
      <w:r w:rsidRPr="00F44D66">
        <w:rPr>
          <w:rFonts w:ascii="Times New Roman" w:hAnsi="Times New Roman"/>
          <w:bCs/>
          <w:sz w:val="24"/>
          <w:szCs w:val="24"/>
        </w:rPr>
        <w:t>Sb</w:t>
      </w:r>
      <w:proofErr w:type="spellEnd"/>
      <w:r w:rsidRPr="00F44D66">
        <w:rPr>
          <w:rFonts w:ascii="Times New Roman" w:hAnsi="Times New Roman"/>
          <w:bCs/>
          <w:sz w:val="24"/>
          <w:szCs w:val="24"/>
        </w:rPr>
        <w:t xml:space="preserve"> та </w:t>
      </w:r>
      <w:proofErr w:type="spellStart"/>
      <w:r w:rsidRPr="00F44D66">
        <w:rPr>
          <w:rFonts w:ascii="Times New Roman" w:hAnsi="Times New Roman"/>
          <w:bCs/>
          <w:sz w:val="24"/>
          <w:szCs w:val="24"/>
        </w:rPr>
        <w:t>PbTe</w:t>
      </w:r>
      <w:proofErr w:type="spellEnd"/>
      <w:r w:rsidRPr="00F44D66">
        <w:rPr>
          <w:rFonts w:ascii="Times New Roman" w:hAnsi="Times New Roman"/>
          <w:bCs/>
          <w:sz w:val="24"/>
          <w:szCs w:val="24"/>
        </w:rPr>
        <w:t>:</w:t>
      </w:r>
      <w:proofErr w:type="spellStart"/>
      <w:r w:rsidRPr="00F44D66">
        <w:rPr>
          <w:rFonts w:ascii="Times New Roman" w:hAnsi="Times New Roman"/>
          <w:bCs/>
          <w:sz w:val="24"/>
          <w:szCs w:val="24"/>
        </w:rPr>
        <w:t>Bi</w:t>
      </w:r>
      <w:proofErr w:type="spellEnd"/>
      <w:r w:rsidRPr="00F44D66">
        <w:rPr>
          <w:rFonts w:ascii="Times New Roman" w:hAnsi="Times New Roman"/>
          <w:bCs/>
          <w:sz w:val="24"/>
          <w:szCs w:val="24"/>
        </w:rPr>
        <w:t xml:space="preserve"> на ситалі. </w:t>
      </w:r>
      <w:r w:rsidRPr="00F44D66">
        <w:rPr>
          <w:rFonts w:ascii="Times New Roman" w:hAnsi="Times New Roman"/>
          <w:bCs/>
          <w:i/>
          <w:sz w:val="24"/>
          <w:szCs w:val="24"/>
          <w:lang w:val="en-US"/>
        </w:rPr>
        <w:t>XVI</w:t>
      </w:r>
      <w:r w:rsidRPr="00F44D66">
        <w:rPr>
          <w:rFonts w:ascii="Times New Roman" w:hAnsi="Times New Roman"/>
          <w:bCs/>
          <w:i/>
          <w:sz w:val="24"/>
          <w:szCs w:val="24"/>
        </w:rPr>
        <w:t xml:space="preserve"> щорічна відкрита науково-технічна конференція Інституту </w:t>
      </w:r>
      <w:proofErr w:type="spellStart"/>
      <w:r w:rsidRPr="00F44D66">
        <w:rPr>
          <w:rFonts w:ascii="Times New Roman" w:hAnsi="Times New Roman"/>
          <w:bCs/>
          <w:i/>
          <w:sz w:val="24"/>
          <w:szCs w:val="24"/>
        </w:rPr>
        <w:t>телекомунікацій</w:t>
      </w:r>
      <w:proofErr w:type="spellEnd"/>
      <w:r w:rsidRPr="00F44D66">
        <w:rPr>
          <w:rFonts w:ascii="Times New Roman" w:hAnsi="Times New Roman"/>
          <w:bCs/>
          <w:i/>
          <w:sz w:val="24"/>
          <w:szCs w:val="24"/>
        </w:rPr>
        <w:t xml:space="preserve">, радіоелектроніки </w:t>
      </w:r>
      <w:r w:rsidRPr="00F44D66">
        <w:rPr>
          <w:rFonts w:ascii="Times New Roman" w:hAnsi="Times New Roman"/>
          <w:bCs/>
          <w:i/>
          <w:sz w:val="24"/>
          <w:szCs w:val="24"/>
        </w:rPr>
        <w:lastRenderedPageBreak/>
        <w:t xml:space="preserve">та електронної техніки з проблем електроніки та </w:t>
      </w:r>
      <w:proofErr w:type="spellStart"/>
      <w:r w:rsidRPr="00F44D66">
        <w:rPr>
          <w:rFonts w:ascii="Times New Roman" w:hAnsi="Times New Roman"/>
          <w:bCs/>
          <w:i/>
          <w:sz w:val="24"/>
          <w:szCs w:val="24"/>
        </w:rPr>
        <w:t>інфокомунікаційних</w:t>
      </w:r>
      <w:proofErr w:type="spellEnd"/>
      <w:r w:rsidRPr="00F44D66">
        <w:rPr>
          <w:rFonts w:ascii="Times New Roman" w:hAnsi="Times New Roman"/>
          <w:bCs/>
          <w:i/>
          <w:sz w:val="24"/>
          <w:szCs w:val="24"/>
        </w:rPr>
        <w:t xml:space="preserve"> систем</w:t>
      </w:r>
      <w:r w:rsidRPr="00F44D66">
        <w:rPr>
          <w:rFonts w:ascii="Times New Roman" w:hAnsi="Times New Roman"/>
          <w:bCs/>
          <w:sz w:val="24"/>
          <w:szCs w:val="24"/>
        </w:rPr>
        <w:t>. 2-5 квітня 2013</w:t>
      </w:r>
      <w:r w:rsidRPr="00F44D66">
        <w:rPr>
          <w:rFonts w:ascii="Times New Roman" w:hAnsi="Times New Roman"/>
          <w:bCs/>
          <w:sz w:val="24"/>
          <w:szCs w:val="24"/>
          <w:lang w:val="en-US"/>
        </w:rPr>
        <w:t> </w:t>
      </w:r>
      <w:r w:rsidRPr="00F44D66">
        <w:rPr>
          <w:rFonts w:ascii="Times New Roman" w:hAnsi="Times New Roman"/>
          <w:bCs/>
          <w:sz w:val="24"/>
          <w:szCs w:val="24"/>
        </w:rPr>
        <w:t xml:space="preserve">р., Львів, Україна. </w:t>
      </w:r>
      <w:r w:rsidRPr="00F44D66">
        <w:rPr>
          <w:rFonts w:ascii="Times New Roman" w:hAnsi="Times New Roman"/>
          <w:bCs/>
          <w:sz w:val="24"/>
          <w:szCs w:val="24"/>
          <w:lang w:val="en-US"/>
        </w:rPr>
        <w:t>C</w:t>
      </w:r>
      <w:r w:rsidRPr="00F44D66">
        <w:rPr>
          <w:rFonts w:ascii="Times New Roman" w:hAnsi="Times New Roman"/>
          <w:bCs/>
          <w:sz w:val="24"/>
          <w:szCs w:val="24"/>
        </w:rPr>
        <w:t>. 82.</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rPr>
      </w:pPr>
      <w:proofErr w:type="spellStart"/>
      <w:r w:rsidRPr="00F44D66">
        <w:rPr>
          <w:rFonts w:ascii="Times New Roman" w:hAnsi="Times New Roman"/>
          <w:bCs/>
          <w:sz w:val="24"/>
          <w:szCs w:val="24"/>
        </w:rPr>
        <w:t>Lishchynsky</w:t>
      </w:r>
      <w:proofErr w:type="spellEnd"/>
      <w:r w:rsidRPr="00F44D66">
        <w:rPr>
          <w:rFonts w:ascii="Times New Roman" w:hAnsi="Times New Roman"/>
          <w:bCs/>
          <w:sz w:val="24"/>
          <w:szCs w:val="24"/>
        </w:rPr>
        <w:t xml:space="preserve"> I.M., </w:t>
      </w:r>
      <w:proofErr w:type="spellStart"/>
      <w:r w:rsidRPr="00F44D66">
        <w:rPr>
          <w:rFonts w:ascii="Times New Roman" w:hAnsi="Times New Roman"/>
          <w:bCs/>
          <w:sz w:val="24"/>
          <w:szCs w:val="24"/>
        </w:rPr>
        <w:t>Javorsky</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Ja.S</w:t>
      </w:r>
      <w:proofErr w:type="spellEnd"/>
      <w:r w:rsidRPr="00F44D66">
        <w:rPr>
          <w:rFonts w:ascii="Times New Roman" w:hAnsi="Times New Roman"/>
          <w:bCs/>
          <w:sz w:val="24"/>
          <w:szCs w:val="24"/>
        </w:rPr>
        <w:t xml:space="preserve">., </w:t>
      </w:r>
      <w:proofErr w:type="spellStart"/>
      <w:r w:rsidRPr="00F44D66">
        <w:rPr>
          <w:rFonts w:ascii="Times New Roman" w:hAnsi="Times New Roman"/>
          <w:b/>
          <w:bCs/>
          <w:sz w:val="24"/>
          <w:szCs w:val="24"/>
        </w:rPr>
        <w:t>Bylina</w:t>
      </w:r>
      <w:proofErr w:type="spellEnd"/>
      <w:r w:rsidRPr="00F44D66">
        <w:rPr>
          <w:rFonts w:ascii="Times New Roman" w:hAnsi="Times New Roman"/>
          <w:b/>
          <w:bCs/>
          <w:sz w:val="24"/>
          <w:szCs w:val="24"/>
        </w:rPr>
        <w:t xml:space="preserve"> I.S.</w:t>
      </w:r>
      <w:r w:rsidRPr="00F44D66">
        <w:rPr>
          <w:rFonts w:ascii="Times New Roman" w:hAnsi="Times New Roman"/>
          <w:bCs/>
          <w:sz w:val="24"/>
          <w:szCs w:val="24"/>
        </w:rPr>
        <w:t xml:space="preserve">, </w:t>
      </w:r>
      <w:proofErr w:type="spellStart"/>
      <w:r w:rsidRPr="00F44D66">
        <w:rPr>
          <w:rFonts w:ascii="Times New Roman" w:hAnsi="Times New Roman"/>
          <w:bCs/>
          <w:sz w:val="24"/>
          <w:szCs w:val="24"/>
        </w:rPr>
        <w:t>Klanichka</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Yu.V</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Marusyak</w:t>
      </w:r>
      <w:proofErr w:type="spellEnd"/>
      <w:r w:rsidRPr="00F44D66">
        <w:rPr>
          <w:rFonts w:ascii="Times New Roman" w:hAnsi="Times New Roman"/>
          <w:bCs/>
          <w:sz w:val="24"/>
          <w:szCs w:val="24"/>
        </w:rPr>
        <w:t xml:space="preserve"> V.B.</w:t>
      </w:r>
      <w:r w:rsidRPr="00F44D66">
        <w:rPr>
          <w:rFonts w:ascii="Times New Roman" w:hAnsi="Times New Roman"/>
          <w:bCs/>
          <w:sz w:val="24"/>
          <w:szCs w:val="24"/>
          <w:lang w:val="en-US"/>
        </w:rPr>
        <w:t xml:space="preserve"> </w:t>
      </w:r>
      <w:proofErr w:type="spellStart"/>
      <w:r w:rsidRPr="00F44D66">
        <w:rPr>
          <w:rFonts w:ascii="Times New Roman" w:hAnsi="Times New Roman"/>
          <w:bCs/>
          <w:sz w:val="24"/>
          <w:szCs w:val="24"/>
        </w:rPr>
        <w:t>Technology</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and</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Orientation</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Features</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in</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PbTe</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PbTe</w:t>
      </w:r>
      <w:proofErr w:type="spellEnd"/>
      <w:r w:rsidRPr="00F44D66">
        <w:rPr>
          <w:rFonts w:ascii="Times New Roman" w:hAnsi="Times New Roman"/>
          <w:bCs/>
          <w:sz w:val="24"/>
          <w:szCs w:val="24"/>
        </w:rPr>
        <w:t>:</w:t>
      </w:r>
      <w:proofErr w:type="spellStart"/>
      <w:r w:rsidRPr="00F44D66">
        <w:rPr>
          <w:rFonts w:ascii="Times New Roman" w:hAnsi="Times New Roman"/>
          <w:bCs/>
          <w:sz w:val="24"/>
          <w:szCs w:val="24"/>
        </w:rPr>
        <w:t>Sb</w:t>
      </w:r>
      <w:proofErr w:type="spellEnd"/>
      <w:r w:rsidRPr="00F44D66">
        <w:rPr>
          <w:rFonts w:ascii="Times New Roman" w:hAnsi="Times New Roman"/>
          <w:bCs/>
          <w:sz w:val="24"/>
          <w:szCs w:val="24"/>
        </w:rPr>
        <w:t>(</w:t>
      </w:r>
      <w:proofErr w:type="spellStart"/>
      <w:r w:rsidRPr="00F44D66">
        <w:rPr>
          <w:rFonts w:ascii="Times New Roman" w:hAnsi="Times New Roman"/>
          <w:bCs/>
          <w:sz w:val="24"/>
          <w:szCs w:val="24"/>
        </w:rPr>
        <w:t>Bi</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Nanostructures</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on</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Substrates</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of</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Mica</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and</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Ceramics</w:t>
      </w:r>
      <w:proofErr w:type="spellEnd"/>
      <w:r w:rsidRPr="00F44D66">
        <w:rPr>
          <w:rFonts w:ascii="Times New Roman" w:hAnsi="Times New Roman"/>
          <w:bCs/>
          <w:sz w:val="24"/>
          <w:szCs w:val="24"/>
          <w:lang w:val="en-US"/>
        </w:rPr>
        <w:t xml:space="preserve">. </w:t>
      </w:r>
      <w:r w:rsidRPr="00F44D66">
        <w:rPr>
          <w:rFonts w:ascii="Times New Roman" w:hAnsi="Times New Roman"/>
          <w:bCs/>
          <w:i/>
          <w:sz w:val="24"/>
          <w:szCs w:val="24"/>
        </w:rPr>
        <w:t xml:space="preserve">ХIV </w:t>
      </w:r>
      <w:proofErr w:type="spellStart"/>
      <w:r w:rsidRPr="00F44D66">
        <w:rPr>
          <w:rFonts w:ascii="Times New Roman" w:hAnsi="Times New Roman"/>
          <w:bCs/>
          <w:i/>
          <w:sz w:val="24"/>
          <w:szCs w:val="24"/>
        </w:rPr>
        <w:t>international</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conference</w:t>
      </w:r>
      <w:proofErr w:type="spellEnd"/>
      <w:r w:rsidRPr="00F44D66">
        <w:rPr>
          <w:rFonts w:ascii="Times New Roman" w:hAnsi="Times New Roman"/>
          <w:bCs/>
          <w:i/>
          <w:sz w:val="24"/>
          <w:szCs w:val="24"/>
        </w:rPr>
        <w:t xml:space="preserve"> «</w:t>
      </w:r>
      <w:r w:rsidRPr="00F44D66">
        <w:rPr>
          <w:rFonts w:ascii="Times New Roman" w:hAnsi="Times New Roman"/>
          <w:bCs/>
          <w:i/>
          <w:sz w:val="24"/>
          <w:szCs w:val="24"/>
          <w:lang w:val="en-US"/>
        </w:rPr>
        <w:t>P</w:t>
      </w:r>
      <w:proofErr w:type="spellStart"/>
      <w:r w:rsidRPr="00F44D66">
        <w:rPr>
          <w:rFonts w:ascii="Times New Roman" w:hAnsi="Times New Roman"/>
          <w:bCs/>
          <w:i/>
          <w:sz w:val="24"/>
          <w:szCs w:val="24"/>
        </w:rPr>
        <w:t>hysics</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and</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technology</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of</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thin</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filmsand</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nanosystems</w:t>
      </w:r>
      <w:proofErr w:type="spellEnd"/>
      <w:r w:rsidRPr="00F44D66">
        <w:rPr>
          <w:rFonts w:ascii="Times New Roman" w:hAnsi="Times New Roman"/>
          <w:bCs/>
          <w:i/>
          <w:sz w:val="24"/>
          <w:szCs w:val="24"/>
        </w:rPr>
        <w:t>»</w:t>
      </w:r>
      <w:r w:rsidRPr="00F44D66">
        <w:rPr>
          <w:rFonts w:ascii="Times New Roman" w:hAnsi="Times New Roman"/>
          <w:bCs/>
          <w:sz w:val="24"/>
          <w:szCs w:val="24"/>
        </w:rPr>
        <w:t xml:space="preserve">. 20-25, </w:t>
      </w:r>
      <w:proofErr w:type="spellStart"/>
      <w:r w:rsidRPr="00F44D66">
        <w:rPr>
          <w:rFonts w:ascii="Times New Roman" w:hAnsi="Times New Roman"/>
          <w:bCs/>
          <w:sz w:val="24"/>
          <w:szCs w:val="24"/>
        </w:rPr>
        <w:t>May</w:t>
      </w:r>
      <w:proofErr w:type="spellEnd"/>
      <w:r w:rsidRPr="00F44D66">
        <w:rPr>
          <w:rFonts w:ascii="Times New Roman" w:hAnsi="Times New Roman"/>
          <w:bCs/>
          <w:sz w:val="24"/>
          <w:szCs w:val="24"/>
        </w:rPr>
        <w:t xml:space="preserve">, 2013, </w:t>
      </w:r>
      <w:proofErr w:type="spellStart"/>
      <w:r w:rsidRPr="00F44D66">
        <w:rPr>
          <w:rFonts w:ascii="Times New Roman" w:hAnsi="Times New Roman"/>
          <w:bCs/>
          <w:sz w:val="24"/>
          <w:szCs w:val="24"/>
        </w:rPr>
        <w:t>Ivanо-Frankivsk</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Ukraine</w:t>
      </w:r>
      <w:proofErr w:type="spellEnd"/>
      <w:r w:rsidRPr="00F44D66">
        <w:rPr>
          <w:rFonts w:ascii="Times New Roman" w:hAnsi="Times New Roman"/>
          <w:bCs/>
          <w:sz w:val="24"/>
          <w:szCs w:val="24"/>
        </w:rPr>
        <w:t>. P. </w:t>
      </w:r>
      <w:r w:rsidRPr="00F44D66">
        <w:rPr>
          <w:rFonts w:ascii="Times New Roman" w:hAnsi="Times New Roman"/>
          <w:bCs/>
          <w:sz w:val="24"/>
          <w:szCs w:val="24"/>
          <w:lang w:val="en-US"/>
        </w:rPr>
        <w:t>294.</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rPr>
      </w:pPr>
      <w:r w:rsidRPr="00F44D66">
        <w:rPr>
          <w:rFonts w:ascii="Times New Roman" w:hAnsi="Times New Roman"/>
          <w:bCs/>
          <w:sz w:val="24"/>
          <w:szCs w:val="24"/>
        </w:rPr>
        <w:t xml:space="preserve">Chobanyuk V.M., </w:t>
      </w:r>
      <w:proofErr w:type="spellStart"/>
      <w:r w:rsidRPr="00F44D66">
        <w:rPr>
          <w:rFonts w:ascii="Times New Roman" w:hAnsi="Times New Roman"/>
          <w:b/>
          <w:bCs/>
          <w:sz w:val="24"/>
          <w:szCs w:val="24"/>
        </w:rPr>
        <w:t>Bylina</w:t>
      </w:r>
      <w:proofErr w:type="spellEnd"/>
      <w:r w:rsidRPr="00F44D66">
        <w:rPr>
          <w:rFonts w:ascii="Times New Roman" w:hAnsi="Times New Roman"/>
          <w:b/>
          <w:bCs/>
          <w:sz w:val="24"/>
          <w:szCs w:val="24"/>
        </w:rPr>
        <w:t xml:space="preserve"> I.S</w:t>
      </w:r>
      <w:r w:rsidRPr="00F44D66">
        <w:rPr>
          <w:rFonts w:ascii="Times New Roman" w:hAnsi="Times New Roman"/>
          <w:bCs/>
          <w:sz w:val="24"/>
          <w:szCs w:val="24"/>
        </w:rPr>
        <w:t>.</w:t>
      </w:r>
      <w:r w:rsidRPr="00F44D66">
        <w:rPr>
          <w:rFonts w:ascii="Times New Roman" w:hAnsi="Times New Roman"/>
          <w:bCs/>
          <w:sz w:val="24"/>
          <w:szCs w:val="24"/>
          <w:lang w:val="en-US"/>
        </w:rPr>
        <w:t xml:space="preserve"> </w:t>
      </w:r>
      <w:proofErr w:type="spellStart"/>
      <w:r w:rsidRPr="00F44D66">
        <w:rPr>
          <w:rFonts w:ascii="Times New Roman" w:hAnsi="Times New Roman"/>
          <w:bCs/>
          <w:sz w:val="24"/>
          <w:szCs w:val="24"/>
        </w:rPr>
        <w:t>Ostwald</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Maturation</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Processes</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in</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Lead</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Telluride</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Nanostructures</w:t>
      </w:r>
      <w:proofErr w:type="spellEnd"/>
      <w:r w:rsidRPr="00F44D66">
        <w:rPr>
          <w:rFonts w:ascii="Times New Roman" w:hAnsi="Times New Roman"/>
          <w:bCs/>
          <w:sz w:val="24"/>
          <w:szCs w:val="24"/>
        </w:rPr>
        <w:t xml:space="preserve">. </w:t>
      </w:r>
      <w:r w:rsidRPr="00F44D66">
        <w:rPr>
          <w:rFonts w:ascii="Times New Roman" w:hAnsi="Times New Roman"/>
          <w:bCs/>
          <w:i/>
          <w:sz w:val="24"/>
          <w:szCs w:val="24"/>
        </w:rPr>
        <w:t xml:space="preserve">ХIV </w:t>
      </w:r>
      <w:proofErr w:type="spellStart"/>
      <w:r w:rsidRPr="00F44D66">
        <w:rPr>
          <w:rFonts w:ascii="Times New Roman" w:hAnsi="Times New Roman"/>
          <w:bCs/>
          <w:i/>
          <w:sz w:val="24"/>
          <w:szCs w:val="24"/>
        </w:rPr>
        <w:t>international</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conference</w:t>
      </w:r>
      <w:proofErr w:type="spellEnd"/>
      <w:r w:rsidRPr="00F44D66">
        <w:rPr>
          <w:rFonts w:ascii="Times New Roman" w:hAnsi="Times New Roman"/>
          <w:bCs/>
          <w:i/>
          <w:sz w:val="24"/>
          <w:szCs w:val="24"/>
        </w:rPr>
        <w:t xml:space="preserve"> «</w:t>
      </w:r>
      <w:r w:rsidRPr="00F44D66">
        <w:rPr>
          <w:rFonts w:ascii="Times New Roman" w:hAnsi="Times New Roman"/>
          <w:bCs/>
          <w:i/>
          <w:sz w:val="24"/>
          <w:szCs w:val="24"/>
          <w:lang w:val="en-US"/>
        </w:rPr>
        <w:t>P</w:t>
      </w:r>
      <w:proofErr w:type="spellStart"/>
      <w:r w:rsidRPr="00F44D66">
        <w:rPr>
          <w:rFonts w:ascii="Times New Roman" w:hAnsi="Times New Roman"/>
          <w:bCs/>
          <w:i/>
          <w:sz w:val="24"/>
          <w:szCs w:val="24"/>
        </w:rPr>
        <w:t>hysics</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and</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technology</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of</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thin</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filmsand</w:t>
      </w:r>
      <w:proofErr w:type="spellEnd"/>
      <w:r w:rsidRPr="00F44D66">
        <w:rPr>
          <w:rFonts w:ascii="Times New Roman" w:hAnsi="Times New Roman"/>
          <w:bCs/>
          <w:i/>
          <w:sz w:val="24"/>
          <w:szCs w:val="24"/>
        </w:rPr>
        <w:t xml:space="preserve"> </w:t>
      </w:r>
      <w:proofErr w:type="spellStart"/>
      <w:r w:rsidRPr="00F44D66">
        <w:rPr>
          <w:rFonts w:ascii="Times New Roman" w:hAnsi="Times New Roman"/>
          <w:bCs/>
          <w:i/>
          <w:sz w:val="24"/>
          <w:szCs w:val="24"/>
        </w:rPr>
        <w:t>nanosystems</w:t>
      </w:r>
      <w:proofErr w:type="spellEnd"/>
      <w:r w:rsidRPr="00F44D66">
        <w:rPr>
          <w:rFonts w:ascii="Times New Roman" w:hAnsi="Times New Roman"/>
          <w:bCs/>
          <w:i/>
          <w:sz w:val="24"/>
          <w:szCs w:val="24"/>
        </w:rPr>
        <w:t>»</w:t>
      </w:r>
      <w:r w:rsidRPr="00F44D66">
        <w:rPr>
          <w:rFonts w:ascii="Times New Roman" w:hAnsi="Times New Roman"/>
          <w:bCs/>
          <w:sz w:val="24"/>
          <w:szCs w:val="24"/>
        </w:rPr>
        <w:t xml:space="preserve">. 20-25, </w:t>
      </w:r>
      <w:proofErr w:type="spellStart"/>
      <w:r w:rsidRPr="00F44D66">
        <w:rPr>
          <w:rFonts w:ascii="Times New Roman" w:hAnsi="Times New Roman"/>
          <w:bCs/>
          <w:sz w:val="24"/>
          <w:szCs w:val="24"/>
        </w:rPr>
        <w:t>May</w:t>
      </w:r>
      <w:proofErr w:type="spellEnd"/>
      <w:r w:rsidRPr="00F44D66">
        <w:rPr>
          <w:rFonts w:ascii="Times New Roman" w:hAnsi="Times New Roman"/>
          <w:bCs/>
          <w:sz w:val="24"/>
          <w:szCs w:val="24"/>
        </w:rPr>
        <w:t xml:space="preserve">, 2013, </w:t>
      </w:r>
      <w:proofErr w:type="spellStart"/>
      <w:r w:rsidRPr="00F44D66">
        <w:rPr>
          <w:rFonts w:ascii="Times New Roman" w:hAnsi="Times New Roman"/>
          <w:bCs/>
          <w:sz w:val="24"/>
          <w:szCs w:val="24"/>
        </w:rPr>
        <w:t>Ivanо-Frankivsk</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Ukraine</w:t>
      </w:r>
      <w:proofErr w:type="spellEnd"/>
      <w:r w:rsidRPr="00F44D66">
        <w:rPr>
          <w:rFonts w:ascii="Times New Roman" w:hAnsi="Times New Roman"/>
          <w:bCs/>
          <w:sz w:val="24"/>
          <w:szCs w:val="24"/>
        </w:rPr>
        <w:t xml:space="preserve">. </w:t>
      </w:r>
      <w:r w:rsidRPr="00F44D66">
        <w:rPr>
          <w:rFonts w:ascii="Times New Roman" w:hAnsi="Times New Roman"/>
          <w:bCs/>
          <w:sz w:val="24"/>
          <w:szCs w:val="24"/>
          <w:lang w:val="en-US"/>
        </w:rPr>
        <w:t>P. 1</w:t>
      </w:r>
      <w:r w:rsidRPr="00F44D66">
        <w:rPr>
          <w:rFonts w:ascii="Times New Roman" w:hAnsi="Times New Roman"/>
          <w:bCs/>
          <w:sz w:val="24"/>
          <w:szCs w:val="24"/>
        </w:rPr>
        <w:t>62</w:t>
      </w:r>
      <w:r w:rsidRPr="00F44D66">
        <w:rPr>
          <w:rFonts w:ascii="Times New Roman" w:hAnsi="Times New Roman"/>
          <w:bCs/>
          <w:sz w:val="24"/>
          <w:szCs w:val="24"/>
          <w:lang w:val="en-US"/>
        </w:rPr>
        <w:t>.</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rPr>
      </w:pPr>
      <w:proofErr w:type="spellStart"/>
      <w:r w:rsidRPr="00F44D66">
        <w:rPr>
          <w:rFonts w:ascii="Times New Roman" w:hAnsi="Times New Roman"/>
          <w:bCs/>
          <w:sz w:val="24"/>
          <w:szCs w:val="24"/>
          <w:lang w:val="en-US"/>
        </w:rPr>
        <w:t>Saliy</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lang w:val="en-US"/>
        </w:rPr>
        <w:t>Ya</w:t>
      </w:r>
      <w:proofErr w:type="spellEnd"/>
      <w:r w:rsidRPr="00F44D66">
        <w:rPr>
          <w:rFonts w:ascii="Times New Roman" w:hAnsi="Times New Roman"/>
          <w:bCs/>
          <w:sz w:val="24"/>
          <w:szCs w:val="24"/>
        </w:rPr>
        <w:t>.</w:t>
      </w:r>
      <w:r w:rsidRPr="00F44D66">
        <w:rPr>
          <w:rFonts w:ascii="Times New Roman" w:hAnsi="Times New Roman"/>
          <w:bCs/>
          <w:sz w:val="24"/>
          <w:szCs w:val="24"/>
          <w:lang w:val="en-US"/>
        </w:rPr>
        <w:t>P</w:t>
      </w:r>
      <w:r w:rsidRPr="00F44D66">
        <w:rPr>
          <w:rFonts w:ascii="Times New Roman" w:hAnsi="Times New Roman"/>
          <w:bCs/>
          <w:sz w:val="24"/>
          <w:szCs w:val="24"/>
        </w:rPr>
        <w:t xml:space="preserve">., </w:t>
      </w:r>
      <w:proofErr w:type="spellStart"/>
      <w:r w:rsidRPr="00F44D66">
        <w:rPr>
          <w:rFonts w:ascii="Times New Roman" w:hAnsi="Times New Roman"/>
          <w:bCs/>
          <w:sz w:val="24"/>
          <w:szCs w:val="24"/>
          <w:lang w:val="en-US"/>
        </w:rPr>
        <w:t>Lishynskiy</w:t>
      </w:r>
      <w:proofErr w:type="spellEnd"/>
      <w:r w:rsidRPr="00F44D66">
        <w:rPr>
          <w:rFonts w:ascii="Times New Roman" w:hAnsi="Times New Roman"/>
          <w:bCs/>
          <w:sz w:val="24"/>
          <w:szCs w:val="24"/>
        </w:rPr>
        <w:t xml:space="preserve"> </w:t>
      </w:r>
      <w:r w:rsidRPr="00F44D66">
        <w:rPr>
          <w:rFonts w:ascii="Times New Roman" w:hAnsi="Times New Roman"/>
          <w:bCs/>
          <w:sz w:val="24"/>
          <w:szCs w:val="24"/>
          <w:lang w:val="en-US"/>
        </w:rPr>
        <w:t>I</w:t>
      </w:r>
      <w:r w:rsidRPr="00F44D66">
        <w:rPr>
          <w:rFonts w:ascii="Times New Roman" w:hAnsi="Times New Roman"/>
          <w:bCs/>
          <w:sz w:val="24"/>
          <w:szCs w:val="24"/>
        </w:rPr>
        <w:t>.</w:t>
      </w:r>
      <w:r w:rsidRPr="00F44D66">
        <w:rPr>
          <w:rFonts w:ascii="Times New Roman" w:hAnsi="Times New Roman"/>
          <w:bCs/>
          <w:sz w:val="24"/>
          <w:szCs w:val="24"/>
          <w:lang w:val="en-US"/>
        </w:rPr>
        <w:t>M</w:t>
      </w:r>
      <w:r w:rsidRPr="00F44D66">
        <w:rPr>
          <w:rFonts w:ascii="Times New Roman" w:hAnsi="Times New Roman"/>
          <w:bCs/>
          <w:sz w:val="24"/>
          <w:szCs w:val="24"/>
        </w:rPr>
        <w:t xml:space="preserve">., </w:t>
      </w:r>
      <w:proofErr w:type="spellStart"/>
      <w:r w:rsidRPr="00F44D66">
        <w:rPr>
          <w:rFonts w:ascii="Times New Roman" w:hAnsi="Times New Roman"/>
          <w:b/>
          <w:bCs/>
          <w:sz w:val="24"/>
          <w:szCs w:val="24"/>
          <w:lang w:val="en-US"/>
        </w:rPr>
        <w:t>Bylina</w:t>
      </w:r>
      <w:proofErr w:type="spellEnd"/>
      <w:r w:rsidRPr="00F44D66">
        <w:rPr>
          <w:rFonts w:ascii="Times New Roman" w:hAnsi="Times New Roman"/>
          <w:b/>
          <w:bCs/>
          <w:sz w:val="24"/>
          <w:szCs w:val="24"/>
        </w:rPr>
        <w:t xml:space="preserve"> </w:t>
      </w:r>
      <w:r w:rsidRPr="00F44D66">
        <w:rPr>
          <w:rFonts w:ascii="Times New Roman" w:hAnsi="Times New Roman"/>
          <w:b/>
          <w:bCs/>
          <w:sz w:val="24"/>
          <w:szCs w:val="24"/>
          <w:lang w:val="en-US"/>
        </w:rPr>
        <w:t>I</w:t>
      </w:r>
      <w:r w:rsidRPr="00F44D66">
        <w:rPr>
          <w:rFonts w:ascii="Times New Roman" w:hAnsi="Times New Roman"/>
          <w:b/>
          <w:bCs/>
          <w:sz w:val="24"/>
          <w:szCs w:val="24"/>
        </w:rPr>
        <w:t>.</w:t>
      </w:r>
      <w:r w:rsidRPr="00F44D66">
        <w:rPr>
          <w:rFonts w:ascii="Times New Roman" w:hAnsi="Times New Roman"/>
          <w:b/>
          <w:bCs/>
          <w:sz w:val="24"/>
          <w:szCs w:val="24"/>
          <w:lang w:val="en-US"/>
        </w:rPr>
        <w:t>S</w:t>
      </w:r>
      <w:r w:rsidRPr="00F44D66">
        <w:rPr>
          <w:rFonts w:ascii="Times New Roman" w:hAnsi="Times New Roman"/>
          <w:b/>
          <w:bCs/>
          <w:sz w:val="24"/>
          <w:szCs w:val="24"/>
        </w:rPr>
        <w:t>.</w:t>
      </w:r>
      <w:r w:rsidRPr="00F44D66">
        <w:rPr>
          <w:rFonts w:ascii="Times New Roman" w:hAnsi="Times New Roman"/>
          <w:bCs/>
          <w:sz w:val="24"/>
          <w:szCs w:val="24"/>
        </w:rPr>
        <w:t xml:space="preserve">, </w:t>
      </w:r>
      <w:proofErr w:type="spellStart"/>
      <w:r w:rsidRPr="00F44D66">
        <w:rPr>
          <w:rFonts w:ascii="Times New Roman" w:hAnsi="Times New Roman"/>
          <w:bCs/>
          <w:sz w:val="24"/>
          <w:szCs w:val="24"/>
          <w:lang w:val="en-US"/>
        </w:rPr>
        <w:t>Chobanyuk</w:t>
      </w:r>
      <w:proofErr w:type="spellEnd"/>
      <w:r w:rsidRPr="00F44D66">
        <w:rPr>
          <w:rFonts w:ascii="Times New Roman" w:hAnsi="Times New Roman"/>
          <w:bCs/>
          <w:sz w:val="24"/>
          <w:szCs w:val="24"/>
        </w:rPr>
        <w:t xml:space="preserve"> </w:t>
      </w:r>
      <w:r w:rsidRPr="00F44D66">
        <w:rPr>
          <w:rFonts w:ascii="Times New Roman" w:hAnsi="Times New Roman"/>
          <w:bCs/>
          <w:sz w:val="24"/>
          <w:szCs w:val="24"/>
          <w:lang w:val="en-US"/>
        </w:rPr>
        <w:t>V</w:t>
      </w:r>
      <w:r w:rsidRPr="00F44D66">
        <w:rPr>
          <w:rFonts w:ascii="Times New Roman" w:hAnsi="Times New Roman"/>
          <w:bCs/>
          <w:sz w:val="24"/>
          <w:szCs w:val="24"/>
        </w:rPr>
        <w:t>.</w:t>
      </w:r>
      <w:r w:rsidRPr="00F44D66">
        <w:rPr>
          <w:rFonts w:ascii="Times New Roman" w:hAnsi="Times New Roman"/>
          <w:bCs/>
          <w:sz w:val="24"/>
          <w:szCs w:val="24"/>
          <w:lang w:val="en-US"/>
        </w:rPr>
        <w:t>M</w:t>
      </w:r>
      <w:r w:rsidRPr="00F44D66">
        <w:rPr>
          <w:rFonts w:ascii="Times New Roman" w:hAnsi="Times New Roman"/>
          <w:bCs/>
          <w:sz w:val="24"/>
          <w:szCs w:val="24"/>
        </w:rPr>
        <w:t xml:space="preserve">., </w:t>
      </w:r>
      <w:proofErr w:type="spellStart"/>
      <w:r w:rsidRPr="00F44D66">
        <w:rPr>
          <w:rFonts w:ascii="Times New Roman" w:hAnsi="Times New Roman"/>
          <w:bCs/>
          <w:sz w:val="24"/>
          <w:szCs w:val="24"/>
          <w:lang w:val="en-US"/>
        </w:rPr>
        <w:t>Sokolov</w:t>
      </w:r>
      <w:proofErr w:type="spellEnd"/>
      <w:r w:rsidRPr="00F44D66">
        <w:rPr>
          <w:rFonts w:ascii="Times New Roman" w:hAnsi="Times New Roman"/>
          <w:bCs/>
          <w:sz w:val="24"/>
          <w:szCs w:val="24"/>
        </w:rPr>
        <w:t xml:space="preserve"> О.</w:t>
      </w:r>
      <w:r w:rsidRPr="00F44D66">
        <w:rPr>
          <w:rFonts w:ascii="Times New Roman" w:hAnsi="Times New Roman"/>
          <w:bCs/>
          <w:sz w:val="24"/>
          <w:szCs w:val="24"/>
          <w:lang w:val="en-US"/>
        </w:rPr>
        <w:t>L</w:t>
      </w:r>
      <w:r w:rsidRPr="00F44D66">
        <w:rPr>
          <w:rFonts w:ascii="Times New Roman" w:hAnsi="Times New Roman"/>
          <w:bCs/>
          <w:sz w:val="24"/>
          <w:szCs w:val="24"/>
        </w:rPr>
        <w:t xml:space="preserve">. </w:t>
      </w:r>
      <w:r w:rsidRPr="00F44D66">
        <w:rPr>
          <w:rFonts w:ascii="Times New Roman" w:hAnsi="Times New Roman"/>
          <w:bCs/>
          <w:sz w:val="24"/>
          <w:szCs w:val="24"/>
          <w:lang w:val="en-US"/>
        </w:rPr>
        <w:t>Topology</w:t>
      </w:r>
      <w:r w:rsidRPr="00F44D66">
        <w:rPr>
          <w:rFonts w:ascii="Times New Roman" w:hAnsi="Times New Roman"/>
          <w:bCs/>
          <w:sz w:val="24"/>
          <w:szCs w:val="24"/>
        </w:rPr>
        <w:t xml:space="preserve">, </w:t>
      </w:r>
      <w:r w:rsidRPr="00F44D66">
        <w:rPr>
          <w:rFonts w:ascii="Times New Roman" w:hAnsi="Times New Roman"/>
          <w:bCs/>
          <w:sz w:val="24"/>
          <w:szCs w:val="24"/>
          <w:lang w:val="en-US"/>
        </w:rPr>
        <w:t>the</w:t>
      </w:r>
      <w:r w:rsidRPr="00F44D66">
        <w:rPr>
          <w:rFonts w:ascii="Times New Roman" w:hAnsi="Times New Roman"/>
          <w:bCs/>
          <w:sz w:val="24"/>
          <w:szCs w:val="24"/>
        </w:rPr>
        <w:t xml:space="preserve"> </w:t>
      </w:r>
      <w:r w:rsidRPr="00F44D66">
        <w:rPr>
          <w:rFonts w:ascii="Times New Roman" w:hAnsi="Times New Roman"/>
          <w:bCs/>
          <w:sz w:val="24"/>
          <w:szCs w:val="24"/>
          <w:lang w:val="en-US"/>
        </w:rPr>
        <w:t>mechanism</w:t>
      </w:r>
      <w:r w:rsidRPr="00F44D66">
        <w:rPr>
          <w:rFonts w:ascii="Times New Roman" w:hAnsi="Times New Roman"/>
          <w:bCs/>
          <w:sz w:val="24"/>
          <w:szCs w:val="24"/>
        </w:rPr>
        <w:t xml:space="preserve"> </w:t>
      </w:r>
      <w:r w:rsidRPr="00F44D66">
        <w:rPr>
          <w:rFonts w:ascii="Times New Roman" w:hAnsi="Times New Roman"/>
          <w:bCs/>
          <w:sz w:val="24"/>
          <w:szCs w:val="24"/>
          <w:lang w:val="en-US"/>
        </w:rPr>
        <w:t>of</w:t>
      </w:r>
      <w:r w:rsidRPr="00F44D66">
        <w:rPr>
          <w:rFonts w:ascii="Times New Roman" w:hAnsi="Times New Roman"/>
          <w:bCs/>
          <w:sz w:val="24"/>
          <w:szCs w:val="24"/>
        </w:rPr>
        <w:t xml:space="preserve"> </w:t>
      </w:r>
      <w:r w:rsidRPr="00F44D66">
        <w:rPr>
          <w:rFonts w:ascii="Times New Roman" w:hAnsi="Times New Roman"/>
          <w:bCs/>
          <w:sz w:val="24"/>
          <w:szCs w:val="24"/>
          <w:lang w:val="en-US"/>
        </w:rPr>
        <w:t>nucleation</w:t>
      </w:r>
      <w:r w:rsidRPr="00F44D66">
        <w:rPr>
          <w:rFonts w:ascii="Times New Roman" w:hAnsi="Times New Roman"/>
          <w:bCs/>
          <w:sz w:val="24"/>
          <w:szCs w:val="24"/>
        </w:rPr>
        <w:t xml:space="preserve"> </w:t>
      </w:r>
      <w:r w:rsidRPr="00F44D66">
        <w:rPr>
          <w:rFonts w:ascii="Times New Roman" w:hAnsi="Times New Roman"/>
          <w:bCs/>
          <w:sz w:val="24"/>
          <w:szCs w:val="24"/>
          <w:lang w:val="en-US"/>
        </w:rPr>
        <w:t>and</w:t>
      </w:r>
      <w:r w:rsidRPr="00F44D66">
        <w:rPr>
          <w:rFonts w:ascii="Times New Roman" w:hAnsi="Times New Roman"/>
          <w:bCs/>
          <w:sz w:val="24"/>
          <w:szCs w:val="24"/>
        </w:rPr>
        <w:t xml:space="preserve"> </w:t>
      </w:r>
      <w:r w:rsidRPr="00F44D66">
        <w:rPr>
          <w:rFonts w:ascii="Times New Roman" w:hAnsi="Times New Roman"/>
          <w:bCs/>
          <w:sz w:val="24"/>
          <w:szCs w:val="24"/>
          <w:lang w:val="en-US"/>
        </w:rPr>
        <w:t>growth</w:t>
      </w:r>
      <w:r w:rsidRPr="00F44D66">
        <w:rPr>
          <w:rFonts w:ascii="Times New Roman" w:hAnsi="Times New Roman"/>
          <w:bCs/>
          <w:sz w:val="24"/>
          <w:szCs w:val="24"/>
        </w:rPr>
        <w:t xml:space="preserve"> </w:t>
      </w:r>
      <w:r w:rsidRPr="00F44D66">
        <w:rPr>
          <w:rFonts w:ascii="Times New Roman" w:hAnsi="Times New Roman"/>
          <w:bCs/>
          <w:sz w:val="24"/>
          <w:szCs w:val="24"/>
          <w:lang w:val="en-US"/>
        </w:rPr>
        <w:t>of</w:t>
      </w:r>
      <w:r w:rsidRPr="00F44D66">
        <w:rPr>
          <w:rFonts w:ascii="Times New Roman" w:hAnsi="Times New Roman"/>
          <w:bCs/>
          <w:sz w:val="24"/>
          <w:szCs w:val="24"/>
        </w:rPr>
        <w:t xml:space="preserve"> </w:t>
      </w:r>
      <w:r w:rsidRPr="00F44D66">
        <w:rPr>
          <w:rFonts w:ascii="Times New Roman" w:hAnsi="Times New Roman"/>
          <w:bCs/>
          <w:sz w:val="24"/>
          <w:szCs w:val="24"/>
          <w:lang w:val="en-US"/>
        </w:rPr>
        <w:t>vapor</w:t>
      </w:r>
      <w:r w:rsidRPr="00F44D66">
        <w:rPr>
          <w:rFonts w:ascii="Times New Roman" w:hAnsi="Times New Roman"/>
          <w:bCs/>
          <w:sz w:val="24"/>
          <w:szCs w:val="24"/>
        </w:rPr>
        <w:t>-</w:t>
      </w:r>
      <w:r w:rsidRPr="00F44D66">
        <w:rPr>
          <w:rFonts w:ascii="Times New Roman" w:hAnsi="Times New Roman"/>
          <w:bCs/>
          <w:sz w:val="24"/>
          <w:szCs w:val="24"/>
          <w:lang w:val="en-US"/>
        </w:rPr>
        <w:t>phase</w:t>
      </w:r>
      <w:r w:rsidRPr="00F44D66">
        <w:rPr>
          <w:rFonts w:ascii="Times New Roman" w:hAnsi="Times New Roman"/>
          <w:bCs/>
          <w:sz w:val="24"/>
          <w:szCs w:val="24"/>
        </w:rPr>
        <w:t xml:space="preserve"> </w:t>
      </w:r>
      <w:r w:rsidRPr="00F44D66">
        <w:rPr>
          <w:rFonts w:ascii="Times New Roman" w:hAnsi="Times New Roman"/>
          <w:bCs/>
          <w:sz w:val="24"/>
          <w:szCs w:val="24"/>
          <w:lang w:val="en-US"/>
        </w:rPr>
        <w:t>nanostructures</w:t>
      </w:r>
      <w:r w:rsidRPr="00F44D66">
        <w:rPr>
          <w:rFonts w:ascii="Times New Roman" w:hAnsi="Times New Roman"/>
          <w:bCs/>
          <w:sz w:val="24"/>
          <w:szCs w:val="24"/>
        </w:rPr>
        <w:t xml:space="preserve"> </w:t>
      </w:r>
      <w:r w:rsidRPr="00F44D66">
        <w:rPr>
          <w:rFonts w:ascii="Times New Roman" w:hAnsi="Times New Roman"/>
          <w:bCs/>
          <w:sz w:val="24"/>
          <w:szCs w:val="24"/>
          <w:lang w:val="en-US"/>
        </w:rPr>
        <w:t>cadmium</w:t>
      </w:r>
      <w:r w:rsidRPr="00F44D66">
        <w:rPr>
          <w:rFonts w:ascii="Times New Roman" w:hAnsi="Times New Roman"/>
          <w:bCs/>
          <w:sz w:val="24"/>
          <w:szCs w:val="24"/>
        </w:rPr>
        <w:t xml:space="preserve"> </w:t>
      </w:r>
      <w:r w:rsidRPr="00F44D66">
        <w:rPr>
          <w:rFonts w:ascii="Times New Roman" w:hAnsi="Times New Roman"/>
          <w:bCs/>
          <w:sz w:val="24"/>
          <w:szCs w:val="24"/>
          <w:lang w:val="en-US"/>
        </w:rPr>
        <w:t>telluride</w:t>
      </w:r>
      <w:r w:rsidRPr="00F44D66">
        <w:rPr>
          <w:rFonts w:ascii="Times New Roman" w:hAnsi="Times New Roman"/>
          <w:bCs/>
          <w:sz w:val="24"/>
          <w:szCs w:val="24"/>
        </w:rPr>
        <w:t xml:space="preserve">. </w:t>
      </w:r>
      <w:r w:rsidRPr="00F44D66">
        <w:rPr>
          <w:rFonts w:ascii="Times New Roman" w:hAnsi="Times New Roman"/>
          <w:bCs/>
          <w:i/>
          <w:sz w:val="24"/>
          <w:szCs w:val="24"/>
          <w:lang w:val="en-US"/>
        </w:rPr>
        <w:t>VIII</w:t>
      </w:r>
      <w:r w:rsidRPr="00F44D66">
        <w:rPr>
          <w:rFonts w:ascii="Times New Roman" w:hAnsi="Times New Roman"/>
          <w:bCs/>
          <w:i/>
          <w:sz w:val="24"/>
          <w:szCs w:val="24"/>
        </w:rPr>
        <w:t xml:space="preserve"> </w:t>
      </w:r>
      <w:r w:rsidRPr="00F44D66">
        <w:rPr>
          <w:rFonts w:ascii="Times New Roman" w:hAnsi="Times New Roman"/>
          <w:bCs/>
          <w:i/>
          <w:sz w:val="24"/>
          <w:szCs w:val="24"/>
          <w:lang w:val="en-US"/>
        </w:rPr>
        <w:t>international</w:t>
      </w:r>
      <w:r w:rsidRPr="00F44D66">
        <w:rPr>
          <w:rFonts w:ascii="Times New Roman" w:hAnsi="Times New Roman"/>
          <w:bCs/>
          <w:i/>
          <w:sz w:val="24"/>
          <w:szCs w:val="24"/>
        </w:rPr>
        <w:t xml:space="preserve"> </w:t>
      </w:r>
      <w:r w:rsidRPr="00F44D66">
        <w:rPr>
          <w:rFonts w:ascii="Times New Roman" w:hAnsi="Times New Roman"/>
          <w:bCs/>
          <w:i/>
          <w:sz w:val="24"/>
          <w:szCs w:val="24"/>
          <w:lang w:val="en-US"/>
        </w:rPr>
        <w:t>school</w:t>
      </w:r>
      <w:r w:rsidRPr="00F44D66">
        <w:rPr>
          <w:rFonts w:ascii="Times New Roman" w:hAnsi="Times New Roman"/>
          <w:bCs/>
          <w:i/>
          <w:sz w:val="24"/>
          <w:szCs w:val="24"/>
        </w:rPr>
        <w:t>-</w:t>
      </w:r>
      <w:r w:rsidRPr="00F44D66">
        <w:rPr>
          <w:rFonts w:ascii="Times New Roman" w:hAnsi="Times New Roman"/>
          <w:bCs/>
          <w:i/>
          <w:sz w:val="24"/>
          <w:szCs w:val="24"/>
          <w:lang w:val="en-US"/>
        </w:rPr>
        <w:t>conference</w:t>
      </w:r>
      <w:r w:rsidRPr="00F44D66">
        <w:rPr>
          <w:rFonts w:ascii="Times New Roman" w:hAnsi="Times New Roman"/>
          <w:bCs/>
          <w:i/>
          <w:sz w:val="24"/>
          <w:szCs w:val="24"/>
        </w:rPr>
        <w:t xml:space="preserve"> “</w:t>
      </w:r>
      <w:r w:rsidRPr="00F44D66">
        <w:rPr>
          <w:rFonts w:ascii="Times New Roman" w:hAnsi="Times New Roman"/>
          <w:bCs/>
          <w:i/>
          <w:sz w:val="24"/>
          <w:szCs w:val="24"/>
          <w:lang w:val="en-US"/>
        </w:rPr>
        <w:t>Semiconductor</w:t>
      </w:r>
      <w:r w:rsidRPr="00F44D66">
        <w:rPr>
          <w:rFonts w:ascii="Times New Roman" w:hAnsi="Times New Roman"/>
          <w:bCs/>
          <w:i/>
          <w:sz w:val="24"/>
          <w:szCs w:val="24"/>
        </w:rPr>
        <w:t xml:space="preserve"> </w:t>
      </w:r>
      <w:r w:rsidRPr="00F44D66">
        <w:rPr>
          <w:rFonts w:ascii="Times New Roman" w:hAnsi="Times New Roman"/>
          <w:bCs/>
          <w:i/>
          <w:sz w:val="24"/>
          <w:szCs w:val="24"/>
          <w:lang w:val="en-US"/>
        </w:rPr>
        <w:t>physics</w:t>
      </w:r>
      <w:r w:rsidRPr="00F44D66">
        <w:rPr>
          <w:rFonts w:ascii="Times New Roman" w:hAnsi="Times New Roman"/>
          <w:bCs/>
          <w:i/>
          <w:sz w:val="24"/>
          <w:szCs w:val="24"/>
        </w:rPr>
        <w:t xml:space="preserve"> </w:t>
      </w:r>
      <w:r w:rsidRPr="00F44D66">
        <w:rPr>
          <w:rFonts w:ascii="Times New Roman" w:hAnsi="Times New Roman"/>
          <w:bCs/>
          <w:i/>
          <w:sz w:val="24"/>
          <w:szCs w:val="24"/>
          <w:lang w:val="en-US"/>
        </w:rPr>
        <w:t>urgent</w:t>
      </w:r>
      <w:r w:rsidRPr="00F44D66">
        <w:rPr>
          <w:rFonts w:ascii="Times New Roman" w:hAnsi="Times New Roman"/>
          <w:bCs/>
          <w:i/>
          <w:sz w:val="24"/>
          <w:szCs w:val="24"/>
        </w:rPr>
        <w:t xml:space="preserve"> </w:t>
      </w:r>
      <w:r w:rsidRPr="00F44D66">
        <w:rPr>
          <w:rFonts w:ascii="Times New Roman" w:hAnsi="Times New Roman"/>
          <w:bCs/>
          <w:i/>
          <w:sz w:val="24"/>
          <w:szCs w:val="24"/>
          <w:lang w:val="en-US"/>
        </w:rPr>
        <w:t>problems</w:t>
      </w:r>
      <w:r w:rsidRPr="00F44D66">
        <w:rPr>
          <w:rFonts w:ascii="Times New Roman" w:hAnsi="Times New Roman"/>
          <w:bCs/>
          <w:i/>
          <w:sz w:val="24"/>
          <w:szCs w:val="24"/>
        </w:rPr>
        <w:t>”</w:t>
      </w:r>
      <w:r w:rsidRPr="00F44D66">
        <w:rPr>
          <w:rFonts w:ascii="Times New Roman" w:hAnsi="Times New Roman"/>
          <w:bCs/>
          <w:sz w:val="24"/>
          <w:szCs w:val="24"/>
        </w:rPr>
        <w:t xml:space="preserve">. </w:t>
      </w:r>
      <w:r w:rsidRPr="00F44D66">
        <w:rPr>
          <w:rFonts w:ascii="Times New Roman" w:hAnsi="Times New Roman"/>
          <w:bCs/>
          <w:sz w:val="24"/>
          <w:szCs w:val="24"/>
          <w:lang w:val="en-US"/>
        </w:rPr>
        <w:t>June</w:t>
      </w:r>
      <w:r w:rsidRPr="00F44D66">
        <w:rPr>
          <w:rFonts w:ascii="Times New Roman" w:hAnsi="Times New Roman"/>
          <w:bCs/>
          <w:sz w:val="24"/>
          <w:szCs w:val="24"/>
        </w:rPr>
        <w:t xml:space="preserve"> 25–28, 2013, </w:t>
      </w:r>
      <w:proofErr w:type="spellStart"/>
      <w:r w:rsidRPr="00F44D66">
        <w:rPr>
          <w:rFonts w:ascii="Times New Roman" w:hAnsi="Times New Roman"/>
          <w:bCs/>
          <w:sz w:val="24"/>
          <w:szCs w:val="24"/>
          <w:lang w:val="en-US"/>
        </w:rPr>
        <w:t>Drohobych</w:t>
      </w:r>
      <w:proofErr w:type="spellEnd"/>
      <w:r w:rsidRPr="00F44D66">
        <w:rPr>
          <w:rFonts w:ascii="Times New Roman" w:hAnsi="Times New Roman"/>
          <w:bCs/>
          <w:sz w:val="24"/>
          <w:szCs w:val="24"/>
        </w:rPr>
        <w:t xml:space="preserve">, </w:t>
      </w:r>
      <w:r w:rsidRPr="00F44D66">
        <w:rPr>
          <w:rFonts w:ascii="Times New Roman" w:hAnsi="Times New Roman"/>
          <w:bCs/>
          <w:sz w:val="24"/>
          <w:szCs w:val="24"/>
          <w:lang w:val="en-US"/>
        </w:rPr>
        <w:t>Ukraine</w:t>
      </w:r>
      <w:r w:rsidRPr="00F44D66">
        <w:rPr>
          <w:rFonts w:ascii="Times New Roman" w:hAnsi="Times New Roman"/>
          <w:bCs/>
          <w:sz w:val="24"/>
          <w:szCs w:val="24"/>
        </w:rPr>
        <w:t xml:space="preserve">. </w:t>
      </w:r>
      <w:r w:rsidRPr="00F44D66">
        <w:rPr>
          <w:rFonts w:ascii="Times New Roman" w:hAnsi="Times New Roman"/>
          <w:bCs/>
          <w:sz w:val="24"/>
          <w:szCs w:val="24"/>
          <w:lang w:val="en-US"/>
        </w:rPr>
        <w:t>P</w:t>
      </w:r>
      <w:r w:rsidRPr="00F44D66">
        <w:rPr>
          <w:rFonts w:ascii="Times New Roman" w:hAnsi="Times New Roman"/>
          <w:bCs/>
          <w:sz w:val="24"/>
          <w:szCs w:val="24"/>
        </w:rPr>
        <w:t>.</w:t>
      </w:r>
      <w:r w:rsidRPr="00F44D66">
        <w:rPr>
          <w:rFonts w:ascii="Times New Roman" w:hAnsi="Times New Roman"/>
          <w:bCs/>
          <w:sz w:val="24"/>
          <w:szCs w:val="24"/>
          <w:lang w:val="en-US"/>
        </w:rPr>
        <w:t> </w:t>
      </w:r>
      <w:r w:rsidRPr="00F44D66">
        <w:rPr>
          <w:rFonts w:ascii="Times New Roman" w:hAnsi="Times New Roman"/>
          <w:bCs/>
          <w:sz w:val="24"/>
          <w:szCs w:val="24"/>
        </w:rPr>
        <w:t>32.</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rPr>
      </w:pPr>
      <w:r w:rsidRPr="00F44D66">
        <w:rPr>
          <w:rFonts w:ascii="Times New Roman" w:hAnsi="Times New Roman"/>
          <w:bCs/>
          <w:sz w:val="24"/>
          <w:szCs w:val="24"/>
        </w:rPr>
        <w:t xml:space="preserve">Ліщинський І.М., Соколов О.Л., </w:t>
      </w:r>
      <w:proofErr w:type="spellStart"/>
      <w:r w:rsidRPr="00F44D66">
        <w:rPr>
          <w:rFonts w:ascii="Times New Roman" w:hAnsi="Times New Roman"/>
          <w:b/>
          <w:bCs/>
          <w:sz w:val="24"/>
          <w:szCs w:val="24"/>
        </w:rPr>
        <w:t>Биліна</w:t>
      </w:r>
      <w:proofErr w:type="spellEnd"/>
      <w:r w:rsidRPr="00F44D66">
        <w:rPr>
          <w:rFonts w:ascii="Times New Roman" w:hAnsi="Times New Roman"/>
          <w:b/>
          <w:bCs/>
          <w:sz w:val="24"/>
          <w:szCs w:val="24"/>
        </w:rPr>
        <w:t xml:space="preserve"> І.С.</w:t>
      </w:r>
      <w:r w:rsidRPr="00F44D66">
        <w:rPr>
          <w:rFonts w:ascii="Times New Roman" w:hAnsi="Times New Roman"/>
          <w:bCs/>
          <w:sz w:val="24"/>
          <w:szCs w:val="24"/>
        </w:rPr>
        <w:t xml:space="preserve">, Потяк В.Ю. Механізми формування </w:t>
      </w:r>
      <w:proofErr w:type="spellStart"/>
      <w:r w:rsidRPr="00F44D66">
        <w:rPr>
          <w:rFonts w:ascii="Times New Roman" w:hAnsi="Times New Roman"/>
          <w:bCs/>
          <w:sz w:val="24"/>
          <w:szCs w:val="24"/>
        </w:rPr>
        <w:t>парофазних</w:t>
      </w:r>
      <w:proofErr w:type="spellEnd"/>
      <w:r w:rsidRPr="00F44D66">
        <w:rPr>
          <w:rFonts w:ascii="Times New Roman" w:hAnsi="Times New Roman"/>
          <w:bCs/>
          <w:sz w:val="24"/>
          <w:szCs w:val="24"/>
        </w:rPr>
        <w:t xml:space="preserve"> </w:t>
      </w:r>
      <w:proofErr w:type="spellStart"/>
      <w:r w:rsidRPr="00F44D66">
        <w:rPr>
          <w:rFonts w:ascii="Times New Roman" w:hAnsi="Times New Roman"/>
          <w:bCs/>
          <w:sz w:val="24"/>
          <w:szCs w:val="24"/>
        </w:rPr>
        <w:t>наноструктур</w:t>
      </w:r>
      <w:proofErr w:type="spellEnd"/>
      <w:r w:rsidRPr="00F44D66">
        <w:rPr>
          <w:rFonts w:ascii="Times New Roman" w:hAnsi="Times New Roman"/>
          <w:bCs/>
          <w:sz w:val="24"/>
          <w:szCs w:val="24"/>
        </w:rPr>
        <w:t xml:space="preserve"> кадмій телуриду. </w:t>
      </w:r>
      <w:r w:rsidRPr="00F44D66">
        <w:rPr>
          <w:rFonts w:ascii="Times New Roman" w:hAnsi="Times New Roman"/>
          <w:bCs/>
          <w:i/>
          <w:sz w:val="24"/>
          <w:szCs w:val="24"/>
        </w:rPr>
        <w:t>VI Українська наукова конференція з фізики напівпровідників (УНКФН-6)</w:t>
      </w:r>
      <w:r w:rsidRPr="00F44D66">
        <w:rPr>
          <w:rFonts w:ascii="Times New Roman" w:hAnsi="Times New Roman"/>
          <w:bCs/>
          <w:sz w:val="24"/>
          <w:szCs w:val="24"/>
        </w:rPr>
        <w:t>. 30 вересня - 4 жовтня 2013 р., Чернівці, Україна. С. 353-354.</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rPr>
      </w:pPr>
      <w:proofErr w:type="spellStart"/>
      <w:r w:rsidRPr="00F44D66">
        <w:rPr>
          <w:rFonts w:ascii="Times New Roman" w:hAnsi="Times New Roman"/>
          <w:b/>
          <w:sz w:val="24"/>
          <w:szCs w:val="24"/>
        </w:rPr>
        <w:t>Биліна</w:t>
      </w:r>
      <w:proofErr w:type="spellEnd"/>
      <w:r w:rsidRPr="00F44D66">
        <w:rPr>
          <w:rFonts w:ascii="Times New Roman" w:hAnsi="Times New Roman"/>
          <w:b/>
          <w:sz w:val="24"/>
          <w:szCs w:val="24"/>
        </w:rPr>
        <w:t xml:space="preserve"> І.С.</w:t>
      </w:r>
      <w:r w:rsidRPr="00F44D66">
        <w:rPr>
          <w:rFonts w:ascii="Times New Roman" w:hAnsi="Times New Roman"/>
          <w:sz w:val="24"/>
          <w:szCs w:val="24"/>
        </w:rPr>
        <w:t xml:space="preserve">, </w:t>
      </w:r>
      <w:proofErr w:type="spellStart"/>
      <w:r w:rsidRPr="00F44D66">
        <w:rPr>
          <w:rFonts w:ascii="Times New Roman" w:hAnsi="Times New Roman"/>
          <w:sz w:val="24"/>
          <w:szCs w:val="24"/>
        </w:rPr>
        <w:t>Фреїк</w:t>
      </w:r>
      <w:proofErr w:type="spellEnd"/>
      <w:r w:rsidRPr="00F44D66">
        <w:rPr>
          <w:rFonts w:ascii="Times New Roman" w:hAnsi="Times New Roman"/>
          <w:sz w:val="24"/>
          <w:szCs w:val="24"/>
        </w:rPr>
        <w:t xml:space="preserve"> І.М., </w:t>
      </w:r>
      <w:proofErr w:type="spellStart"/>
      <w:r w:rsidRPr="00F44D66">
        <w:rPr>
          <w:rFonts w:ascii="Times New Roman" w:hAnsi="Times New Roman"/>
          <w:sz w:val="24"/>
          <w:szCs w:val="24"/>
        </w:rPr>
        <w:t>Марусяк</w:t>
      </w:r>
      <w:proofErr w:type="spellEnd"/>
      <w:r w:rsidRPr="00F44D66">
        <w:rPr>
          <w:rFonts w:ascii="Times New Roman" w:hAnsi="Times New Roman"/>
          <w:sz w:val="24"/>
          <w:szCs w:val="24"/>
        </w:rPr>
        <w:t xml:space="preserve"> В.Б., </w:t>
      </w:r>
      <w:proofErr w:type="spellStart"/>
      <w:r w:rsidRPr="00F44D66">
        <w:rPr>
          <w:rFonts w:ascii="Times New Roman" w:hAnsi="Times New Roman"/>
          <w:sz w:val="24"/>
          <w:szCs w:val="24"/>
        </w:rPr>
        <w:t>Уманців</w:t>
      </w:r>
      <w:proofErr w:type="spellEnd"/>
      <w:r w:rsidRPr="00F44D66">
        <w:rPr>
          <w:rFonts w:ascii="Times New Roman" w:hAnsi="Times New Roman"/>
          <w:sz w:val="24"/>
          <w:szCs w:val="24"/>
        </w:rPr>
        <w:t xml:space="preserve"> Р.В., </w:t>
      </w:r>
      <w:proofErr w:type="spellStart"/>
      <w:r w:rsidRPr="00F44D66">
        <w:rPr>
          <w:rFonts w:ascii="Times New Roman" w:hAnsi="Times New Roman"/>
          <w:sz w:val="24"/>
          <w:szCs w:val="24"/>
        </w:rPr>
        <w:t>Михайлюк</w:t>
      </w:r>
      <w:proofErr w:type="spellEnd"/>
      <w:r w:rsidRPr="00F44D66">
        <w:rPr>
          <w:rFonts w:ascii="Times New Roman" w:hAnsi="Times New Roman"/>
          <w:sz w:val="24"/>
          <w:szCs w:val="24"/>
        </w:rPr>
        <w:t xml:space="preserve"> В.В. Процеси зародження та механізми росту </w:t>
      </w:r>
      <w:proofErr w:type="spellStart"/>
      <w:r w:rsidRPr="00F44D66">
        <w:rPr>
          <w:rFonts w:ascii="Times New Roman" w:hAnsi="Times New Roman"/>
          <w:sz w:val="24"/>
          <w:szCs w:val="24"/>
        </w:rPr>
        <w:t>парофазних</w:t>
      </w:r>
      <w:proofErr w:type="spellEnd"/>
      <w:r w:rsidRPr="00F44D66">
        <w:rPr>
          <w:rFonts w:ascii="Times New Roman" w:hAnsi="Times New Roman"/>
          <w:sz w:val="24"/>
          <w:szCs w:val="24"/>
        </w:rPr>
        <w:t xml:space="preserve"> структур на основі </w:t>
      </w:r>
      <w:proofErr w:type="spellStart"/>
      <w:r w:rsidRPr="00F44D66">
        <w:rPr>
          <w:rFonts w:ascii="Times New Roman" w:hAnsi="Times New Roman"/>
          <w:sz w:val="24"/>
          <w:szCs w:val="24"/>
        </w:rPr>
        <w:t>плюмбум</w:t>
      </w:r>
      <w:proofErr w:type="spellEnd"/>
      <w:r w:rsidRPr="00F44D66">
        <w:rPr>
          <w:rFonts w:ascii="Times New Roman" w:hAnsi="Times New Roman"/>
          <w:sz w:val="24"/>
          <w:szCs w:val="24"/>
        </w:rPr>
        <w:t xml:space="preserve"> телуриду. </w:t>
      </w:r>
      <w:r w:rsidRPr="00F44D66">
        <w:rPr>
          <w:rFonts w:ascii="Times New Roman" w:hAnsi="Times New Roman"/>
          <w:i/>
          <w:sz w:val="24"/>
          <w:szCs w:val="24"/>
        </w:rPr>
        <w:t>«Шевченківська весна-2014»</w:t>
      </w:r>
      <w:r w:rsidRPr="00F44D66">
        <w:rPr>
          <w:rFonts w:ascii="Times New Roman" w:hAnsi="Times New Roman"/>
          <w:sz w:val="24"/>
          <w:szCs w:val="24"/>
        </w:rPr>
        <w:t>. Збірник тез. Київ, 2014. С. 132-133.</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u w:val="single"/>
        </w:rPr>
      </w:pPr>
      <w:proofErr w:type="spellStart"/>
      <w:r w:rsidRPr="00F44D66">
        <w:rPr>
          <w:rFonts w:ascii="Times New Roman" w:hAnsi="Times New Roman"/>
          <w:b/>
          <w:sz w:val="24"/>
          <w:szCs w:val="24"/>
        </w:rPr>
        <w:t>Биліна</w:t>
      </w:r>
      <w:proofErr w:type="spellEnd"/>
      <w:r w:rsidRPr="00F44D66">
        <w:rPr>
          <w:rFonts w:ascii="Times New Roman" w:hAnsi="Times New Roman"/>
          <w:b/>
          <w:sz w:val="24"/>
          <w:szCs w:val="24"/>
        </w:rPr>
        <w:t xml:space="preserve"> І.С.</w:t>
      </w:r>
      <w:r w:rsidRPr="00F44D66">
        <w:rPr>
          <w:rFonts w:ascii="Times New Roman" w:hAnsi="Times New Roman"/>
          <w:sz w:val="24"/>
          <w:szCs w:val="24"/>
        </w:rPr>
        <w:t xml:space="preserve">, </w:t>
      </w:r>
      <w:proofErr w:type="spellStart"/>
      <w:r w:rsidRPr="00F44D66">
        <w:rPr>
          <w:rFonts w:ascii="Times New Roman" w:hAnsi="Times New Roman"/>
          <w:sz w:val="24"/>
          <w:szCs w:val="24"/>
        </w:rPr>
        <w:t>Потяк</w:t>
      </w:r>
      <w:proofErr w:type="spellEnd"/>
      <w:r w:rsidRPr="00F44D66">
        <w:rPr>
          <w:rFonts w:ascii="Times New Roman" w:hAnsi="Times New Roman"/>
          <w:sz w:val="24"/>
          <w:szCs w:val="24"/>
        </w:rPr>
        <w:t xml:space="preserve"> В.Ю., Соколов О.Л. </w:t>
      </w:r>
      <w:proofErr w:type="spellStart"/>
      <w:r w:rsidRPr="00F44D66">
        <w:rPr>
          <w:rFonts w:ascii="Times New Roman" w:hAnsi="Times New Roman"/>
          <w:sz w:val="24"/>
          <w:szCs w:val="24"/>
        </w:rPr>
        <w:t>Орієнтаційні</w:t>
      </w:r>
      <w:proofErr w:type="spellEnd"/>
      <w:r w:rsidRPr="00F44D66">
        <w:rPr>
          <w:rFonts w:ascii="Times New Roman" w:hAnsi="Times New Roman"/>
          <w:sz w:val="24"/>
          <w:szCs w:val="24"/>
        </w:rPr>
        <w:t xml:space="preserve"> процеси </w:t>
      </w:r>
      <w:proofErr w:type="spellStart"/>
      <w:r w:rsidRPr="00F44D66">
        <w:rPr>
          <w:rFonts w:ascii="Times New Roman" w:hAnsi="Times New Roman"/>
          <w:sz w:val="24"/>
          <w:szCs w:val="24"/>
        </w:rPr>
        <w:t>нанокристалітів</w:t>
      </w:r>
      <w:proofErr w:type="spellEnd"/>
      <w:r w:rsidRPr="00F44D66">
        <w:rPr>
          <w:rFonts w:ascii="Times New Roman" w:hAnsi="Times New Roman"/>
          <w:sz w:val="24"/>
          <w:szCs w:val="24"/>
        </w:rPr>
        <w:t xml:space="preserve"> у </w:t>
      </w:r>
      <w:proofErr w:type="spellStart"/>
      <w:r w:rsidRPr="00F44D66">
        <w:rPr>
          <w:rFonts w:ascii="Times New Roman" w:hAnsi="Times New Roman"/>
          <w:sz w:val="24"/>
          <w:szCs w:val="24"/>
        </w:rPr>
        <w:t>парофазних</w:t>
      </w:r>
      <w:proofErr w:type="spellEnd"/>
      <w:r w:rsidRPr="00F44D66">
        <w:rPr>
          <w:rFonts w:ascii="Times New Roman" w:hAnsi="Times New Roman"/>
          <w:sz w:val="24"/>
          <w:szCs w:val="24"/>
        </w:rPr>
        <w:t xml:space="preserve"> конденсатах </w:t>
      </w:r>
      <w:proofErr w:type="spellStart"/>
      <w:r w:rsidRPr="00F44D66">
        <w:rPr>
          <w:rFonts w:ascii="Times New Roman" w:hAnsi="Times New Roman"/>
          <w:sz w:val="24"/>
          <w:szCs w:val="24"/>
          <w:lang w:val="en-US"/>
        </w:rPr>
        <w:t>CdTe</w:t>
      </w:r>
      <w:proofErr w:type="spellEnd"/>
      <w:r w:rsidRPr="00F44D66">
        <w:rPr>
          <w:rFonts w:ascii="Times New Roman" w:hAnsi="Times New Roman"/>
          <w:sz w:val="24"/>
          <w:szCs w:val="24"/>
        </w:rPr>
        <w:t xml:space="preserve"> на слюді. </w:t>
      </w:r>
      <w:r w:rsidRPr="00F44D66">
        <w:rPr>
          <w:rFonts w:ascii="Times New Roman" w:hAnsi="Times New Roman"/>
          <w:i/>
          <w:sz w:val="24"/>
          <w:szCs w:val="24"/>
        </w:rPr>
        <w:t>«Шевченківська весна-2014»</w:t>
      </w:r>
      <w:r w:rsidRPr="00F44D66">
        <w:rPr>
          <w:rFonts w:ascii="Times New Roman" w:hAnsi="Times New Roman"/>
          <w:sz w:val="24"/>
          <w:szCs w:val="24"/>
        </w:rPr>
        <w:t>. Збірник тез. Київ, 2014. С. 130-131.</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u w:val="single"/>
        </w:rPr>
      </w:pPr>
      <w:proofErr w:type="spellStart"/>
      <w:r w:rsidRPr="00F44D66">
        <w:rPr>
          <w:rFonts w:ascii="Times New Roman" w:hAnsi="Times New Roman"/>
          <w:b/>
          <w:bCs/>
          <w:sz w:val="24"/>
          <w:szCs w:val="24"/>
        </w:rPr>
        <w:t>Биліна</w:t>
      </w:r>
      <w:proofErr w:type="spellEnd"/>
      <w:r w:rsidRPr="00F44D66">
        <w:rPr>
          <w:rFonts w:ascii="Times New Roman" w:hAnsi="Times New Roman"/>
          <w:b/>
          <w:bCs/>
          <w:sz w:val="24"/>
          <w:szCs w:val="24"/>
        </w:rPr>
        <w:t xml:space="preserve"> І.С.</w:t>
      </w:r>
      <w:r w:rsidRPr="00F44D66">
        <w:rPr>
          <w:rFonts w:ascii="Times New Roman" w:hAnsi="Times New Roman"/>
          <w:bCs/>
          <w:sz w:val="24"/>
          <w:szCs w:val="24"/>
        </w:rPr>
        <w:t xml:space="preserve"> Механізми формування і росту тонких плівок </w:t>
      </w:r>
      <w:proofErr w:type="spellStart"/>
      <w:r w:rsidRPr="00F44D66">
        <w:rPr>
          <w:rFonts w:ascii="Times New Roman" w:hAnsi="Times New Roman"/>
          <w:sz w:val="24"/>
          <w:szCs w:val="24"/>
          <w:lang w:val="en-US"/>
        </w:rPr>
        <w:t>PbTe</w:t>
      </w:r>
      <w:proofErr w:type="spellEnd"/>
      <w:r w:rsidRPr="00F44D66">
        <w:rPr>
          <w:rFonts w:ascii="Times New Roman" w:hAnsi="Times New Roman"/>
          <w:sz w:val="24"/>
          <w:szCs w:val="24"/>
        </w:rPr>
        <w:t>:</w:t>
      </w:r>
      <w:r w:rsidRPr="00F44D66">
        <w:rPr>
          <w:rFonts w:ascii="Times New Roman" w:hAnsi="Times New Roman"/>
          <w:sz w:val="24"/>
          <w:szCs w:val="24"/>
          <w:lang w:val="en-US"/>
        </w:rPr>
        <w:t>Bi</w:t>
      </w:r>
      <w:r w:rsidRPr="00F44D66">
        <w:rPr>
          <w:rFonts w:ascii="Times New Roman" w:hAnsi="Times New Roman"/>
          <w:sz w:val="24"/>
          <w:szCs w:val="24"/>
        </w:rPr>
        <w:t>(</w:t>
      </w:r>
      <w:proofErr w:type="spellStart"/>
      <w:r w:rsidRPr="00F44D66">
        <w:rPr>
          <w:rFonts w:ascii="Times New Roman" w:hAnsi="Times New Roman"/>
          <w:sz w:val="24"/>
          <w:szCs w:val="24"/>
          <w:lang w:val="en-US"/>
        </w:rPr>
        <w:t>Sb</w:t>
      </w:r>
      <w:proofErr w:type="spellEnd"/>
      <w:r w:rsidRPr="00F44D66">
        <w:rPr>
          <w:rFonts w:ascii="Times New Roman" w:hAnsi="Times New Roman"/>
          <w:sz w:val="24"/>
          <w:szCs w:val="24"/>
        </w:rPr>
        <w:t xml:space="preserve">). </w:t>
      </w:r>
      <w:r w:rsidRPr="00F44D66">
        <w:rPr>
          <w:rFonts w:ascii="Times New Roman" w:hAnsi="Times New Roman"/>
          <w:i/>
          <w:sz w:val="24"/>
          <w:szCs w:val="24"/>
        </w:rPr>
        <w:t xml:space="preserve">«Хімічні </w:t>
      </w:r>
      <w:proofErr w:type="spellStart"/>
      <w:r w:rsidRPr="00F44D66">
        <w:rPr>
          <w:rFonts w:ascii="Times New Roman" w:hAnsi="Times New Roman"/>
          <w:i/>
          <w:sz w:val="24"/>
          <w:szCs w:val="24"/>
        </w:rPr>
        <w:t>Каразінські</w:t>
      </w:r>
      <w:proofErr w:type="spellEnd"/>
      <w:r w:rsidRPr="00F44D66">
        <w:rPr>
          <w:rFonts w:ascii="Times New Roman" w:hAnsi="Times New Roman"/>
          <w:i/>
          <w:sz w:val="24"/>
          <w:szCs w:val="24"/>
        </w:rPr>
        <w:t xml:space="preserve"> Читання 2014»</w:t>
      </w:r>
      <w:r w:rsidRPr="00F44D66">
        <w:rPr>
          <w:rFonts w:ascii="Times New Roman" w:hAnsi="Times New Roman"/>
          <w:sz w:val="24"/>
          <w:szCs w:val="24"/>
        </w:rPr>
        <w:t>. Збірник тез. Харків, 2014. С. 24</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u w:val="single"/>
        </w:rPr>
      </w:pPr>
      <w:r w:rsidRPr="00F44D66">
        <w:rPr>
          <w:rFonts w:ascii="Times New Roman" w:hAnsi="Times New Roman"/>
          <w:sz w:val="24"/>
          <w:szCs w:val="24"/>
        </w:rPr>
        <w:t xml:space="preserve">Д.М. Фреїк, </w:t>
      </w:r>
      <w:r w:rsidRPr="00F44D66">
        <w:rPr>
          <w:rFonts w:ascii="Times New Roman" w:hAnsi="Times New Roman"/>
          <w:b/>
          <w:sz w:val="24"/>
          <w:szCs w:val="24"/>
        </w:rPr>
        <w:t>І.С. Биліна</w:t>
      </w:r>
      <w:r w:rsidRPr="00F44D66">
        <w:rPr>
          <w:rFonts w:ascii="Times New Roman" w:hAnsi="Times New Roman"/>
          <w:sz w:val="24"/>
          <w:szCs w:val="24"/>
        </w:rPr>
        <w:t xml:space="preserve">, І.М. Ліщинський. Вплив технологічних факторів </w:t>
      </w:r>
      <w:proofErr w:type="spellStart"/>
      <w:r w:rsidRPr="00F44D66">
        <w:rPr>
          <w:rFonts w:ascii="Times New Roman" w:hAnsi="Times New Roman"/>
          <w:sz w:val="24"/>
          <w:szCs w:val="24"/>
        </w:rPr>
        <w:t>парофазного</w:t>
      </w:r>
      <w:proofErr w:type="spellEnd"/>
      <w:r w:rsidRPr="00F44D66">
        <w:rPr>
          <w:rFonts w:ascii="Times New Roman" w:hAnsi="Times New Roman"/>
          <w:sz w:val="24"/>
          <w:szCs w:val="24"/>
        </w:rPr>
        <w:t xml:space="preserve"> вирощування конденсатів </w:t>
      </w:r>
      <w:r w:rsidRPr="00F44D66">
        <w:rPr>
          <w:rFonts w:ascii="Times New Roman" w:hAnsi="Times New Roman"/>
          <w:sz w:val="24"/>
          <w:szCs w:val="24"/>
          <w:lang w:val="en-US"/>
        </w:rPr>
        <w:t>IV</w:t>
      </w:r>
      <w:r w:rsidRPr="00F44D66">
        <w:rPr>
          <w:rFonts w:ascii="Times New Roman" w:hAnsi="Times New Roman"/>
          <w:sz w:val="24"/>
          <w:szCs w:val="24"/>
        </w:rPr>
        <w:t>-</w:t>
      </w:r>
      <w:r w:rsidRPr="00F44D66">
        <w:rPr>
          <w:rFonts w:ascii="Times New Roman" w:hAnsi="Times New Roman"/>
          <w:sz w:val="24"/>
          <w:szCs w:val="24"/>
          <w:lang w:val="en-US"/>
        </w:rPr>
        <w:t>VI</w:t>
      </w:r>
      <w:r w:rsidRPr="00F44D66">
        <w:rPr>
          <w:rFonts w:ascii="Times New Roman" w:hAnsi="Times New Roman"/>
          <w:sz w:val="24"/>
          <w:szCs w:val="24"/>
        </w:rPr>
        <w:t xml:space="preserve"> на їх морфологічні параметри. </w:t>
      </w:r>
      <w:r w:rsidRPr="00F44D66">
        <w:rPr>
          <w:rFonts w:ascii="Times New Roman" w:hAnsi="Times New Roman"/>
          <w:i/>
          <w:sz w:val="24"/>
          <w:szCs w:val="24"/>
        </w:rPr>
        <w:t xml:space="preserve">«Напівпровідникові матеріали, інформаційні технології та </w:t>
      </w:r>
      <w:proofErr w:type="spellStart"/>
      <w:r w:rsidRPr="00F44D66">
        <w:rPr>
          <w:rFonts w:ascii="Times New Roman" w:hAnsi="Times New Roman"/>
          <w:i/>
          <w:sz w:val="24"/>
          <w:szCs w:val="24"/>
        </w:rPr>
        <w:t>фотовольтаїка</w:t>
      </w:r>
      <w:proofErr w:type="spellEnd"/>
      <w:r w:rsidRPr="00F44D66">
        <w:rPr>
          <w:rFonts w:ascii="Times New Roman" w:hAnsi="Times New Roman"/>
          <w:i/>
          <w:sz w:val="24"/>
          <w:szCs w:val="24"/>
        </w:rPr>
        <w:t>»</w:t>
      </w:r>
      <w:r w:rsidRPr="00F44D66">
        <w:rPr>
          <w:rFonts w:ascii="Times New Roman" w:hAnsi="Times New Roman"/>
          <w:sz w:val="24"/>
          <w:szCs w:val="24"/>
        </w:rPr>
        <w:t>. Збірник тез. Кременчук, 2014. с.115.</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u w:val="single"/>
        </w:rPr>
      </w:pPr>
      <w:proofErr w:type="spellStart"/>
      <w:r w:rsidRPr="00F44D66">
        <w:rPr>
          <w:rFonts w:ascii="Times New Roman" w:hAnsi="Times New Roman"/>
          <w:sz w:val="24"/>
          <w:szCs w:val="24"/>
        </w:rPr>
        <w:t>Фреїк</w:t>
      </w:r>
      <w:proofErr w:type="spellEnd"/>
      <w:r w:rsidRPr="00F44D66">
        <w:rPr>
          <w:rFonts w:ascii="Times New Roman" w:hAnsi="Times New Roman"/>
          <w:sz w:val="24"/>
          <w:szCs w:val="24"/>
        </w:rPr>
        <w:t xml:space="preserve"> Д.М., </w:t>
      </w:r>
      <w:proofErr w:type="spellStart"/>
      <w:r w:rsidRPr="00F44D66">
        <w:rPr>
          <w:rFonts w:ascii="Times New Roman" w:hAnsi="Times New Roman"/>
          <w:sz w:val="24"/>
          <w:szCs w:val="24"/>
        </w:rPr>
        <w:t>Дзундза</w:t>
      </w:r>
      <w:proofErr w:type="spellEnd"/>
      <w:r w:rsidRPr="00F44D66">
        <w:rPr>
          <w:rFonts w:ascii="Times New Roman" w:hAnsi="Times New Roman"/>
          <w:sz w:val="24"/>
          <w:szCs w:val="24"/>
        </w:rPr>
        <w:t xml:space="preserve"> Б.С., </w:t>
      </w:r>
      <w:proofErr w:type="spellStart"/>
      <w:r w:rsidRPr="00F44D66">
        <w:rPr>
          <w:rFonts w:ascii="Times New Roman" w:hAnsi="Times New Roman"/>
          <w:sz w:val="24"/>
          <w:szCs w:val="24"/>
        </w:rPr>
        <w:t>Яворський</w:t>
      </w:r>
      <w:proofErr w:type="spellEnd"/>
      <w:r w:rsidRPr="00F44D66">
        <w:rPr>
          <w:rFonts w:ascii="Times New Roman" w:hAnsi="Times New Roman"/>
          <w:sz w:val="24"/>
          <w:szCs w:val="24"/>
        </w:rPr>
        <w:t xml:space="preserve"> Я.С., </w:t>
      </w:r>
      <w:proofErr w:type="spellStart"/>
      <w:r w:rsidRPr="00F44D66">
        <w:rPr>
          <w:rFonts w:ascii="Times New Roman" w:hAnsi="Times New Roman"/>
          <w:b/>
          <w:sz w:val="24"/>
          <w:szCs w:val="24"/>
        </w:rPr>
        <w:t>Биліна</w:t>
      </w:r>
      <w:proofErr w:type="spellEnd"/>
      <w:r w:rsidRPr="00F44D66">
        <w:rPr>
          <w:rFonts w:ascii="Times New Roman" w:hAnsi="Times New Roman"/>
          <w:b/>
          <w:sz w:val="24"/>
          <w:szCs w:val="24"/>
        </w:rPr>
        <w:t xml:space="preserve"> І.С</w:t>
      </w:r>
      <w:r w:rsidRPr="00F44D66">
        <w:rPr>
          <w:rFonts w:ascii="Times New Roman" w:hAnsi="Times New Roman"/>
          <w:sz w:val="24"/>
          <w:szCs w:val="24"/>
        </w:rPr>
        <w:t xml:space="preserve">., </w:t>
      </w:r>
      <w:proofErr w:type="spellStart"/>
      <w:r w:rsidRPr="00F44D66">
        <w:rPr>
          <w:rFonts w:ascii="Times New Roman" w:hAnsi="Times New Roman"/>
          <w:sz w:val="24"/>
          <w:szCs w:val="24"/>
        </w:rPr>
        <w:t>Потяк</w:t>
      </w:r>
      <w:proofErr w:type="spellEnd"/>
      <w:r w:rsidRPr="00F44D66">
        <w:rPr>
          <w:rFonts w:ascii="Times New Roman" w:hAnsi="Times New Roman"/>
          <w:sz w:val="24"/>
          <w:szCs w:val="24"/>
        </w:rPr>
        <w:t xml:space="preserve"> В.Ю. </w:t>
      </w:r>
      <w:proofErr w:type="spellStart"/>
      <w:r w:rsidRPr="00F44D66">
        <w:rPr>
          <w:rFonts w:ascii="Times New Roman" w:hAnsi="Times New Roman"/>
          <w:sz w:val="24"/>
          <w:szCs w:val="24"/>
        </w:rPr>
        <w:t>Низькорозмірні</w:t>
      </w:r>
      <w:proofErr w:type="spellEnd"/>
      <w:r w:rsidRPr="00F44D66">
        <w:rPr>
          <w:rFonts w:ascii="Times New Roman" w:hAnsi="Times New Roman"/>
          <w:sz w:val="24"/>
          <w:szCs w:val="24"/>
        </w:rPr>
        <w:t xml:space="preserve"> термоелектричні матеріали </w:t>
      </w:r>
      <w:r w:rsidRPr="00F44D66">
        <w:rPr>
          <w:rFonts w:ascii="Times New Roman" w:hAnsi="Times New Roman"/>
          <w:sz w:val="24"/>
          <w:szCs w:val="24"/>
          <w:lang w:val="en-US"/>
        </w:rPr>
        <w:t>IV</w:t>
      </w:r>
      <w:r w:rsidRPr="00F44D66">
        <w:rPr>
          <w:rFonts w:ascii="Times New Roman" w:hAnsi="Times New Roman"/>
          <w:sz w:val="24"/>
          <w:szCs w:val="24"/>
        </w:rPr>
        <w:t>-</w:t>
      </w:r>
      <w:r w:rsidRPr="00F44D66">
        <w:rPr>
          <w:rFonts w:ascii="Times New Roman" w:hAnsi="Times New Roman"/>
          <w:sz w:val="24"/>
          <w:szCs w:val="24"/>
          <w:lang w:val="en-US"/>
        </w:rPr>
        <w:t>VI</w:t>
      </w:r>
      <w:r w:rsidRPr="00F44D66">
        <w:rPr>
          <w:rFonts w:ascii="Times New Roman" w:hAnsi="Times New Roman"/>
          <w:sz w:val="24"/>
          <w:szCs w:val="24"/>
        </w:rPr>
        <w:t xml:space="preserve">: технологія, структура, властивості. </w:t>
      </w:r>
      <w:r w:rsidRPr="00F44D66">
        <w:rPr>
          <w:rFonts w:ascii="Times New Roman" w:hAnsi="Times New Roman"/>
          <w:bCs/>
          <w:i/>
          <w:noProof/>
          <w:sz w:val="24"/>
          <w:szCs w:val="24"/>
        </w:rPr>
        <w:t>6-та Міжнародна науково-технічна конференція «Сенсорна електроніка та мікросистемні технології»</w:t>
      </w:r>
      <w:r w:rsidRPr="00F44D66">
        <w:rPr>
          <w:rFonts w:ascii="Times New Roman" w:hAnsi="Times New Roman"/>
          <w:bCs/>
          <w:noProof/>
          <w:sz w:val="24"/>
          <w:szCs w:val="24"/>
        </w:rPr>
        <w:t xml:space="preserve"> (СЕМСТ6). Збірник тез. Одеса, 29.09 – 03.10.2014. С.202.</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u w:val="single"/>
        </w:rPr>
      </w:pPr>
      <w:proofErr w:type="spellStart"/>
      <w:r w:rsidRPr="00F44D66">
        <w:rPr>
          <w:rFonts w:ascii="Times New Roman" w:hAnsi="Times New Roman"/>
          <w:b/>
          <w:sz w:val="24"/>
          <w:szCs w:val="24"/>
        </w:rPr>
        <w:t>Биліна</w:t>
      </w:r>
      <w:proofErr w:type="spellEnd"/>
      <w:r w:rsidRPr="00F44D66">
        <w:rPr>
          <w:rFonts w:ascii="Times New Roman" w:hAnsi="Times New Roman"/>
          <w:b/>
          <w:sz w:val="24"/>
          <w:szCs w:val="24"/>
        </w:rPr>
        <w:t xml:space="preserve"> І.С.</w:t>
      </w:r>
      <w:r w:rsidRPr="00F44D66">
        <w:rPr>
          <w:rFonts w:ascii="Times New Roman" w:hAnsi="Times New Roman"/>
          <w:sz w:val="24"/>
          <w:szCs w:val="24"/>
        </w:rPr>
        <w:t xml:space="preserve">, </w:t>
      </w:r>
      <w:proofErr w:type="spellStart"/>
      <w:r w:rsidRPr="00F44D66">
        <w:rPr>
          <w:rFonts w:ascii="Times New Roman" w:hAnsi="Times New Roman"/>
          <w:sz w:val="24"/>
          <w:szCs w:val="24"/>
        </w:rPr>
        <w:t>Марусяк</w:t>
      </w:r>
      <w:proofErr w:type="spellEnd"/>
      <w:r w:rsidRPr="00F44D66">
        <w:rPr>
          <w:rFonts w:ascii="Times New Roman" w:hAnsi="Times New Roman"/>
          <w:sz w:val="24"/>
          <w:szCs w:val="24"/>
        </w:rPr>
        <w:t xml:space="preserve"> В.Б. Процеси формування </w:t>
      </w:r>
      <w:proofErr w:type="spellStart"/>
      <w:r w:rsidRPr="00F44D66">
        <w:rPr>
          <w:rFonts w:ascii="Times New Roman" w:hAnsi="Times New Roman"/>
          <w:sz w:val="24"/>
          <w:szCs w:val="24"/>
        </w:rPr>
        <w:t>наноструктур</w:t>
      </w:r>
      <w:proofErr w:type="spellEnd"/>
      <w:r w:rsidRPr="00F44D66">
        <w:rPr>
          <w:rFonts w:ascii="Times New Roman" w:hAnsi="Times New Roman"/>
          <w:sz w:val="24"/>
          <w:szCs w:val="24"/>
        </w:rPr>
        <w:t xml:space="preserve"> у </w:t>
      </w:r>
      <w:proofErr w:type="spellStart"/>
      <w:r w:rsidRPr="00F44D66">
        <w:rPr>
          <w:rFonts w:ascii="Times New Roman" w:hAnsi="Times New Roman"/>
          <w:sz w:val="24"/>
          <w:szCs w:val="24"/>
        </w:rPr>
        <w:t>парофазних</w:t>
      </w:r>
      <w:proofErr w:type="spellEnd"/>
      <w:r w:rsidRPr="00F44D66">
        <w:rPr>
          <w:rFonts w:ascii="Times New Roman" w:hAnsi="Times New Roman"/>
          <w:sz w:val="24"/>
          <w:szCs w:val="24"/>
        </w:rPr>
        <w:t xml:space="preserve"> конденсатах на основі </w:t>
      </w:r>
      <w:proofErr w:type="spellStart"/>
      <w:r w:rsidRPr="00F44D66">
        <w:rPr>
          <w:rFonts w:ascii="Times New Roman" w:hAnsi="Times New Roman"/>
          <w:sz w:val="24"/>
          <w:szCs w:val="24"/>
        </w:rPr>
        <w:t>плюмбум</w:t>
      </w:r>
      <w:proofErr w:type="spellEnd"/>
      <w:r w:rsidRPr="00F44D66">
        <w:rPr>
          <w:rFonts w:ascii="Times New Roman" w:hAnsi="Times New Roman"/>
          <w:sz w:val="24"/>
          <w:szCs w:val="24"/>
        </w:rPr>
        <w:t xml:space="preserve"> телуриду. </w:t>
      </w:r>
      <w:r w:rsidRPr="00F44D66">
        <w:rPr>
          <w:rFonts w:ascii="Times New Roman" w:hAnsi="Times New Roman"/>
          <w:i/>
          <w:sz w:val="24"/>
          <w:szCs w:val="24"/>
        </w:rPr>
        <w:t xml:space="preserve">ІІІ Всеукраїнська науково-практична конференція молодих </w:t>
      </w:r>
      <w:r w:rsidRPr="00F44D66">
        <w:rPr>
          <w:rFonts w:ascii="Times New Roman" w:hAnsi="Times New Roman"/>
          <w:i/>
          <w:sz w:val="24"/>
          <w:szCs w:val="24"/>
        </w:rPr>
        <w:lastRenderedPageBreak/>
        <w:t>вчених та студентів «Фізика і хімія твердого тіла: стан, досягнення і перспективи»</w:t>
      </w:r>
      <w:r w:rsidRPr="00F44D66">
        <w:rPr>
          <w:rFonts w:ascii="Times New Roman" w:hAnsi="Times New Roman"/>
          <w:sz w:val="24"/>
          <w:szCs w:val="24"/>
        </w:rPr>
        <w:t>. Луцьк, 2014. С.236-238.</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u w:val="single"/>
        </w:rPr>
      </w:pPr>
      <w:proofErr w:type="spellStart"/>
      <w:r w:rsidRPr="00F44D66">
        <w:rPr>
          <w:rFonts w:ascii="Times New Roman" w:hAnsi="Times New Roman"/>
          <w:b/>
          <w:sz w:val="24"/>
          <w:szCs w:val="24"/>
        </w:rPr>
        <w:t>Биліна</w:t>
      </w:r>
      <w:proofErr w:type="spellEnd"/>
      <w:r w:rsidRPr="00F44D66">
        <w:rPr>
          <w:rFonts w:ascii="Times New Roman" w:hAnsi="Times New Roman"/>
          <w:b/>
          <w:sz w:val="24"/>
          <w:szCs w:val="24"/>
        </w:rPr>
        <w:t xml:space="preserve"> І.С.</w:t>
      </w:r>
      <w:r w:rsidRPr="00F44D66">
        <w:rPr>
          <w:rFonts w:ascii="Times New Roman" w:hAnsi="Times New Roman"/>
          <w:sz w:val="24"/>
          <w:szCs w:val="24"/>
        </w:rPr>
        <w:t xml:space="preserve">, </w:t>
      </w:r>
      <w:proofErr w:type="spellStart"/>
      <w:r w:rsidRPr="00F44D66">
        <w:rPr>
          <w:rFonts w:ascii="Times New Roman" w:hAnsi="Times New Roman"/>
          <w:sz w:val="24"/>
          <w:szCs w:val="24"/>
        </w:rPr>
        <w:t>Уманців</w:t>
      </w:r>
      <w:proofErr w:type="spellEnd"/>
      <w:r w:rsidRPr="00F44D66">
        <w:rPr>
          <w:rFonts w:ascii="Times New Roman" w:hAnsi="Times New Roman"/>
          <w:sz w:val="24"/>
          <w:szCs w:val="24"/>
        </w:rPr>
        <w:t xml:space="preserve"> Р.В., </w:t>
      </w:r>
      <w:proofErr w:type="spellStart"/>
      <w:r w:rsidRPr="00F44D66">
        <w:rPr>
          <w:rFonts w:ascii="Times New Roman" w:hAnsi="Times New Roman"/>
          <w:sz w:val="24"/>
          <w:szCs w:val="24"/>
        </w:rPr>
        <w:t>Марусяк</w:t>
      </w:r>
      <w:proofErr w:type="spellEnd"/>
      <w:r w:rsidRPr="00F44D66">
        <w:rPr>
          <w:rFonts w:ascii="Times New Roman" w:hAnsi="Times New Roman"/>
          <w:sz w:val="24"/>
          <w:szCs w:val="24"/>
        </w:rPr>
        <w:t xml:space="preserve"> В.Б., </w:t>
      </w:r>
      <w:proofErr w:type="spellStart"/>
      <w:r w:rsidRPr="00F44D66">
        <w:rPr>
          <w:rFonts w:ascii="Times New Roman" w:hAnsi="Times New Roman"/>
          <w:sz w:val="24"/>
          <w:szCs w:val="24"/>
        </w:rPr>
        <w:t>Михайлюк</w:t>
      </w:r>
      <w:proofErr w:type="spellEnd"/>
      <w:r w:rsidRPr="00F44D66">
        <w:rPr>
          <w:rFonts w:ascii="Times New Roman" w:hAnsi="Times New Roman"/>
          <w:sz w:val="24"/>
          <w:szCs w:val="24"/>
        </w:rPr>
        <w:t xml:space="preserve"> В.В. Процеси формування та структурні особливості </w:t>
      </w:r>
      <w:proofErr w:type="spellStart"/>
      <w:r w:rsidRPr="00F44D66">
        <w:rPr>
          <w:rFonts w:ascii="Times New Roman" w:hAnsi="Times New Roman"/>
          <w:sz w:val="24"/>
          <w:szCs w:val="24"/>
        </w:rPr>
        <w:t>тонкоплівкових</w:t>
      </w:r>
      <w:proofErr w:type="spellEnd"/>
      <w:r w:rsidRPr="00F44D66">
        <w:rPr>
          <w:rFonts w:ascii="Times New Roman" w:hAnsi="Times New Roman"/>
          <w:sz w:val="24"/>
          <w:szCs w:val="24"/>
        </w:rPr>
        <w:t xml:space="preserve"> конденсатів на основі </w:t>
      </w:r>
      <w:proofErr w:type="spellStart"/>
      <w:r w:rsidRPr="00F44D66">
        <w:rPr>
          <w:rFonts w:ascii="Times New Roman" w:hAnsi="Times New Roman"/>
          <w:sz w:val="24"/>
          <w:szCs w:val="24"/>
          <w:lang w:val="en-US"/>
        </w:rPr>
        <w:t>PbTe</w:t>
      </w:r>
      <w:proofErr w:type="spellEnd"/>
      <w:r w:rsidRPr="00F44D66">
        <w:rPr>
          <w:rFonts w:ascii="Times New Roman" w:hAnsi="Times New Roman"/>
          <w:sz w:val="24"/>
          <w:szCs w:val="24"/>
        </w:rPr>
        <w:t xml:space="preserve">. </w:t>
      </w:r>
      <w:r w:rsidRPr="00F44D66">
        <w:rPr>
          <w:rFonts w:ascii="Times New Roman" w:hAnsi="Times New Roman"/>
          <w:bCs/>
          <w:i/>
          <w:sz w:val="24"/>
          <w:szCs w:val="24"/>
        </w:rPr>
        <w:t>Конференція молодих вчених з фізики напівпровідників «</w:t>
      </w:r>
      <w:proofErr w:type="spellStart"/>
      <w:r w:rsidRPr="00F44D66">
        <w:rPr>
          <w:rFonts w:ascii="Times New Roman" w:hAnsi="Times New Roman"/>
          <w:bCs/>
          <w:i/>
          <w:sz w:val="24"/>
          <w:szCs w:val="24"/>
        </w:rPr>
        <w:t>Лашкарьовські</w:t>
      </w:r>
      <w:proofErr w:type="spellEnd"/>
      <w:r w:rsidRPr="00F44D66">
        <w:rPr>
          <w:rFonts w:ascii="Times New Roman" w:hAnsi="Times New Roman"/>
          <w:bCs/>
          <w:i/>
          <w:sz w:val="24"/>
          <w:szCs w:val="24"/>
        </w:rPr>
        <w:t xml:space="preserve"> читання 2015»</w:t>
      </w:r>
      <w:r w:rsidRPr="00F44D66">
        <w:rPr>
          <w:rFonts w:ascii="Times New Roman" w:hAnsi="Times New Roman"/>
          <w:bCs/>
          <w:sz w:val="24"/>
          <w:szCs w:val="24"/>
        </w:rPr>
        <w:t>. Київ, 2015. С.34.</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u w:val="single"/>
        </w:rPr>
      </w:pPr>
      <w:proofErr w:type="spellStart"/>
      <w:r w:rsidRPr="00F44D66">
        <w:rPr>
          <w:rFonts w:ascii="Times New Roman" w:hAnsi="Times New Roman"/>
          <w:b/>
          <w:sz w:val="24"/>
          <w:szCs w:val="24"/>
          <w:lang w:val="en-US"/>
        </w:rPr>
        <w:t>Bylina</w:t>
      </w:r>
      <w:proofErr w:type="spellEnd"/>
      <w:r w:rsidRPr="00F44D66">
        <w:rPr>
          <w:rFonts w:ascii="Times New Roman" w:hAnsi="Times New Roman"/>
          <w:b/>
          <w:sz w:val="24"/>
          <w:szCs w:val="24"/>
          <w:lang w:val="en-US"/>
        </w:rPr>
        <w:t xml:space="preserve"> </w:t>
      </w:r>
      <w:r w:rsidRPr="00F44D66">
        <w:rPr>
          <w:rFonts w:ascii="Times New Roman" w:hAnsi="Times New Roman"/>
          <w:b/>
          <w:sz w:val="24"/>
          <w:szCs w:val="24"/>
        </w:rPr>
        <w:t>І</w:t>
      </w:r>
      <w:r w:rsidRPr="00F44D66">
        <w:rPr>
          <w:rFonts w:ascii="Times New Roman" w:hAnsi="Times New Roman"/>
          <w:b/>
          <w:sz w:val="24"/>
          <w:szCs w:val="24"/>
          <w:lang w:val="en-US"/>
        </w:rPr>
        <w:t xml:space="preserve">.S. </w:t>
      </w:r>
      <w:r w:rsidRPr="00F44D66">
        <w:rPr>
          <w:rFonts w:ascii="Times New Roman" w:hAnsi="Times New Roman"/>
          <w:sz w:val="24"/>
          <w:szCs w:val="24"/>
          <w:lang w:val="en-US"/>
        </w:rPr>
        <w:t xml:space="preserve">The process of formation and thermoelectric properties of vapor-phase condensates </w:t>
      </w:r>
      <w:proofErr w:type="spellStart"/>
      <w:r w:rsidRPr="00F44D66">
        <w:rPr>
          <w:rFonts w:ascii="Times New Roman" w:hAnsi="Times New Roman"/>
          <w:sz w:val="24"/>
          <w:szCs w:val="24"/>
          <w:lang w:val="en-US"/>
        </w:rPr>
        <w:t>PbTe</w:t>
      </w:r>
      <w:proofErr w:type="gramStart"/>
      <w:r w:rsidRPr="00F44D66">
        <w:rPr>
          <w:rFonts w:ascii="Times New Roman" w:hAnsi="Times New Roman"/>
          <w:sz w:val="24"/>
          <w:szCs w:val="24"/>
          <w:lang w:val="en-US"/>
        </w:rPr>
        <w:t>:Bi</w:t>
      </w:r>
      <w:proofErr w:type="spellEnd"/>
      <w:proofErr w:type="gramEnd"/>
      <w:r w:rsidRPr="00F44D66">
        <w:rPr>
          <w:rFonts w:ascii="Times New Roman" w:hAnsi="Times New Roman"/>
          <w:sz w:val="24"/>
          <w:szCs w:val="24"/>
          <w:lang w:val="en-US"/>
        </w:rPr>
        <w:t xml:space="preserve">, </w:t>
      </w:r>
      <w:proofErr w:type="spellStart"/>
      <w:r w:rsidRPr="00F44D66">
        <w:rPr>
          <w:rFonts w:ascii="Times New Roman" w:hAnsi="Times New Roman"/>
          <w:sz w:val="24"/>
          <w:szCs w:val="24"/>
          <w:lang w:val="en-US"/>
        </w:rPr>
        <w:t>PbTe</w:t>
      </w:r>
      <w:proofErr w:type="spellEnd"/>
      <w:r w:rsidRPr="00F44D66">
        <w:rPr>
          <w:rFonts w:ascii="Times New Roman" w:hAnsi="Times New Roman"/>
          <w:sz w:val="24"/>
          <w:szCs w:val="24"/>
          <w:lang w:val="en-US"/>
        </w:rPr>
        <w:t>–Bi</w:t>
      </w:r>
      <w:r w:rsidRPr="00F44D66">
        <w:rPr>
          <w:rFonts w:ascii="Times New Roman" w:hAnsi="Times New Roman"/>
          <w:sz w:val="24"/>
          <w:szCs w:val="24"/>
          <w:vertAlign w:val="subscript"/>
          <w:lang w:val="en-US"/>
        </w:rPr>
        <w:t>2</w:t>
      </w:r>
      <w:r w:rsidRPr="00F44D66">
        <w:rPr>
          <w:rFonts w:ascii="Times New Roman" w:hAnsi="Times New Roman"/>
          <w:sz w:val="24"/>
          <w:szCs w:val="24"/>
          <w:lang w:val="en-US"/>
        </w:rPr>
        <w:t>Te</w:t>
      </w:r>
      <w:r w:rsidRPr="00F44D66">
        <w:rPr>
          <w:rFonts w:ascii="Times New Roman" w:hAnsi="Times New Roman"/>
          <w:sz w:val="24"/>
          <w:szCs w:val="24"/>
          <w:vertAlign w:val="subscript"/>
          <w:lang w:val="en-US"/>
        </w:rPr>
        <w:t>3</w:t>
      </w:r>
      <w:r w:rsidRPr="00F44D66">
        <w:rPr>
          <w:rFonts w:ascii="Times New Roman" w:hAnsi="Times New Roman"/>
          <w:sz w:val="24"/>
          <w:szCs w:val="24"/>
          <w:lang w:val="en-US"/>
        </w:rPr>
        <w:t xml:space="preserve">. </w:t>
      </w:r>
      <w:r w:rsidRPr="00F44D66">
        <w:rPr>
          <w:rFonts w:ascii="Times New Roman" w:hAnsi="Times New Roman"/>
          <w:i/>
          <w:sz w:val="24"/>
          <w:szCs w:val="24"/>
          <w:lang w:val="en-US"/>
        </w:rPr>
        <w:t xml:space="preserve">International Conference of Physics and Technology of Thin Films and </w:t>
      </w:r>
      <w:proofErr w:type="spellStart"/>
      <w:r w:rsidRPr="00F44D66">
        <w:rPr>
          <w:rFonts w:ascii="Times New Roman" w:hAnsi="Times New Roman"/>
          <w:i/>
          <w:sz w:val="24"/>
          <w:szCs w:val="24"/>
          <w:lang w:val="en-US"/>
        </w:rPr>
        <w:t>Nanosystems</w:t>
      </w:r>
      <w:proofErr w:type="spellEnd"/>
      <w:r w:rsidRPr="00F44D66">
        <w:rPr>
          <w:rFonts w:ascii="Times New Roman" w:hAnsi="Times New Roman"/>
          <w:i/>
          <w:sz w:val="24"/>
          <w:szCs w:val="24"/>
          <w:lang w:val="en-US"/>
        </w:rPr>
        <w:t xml:space="preserve"> (ICPTTFN-XV).</w:t>
      </w:r>
      <w:r w:rsidRPr="00F44D66">
        <w:rPr>
          <w:rFonts w:ascii="Times New Roman" w:hAnsi="Times New Roman"/>
          <w:sz w:val="24"/>
          <w:szCs w:val="24"/>
          <w:lang w:val="en-US"/>
        </w:rPr>
        <w:t xml:space="preserve"> </w:t>
      </w:r>
      <w:proofErr w:type="spellStart"/>
      <w:r w:rsidRPr="00F44D66">
        <w:rPr>
          <w:rFonts w:ascii="Times New Roman" w:hAnsi="Times New Roman"/>
          <w:sz w:val="24"/>
          <w:szCs w:val="24"/>
          <w:lang w:val="en-US"/>
        </w:rPr>
        <w:t>Ivano-Frankivsk</w:t>
      </w:r>
      <w:proofErr w:type="spellEnd"/>
      <w:r w:rsidRPr="00F44D66">
        <w:rPr>
          <w:rFonts w:ascii="Times New Roman" w:hAnsi="Times New Roman"/>
          <w:sz w:val="24"/>
          <w:szCs w:val="24"/>
          <w:lang w:val="en-US"/>
        </w:rPr>
        <w:t>, 2015. P.73.</w:t>
      </w:r>
    </w:p>
    <w:p w:rsidR="00AC5CF6" w:rsidRPr="00F44D66" w:rsidRDefault="00AC5CF6" w:rsidP="00F44D66">
      <w:pPr>
        <w:pStyle w:val="a8"/>
        <w:numPr>
          <w:ilvl w:val="0"/>
          <w:numId w:val="11"/>
        </w:numPr>
        <w:spacing w:after="200" w:line="360" w:lineRule="auto"/>
        <w:ind w:left="426" w:hanging="437"/>
        <w:jc w:val="both"/>
        <w:rPr>
          <w:rFonts w:ascii="Times New Roman" w:hAnsi="Times New Roman"/>
          <w:bCs/>
          <w:sz w:val="24"/>
          <w:szCs w:val="24"/>
          <w:u w:val="single"/>
        </w:rPr>
      </w:pPr>
      <w:proofErr w:type="spellStart"/>
      <w:r w:rsidRPr="00F44D66">
        <w:rPr>
          <w:rFonts w:ascii="Times New Roman" w:hAnsi="Times New Roman"/>
          <w:sz w:val="24"/>
          <w:szCs w:val="24"/>
          <w:lang w:val="en-US"/>
        </w:rPr>
        <w:t>Freik</w:t>
      </w:r>
      <w:proofErr w:type="spellEnd"/>
      <w:r w:rsidRPr="00F44D66">
        <w:rPr>
          <w:rFonts w:ascii="Times New Roman" w:hAnsi="Times New Roman"/>
          <w:sz w:val="24"/>
          <w:szCs w:val="24"/>
        </w:rPr>
        <w:t xml:space="preserve"> </w:t>
      </w:r>
      <w:r w:rsidRPr="00F44D66">
        <w:rPr>
          <w:rFonts w:ascii="Times New Roman" w:hAnsi="Times New Roman"/>
          <w:sz w:val="24"/>
          <w:szCs w:val="24"/>
          <w:lang w:val="en-US"/>
        </w:rPr>
        <w:t>D</w:t>
      </w:r>
      <w:r w:rsidRPr="00F44D66">
        <w:rPr>
          <w:rFonts w:ascii="Times New Roman" w:hAnsi="Times New Roman"/>
          <w:sz w:val="24"/>
          <w:szCs w:val="24"/>
        </w:rPr>
        <w:t>.</w:t>
      </w:r>
      <w:r w:rsidRPr="00F44D66">
        <w:rPr>
          <w:rFonts w:ascii="Times New Roman" w:hAnsi="Times New Roman"/>
          <w:sz w:val="24"/>
          <w:szCs w:val="24"/>
          <w:lang w:val="en-US"/>
        </w:rPr>
        <w:t>M</w:t>
      </w:r>
      <w:r w:rsidRPr="00F44D66">
        <w:rPr>
          <w:rFonts w:ascii="Times New Roman" w:hAnsi="Times New Roman"/>
          <w:sz w:val="24"/>
          <w:szCs w:val="24"/>
        </w:rPr>
        <w:t>.,</w:t>
      </w:r>
      <w:r w:rsidRPr="00F44D66">
        <w:rPr>
          <w:rFonts w:ascii="Times New Roman" w:hAnsi="Times New Roman"/>
          <w:sz w:val="24"/>
          <w:szCs w:val="24"/>
          <w:lang w:val="en-US"/>
        </w:rPr>
        <w:t xml:space="preserve"> </w:t>
      </w:r>
      <w:proofErr w:type="spellStart"/>
      <w:r w:rsidRPr="00F44D66">
        <w:rPr>
          <w:rFonts w:ascii="Times New Roman" w:hAnsi="Times New Roman"/>
          <w:sz w:val="24"/>
          <w:szCs w:val="24"/>
          <w:lang w:val="en-US"/>
        </w:rPr>
        <w:t>Saliy</w:t>
      </w:r>
      <w:proofErr w:type="spellEnd"/>
      <w:r w:rsidRPr="00F44D66">
        <w:rPr>
          <w:rFonts w:ascii="Times New Roman" w:hAnsi="Times New Roman"/>
          <w:sz w:val="24"/>
          <w:szCs w:val="24"/>
        </w:rPr>
        <w:t xml:space="preserve"> </w:t>
      </w:r>
      <w:proofErr w:type="spellStart"/>
      <w:r w:rsidRPr="00F44D66">
        <w:rPr>
          <w:rFonts w:ascii="Times New Roman" w:hAnsi="Times New Roman"/>
          <w:sz w:val="24"/>
          <w:szCs w:val="24"/>
          <w:lang w:val="en-US"/>
        </w:rPr>
        <w:t>Ya</w:t>
      </w:r>
      <w:proofErr w:type="spellEnd"/>
      <w:r w:rsidRPr="00F44D66">
        <w:rPr>
          <w:rFonts w:ascii="Times New Roman" w:hAnsi="Times New Roman"/>
          <w:sz w:val="24"/>
          <w:szCs w:val="24"/>
        </w:rPr>
        <w:t>.</w:t>
      </w:r>
      <w:r w:rsidRPr="00F44D66">
        <w:rPr>
          <w:rFonts w:ascii="Times New Roman" w:hAnsi="Times New Roman"/>
          <w:sz w:val="24"/>
          <w:szCs w:val="24"/>
          <w:lang w:val="en-US"/>
        </w:rPr>
        <w:t>P</w:t>
      </w:r>
      <w:r w:rsidRPr="00F44D66">
        <w:rPr>
          <w:rFonts w:ascii="Times New Roman" w:hAnsi="Times New Roman"/>
          <w:sz w:val="24"/>
          <w:szCs w:val="24"/>
        </w:rPr>
        <w:t xml:space="preserve">., </w:t>
      </w:r>
      <w:proofErr w:type="spellStart"/>
      <w:r w:rsidRPr="00F44D66">
        <w:rPr>
          <w:rFonts w:ascii="Times New Roman" w:hAnsi="Times New Roman"/>
          <w:b/>
          <w:sz w:val="24"/>
          <w:szCs w:val="24"/>
          <w:lang w:val="en-US"/>
        </w:rPr>
        <w:t>Bylina</w:t>
      </w:r>
      <w:proofErr w:type="spellEnd"/>
      <w:r w:rsidRPr="00F44D66">
        <w:rPr>
          <w:rFonts w:ascii="Times New Roman" w:hAnsi="Times New Roman"/>
          <w:b/>
          <w:sz w:val="24"/>
          <w:szCs w:val="24"/>
        </w:rPr>
        <w:t xml:space="preserve"> </w:t>
      </w:r>
      <w:r w:rsidRPr="00F44D66">
        <w:rPr>
          <w:rFonts w:ascii="Times New Roman" w:hAnsi="Times New Roman"/>
          <w:b/>
          <w:sz w:val="24"/>
          <w:szCs w:val="24"/>
          <w:lang w:val="en-US"/>
        </w:rPr>
        <w:t>I</w:t>
      </w:r>
      <w:r w:rsidRPr="00F44D66">
        <w:rPr>
          <w:rFonts w:ascii="Times New Roman" w:hAnsi="Times New Roman"/>
          <w:b/>
          <w:sz w:val="24"/>
          <w:szCs w:val="24"/>
        </w:rPr>
        <w:t>.</w:t>
      </w:r>
      <w:r w:rsidRPr="00F44D66">
        <w:rPr>
          <w:rFonts w:ascii="Times New Roman" w:hAnsi="Times New Roman"/>
          <w:b/>
          <w:sz w:val="24"/>
          <w:szCs w:val="24"/>
          <w:lang w:val="en-US"/>
        </w:rPr>
        <w:t>S</w:t>
      </w:r>
      <w:r w:rsidRPr="00F44D66">
        <w:rPr>
          <w:rFonts w:ascii="Times New Roman" w:hAnsi="Times New Roman"/>
          <w:b/>
          <w:sz w:val="24"/>
          <w:szCs w:val="24"/>
        </w:rPr>
        <w:t>.</w:t>
      </w:r>
      <w:r w:rsidRPr="00F44D66">
        <w:rPr>
          <w:rFonts w:ascii="Times New Roman" w:hAnsi="Times New Roman"/>
          <w:sz w:val="24"/>
          <w:szCs w:val="24"/>
        </w:rPr>
        <w:t xml:space="preserve">, </w:t>
      </w:r>
      <w:proofErr w:type="spellStart"/>
      <w:r w:rsidRPr="00F44D66">
        <w:rPr>
          <w:rFonts w:ascii="Times New Roman" w:hAnsi="Times New Roman"/>
          <w:sz w:val="24"/>
          <w:szCs w:val="24"/>
          <w:lang w:val="en-US"/>
        </w:rPr>
        <w:t>Lishchynskyy</w:t>
      </w:r>
      <w:proofErr w:type="spellEnd"/>
      <w:r w:rsidRPr="00F44D66">
        <w:rPr>
          <w:rFonts w:ascii="Times New Roman" w:hAnsi="Times New Roman"/>
          <w:sz w:val="24"/>
          <w:szCs w:val="24"/>
        </w:rPr>
        <w:t xml:space="preserve"> </w:t>
      </w:r>
      <w:r w:rsidRPr="00F44D66">
        <w:rPr>
          <w:rFonts w:ascii="Times New Roman" w:hAnsi="Times New Roman"/>
          <w:sz w:val="24"/>
          <w:szCs w:val="24"/>
          <w:lang w:val="en-US"/>
        </w:rPr>
        <w:t>I</w:t>
      </w:r>
      <w:r w:rsidRPr="00F44D66">
        <w:rPr>
          <w:rFonts w:ascii="Times New Roman" w:hAnsi="Times New Roman"/>
          <w:sz w:val="24"/>
          <w:szCs w:val="24"/>
        </w:rPr>
        <w:t>.</w:t>
      </w:r>
      <w:r w:rsidRPr="00F44D66">
        <w:rPr>
          <w:rFonts w:ascii="Times New Roman" w:hAnsi="Times New Roman"/>
          <w:sz w:val="24"/>
          <w:szCs w:val="24"/>
          <w:lang w:val="en-US"/>
        </w:rPr>
        <w:t>M. Orientation peculiarities vapor-phase condensation PbTe-Bi</w:t>
      </w:r>
      <w:r w:rsidRPr="00F44D66">
        <w:rPr>
          <w:rFonts w:ascii="Times New Roman" w:hAnsi="Times New Roman"/>
          <w:sz w:val="24"/>
          <w:szCs w:val="24"/>
          <w:vertAlign w:val="subscript"/>
          <w:lang w:val="en-US"/>
        </w:rPr>
        <w:t>2</w:t>
      </w:r>
      <w:r w:rsidRPr="00F44D66">
        <w:rPr>
          <w:rFonts w:ascii="Times New Roman" w:hAnsi="Times New Roman"/>
          <w:sz w:val="24"/>
          <w:szCs w:val="24"/>
          <w:lang w:val="en-US"/>
        </w:rPr>
        <w:t>Te</w:t>
      </w:r>
      <w:r w:rsidRPr="00F44D66">
        <w:rPr>
          <w:rFonts w:ascii="Times New Roman" w:hAnsi="Times New Roman"/>
          <w:sz w:val="24"/>
          <w:szCs w:val="24"/>
          <w:vertAlign w:val="subscript"/>
          <w:lang w:val="en-US"/>
        </w:rPr>
        <w:t>3</w:t>
      </w:r>
      <w:r w:rsidRPr="00F44D66">
        <w:rPr>
          <w:rFonts w:ascii="Times New Roman" w:hAnsi="Times New Roman"/>
          <w:sz w:val="24"/>
          <w:szCs w:val="24"/>
          <w:lang w:val="en-US"/>
        </w:rPr>
        <w:t xml:space="preserve"> on substrates of mica and </w:t>
      </w:r>
      <w:proofErr w:type="spellStart"/>
      <w:r w:rsidRPr="00F44D66">
        <w:rPr>
          <w:rFonts w:ascii="Times New Roman" w:hAnsi="Times New Roman"/>
          <w:sz w:val="24"/>
          <w:szCs w:val="24"/>
          <w:lang w:val="en-US"/>
        </w:rPr>
        <w:t>pyroceram</w:t>
      </w:r>
      <w:proofErr w:type="spellEnd"/>
      <w:r w:rsidRPr="00F44D66">
        <w:rPr>
          <w:rFonts w:ascii="Times New Roman" w:hAnsi="Times New Roman"/>
          <w:sz w:val="24"/>
          <w:szCs w:val="24"/>
        </w:rPr>
        <w:t>.</w:t>
      </w:r>
      <w:r w:rsidRPr="00F44D66">
        <w:rPr>
          <w:rFonts w:ascii="Times New Roman" w:hAnsi="Times New Roman"/>
          <w:sz w:val="24"/>
          <w:szCs w:val="24"/>
          <w:lang w:val="en-US"/>
        </w:rPr>
        <w:t xml:space="preserve"> </w:t>
      </w:r>
      <w:r w:rsidRPr="00F44D66">
        <w:rPr>
          <w:rFonts w:ascii="Times New Roman" w:hAnsi="Times New Roman"/>
          <w:i/>
          <w:sz w:val="24"/>
          <w:szCs w:val="24"/>
          <w:lang w:val="en-US"/>
        </w:rPr>
        <w:t xml:space="preserve">International Conference of Physics and Technology of Thin Films and </w:t>
      </w:r>
      <w:proofErr w:type="spellStart"/>
      <w:r w:rsidRPr="00F44D66">
        <w:rPr>
          <w:rFonts w:ascii="Times New Roman" w:hAnsi="Times New Roman"/>
          <w:i/>
          <w:sz w:val="24"/>
          <w:szCs w:val="24"/>
          <w:lang w:val="en-US"/>
        </w:rPr>
        <w:t>Nanosystems</w:t>
      </w:r>
      <w:proofErr w:type="spellEnd"/>
      <w:r w:rsidRPr="00F44D66">
        <w:rPr>
          <w:rFonts w:ascii="Times New Roman" w:hAnsi="Times New Roman"/>
          <w:i/>
          <w:sz w:val="24"/>
          <w:szCs w:val="24"/>
          <w:lang w:val="en-US"/>
        </w:rPr>
        <w:t xml:space="preserve"> (ICPTTFN-XV)</w:t>
      </w:r>
      <w:r w:rsidRPr="00F44D66">
        <w:rPr>
          <w:rFonts w:ascii="Times New Roman" w:hAnsi="Times New Roman"/>
          <w:sz w:val="24"/>
          <w:szCs w:val="24"/>
        </w:rPr>
        <w:t>.</w:t>
      </w:r>
      <w:r w:rsidRPr="00F44D66">
        <w:rPr>
          <w:rFonts w:ascii="Times New Roman" w:hAnsi="Times New Roman"/>
          <w:sz w:val="24"/>
          <w:szCs w:val="24"/>
          <w:lang w:val="en-US"/>
        </w:rPr>
        <w:t xml:space="preserve"> </w:t>
      </w:r>
      <w:proofErr w:type="spellStart"/>
      <w:r w:rsidRPr="00F44D66">
        <w:rPr>
          <w:rFonts w:ascii="Times New Roman" w:hAnsi="Times New Roman"/>
          <w:sz w:val="24"/>
          <w:szCs w:val="24"/>
          <w:lang w:val="en-US"/>
        </w:rPr>
        <w:t>Ivano-Frankivsk</w:t>
      </w:r>
      <w:proofErr w:type="spellEnd"/>
      <w:r w:rsidRPr="00F44D66">
        <w:rPr>
          <w:rFonts w:ascii="Times New Roman" w:hAnsi="Times New Roman"/>
          <w:sz w:val="24"/>
          <w:szCs w:val="24"/>
          <w:lang w:val="en-US"/>
        </w:rPr>
        <w:t xml:space="preserve">, 2015. P. </w:t>
      </w:r>
      <w:r w:rsidRPr="00F44D66">
        <w:rPr>
          <w:rFonts w:ascii="Times New Roman" w:hAnsi="Times New Roman"/>
          <w:bCs/>
          <w:sz w:val="24"/>
          <w:szCs w:val="24"/>
          <w:lang w:val="en-US"/>
        </w:rPr>
        <w:t>228.</w:t>
      </w:r>
    </w:p>
    <w:p w:rsidR="00AC5CF6" w:rsidRPr="00F44D66" w:rsidRDefault="00AC5CF6" w:rsidP="00F44D66">
      <w:pPr>
        <w:pStyle w:val="a8"/>
        <w:numPr>
          <w:ilvl w:val="0"/>
          <w:numId w:val="11"/>
        </w:numPr>
        <w:spacing w:after="0" w:line="360" w:lineRule="auto"/>
        <w:ind w:left="426" w:hanging="437"/>
        <w:jc w:val="both"/>
        <w:rPr>
          <w:rFonts w:ascii="Times New Roman" w:hAnsi="Times New Roman" w:cs="Times New Roman"/>
          <w:sz w:val="24"/>
          <w:szCs w:val="24"/>
        </w:rPr>
      </w:pPr>
      <w:proofErr w:type="spellStart"/>
      <w:r w:rsidRPr="00F44D66">
        <w:rPr>
          <w:rFonts w:ascii="Times New Roman" w:hAnsi="Times New Roman"/>
          <w:b/>
          <w:sz w:val="24"/>
          <w:szCs w:val="24"/>
          <w:lang w:val="en-US"/>
        </w:rPr>
        <w:t>Bylina</w:t>
      </w:r>
      <w:proofErr w:type="spellEnd"/>
      <w:r w:rsidRPr="00F44D66">
        <w:rPr>
          <w:rFonts w:ascii="Times New Roman" w:hAnsi="Times New Roman"/>
          <w:b/>
          <w:sz w:val="24"/>
          <w:szCs w:val="24"/>
        </w:rPr>
        <w:t xml:space="preserve"> </w:t>
      </w:r>
      <w:r w:rsidRPr="00F44D66">
        <w:rPr>
          <w:rFonts w:ascii="Times New Roman" w:hAnsi="Times New Roman"/>
          <w:b/>
          <w:sz w:val="24"/>
          <w:szCs w:val="24"/>
          <w:lang w:val="en-US"/>
        </w:rPr>
        <w:t>I</w:t>
      </w:r>
      <w:r w:rsidRPr="00F44D66">
        <w:rPr>
          <w:rFonts w:ascii="Times New Roman" w:hAnsi="Times New Roman"/>
          <w:b/>
          <w:sz w:val="24"/>
          <w:szCs w:val="24"/>
        </w:rPr>
        <w:t>.</w:t>
      </w:r>
      <w:r w:rsidRPr="00F44D66">
        <w:rPr>
          <w:rFonts w:ascii="Times New Roman" w:hAnsi="Times New Roman"/>
          <w:b/>
          <w:sz w:val="24"/>
          <w:szCs w:val="24"/>
          <w:lang w:val="en-US"/>
        </w:rPr>
        <w:t>S</w:t>
      </w:r>
      <w:r w:rsidRPr="00F44D66">
        <w:rPr>
          <w:rFonts w:ascii="Times New Roman" w:hAnsi="Times New Roman"/>
          <w:b/>
          <w:sz w:val="24"/>
          <w:szCs w:val="24"/>
        </w:rPr>
        <w:t>.</w:t>
      </w:r>
      <w:r w:rsidRPr="00F44D66">
        <w:rPr>
          <w:rFonts w:ascii="Times New Roman" w:hAnsi="Times New Roman"/>
          <w:sz w:val="24"/>
          <w:szCs w:val="24"/>
        </w:rPr>
        <w:t xml:space="preserve">, </w:t>
      </w:r>
      <w:proofErr w:type="spellStart"/>
      <w:r w:rsidRPr="00F44D66">
        <w:rPr>
          <w:rFonts w:ascii="Times New Roman" w:hAnsi="Times New Roman"/>
          <w:sz w:val="24"/>
          <w:szCs w:val="24"/>
          <w:lang w:val="en-US"/>
        </w:rPr>
        <w:t>Umantsiv</w:t>
      </w:r>
      <w:proofErr w:type="spellEnd"/>
      <w:r w:rsidRPr="00F44D66">
        <w:rPr>
          <w:rFonts w:ascii="Times New Roman" w:hAnsi="Times New Roman"/>
          <w:sz w:val="24"/>
          <w:szCs w:val="24"/>
        </w:rPr>
        <w:t xml:space="preserve"> </w:t>
      </w:r>
      <w:r w:rsidRPr="00F44D66">
        <w:rPr>
          <w:rFonts w:ascii="Times New Roman" w:hAnsi="Times New Roman"/>
          <w:sz w:val="24"/>
          <w:szCs w:val="24"/>
          <w:lang w:val="en-US"/>
        </w:rPr>
        <w:t>R</w:t>
      </w:r>
      <w:r w:rsidRPr="00F44D66">
        <w:rPr>
          <w:rFonts w:ascii="Times New Roman" w:hAnsi="Times New Roman"/>
          <w:sz w:val="24"/>
          <w:szCs w:val="24"/>
        </w:rPr>
        <w:t>.</w:t>
      </w:r>
      <w:r w:rsidRPr="00F44D66">
        <w:rPr>
          <w:rFonts w:ascii="Times New Roman" w:hAnsi="Times New Roman"/>
          <w:sz w:val="24"/>
          <w:szCs w:val="24"/>
          <w:lang w:val="en-US"/>
        </w:rPr>
        <w:t>V</w:t>
      </w:r>
      <w:r w:rsidRPr="00F44D66">
        <w:rPr>
          <w:rFonts w:ascii="Times New Roman" w:hAnsi="Times New Roman"/>
          <w:sz w:val="24"/>
          <w:szCs w:val="24"/>
        </w:rPr>
        <w:t xml:space="preserve">., </w:t>
      </w:r>
      <w:proofErr w:type="spellStart"/>
      <w:r w:rsidRPr="00F44D66">
        <w:rPr>
          <w:rFonts w:ascii="Times New Roman" w:hAnsi="Times New Roman"/>
          <w:sz w:val="24"/>
          <w:szCs w:val="24"/>
          <w:lang w:val="en-US"/>
        </w:rPr>
        <w:t>Mykhailyuk</w:t>
      </w:r>
      <w:proofErr w:type="spellEnd"/>
      <w:r w:rsidRPr="00F44D66">
        <w:rPr>
          <w:rFonts w:ascii="Times New Roman" w:hAnsi="Times New Roman"/>
          <w:sz w:val="24"/>
          <w:szCs w:val="24"/>
        </w:rPr>
        <w:t xml:space="preserve"> </w:t>
      </w:r>
      <w:r w:rsidRPr="00F44D66">
        <w:rPr>
          <w:rFonts w:ascii="Times New Roman" w:hAnsi="Times New Roman"/>
          <w:sz w:val="24"/>
          <w:szCs w:val="24"/>
          <w:lang w:val="en-US"/>
        </w:rPr>
        <w:t>V</w:t>
      </w:r>
      <w:r w:rsidRPr="00F44D66">
        <w:rPr>
          <w:rFonts w:ascii="Times New Roman" w:hAnsi="Times New Roman"/>
          <w:sz w:val="24"/>
          <w:szCs w:val="24"/>
        </w:rPr>
        <w:t>.</w:t>
      </w:r>
      <w:r w:rsidRPr="00F44D66">
        <w:rPr>
          <w:rFonts w:ascii="Times New Roman" w:hAnsi="Times New Roman"/>
          <w:sz w:val="24"/>
          <w:szCs w:val="24"/>
          <w:lang w:val="en-US"/>
        </w:rPr>
        <w:t>V</w:t>
      </w:r>
      <w:r w:rsidRPr="00F44D66">
        <w:rPr>
          <w:rFonts w:ascii="Times New Roman" w:hAnsi="Times New Roman"/>
          <w:sz w:val="24"/>
          <w:szCs w:val="24"/>
        </w:rPr>
        <w:t xml:space="preserve">., </w:t>
      </w:r>
      <w:proofErr w:type="spellStart"/>
      <w:r w:rsidRPr="00F44D66">
        <w:rPr>
          <w:rFonts w:ascii="Times New Roman" w:hAnsi="Times New Roman"/>
          <w:sz w:val="24"/>
          <w:szCs w:val="24"/>
          <w:lang w:val="en-US"/>
        </w:rPr>
        <w:t>Trynoga</w:t>
      </w:r>
      <w:proofErr w:type="spellEnd"/>
      <w:r w:rsidRPr="00F44D66">
        <w:rPr>
          <w:rFonts w:ascii="Times New Roman" w:hAnsi="Times New Roman"/>
          <w:sz w:val="24"/>
          <w:szCs w:val="24"/>
        </w:rPr>
        <w:t xml:space="preserve"> </w:t>
      </w:r>
      <w:r w:rsidRPr="00F44D66">
        <w:rPr>
          <w:rFonts w:ascii="Times New Roman" w:hAnsi="Times New Roman"/>
          <w:sz w:val="24"/>
          <w:szCs w:val="24"/>
          <w:lang w:val="en-US"/>
        </w:rPr>
        <w:t>Yu</w:t>
      </w:r>
      <w:r w:rsidRPr="00F44D66">
        <w:rPr>
          <w:rFonts w:ascii="Times New Roman" w:hAnsi="Times New Roman"/>
          <w:sz w:val="24"/>
          <w:szCs w:val="24"/>
        </w:rPr>
        <w:t>.</w:t>
      </w:r>
      <w:r w:rsidRPr="00F44D66">
        <w:rPr>
          <w:rFonts w:ascii="Times New Roman" w:hAnsi="Times New Roman"/>
          <w:sz w:val="24"/>
          <w:szCs w:val="24"/>
          <w:lang w:val="en-US"/>
        </w:rPr>
        <w:t>T</w:t>
      </w:r>
      <w:r w:rsidRPr="00F44D66">
        <w:rPr>
          <w:rFonts w:ascii="Times New Roman" w:hAnsi="Times New Roman"/>
          <w:sz w:val="24"/>
          <w:szCs w:val="24"/>
        </w:rPr>
        <w:t>.</w:t>
      </w:r>
      <w:r w:rsidRPr="00F44D66">
        <w:rPr>
          <w:rFonts w:ascii="Times New Roman" w:hAnsi="Times New Roman"/>
          <w:sz w:val="24"/>
          <w:szCs w:val="24"/>
          <w:lang w:val="en-US"/>
        </w:rPr>
        <w:t xml:space="preserve"> Mechanisms of growth and topology of nanostructures in thin films of </w:t>
      </w:r>
      <w:proofErr w:type="spellStart"/>
      <w:r w:rsidRPr="00F44D66">
        <w:rPr>
          <w:rFonts w:ascii="Times New Roman" w:hAnsi="Times New Roman"/>
          <w:sz w:val="24"/>
          <w:szCs w:val="24"/>
          <w:lang w:val="en-US"/>
        </w:rPr>
        <w:t>PbTe</w:t>
      </w:r>
      <w:proofErr w:type="gramStart"/>
      <w:r w:rsidRPr="00F44D66">
        <w:rPr>
          <w:rFonts w:ascii="Times New Roman" w:hAnsi="Times New Roman"/>
          <w:sz w:val="24"/>
          <w:szCs w:val="24"/>
          <w:lang w:val="en-US"/>
        </w:rPr>
        <w:t>:Bi</w:t>
      </w:r>
      <w:proofErr w:type="spellEnd"/>
      <w:proofErr w:type="gramEnd"/>
      <w:r w:rsidRPr="00F44D66">
        <w:rPr>
          <w:rFonts w:ascii="Times New Roman" w:hAnsi="Times New Roman"/>
          <w:sz w:val="24"/>
          <w:szCs w:val="24"/>
          <w:lang w:val="en-US"/>
        </w:rPr>
        <w:t xml:space="preserve">, </w:t>
      </w:r>
      <w:proofErr w:type="spellStart"/>
      <w:r w:rsidRPr="00F44D66">
        <w:rPr>
          <w:rFonts w:ascii="Times New Roman" w:hAnsi="Times New Roman"/>
          <w:sz w:val="24"/>
          <w:szCs w:val="24"/>
          <w:lang w:val="en-US"/>
        </w:rPr>
        <w:t>SnTe:Bi</w:t>
      </w:r>
      <w:proofErr w:type="spellEnd"/>
      <w:r w:rsidRPr="00F44D66">
        <w:rPr>
          <w:rFonts w:ascii="Times New Roman" w:hAnsi="Times New Roman"/>
          <w:sz w:val="24"/>
          <w:szCs w:val="24"/>
          <w:lang w:val="en-US"/>
        </w:rPr>
        <w:t xml:space="preserve">. </w:t>
      </w:r>
      <w:r w:rsidRPr="00F44D66">
        <w:rPr>
          <w:rFonts w:ascii="Times New Roman" w:hAnsi="Times New Roman"/>
          <w:i/>
          <w:sz w:val="24"/>
          <w:szCs w:val="24"/>
          <w:lang w:val="en-US"/>
        </w:rPr>
        <w:t xml:space="preserve">International Conference of Physics and Technology of Thin Films and </w:t>
      </w:r>
      <w:proofErr w:type="spellStart"/>
      <w:r w:rsidRPr="00F44D66">
        <w:rPr>
          <w:rFonts w:ascii="Times New Roman" w:hAnsi="Times New Roman"/>
          <w:i/>
          <w:sz w:val="24"/>
          <w:szCs w:val="24"/>
          <w:lang w:val="en-US"/>
        </w:rPr>
        <w:t>Nanosystems</w:t>
      </w:r>
      <w:proofErr w:type="spellEnd"/>
      <w:r w:rsidRPr="00F44D66">
        <w:rPr>
          <w:rFonts w:ascii="Times New Roman" w:hAnsi="Times New Roman"/>
          <w:sz w:val="24"/>
          <w:szCs w:val="24"/>
          <w:lang w:val="en-US"/>
        </w:rPr>
        <w:t xml:space="preserve"> (ICPTTFN-XV)</w:t>
      </w:r>
      <w:r w:rsidRPr="00F44D66">
        <w:rPr>
          <w:rFonts w:ascii="Times New Roman" w:hAnsi="Times New Roman"/>
          <w:sz w:val="24"/>
          <w:szCs w:val="24"/>
        </w:rPr>
        <w:t>.</w:t>
      </w:r>
      <w:r w:rsidRPr="00F44D66">
        <w:rPr>
          <w:rFonts w:ascii="Times New Roman" w:hAnsi="Times New Roman"/>
          <w:sz w:val="24"/>
          <w:szCs w:val="24"/>
          <w:lang w:val="en-US"/>
        </w:rPr>
        <w:t xml:space="preserve"> </w:t>
      </w:r>
      <w:proofErr w:type="spellStart"/>
      <w:r w:rsidRPr="00F44D66">
        <w:rPr>
          <w:rFonts w:ascii="Times New Roman" w:hAnsi="Times New Roman"/>
          <w:sz w:val="24"/>
          <w:szCs w:val="24"/>
          <w:lang w:val="en-US"/>
        </w:rPr>
        <w:t>Ivano-Frankivsk</w:t>
      </w:r>
      <w:proofErr w:type="spellEnd"/>
      <w:r w:rsidRPr="00F44D66">
        <w:rPr>
          <w:rFonts w:ascii="Times New Roman" w:hAnsi="Times New Roman"/>
          <w:sz w:val="24"/>
          <w:szCs w:val="24"/>
          <w:lang w:val="en-US"/>
        </w:rPr>
        <w:t>, 2015. P.119.</w:t>
      </w:r>
    </w:p>
    <w:p w:rsidR="00D06822" w:rsidRPr="00F44D66" w:rsidRDefault="00AC5CF6" w:rsidP="00186BB4">
      <w:pPr>
        <w:pStyle w:val="a8"/>
        <w:numPr>
          <w:ilvl w:val="0"/>
          <w:numId w:val="11"/>
        </w:numPr>
        <w:spacing w:after="0" w:line="360" w:lineRule="auto"/>
        <w:ind w:left="426" w:hanging="437"/>
        <w:jc w:val="both"/>
        <w:rPr>
          <w:rFonts w:ascii="Times New Roman" w:hAnsi="Times New Roman" w:cs="Times New Roman"/>
          <w:sz w:val="24"/>
          <w:szCs w:val="24"/>
        </w:rPr>
      </w:pPr>
      <w:r w:rsidRPr="00F44D66">
        <w:rPr>
          <w:rFonts w:ascii="Times New Roman" w:hAnsi="Times New Roman"/>
          <w:sz w:val="24"/>
          <w:szCs w:val="24"/>
        </w:rPr>
        <w:t xml:space="preserve">Салій Я.П., </w:t>
      </w:r>
      <w:proofErr w:type="spellStart"/>
      <w:r w:rsidRPr="00F44D66">
        <w:rPr>
          <w:rFonts w:ascii="Times New Roman" w:hAnsi="Times New Roman"/>
          <w:b/>
          <w:sz w:val="24"/>
          <w:szCs w:val="24"/>
        </w:rPr>
        <w:t>Биліна</w:t>
      </w:r>
      <w:proofErr w:type="spellEnd"/>
      <w:r w:rsidRPr="00F44D66">
        <w:rPr>
          <w:rFonts w:ascii="Times New Roman" w:hAnsi="Times New Roman"/>
          <w:b/>
          <w:sz w:val="24"/>
          <w:szCs w:val="24"/>
        </w:rPr>
        <w:t xml:space="preserve"> І.С</w:t>
      </w:r>
      <w:r w:rsidRPr="00F44D66">
        <w:rPr>
          <w:rFonts w:ascii="Times New Roman" w:hAnsi="Times New Roman"/>
          <w:sz w:val="24"/>
          <w:szCs w:val="24"/>
        </w:rPr>
        <w:t xml:space="preserve">. Особливості структуроутворення у тонко плівкових конденсатах </w:t>
      </w:r>
      <w:proofErr w:type="spellStart"/>
      <w:r w:rsidRPr="00F44D66">
        <w:rPr>
          <w:rFonts w:ascii="Times New Roman" w:hAnsi="Times New Roman"/>
          <w:sz w:val="24"/>
          <w:szCs w:val="24"/>
          <w:lang w:val="en-US"/>
        </w:rPr>
        <w:t>PbTe</w:t>
      </w:r>
      <w:proofErr w:type="spellEnd"/>
      <w:r w:rsidRPr="00F44D66">
        <w:rPr>
          <w:rFonts w:ascii="Times New Roman" w:hAnsi="Times New Roman"/>
          <w:sz w:val="24"/>
          <w:szCs w:val="24"/>
        </w:rPr>
        <w:t>-</w:t>
      </w:r>
      <w:r w:rsidRPr="00F44D66">
        <w:rPr>
          <w:rFonts w:ascii="Times New Roman" w:hAnsi="Times New Roman"/>
          <w:sz w:val="24"/>
          <w:szCs w:val="24"/>
          <w:lang w:val="en-US"/>
        </w:rPr>
        <w:t>Bi</w:t>
      </w:r>
      <w:r w:rsidRPr="00F44D66">
        <w:rPr>
          <w:rFonts w:ascii="Times New Roman" w:hAnsi="Times New Roman"/>
          <w:sz w:val="24"/>
          <w:szCs w:val="24"/>
          <w:vertAlign w:val="subscript"/>
        </w:rPr>
        <w:t>2</w:t>
      </w:r>
      <w:proofErr w:type="spellStart"/>
      <w:r w:rsidRPr="00F44D66">
        <w:rPr>
          <w:rFonts w:ascii="Times New Roman" w:hAnsi="Times New Roman"/>
          <w:sz w:val="24"/>
          <w:szCs w:val="24"/>
          <w:lang w:val="en-US"/>
        </w:rPr>
        <w:t>Te</w:t>
      </w:r>
      <w:proofErr w:type="spellEnd"/>
      <w:r w:rsidRPr="00F44D66">
        <w:rPr>
          <w:rFonts w:ascii="Times New Roman" w:hAnsi="Times New Roman"/>
          <w:sz w:val="24"/>
          <w:szCs w:val="24"/>
          <w:vertAlign w:val="subscript"/>
        </w:rPr>
        <w:t>3</w:t>
      </w:r>
      <w:r w:rsidRPr="00F44D66">
        <w:rPr>
          <w:rFonts w:ascii="Times New Roman" w:hAnsi="Times New Roman"/>
          <w:sz w:val="24"/>
          <w:szCs w:val="24"/>
        </w:rPr>
        <w:t xml:space="preserve">. </w:t>
      </w:r>
      <w:r w:rsidRPr="00F44D66">
        <w:rPr>
          <w:rFonts w:ascii="Times New Roman" w:hAnsi="Times New Roman"/>
          <w:bCs/>
          <w:i/>
          <w:noProof/>
          <w:sz w:val="24"/>
          <w:szCs w:val="24"/>
        </w:rPr>
        <w:t>7-ма Міжнародна науково-технічна конференція «Сенсорна електроніка та мікросистемні технології»</w:t>
      </w:r>
      <w:r w:rsidRPr="00F44D66">
        <w:rPr>
          <w:rFonts w:ascii="Times New Roman" w:hAnsi="Times New Roman"/>
          <w:bCs/>
          <w:noProof/>
          <w:sz w:val="24"/>
          <w:szCs w:val="24"/>
        </w:rPr>
        <w:t xml:space="preserve"> (СЕМСТ7). Збірник тез. Одеса, 30.05 – 03.06.2016. С.172.</w:t>
      </w:r>
    </w:p>
    <w:p w:rsidR="00186BB4" w:rsidRDefault="00186BB4" w:rsidP="00186BB4">
      <w:pPr>
        <w:pStyle w:val="a8"/>
        <w:spacing w:before="240" w:line="360" w:lineRule="auto"/>
        <w:ind w:left="567"/>
        <w:jc w:val="center"/>
        <w:rPr>
          <w:rFonts w:ascii="Times New Roman" w:hAnsi="Times New Roman" w:cs="Times New Roman"/>
          <w:b/>
          <w:bCs/>
          <w:noProof/>
          <w:color w:val="000000"/>
          <w:sz w:val="24"/>
          <w:szCs w:val="24"/>
        </w:rPr>
      </w:pPr>
    </w:p>
    <w:p w:rsidR="00332FC6" w:rsidRPr="00F44D66" w:rsidRDefault="00B418ED" w:rsidP="00186BB4">
      <w:pPr>
        <w:pStyle w:val="a8"/>
        <w:spacing w:before="240" w:line="360" w:lineRule="auto"/>
        <w:ind w:left="567"/>
        <w:jc w:val="center"/>
        <w:rPr>
          <w:rFonts w:ascii="Times New Roman" w:hAnsi="Times New Roman" w:cs="Times New Roman"/>
          <w:b/>
          <w:bCs/>
          <w:sz w:val="24"/>
          <w:szCs w:val="24"/>
          <w:u w:val="single"/>
        </w:rPr>
      </w:pPr>
      <w:r>
        <w:rPr>
          <w:rFonts w:ascii="Times New Roman" w:hAnsi="Times New Roman" w:cs="Times New Roman"/>
          <w:b/>
          <w:bCs/>
          <w:noProof/>
          <w:color w:val="000000"/>
          <w:sz w:val="24"/>
          <w:szCs w:val="24"/>
        </w:rPr>
        <w:t>АНОТАЦІЯ</w:t>
      </w:r>
    </w:p>
    <w:p w:rsidR="00DC48F3" w:rsidRPr="00F44D66" w:rsidRDefault="00DC48F3" w:rsidP="00186BB4">
      <w:pPr>
        <w:spacing w:after="0" w:line="360" w:lineRule="auto"/>
        <w:ind w:firstLine="709"/>
        <w:jc w:val="both"/>
        <w:rPr>
          <w:rFonts w:ascii="Times New Roman" w:hAnsi="Times New Roman" w:cs="Times New Roman"/>
          <w:sz w:val="24"/>
          <w:szCs w:val="24"/>
        </w:rPr>
      </w:pPr>
      <w:proofErr w:type="spellStart"/>
      <w:r w:rsidRPr="00F44D66">
        <w:rPr>
          <w:rFonts w:ascii="Times New Roman" w:hAnsi="Times New Roman" w:cs="Times New Roman"/>
          <w:b/>
          <w:sz w:val="24"/>
          <w:szCs w:val="24"/>
        </w:rPr>
        <w:t>Биліна</w:t>
      </w:r>
      <w:proofErr w:type="spellEnd"/>
      <w:r w:rsidRPr="00F44D66">
        <w:rPr>
          <w:rFonts w:ascii="Times New Roman" w:hAnsi="Times New Roman" w:cs="Times New Roman"/>
          <w:b/>
          <w:sz w:val="24"/>
          <w:szCs w:val="24"/>
        </w:rPr>
        <w:t xml:space="preserve"> І.С. </w:t>
      </w:r>
      <w:r w:rsidR="00430355" w:rsidRPr="00F44D66">
        <w:rPr>
          <w:rFonts w:ascii="Times New Roman" w:hAnsi="Times New Roman" w:cs="Times New Roman"/>
          <w:b/>
          <w:sz w:val="24"/>
          <w:szCs w:val="24"/>
        </w:rPr>
        <w:t xml:space="preserve">Процеси росту, морфологія та термоелектричні властивості тонких плівок на основі </w:t>
      </w:r>
      <w:proofErr w:type="spellStart"/>
      <w:r w:rsidR="00430355" w:rsidRPr="00F44D66">
        <w:rPr>
          <w:rFonts w:ascii="Times New Roman" w:hAnsi="Times New Roman" w:cs="Times New Roman"/>
          <w:b/>
          <w:sz w:val="24"/>
          <w:szCs w:val="24"/>
        </w:rPr>
        <w:t>плюмбум</w:t>
      </w:r>
      <w:proofErr w:type="spellEnd"/>
      <w:r w:rsidR="00430355" w:rsidRPr="00F44D66">
        <w:rPr>
          <w:rFonts w:ascii="Times New Roman" w:hAnsi="Times New Roman" w:cs="Times New Roman"/>
          <w:b/>
          <w:sz w:val="24"/>
          <w:szCs w:val="24"/>
        </w:rPr>
        <w:t xml:space="preserve"> телуриду</w:t>
      </w:r>
      <w:r w:rsidRPr="00F44D66">
        <w:rPr>
          <w:rFonts w:ascii="Times New Roman" w:hAnsi="Times New Roman" w:cs="Times New Roman"/>
          <w:sz w:val="24"/>
          <w:szCs w:val="24"/>
        </w:rPr>
        <w:t>. – Рукопис</w:t>
      </w:r>
      <w:r w:rsidR="00332FC6" w:rsidRPr="00F44D66">
        <w:rPr>
          <w:rFonts w:ascii="Times New Roman" w:hAnsi="Times New Roman" w:cs="Times New Roman"/>
          <w:sz w:val="24"/>
          <w:szCs w:val="24"/>
        </w:rPr>
        <w:t>.</w:t>
      </w:r>
    </w:p>
    <w:p w:rsidR="00DC48F3" w:rsidRPr="00F44D66" w:rsidRDefault="00DC48F3" w:rsidP="00186BB4">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Дисертація на здобуття наукового ступеня кандидата фізико-математичних наук за спеціальністю 01.04.18 – Фізика і хімія поверхні. ДВНЗ «Прикарпатський національний університет імені Василя Ст</w:t>
      </w:r>
      <w:r w:rsidR="00443E3B" w:rsidRPr="00F44D66">
        <w:rPr>
          <w:rFonts w:ascii="Times New Roman" w:hAnsi="Times New Roman" w:cs="Times New Roman"/>
          <w:sz w:val="24"/>
          <w:szCs w:val="24"/>
        </w:rPr>
        <w:t>ефаника», Івано-Франківськ, 2020</w:t>
      </w:r>
      <w:r w:rsidRPr="00F44D66">
        <w:rPr>
          <w:rFonts w:ascii="Times New Roman" w:hAnsi="Times New Roman" w:cs="Times New Roman"/>
          <w:sz w:val="24"/>
          <w:szCs w:val="24"/>
        </w:rPr>
        <w:t>.</w:t>
      </w:r>
    </w:p>
    <w:p w:rsidR="00F628F4" w:rsidRPr="00F44D66" w:rsidRDefault="00F628F4" w:rsidP="00186BB4">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 xml:space="preserve">У роботі, </w:t>
      </w:r>
      <w:r w:rsidR="00A44946" w:rsidRPr="00F44D66">
        <w:rPr>
          <w:rFonts w:ascii="Times New Roman" w:hAnsi="Times New Roman" w:cs="Times New Roman"/>
          <w:sz w:val="24"/>
          <w:szCs w:val="24"/>
        </w:rPr>
        <w:t>з урахуванням</w:t>
      </w:r>
      <w:r w:rsidR="00EA1666" w:rsidRPr="00F44D66">
        <w:rPr>
          <w:rFonts w:ascii="Times New Roman" w:hAnsi="Times New Roman" w:cs="Times New Roman"/>
          <w:sz w:val="24"/>
          <w:szCs w:val="24"/>
        </w:rPr>
        <w:t xml:space="preserve"> комплексних експериментальних досліджень </w:t>
      </w:r>
      <w:r w:rsidRPr="00F44D66">
        <w:rPr>
          <w:rFonts w:ascii="Times New Roman" w:hAnsi="Times New Roman" w:cs="Times New Roman"/>
          <w:sz w:val="24"/>
          <w:szCs w:val="24"/>
        </w:rPr>
        <w:t xml:space="preserve">визначено </w:t>
      </w:r>
      <w:r w:rsidR="00A44946" w:rsidRPr="00F44D66">
        <w:rPr>
          <w:rFonts w:ascii="Times New Roman" w:hAnsi="Times New Roman" w:cs="Times New Roman"/>
          <w:sz w:val="24"/>
          <w:szCs w:val="24"/>
        </w:rPr>
        <w:t>головні</w:t>
      </w:r>
      <w:r w:rsidRPr="00F44D66">
        <w:rPr>
          <w:rFonts w:ascii="Times New Roman" w:hAnsi="Times New Roman" w:cs="Times New Roman"/>
          <w:sz w:val="24"/>
          <w:szCs w:val="24"/>
        </w:rPr>
        <w:t xml:space="preserve"> </w:t>
      </w:r>
      <w:r w:rsidR="00EA1666" w:rsidRPr="00F44D66">
        <w:rPr>
          <w:rFonts w:ascii="Times New Roman" w:hAnsi="Times New Roman" w:cs="Times New Roman"/>
          <w:sz w:val="24"/>
          <w:szCs w:val="24"/>
        </w:rPr>
        <w:t>структурні</w:t>
      </w:r>
      <w:r w:rsidRPr="00F44D66">
        <w:rPr>
          <w:rFonts w:ascii="Times New Roman" w:hAnsi="Times New Roman" w:cs="Times New Roman"/>
          <w:sz w:val="24"/>
          <w:szCs w:val="24"/>
        </w:rPr>
        <w:t xml:space="preserve"> характеристики поверхонь тонких плівок на основі </w:t>
      </w:r>
      <w:proofErr w:type="spellStart"/>
      <w:r w:rsidRPr="00F44D66">
        <w:rPr>
          <w:rFonts w:ascii="Times New Roman" w:hAnsi="Times New Roman" w:cs="Times New Roman"/>
          <w:sz w:val="24"/>
          <w:szCs w:val="24"/>
          <w:lang w:val="en-US"/>
        </w:rPr>
        <w:t>PbTe</w:t>
      </w:r>
      <w:proofErr w:type="spellEnd"/>
      <w:r w:rsidR="00EA1666" w:rsidRPr="00F44D66">
        <w:rPr>
          <w:rFonts w:ascii="Times New Roman" w:hAnsi="Times New Roman" w:cs="Times New Roman"/>
          <w:sz w:val="24"/>
          <w:szCs w:val="24"/>
        </w:rPr>
        <w:t xml:space="preserve">, які </w:t>
      </w:r>
      <w:r w:rsidR="00A44946" w:rsidRPr="00F44D66">
        <w:rPr>
          <w:rFonts w:ascii="Times New Roman" w:hAnsi="Times New Roman" w:cs="Times New Roman"/>
          <w:sz w:val="24"/>
          <w:szCs w:val="24"/>
        </w:rPr>
        <w:t>були отримані</w:t>
      </w:r>
      <w:r w:rsidR="00EA1666" w:rsidRPr="00F44D66">
        <w:rPr>
          <w:rFonts w:ascii="Times New Roman" w:hAnsi="Times New Roman" w:cs="Times New Roman"/>
          <w:sz w:val="24"/>
          <w:szCs w:val="24"/>
        </w:rPr>
        <w:t xml:space="preserve"> за допомогою методів відкритого випарування у вакуумі та «гарячої стінки». </w:t>
      </w:r>
      <w:r w:rsidR="00D71B1A" w:rsidRPr="00F44D66">
        <w:rPr>
          <w:rFonts w:ascii="Times New Roman" w:hAnsi="Times New Roman" w:cs="Times New Roman"/>
          <w:sz w:val="24"/>
          <w:szCs w:val="24"/>
        </w:rPr>
        <w:t xml:space="preserve">Встановлено вплив </w:t>
      </w:r>
      <w:r w:rsidR="00443E3B" w:rsidRPr="00F44D66">
        <w:rPr>
          <w:rFonts w:ascii="Times New Roman" w:hAnsi="Times New Roman" w:cs="Times New Roman"/>
          <w:sz w:val="24"/>
          <w:szCs w:val="24"/>
        </w:rPr>
        <w:t>технологічних факторів</w:t>
      </w:r>
      <w:r w:rsidR="00A44946" w:rsidRPr="00F44D66">
        <w:rPr>
          <w:rFonts w:ascii="Times New Roman" w:hAnsi="Times New Roman" w:cs="Times New Roman"/>
          <w:sz w:val="24"/>
          <w:szCs w:val="24"/>
        </w:rPr>
        <w:t xml:space="preserve"> на комплекс структурних і</w:t>
      </w:r>
      <w:r w:rsidR="00D71B1A" w:rsidRPr="00F44D66">
        <w:rPr>
          <w:rFonts w:ascii="Times New Roman" w:hAnsi="Times New Roman" w:cs="Times New Roman"/>
          <w:sz w:val="24"/>
          <w:szCs w:val="24"/>
        </w:rPr>
        <w:t xml:space="preserve"> термоелектричних властивостей.</w:t>
      </w:r>
    </w:p>
    <w:p w:rsidR="00D71B1A" w:rsidRPr="00F44D66" w:rsidRDefault="00C73801" w:rsidP="00F44D66">
      <w:pPr>
        <w:spacing w:after="0" w:line="360" w:lineRule="auto"/>
        <w:ind w:right="-1" w:firstLine="709"/>
        <w:jc w:val="both"/>
        <w:rPr>
          <w:rFonts w:ascii="Times New Roman" w:hAnsi="Times New Roman" w:cs="Times New Roman"/>
          <w:sz w:val="24"/>
          <w:szCs w:val="24"/>
        </w:rPr>
      </w:pPr>
      <w:r w:rsidRPr="00F44D66">
        <w:rPr>
          <w:rFonts w:ascii="Times New Roman" w:hAnsi="Times New Roman"/>
          <w:sz w:val="24"/>
          <w:szCs w:val="24"/>
        </w:rPr>
        <w:t xml:space="preserve">Виявлено, </w:t>
      </w:r>
      <w:r w:rsidR="00443E3B" w:rsidRPr="00F44D66">
        <w:rPr>
          <w:rFonts w:ascii="Times New Roman" w:hAnsi="Times New Roman"/>
          <w:sz w:val="24"/>
          <w:szCs w:val="24"/>
        </w:rPr>
        <w:t>що</w:t>
      </w:r>
      <w:r w:rsidR="00D71B1A" w:rsidRPr="00F44D66">
        <w:rPr>
          <w:rFonts w:ascii="Times New Roman" w:hAnsi="Times New Roman"/>
          <w:sz w:val="24"/>
          <w:szCs w:val="24"/>
        </w:rPr>
        <w:t xml:space="preserve"> значення середніх </w:t>
      </w:r>
      <w:r w:rsidRPr="00F44D66">
        <w:rPr>
          <w:rFonts w:ascii="Times New Roman" w:hAnsi="Times New Roman"/>
          <w:sz w:val="24"/>
          <w:szCs w:val="24"/>
        </w:rPr>
        <w:t xml:space="preserve">розмірів </w:t>
      </w:r>
      <w:r w:rsidR="00D71B1A" w:rsidRPr="00F44D66">
        <w:rPr>
          <w:rFonts w:ascii="Times New Roman" w:hAnsi="Times New Roman"/>
          <w:sz w:val="24"/>
          <w:szCs w:val="24"/>
        </w:rPr>
        <w:t xml:space="preserve">поверхневих </w:t>
      </w:r>
      <w:proofErr w:type="spellStart"/>
      <w:r w:rsidR="00D71B1A" w:rsidRPr="00F44D66">
        <w:rPr>
          <w:rFonts w:ascii="Times New Roman" w:hAnsi="Times New Roman"/>
          <w:sz w:val="24"/>
          <w:szCs w:val="24"/>
        </w:rPr>
        <w:t>н</w:t>
      </w:r>
      <w:r w:rsidR="00443E3B" w:rsidRPr="00F44D66">
        <w:rPr>
          <w:rFonts w:ascii="Times New Roman" w:hAnsi="Times New Roman"/>
          <w:sz w:val="24"/>
          <w:szCs w:val="24"/>
        </w:rPr>
        <w:t>аноструктур</w:t>
      </w:r>
      <w:proofErr w:type="spellEnd"/>
      <w:r w:rsidR="00443E3B" w:rsidRPr="00F44D66">
        <w:rPr>
          <w:rFonts w:ascii="Times New Roman" w:hAnsi="Times New Roman"/>
          <w:sz w:val="24"/>
          <w:szCs w:val="24"/>
        </w:rPr>
        <w:t xml:space="preserve"> ростуть пропорційно</w:t>
      </w:r>
      <w:r w:rsidR="00D71B1A" w:rsidRPr="00F44D66">
        <w:rPr>
          <w:rFonts w:ascii="Times New Roman" w:hAnsi="Times New Roman"/>
          <w:sz w:val="24"/>
          <w:szCs w:val="24"/>
        </w:rPr>
        <w:t xml:space="preserve"> </w:t>
      </w:r>
      <w:r w:rsidR="00D71B1A" w:rsidRPr="00F44D66">
        <w:rPr>
          <w:rFonts w:ascii="Times New Roman" w:hAnsi="Times New Roman" w:cs="Times New Roman"/>
          <w:sz w:val="24"/>
          <w:szCs w:val="24"/>
        </w:rPr>
        <w:t>τ</w:t>
      </w:r>
      <w:r w:rsidR="00443E3B" w:rsidRPr="00F44D66">
        <w:rPr>
          <w:rFonts w:ascii="Times New Roman" w:hAnsi="Times New Roman" w:cs="Times New Roman"/>
          <w:sz w:val="24"/>
          <w:szCs w:val="24"/>
          <w:vertAlign w:val="superscript"/>
        </w:rPr>
        <w:t>1/2</w:t>
      </w:r>
      <w:r w:rsidR="00443E3B" w:rsidRPr="00F44D66">
        <w:rPr>
          <w:rFonts w:ascii="Times New Roman" w:hAnsi="Times New Roman" w:cs="Times New Roman"/>
          <w:sz w:val="24"/>
          <w:szCs w:val="24"/>
        </w:rPr>
        <w:t>, де τ</w:t>
      </w:r>
      <w:r w:rsidR="00443E3B" w:rsidRPr="00F44D66">
        <w:rPr>
          <w:rFonts w:ascii="Times New Roman" w:hAnsi="Times New Roman" w:cs="Times New Roman"/>
          <w:sz w:val="24"/>
          <w:szCs w:val="24"/>
          <w:vertAlign w:val="superscript"/>
        </w:rPr>
        <w:t>1/2</w:t>
      </w:r>
      <w:r w:rsidR="00A44946" w:rsidRPr="00F44D66">
        <w:rPr>
          <w:rFonts w:ascii="Times New Roman" w:hAnsi="Times New Roman"/>
          <w:sz w:val="24"/>
          <w:szCs w:val="24"/>
        </w:rPr>
        <w:t xml:space="preserve"> – </w:t>
      </w:r>
      <w:r w:rsidR="00443E3B" w:rsidRPr="00F44D66">
        <w:rPr>
          <w:rFonts w:ascii="Times New Roman" w:hAnsi="Times New Roman"/>
          <w:sz w:val="24"/>
          <w:szCs w:val="24"/>
        </w:rPr>
        <w:t>т</w:t>
      </w:r>
      <w:r w:rsidR="00A44946" w:rsidRPr="00F44D66">
        <w:rPr>
          <w:rFonts w:ascii="Times New Roman" w:hAnsi="Times New Roman"/>
          <w:sz w:val="24"/>
          <w:szCs w:val="24"/>
        </w:rPr>
        <w:t>ривалість</w:t>
      </w:r>
      <w:r w:rsidR="00443E3B" w:rsidRPr="00F44D66">
        <w:rPr>
          <w:rFonts w:ascii="Times New Roman" w:hAnsi="Times New Roman"/>
          <w:sz w:val="24"/>
          <w:szCs w:val="24"/>
        </w:rPr>
        <w:t xml:space="preserve"> осадження</w:t>
      </w:r>
      <w:r w:rsidR="00D71B1A" w:rsidRPr="00F44D66">
        <w:rPr>
          <w:rFonts w:ascii="Times New Roman" w:hAnsi="Times New Roman"/>
          <w:sz w:val="24"/>
          <w:szCs w:val="24"/>
        </w:rPr>
        <w:t xml:space="preserve">. </w:t>
      </w:r>
      <w:r w:rsidRPr="00F44D66">
        <w:rPr>
          <w:rFonts w:ascii="Times New Roman" w:hAnsi="Times New Roman"/>
          <w:sz w:val="24"/>
          <w:szCs w:val="24"/>
        </w:rPr>
        <w:t>Продемонстровано, що</w:t>
      </w:r>
      <w:r w:rsidR="00D71B1A" w:rsidRPr="00F44D66">
        <w:rPr>
          <w:rFonts w:ascii="Times New Roman" w:hAnsi="Times New Roman"/>
          <w:sz w:val="24"/>
          <w:szCs w:val="24"/>
        </w:rPr>
        <w:t xml:space="preserve"> для плівок на основі </w:t>
      </w:r>
      <w:proofErr w:type="spellStart"/>
      <w:r w:rsidR="00D71B1A" w:rsidRPr="00F44D66">
        <w:rPr>
          <w:rFonts w:ascii="Times New Roman" w:hAnsi="Times New Roman"/>
          <w:sz w:val="24"/>
          <w:szCs w:val="24"/>
          <w:lang w:val="en-US"/>
        </w:rPr>
        <w:t>PbTe</w:t>
      </w:r>
      <w:proofErr w:type="spellEnd"/>
      <w:r w:rsidR="00D71B1A" w:rsidRPr="00F44D66">
        <w:rPr>
          <w:rFonts w:ascii="Times New Roman" w:hAnsi="Times New Roman"/>
          <w:sz w:val="24"/>
          <w:szCs w:val="24"/>
        </w:rPr>
        <w:t xml:space="preserve"> тип підкладки впливає </w:t>
      </w:r>
      <w:r w:rsidR="00381E0B" w:rsidRPr="00F44D66">
        <w:rPr>
          <w:rFonts w:ascii="Times New Roman" w:hAnsi="Times New Roman"/>
          <w:sz w:val="24"/>
          <w:szCs w:val="24"/>
        </w:rPr>
        <w:t xml:space="preserve">на механізм їхнього зародження, а також </w:t>
      </w:r>
      <w:r w:rsidR="00A44946" w:rsidRPr="00F44D66">
        <w:rPr>
          <w:rFonts w:ascii="Times New Roman" w:hAnsi="Times New Roman"/>
          <w:sz w:val="24"/>
          <w:szCs w:val="24"/>
        </w:rPr>
        <w:t>характерна</w:t>
      </w:r>
      <w:r w:rsidR="00D71B1A" w:rsidRPr="00F44D66">
        <w:rPr>
          <w:rFonts w:ascii="Times New Roman" w:hAnsi="Times New Roman"/>
          <w:sz w:val="24"/>
          <w:szCs w:val="24"/>
        </w:rPr>
        <w:t xml:space="preserve"> одночасна </w:t>
      </w:r>
      <w:r w:rsidR="00D71B1A" w:rsidRPr="00F44D66">
        <w:rPr>
          <w:rFonts w:ascii="Times New Roman" w:hAnsi="Times New Roman"/>
          <w:sz w:val="24"/>
          <w:szCs w:val="24"/>
        </w:rPr>
        <w:lastRenderedPageBreak/>
        <w:t xml:space="preserve">реалізація двох процесів росту – дифузійного </w:t>
      </w:r>
      <w:r w:rsidRPr="00F44D66">
        <w:rPr>
          <w:rFonts w:ascii="Times New Roman" w:hAnsi="Times New Roman"/>
          <w:sz w:val="24"/>
          <w:szCs w:val="24"/>
        </w:rPr>
        <w:t xml:space="preserve">та </w:t>
      </w:r>
      <w:proofErr w:type="spellStart"/>
      <w:r w:rsidRPr="00F44D66">
        <w:rPr>
          <w:rFonts w:ascii="Times New Roman" w:hAnsi="Times New Roman"/>
          <w:sz w:val="24"/>
          <w:szCs w:val="24"/>
        </w:rPr>
        <w:t>вагнерівського</w:t>
      </w:r>
      <w:proofErr w:type="spellEnd"/>
      <w:r w:rsidR="00D71B1A" w:rsidRPr="00F44D66">
        <w:rPr>
          <w:rFonts w:ascii="Times New Roman" w:hAnsi="Times New Roman"/>
          <w:sz w:val="24"/>
          <w:szCs w:val="24"/>
        </w:rPr>
        <w:t xml:space="preserve">. При чому на початкових етапах осадження дифузійний процес росту є домінуючим, і він відповідає за латеральний ріст </w:t>
      </w:r>
      <w:proofErr w:type="spellStart"/>
      <w:r w:rsidR="00D71B1A" w:rsidRPr="00F44D66">
        <w:rPr>
          <w:rFonts w:ascii="Times New Roman" w:hAnsi="Times New Roman"/>
          <w:sz w:val="24"/>
          <w:szCs w:val="24"/>
        </w:rPr>
        <w:t>наноструктур</w:t>
      </w:r>
      <w:proofErr w:type="spellEnd"/>
      <w:r w:rsidR="00D71B1A" w:rsidRPr="00F44D66">
        <w:rPr>
          <w:rFonts w:ascii="Times New Roman" w:hAnsi="Times New Roman"/>
          <w:sz w:val="24"/>
          <w:szCs w:val="24"/>
        </w:rPr>
        <w:t xml:space="preserve"> на поверхні. </w:t>
      </w:r>
      <w:r w:rsidR="00A44946" w:rsidRPr="00F44D66">
        <w:rPr>
          <w:rFonts w:ascii="Times New Roman" w:hAnsi="Times New Roman"/>
          <w:sz w:val="24"/>
          <w:szCs w:val="24"/>
        </w:rPr>
        <w:t>Це положення</w:t>
      </w:r>
      <w:r w:rsidR="00D71B1A" w:rsidRPr="00F44D66">
        <w:rPr>
          <w:rFonts w:ascii="Times New Roman" w:hAnsi="Times New Roman"/>
          <w:sz w:val="24"/>
          <w:szCs w:val="24"/>
        </w:rPr>
        <w:t xml:space="preserve"> підтверджується відповідною зміною фактора форми </w:t>
      </w:r>
      <w:proofErr w:type="spellStart"/>
      <w:r w:rsidR="00D71B1A" w:rsidRPr="00F44D66">
        <w:rPr>
          <w:rFonts w:ascii="Times New Roman" w:hAnsi="Times New Roman"/>
          <w:sz w:val="24"/>
          <w:szCs w:val="24"/>
        </w:rPr>
        <w:t>нанокластерів</w:t>
      </w:r>
      <w:proofErr w:type="spellEnd"/>
      <w:r w:rsidR="00D71B1A" w:rsidRPr="00F44D66">
        <w:rPr>
          <w:rFonts w:ascii="Times New Roman" w:hAnsi="Times New Roman"/>
          <w:sz w:val="24"/>
          <w:szCs w:val="24"/>
        </w:rPr>
        <w:t>.</w:t>
      </w:r>
    </w:p>
    <w:p w:rsidR="00D71B1A" w:rsidRPr="00F44D66" w:rsidRDefault="00D71B1A" w:rsidP="00186BB4">
      <w:pPr>
        <w:spacing w:after="0" w:line="360" w:lineRule="auto"/>
        <w:ind w:firstLine="709"/>
        <w:jc w:val="both"/>
        <w:rPr>
          <w:rFonts w:ascii="Times New Roman" w:hAnsi="Times New Roman" w:cs="Times New Roman"/>
          <w:sz w:val="24"/>
          <w:szCs w:val="24"/>
        </w:rPr>
      </w:pPr>
      <w:r w:rsidRPr="00F44D66">
        <w:rPr>
          <w:rFonts w:ascii="Times New Roman" w:hAnsi="Times New Roman"/>
          <w:spacing w:val="-2"/>
          <w:sz w:val="24"/>
          <w:szCs w:val="24"/>
        </w:rPr>
        <w:t xml:space="preserve">Визначено, що підкладка із ситалу не задає певної орієнтації </w:t>
      </w:r>
      <w:proofErr w:type="spellStart"/>
      <w:r w:rsidRPr="00F44D66">
        <w:rPr>
          <w:rFonts w:ascii="Times New Roman" w:hAnsi="Times New Roman"/>
          <w:spacing w:val="-2"/>
          <w:sz w:val="24"/>
          <w:szCs w:val="24"/>
        </w:rPr>
        <w:t>нанокристалітам</w:t>
      </w:r>
      <w:proofErr w:type="spellEnd"/>
      <w:r w:rsidRPr="00F44D66">
        <w:rPr>
          <w:rFonts w:ascii="Times New Roman" w:hAnsi="Times New Roman"/>
          <w:spacing w:val="-2"/>
          <w:sz w:val="24"/>
          <w:szCs w:val="24"/>
        </w:rPr>
        <w:t>, на</w:t>
      </w:r>
      <w:r w:rsidR="00020411" w:rsidRPr="00F44D66">
        <w:rPr>
          <w:rFonts w:ascii="Times New Roman" w:hAnsi="Times New Roman"/>
          <w:spacing w:val="-2"/>
          <w:sz w:val="24"/>
          <w:szCs w:val="24"/>
        </w:rPr>
        <w:t xml:space="preserve"> відміну від підкладки із слюди,</w:t>
      </w:r>
      <w:r w:rsidRPr="00F44D66">
        <w:rPr>
          <w:rFonts w:ascii="Times New Roman" w:hAnsi="Times New Roman"/>
          <w:spacing w:val="-2"/>
          <w:sz w:val="24"/>
          <w:szCs w:val="24"/>
        </w:rPr>
        <w:t xml:space="preserve"> а на поверхні зразків </w:t>
      </w:r>
      <w:r w:rsidR="00A44946" w:rsidRPr="00F44D66">
        <w:rPr>
          <w:rFonts w:ascii="Times New Roman" w:hAnsi="Times New Roman"/>
          <w:spacing w:val="-2"/>
          <w:sz w:val="24"/>
          <w:szCs w:val="24"/>
        </w:rPr>
        <w:t>виникають</w:t>
      </w:r>
      <w:r w:rsidRPr="00F44D66">
        <w:rPr>
          <w:rFonts w:ascii="Times New Roman" w:hAnsi="Times New Roman"/>
          <w:spacing w:val="-2"/>
          <w:sz w:val="24"/>
          <w:szCs w:val="24"/>
        </w:rPr>
        <w:t xml:space="preserve"> об’єкти, утворені в основному площинами куба і ромбічного додекаедра та їх поєднаннями.</w:t>
      </w:r>
    </w:p>
    <w:p w:rsidR="00D71B1A" w:rsidRPr="00F44D66" w:rsidRDefault="00B867C6" w:rsidP="00186BB4">
      <w:pPr>
        <w:spacing w:after="0" w:line="360" w:lineRule="auto"/>
        <w:ind w:firstLine="709"/>
        <w:jc w:val="both"/>
        <w:rPr>
          <w:rFonts w:ascii="Times New Roman" w:hAnsi="Times New Roman" w:cs="Times New Roman"/>
          <w:sz w:val="24"/>
          <w:szCs w:val="24"/>
        </w:rPr>
      </w:pPr>
      <w:r w:rsidRPr="00F44D66">
        <w:rPr>
          <w:rFonts w:ascii="Times New Roman" w:hAnsi="Times New Roman" w:cs="Times New Roman"/>
          <w:sz w:val="24"/>
          <w:szCs w:val="24"/>
        </w:rPr>
        <w:t>Виявлено</w:t>
      </w:r>
      <w:r w:rsidR="00A44946" w:rsidRPr="00F44D66">
        <w:rPr>
          <w:rFonts w:ascii="Times New Roman" w:hAnsi="Times New Roman" w:cs="Times New Roman"/>
          <w:sz w:val="24"/>
          <w:szCs w:val="24"/>
        </w:rPr>
        <w:t>,</w:t>
      </w:r>
      <w:r w:rsidRPr="00F44D66">
        <w:rPr>
          <w:rFonts w:ascii="Times New Roman" w:hAnsi="Times New Roman" w:cs="Times New Roman"/>
          <w:sz w:val="24"/>
          <w:szCs w:val="24"/>
        </w:rPr>
        <w:t xml:space="preserve"> що найбільші значення термоелектричної потужності </w:t>
      </w:r>
      <w:r w:rsidR="00A44946" w:rsidRPr="00F44D66">
        <w:rPr>
          <w:rFonts w:ascii="Times New Roman" w:hAnsi="Times New Roman" w:cs="Times New Roman"/>
          <w:sz w:val="24"/>
          <w:szCs w:val="24"/>
        </w:rPr>
        <w:t>спостерігаються</w:t>
      </w:r>
      <w:r w:rsidRPr="00F44D66">
        <w:rPr>
          <w:rFonts w:ascii="Times New Roman" w:hAnsi="Times New Roman" w:cs="Times New Roman"/>
          <w:sz w:val="24"/>
          <w:szCs w:val="24"/>
        </w:rPr>
        <w:t xml:space="preserve"> на початкових етапах осадження, коли розподіл за розмірами </w:t>
      </w:r>
      <w:proofErr w:type="spellStart"/>
      <w:r w:rsidRPr="00F44D66">
        <w:rPr>
          <w:rFonts w:ascii="Times New Roman" w:hAnsi="Times New Roman" w:cs="Times New Roman"/>
          <w:sz w:val="24"/>
          <w:szCs w:val="24"/>
        </w:rPr>
        <w:t>нанооб’єктів</w:t>
      </w:r>
      <w:proofErr w:type="spellEnd"/>
      <w:r w:rsidRPr="00F44D66">
        <w:rPr>
          <w:rFonts w:ascii="Times New Roman" w:hAnsi="Times New Roman" w:cs="Times New Roman"/>
          <w:sz w:val="24"/>
          <w:szCs w:val="24"/>
        </w:rPr>
        <w:t xml:space="preserve"> на поверхні є ще достатньо вузьким, і в ньому не проявляється бімодальний характер, спричинений </w:t>
      </w:r>
      <w:proofErr w:type="spellStart"/>
      <w:r w:rsidRPr="00F44D66">
        <w:rPr>
          <w:rFonts w:ascii="Times New Roman" w:hAnsi="Times New Roman" w:cs="Times New Roman"/>
          <w:sz w:val="24"/>
          <w:szCs w:val="24"/>
        </w:rPr>
        <w:t>оствальдівським</w:t>
      </w:r>
      <w:proofErr w:type="spellEnd"/>
      <w:r w:rsidRPr="00F44D66">
        <w:rPr>
          <w:rFonts w:ascii="Times New Roman" w:hAnsi="Times New Roman" w:cs="Times New Roman"/>
          <w:sz w:val="24"/>
          <w:szCs w:val="24"/>
        </w:rPr>
        <w:t xml:space="preserve"> дозріванням. </w:t>
      </w:r>
      <w:r w:rsidR="00335819" w:rsidRPr="00F44D66">
        <w:rPr>
          <w:rFonts w:ascii="Times New Roman" w:eastAsiaTheme="minorEastAsia" w:hAnsi="Times New Roman" w:cs="Times New Roman"/>
          <w:sz w:val="24"/>
          <w:szCs w:val="24"/>
        </w:rPr>
        <w:t>З’ясовано оптимальні технологічні умови, що дозволяють отримати найбільші показники термоелектричної потужності.</w:t>
      </w:r>
    </w:p>
    <w:p w:rsidR="00430355" w:rsidRDefault="00335819" w:rsidP="00F44D66">
      <w:pPr>
        <w:spacing w:line="360" w:lineRule="auto"/>
        <w:ind w:firstLine="709"/>
        <w:jc w:val="both"/>
        <w:rPr>
          <w:rFonts w:ascii="Times New Roman" w:hAnsi="Times New Roman" w:cs="Times New Roman"/>
          <w:sz w:val="24"/>
          <w:szCs w:val="24"/>
        </w:rPr>
      </w:pPr>
      <w:r w:rsidRPr="00F44D66">
        <w:rPr>
          <w:rFonts w:ascii="Times New Roman" w:hAnsi="Times New Roman" w:cs="Times New Roman"/>
          <w:b/>
          <w:sz w:val="24"/>
          <w:szCs w:val="24"/>
        </w:rPr>
        <w:t>Ключові слова</w:t>
      </w:r>
      <w:r w:rsidRPr="00F44D66">
        <w:rPr>
          <w:rFonts w:ascii="Times New Roman" w:hAnsi="Times New Roman" w:cs="Times New Roman"/>
          <w:sz w:val="24"/>
          <w:szCs w:val="24"/>
        </w:rPr>
        <w:t xml:space="preserve">: тонкі плівки, </w:t>
      </w:r>
      <w:proofErr w:type="spellStart"/>
      <w:r w:rsidRPr="00F44D66">
        <w:rPr>
          <w:rFonts w:ascii="Times New Roman" w:hAnsi="Times New Roman" w:cs="Times New Roman"/>
          <w:sz w:val="24"/>
          <w:szCs w:val="24"/>
        </w:rPr>
        <w:t>плюмбум</w:t>
      </w:r>
      <w:proofErr w:type="spellEnd"/>
      <w:r w:rsidRPr="00F44D66">
        <w:rPr>
          <w:rFonts w:ascii="Times New Roman" w:hAnsi="Times New Roman" w:cs="Times New Roman"/>
          <w:sz w:val="24"/>
          <w:szCs w:val="24"/>
        </w:rPr>
        <w:t xml:space="preserve"> телурид, морфологія, </w:t>
      </w:r>
      <w:r w:rsidR="00AF1D53" w:rsidRPr="00F44D66">
        <w:rPr>
          <w:rFonts w:ascii="Times New Roman" w:hAnsi="Times New Roman" w:cs="Times New Roman"/>
          <w:sz w:val="24"/>
          <w:szCs w:val="24"/>
        </w:rPr>
        <w:t xml:space="preserve">поверхня, </w:t>
      </w:r>
      <w:proofErr w:type="spellStart"/>
      <w:r w:rsidRPr="00F44D66">
        <w:rPr>
          <w:rFonts w:ascii="Times New Roman" w:hAnsi="Times New Roman" w:cs="Times New Roman"/>
          <w:sz w:val="24"/>
          <w:szCs w:val="24"/>
        </w:rPr>
        <w:t>нанокластери</w:t>
      </w:r>
      <w:proofErr w:type="spellEnd"/>
      <w:r w:rsidRPr="00F44D66">
        <w:rPr>
          <w:rFonts w:ascii="Times New Roman" w:hAnsi="Times New Roman" w:cs="Times New Roman"/>
          <w:sz w:val="24"/>
          <w:szCs w:val="24"/>
        </w:rPr>
        <w:t>, процеси росту, орієнтація, термоелектричні властивості.</w:t>
      </w:r>
    </w:p>
    <w:p w:rsidR="00B815D7" w:rsidRPr="00B418ED" w:rsidRDefault="00B418ED" w:rsidP="00B815D7">
      <w:pPr>
        <w:spacing w:after="0" w:line="360" w:lineRule="auto"/>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АНОТАЦИЯ</w:t>
      </w:r>
    </w:p>
    <w:p w:rsidR="00B815D7" w:rsidRPr="00B815D7" w:rsidRDefault="00B815D7" w:rsidP="00186BB4">
      <w:pPr>
        <w:spacing w:after="0" w:line="360" w:lineRule="auto"/>
        <w:ind w:firstLine="709"/>
        <w:jc w:val="both"/>
        <w:rPr>
          <w:rFonts w:ascii="Times New Roman" w:hAnsi="Times New Roman" w:cs="Times New Roman"/>
          <w:sz w:val="24"/>
          <w:szCs w:val="24"/>
          <w:lang w:val="ru-RU"/>
        </w:rPr>
      </w:pPr>
      <w:r w:rsidRPr="00A959C7">
        <w:rPr>
          <w:rFonts w:ascii="Times New Roman" w:hAnsi="Times New Roman" w:cs="Times New Roman"/>
          <w:b/>
          <w:sz w:val="24"/>
          <w:szCs w:val="24"/>
          <w:lang w:val="ru-RU"/>
        </w:rPr>
        <w:t>Былина И.С. Процессы роста, морфология и термоэлектрические свойства</w:t>
      </w:r>
      <w:r w:rsidR="00A959C7">
        <w:rPr>
          <w:rFonts w:ascii="Times New Roman" w:hAnsi="Times New Roman" w:cs="Times New Roman"/>
          <w:b/>
          <w:sz w:val="24"/>
          <w:szCs w:val="24"/>
          <w:lang w:val="ru-RU"/>
        </w:rPr>
        <w:t xml:space="preserve"> тонких пленок на основе </w:t>
      </w:r>
      <w:proofErr w:type="spellStart"/>
      <w:r w:rsidRPr="00A959C7">
        <w:rPr>
          <w:rFonts w:ascii="Times New Roman" w:hAnsi="Times New Roman" w:cs="Times New Roman"/>
          <w:b/>
          <w:sz w:val="24"/>
          <w:szCs w:val="24"/>
          <w:lang w:val="ru-RU"/>
        </w:rPr>
        <w:t>теллурида</w:t>
      </w:r>
      <w:proofErr w:type="spellEnd"/>
      <w:r w:rsidR="00A959C7">
        <w:rPr>
          <w:rFonts w:ascii="Times New Roman" w:hAnsi="Times New Roman" w:cs="Times New Roman"/>
          <w:b/>
          <w:sz w:val="24"/>
          <w:szCs w:val="24"/>
          <w:lang w:val="ru-RU"/>
        </w:rPr>
        <w:t xml:space="preserve"> свинца</w:t>
      </w:r>
      <w:r w:rsidRPr="00A959C7">
        <w:rPr>
          <w:rFonts w:ascii="Times New Roman" w:hAnsi="Times New Roman" w:cs="Times New Roman"/>
          <w:b/>
          <w:sz w:val="24"/>
          <w:szCs w:val="24"/>
          <w:lang w:val="ru-RU"/>
        </w:rPr>
        <w:t>.</w:t>
      </w:r>
      <w:r w:rsidRPr="00B815D7">
        <w:rPr>
          <w:rFonts w:ascii="Times New Roman" w:hAnsi="Times New Roman" w:cs="Times New Roman"/>
          <w:sz w:val="24"/>
          <w:szCs w:val="24"/>
          <w:lang w:val="ru-RU"/>
        </w:rPr>
        <w:t xml:space="preserve"> </w:t>
      </w:r>
      <w:r w:rsidRPr="00B815D7">
        <w:rPr>
          <w:rFonts w:ascii="Times New Roman" w:hAnsi="Times New Roman" w:cs="Times New Roman"/>
          <w:sz w:val="24"/>
          <w:szCs w:val="24"/>
        </w:rPr>
        <w:t>–</w:t>
      </w:r>
      <w:r w:rsidRPr="00B815D7">
        <w:rPr>
          <w:rFonts w:ascii="Times New Roman" w:hAnsi="Times New Roman" w:cs="Times New Roman"/>
          <w:sz w:val="24"/>
          <w:szCs w:val="24"/>
          <w:lang w:val="ru-RU"/>
        </w:rPr>
        <w:t xml:space="preserve"> Рукопись.</w:t>
      </w:r>
    </w:p>
    <w:p w:rsidR="00B815D7" w:rsidRPr="00B815D7" w:rsidRDefault="00B815D7" w:rsidP="00B815D7">
      <w:pPr>
        <w:spacing w:after="0" w:line="360" w:lineRule="auto"/>
        <w:ind w:firstLine="709"/>
        <w:jc w:val="both"/>
        <w:rPr>
          <w:rFonts w:ascii="Times New Roman" w:hAnsi="Times New Roman" w:cs="Times New Roman"/>
          <w:sz w:val="24"/>
          <w:szCs w:val="24"/>
          <w:lang w:val="ru-RU"/>
        </w:rPr>
      </w:pPr>
      <w:r w:rsidRPr="00B815D7">
        <w:rPr>
          <w:rFonts w:ascii="Times New Roman" w:hAnsi="Times New Roman" w:cs="Times New Roman"/>
          <w:sz w:val="24"/>
          <w:szCs w:val="24"/>
          <w:lang w:val="ru-RU"/>
        </w:rPr>
        <w:t xml:space="preserve">Диссертация на соискание ученой степени кандидата физико-математических наук по специальности 01.04.18 </w:t>
      </w:r>
      <w:r w:rsidRPr="00B815D7">
        <w:rPr>
          <w:rFonts w:ascii="Times New Roman" w:hAnsi="Times New Roman" w:cs="Times New Roman"/>
          <w:sz w:val="24"/>
          <w:szCs w:val="24"/>
        </w:rPr>
        <w:t>–</w:t>
      </w:r>
      <w:r w:rsidRPr="00B815D7">
        <w:rPr>
          <w:rFonts w:ascii="Times New Roman" w:hAnsi="Times New Roman" w:cs="Times New Roman"/>
          <w:sz w:val="24"/>
          <w:szCs w:val="24"/>
          <w:lang w:val="ru-RU"/>
        </w:rPr>
        <w:t xml:space="preserve"> Физика и химия поверхности. </w:t>
      </w:r>
      <w:r w:rsidR="00A959C7">
        <w:rPr>
          <w:rFonts w:ascii="Times New Roman" w:hAnsi="Times New Roman" w:cs="Times New Roman"/>
          <w:sz w:val="24"/>
          <w:szCs w:val="24"/>
          <w:lang w:val="ru-RU"/>
        </w:rPr>
        <w:t>ГВУЗ</w:t>
      </w:r>
      <w:r w:rsidRPr="00B815D7">
        <w:rPr>
          <w:rFonts w:ascii="Times New Roman" w:hAnsi="Times New Roman" w:cs="Times New Roman"/>
          <w:sz w:val="24"/>
          <w:szCs w:val="24"/>
          <w:lang w:val="ru-RU"/>
        </w:rPr>
        <w:t xml:space="preserve"> «Прикарпатский национальный университет имени Василия </w:t>
      </w:r>
      <w:proofErr w:type="spellStart"/>
      <w:r w:rsidRPr="00B815D7">
        <w:rPr>
          <w:rFonts w:ascii="Times New Roman" w:hAnsi="Times New Roman" w:cs="Times New Roman"/>
          <w:sz w:val="24"/>
          <w:szCs w:val="24"/>
          <w:lang w:val="ru-RU"/>
        </w:rPr>
        <w:t>Стефаника</w:t>
      </w:r>
      <w:proofErr w:type="spellEnd"/>
      <w:r w:rsidRPr="00B815D7">
        <w:rPr>
          <w:rFonts w:ascii="Times New Roman" w:hAnsi="Times New Roman" w:cs="Times New Roman"/>
          <w:sz w:val="24"/>
          <w:szCs w:val="24"/>
          <w:lang w:val="ru-RU"/>
        </w:rPr>
        <w:t>», Ивано-Франковск, 2020.</w:t>
      </w:r>
    </w:p>
    <w:p w:rsidR="00B815D7" w:rsidRPr="00B815D7" w:rsidRDefault="00B815D7" w:rsidP="00B815D7">
      <w:pPr>
        <w:spacing w:after="0" w:line="360" w:lineRule="auto"/>
        <w:ind w:firstLine="709"/>
        <w:jc w:val="both"/>
        <w:rPr>
          <w:rFonts w:ascii="Times New Roman" w:hAnsi="Times New Roman" w:cs="Times New Roman"/>
          <w:sz w:val="24"/>
          <w:szCs w:val="24"/>
          <w:lang w:val="ru-RU"/>
        </w:rPr>
      </w:pPr>
      <w:r w:rsidRPr="00B815D7">
        <w:rPr>
          <w:rFonts w:ascii="Times New Roman" w:hAnsi="Times New Roman" w:cs="Times New Roman"/>
          <w:sz w:val="24"/>
          <w:szCs w:val="24"/>
          <w:lang w:val="ru-RU"/>
        </w:rPr>
        <w:t xml:space="preserve">В работе, с учетом комплексных экспериментальных исследований определены основные структурные характеристики поверхностей тонких пленок на основе </w:t>
      </w:r>
      <w:proofErr w:type="spellStart"/>
      <w:r w:rsidRPr="00B815D7">
        <w:rPr>
          <w:rFonts w:ascii="Times New Roman" w:hAnsi="Times New Roman" w:cs="Times New Roman"/>
          <w:sz w:val="24"/>
          <w:szCs w:val="24"/>
          <w:lang w:val="ru-RU"/>
        </w:rPr>
        <w:t>PbTe</w:t>
      </w:r>
      <w:proofErr w:type="spellEnd"/>
      <w:r w:rsidRPr="00B815D7">
        <w:rPr>
          <w:rFonts w:ascii="Times New Roman" w:hAnsi="Times New Roman" w:cs="Times New Roman"/>
          <w:sz w:val="24"/>
          <w:szCs w:val="24"/>
          <w:lang w:val="ru-RU"/>
        </w:rPr>
        <w:t>, полученные с помощью методов открытого испарения в вакууме и «горячей стенки». Установлено влияние технологических факторов на компле</w:t>
      </w:r>
      <w:proofErr w:type="gramStart"/>
      <w:r w:rsidRPr="00B815D7">
        <w:rPr>
          <w:rFonts w:ascii="Times New Roman" w:hAnsi="Times New Roman" w:cs="Times New Roman"/>
          <w:sz w:val="24"/>
          <w:szCs w:val="24"/>
          <w:lang w:val="ru-RU"/>
        </w:rPr>
        <w:t>кс стр</w:t>
      </w:r>
      <w:proofErr w:type="gramEnd"/>
      <w:r w:rsidRPr="00B815D7">
        <w:rPr>
          <w:rFonts w:ascii="Times New Roman" w:hAnsi="Times New Roman" w:cs="Times New Roman"/>
          <w:sz w:val="24"/>
          <w:szCs w:val="24"/>
          <w:lang w:val="ru-RU"/>
        </w:rPr>
        <w:t>уктурных и термоэлектрических свойств.</w:t>
      </w:r>
    </w:p>
    <w:p w:rsidR="00B815D7" w:rsidRPr="00B815D7" w:rsidRDefault="00B815D7" w:rsidP="00B815D7">
      <w:pPr>
        <w:spacing w:after="0" w:line="360" w:lineRule="auto"/>
        <w:ind w:firstLine="709"/>
        <w:jc w:val="both"/>
        <w:rPr>
          <w:rFonts w:ascii="Times New Roman" w:hAnsi="Times New Roman" w:cs="Times New Roman"/>
          <w:sz w:val="24"/>
          <w:szCs w:val="24"/>
          <w:vertAlign w:val="superscript"/>
        </w:rPr>
      </w:pPr>
      <w:r w:rsidRPr="00B815D7">
        <w:rPr>
          <w:rFonts w:ascii="Times New Roman" w:hAnsi="Times New Roman" w:cs="Times New Roman"/>
          <w:sz w:val="24"/>
          <w:szCs w:val="24"/>
          <w:lang w:val="ru-RU"/>
        </w:rPr>
        <w:t xml:space="preserve">Выявлено, что значение средних размеров поверхностных </w:t>
      </w:r>
      <w:proofErr w:type="spellStart"/>
      <w:r w:rsidRPr="00B815D7">
        <w:rPr>
          <w:rFonts w:ascii="Times New Roman" w:hAnsi="Times New Roman" w:cs="Times New Roman"/>
          <w:sz w:val="24"/>
          <w:szCs w:val="24"/>
          <w:lang w:val="ru-RU"/>
        </w:rPr>
        <w:t>наноструктур</w:t>
      </w:r>
      <w:proofErr w:type="spellEnd"/>
      <w:r w:rsidRPr="00B815D7">
        <w:rPr>
          <w:rFonts w:ascii="Times New Roman" w:hAnsi="Times New Roman" w:cs="Times New Roman"/>
          <w:sz w:val="24"/>
          <w:szCs w:val="24"/>
          <w:lang w:val="ru-RU"/>
        </w:rPr>
        <w:t xml:space="preserve"> растут пропорционально </w:t>
      </w:r>
      <w:r w:rsidRPr="00B815D7">
        <w:rPr>
          <w:rFonts w:ascii="Times New Roman" w:hAnsi="Times New Roman" w:cs="Times New Roman"/>
          <w:sz w:val="24"/>
          <w:szCs w:val="24"/>
        </w:rPr>
        <w:t>τ</w:t>
      </w:r>
      <w:r w:rsidRPr="00B815D7">
        <w:rPr>
          <w:rFonts w:ascii="Times New Roman" w:hAnsi="Times New Roman" w:cs="Times New Roman"/>
          <w:sz w:val="24"/>
          <w:szCs w:val="24"/>
          <w:vertAlign w:val="superscript"/>
        </w:rPr>
        <w:t>1/2</w:t>
      </w:r>
      <w:r w:rsidRPr="00B815D7">
        <w:rPr>
          <w:rFonts w:ascii="Times New Roman" w:hAnsi="Times New Roman" w:cs="Times New Roman"/>
          <w:sz w:val="24"/>
          <w:szCs w:val="24"/>
          <w:lang w:val="ru-RU"/>
        </w:rPr>
        <w:t xml:space="preserve">, где </w:t>
      </w:r>
      <w:r w:rsidRPr="00B815D7">
        <w:rPr>
          <w:rFonts w:ascii="Times New Roman" w:hAnsi="Times New Roman" w:cs="Times New Roman"/>
          <w:sz w:val="24"/>
          <w:szCs w:val="24"/>
        </w:rPr>
        <w:t>τ</w:t>
      </w:r>
      <w:r w:rsidRPr="00B815D7">
        <w:rPr>
          <w:rFonts w:ascii="Times New Roman" w:hAnsi="Times New Roman" w:cs="Times New Roman"/>
          <w:sz w:val="24"/>
          <w:szCs w:val="24"/>
          <w:vertAlign w:val="superscript"/>
        </w:rPr>
        <w:t xml:space="preserve">1/2 – </w:t>
      </w:r>
      <w:r w:rsidRPr="00B815D7">
        <w:rPr>
          <w:rFonts w:ascii="Times New Roman" w:hAnsi="Times New Roman" w:cs="Times New Roman"/>
          <w:sz w:val="24"/>
          <w:szCs w:val="24"/>
          <w:lang w:val="ru-RU"/>
        </w:rPr>
        <w:t xml:space="preserve">продолжительность осаждения. Продемонстрировано, что для пленок на основе </w:t>
      </w:r>
      <w:proofErr w:type="spellStart"/>
      <w:r w:rsidRPr="00B815D7">
        <w:rPr>
          <w:rFonts w:ascii="Times New Roman" w:hAnsi="Times New Roman" w:cs="Times New Roman"/>
          <w:sz w:val="24"/>
          <w:szCs w:val="24"/>
          <w:lang w:val="ru-RU"/>
        </w:rPr>
        <w:t>PbTe</w:t>
      </w:r>
      <w:proofErr w:type="spellEnd"/>
      <w:r w:rsidRPr="00B815D7">
        <w:rPr>
          <w:rFonts w:ascii="Times New Roman" w:hAnsi="Times New Roman" w:cs="Times New Roman"/>
          <w:sz w:val="24"/>
          <w:szCs w:val="24"/>
          <w:lang w:val="ru-RU"/>
        </w:rPr>
        <w:t xml:space="preserve"> тип подложки влияет на механизм их зарождения, а также характерная одновременная реализация двух процессов роста - диффузного и вагнеровского. Причем на начальных этапах осаждения диффузный процесс роста является доминирующим, и он отвечает за латеральный рост </w:t>
      </w:r>
      <w:proofErr w:type="spellStart"/>
      <w:r w:rsidRPr="00B815D7">
        <w:rPr>
          <w:rFonts w:ascii="Times New Roman" w:hAnsi="Times New Roman" w:cs="Times New Roman"/>
          <w:sz w:val="24"/>
          <w:szCs w:val="24"/>
          <w:lang w:val="ru-RU"/>
        </w:rPr>
        <w:t>наноструктур</w:t>
      </w:r>
      <w:proofErr w:type="spellEnd"/>
      <w:r w:rsidRPr="00B815D7">
        <w:rPr>
          <w:rFonts w:ascii="Times New Roman" w:hAnsi="Times New Roman" w:cs="Times New Roman"/>
          <w:sz w:val="24"/>
          <w:szCs w:val="24"/>
          <w:lang w:val="ru-RU"/>
        </w:rPr>
        <w:t xml:space="preserve"> на поверхности. Это положение подтверждается соответствующим изменением фактора формы </w:t>
      </w:r>
      <w:proofErr w:type="spellStart"/>
      <w:r w:rsidRPr="00B815D7">
        <w:rPr>
          <w:rFonts w:ascii="Times New Roman" w:hAnsi="Times New Roman" w:cs="Times New Roman"/>
          <w:sz w:val="24"/>
          <w:szCs w:val="24"/>
          <w:lang w:val="ru-RU"/>
        </w:rPr>
        <w:t>нанокластеров</w:t>
      </w:r>
      <w:proofErr w:type="spellEnd"/>
      <w:r w:rsidRPr="00B815D7">
        <w:rPr>
          <w:rFonts w:ascii="Times New Roman" w:hAnsi="Times New Roman" w:cs="Times New Roman"/>
          <w:sz w:val="24"/>
          <w:szCs w:val="24"/>
          <w:lang w:val="ru-RU"/>
        </w:rPr>
        <w:t>.</w:t>
      </w:r>
    </w:p>
    <w:p w:rsidR="00B815D7" w:rsidRPr="00B815D7" w:rsidRDefault="00A959C7" w:rsidP="00B815D7">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Определено, что подложка из </w:t>
      </w:r>
      <w:proofErr w:type="spellStart"/>
      <w:r>
        <w:rPr>
          <w:rFonts w:ascii="Times New Roman" w:hAnsi="Times New Roman" w:cs="Times New Roman"/>
          <w:sz w:val="24"/>
          <w:szCs w:val="24"/>
          <w:lang w:val="ru-RU"/>
        </w:rPr>
        <w:t>ситалла</w:t>
      </w:r>
      <w:proofErr w:type="spellEnd"/>
      <w:r>
        <w:rPr>
          <w:rFonts w:ascii="Times New Roman" w:hAnsi="Times New Roman" w:cs="Times New Roman"/>
          <w:sz w:val="24"/>
          <w:szCs w:val="24"/>
          <w:lang w:val="ru-RU"/>
        </w:rPr>
        <w:t xml:space="preserve"> не задае</w:t>
      </w:r>
      <w:r w:rsidR="00B815D7" w:rsidRPr="00B815D7">
        <w:rPr>
          <w:rFonts w:ascii="Times New Roman" w:hAnsi="Times New Roman" w:cs="Times New Roman"/>
          <w:sz w:val="24"/>
          <w:szCs w:val="24"/>
          <w:lang w:val="ru-RU"/>
        </w:rPr>
        <w:t>т определе</w:t>
      </w:r>
      <w:r>
        <w:rPr>
          <w:rFonts w:ascii="Times New Roman" w:hAnsi="Times New Roman" w:cs="Times New Roman"/>
          <w:sz w:val="24"/>
          <w:szCs w:val="24"/>
          <w:lang w:val="ru-RU"/>
        </w:rPr>
        <w:t xml:space="preserve">нной ориентации </w:t>
      </w:r>
      <w:proofErr w:type="spellStart"/>
      <w:r>
        <w:rPr>
          <w:rFonts w:ascii="Times New Roman" w:hAnsi="Times New Roman" w:cs="Times New Roman"/>
          <w:sz w:val="24"/>
          <w:szCs w:val="24"/>
          <w:lang w:val="ru-RU"/>
        </w:rPr>
        <w:t>нанокристаллитам</w:t>
      </w:r>
      <w:proofErr w:type="spellEnd"/>
      <w:r w:rsidR="00B815D7" w:rsidRPr="00B815D7">
        <w:rPr>
          <w:rFonts w:ascii="Times New Roman" w:hAnsi="Times New Roman" w:cs="Times New Roman"/>
          <w:sz w:val="24"/>
          <w:szCs w:val="24"/>
          <w:lang w:val="ru-RU"/>
        </w:rPr>
        <w:t xml:space="preserve">, в отличие от подложки из слюды, а на поверхности образцов возникают </w:t>
      </w:r>
      <w:r w:rsidR="00B815D7" w:rsidRPr="00B815D7">
        <w:rPr>
          <w:rFonts w:ascii="Times New Roman" w:hAnsi="Times New Roman" w:cs="Times New Roman"/>
          <w:sz w:val="24"/>
          <w:szCs w:val="24"/>
          <w:lang w:val="ru-RU"/>
        </w:rPr>
        <w:lastRenderedPageBreak/>
        <w:t>объекты, созданные в основном плоскостями куба и ромбического додекаэдра и их сочетаниями.</w:t>
      </w:r>
    </w:p>
    <w:p w:rsidR="00B815D7" w:rsidRPr="00B815D7" w:rsidRDefault="00B815D7" w:rsidP="00B815D7">
      <w:pPr>
        <w:spacing w:after="0" w:line="360" w:lineRule="auto"/>
        <w:ind w:firstLine="709"/>
        <w:jc w:val="both"/>
        <w:rPr>
          <w:rFonts w:ascii="Times New Roman" w:hAnsi="Times New Roman" w:cs="Times New Roman"/>
          <w:sz w:val="24"/>
          <w:szCs w:val="24"/>
          <w:lang w:val="ru-RU"/>
        </w:rPr>
      </w:pPr>
      <w:r w:rsidRPr="00B815D7">
        <w:rPr>
          <w:rFonts w:ascii="Times New Roman" w:hAnsi="Times New Roman" w:cs="Times New Roman"/>
          <w:sz w:val="24"/>
          <w:szCs w:val="24"/>
          <w:lang w:val="ru-RU"/>
        </w:rPr>
        <w:t xml:space="preserve">Выявлено, что наибольшие значения термоэлектрической мощности наблюдаются на начальных этапах осаждения, когда распределение по размерам </w:t>
      </w:r>
      <w:proofErr w:type="spellStart"/>
      <w:r w:rsidRPr="00B815D7">
        <w:rPr>
          <w:rFonts w:ascii="Times New Roman" w:hAnsi="Times New Roman" w:cs="Times New Roman"/>
          <w:sz w:val="24"/>
          <w:szCs w:val="24"/>
          <w:lang w:val="ru-RU"/>
        </w:rPr>
        <w:t>нанообъектов</w:t>
      </w:r>
      <w:proofErr w:type="spellEnd"/>
      <w:r w:rsidRPr="00B815D7">
        <w:rPr>
          <w:rFonts w:ascii="Times New Roman" w:hAnsi="Times New Roman" w:cs="Times New Roman"/>
          <w:sz w:val="24"/>
          <w:szCs w:val="24"/>
          <w:lang w:val="ru-RU"/>
        </w:rPr>
        <w:t xml:space="preserve"> на поверхности есть еще достаточно узким, и в нем не проявляется бимодальный характер, вызванный </w:t>
      </w:r>
      <w:proofErr w:type="spellStart"/>
      <w:r w:rsidRPr="00B815D7">
        <w:rPr>
          <w:rFonts w:ascii="Times New Roman" w:hAnsi="Times New Roman" w:cs="Times New Roman"/>
          <w:sz w:val="24"/>
          <w:szCs w:val="24"/>
          <w:lang w:val="ru-RU"/>
        </w:rPr>
        <w:t>оствальдовским</w:t>
      </w:r>
      <w:proofErr w:type="spellEnd"/>
      <w:r w:rsidRPr="00B815D7">
        <w:rPr>
          <w:rFonts w:ascii="Times New Roman" w:hAnsi="Times New Roman" w:cs="Times New Roman"/>
          <w:sz w:val="24"/>
          <w:szCs w:val="24"/>
          <w:lang w:val="ru-RU"/>
        </w:rPr>
        <w:t xml:space="preserve"> созреванием. Выяснено оптимальные технологические условия, позволяющие получить наибольшие показатели термоэлектрической мощности.</w:t>
      </w:r>
    </w:p>
    <w:p w:rsidR="00B815D7" w:rsidRPr="00B815D7" w:rsidRDefault="00B815D7" w:rsidP="00B815D7">
      <w:pPr>
        <w:spacing w:after="0" w:line="360" w:lineRule="auto"/>
        <w:ind w:firstLine="709"/>
        <w:jc w:val="both"/>
        <w:rPr>
          <w:rFonts w:ascii="Times New Roman" w:hAnsi="Times New Roman" w:cs="Times New Roman"/>
          <w:sz w:val="24"/>
          <w:szCs w:val="24"/>
          <w:lang w:val="ru-RU"/>
        </w:rPr>
      </w:pPr>
      <w:proofErr w:type="gramStart"/>
      <w:r w:rsidRPr="00A959C7">
        <w:rPr>
          <w:rFonts w:ascii="Times New Roman" w:hAnsi="Times New Roman" w:cs="Times New Roman"/>
          <w:b/>
          <w:sz w:val="24"/>
          <w:szCs w:val="24"/>
          <w:lang w:val="ru-RU"/>
        </w:rPr>
        <w:t>Ключевые слова</w:t>
      </w:r>
      <w:r w:rsidRPr="00B815D7">
        <w:rPr>
          <w:rFonts w:ascii="Times New Roman" w:hAnsi="Times New Roman" w:cs="Times New Roman"/>
          <w:sz w:val="24"/>
          <w:szCs w:val="24"/>
          <w:lang w:val="ru-RU"/>
        </w:rPr>
        <w:t xml:space="preserve">: тонкие пленки, </w:t>
      </w:r>
      <w:proofErr w:type="spellStart"/>
      <w:r w:rsidR="00A959C7" w:rsidRPr="00A959C7">
        <w:rPr>
          <w:rFonts w:ascii="Times New Roman" w:hAnsi="Times New Roman" w:cs="Times New Roman"/>
          <w:sz w:val="24"/>
          <w:szCs w:val="24"/>
          <w:lang w:val="ru-RU"/>
        </w:rPr>
        <w:t>теллурид</w:t>
      </w:r>
      <w:proofErr w:type="spellEnd"/>
      <w:r w:rsidR="00A959C7" w:rsidRPr="00A959C7">
        <w:rPr>
          <w:rFonts w:ascii="Times New Roman" w:hAnsi="Times New Roman" w:cs="Times New Roman"/>
          <w:sz w:val="24"/>
          <w:szCs w:val="24"/>
          <w:lang w:val="ru-RU"/>
        </w:rPr>
        <w:t xml:space="preserve"> свинца</w:t>
      </w:r>
      <w:r w:rsidRPr="00B815D7">
        <w:rPr>
          <w:rFonts w:ascii="Times New Roman" w:hAnsi="Times New Roman" w:cs="Times New Roman"/>
          <w:sz w:val="24"/>
          <w:szCs w:val="24"/>
          <w:lang w:val="ru-RU"/>
        </w:rPr>
        <w:t xml:space="preserve">, морфология, поверхность, </w:t>
      </w:r>
      <w:proofErr w:type="spellStart"/>
      <w:r w:rsidRPr="00B815D7">
        <w:rPr>
          <w:rFonts w:ascii="Times New Roman" w:hAnsi="Times New Roman" w:cs="Times New Roman"/>
          <w:sz w:val="24"/>
          <w:szCs w:val="24"/>
          <w:lang w:val="ru-RU"/>
        </w:rPr>
        <w:t>нанокластеры</w:t>
      </w:r>
      <w:proofErr w:type="spellEnd"/>
      <w:r w:rsidRPr="00B815D7">
        <w:rPr>
          <w:rFonts w:ascii="Times New Roman" w:hAnsi="Times New Roman" w:cs="Times New Roman"/>
          <w:sz w:val="24"/>
          <w:szCs w:val="24"/>
          <w:lang w:val="ru-RU"/>
        </w:rPr>
        <w:t>, процессы роста, ориентация, термоэлектрические свойства.</w:t>
      </w:r>
      <w:proofErr w:type="gramEnd"/>
    </w:p>
    <w:p w:rsidR="00335819" w:rsidRPr="00F44D66" w:rsidRDefault="00335819" w:rsidP="00F44D66">
      <w:pPr>
        <w:spacing w:after="0" w:line="360" w:lineRule="auto"/>
        <w:jc w:val="center"/>
        <w:rPr>
          <w:rFonts w:ascii="Times New Roman" w:hAnsi="Times New Roman" w:cs="Times New Roman"/>
          <w:b/>
          <w:sz w:val="24"/>
          <w:szCs w:val="24"/>
          <w:lang w:val="en-US"/>
        </w:rPr>
      </w:pPr>
      <w:r w:rsidRPr="00F44D66">
        <w:rPr>
          <w:rFonts w:ascii="Times New Roman" w:hAnsi="Times New Roman" w:cs="Times New Roman"/>
          <w:b/>
          <w:sz w:val="24"/>
          <w:szCs w:val="24"/>
          <w:lang w:val="en-US"/>
        </w:rPr>
        <w:t>SUMMARY</w:t>
      </w:r>
    </w:p>
    <w:p w:rsidR="00A44946" w:rsidRPr="00D9036C" w:rsidRDefault="00A44946" w:rsidP="00186BB4">
      <w:pPr>
        <w:spacing w:after="0" w:line="360" w:lineRule="auto"/>
        <w:ind w:firstLine="709"/>
        <w:jc w:val="both"/>
        <w:rPr>
          <w:rFonts w:ascii="Times New Roman" w:hAnsi="Times New Roman" w:cs="Times New Roman"/>
          <w:b/>
          <w:sz w:val="24"/>
          <w:szCs w:val="24"/>
          <w:lang w:val="en-US"/>
        </w:rPr>
      </w:pPr>
      <w:proofErr w:type="spellStart"/>
      <w:r w:rsidRPr="00B418ED">
        <w:rPr>
          <w:rFonts w:ascii="Times New Roman" w:hAnsi="Times New Roman" w:cs="Times New Roman"/>
          <w:b/>
          <w:sz w:val="24"/>
          <w:szCs w:val="24"/>
          <w:lang w:val="en-US"/>
        </w:rPr>
        <w:t>Bylina</w:t>
      </w:r>
      <w:proofErr w:type="spellEnd"/>
      <w:r w:rsidRPr="00B418ED">
        <w:rPr>
          <w:rFonts w:ascii="Times New Roman" w:hAnsi="Times New Roman" w:cs="Times New Roman"/>
          <w:b/>
          <w:sz w:val="24"/>
          <w:szCs w:val="24"/>
          <w:lang w:val="en-US"/>
        </w:rPr>
        <w:t xml:space="preserve"> I.S.</w:t>
      </w:r>
      <w:r w:rsidRPr="00D9036C">
        <w:rPr>
          <w:rFonts w:ascii="Times New Roman" w:hAnsi="Times New Roman" w:cs="Times New Roman"/>
          <w:b/>
          <w:sz w:val="24"/>
          <w:szCs w:val="24"/>
          <w:lang w:val="en-US"/>
        </w:rPr>
        <w:t xml:space="preserve"> Growth Processes, Morphology and Thermoelectric Properties of Thin Films Based on Lead Telluride. –</w:t>
      </w:r>
      <w:r w:rsidR="00B418ED">
        <w:rPr>
          <w:rFonts w:ascii="Times New Roman" w:hAnsi="Times New Roman" w:cs="Times New Roman"/>
          <w:b/>
          <w:sz w:val="24"/>
          <w:szCs w:val="24"/>
          <w:lang w:val="en-US"/>
        </w:rPr>
        <w:t xml:space="preserve"> </w:t>
      </w:r>
      <w:r w:rsidR="00B418ED" w:rsidRPr="00B418ED">
        <w:rPr>
          <w:rFonts w:ascii="Times New Roman" w:hAnsi="Times New Roman" w:cs="Times New Roman"/>
          <w:sz w:val="24"/>
          <w:szCs w:val="24"/>
          <w:lang w:val="en-US"/>
        </w:rPr>
        <w:t>M</w:t>
      </w:r>
      <w:r w:rsidRPr="00B418ED">
        <w:rPr>
          <w:rFonts w:ascii="Times New Roman" w:hAnsi="Times New Roman" w:cs="Times New Roman"/>
          <w:sz w:val="24"/>
          <w:szCs w:val="24"/>
          <w:lang w:val="en-US"/>
        </w:rPr>
        <w:t>anuscript.</w:t>
      </w:r>
    </w:p>
    <w:p w:rsidR="00335819" w:rsidRPr="00F44D66" w:rsidRDefault="00A44946" w:rsidP="00F44D66">
      <w:pPr>
        <w:spacing w:after="0" w:line="360" w:lineRule="auto"/>
        <w:ind w:firstLine="709"/>
        <w:jc w:val="both"/>
        <w:rPr>
          <w:rFonts w:ascii="Times New Roman" w:hAnsi="Times New Roman" w:cs="Times New Roman"/>
          <w:sz w:val="24"/>
          <w:szCs w:val="24"/>
          <w:lang w:val="en-US"/>
        </w:rPr>
      </w:pPr>
      <w:proofErr w:type="gramStart"/>
      <w:r w:rsidRPr="00F44D66">
        <w:rPr>
          <w:rFonts w:ascii="Times New Roman" w:hAnsi="Times New Roman" w:cs="Times New Roman"/>
          <w:sz w:val="24"/>
          <w:szCs w:val="24"/>
          <w:lang w:val="en-US"/>
        </w:rPr>
        <w:t>Thesis for the Degree of Candidate of Physical and Mathematical Sciences in specialty 01.04.18 - Physics and Chemistry of a Surface.</w:t>
      </w:r>
      <w:proofErr w:type="gramEnd"/>
      <w:r w:rsidRPr="00F44D66">
        <w:rPr>
          <w:rFonts w:ascii="Times New Roman" w:hAnsi="Times New Roman" w:cs="Times New Roman"/>
          <w:sz w:val="24"/>
          <w:szCs w:val="24"/>
          <w:lang w:val="en-US"/>
        </w:rPr>
        <w:t xml:space="preserve"> </w:t>
      </w:r>
      <w:proofErr w:type="spellStart"/>
      <w:proofErr w:type="gramStart"/>
      <w:r w:rsidRPr="00F44D66">
        <w:rPr>
          <w:rFonts w:ascii="Times New Roman" w:hAnsi="Times New Roman" w:cs="Times New Roman"/>
          <w:sz w:val="24"/>
          <w:szCs w:val="24"/>
          <w:lang w:val="en-US"/>
        </w:rPr>
        <w:t>Vasyl</w:t>
      </w:r>
      <w:proofErr w:type="spellEnd"/>
      <w:r w:rsidRPr="00F44D66">
        <w:rPr>
          <w:rFonts w:ascii="Times New Roman" w:hAnsi="Times New Roman" w:cs="Times New Roman"/>
          <w:sz w:val="24"/>
          <w:szCs w:val="24"/>
          <w:lang w:val="en-US"/>
        </w:rPr>
        <w:t xml:space="preserve"> </w:t>
      </w:r>
      <w:proofErr w:type="spellStart"/>
      <w:r w:rsidRPr="00F44D66">
        <w:rPr>
          <w:rFonts w:ascii="Times New Roman" w:hAnsi="Times New Roman" w:cs="Times New Roman"/>
          <w:sz w:val="24"/>
          <w:szCs w:val="24"/>
          <w:lang w:val="en-US"/>
        </w:rPr>
        <w:t>Stefanyk</w:t>
      </w:r>
      <w:proofErr w:type="spellEnd"/>
      <w:r w:rsidRPr="00F44D66">
        <w:rPr>
          <w:rFonts w:ascii="Times New Roman" w:hAnsi="Times New Roman" w:cs="Times New Roman"/>
          <w:sz w:val="24"/>
          <w:szCs w:val="24"/>
          <w:lang w:val="en-US"/>
        </w:rPr>
        <w:t xml:space="preserve"> </w:t>
      </w:r>
      <w:proofErr w:type="spellStart"/>
      <w:r w:rsidRPr="00F44D66">
        <w:rPr>
          <w:rFonts w:ascii="Times New Roman" w:hAnsi="Times New Roman" w:cs="Times New Roman"/>
          <w:sz w:val="24"/>
          <w:szCs w:val="24"/>
          <w:lang w:val="en-US"/>
        </w:rPr>
        <w:t>Precarpathian</w:t>
      </w:r>
      <w:proofErr w:type="spellEnd"/>
      <w:r w:rsidRPr="00F44D66">
        <w:rPr>
          <w:rFonts w:ascii="Times New Roman" w:hAnsi="Times New Roman" w:cs="Times New Roman"/>
          <w:sz w:val="24"/>
          <w:szCs w:val="24"/>
          <w:lang w:val="en-US"/>
        </w:rPr>
        <w:t xml:space="preserve"> National University, </w:t>
      </w:r>
      <w:proofErr w:type="spellStart"/>
      <w:r w:rsidRPr="00F44D66">
        <w:rPr>
          <w:rFonts w:ascii="Times New Roman" w:hAnsi="Times New Roman" w:cs="Times New Roman"/>
          <w:sz w:val="24"/>
          <w:szCs w:val="24"/>
          <w:lang w:val="en-US"/>
        </w:rPr>
        <w:t>Ivano-Frankivsk</w:t>
      </w:r>
      <w:proofErr w:type="spellEnd"/>
      <w:r w:rsidRPr="00F44D66">
        <w:rPr>
          <w:rFonts w:ascii="Times New Roman" w:hAnsi="Times New Roman" w:cs="Times New Roman"/>
          <w:sz w:val="24"/>
          <w:szCs w:val="24"/>
          <w:lang w:val="en-US"/>
        </w:rPr>
        <w:t>, 2020.</w:t>
      </w:r>
      <w:proofErr w:type="gramEnd"/>
    </w:p>
    <w:p w:rsidR="00335819" w:rsidRPr="00F44D66" w:rsidRDefault="00854C6D" w:rsidP="00F44D66">
      <w:pPr>
        <w:spacing w:after="0" w:line="360" w:lineRule="auto"/>
        <w:ind w:firstLine="709"/>
        <w:jc w:val="both"/>
        <w:rPr>
          <w:rFonts w:ascii="Times New Roman" w:hAnsi="Times New Roman" w:cs="Times New Roman"/>
          <w:sz w:val="24"/>
          <w:szCs w:val="24"/>
          <w:lang w:val="en-US"/>
        </w:rPr>
      </w:pPr>
      <w:r w:rsidRPr="00F44D66">
        <w:rPr>
          <w:rFonts w:ascii="Times New Roman" w:hAnsi="Times New Roman" w:cs="Times New Roman"/>
          <w:sz w:val="24"/>
          <w:szCs w:val="24"/>
          <w:lang w:val="en-US"/>
        </w:rPr>
        <w:t xml:space="preserve">Statistical processing of all </w:t>
      </w:r>
      <w:proofErr w:type="spellStart"/>
      <w:r w:rsidRPr="00F44D66">
        <w:rPr>
          <w:rFonts w:ascii="Times New Roman" w:hAnsi="Times New Roman" w:cs="Times New Roman"/>
          <w:sz w:val="24"/>
          <w:szCs w:val="24"/>
          <w:lang w:val="en-US"/>
        </w:rPr>
        <w:t>nanoclusters</w:t>
      </w:r>
      <w:proofErr w:type="spellEnd"/>
      <w:r w:rsidRPr="00F44D66">
        <w:rPr>
          <w:rFonts w:ascii="Times New Roman" w:hAnsi="Times New Roman" w:cs="Times New Roman"/>
          <w:sz w:val="24"/>
          <w:szCs w:val="24"/>
          <w:lang w:val="en-US"/>
        </w:rPr>
        <w:t xml:space="preserve"> on the surface of thin films using the watershed method is performed. The results of the calculation of the main structural characteristics are interpreted from the position of the </w:t>
      </w:r>
      <w:proofErr w:type="spellStart"/>
      <w:r w:rsidRPr="00F44D66">
        <w:rPr>
          <w:rFonts w:ascii="Times New Roman" w:hAnsi="Times New Roman" w:cs="Times New Roman"/>
          <w:sz w:val="24"/>
          <w:szCs w:val="24"/>
          <w:lang w:val="en-US"/>
        </w:rPr>
        <w:t>Lifshitz</w:t>
      </w:r>
      <w:proofErr w:type="spellEnd"/>
      <w:r w:rsidRPr="00F44D66">
        <w:rPr>
          <w:rFonts w:ascii="Times New Roman" w:hAnsi="Times New Roman" w:cs="Times New Roman"/>
          <w:sz w:val="24"/>
          <w:szCs w:val="24"/>
          <w:lang w:val="en-US"/>
        </w:rPr>
        <w:t>-</w:t>
      </w:r>
      <w:proofErr w:type="spellStart"/>
      <w:r w:rsidRPr="00F44D66">
        <w:rPr>
          <w:rFonts w:ascii="Times New Roman" w:hAnsi="Times New Roman" w:cs="Times New Roman"/>
          <w:sz w:val="24"/>
          <w:szCs w:val="24"/>
          <w:lang w:val="en-US"/>
        </w:rPr>
        <w:t>Slozov</w:t>
      </w:r>
      <w:proofErr w:type="spellEnd"/>
      <w:r w:rsidRPr="00F44D66">
        <w:rPr>
          <w:rFonts w:ascii="Times New Roman" w:hAnsi="Times New Roman" w:cs="Times New Roman"/>
          <w:sz w:val="24"/>
          <w:szCs w:val="24"/>
          <w:lang w:val="en-US"/>
        </w:rPr>
        <w:t xml:space="preserve">-Wagner theory, Ostwald ripening and the kinetic theory of thin film formation. It has been shown that for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lang w:val="en-US"/>
        </w:rPr>
        <w:t xml:space="preserve">-based films, the type of substrate affects the mechanism of their nucleation. The mechanism of </w:t>
      </w:r>
      <w:proofErr w:type="spellStart"/>
      <w:r w:rsidRPr="00F44D66">
        <w:rPr>
          <w:rFonts w:ascii="Times New Roman" w:hAnsi="Times New Roman" w:cs="Times New Roman"/>
          <w:sz w:val="24"/>
          <w:szCs w:val="24"/>
          <w:lang w:val="en-US"/>
        </w:rPr>
        <w:t>Stransky-Kristanov</w:t>
      </w:r>
      <w:proofErr w:type="spellEnd"/>
      <w:r w:rsidRPr="00F44D66">
        <w:rPr>
          <w:rFonts w:ascii="Times New Roman" w:hAnsi="Times New Roman" w:cs="Times New Roman"/>
          <w:sz w:val="24"/>
          <w:szCs w:val="24"/>
          <w:lang w:val="en-US"/>
        </w:rPr>
        <w:t xml:space="preserve"> origin is realized on mica, and </w:t>
      </w:r>
      <w:proofErr w:type="spellStart"/>
      <w:r w:rsidRPr="00F44D66">
        <w:rPr>
          <w:rFonts w:ascii="Times New Roman" w:hAnsi="Times New Roman" w:cs="Times New Roman"/>
          <w:sz w:val="24"/>
          <w:szCs w:val="24"/>
          <w:lang w:val="en-US"/>
        </w:rPr>
        <w:t>Volmer</w:t>
      </w:r>
      <w:proofErr w:type="spellEnd"/>
      <w:r w:rsidRPr="00F44D66">
        <w:rPr>
          <w:rFonts w:ascii="Times New Roman" w:hAnsi="Times New Roman" w:cs="Times New Roman"/>
          <w:sz w:val="24"/>
          <w:szCs w:val="24"/>
          <w:lang w:val="en-US"/>
        </w:rPr>
        <w:t xml:space="preserve">-Weber is realized on </w:t>
      </w:r>
      <w:proofErr w:type="spellStart"/>
      <w:r w:rsidRPr="00F44D66">
        <w:rPr>
          <w:rFonts w:ascii="Times New Roman" w:hAnsi="Times New Roman" w:cs="Times New Roman"/>
          <w:sz w:val="24"/>
          <w:szCs w:val="24"/>
          <w:lang w:val="en-US"/>
        </w:rPr>
        <w:t>sital</w:t>
      </w:r>
      <w:proofErr w:type="spellEnd"/>
      <w:r w:rsidRPr="00F44D66">
        <w:rPr>
          <w:rFonts w:ascii="Times New Roman" w:hAnsi="Times New Roman" w:cs="Times New Roman"/>
          <w:sz w:val="24"/>
          <w:szCs w:val="24"/>
          <w:lang w:val="en-US"/>
        </w:rPr>
        <w:t xml:space="preserve"> in particular. As a result of the comparison of experimental data with theoretical calculations, the realization of two growth processes of thin films at the same time is established: diffusion and Wagner. Moreover, in the initial stages of condensation, the diffusion growth process is dominant, and it is responsible for the lateral growth of nanostructures on the surface. At later stages, there is an increase in the share of Wagner's growth process in the overall process of film formation. It is responsible for the growth of nanostructures in the normal direction. This statement is confirmed by a corresponding change in the shape factor of </w:t>
      </w:r>
      <w:proofErr w:type="spellStart"/>
      <w:r w:rsidRPr="00F44D66">
        <w:rPr>
          <w:rFonts w:ascii="Times New Roman" w:hAnsi="Times New Roman" w:cs="Times New Roman"/>
          <w:sz w:val="24"/>
          <w:szCs w:val="24"/>
          <w:lang w:val="en-US"/>
        </w:rPr>
        <w:t>nanoclusters</w:t>
      </w:r>
      <w:proofErr w:type="spellEnd"/>
      <w:r w:rsidRPr="00F44D66">
        <w:rPr>
          <w:rFonts w:ascii="Times New Roman" w:hAnsi="Times New Roman" w:cs="Times New Roman"/>
          <w:sz w:val="24"/>
          <w:szCs w:val="24"/>
          <w:lang w:val="en-US"/>
        </w:rPr>
        <w:t xml:space="preserve">, which increases with increasing deposition time. This result is also confirmed by the values of the ratio of the maximum heights and diameters of the grains on the surface of the film to their average heights and diameters, respectively. In our case, for most series of samples, the ratio </w:t>
      </w:r>
      <w:proofErr w:type="spellStart"/>
      <w:r w:rsidRPr="00F44D66">
        <w:rPr>
          <w:rFonts w:ascii="Times New Roman" w:hAnsi="Times New Roman" w:cs="Times New Roman"/>
          <w:sz w:val="24"/>
          <w:szCs w:val="24"/>
          <w:lang w:val="en-US"/>
        </w:rPr>
        <w:t>h</w:t>
      </w:r>
      <w:r w:rsidRPr="00F44D66">
        <w:rPr>
          <w:rFonts w:ascii="Times New Roman" w:hAnsi="Times New Roman" w:cs="Times New Roman"/>
          <w:sz w:val="24"/>
          <w:szCs w:val="24"/>
          <w:vertAlign w:val="subscript"/>
          <w:lang w:val="en-US"/>
        </w:rPr>
        <w:t>max</w:t>
      </w:r>
      <w:proofErr w:type="spellEnd"/>
      <w:r w:rsidRPr="00F44D66">
        <w:rPr>
          <w:rFonts w:ascii="Times New Roman" w:hAnsi="Times New Roman" w:cs="Times New Roman"/>
          <w:sz w:val="24"/>
          <w:szCs w:val="24"/>
          <w:lang w:val="en-US"/>
        </w:rPr>
        <w:t>/</w:t>
      </w:r>
      <w:proofErr w:type="spellStart"/>
      <w:r w:rsidRPr="00F44D66">
        <w:rPr>
          <w:rFonts w:ascii="Times New Roman" w:hAnsi="Times New Roman" w:cs="Times New Roman"/>
          <w:sz w:val="24"/>
          <w:szCs w:val="24"/>
          <w:lang w:val="en-US"/>
        </w:rPr>
        <w:t>h</w:t>
      </w:r>
      <w:r w:rsidRPr="00F44D66">
        <w:rPr>
          <w:rFonts w:ascii="Times New Roman" w:hAnsi="Times New Roman" w:cs="Times New Roman"/>
          <w:sz w:val="24"/>
          <w:szCs w:val="24"/>
          <w:vertAlign w:val="subscript"/>
          <w:lang w:val="en-US"/>
        </w:rPr>
        <w:t>m</w:t>
      </w:r>
      <w:proofErr w:type="spellEnd"/>
      <w:r w:rsidRPr="00F44D66">
        <w:rPr>
          <w:rFonts w:ascii="Times New Roman" w:hAnsi="Times New Roman" w:cs="Times New Roman"/>
          <w:sz w:val="24"/>
          <w:szCs w:val="24"/>
          <w:lang w:val="en-US"/>
        </w:rPr>
        <w:t xml:space="preserve">≈ 2, </w:t>
      </w:r>
      <w:proofErr w:type="gramStart"/>
      <w:r w:rsidRPr="00F44D66">
        <w:rPr>
          <w:rFonts w:ascii="Times New Roman" w:hAnsi="Times New Roman" w:cs="Times New Roman"/>
          <w:sz w:val="24"/>
          <w:szCs w:val="24"/>
          <w:lang w:val="en-US"/>
        </w:rPr>
        <w:t xml:space="preserve">which according to the </w:t>
      </w:r>
      <w:proofErr w:type="spellStart"/>
      <w:r w:rsidRPr="00F44D66">
        <w:rPr>
          <w:rFonts w:ascii="Times New Roman" w:hAnsi="Times New Roman" w:cs="Times New Roman"/>
          <w:sz w:val="24"/>
          <w:szCs w:val="24"/>
          <w:lang w:val="en-US"/>
        </w:rPr>
        <w:t>Lifshitz</w:t>
      </w:r>
      <w:proofErr w:type="spellEnd"/>
      <w:r w:rsidRPr="00F44D66">
        <w:rPr>
          <w:rFonts w:ascii="Times New Roman" w:hAnsi="Times New Roman" w:cs="Times New Roman"/>
          <w:sz w:val="24"/>
          <w:szCs w:val="24"/>
          <w:lang w:val="en-US"/>
        </w:rPr>
        <w:t>-</w:t>
      </w:r>
      <w:proofErr w:type="spellStart"/>
      <w:r w:rsidRPr="00F44D66">
        <w:rPr>
          <w:rFonts w:ascii="Times New Roman" w:hAnsi="Times New Roman" w:cs="Times New Roman"/>
          <w:sz w:val="24"/>
          <w:szCs w:val="24"/>
          <w:lang w:val="en-US"/>
        </w:rPr>
        <w:t>Slozov</w:t>
      </w:r>
      <w:proofErr w:type="spellEnd"/>
      <w:r w:rsidRPr="00F44D66">
        <w:rPr>
          <w:rFonts w:ascii="Times New Roman" w:hAnsi="Times New Roman" w:cs="Times New Roman"/>
          <w:sz w:val="24"/>
          <w:szCs w:val="24"/>
          <w:lang w:val="en-US"/>
        </w:rPr>
        <w:t>-Wagner theory indicates the implementation of the Wagner growth process</w:t>
      </w:r>
      <w:r w:rsidRPr="00F44D66">
        <w:rPr>
          <w:rFonts w:ascii="Times New Roman" w:hAnsi="Times New Roman" w:cs="Times New Roman"/>
          <w:sz w:val="24"/>
          <w:szCs w:val="24"/>
        </w:rPr>
        <w:t>;</w:t>
      </w:r>
      <w:r w:rsidRPr="00F44D66">
        <w:rPr>
          <w:rFonts w:ascii="Times New Roman" w:hAnsi="Times New Roman" w:cs="Times New Roman"/>
          <w:sz w:val="24"/>
          <w:szCs w:val="24"/>
          <w:lang w:val="en-US"/>
        </w:rPr>
        <w:t xml:space="preserve"> and the ratio </w:t>
      </w:r>
      <w:proofErr w:type="spellStart"/>
      <w:r w:rsidRPr="00F44D66">
        <w:rPr>
          <w:rFonts w:ascii="Times New Roman" w:hAnsi="Times New Roman" w:cs="Times New Roman"/>
          <w:sz w:val="24"/>
          <w:szCs w:val="24"/>
          <w:lang w:val="en-US"/>
        </w:rPr>
        <w:t>D</w:t>
      </w:r>
      <w:r w:rsidRPr="00F44D66">
        <w:rPr>
          <w:rFonts w:ascii="Times New Roman" w:hAnsi="Times New Roman" w:cs="Times New Roman"/>
          <w:sz w:val="24"/>
          <w:szCs w:val="24"/>
          <w:vertAlign w:val="subscript"/>
          <w:lang w:val="en-US"/>
        </w:rPr>
        <w:t>max</w:t>
      </w:r>
      <w:proofErr w:type="spellEnd"/>
      <w:r w:rsidRPr="00F44D66">
        <w:rPr>
          <w:rFonts w:ascii="Times New Roman" w:hAnsi="Times New Roman" w:cs="Times New Roman"/>
          <w:sz w:val="24"/>
          <w:szCs w:val="24"/>
          <w:lang w:val="en-US"/>
        </w:rPr>
        <w:t>/</w:t>
      </w:r>
      <w:proofErr w:type="spellStart"/>
      <w:r w:rsidRPr="00F44D66">
        <w:rPr>
          <w:rFonts w:ascii="Times New Roman" w:hAnsi="Times New Roman" w:cs="Times New Roman"/>
          <w:sz w:val="24"/>
          <w:szCs w:val="24"/>
          <w:lang w:val="en-US"/>
        </w:rPr>
        <w:t>D</w:t>
      </w:r>
      <w:r w:rsidRPr="00F44D66">
        <w:rPr>
          <w:rFonts w:ascii="Times New Roman" w:hAnsi="Times New Roman" w:cs="Times New Roman"/>
          <w:sz w:val="24"/>
          <w:szCs w:val="24"/>
          <w:vertAlign w:val="subscript"/>
          <w:lang w:val="en-US"/>
        </w:rPr>
        <w:t>m</w:t>
      </w:r>
      <w:proofErr w:type="spellEnd"/>
      <w:r w:rsidRPr="00F44D66">
        <w:rPr>
          <w:rFonts w:ascii="Times New Roman" w:hAnsi="Times New Roman" w:cs="Times New Roman"/>
          <w:sz w:val="24"/>
          <w:szCs w:val="24"/>
          <w:lang w:val="en-US"/>
        </w:rPr>
        <w:t>≈ 1.5, which indicates the implementation of the diffusion growth process.</w:t>
      </w:r>
      <w:proofErr w:type="gramEnd"/>
      <w:r w:rsidRPr="00F44D66">
        <w:rPr>
          <w:rFonts w:ascii="Times New Roman" w:hAnsi="Times New Roman" w:cs="Times New Roman"/>
          <w:sz w:val="24"/>
          <w:szCs w:val="24"/>
          <w:lang w:val="en-US"/>
        </w:rPr>
        <w:t xml:space="preserve"> It is established that the size distribution has a Gaussian shape. </w:t>
      </w:r>
      <w:proofErr w:type="gramStart"/>
      <w:r w:rsidRPr="00F44D66">
        <w:rPr>
          <w:rFonts w:ascii="Times New Roman" w:hAnsi="Times New Roman" w:cs="Times New Roman"/>
          <w:sz w:val="24"/>
          <w:szCs w:val="24"/>
          <w:lang w:val="en-US"/>
        </w:rPr>
        <w:t>Increasing the duration of deposition leads to a shift in the size distribution along the axis of the size of the surface nanostructures towards larger values.</w:t>
      </w:r>
      <w:proofErr w:type="gramEnd"/>
      <w:r w:rsidRPr="00F44D66">
        <w:rPr>
          <w:rFonts w:ascii="Times New Roman" w:hAnsi="Times New Roman" w:cs="Times New Roman"/>
          <w:sz w:val="24"/>
          <w:szCs w:val="24"/>
          <w:lang w:val="en-US"/>
        </w:rPr>
        <w:t xml:space="preserve"> The appearance of the bimodal distribution at a certain </w:t>
      </w:r>
      <w:r w:rsidRPr="00F44D66">
        <w:rPr>
          <w:rFonts w:ascii="Times New Roman" w:hAnsi="Times New Roman" w:cs="Times New Roman"/>
          <w:sz w:val="24"/>
          <w:szCs w:val="24"/>
          <w:lang w:val="en-US"/>
        </w:rPr>
        <w:lastRenderedPageBreak/>
        <w:t>stage of deposition is explained by the implementation of the Ostwald ripening process. It is found that the values of the average sizes of surface nanostructures increase in proportion to τ</w:t>
      </w:r>
      <w:r w:rsidRPr="00F44D66">
        <w:rPr>
          <w:rFonts w:ascii="Times New Roman" w:hAnsi="Times New Roman" w:cs="Times New Roman"/>
          <w:sz w:val="24"/>
          <w:szCs w:val="24"/>
          <w:vertAlign w:val="superscript"/>
          <w:lang w:val="en-US"/>
        </w:rPr>
        <w:t>½</w:t>
      </w:r>
      <w:r w:rsidRPr="00F44D66">
        <w:rPr>
          <w:rFonts w:ascii="Times New Roman" w:hAnsi="Times New Roman" w:cs="Times New Roman"/>
          <w:sz w:val="24"/>
          <w:szCs w:val="24"/>
          <w:lang w:val="en-US"/>
        </w:rPr>
        <w:t xml:space="preserve">, where τ is the deposition duration. This growth feature is reproducible for other materials, including </w:t>
      </w:r>
      <w:proofErr w:type="spellStart"/>
      <w:r w:rsidRPr="00F44D66">
        <w:rPr>
          <w:rFonts w:ascii="Times New Roman" w:hAnsi="Times New Roman" w:cs="Times New Roman"/>
          <w:sz w:val="24"/>
          <w:szCs w:val="24"/>
          <w:lang w:val="en-US"/>
        </w:rPr>
        <w:t>CdTe</w:t>
      </w:r>
      <w:proofErr w:type="spellEnd"/>
      <w:r w:rsidRPr="00F44D66">
        <w:rPr>
          <w:rFonts w:ascii="Times New Roman" w:hAnsi="Times New Roman" w:cs="Times New Roman"/>
          <w:sz w:val="24"/>
          <w:szCs w:val="24"/>
          <w:lang w:val="en-US"/>
        </w:rPr>
        <w:t xml:space="preserve"> films.</w:t>
      </w:r>
    </w:p>
    <w:p w:rsidR="00335819" w:rsidRPr="00F44D66" w:rsidRDefault="00854C6D" w:rsidP="00F44D66">
      <w:pPr>
        <w:spacing w:after="0" w:line="360" w:lineRule="auto"/>
        <w:ind w:firstLine="709"/>
        <w:jc w:val="both"/>
        <w:rPr>
          <w:rFonts w:ascii="Times New Roman" w:hAnsi="Times New Roman" w:cs="Times New Roman"/>
          <w:sz w:val="24"/>
          <w:szCs w:val="24"/>
          <w:lang w:val="en-US"/>
        </w:rPr>
      </w:pPr>
      <w:r w:rsidRPr="00F44D66">
        <w:rPr>
          <w:rFonts w:ascii="Times New Roman" w:hAnsi="Times New Roman" w:cs="Times New Roman"/>
          <w:sz w:val="24"/>
          <w:szCs w:val="24"/>
          <w:lang w:val="en-US"/>
        </w:rPr>
        <w:t xml:space="preserve">The dependence of azimuthal φ and polar ρ angles of surface objects on the technological conditions of obtaining is established. During the analysis of the averaged azimuthal and polar angles of </w:t>
      </w:r>
      <w:proofErr w:type="spellStart"/>
      <w:r w:rsidRPr="00F44D66">
        <w:rPr>
          <w:rFonts w:ascii="Times New Roman" w:hAnsi="Times New Roman" w:cs="Times New Roman"/>
          <w:sz w:val="24"/>
          <w:szCs w:val="24"/>
          <w:lang w:val="en-US"/>
        </w:rPr>
        <w:t>nanocrystallites</w:t>
      </w:r>
      <w:proofErr w:type="spellEnd"/>
      <w:r w:rsidRPr="00F44D66">
        <w:rPr>
          <w:rFonts w:ascii="Times New Roman" w:hAnsi="Times New Roman" w:cs="Times New Roman"/>
          <w:sz w:val="24"/>
          <w:szCs w:val="24"/>
          <w:lang w:val="en-US"/>
        </w:rPr>
        <w:t xml:space="preserve"> by the methods of discrete Fourier transform and the use of the autocorrelation function for </w:t>
      </w:r>
      <w:proofErr w:type="spellStart"/>
      <w:r w:rsidRPr="00F44D66">
        <w:rPr>
          <w:rFonts w:ascii="Times New Roman" w:hAnsi="Times New Roman" w:cs="Times New Roman"/>
          <w:sz w:val="24"/>
          <w:szCs w:val="24"/>
          <w:lang w:val="en-US"/>
        </w:rPr>
        <w:t>PbTe</w:t>
      </w:r>
      <w:proofErr w:type="spellEnd"/>
      <w:r w:rsidRPr="00F44D66">
        <w:rPr>
          <w:rFonts w:ascii="Times New Roman" w:hAnsi="Times New Roman" w:cs="Times New Roman"/>
          <w:sz w:val="24"/>
          <w:szCs w:val="24"/>
          <w:lang w:val="en-US"/>
        </w:rPr>
        <w:t xml:space="preserve">-based films the dominance of figures symmetrical with respect to the axes of the 2nd, 3rd, 4th and 6th directions is revealed. It is determined that the substrate of </w:t>
      </w:r>
      <w:proofErr w:type="spellStart"/>
      <w:r w:rsidRPr="00F44D66">
        <w:rPr>
          <w:rFonts w:ascii="Times New Roman" w:hAnsi="Times New Roman" w:cs="Times New Roman"/>
          <w:sz w:val="24"/>
          <w:szCs w:val="24"/>
          <w:lang w:val="en-US"/>
        </w:rPr>
        <w:t>sital</w:t>
      </w:r>
      <w:proofErr w:type="spellEnd"/>
      <w:r w:rsidRPr="00F44D66">
        <w:rPr>
          <w:rFonts w:ascii="Times New Roman" w:hAnsi="Times New Roman" w:cs="Times New Roman"/>
          <w:sz w:val="24"/>
          <w:szCs w:val="24"/>
          <w:lang w:val="en-US"/>
        </w:rPr>
        <w:t xml:space="preserve"> does not give a certain orientation to </w:t>
      </w:r>
      <w:proofErr w:type="spellStart"/>
      <w:r w:rsidRPr="00F44D66">
        <w:rPr>
          <w:rFonts w:ascii="Times New Roman" w:hAnsi="Times New Roman" w:cs="Times New Roman"/>
          <w:sz w:val="24"/>
          <w:szCs w:val="24"/>
          <w:lang w:val="en-US"/>
        </w:rPr>
        <w:t>nanocrystallites</w:t>
      </w:r>
      <w:proofErr w:type="spellEnd"/>
      <w:r w:rsidRPr="00F44D66">
        <w:rPr>
          <w:rFonts w:ascii="Times New Roman" w:hAnsi="Times New Roman" w:cs="Times New Roman"/>
          <w:sz w:val="24"/>
          <w:szCs w:val="24"/>
          <w:lang w:val="en-US"/>
        </w:rPr>
        <w:t>, unlike the substrate of mica, and on the surface of the samples objects are formed mainly by planes of cube {100} and rhombic dodecahedron {110} and their combinations.</w:t>
      </w:r>
    </w:p>
    <w:p w:rsidR="00335819" w:rsidRPr="00F44D66" w:rsidRDefault="00854C6D" w:rsidP="00F44D66">
      <w:pPr>
        <w:spacing w:after="0" w:line="360" w:lineRule="auto"/>
        <w:ind w:firstLine="709"/>
        <w:jc w:val="both"/>
        <w:rPr>
          <w:rFonts w:ascii="Times New Roman" w:hAnsi="Times New Roman" w:cs="Times New Roman"/>
          <w:sz w:val="24"/>
          <w:szCs w:val="24"/>
          <w:lang w:val="en-US"/>
        </w:rPr>
      </w:pPr>
      <w:r w:rsidRPr="00F44D66">
        <w:rPr>
          <w:rFonts w:ascii="Times New Roman" w:hAnsi="Times New Roman" w:cs="Times New Roman"/>
          <w:sz w:val="24"/>
          <w:szCs w:val="24"/>
          <w:lang w:val="en-US"/>
        </w:rPr>
        <w:t xml:space="preserve">It is established that the highest values of thermoelectric power are characteristic of films when the size distribution of </w:t>
      </w:r>
      <w:proofErr w:type="spellStart"/>
      <w:r w:rsidRPr="00F44D66">
        <w:rPr>
          <w:rFonts w:ascii="Times New Roman" w:hAnsi="Times New Roman" w:cs="Times New Roman"/>
          <w:sz w:val="24"/>
          <w:szCs w:val="24"/>
          <w:lang w:val="en-US"/>
        </w:rPr>
        <w:t>nanoobjects</w:t>
      </w:r>
      <w:proofErr w:type="spellEnd"/>
      <w:r w:rsidRPr="00F44D66">
        <w:rPr>
          <w:rFonts w:ascii="Times New Roman" w:hAnsi="Times New Roman" w:cs="Times New Roman"/>
          <w:sz w:val="24"/>
          <w:szCs w:val="24"/>
          <w:lang w:val="en-US"/>
        </w:rPr>
        <w:t xml:space="preserve"> on the surface is still quite narrow, and it does not show a bimodal nature caused by Ostwald ripening, which leads to the appearance of individual structural "giants" that cause degradation of structural perfection of films and in accordance with the deterioration of thermoelectric characteristics.</w:t>
      </w:r>
    </w:p>
    <w:p w:rsidR="00335819" w:rsidRPr="00F44D66" w:rsidRDefault="006B6223" w:rsidP="00F44D66">
      <w:pPr>
        <w:spacing w:after="0" w:line="360" w:lineRule="auto"/>
        <w:ind w:firstLine="709"/>
        <w:jc w:val="both"/>
        <w:rPr>
          <w:rFonts w:ascii="Times New Roman" w:hAnsi="Times New Roman" w:cs="Times New Roman"/>
          <w:sz w:val="24"/>
          <w:szCs w:val="24"/>
          <w:lang w:val="en-US"/>
        </w:rPr>
      </w:pPr>
      <w:r w:rsidRPr="00F44D66">
        <w:rPr>
          <w:rFonts w:ascii="Times New Roman" w:hAnsi="Times New Roman" w:cs="Times New Roman"/>
          <w:sz w:val="24"/>
          <w:szCs w:val="24"/>
          <w:lang w:val="en-US"/>
        </w:rPr>
        <w:t>It is found that films obtained on mica substrates are characterized by higher thermoelectric power S</w:t>
      </w:r>
      <w:r w:rsidRPr="00F44D66">
        <w:rPr>
          <w:rFonts w:ascii="Times New Roman" w:hAnsi="Times New Roman" w:cs="Times New Roman"/>
          <w:sz w:val="24"/>
          <w:szCs w:val="24"/>
          <w:vertAlign w:val="superscript"/>
          <w:lang w:val="en-US"/>
        </w:rPr>
        <w:t>2</w:t>
      </w:r>
      <w:r w:rsidRPr="00F44D66">
        <w:rPr>
          <w:rFonts w:ascii="Times New Roman" w:hAnsi="Times New Roman" w:cs="Times New Roman"/>
          <w:sz w:val="24"/>
          <w:szCs w:val="24"/>
          <w:lang w:val="en-US"/>
        </w:rPr>
        <w:t xml:space="preserve">σ than films obtained on </w:t>
      </w:r>
      <w:proofErr w:type="spellStart"/>
      <w:r w:rsidRPr="00F44D66">
        <w:rPr>
          <w:rFonts w:ascii="Times New Roman" w:hAnsi="Times New Roman" w:cs="Times New Roman"/>
          <w:sz w:val="24"/>
          <w:szCs w:val="24"/>
          <w:lang w:val="en-US"/>
        </w:rPr>
        <w:t>sital</w:t>
      </w:r>
      <w:proofErr w:type="spellEnd"/>
      <w:r w:rsidRPr="00F44D66">
        <w:rPr>
          <w:rFonts w:ascii="Times New Roman" w:hAnsi="Times New Roman" w:cs="Times New Roman"/>
          <w:sz w:val="24"/>
          <w:szCs w:val="24"/>
          <w:lang w:val="en-US"/>
        </w:rPr>
        <w:t>. The highest values of thermoelectric power S</w:t>
      </w:r>
      <w:r w:rsidRPr="00F44D66">
        <w:rPr>
          <w:rFonts w:ascii="Times New Roman" w:hAnsi="Times New Roman" w:cs="Times New Roman"/>
          <w:sz w:val="24"/>
          <w:szCs w:val="24"/>
          <w:vertAlign w:val="superscript"/>
          <w:lang w:val="en-US"/>
        </w:rPr>
        <w:t>2</w:t>
      </w:r>
      <w:r w:rsidRPr="00F44D66">
        <w:rPr>
          <w:rFonts w:ascii="Times New Roman" w:hAnsi="Times New Roman" w:cs="Times New Roman"/>
          <w:sz w:val="24"/>
          <w:szCs w:val="24"/>
          <w:lang w:val="en-US"/>
        </w:rPr>
        <w:t>σ are characteristic of films with a small thickness (in most cases ~ 100 nm, but not more than 500 nm), obtained with a relatively short deposition time. A structural feature that provides high thermoelectric power S</w:t>
      </w:r>
      <w:r w:rsidRPr="00F44D66">
        <w:rPr>
          <w:rFonts w:ascii="Times New Roman" w:hAnsi="Times New Roman" w:cs="Times New Roman"/>
          <w:sz w:val="24"/>
          <w:szCs w:val="24"/>
          <w:vertAlign w:val="superscript"/>
          <w:lang w:val="en-US"/>
        </w:rPr>
        <w:t>2</w:t>
      </w:r>
      <w:r w:rsidRPr="00F44D66">
        <w:rPr>
          <w:rFonts w:ascii="Times New Roman" w:hAnsi="Times New Roman" w:cs="Times New Roman"/>
          <w:sz w:val="24"/>
          <w:szCs w:val="24"/>
          <w:lang w:val="en-US"/>
        </w:rPr>
        <w:t xml:space="preserve">σ in thin films is the small value of the shape factor, in which the average heights of surface </w:t>
      </w:r>
      <w:proofErr w:type="spellStart"/>
      <w:r w:rsidRPr="00F44D66">
        <w:rPr>
          <w:rFonts w:ascii="Times New Roman" w:hAnsi="Times New Roman" w:cs="Times New Roman"/>
          <w:sz w:val="24"/>
          <w:szCs w:val="24"/>
          <w:lang w:val="en-US"/>
        </w:rPr>
        <w:t>nanoclusters</w:t>
      </w:r>
      <w:proofErr w:type="spellEnd"/>
      <w:r w:rsidRPr="00F44D66">
        <w:rPr>
          <w:rFonts w:ascii="Times New Roman" w:hAnsi="Times New Roman" w:cs="Times New Roman"/>
          <w:sz w:val="24"/>
          <w:szCs w:val="24"/>
          <w:lang w:val="en-US"/>
        </w:rPr>
        <w:t xml:space="preserve"> do not exceed 10 nm, and their average diameters - 30 nm. The highest thermoelectric power (S</w:t>
      </w:r>
      <w:r w:rsidRPr="00F44D66">
        <w:rPr>
          <w:rFonts w:ascii="Times New Roman" w:hAnsi="Times New Roman" w:cs="Times New Roman"/>
          <w:sz w:val="24"/>
          <w:szCs w:val="24"/>
          <w:vertAlign w:val="superscript"/>
          <w:lang w:val="en-US"/>
        </w:rPr>
        <w:t>2</w:t>
      </w:r>
      <w:r w:rsidRPr="00F44D66">
        <w:rPr>
          <w:rFonts w:ascii="Times New Roman" w:hAnsi="Times New Roman" w:cs="Times New Roman"/>
          <w:sz w:val="24"/>
          <w:szCs w:val="24"/>
          <w:lang w:val="en-US"/>
        </w:rPr>
        <w:t xml:space="preserve">σ = 76.8 </w:t>
      </w:r>
      <w:proofErr w:type="spellStart"/>
      <w:r w:rsidRPr="00F44D66">
        <w:rPr>
          <w:rFonts w:ascii="Times New Roman" w:hAnsi="Times New Roman" w:cs="Times New Roman"/>
          <w:sz w:val="24"/>
          <w:szCs w:val="24"/>
          <w:lang w:val="en-US"/>
        </w:rPr>
        <w:t>μW</w:t>
      </w:r>
      <w:proofErr w:type="spellEnd"/>
      <w:r w:rsidRPr="00F44D66">
        <w:rPr>
          <w:rFonts w:ascii="Times New Roman" w:hAnsi="Times New Roman" w:cs="Times New Roman"/>
          <w:sz w:val="24"/>
          <w:szCs w:val="24"/>
          <w:lang w:val="en-US"/>
        </w:rPr>
        <w:t>/K</w:t>
      </w:r>
      <w:r w:rsidRPr="00F44D66">
        <w:rPr>
          <w:rFonts w:ascii="Times New Roman" w:hAnsi="Times New Roman" w:cs="Times New Roman"/>
          <w:sz w:val="24"/>
          <w:szCs w:val="24"/>
          <w:vertAlign w:val="superscript"/>
          <w:lang w:val="en-US"/>
        </w:rPr>
        <w:t>2</w:t>
      </w:r>
      <w:r w:rsidRPr="00F44D66">
        <w:rPr>
          <w:rFonts w:ascii="Times New Roman" w:hAnsi="Times New Roman" w:cs="Times New Roman"/>
          <w:sz w:val="24"/>
          <w:szCs w:val="24"/>
          <w:lang w:val="en-US"/>
        </w:rPr>
        <w:t>cm) among all studied thin films obtained at various technological parameters is attributive for the film PbTe+1% Bi</w:t>
      </w:r>
      <w:r w:rsidRPr="00F44D66">
        <w:rPr>
          <w:rFonts w:ascii="Times New Roman" w:hAnsi="Times New Roman" w:cs="Times New Roman"/>
          <w:sz w:val="24"/>
          <w:szCs w:val="24"/>
          <w:vertAlign w:val="subscript"/>
          <w:lang w:val="en-US"/>
        </w:rPr>
        <w:t>2</w:t>
      </w:r>
      <w:r w:rsidRPr="00F44D66">
        <w:rPr>
          <w:rFonts w:ascii="Times New Roman" w:hAnsi="Times New Roman" w:cs="Times New Roman"/>
          <w:sz w:val="24"/>
          <w:szCs w:val="24"/>
          <w:lang w:val="en-US"/>
        </w:rPr>
        <w:t>Te</w:t>
      </w:r>
      <w:r w:rsidRPr="00F44D66">
        <w:rPr>
          <w:rFonts w:ascii="Times New Roman" w:hAnsi="Times New Roman" w:cs="Times New Roman"/>
          <w:sz w:val="24"/>
          <w:szCs w:val="24"/>
          <w:vertAlign w:val="subscript"/>
          <w:lang w:val="en-US"/>
        </w:rPr>
        <w:t>3</w:t>
      </w:r>
      <w:r w:rsidRPr="00F44D66">
        <w:rPr>
          <w:rFonts w:ascii="Times New Roman" w:hAnsi="Times New Roman" w:cs="Times New Roman"/>
          <w:sz w:val="24"/>
          <w:szCs w:val="24"/>
          <w:lang w:val="en-US"/>
        </w:rPr>
        <w:t>, on mica, obtained at evaporation temperature T</w:t>
      </w:r>
      <w:r w:rsidRPr="00F44D66">
        <w:rPr>
          <w:rFonts w:ascii="Times New Roman" w:hAnsi="Times New Roman" w:cs="Times New Roman"/>
          <w:sz w:val="24"/>
          <w:szCs w:val="24"/>
          <w:vertAlign w:val="subscript"/>
          <w:lang w:val="en-US"/>
        </w:rPr>
        <w:t>E</w:t>
      </w:r>
      <w:r w:rsidRPr="00F44D66">
        <w:rPr>
          <w:rFonts w:ascii="Times New Roman" w:hAnsi="Times New Roman" w:cs="Times New Roman"/>
          <w:sz w:val="24"/>
          <w:szCs w:val="24"/>
          <w:lang w:val="en-US"/>
        </w:rPr>
        <w:t xml:space="preserve"> = 700 </w:t>
      </w:r>
      <w:r w:rsidRPr="00F44D66">
        <w:rPr>
          <w:rFonts w:ascii="Cambria Math" w:hAnsi="Cambria Math" w:cs="Cambria Math"/>
          <w:sz w:val="24"/>
          <w:szCs w:val="24"/>
          <w:lang w:val="en-US"/>
        </w:rPr>
        <w:t>℃</w:t>
      </w:r>
      <w:r w:rsidRPr="00F44D66">
        <w:rPr>
          <w:rFonts w:ascii="Times New Roman" w:hAnsi="Times New Roman" w:cs="Times New Roman"/>
          <w:sz w:val="24"/>
          <w:szCs w:val="24"/>
          <w:lang w:val="en-US"/>
        </w:rPr>
        <w:t>, substrate temperature T</w:t>
      </w:r>
      <w:r w:rsidRPr="00F44D66">
        <w:rPr>
          <w:rFonts w:ascii="Times New Roman" w:hAnsi="Times New Roman" w:cs="Times New Roman"/>
          <w:sz w:val="24"/>
          <w:szCs w:val="24"/>
          <w:vertAlign w:val="subscript"/>
          <w:lang w:val="en-US"/>
        </w:rPr>
        <w:t>S</w:t>
      </w:r>
      <w:r w:rsidRPr="00F44D66">
        <w:rPr>
          <w:rFonts w:ascii="Times New Roman" w:hAnsi="Times New Roman" w:cs="Times New Roman"/>
          <w:sz w:val="24"/>
          <w:szCs w:val="24"/>
          <w:lang w:val="en-US"/>
        </w:rPr>
        <w:t xml:space="preserve"> = 200 and the deposition duration τ = 30s, at which the film thickness is 270 nm, the average height of nanostructures on the surface is </w:t>
      </w:r>
      <w:proofErr w:type="spellStart"/>
      <w:r w:rsidRPr="00F44D66">
        <w:rPr>
          <w:rFonts w:ascii="Times New Roman" w:hAnsi="Times New Roman" w:cs="Times New Roman"/>
          <w:sz w:val="24"/>
          <w:szCs w:val="24"/>
          <w:lang w:val="en-US"/>
        </w:rPr>
        <w:t>h</w:t>
      </w:r>
      <w:r w:rsidRPr="00F44D66">
        <w:rPr>
          <w:rFonts w:ascii="Times New Roman" w:hAnsi="Times New Roman" w:cs="Times New Roman"/>
          <w:sz w:val="24"/>
          <w:szCs w:val="24"/>
          <w:vertAlign w:val="subscript"/>
          <w:lang w:val="en-US"/>
        </w:rPr>
        <w:t>m</w:t>
      </w:r>
      <w:proofErr w:type="spellEnd"/>
      <w:r w:rsidRPr="00F44D66">
        <w:rPr>
          <w:rFonts w:ascii="Times New Roman" w:hAnsi="Times New Roman" w:cs="Times New Roman"/>
          <w:sz w:val="24"/>
          <w:szCs w:val="24"/>
          <w:lang w:val="en-US"/>
        </w:rPr>
        <w:t xml:space="preserve"> = 7 nm, and the average diameter </w:t>
      </w:r>
      <w:proofErr w:type="spellStart"/>
      <w:r w:rsidRPr="00F44D66">
        <w:rPr>
          <w:rFonts w:ascii="Times New Roman" w:hAnsi="Times New Roman" w:cs="Times New Roman"/>
          <w:sz w:val="24"/>
          <w:szCs w:val="24"/>
          <w:lang w:val="en-US"/>
        </w:rPr>
        <w:t>D</w:t>
      </w:r>
      <w:r w:rsidRPr="00F44D66">
        <w:rPr>
          <w:rFonts w:ascii="Times New Roman" w:hAnsi="Times New Roman" w:cs="Times New Roman"/>
          <w:sz w:val="24"/>
          <w:szCs w:val="24"/>
          <w:vertAlign w:val="subscript"/>
          <w:lang w:val="en-US"/>
        </w:rPr>
        <w:t>m</w:t>
      </w:r>
      <w:proofErr w:type="spellEnd"/>
      <w:r w:rsidRPr="00F44D66">
        <w:rPr>
          <w:rFonts w:ascii="Times New Roman" w:hAnsi="Times New Roman" w:cs="Times New Roman"/>
          <w:sz w:val="24"/>
          <w:szCs w:val="24"/>
          <w:lang w:val="en-US"/>
        </w:rPr>
        <w:t xml:space="preserve"> = 29 nm.</w:t>
      </w:r>
    </w:p>
    <w:p w:rsidR="00335819" w:rsidRPr="00F44D66" w:rsidRDefault="00335819" w:rsidP="00F44D66">
      <w:pPr>
        <w:spacing w:line="360" w:lineRule="auto"/>
        <w:ind w:firstLine="709"/>
        <w:jc w:val="both"/>
        <w:rPr>
          <w:sz w:val="24"/>
          <w:szCs w:val="24"/>
        </w:rPr>
      </w:pPr>
      <w:r w:rsidRPr="00F44D66">
        <w:rPr>
          <w:rFonts w:ascii="Times New Roman" w:hAnsi="Times New Roman" w:cs="Times New Roman"/>
          <w:b/>
          <w:sz w:val="24"/>
          <w:szCs w:val="24"/>
          <w:lang w:val="en"/>
        </w:rPr>
        <w:t>Key words:</w:t>
      </w:r>
      <w:r w:rsidRPr="00F44D66">
        <w:rPr>
          <w:rFonts w:ascii="Times New Roman" w:hAnsi="Times New Roman" w:cs="Times New Roman"/>
          <w:sz w:val="24"/>
          <w:szCs w:val="24"/>
          <w:lang w:val="en"/>
        </w:rPr>
        <w:t xml:space="preserve"> thin films, lead telluride, morphology,</w:t>
      </w:r>
      <w:r w:rsidR="00AF1D53" w:rsidRPr="00F44D66">
        <w:rPr>
          <w:rFonts w:ascii="Times New Roman" w:hAnsi="Times New Roman" w:cs="Times New Roman"/>
          <w:sz w:val="24"/>
          <w:szCs w:val="24"/>
          <w:lang w:val="en"/>
        </w:rPr>
        <w:t xml:space="preserve"> surface,</w:t>
      </w:r>
      <w:r w:rsidRPr="00F44D66">
        <w:rPr>
          <w:rFonts w:ascii="Times New Roman" w:hAnsi="Times New Roman" w:cs="Times New Roman"/>
          <w:sz w:val="24"/>
          <w:szCs w:val="24"/>
          <w:lang w:val="en"/>
        </w:rPr>
        <w:t xml:space="preserve"> </w:t>
      </w:r>
      <w:proofErr w:type="spellStart"/>
      <w:r w:rsidRPr="00F44D66">
        <w:rPr>
          <w:rFonts w:ascii="Times New Roman" w:hAnsi="Times New Roman" w:cs="Times New Roman"/>
          <w:sz w:val="24"/>
          <w:szCs w:val="24"/>
          <w:lang w:val="en"/>
        </w:rPr>
        <w:t>nanoclusters</w:t>
      </w:r>
      <w:proofErr w:type="spellEnd"/>
      <w:r w:rsidRPr="00F44D66">
        <w:rPr>
          <w:rFonts w:ascii="Times New Roman" w:hAnsi="Times New Roman" w:cs="Times New Roman"/>
          <w:sz w:val="24"/>
          <w:szCs w:val="24"/>
          <w:lang w:val="en"/>
        </w:rPr>
        <w:t>, growth processes, orientation, thermoelectric properties.</w:t>
      </w:r>
    </w:p>
    <w:p w:rsidR="00430355" w:rsidRPr="00F44D66" w:rsidRDefault="00430355" w:rsidP="00F44D66">
      <w:pPr>
        <w:spacing w:after="0" w:line="360" w:lineRule="auto"/>
        <w:jc w:val="center"/>
        <w:rPr>
          <w:rFonts w:ascii="Times New Roman" w:hAnsi="Times New Roman" w:cs="Times New Roman"/>
          <w:sz w:val="24"/>
          <w:szCs w:val="24"/>
        </w:rPr>
      </w:pPr>
    </w:p>
    <w:sectPr w:rsidR="00430355" w:rsidRPr="00F44D66" w:rsidSect="001708DE">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E15" w:rsidRDefault="00195E15" w:rsidP="00A5427B">
      <w:pPr>
        <w:spacing w:after="0" w:line="240" w:lineRule="auto"/>
      </w:pPr>
      <w:r>
        <w:separator/>
      </w:r>
    </w:p>
  </w:endnote>
  <w:endnote w:type="continuationSeparator" w:id="0">
    <w:p w:rsidR="00195E15" w:rsidRDefault="00195E15" w:rsidP="00A54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E15" w:rsidRDefault="00195E15" w:rsidP="00A5427B">
      <w:pPr>
        <w:spacing w:after="0" w:line="240" w:lineRule="auto"/>
      </w:pPr>
      <w:r>
        <w:separator/>
      </w:r>
    </w:p>
  </w:footnote>
  <w:footnote w:type="continuationSeparator" w:id="0">
    <w:p w:rsidR="00195E15" w:rsidRDefault="00195E15" w:rsidP="00A54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328603"/>
      <w:docPartObj>
        <w:docPartGallery w:val="Page Numbers (Top of Page)"/>
        <w:docPartUnique/>
      </w:docPartObj>
    </w:sdtPr>
    <w:sdtEndPr>
      <w:rPr>
        <w:rFonts w:ascii="Times New Roman" w:hAnsi="Times New Roman" w:cs="Times New Roman"/>
        <w:sz w:val="28"/>
        <w:szCs w:val="28"/>
      </w:rPr>
    </w:sdtEndPr>
    <w:sdtContent>
      <w:p w:rsidR="00FF2CED" w:rsidRPr="0004579A" w:rsidRDefault="00FF2CED">
        <w:pPr>
          <w:pStyle w:val="a3"/>
          <w:jc w:val="center"/>
          <w:rPr>
            <w:rFonts w:ascii="Times New Roman" w:hAnsi="Times New Roman" w:cs="Times New Roman"/>
            <w:sz w:val="28"/>
            <w:szCs w:val="28"/>
          </w:rPr>
        </w:pPr>
        <w:r w:rsidRPr="0004579A">
          <w:rPr>
            <w:rFonts w:ascii="Times New Roman" w:hAnsi="Times New Roman" w:cs="Times New Roman"/>
            <w:sz w:val="24"/>
            <w:szCs w:val="24"/>
          </w:rPr>
          <w:fldChar w:fldCharType="begin"/>
        </w:r>
        <w:r w:rsidRPr="0004579A">
          <w:rPr>
            <w:rFonts w:ascii="Times New Roman" w:hAnsi="Times New Roman" w:cs="Times New Roman"/>
            <w:sz w:val="24"/>
            <w:szCs w:val="24"/>
          </w:rPr>
          <w:instrText>PAGE   \* MERGEFORMAT</w:instrText>
        </w:r>
        <w:r w:rsidRPr="0004579A">
          <w:rPr>
            <w:rFonts w:ascii="Times New Roman" w:hAnsi="Times New Roman" w:cs="Times New Roman"/>
            <w:sz w:val="24"/>
            <w:szCs w:val="24"/>
          </w:rPr>
          <w:fldChar w:fldCharType="separate"/>
        </w:r>
        <w:r w:rsidR="003F7C6F" w:rsidRPr="003F7C6F">
          <w:rPr>
            <w:rFonts w:ascii="Times New Roman" w:hAnsi="Times New Roman" w:cs="Times New Roman"/>
            <w:noProof/>
            <w:sz w:val="24"/>
            <w:szCs w:val="24"/>
            <w:lang w:val="ru-RU"/>
          </w:rPr>
          <w:t>17</w:t>
        </w:r>
        <w:r w:rsidRPr="0004579A">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03041"/>
    <w:multiLevelType w:val="hybridMultilevel"/>
    <w:tmpl w:val="F90603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6DA1770"/>
    <w:multiLevelType w:val="hybridMultilevel"/>
    <w:tmpl w:val="FEA0F72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2BF6F78"/>
    <w:multiLevelType w:val="hybridMultilevel"/>
    <w:tmpl w:val="53BE04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4A805B8"/>
    <w:multiLevelType w:val="hybridMultilevel"/>
    <w:tmpl w:val="981E5496"/>
    <w:lvl w:ilvl="0" w:tplc="88DCE260">
      <w:start w:val="1"/>
      <w:numFmt w:val="decimal"/>
      <w:lvlText w:val="%1."/>
      <w:lvlJc w:val="left"/>
      <w:pPr>
        <w:ind w:left="720" w:hanging="360"/>
      </w:pPr>
      <w:rPr>
        <w:rFonts w:ascii="Times New Roman" w:hAnsi="Times New Roman" w:cs="Times New Roman" w:hint="default"/>
        <w:color w:val="auto"/>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61123BA"/>
    <w:multiLevelType w:val="hybridMultilevel"/>
    <w:tmpl w:val="D91C942C"/>
    <w:lvl w:ilvl="0" w:tplc="F7B8F6B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26554B81"/>
    <w:multiLevelType w:val="hybridMultilevel"/>
    <w:tmpl w:val="6B9005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E661F30"/>
    <w:multiLevelType w:val="hybridMultilevel"/>
    <w:tmpl w:val="C4301D9A"/>
    <w:lvl w:ilvl="0" w:tplc="173E2EC2">
      <w:start w:val="1"/>
      <w:numFmt w:val="decimal"/>
      <w:lvlText w:val="%1."/>
      <w:lvlJc w:val="left"/>
      <w:pPr>
        <w:tabs>
          <w:tab w:val="num" w:pos="1070"/>
        </w:tabs>
        <w:ind w:left="1070" w:hanging="360"/>
      </w:pPr>
      <w:rPr>
        <w:color w:val="auto"/>
      </w:rPr>
    </w:lvl>
    <w:lvl w:ilvl="1" w:tplc="04220019">
      <w:start w:val="1"/>
      <w:numFmt w:val="lowerLetter"/>
      <w:lvlText w:val="%2."/>
      <w:lvlJc w:val="left"/>
      <w:pPr>
        <w:tabs>
          <w:tab w:val="num" w:pos="1790"/>
        </w:tabs>
        <w:ind w:left="1790" w:hanging="360"/>
      </w:pPr>
    </w:lvl>
    <w:lvl w:ilvl="2" w:tplc="3C785938">
      <w:start w:val="56"/>
      <w:numFmt w:val="decimal"/>
      <w:lvlText w:val="%3"/>
      <w:lvlJc w:val="left"/>
      <w:pPr>
        <w:tabs>
          <w:tab w:val="num" w:pos="3050"/>
        </w:tabs>
        <w:ind w:left="3050" w:hanging="720"/>
      </w:pPr>
      <w:rPr>
        <w:rFonts w:hint="default"/>
        <w:sz w:val="24"/>
      </w:rPr>
    </w:lvl>
    <w:lvl w:ilvl="3" w:tplc="0422000F" w:tentative="1">
      <w:start w:val="1"/>
      <w:numFmt w:val="decimal"/>
      <w:lvlText w:val="%4."/>
      <w:lvlJc w:val="left"/>
      <w:pPr>
        <w:tabs>
          <w:tab w:val="num" w:pos="3230"/>
        </w:tabs>
        <w:ind w:left="3230" w:hanging="360"/>
      </w:pPr>
    </w:lvl>
    <w:lvl w:ilvl="4" w:tplc="04220019" w:tentative="1">
      <w:start w:val="1"/>
      <w:numFmt w:val="lowerLetter"/>
      <w:lvlText w:val="%5."/>
      <w:lvlJc w:val="left"/>
      <w:pPr>
        <w:tabs>
          <w:tab w:val="num" w:pos="3950"/>
        </w:tabs>
        <w:ind w:left="3950" w:hanging="360"/>
      </w:pPr>
    </w:lvl>
    <w:lvl w:ilvl="5" w:tplc="0422001B" w:tentative="1">
      <w:start w:val="1"/>
      <w:numFmt w:val="lowerRoman"/>
      <w:lvlText w:val="%6."/>
      <w:lvlJc w:val="right"/>
      <w:pPr>
        <w:tabs>
          <w:tab w:val="num" w:pos="4670"/>
        </w:tabs>
        <w:ind w:left="4670" w:hanging="180"/>
      </w:pPr>
    </w:lvl>
    <w:lvl w:ilvl="6" w:tplc="0422000F" w:tentative="1">
      <w:start w:val="1"/>
      <w:numFmt w:val="decimal"/>
      <w:lvlText w:val="%7."/>
      <w:lvlJc w:val="left"/>
      <w:pPr>
        <w:tabs>
          <w:tab w:val="num" w:pos="5390"/>
        </w:tabs>
        <w:ind w:left="5390" w:hanging="360"/>
      </w:pPr>
    </w:lvl>
    <w:lvl w:ilvl="7" w:tplc="04220019" w:tentative="1">
      <w:start w:val="1"/>
      <w:numFmt w:val="lowerLetter"/>
      <w:lvlText w:val="%8."/>
      <w:lvlJc w:val="left"/>
      <w:pPr>
        <w:tabs>
          <w:tab w:val="num" w:pos="6110"/>
        </w:tabs>
        <w:ind w:left="6110" w:hanging="360"/>
      </w:pPr>
    </w:lvl>
    <w:lvl w:ilvl="8" w:tplc="0422001B" w:tentative="1">
      <w:start w:val="1"/>
      <w:numFmt w:val="lowerRoman"/>
      <w:lvlText w:val="%9."/>
      <w:lvlJc w:val="right"/>
      <w:pPr>
        <w:tabs>
          <w:tab w:val="num" w:pos="6830"/>
        </w:tabs>
        <w:ind w:left="6830" w:hanging="180"/>
      </w:pPr>
    </w:lvl>
  </w:abstractNum>
  <w:abstractNum w:abstractNumId="7">
    <w:nsid w:val="438C0142"/>
    <w:multiLevelType w:val="hybridMultilevel"/>
    <w:tmpl w:val="FFC0EF72"/>
    <w:lvl w:ilvl="0" w:tplc="2A3C9718">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462C39D6"/>
    <w:multiLevelType w:val="hybridMultilevel"/>
    <w:tmpl w:val="EE4EB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90178D"/>
    <w:multiLevelType w:val="hybridMultilevel"/>
    <w:tmpl w:val="46A6BB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6DDF4760"/>
    <w:multiLevelType w:val="hybridMultilevel"/>
    <w:tmpl w:val="646AABB4"/>
    <w:lvl w:ilvl="0" w:tplc="9394FEE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E11271A"/>
    <w:multiLevelType w:val="hybridMultilevel"/>
    <w:tmpl w:val="083089EC"/>
    <w:lvl w:ilvl="0" w:tplc="8C3C808E">
      <w:start w:val="1"/>
      <w:numFmt w:val="decimal"/>
      <w:lvlText w:val="%1."/>
      <w:lvlJc w:val="left"/>
      <w:pPr>
        <w:ind w:left="720" w:hanging="360"/>
      </w:pPr>
      <w:rPr>
        <w:rFonts w:ascii="Times New Roman" w:hAnsi="Times New Roman" w:cs="Times New Roman" w:hint="default"/>
        <w:b w:val="0"/>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
  </w:num>
  <w:num w:numId="2">
    <w:abstractNumId w:val="7"/>
  </w:num>
  <w:num w:numId="3">
    <w:abstractNumId w:val="1"/>
  </w:num>
  <w:num w:numId="4">
    <w:abstractNumId w:val="0"/>
  </w:num>
  <w:num w:numId="5">
    <w:abstractNumId w:val="6"/>
  </w:num>
  <w:num w:numId="6">
    <w:abstractNumId w:val="5"/>
  </w:num>
  <w:num w:numId="7">
    <w:abstractNumId w:val="9"/>
  </w:num>
  <w:num w:numId="8">
    <w:abstractNumId w:val="2"/>
  </w:num>
  <w:num w:numId="9">
    <w:abstractNumId w:val="4"/>
  </w:num>
  <w:num w:numId="10">
    <w:abstractNumId w:val="3"/>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27B"/>
    <w:rsid w:val="00002026"/>
    <w:rsid w:val="00002C46"/>
    <w:rsid w:val="000043A4"/>
    <w:rsid w:val="00006D47"/>
    <w:rsid w:val="00015E76"/>
    <w:rsid w:val="00017D67"/>
    <w:rsid w:val="00020411"/>
    <w:rsid w:val="00020F08"/>
    <w:rsid w:val="00022F88"/>
    <w:rsid w:val="00023DE2"/>
    <w:rsid w:val="00025166"/>
    <w:rsid w:val="00030E1C"/>
    <w:rsid w:val="00032642"/>
    <w:rsid w:val="00035213"/>
    <w:rsid w:val="00041B17"/>
    <w:rsid w:val="00041C38"/>
    <w:rsid w:val="0004579A"/>
    <w:rsid w:val="00051AB8"/>
    <w:rsid w:val="00062361"/>
    <w:rsid w:val="000670AC"/>
    <w:rsid w:val="000716F2"/>
    <w:rsid w:val="00072F8E"/>
    <w:rsid w:val="00074474"/>
    <w:rsid w:val="00086CCD"/>
    <w:rsid w:val="00090173"/>
    <w:rsid w:val="0009113B"/>
    <w:rsid w:val="00092C39"/>
    <w:rsid w:val="00094CF7"/>
    <w:rsid w:val="0009618A"/>
    <w:rsid w:val="000A336C"/>
    <w:rsid w:val="000A3D3F"/>
    <w:rsid w:val="000A4286"/>
    <w:rsid w:val="000A66EC"/>
    <w:rsid w:val="000C12F5"/>
    <w:rsid w:val="000C1735"/>
    <w:rsid w:val="000C2CD0"/>
    <w:rsid w:val="000C3F14"/>
    <w:rsid w:val="000D3503"/>
    <w:rsid w:val="000D7360"/>
    <w:rsid w:val="000E4783"/>
    <w:rsid w:val="000E6B85"/>
    <w:rsid w:val="000E7D61"/>
    <w:rsid w:val="000F0D26"/>
    <w:rsid w:val="000F4736"/>
    <w:rsid w:val="001002F7"/>
    <w:rsid w:val="00102EF3"/>
    <w:rsid w:val="00107E84"/>
    <w:rsid w:val="001117A7"/>
    <w:rsid w:val="00114EE2"/>
    <w:rsid w:val="001161B4"/>
    <w:rsid w:val="00120A18"/>
    <w:rsid w:val="00120D0B"/>
    <w:rsid w:val="00123604"/>
    <w:rsid w:val="0012465F"/>
    <w:rsid w:val="001261A9"/>
    <w:rsid w:val="001263B4"/>
    <w:rsid w:val="00126F64"/>
    <w:rsid w:val="00127F1E"/>
    <w:rsid w:val="00127F95"/>
    <w:rsid w:val="001401BE"/>
    <w:rsid w:val="0014552A"/>
    <w:rsid w:val="001612C7"/>
    <w:rsid w:val="001636C2"/>
    <w:rsid w:val="00165113"/>
    <w:rsid w:val="001708DE"/>
    <w:rsid w:val="001728B3"/>
    <w:rsid w:val="00173A42"/>
    <w:rsid w:val="00173AAA"/>
    <w:rsid w:val="001800FC"/>
    <w:rsid w:val="00181CCF"/>
    <w:rsid w:val="00181F57"/>
    <w:rsid w:val="00186BB4"/>
    <w:rsid w:val="00187648"/>
    <w:rsid w:val="00195E15"/>
    <w:rsid w:val="00196A9A"/>
    <w:rsid w:val="001A2A83"/>
    <w:rsid w:val="001A74FE"/>
    <w:rsid w:val="001B0532"/>
    <w:rsid w:val="001B1977"/>
    <w:rsid w:val="001B3367"/>
    <w:rsid w:val="001C602F"/>
    <w:rsid w:val="001D05A4"/>
    <w:rsid w:val="001D4F32"/>
    <w:rsid w:val="001E6C29"/>
    <w:rsid w:val="001E6E4A"/>
    <w:rsid w:val="001F2C0C"/>
    <w:rsid w:val="00200D0B"/>
    <w:rsid w:val="00201111"/>
    <w:rsid w:val="00206334"/>
    <w:rsid w:val="00207E29"/>
    <w:rsid w:val="0021169C"/>
    <w:rsid w:val="00220D25"/>
    <w:rsid w:val="00221629"/>
    <w:rsid w:val="00226F55"/>
    <w:rsid w:val="00230F73"/>
    <w:rsid w:val="00234740"/>
    <w:rsid w:val="00234FF1"/>
    <w:rsid w:val="0023622F"/>
    <w:rsid w:val="002368F1"/>
    <w:rsid w:val="002457BA"/>
    <w:rsid w:val="002457E3"/>
    <w:rsid w:val="002514AF"/>
    <w:rsid w:val="002630F8"/>
    <w:rsid w:val="00265831"/>
    <w:rsid w:val="00267D58"/>
    <w:rsid w:val="0027291C"/>
    <w:rsid w:val="00274101"/>
    <w:rsid w:val="002744DD"/>
    <w:rsid w:val="002778B2"/>
    <w:rsid w:val="00281998"/>
    <w:rsid w:val="002831FD"/>
    <w:rsid w:val="002959F6"/>
    <w:rsid w:val="002962B9"/>
    <w:rsid w:val="002A15BF"/>
    <w:rsid w:val="002A2E81"/>
    <w:rsid w:val="002A664D"/>
    <w:rsid w:val="002B2E0D"/>
    <w:rsid w:val="002B7707"/>
    <w:rsid w:val="002B7B17"/>
    <w:rsid w:val="002C059A"/>
    <w:rsid w:val="002C1DBD"/>
    <w:rsid w:val="002D2D5A"/>
    <w:rsid w:val="002D6360"/>
    <w:rsid w:val="002D694B"/>
    <w:rsid w:val="002D6EF1"/>
    <w:rsid w:val="002F1DAF"/>
    <w:rsid w:val="002F4324"/>
    <w:rsid w:val="00300848"/>
    <w:rsid w:val="00300B0C"/>
    <w:rsid w:val="0030291B"/>
    <w:rsid w:val="00305D66"/>
    <w:rsid w:val="003124A2"/>
    <w:rsid w:val="003156B6"/>
    <w:rsid w:val="00315A46"/>
    <w:rsid w:val="003160F5"/>
    <w:rsid w:val="003225D1"/>
    <w:rsid w:val="0032641C"/>
    <w:rsid w:val="00332FC6"/>
    <w:rsid w:val="00334D19"/>
    <w:rsid w:val="00335819"/>
    <w:rsid w:val="00341F2B"/>
    <w:rsid w:val="00342535"/>
    <w:rsid w:val="003427B6"/>
    <w:rsid w:val="00350E90"/>
    <w:rsid w:val="00356AFB"/>
    <w:rsid w:val="00360B29"/>
    <w:rsid w:val="00366284"/>
    <w:rsid w:val="003750E0"/>
    <w:rsid w:val="00376401"/>
    <w:rsid w:val="00381670"/>
    <w:rsid w:val="00381E0B"/>
    <w:rsid w:val="00383430"/>
    <w:rsid w:val="00386516"/>
    <w:rsid w:val="00390B72"/>
    <w:rsid w:val="0039103E"/>
    <w:rsid w:val="00393476"/>
    <w:rsid w:val="003B2B2D"/>
    <w:rsid w:val="003C2D7D"/>
    <w:rsid w:val="003C3140"/>
    <w:rsid w:val="003C3BB5"/>
    <w:rsid w:val="003C4AEA"/>
    <w:rsid w:val="003C7C63"/>
    <w:rsid w:val="003D09FA"/>
    <w:rsid w:val="003D0B90"/>
    <w:rsid w:val="003D2E15"/>
    <w:rsid w:val="003D461E"/>
    <w:rsid w:val="003D4CD6"/>
    <w:rsid w:val="003D7AA6"/>
    <w:rsid w:val="003E406B"/>
    <w:rsid w:val="003E5367"/>
    <w:rsid w:val="003F1E24"/>
    <w:rsid w:val="003F7787"/>
    <w:rsid w:val="003F7C6F"/>
    <w:rsid w:val="00400DB0"/>
    <w:rsid w:val="00401B84"/>
    <w:rsid w:val="00413F09"/>
    <w:rsid w:val="004202B0"/>
    <w:rsid w:val="004213D0"/>
    <w:rsid w:val="0042271C"/>
    <w:rsid w:val="00424208"/>
    <w:rsid w:val="00425385"/>
    <w:rsid w:val="00430355"/>
    <w:rsid w:val="00435CC3"/>
    <w:rsid w:val="00435FAE"/>
    <w:rsid w:val="00443E3B"/>
    <w:rsid w:val="00446BE1"/>
    <w:rsid w:val="00452A5E"/>
    <w:rsid w:val="004557B0"/>
    <w:rsid w:val="00457165"/>
    <w:rsid w:val="0045750E"/>
    <w:rsid w:val="004610AA"/>
    <w:rsid w:val="004637E6"/>
    <w:rsid w:val="00473C2C"/>
    <w:rsid w:val="004770E2"/>
    <w:rsid w:val="004833D9"/>
    <w:rsid w:val="00493A81"/>
    <w:rsid w:val="0049482E"/>
    <w:rsid w:val="00495AB1"/>
    <w:rsid w:val="004A098A"/>
    <w:rsid w:val="004A1D0B"/>
    <w:rsid w:val="004A6DFD"/>
    <w:rsid w:val="004B330A"/>
    <w:rsid w:val="004B4503"/>
    <w:rsid w:val="004B6BCC"/>
    <w:rsid w:val="004C046A"/>
    <w:rsid w:val="004C4954"/>
    <w:rsid w:val="004C5DBD"/>
    <w:rsid w:val="004C6BBB"/>
    <w:rsid w:val="004D0652"/>
    <w:rsid w:val="004D6B05"/>
    <w:rsid w:val="004E144C"/>
    <w:rsid w:val="004E6724"/>
    <w:rsid w:val="004F0A67"/>
    <w:rsid w:val="004F3926"/>
    <w:rsid w:val="00501C25"/>
    <w:rsid w:val="005035E4"/>
    <w:rsid w:val="0051005D"/>
    <w:rsid w:val="0051522A"/>
    <w:rsid w:val="00515400"/>
    <w:rsid w:val="00525D02"/>
    <w:rsid w:val="00527692"/>
    <w:rsid w:val="00527FDD"/>
    <w:rsid w:val="005351EA"/>
    <w:rsid w:val="00543B8F"/>
    <w:rsid w:val="0054462C"/>
    <w:rsid w:val="00545EBD"/>
    <w:rsid w:val="0055218E"/>
    <w:rsid w:val="005526F8"/>
    <w:rsid w:val="00552E85"/>
    <w:rsid w:val="005613C9"/>
    <w:rsid w:val="00563B64"/>
    <w:rsid w:val="00564BC8"/>
    <w:rsid w:val="0056602C"/>
    <w:rsid w:val="005670B6"/>
    <w:rsid w:val="00567E5E"/>
    <w:rsid w:val="005700E2"/>
    <w:rsid w:val="005762D9"/>
    <w:rsid w:val="00581067"/>
    <w:rsid w:val="00584A44"/>
    <w:rsid w:val="00585E68"/>
    <w:rsid w:val="00586BE1"/>
    <w:rsid w:val="00590F69"/>
    <w:rsid w:val="005920E3"/>
    <w:rsid w:val="0059550D"/>
    <w:rsid w:val="005977BD"/>
    <w:rsid w:val="005A49D8"/>
    <w:rsid w:val="005A5DD8"/>
    <w:rsid w:val="005A7279"/>
    <w:rsid w:val="005B2E70"/>
    <w:rsid w:val="005B4097"/>
    <w:rsid w:val="005C1782"/>
    <w:rsid w:val="005C4E0D"/>
    <w:rsid w:val="005D00D4"/>
    <w:rsid w:val="005D2567"/>
    <w:rsid w:val="005D25B5"/>
    <w:rsid w:val="005D476C"/>
    <w:rsid w:val="005D4E0C"/>
    <w:rsid w:val="005D53AB"/>
    <w:rsid w:val="005E2A08"/>
    <w:rsid w:val="005E56F3"/>
    <w:rsid w:val="005F384D"/>
    <w:rsid w:val="005F3EF8"/>
    <w:rsid w:val="006048D9"/>
    <w:rsid w:val="006103D0"/>
    <w:rsid w:val="00611838"/>
    <w:rsid w:val="00612527"/>
    <w:rsid w:val="00616FC7"/>
    <w:rsid w:val="00621EAF"/>
    <w:rsid w:val="00623B7F"/>
    <w:rsid w:val="00633B44"/>
    <w:rsid w:val="00641ACD"/>
    <w:rsid w:val="006435EA"/>
    <w:rsid w:val="00643B99"/>
    <w:rsid w:val="00644F3B"/>
    <w:rsid w:val="00646EC2"/>
    <w:rsid w:val="00653234"/>
    <w:rsid w:val="00656F9E"/>
    <w:rsid w:val="0066482E"/>
    <w:rsid w:val="00664ED3"/>
    <w:rsid w:val="00672DB7"/>
    <w:rsid w:val="00675C94"/>
    <w:rsid w:val="006767E2"/>
    <w:rsid w:val="00677142"/>
    <w:rsid w:val="00677BF4"/>
    <w:rsid w:val="006809A6"/>
    <w:rsid w:val="00681919"/>
    <w:rsid w:val="00683294"/>
    <w:rsid w:val="006862CD"/>
    <w:rsid w:val="0068638B"/>
    <w:rsid w:val="00693420"/>
    <w:rsid w:val="0069550A"/>
    <w:rsid w:val="006A04CB"/>
    <w:rsid w:val="006A687B"/>
    <w:rsid w:val="006B1D5A"/>
    <w:rsid w:val="006B6223"/>
    <w:rsid w:val="006B763F"/>
    <w:rsid w:val="006C7847"/>
    <w:rsid w:val="006E098A"/>
    <w:rsid w:val="006E3053"/>
    <w:rsid w:val="006E38D4"/>
    <w:rsid w:val="006E703F"/>
    <w:rsid w:val="006F191F"/>
    <w:rsid w:val="006F6319"/>
    <w:rsid w:val="00705DF4"/>
    <w:rsid w:val="0071344C"/>
    <w:rsid w:val="007137F2"/>
    <w:rsid w:val="007166E7"/>
    <w:rsid w:val="00735621"/>
    <w:rsid w:val="007360BB"/>
    <w:rsid w:val="0074247B"/>
    <w:rsid w:val="00745E2E"/>
    <w:rsid w:val="0075474A"/>
    <w:rsid w:val="007571C9"/>
    <w:rsid w:val="00763310"/>
    <w:rsid w:val="00765623"/>
    <w:rsid w:val="00775BCB"/>
    <w:rsid w:val="00776670"/>
    <w:rsid w:val="0077680F"/>
    <w:rsid w:val="00783BFD"/>
    <w:rsid w:val="00785C9B"/>
    <w:rsid w:val="00786386"/>
    <w:rsid w:val="007918C4"/>
    <w:rsid w:val="00792279"/>
    <w:rsid w:val="00792DE2"/>
    <w:rsid w:val="00797049"/>
    <w:rsid w:val="007A0635"/>
    <w:rsid w:val="007A1FF0"/>
    <w:rsid w:val="007A31B3"/>
    <w:rsid w:val="007B2D73"/>
    <w:rsid w:val="007C0473"/>
    <w:rsid w:val="007C4902"/>
    <w:rsid w:val="007E038D"/>
    <w:rsid w:val="007E298C"/>
    <w:rsid w:val="007E7F4D"/>
    <w:rsid w:val="007F1E62"/>
    <w:rsid w:val="007F43B0"/>
    <w:rsid w:val="007F5046"/>
    <w:rsid w:val="007F608F"/>
    <w:rsid w:val="0080059E"/>
    <w:rsid w:val="00805541"/>
    <w:rsid w:val="008057CA"/>
    <w:rsid w:val="00815260"/>
    <w:rsid w:val="00827A51"/>
    <w:rsid w:val="00832344"/>
    <w:rsid w:val="0083314B"/>
    <w:rsid w:val="00841DCB"/>
    <w:rsid w:val="0084367E"/>
    <w:rsid w:val="008502B0"/>
    <w:rsid w:val="00854C6D"/>
    <w:rsid w:val="00856718"/>
    <w:rsid w:val="008611A5"/>
    <w:rsid w:val="00862D81"/>
    <w:rsid w:val="0086303E"/>
    <w:rsid w:val="0086429C"/>
    <w:rsid w:val="008642E3"/>
    <w:rsid w:val="008655CA"/>
    <w:rsid w:val="00867F4D"/>
    <w:rsid w:val="00870B55"/>
    <w:rsid w:val="008735D7"/>
    <w:rsid w:val="00875DF4"/>
    <w:rsid w:val="00881C85"/>
    <w:rsid w:val="0088300F"/>
    <w:rsid w:val="0088565E"/>
    <w:rsid w:val="00891404"/>
    <w:rsid w:val="008A14B2"/>
    <w:rsid w:val="008A4084"/>
    <w:rsid w:val="008B2BC4"/>
    <w:rsid w:val="008B440B"/>
    <w:rsid w:val="008B6C06"/>
    <w:rsid w:val="008B7B54"/>
    <w:rsid w:val="008C0207"/>
    <w:rsid w:val="008C5C2A"/>
    <w:rsid w:val="008C6341"/>
    <w:rsid w:val="008D0C92"/>
    <w:rsid w:val="008D10C7"/>
    <w:rsid w:val="008E1ABD"/>
    <w:rsid w:val="008E3E56"/>
    <w:rsid w:val="008F2C77"/>
    <w:rsid w:val="008F4833"/>
    <w:rsid w:val="008F4F3A"/>
    <w:rsid w:val="008F64FC"/>
    <w:rsid w:val="00900E72"/>
    <w:rsid w:val="00903C6E"/>
    <w:rsid w:val="00904F75"/>
    <w:rsid w:val="009052AD"/>
    <w:rsid w:val="00906BE5"/>
    <w:rsid w:val="00911781"/>
    <w:rsid w:val="00911F89"/>
    <w:rsid w:val="009217B3"/>
    <w:rsid w:val="009238C9"/>
    <w:rsid w:val="00930110"/>
    <w:rsid w:val="00937682"/>
    <w:rsid w:val="009406B0"/>
    <w:rsid w:val="00941F6D"/>
    <w:rsid w:val="00945D8F"/>
    <w:rsid w:val="00946EAE"/>
    <w:rsid w:val="0095048F"/>
    <w:rsid w:val="00954C09"/>
    <w:rsid w:val="00956B88"/>
    <w:rsid w:val="009645C9"/>
    <w:rsid w:val="00973FDA"/>
    <w:rsid w:val="00974446"/>
    <w:rsid w:val="0097504C"/>
    <w:rsid w:val="00995F82"/>
    <w:rsid w:val="009A10F3"/>
    <w:rsid w:val="009A1AAF"/>
    <w:rsid w:val="009A4DE3"/>
    <w:rsid w:val="009B1EED"/>
    <w:rsid w:val="009B5D96"/>
    <w:rsid w:val="009C1D5A"/>
    <w:rsid w:val="009D496A"/>
    <w:rsid w:val="009E2997"/>
    <w:rsid w:val="009E7317"/>
    <w:rsid w:val="009F4429"/>
    <w:rsid w:val="009F5F05"/>
    <w:rsid w:val="009F629B"/>
    <w:rsid w:val="00A00491"/>
    <w:rsid w:val="00A12875"/>
    <w:rsid w:val="00A155D8"/>
    <w:rsid w:val="00A16DC9"/>
    <w:rsid w:val="00A203F2"/>
    <w:rsid w:val="00A25553"/>
    <w:rsid w:val="00A3181C"/>
    <w:rsid w:val="00A3791F"/>
    <w:rsid w:val="00A44946"/>
    <w:rsid w:val="00A502E4"/>
    <w:rsid w:val="00A5427B"/>
    <w:rsid w:val="00A54B21"/>
    <w:rsid w:val="00A54FC5"/>
    <w:rsid w:val="00A57095"/>
    <w:rsid w:val="00A7051C"/>
    <w:rsid w:val="00A723EE"/>
    <w:rsid w:val="00A72E28"/>
    <w:rsid w:val="00A7734F"/>
    <w:rsid w:val="00A80C93"/>
    <w:rsid w:val="00A85172"/>
    <w:rsid w:val="00A86D61"/>
    <w:rsid w:val="00A871FD"/>
    <w:rsid w:val="00A87712"/>
    <w:rsid w:val="00A924CE"/>
    <w:rsid w:val="00A9357E"/>
    <w:rsid w:val="00A959C7"/>
    <w:rsid w:val="00A961DC"/>
    <w:rsid w:val="00A96E84"/>
    <w:rsid w:val="00AA6F83"/>
    <w:rsid w:val="00AB0B34"/>
    <w:rsid w:val="00AB0F07"/>
    <w:rsid w:val="00AB1E71"/>
    <w:rsid w:val="00AB5F53"/>
    <w:rsid w:val="00AC3258"/>
    <w:rsid w:val="00AC5CF6"/>
    <w:rsid w:val="00AD51BE"/>
    <w:rsid w:val="00AD5EDD"/>
    <w:rsid w:val="00AE525C"/>
    <w:rsid w:val="00AE565D"/>
    <w:rsid w:val="00AE6DCA"/>
    <w:rsid w:val="00AF1D53"/>
    <w:rsid w:val="00AF78DD"/>
    <w:rsid w:val="00B077C9"/>
    <w:rsid w:val="00B1071B"/>
    <w:rsid w:val="00B11890"/>
    <w:rsid w:val="00B16FC8"/>
    <w:rsid w:val="00B20B80"/>
    <w:rsid w:val="00B21783"/>
    <w:rsid w:val="00B30C6F"/>
    <w:rsid w:val="00B341C8"/>
    <w:rsid w:val="00B3703D"/>
    <w:rsid w:val="00B418ED"/>
    <w:rsid w:val="00B54604"/>
    <w:rsid w:val="00B5502D"/>
    <w:rsid w:val="00B55273"/>
    <w:rsid w:val="00B57F46"/>
    <w:rsid w:val="00B60281"/>
    <w:rsid w:val="00B63CC1"/>
    <w:rsid w:val="00B76D0F"/>
    <w:rsid w:val="00B815D7"/>
    <w:rsid w:val="00B82313"/>
    <w:rsid w:val="00B83C95"/>
    <w:rsid w:val="00B83D19"/>
    <w:rsid w:val="00B867C6"/>
    <w:rsid w:val="00B9234F"/>
    <w:rsid w:val="00B945EC"/>
    <w:rsid w:val="00B96E6B"/>
    <w:rsid w:val="00BA116D"/>
    <w:rsid w:val="00BA6912"/>
    <w:rsid w:val="00BA7457"/>
    <w:rsid w:val="00BA75FF"/>
    <w:rsid w:val="00BB40FB"/>
    <w:rsid w:val="00BB6BE0"/>
    <w:rsid w:val="00BC1E4E"/>
    <w:rsid w:val="00BC3C34"/>
    <w:rsid w:val="00BC5ABB"/>
    <w:rsid w:val="00BD408E"/>
    <w:rsid w:val="00BD6C4E"/>
    <w:rsid w:val="00BF0299"/>
    <w:rsid w:val="00BF5C07"/>
    <w:rsid w:val="00C017E9"/>
    <w:rsid w:val="00C02481"/>
    <w:rsid w:val="00C02CF9"/>
    <w:rsid w:val="00C05120"/>
    <w:rsid w:val="00C11F16"/>
    <w:rsid w:val="00C14F3A"/>
    <w:rsid w:val="00C376CC"/>
    <w:rsid w:val="00C421E0"/>
    <w:rsid w:val="00C43345"/>
    <w:rsid w:val="00C453D0"/>
    <w:rsid w:val="00C45577"/>
    <w:rsid w:val="00C514EE"/>
    <w:rsid w:val="00C518B6"/>
    <w:rsid w:val="00C52777"/>
    <w:rsid w:val="00C53509"/>
    <w:rsid w:val="00C65BB3"/>
    <w:rsid w:val="00C73300"/>
    <w:rsid w:val="00C73801"/>
    <w:rsid w:val="00C73E9E"/>
    <w:rsid w:val="00C7569A"/>
    <w:rsid w:val="00C7644E"/>
    <w:rsid w:val="00C76DAA"/>
    <w:rsid w:val="00C8047D"/>
    <w:rsid w:val="00C849AB"/>
    <w:rsid w:val="00C86C06"/>
    <w:rsid w:val="00C875BA"/>
    <w:rsid w:val="00C87AA5"/>
    <w:rsid w:val="00C900E7"/>
    <w:rsid w:val="00C9188E"/>
    <w:rsid w:val="00C96F79"/>
    <w:rsid w:val="00C97E57"/>
    <w:rsid w:val="00CA1846"/>
    <w:rsid w:val="00CA5AB6"/>
    <w:rsid w:val="00CB612C"/>
    <w:rsid w:val="00CC0E12"/>
    <w:rsid w:val="00CC3F82"/>
    <w:rsid w:val="00CC4F36"/>
    <w:rsid w:val="00CC7751"/>
    <w:rsid w:val="00CD383B"/>
    <w:rsid w:val="00CD3EAD"/>
    <w:rsid w:val="00CD5DDD"/>
    <w:rsid w:val="00CE0627"/>
    <w:rsid w:val="00CE3833"/>
    <w:rsid w:val="00CE497F"/>
    <w:rsid w:val="00CE54FD"/>
    <w:rsid w:val="00CE7FA5"/>
    <w:rsid w:val="00D01583"/>
    <w:rsid w:val="00D0170E"/>
    <w:rsid w:val="00D01E62"/>
    <w:rsid w:val="00D06822"/>
    <w:rsid w:val="00D15F2A"/>
    <w:rsid w:val="00D201B4"/>
    <w:rsid w:val="00D20651"/>
    <w:rsid w:val="00D20B67"/>
    <w:rsid w:val="00D20D8E"/>
    <w:rsid w:val="00D26170"/>
    <w:rsid w:val="00D26506"/>
    <w:rsid w:val="00D314E7"/>
    <w:rsid w:val="00D374DF"/>
    <w:rsid w:val="00D425A6"/>
    <w:rsid w:val="00D430DC"/>
    <w:rsid w:val="00D50F9E"/>
    <w:rsid w:val="00D5226B"/>
    <w:rsid w:val="00D5536F"/>
    <w:rsid w:val="00D57295"/>
    <w:rsid w:val="00D5764A"/>
    <w:rsid w:val="00D60B71"/>
    <w:rsid w:val="00D62162"/>
    <w:rsid w:val="00D66650"/>
    <w:rsid w:val="00D6744A"/>
    <w:rsid w:val="00D71B1A"/>
    <w:rsid w:val="00D722C9"/>
    <w:rsid w:val="00D77116"/>
    <w:rsid w:val="00D77170"/>
    <w:rsid w:val="00D77628"/>
    <w:rsid w:val="00D84625"/>
    <w:rsid w:val="00D87052"/>
    <w:rsid w:val="00D9036C"/>
    <w:rsid w:val="00D91E1A"/>
    <w:rsid w:val="00D93705"/>
    <w:rsid w:val="00D93A1B"/>
    <w:rsid w:val="00D93F16"/>
    <w:rsid w:val="00DA11C7"/>
    <w:rsid w:val="00DA1EFB"/>
    <w:rsid w:val="00DA20FB"/>
    <w:rsid w:val="00DA47FE"/>
    <w:rsid w:val="00DA4C78"/>
    <w:rsid w:val="00DB1A93"/>
    <w:rsid w:val="00DC0077"/>
    <w:rsid w:val="00DC00D5"/>
    <w:rsid w:val="00DC19BA"/>
    <w:rsid w:val="00DC271E"/>
    <w:rsid w:val="00DC3BB1"/>
    <w:rsid w:val="00DC48F3"/>
    <w:rsid w:val="00DC6F5C"/>
    <w:rsid w:val="00DD0FF5"/>
    <w:rsid w:val="00DD5488"/>
    <w:rsid w:val="00DD5704"/>
    <w:rsid w:val="00DD593E"/>
    <w:rsid w:val="00DE0642"/>
    <w:rsid w:val="00DE272C"/>
    <w:rsid w:val="00DE3087"/>
    <w:rsid w:val="00DF15AF"/>
    <w:rsid w:val="00E00026"/>
    <w:rsid w:val="00E01AE8"/>
    <w:rsid w:val="00E05C50"/>
    <w:rsid w:val="00E074A7"/>
    <w:rsid w:val="00E14624"/>
    <w:rsid w:val="00E1480C"/>
    <w:rsid w:val="00E14C0F"/>
    <w:rsid w:val="00E165E0"/>
    <w:rsid w:val="00E21982"/>
    <w:rsid w:val="00E21E21"/>
    <w:rsid w:val="00E23098"/>
    <w:rsid w:val="00E25924"/>
    <w:rsid w:val="00E27644"/>
    <w:rsid w:val="00E36A66"/>
    <w:rsid w:val="00E40A08"/>
    <w:rsid w:val="00E414A6"/>
    <w:rsid w:val="00E43AD4"/>
    <w:rsid w:val="00E5369F"/>
    <w:rsid w:val="00E758EA"/>
    <w:rsid w:val="00E75C83"/>
    <w:rsid w:val="00E7640A"/>
    <w:rsid w:val="00E839DD"/>
    <w:rsid w:val="00E86436"/>
    <w:rsid w:val="00E871C9"/>
    <w:rsid w:val="00E91715"/>
    <w:rsid w:val="00E94547"/>
    <w:rsid w:val="00E972AE"/>
    <w:rsid w:val="00E97821"/>
    <w:rsid w:val="00EA0D38"/>
    <w:rsid w:val="00EA1666"/>
    <w:rsid w:val="00EB74A7"/>
    <w:rsid w:val="00EC13CD"/>
    <w:rsid w:val="00EC5A0A"/>
    <w:rsid w:val="00EC7A37"/>
    <w:rsid w:val="00ED0847"/>
    <w:rsid w:val="00ED7A0A"/>
    <w:rsid w:val="00EE0F70"/>
    <w:rsid w:val="00EE4D76"/>
    <w:rsid w:val="00EE697E"/>
    <w:rsid w:val="00EF2F46"/>
    <w:rsid w:val="00EF45F8"/>
    <w:rsid w:val="00F07220"/>
    <w:rsid w:val="00F07DDC"/>
    <w:rsid w:val="00F107B2"/>
    <w:rsid w:val="00F13173"/>
    <w:rsid w:val="00F142DB"/>
    <w:rsid w:val="00F20F37"/>
    <w:rsid w:val="00F22B4E"/>
    <w:rsid w:val="00F30CD7"/>
    <w:rsid w:val="00F332CD"/>
    <w:rsid w:val="00F33ECE"/>
    <w:rsid w:val="00F442C0"/>
    <w:rsid w:val="00F44660"/>
    <w:rsid w:val="00F44D66"/>
    <w:rsid w:val="00F50565"/>
    <w:rsid w:val="00F53F71"/>
    <w:rsid w:val="00F546DA"/>
    <w:rsid w:val="00F628F4"/>
    <w:rsid w:val="00F85C36"/>
    <w:rsid w:val="00F9142A"/>
    <w:rsid w:val="00F97863"/>
    <w:rsid w:val="00FA10C7"/>
    <w:rsid w:val="00FA2A6E"/>
    <w:rsid w:val="00FA46E7"/>
    <w:rsid w:val="00FA7D4B"/>
    <w:rsid w:val="00FB01D0"/>
    <w:rsid w:val="00FB3509"/>
    <w:rsid w:val="00FB6839"/>
    <w:rsid w:val="00FC6081"/>
    <w:rsid w:val="00FD016E"/>
    <w:rsid w:val="00FD0E08"/>
    <w:rsid w:val="00FD1252"/>
    <w:rsid w:val="00FD38A3"/>
    <w:rsid w:val="00FD4B4A"/>
    <w:rsid w:val="00FD5015"/>
    <w:rsid w:val="00FF0374"/>
    <w:rsid w:val="00FF0440"/>
    <w:rsid w:val="00FF2CE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2E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C48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427B"/>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A5427B"/>
  </w:style>
  <w:style w:type="paragraph" w:styleId="a5">
    <w:name w:val="footer"/>
    <w:basedOn w:val="a"/>
    <w:link w:val="a6"/>
    <w:uiPriority w:val="99"/>
    <w:unhideWhenUsed/>
    <w:rsid w:val="00A5427B"/>
    <w:pPr>
      <w:tabs>
        <w:tab w:val="center" w:pos="4819"/>
        <w:tab w:val="right" w:pos="9639"/>
      </w:tabs>
      <w:spacing w:after="0" w:line="240" w:lineRule="auto"/>
    </w:pPr>
  </w:style>
  <w:style w:type="character" w:customStyle="1" w:styleId="a6">
    <w:name w:val="Нижний колонтитул Знак"/>
    <w:basedOn w:val="a0"/>
    <w:link w:val="a5"/>
    <w:uiPriority w:val="99"/>
    <w:rsid w:val="00A5427B"/>
  </w:style>
  <w:style w:type="paragraph" w:styleId="3">
    <w:name w:val="Body Text 3"/>
    <w:basedOn w:val="a"/>
    <w:link w:val="30"/>
    <w:rsid w:val="008A14B2"/>
    <w:pPr>
      <w:spacing w:after="120" w:line="240" w:lineRule="auto"/>
    </w:pPr>
    <w:rPr>
      <w:rFonts w:ascii="Times New Roman" w:eastAsia="Times New Roman" w:hAnsi="Times New Roman" w:cs="Times New Roman"/>
      <w:sz w:val="16"/>
      <w:szCs w:val="16"/>
      <w:lang w:val="ru-RU" w:eastAsia="ru-RU"/>
    </w:rPr>
  </w:style>
  <w:style w:type="character" w:customStyle="1" w:styleId="30">
    <w:name w:val="Основной текст 3 Знак"/>
    <w:basedOn w:val="a0"/>
    <w:link w:val="3"/>
    <w:rsid w:val="008A14B2"/>
    <w:rPr>
      <w:rFonts w:ascii="Times New Roman" w:eastAsia="Times New Roman" w:hAnsi="Times New Roman" w:cs="Times New Roman"/>
      <w:sz w:val="16"/>
      <w:szCs w:val="16"/>
      <w:lang w:val="ru-RU" w:eastAsia="ru-RU"/>
    </w:rPr>
  </w:style>
  <w:style w:type="character" w:styleId="a7">
    <w:name w:val="Strong"/>
    <w:basedOn w:val="a0"/>
    <w:uiPriority w:val="22"/>
    <w:qFormat/>
    <w:rsid w:val="00446BE1"/>
    <w:rPr>
      <w:b/>
      <w:bCs/>
    </w:rPr>
  </w:style>
  <w:style w:type="character" w:customStyle="1" w:styleId="10">
    <w:name w:val="Заголовок 1 Знак"/>
    <w:basedOn w:val="a0"/>
    <w:link w:val="1"/>
    <w:uiPriority w:val="9"/>
    <w:rsid w:val="002A2E81"/>
    <w:rPr>
      <w:rFonts w:asciiTheme="majorHAnsi" w:eastAsiaTheme="majorEastAsia" w:hAnsiTheme="majorHAnsi" w:cstheme="majorBidi"/>
      <w:color w:val="2E74B5" w:themeColor="accent1" w:themeShade="BF"/>
      <w:sz w:val="32"/>
      <w:szCs w:val="32"/>
    </w:rPr>
  </w:style>
  <w:style w:type="paragraph" w:styleId="a8">
    <w:name w:val="List Paragraph"/>
    <w:basedOn w:val="a"/>
    <w:uiPriority w:val="34"/>
    <w:qFormat/>
    <w:rsid w:val="003D2E15"/>
    <w:pPr>
      <w:ind w:left="720"/>
      <w:contextualSpacing/>
    </w:pPr>
  </w:style>
  <w:style w:type="character" w:customStyle="1" w:styleId="20">
    <w:name w:val="Заголовок 2 Знак"/>
    <w:basedOn w:val="a0"/>
    <w:link w:val="2"/>
    <w:uiPriority w:val="9"/>
    <w:rsid w:val="00DC48F3"/>
    <w:rPr>
      <w:rFonts w:asciiTheme="majorHAnsi" w:eastAsiaTheme="majorEastAsia" w:hAnsiTheme="majorHAnsi" w:cstheme="majorBidi"/>
      <w:color w:val="2E74B5" w:themeColor="accent1" w:themeShade="BF"/>
      <w:sz w:val="26"/>
      <w:szCs w:val="26"/>
    </w:rPr>
  </w:style>
  <w:style w:type="paragraph" w:customStyle="1" w:styleId="JnepNormal">
    <w:name w:val="Jnep_Normal"/>
    <w:link w:val="JnepNormal0"/>
    <w:rsid w:val="008F4833"/>
    <w:pPr>
      <w:widowControl w:val="0"/>
      <w:spacing w:after="0" w:line="240" w:lineRule="auto"/>
      <w:ind w:firstLine="284"/>
      <w:jc w:val="both"/>
    </w:pPr>
    <w:rPr>
      <w:rFonts w:ascii="Century Schoolbook" w:eastAsia="Times New Roman" w:hAnsi="Century Schoolbook" w:cs="Times New Roman"/>
      <w:sz w:val="18"/>
      <w:szCs w:val="20"/>
      <w:lang w:eastAsia="ru-RU"/>
    </w:rPr>
  </w:style>
  <w:style w:type="character" w:customStyle="1" w:styleId="JnepNormal0">
    <w:name w:val="Jnep_Normal Знак"/>
    <w:link w:val="JnepNormal"/>
    <w:rsid w:val="008F4833"/>
    <w:rPr>
      <w:rFonts w:ascii="Century Schoolbook" w:eastAsia="Times New Roman" w:hAnsi="Century Schoolbook" w:cs="Times New Roman"/>
      <w:sz w:val="18"/>
      <w:szCs w:val="20"/>
      <w:lang w:eastAsia="ru-RU"/>
    </w:rPr>
  </w:style>
  <w:style w:type="table" w:styleId="a9">
    <w:name w:val="Table Grid"/>
    <w:basedOn w:val="a1"/>
    <w:uiPriority w:val="39"/>
    <w:rsid w:val="0027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nepCaption">
    <w:name w:val="Jnep_Caption"/>
    <w:basedOn w:val="JnepNormal"/>
    <w:link w:val="JnepCaption0"/>
    <w:rsid w:val="00683294"/>
    <w:pPr>
      <w:ind w:firstLine="0"/>
    </w:pPr>
    <w:rPr>
      <w:sz w:val="16"/>
    </w:rPr>
  </w:style>
  <w:style w:type="character" w:customStyle="1" w:styleId="JnepCaption0">
    <w:name w:val="Jnep_Caption Знак"/>
    <w:link w:val="JnepCaption"/>
    <w:rsid w:val="00683294"/>
    <w:rPr>
      <w:rFonts w:ascii="Century Schoolbook" w:eastAsia="Times New Roman" w:hAnsi="Century Schoolbook" w:cs="Times New Roman"/>
      <w:sz w:val="16"/>
      <w:szCs w:val="20"/>
      <w:lang w:eastAsia="ru-RU"/>
    </w:rPr>
  </w:style>
  <w:style w:type="paragraph" w:styleId="aa">
    <w:name w:val="Balloon Text"/>
    <w:basedOn w:val="a"/>
    <w:link w:val="ab"/>
    <w:uiPriority w:val="99"/>
    <w:semiHidden/>
    <w:unhideWhenUsed/>
    <w:rsid w:val="0068638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8638B"/>
    <w:rPr>
      <w:rFonts w:ascii="Tahoma" w:hAnsi="Tahoma" w:cs="Tahoma"/>
      <w:sz w:val="16"/>
      <w:szCs w:val="16"/>
    </w:rPr>
  </w:style>
  <w:style w:type="character" w:styleId="ac">
    <w:name w:val="Placeholder Text"/>
    <w:basedOn w:val="a0"/>
    <w:uiPriority w:val="99"/>
    <w:semiHidden/>
    <w:rsid w:val="00FA46E7"/>
    <w:rPr>
      <w:color w:val="808080"/>
    </w:rPr>
  </w:style>
  <w:style w:type="paragraph" w:customStyle="1" w:styleId="ArticleBodytext">
    <w:name w:val="Article Body text"/>
    <w:link w:val="ArticleBodytext2"/>
    <w:uiPriority w:val="99"/>
    <w:rsid w:val="00A7051C"/>
    <w:pPr>
      <w:widowControl w:val="0"/>
      <w:spacing w:after="0" w:line="240" w:lineRule="auto"/>
      <w:ind w:firstLine="340"/>
      <w:jc w:val="both"/>
    </w:pPr>
    <w:rPr>
      <w:rFonts w:ascii="Times New Roman" w:eastAsia="Times New Roman" w:hAnsi="Times New Roman" w:cs="Times New Roman"/>
      <w:bCs/>
      <w:iCs/>
      <w:sz w:val="20"/>
      <w:szCs w:val="20"/>
      <w:lang w:val="en-US" w:eastAsia="ru-RU"/>
    </w:rPr>
  </w:style>
  <w:style w:type="character" w:customStyle="1" w:styleId="ArticleBodytext2">
    <w:name w:val="Article Body text Знак2"/>
    <w:basedOn w:val="a0"/>
    <w:link w:val="ArticleBodytext"/>
    <w:uiPriority w:val="99"/>
    <w:rsid w:val="00A7051C"/>
    <w:rPr>
      <w:rFonts w:ascii="Times New Roman" w:eastAsia="Times New Roman" w:hAnsi="Times New Roman" w:cs="Times New Roman"/>
      <w:bCs/>
      <w:iCs/>
      <w:sz w:val="20"/>
      <w:szCs w:val="20"/>
      <w:lang w:val="en-US" w:eastAsia="ru-RU"/>
    </w:rPr>
  </w:style>
  <w:style w:type="paragraph" w:customStyle="1" w:styleId="ArticleShortFormula">
    <w:name w:val="Article Short Formula"/>
    <w:basedOn w:val="a"/>
    <w:next w:val="ArticleBodytext"/>
    <w:rsid w:val="00A7051C"/>
    <w:pPr>
      <w:widowControl w:val="0"/>
      <w:tabs>
        <w:tab w:val="center" w:pos="1985"/>
        <w:tab w:val="right" w:pos="4536"/>
      </w:tabs>
      <w:spacing w:after="0" w:line="240" w:lineRule="auto"/>
      <w:jc w:val="both"/>
    </w:pPr>
    <w:rPr>
      <w:rFonts w:ascii="Times New Roman" w:eastAsia="Times New Roman" w:hAnsi="Times New Roman" w:cs="Times New Roman"/>
      <w:bCs/>
      <w:iCs/>
      <w:sz w:val="20"/>
      <w:szCs w:val="20"/>
      <w:lang w:val="en-US" w:eastAsia="ru-RU"/>
    </w:rPr>
  </w:style>
  <w:style w:type="character" w:customStyle="1" w:styleId="hps">
    <w:name w:val="hps"/>
    <w:basedOn w:val="a0"/>
    <w:rsid w:val="00B552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2E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C48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427B"/>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A5427B"/>
  </w:style>
  <w:style w:type="paragraph" w:styleId="a5">
    <w:name w:val="footer"/>
    <w:basedOn w:val="a"/>
    <w:link w:val="a6"/>
    <w:uiPriority w:val="99"/>
    <w:unhideWhenUsed/>
    <w:rsid w:val="00A5427B"/>
    <w:pPr>
      <w:tabs>
        <w:tab w:val="center" w:pos="4819"/>
        <w:tab w:val="right" w:pos="9639"/>
      </w:tabs>
      <w:spacing w:after="0" w:line="240" w:lineRule="auto"/>
    </w:pPr>
  </w:style>
  <w:style w:type="character" w:customStyle="1" w:styleId="a6">
    <w:name w:val="Нижний колонтитул Знак"/>
    <w:basedOn w:val="a0"/>
    <w:link w:val="a5"/>
    <w:uiPriority w:val="99"/>
    <w:rsid w:val="00A5427B"/>
  </w:style>
  <w:style w:type="paragraph" w:styleId="3">
    <w:name w:val="Body Text 3"/>
    <w:basedOn w:val="a"/>
    <w:link w:val="30"/>
    <w:rsid w:val="008A14B2"/>
    <w:pPr>
      <w:spacing w:after="120" w:line="240" w:lineRule="auto"/>
    </w:pPr>
    <w:rPr>
      <w:rFonts w:ascii="Times New Roman" w:eastAsia="Times New Roman" w:hAnsi="Times New Roman" w:cs="Times New Roman"/>
      <w:sz w:val="16"/>
      <w:szCs w:val="16"/>
      <w:lang w:val="ru-RU" w:eastAsia="ru-RU"/>
    </w:rPr>
  </w:style>
  <w:style w:type="character" w:customStyle="1" w:styleId="30">
    <w:name w:val="Основной текст 3 Знак"/>
    <w:basedOn w:val="a0"/>
    <w:link w:val="3"/>
    <w:rsid w:val="008A14B2"/>
    <w:rPr>
      <w:rFonts w:ascii="Times New Roman" w:eastAsia="Times New Roman" w:hAnsi="Times New Roman" w:cs="Times New Roman"/>
      <w:sz w:val="16"/>
      <w:szCs w:val="16"/>
      <w:lang w:val="ru-RU" w:eastAsia="ru-RU"/>
    </w:rPr>
  </w:style>
  <w:style w:type="character" w:styleId="a7">
    <w:name w:val="Strong"/>
    <w:basedOn w:val="a0"/>
    <w:uiPriority w:val="22"/>
    <w:qFormat/>
    <w:rsid w:val="00446BE1"/>
    <w:rPr>
      <w:b/>
      <w:bCs/>
    </w:rPr>
  </w:style>
  <w:style w:type="character" w:customStyle="1" w:styleId="10">
    <w:name w:val="Заголовок 1 Знак"/>
    <w:basedOn w:val="a0"/>
    <w:link w:val="1"/>
    <w:uiPriority w:val="9"/>
    <w:rsid w:val="002A2E81"/>
    <w:rPr>
      <w:rFonts w:asciiTheme="majorHAnsi" w:eastAsiaTheme="majorEastAsia" w:hAnsiTheme="majorHAnsi" w:cstheme="majorBidi"/>
      <w:color w:val="2E74B5" w:themeColor="accent1" w:themeShade="BF"/>
      <w:sz w:val="32"/>
      <w:szCs w:val="32"/>
    </w:rPr>
  </w:style>
  <w:style w:type="paragraph" w:styleId="a8">
    <w:name w:val="List Paragraph"/>
    <w:basedOn w:val="a"/>
    <w:uiPriority w:val="34"/>
    <w:qFormat/>
    <w:rsid w:val="003D2E15"/>
    <w:pPr>
      <w:ind w:left="720"/>
      <w:contextualSpacing/>
    </w:pPr>
  </w:style>
  <w:style w:type="character" w:customStyle="1" w:styleId="20">
    <w:name w:val="Заголовок 2 Знак"/>
    <w:basedOn w:val="a0"/>
    <w:link w:val="2"/>
    <w:uiPriority w:val="9"/>
    <w:rsid w:val="00DC48F3"/>
    <w:rPr>
      <w:rFonts w:asciiTheme="majorHAnsi" w:eastAsiaTheme="majorEastAsia" w:hAnsiTheme="majorHAnsi" w:cstheme="majorBidi"/>
      <w:color w:val="2E74B5" w:themeColor="accent1" w:themeShade="BF"/>
      <w:sz w:val="26"/>
      <w:szCs w:val="26"/>
    </w:rPr>
  </w:style>
  <w:style w:type="paragraph" w:customStyle="1" w:styleId="JnepNormal">
    <w:name w:val="Jnep_Normal"/>
    <w:link w:val="JnepNormal0"/>
    <w:rsid w:val="008F4833"/>
    <w:pPr>
      <w:widowControl w:val="0"/>
      <w:spacing w:after="0" w:line="240" w:lineRule="auto"/>
      <w:ind w:firstLine="284"/>
      <w:jc w:val="both"/>
    </w:pPr>
    <w:rPr>
      <w:rFonts w:ascii="Century Schoolbook" w:eastAsia="Times New Roman" w:hAnsi="Century Schoolbook" w:cs="Times New Roman"/>
      <w:sz w:val="18"/>
      <w:szCs w:val="20"/>
      <w:lang w:eastAsia="ru-RU"/>
    </w:rPr>
  </w:style>
  <w:style w:type="character" w:customStyle="1" w:styleId="JnepNormal0">
    <w:name w:val="Jnep_Normal Знак"/>
    <w:link w:val="JnepNormal"/>
    <w:rsid w:val="008F4833"/>
    <w:rPr>
      <w:rFonts w:ascii="Century Schoolbook" w:eastAsia="Times New Roman" w:hAnsi="Century Schoolbook" w:cs="Times New Roman"/>
      <w:sz w:val="18"/>
      <w:szCs w:val="20"/>
      <w:lang w:eastAsia="ru-RU"/>
    </w:rPr>
  </w:style>
  <w:style w:type="table" w:styleId="a9">
    <w:name w:val="Table Grid"/>
    <w:basedOn w:val="a1"/>
    <w:uiPriority w:val="39"/>
    <w:rsid w:val="0027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nepCaption">
    <w:name w:val="Jnep_Caption"/>
    <w:basedOn w:val="JnepNormal"/>
    <w:link w:val="JnepCaption0"/>
    <w:rsid w:val="00683294"/>
    <w:pPr>
      <w:ind w:firstLine="0"/>
    </w:pPr>
    <w:rPr>
      <w:sz w:val="16"/>
    </w:rPr>
  </w:style>
  <w:style w:type="character" w:customStyle="1" w:styleId="JnepCaption0">
    <w:name w:val="Jnep_Caption Знак"/>
    <w:link w:val="JnepCaption"/>
    <w:rsid w:val="00683294"/>
    <w:rPr>
      <w:rFonts w:ascii="Century Schoolbook" w:eastAsia="Times New Roman" w:hAnsi="Century Schoolbook" w:cs="Times New Roman"/>
      <w:sz w:val="16"/>
      <w:szCs w:val="20"/>
      <w:lang w:eastAsia="ru-RU"/>
    </w:rPr>
  </w:style>
  <w:style w:type="paragraph" w:styleId="aa">
    <w:name w:val="Balloon Text"/>
    <w:basedOn w:val="a"/>
    <w:link w:val="ab"/>
    <w:uiPriority w:val="99"/>
    <w:semiHidden/>
    <w:unhideWhenUsed/>
    <w:rsid w:val="0068638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8638B"/>
    <w:rPr>
      <w:rFonts w:ascii="Tahoma" w:hAnsi="Tahoma" w:cs="Tahoma"/>
      <w:sz w:val="16"/>
      <w:szCs w:val="16"/>
    </w:rPr>
  </w:style>
  <w:style w:type="character" w:styleId="ac">
    <w:name w:val="Placeholder Text"/>
    <w:basedOn w:val="a0"/>
    <w:uiPriority w:val="99"/>
    <w:semiHidden/>
    <w:rsid w:val="00FA46E7"/>
    <w:rPr>
      <w:color w:val="808080"/>
    </w:rPr>
  </w:style>
  <w:style w:type="paragraph" w:customStyle="1" w:styleId="ArticleBodytext">
    <w:name w:val="Article Body text"/>
    <w:link w:val="ArticleBodytext2"/>
    <w:uiPriority w:val="99"/>
    <w:rsid w:val="00A7051C"/>
    <w:pPr>
      <w:widowControl w:val="0"/>
      <w:spacing w:after="0" w:line="240" w:lineRule="auto"/>
      <w:ind w:firstLine="340"/>
      <w:jc w:val="both"/>
    </w:pPr>
    <w:rPr>
      <w:rFonts w:ascii="Times New Roman" w:eastAsia="Times New Roman" w:hAnsi="Times New Roman" w:cs="Times New Roman"/>
      <w:bCs/>
      <w:iCs/>
      <w:sz w:val="20"/>
      <w:szCs w:val="20"/>
      <w:lang w:val="en-US" w:eastAsia="ru-RU"/>
    </w:rPr>
  </w:style>
  <w:style w:type="character" w:customStyle="1" w:styleId="ArticleBodytext2">
    <w:name w:val="Article Body text Знак2"/>
    <w:basedOn w:val="a0"/>
    <w:link w:val="ArticleBodytext"/>
    <w:uiPriority w:val="99"/>
    <w:rsid w:val="00A7051C"/>
    <w:rPr>
      <w:rFonts w:ascii="Times New Roman" w:eastAsia="Times New Roman" w:hAnsi="Times New Roman" w:cs="Times New Roman"/>
      <w:bCs/>
      <w:iCs/>
      <w:sz w:val="20"/>
      <w:szCs w:val="20"/>
      <w:lang w:val="en-US" w:eastAsia="ru-RU"/>
    </w:rPr>
  </w:style>
  <w:style w:type="paragraph" w:customStyle="1" w:styleId="ArticleShortFormula">
    <w:name w:val="Article Short Formula"/>
    <w:basedOn w:val="a"/>
    <w:next w:val="ArticleBodytext"/>
    <w:rsid w:val="00A7051C"/>
    <w:pPr>
      <w:widowControl w:val="0"/>
      <w:tabs>
        <w:tab w:val="center" w:pos="1985"/>
        <w:tab w:val="right" w:pos="4536"/>
      </w:tabs>
      <w:spacing w:after="0" w:line="240" w:lineRule="auto"/>
      <w:jc w:val="both"/>
    </w:pPr>
    <w:rPr>
      <w:rFonts w:ascii="Times New Roman" w:eastAsia="Times New Roman" w:hAnsi="Times New Roman" w:cs="Times New Roman"/>
      <w:bCs/>
      <w:iCs/>
      <w:sz w:val="20"/>
      <w:szCs w:val="20"/>
      <w:lang w:val="en-US" w:eastAsia="ru-RU"/>
    </w:rPr>
  </w:style>
  <w:style w:type="character" w:customStyle="1" w:styleId="hps">
    <w:name w:val="hps"/>
    <w:basedOn w:val="a0"/>
    <w:rsid w:val="00B55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9.bin"/><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png"/><Relationship Id="rId68" Type="http://schemas.openxmlformats.org/officeDocument/2006/relationships/oleObject" Target="embeddings/oleObject20.bin"/><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4.bin"/><Relationship Id="rId40" Type="http://schemas.openxmlformats.org/officeDocument/2006/relationships/image" Target="media/image16.wmf"/><Relationship Id="rId45" Type="http://schemas.openxmlformats.org/officeDocument/2006/relationships/oleObject" Target="embeddings/oleObject18.bin"/><Relationship Id="rId53" Type="http://schemas.openxmlformats.org/officeDocument/2006/relationships/image" Target="media/image25.jpe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6618"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1.jpeg"/><Relationship Id="rId57" Type="http://schemas.openxmlformats.org/officeDocument/2006/relationships/image" Target="media/image29.png"/><Relationship Id="rId61" Type="http://schemas.openxmlformats.org/officeDocument/2006/relationships/image" Target="media/image33.jpeg"/><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image" Target="media/image24.jpeg"/><Relationship Id="rId60" Type="http://schemas.openxmlformats.org/officeDocument/2006/relationships/image" Target="media/image32.png"/><Relationship Id="rId65" Type="http://schemas.openxmlformats.org/officeDocument/2006/relationships/image" Target="media/image37.emf"/><Relationship Id="rId73"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jpe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0.wmf"/><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31.png"/><Relationship Id="rId67" Type="http://schemas.openxmlformats.org/officeDocument/2006/relationships/image" Target="media/image39.wmf"/><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26.jpeg"/><Relationship Id="rId62" Type="http://schemas.openxmlformats.org/officeDocument/2006/relationships/image" Target="media/image34.png"/><Relationship Id="rId70" Type="http://schemas.openxmlformats.org/officeDocument/2006/relationships/oleObject" Target="embeddings/oleObject21.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94104-432A-403F-BE30-0F7780C01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15875</TotalTime>
  <Pages>26</Pages>
  <Words>8489</Words>
  <Characters>48393</Characters>
  <Application>Microsoft Office Word</Application>
  <DocSecurity>0</DocSecurity>
  <Lines>403</Lines>
  <Paragraphs>113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Bylina</dc:creator>
  <cp:lastModifiedBy>Ваня</cp:lastModifiedBy>
  <cp:revision>446</cp:revision>
  <cp:lastPrinted>2020-09-29T10:29:00Z</cp:lastPrinted>
  <dcterms:created xsi:type="dcterms:W3CDTF">2015-12-02T11:25:00Z</dcterms:created>
  <dcterms:modified xsi:type="dcterms:W3CDTF">2020-11-21T07:47:00Z</dcterms:modified>
</cp:coreProperties>
</file>