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6076E166" w:rsidR="00BD13FF" w:rsidRPr="009969C7" w:rsidRDefault="00A84BCC">
      <w:pPr>
        <w:pBdr>
          <w:top w:val="nil"/>
          <w:left w:val="nil"/>
          <w:bottom w:val="nil"/>
          <w:right w:val="nil"/>
          <w:between w:val="nil"/>
        </w:pBdr>
        <w:spacing w:after="0"/>
        <w:jc w:val="center"/>
        <w:rPr>
          <w:rFonts w:ascii="Times New Roman" w:eastAsia="Courier New" w:hAnsi="Times New Roman" w:cs="Times New Roman"/>
          <w:b/>
          <w:bCs/>
          <w:smallCaps/>
          <w:sz w:val="28"/>
          <w:szCs w:val="28"/>
        </w:rPr>
      </w:pPr>
      <w:bookmarkStart w:id="0" w:name="_GoBack"/>
      <w:bookmarkEnd w:id="0"/>
      <w:r w:rsidRPr="009969C7">
        <w:rPr>
          <w:rFonts w:ascii="Times New Roman" w:eastAsia="Courier New" w:hAnsi="Times New Roman" w:cs="Times New Roman"/>
          <w:b/>
          <w:bCs/>
          <w:smallCaps/>
          <w:sz w:val="28"/>
          <w:szCs w:val="28"/>
        </w:rPr>
        <w:t>Nataliia Vivcharyk</w:t>
      </w:r>
    </w:p>
    <w:p w14:paraId="4BB1FB18" w14:textId="77777777" w:rsidR="009969C7" w:rsidRPr="009969C7" w:rsidRDefault="009969C7">
      <w:pPr>
        <w:pBdr>
          <w:top w:val="nil"/>
          <w:left w:val="nil"/>
          <w:bottom w:val="nil"/>
          <w:right w:val="nil"/>
          <w:between w:val="nil"/>
        </w:pBdr>
        <w:spacing w:after="0"/>
        <w:jc w:val="center"/>
        <w:rPr>
          <w:rFonts w:ascii="Times New Roman" w:eastAsia="Courier New" w:hAnsi="Times New Roman" w:cs="Times New Roman"/>
          <w:smallCaps/>
          <w:sz w:val="28"/>
          <w:szCs w:val="28"/>
        </w:rPr>
      </w:pPr>
    </w:p>
    <w:p w14:paraId="00000002" w14:textId="4B821C64" w:rsidR="00BD13FF" w:rsidRPr="009969C7" w:rsidRDefault="00A84BCC">
      <w:pPr>
        <w:pBdr>
          <w:top w:val="nil"/>
          <w:left w:val="nil"/>
          <w:bottom w:val="nil"/>
          <w:right w:val="nil"/>
          <w:between w:val="nil"/>
        </w:pBdr>
        <w:spacing w:before="40" w:after="0"/>
        <w:jc w:val="center"/>
        <w:rPr>
          <w:rFonts w:ascii="Times New Roman" w:eastAsia="Arial" w:hAnsi="Times New Roman" w:cs="Times New Roman"/>
          <w:sz w:val="28"/>
          <w:szCs w:val="28"/>
        </w:rPr>
      </w:pPr>
      <w:r w:rsidRPr="009969C7">
        <w:rPr>
          <w:rFonts w:ascii="Times New Roman" w:eastAsia="Arial" w:hAnsi="Times New Roman" w:cs="Times New Roman"/>
          <w:sz w:val="28"/>
          <w:szCs w:val="28"/>
        </w:rPr>
        <w:t xml:space="preserve">vivcharik@ukr.net  </w:t>
      </w:r>
    </w:p>
    <w:p w14:paraId="00000003" w14:textId="77777777" w:rsidR="00BD13FF" w:rsidRPr="009969C7" w:rsidRDefault="00A84BCC">
      <w:pPr>
        <w:pBdr>
          <w:top w:val="nil"/>
          <w:left w:val="nil"/>
          <w:bottom w:val="none" w:sz="0" w:space="14" w:color="000000"/>
          <w:right w:val="nil"/>
          <w:between w:val="nil"/>
        </w:pBdr>
        <w:tabs>
          <w:tab w:val="left" w:pos="4853"/>
          <w:tab w:val="left" w:pos="11240"/>
        </w:tabs>
        <w:spacing w:before="420" w:after="0"/>
        <w:jc w:val="center"/>
        <w:rPr>
          <w:rFonts w:ascii="Times New Roman" w:eastAsia="Courier New" w:hAnsi="Times New Roman" w:cs="Times New Roman"/>
          <w:b/>
          <w:sz w:val="28"/>
          <w:szCs w:val="28"/>
        </w:rPr>
      </w:pPr>
      <w:r w:rsidRPr="009969C7">
        <w:rPr>
          <w:rFonts w:ascii="Times New Roman" w:eastAsia="Courier New" w:hAnsi="Times New Roman" w:cs="Times New Roman"/>
          <w:b/>
          <w:sz w:val="28"/>
          <w:szCs w:val="28"/>
        </w:rPr>
        <w:t xml:space="preserve"> </w:t>
      </w:r>
      <w:r w:rsidRPr="009969C7">
        <w:rPr>
          <w:rFonts w:ascii="Times New Roman" w:eastAsia="Courier New" w:hAnsi="Times New Roman" w:cs="Times New Roman"/>
          <w:strike/>
          <w:sz w:val="28"/>
          <w:szCs w:val="28"/>
        </w:rPr>
        <w:tab/>
      </w:r>
      <w:r w:rsidRPr="009969C7">
        <w:rPr>
          <w:rFonts w:ascii="Times New Roman" w:eastAsia="Courier New" w:hAnsi="Times New Roman" w:cs="Times New Roman"/>
          <w:b/>
          <w:sz w:val="28"/>
          <w:szCs w:val="28"/>
        </w:rPr>
        <w:t xml:space="preserve">  Summary  </w:t>
      </w:r>
      <w:r w:rsidRPr="009969C7">
        <w:rPr>
          <w:rFonts w:ascii="Times New Roman" w:eastAsia="Courier New" w:hAnsi="Times New Roman" w:cs="Times New Roman"/>
          <w:strike/>
          <w:sz w:val="28"/>
          <w:szCs w:val="28"/>
        </w:rPr>
        <w:tab/>
      </w:r>
    </w:p>
    <w:p w14:paraId="296E1143" w14:textId="77777777" w:rsidR="0003478D" w:rsidRPr="009969C7" w:rsidRDefault="00A84BCC" w:rsidP="0003478D">
      <w:pPr>
        <w:numPr>
          <w:ilvl w:val="0"/>
          <w:numId w:val="3"/>
        </w:numPr>
        <w:pBdr>
          <w:top w:val="nil"/>
          <w:left w:val="nil"/>
          <w:bottom w:val="nil"/>
          <w:right w:val="nil"/>
          <w:between w:val="nil"/>
        </w:pBdr>
        <w:spacing w:after="0" w:line="276" w:lineRule="auto"/>
        <w:ind w:left="860" w:right="400" w:hanging="200"/>
        <w:rPr>
          <w:rFonts w:ascii="Times New Roman" w:eastAsia="Arial" w:hAnsi="Times New Roman" w:cs="Times New Roman"/>
          <w:sz w:val="28"/>
          <w:szCs w:val="28"/>
        </w:rPr>
      </w:pPr>
      <w:r w:rsidRPr="009969C7">
        <w:rPr>
          <w:rFonts w:ascii="Times New Roman" w:eastAsia="Arial" w:hAnsi="Times New Roman" w:cs="Times New Roman"/>
          <w:sz w:val="28"/>
          <w:szCs w:val="28"/>
        </w:rPr>
        <w:t>Educator, Candidate of Philological Sciences</w:t>
      </w:r>
    </w:p>
    <w:p w14:paraId="061A48BF" w14:textId="77777777" w:rsidR="008326BA" w:rsidRPr="009969C7" w:rsidRDefault="008326BA" w:rsidP="008326BA">
      <w:pPr>
        <w:numPr>
          <w:ilvl w:val="0"/>
          <w:numId w:val="3"/>
        </w:numPr>
        <w:pBdr>
          <w:top w:val="nil"/>
          <w:left w:val="nil"/>
          <w:bottom w:val="nil"/>
          <w:right w:val="nil"/>
          <w:between w:val="nil"/>
        </w:pBdr>
        <w:spacing w:after="0" w:line="276" w:lineRule="auto"/>
        <w:ind w:left="860" w:right="400" w:hanging="200"/>
        <w:rPr>
          <w:rFonts w:ascii="Times New Roman" w:eastAsia="Arial" w:hAnsi="Times New Roman" w:cs="Times New Roman"/>
          <w:sz w:val="28"/>
          <w:szCs w:val="28"/>
        </w:rPr>
      </w:pPr>
      <w:r w:rsidRPr="009969C7">
        <w:rPr>
          <w:rFonts w:ascii="Times New Roman" w:eastAsia="Arial" w:hAnsi="Times New Roman" w:cs="Times New Roman"/>
          <w:sz w:val="28"/>
          <w:szCs w:val="28"/>
        </w:rPr>
        <w:t>Expert of the National Agency for Quality Assurance of Higher Education in specialty 35 – Philology</w:t>
      </w:r>
    </w:p>
    <w:p w14:paraId="2E2E66F8" w14:textId="38752A23" w:rsidR="0003478D" w:rsidRPr="009969C7" w:rsidRDefault="008326BA" w:rsidP="008326BA">
      <w:pPr>
        <w:numPr>
          <w:ilvl w:val="0"/>
          <w:numId w:val="3"/>
        </w:numPr>
        <w:pBdr>
          <w:top w:val="nil"/>
          <w:left w:val="nil"/>
          <w:bottom w:val="nil"/>
          <w:right w:val="nil"/>
          <w:between w:val="nil"/>
        </w:pBdr>
        <w:spacing w:after="0" w:line="276" w:lineRule="auto"/>
        <w:ind w:left="860" w:right="400" w:hanging="200"/>
        <w:rPr>
          <w:rFonts w:ascii="Times New Roman" w:eastAsia="Arial" w:hAnsi="Times New Roman" w:cs="Times New Roman"/>
          <w:sz w:val="28"/>
          <w:szCs w:val="28"/>
        </w:rPr>
      </w:pPr>
      <w:r w:rsidRPr="009969C7">
        <w:rPr>
          <w:rFonts w:ascii="Times New Roman" w:eastAsia="Arial" w:hAnsi="Times New Roman" w:cs="Times New Roman"/>
          <w:sz w:val="28"/>
          <w:szCs w:val="28"/>
        </w:rPr>
        <w:t>Accreditation expert in the field of professional pre-higher education of the State Education Quality Service of Ukraine</w:t>
      </w:r>
    </w:p>
    <w:p w14:paraId="00000005" w14:textId="77777777" w:rsidR="00BD13FF" w:rsidRPr="009969C7" w:rsidRDefault="00A84BCC">
      <w:pPr>
        <w:numPr>
          <w:ilvl w:val="0"/>
          <w:numId w:val="3"/>
        </w:numPr>
        <w:pBdr>
          <w:top w:val="nil"/>
          <w:left w:val="nil"/>
          <w:bottom w:val="nil"/>
          <w:right w:val="nil"/>
          <w:between w:val="nil"/>
        </w:pBdr>
        <w:spacing w:after="0" w:line="276" w:lineRule="auto"/>
        <w:ind w:left="860" w:right="400" w:hanging="200"/>
        <w:rPr>
          <w:rFonts w:ascii="Times New Roman" w:hAnsi="Times New Roman" w:cs="Times New Roman"/>
          <w:sz w:val="28"/>
          <w:szCs w:val="28"/>
        </w:rPr>
      </w:pPr>
      <w:r w:rsidRPr="009969C7">
        <w:rPr>
          <w:rFonts w:ascii="Times New Roman" w:eastAsia="Arial" w:hAnsi="Times New Roman" w:cs="Times New Roman"/>
          <w:sz w:val="28"/>
          <w:szCs w:val="28"/>
        </w:rPr>
        <w:t>Over 15 years of experience as a university professor</w:t>
      </w:r>
    </w:p>
    <w:p w14:paraId="00000006" w14:textId="77777777" w:rsidR="00BD13FF" w:rsidRPr="009969C7" w:rsidRDefault="00A84BCC">
      <w:pPr>
        <w:numPr>
          <w:ilvl w:val="0"/>
          <w:numId w:val="3"/>
        </w:numPr>
        <w:pBdr>
          <w:top w:val="nil"/>
          <w:left w:val="nil"/>
          <w:bottom w:val="nil"/>
          <w:right w:val="nil"/>
          <w:between w:val="nil"/>
        </w:pBdr>
        <w:spacing w:after="0" w:line="276" w:lineRule="auto"/>
        <w:ind w:left="860" w:right="400" w:hanging="200"/>
        <w:rPr>
          <w:rFonts w:ascii="Times New Roman" w:hAnsi="Times New Roman" w:cs="Times New Roman"/>
          <w:sz w:val="28"/>
          <w:szCs w:val="28"/>
        </w:rPr>
      </w:pPr>
      <w:r w:rsidRPr="009969C7">
        <w:rPr>
          <w:rFonts w:ascii="Times New Roman" w:eastAsia="Arial" w:hAnsi="Times New Roman" w:cs="Times New Roman"/>
          <w:sz w:val="28"/>
          <w:szCs w:val="28"/>
        </w:rPr>
        <w:t>5 years of experience as a teacher</w:t>
      </w:r>
    </w:p>
    <w:p w14:paraId="00000007" w14:textId="77777777" w:rsidR="00BD13FF" w:rsidRPr="009969C7" w:rsidRDefault="00A84BCC">
      <w:pPr>
        <w:numPr>
          <w:ilvl w:val="0"/>
          <w:numId w:val="3"/>
        </w:numPr>
        <w:pBdr>
          <w:top w:val="nil"/>
          <w:left w:val="nil"/>
          <w:bottom w:val="nil"/>
          <w:right w:val="nil"/>
          <w:between w:val="nil"/>
        </w:pBdr>
        <w:spacing w:after="0" w:line="276" w:lineRule="auto"/>
        <w:ind w:left="860" w:right="400" w:hanging="200"/>
        <w:rPr>
          <w:rFonts w:ascii="Times New Roman" w:hAnsi="Times New Roman" w:cs="Times New Roman"/>
          <w:sz w:val="28"/>
          <w:szCs w:val="28"/>
        </w:rPr>
      </w:pPr>
      <w:r w:rsidRPr="009969C7">
        <w:rPr>
          <w:rFonts w:ascii="Times New Roman" w:eastAsia="Arial" w:hAnsi="Times New Roman" w:cs="Times New Roman"/>
          <w:sz w:val="28"/>
          <w:szCs w:val="28"/>
        </w:rPr>
        <w:t>Prepared educational programs</w:t>
      </w:r>
    </w:p>
    <w:p w14:paraId="00000008" w14:textId="77777777" w:rsidR="00BD13FF" w:rsidRPr="009969C7" w:rsidRDefault="00A84BCC">
      <w:pPr>
        <w:numPr>
          <w:ilvl w:val="0"/>
          <w:numId w:val="3"/>
        </w:numPr>
        <w:pBdr>
          <w:top w:val="nil"/>
          <w:left w:val="nil"/>
          <w:bottom w:val="nil"/>
          <w:right w:val="nil"/>
          <w:between w:val="nil"/>
        </w:pBdr>
        <w:spacing w:after="0" w:line="276" w:lineRule="auto"/>
        <w:ind w:left="860" w:right="400" w:hanging="200"/>
        <w:rPr>
          <w:rFonts w:ascii="Times New Roman" w:hAnsi="Times New Roman" w:cs="Times New Roman"/>
          <w:sz w:val="28"/>
          <w:szCs w:val="28"/>
        </w:rPr>
      </w:pPr>
      <w:r w:rsidRPr="009969C7">
        <w:rPr>
          <w:rFonts w:ascii="Times New Roman" w:eastAsia="Arial" w:hAnsi="Times New Roman" w:cs="Times New Roman"/>
          <w:sz w:val="28"/>
          <w:szCs w:val="28"/>
        </w:rPr>
        <w:t>Communication with people from different backgrounds</w:t>
      </w:r>
    </w:p>
    <w:p w14:paraId="00000009" w14:textId="77777777" w:rsidR="00BD13FF" w:rsidRPr="009969C7" w:rsidRDefault="00A84BCC">
      <w:pPr>
        <w:numPr>
          <w:ilvl w:val="0"/>
          <w:numId w:val="3"/>
        </w:numPr>
        <w:pBdr>
          <w:top w:val="nil"/>
          <w:left w:val="nil"/>
          <w:bottom w:val="nil"/>
          <w:right w:val="nil"/>
          <w:between w:val="nil"/>
        </w:pBdr>
        <w:spacing w:after="0" w:line="276" w:lineRule="auto"/>
        <w:ind w:left="860" w:right="400" w:hanging="200"/>
        <w:rPr>
          <w:rFonts w:ascii="Times New Roman" w:hAnsi="Times New Roman" w:cs="Times New Roman"/>
          <w:sz w:val="28"/>
          <w:szCs w:val="28"/>
        </w:rPr>
      </w:pPr>
      <w:r w:rsidRPr="009969C7">
        <w:rPr>
          <w:rFonts w:ascii="Times New Roman" w:eastAsia="Arial" w:hAnsi="Times New Roman" w:cs="Times New Roman"/>
          <w:sz w:val="28"/>
          <w:szCs w:val="28"/>
        </w:rPr>
        <w:t>Work with children and youth</w:t>
      </w:r>
    </w:p>
    <w:p w14:paraId="0000000A" w14:textId="77777777" w:rsidR="00BD13FF" w:rsidRPr="009969C7" w:rsidRDefault="00A84BCC">
      <w:pPr>
        <w:numPr>
          <w:ilvl w:val="0"/>
          <w:numId w:val="3"/>
        </w:numPr>
        <w:pBdr>
          <w:top w:val="nil"/>
          <w:left w:val="nil"/>
          <w:bottom w:val="nil"/>
          <w:right w:val="nil"/>
          <w:between w:val="nil"/>
        </w:pBdr>
        <w:spacing w:after="0" w:line="276" w:lineRule="auto"/>
        <w:ind w:left="860" w:right="400" w:hanging="200"/>
        <w:rPr>
          <w:rFonts w:ascii="Times New Roman" w:hAnsi="Times New Roman" w:cs="Times New Roman"/>
          <w:sz w:val="28"/>
          <w:szCs w:val="28"/>
        </w:rPr>
      </w:pPr>
      <w:r w:rsidRPr="009969C7">
        <w:rPr>
          <w:rFonts w:ascii="Times New Roman" w:eastAsia="Arial" w:hAnsi="Times New Roman" w:cs="Times New Roman"/>
          <w:sz w:val="28"/>
          <w:szCs w:val="28"/>
        </w:rPr>
        <w:t>Proficient in Ukrainian</w:t>
      </w:r>
    </w:p>
    <w:p w14:paraId="0000000B" w14:textId="77777777" w:rsidR="00BD13FF" w:rsidRPr="009969C7" w:rsidRDefault="00A84BCC">
      <w:pPr>
        <w:pBdr>
          <w:top w:val="nil"/>
          <w:left w:val="nil"/>
          <w:bottom w:val="none" w:sz="0" w:space="14" w:color="000000"/>
          <w:right w:val="nil"/>
          <w:between w:val="nil"/>
        </w:pBdr>
        <w:tabs>
          <w:tab w:val="left" w:pos="4612"/>
          <w:tab w:val="left" w:pos="11240"/>
        </w:tabs>
        <w:spacing w:before="420" w:after="0"/>
        <w:jc w:val="center"/>
        <w:rPr>
          <w:rFonts w:ascii="Times New Roman" w:eastAsia="Courier New" w:hAnsi="Times New Roman" w:cs="Times New Roman"/>
          <w:b/>
          <w:sz w:val="28"/>
          <w:szCs w:val="28"/>
        </w:rPr>
      </w:pPr>
      <w:r w:rsidRPr="009969C7">
        <w:rPr>
          <w:rFonts w:ascii="Times New Roman" w:eastAsia="Courier New" w:hAnsi="Times New Roman" w:cs="Times New Roman"/>
          <w:b/>
          <w:sz w:val="28"/>
          <w:szCs w:val="28"/>
        </w:rPr>
        <w:t xml:space="preserve"> </w:t>
      </w:r>
      <w:r w:rsidRPr="009969C7">
        <w:rPr>
          <w:rFonts w:ascii="Times New Roman" w:eastAsia="Courier New" w:hAnsi="Times New Roman" w:cs="Times New Roman"/>
          <w:strike/>
          <w:sz w:val="28"/>
          <w:szCs w:val="28"/>
        </w:rPr>
        <w:tab/>
      </w:r>
      <w:r w:rsidRPr="009969C7">
        <w:rPr>
          <w:rFonts w:ascii="Times New Roman" w:eastAsia="Courier New" w:hAnsi="Times New Roman" w:cs="Times New Roman"/>
          <w:b/>
          <w:sz w:val="28"/>
          <w:szCs w:val="28"/>
        </w:rPr>
        <w:t xml:space="preserve">  Experience  </w:t>
      </w:r>
      <w:r w:rsidRPr="009969C7">
        <w:rPr>
          <w:rFonts w:ascii="Times New Roman" w:eastAsia="Courier New" w:hAnsi="Times New Roman" w:cs="Times New Roman"/>
          <w:strike/>
          <w:sz w:val="28"/>
          <w:szCs w:val="28"/>
        </w:rPr>
        <w:tab/>
      </w:r>
    </w:p>
    <w:p w14:paraId="0000000C" w14:textId="77777777" w:rsidR="00BD13FF" w:rsidRPr="009969C7" w:rsidRDefault="00A84BCC">
      <w:pPr>
        <w:pBdr>
          <w:top w:val="nil"/>
          <w:left w:val="none" w:sz="0" w:space="0" w:color="000000"/>
          <w:bottom w:val="nil"/>
          <w:right w:val="none" w:sz="0" w:space="0" w:color="000000"/>
          <w:between w:val="nil"/>
        </w:pBdr>
        <w:spacing w:after="0"/>
        <w:ind w:left="400" w:right="400"/>
        <w:jc w:val="center"/>
        <w:rPr>
          <w:rFonts w:ascii="Times New Roman" w:eastAsia="Arial" w:hAnsi="Times New Roman" w:cs="Times New Roman"/>
          <w:b/>
          <w:sz w:val="28"/>
          <w:szCs w:val="28"/>
        </w:rPr>
      </w:pPr>
      <w:r w:rsidRPr="009969C7">
        <w:rPr>
          <w:rFonts w:ascii="Times New Roman" w:eastAsia="Arial" w:hAnsi="Times New Roman" w:cs="Times New Roman"/>
          <w:b/>
          <w:sz w:val="28"/>
          <w:szCs w:val="28"/>
        </w:rPr>
        <w:t>Candidate of Philological Sciences, Associate Professor of the Ukrainian Literature Department</w:t>
      </w:r>
    </w:p>
    <w:p w14:paraId="0000000D" w14:textId="77777777" w:rsidR="00BD13FF" w:rsidRPr="009969C7" w:rsidRDefault="00A84BCC">
      <w:pPr>
        <w:pBdr>
          <w:top w:val="nil"/>
          <w:left w:val="none" w:sz="0" w:space="0" w:color="000000"/>
          <w:bottom w:val="nil"/>
          <w:right w:val="none" w:sz="0" w:space="0" w:color="000000"/>
          <w:between w:val="nil"/>
        </w:pBdr>
        <w:spacing w:after="0"/>
        <w:ind w:left="400" w:right="400"/>
        <w:jc w:val="center"/>
        <w:rPr>
          <w:rFonts w:ascii="Times New Roman" w:eastAsia="Arial" w:hAnsi="Times New Roman" w:cs="Times New Roman"/>
          <w:sz w:val="28"/>
          <w:szCs w:val="28"/>
        </w:rPr>
      </w:pPr>
      <w:r w:rsidRPr="009969C7">
        <w:rPr>
          <w:rFonts w:ascii="Times New Roman" w:eastAsia="Arial" w:hAnsi="Times New Roman" w:cs="Times New Roman"/>
          <w:sz w:val="28"/>
          <w:szCs w:val="28"/>
        </w:rPr>
        <w:t>Vasyl Stefanyk Precarpathian National University                                                                    2005 – Current</w:t>
      </w:r>
    </w:p>
    <w:p w14:paraId="0000000E" w14:textId="77777777" w:rsidR="00BD13FF" w:rsidRPr="009969C7" w:rsidRDefault="00BD13FF">
      <w:pPr>
        <w:pBdr>
          <w:top w:val="nil"/>
          <w:left w:val="none" w:sz="0" w:space="0" w:color="000000"/>
          <w:bottom w:val="nil"/>
          <w:right w:val="none" w:sz="0" w:space="0" w:color="000000"/>
          <w:between w:val="nil"/>
        </w:pBdr>
        <w:spacing w:after="0"/>
        <w:ind w:left="400" w:right="400"/>
        <w:jc w:val="center"/>
        <w:rPr>
          <w:rFonts w:ascii="Times New Roman" w:eastAsia="Times New Roman" w:hAnsi="Times New Roman" w:cs="Times New Roman"/>
          <w:sz w:val="28"/>
          <w:szCs w:val="28"/>
        </w:rPr>
      </w:pPr>
    </w:p>
    <w:p w14:paraId="0000000F" w14:textId="77777777" w:rsidR="00BD13FF" w:rsidRPr="009969C7" w:rsidRDefault="00A84BCC">
      <w:pPr>
        <w:numPr>
          <w:ilvl w:val="0"/>
          <w:numId w:val="1"/>
        </w:numPr>
        <w:pBdr>
          <w:top w:val="nil"/>
          <w:left w:val="nil"/>
          <w:bottom w:val="nil"/>
          <w:right w:val="nil"/>
          <w:between w:val="nil"/>
        </w:pBdr>
        <w:spacing w:after="0"/>
        <w:ind w:left="860" w:right="400" w:hanging="200"/>
        <w:rPr>
          <w:rFonts w:ascii="Times New Roman" w:hAnsi="Times New Roman" w:cs="Times New Roman"/>
          <w:sz w:val="28"/>
          <w:szCs w:val="28"/>
        </w:rPr>
      </w:pPr>
      <w:r w:rsidRPr="009969C7">
        <w:rPr>
          <w:rFonts w:ascii="Times New Roman" w:eastAsia="Arial" w:hAnsi="Times New Roman" w:cs="Times New Roman"/>
          <w:sz w:val="28"/>
          <w:szCs w:val="28"/>
        </w:rPr>
        <w:t>Development of work and educational programs</w:t>
      </w:r>
    </w:p>
    <w:p w14:paraId="00000010" w14:textId="77777777" w:rsidR="00BD13FF" w:rsidRPr="009969C7" w:rsidRDefault="00A84BCC">
      <w:pPr>
        <w:numPr>
          <w:ilvl w:val="0"/>
          <w:numId w:val="1"/>
        </w:numPr>
        <w:pBdr>
          <w:top w:val="nil"/>
          <w:left w:val="nil"/>
          <w:bottom w:val="nil"/>
          <w:right w:val="nil"/>
          <w:between w:val="nil"/>
        </w:pBdr>
        <w:spacing w:after="0"/>
        <w:ind w:left="860" w:right="400" w:hanging="200"/>
        <w:rPr>
          <w:rFonts w:ascii="Times New Roman" w:hAnsi="Times New Roman" w:cs="Times New Roman"/>
          <w:sz w:val="28"/>
          <w:szCs w:val="28"/>
        </w:rPr>
      </w:pPr>
      <w:r w:rsidRPr="009969C7">
        <w:rPr>
          <w:rFonts w:ascii="Times New Roman" w:eastAsia="Arial" w:hAnsi="Times New Roman" w:cs="Times New Roman"/>
          <w:sz w:val="28"/>
          <w:szCs w:val="28"/>
        </w:rPr>
        <w:t>Conducting classes for the disciplines such as Children’s Literature, History of Ukrainian Literature, Oral Folk Studies, and Ukrainian Studies</w:t>
      </w:r>
    </w:p>
    <w:p w14:paraId="00000011" w14:textId="77777777" w:rsidR="00BD13FF" w:rsidRPr="009969C7" w:rsidRDefault="00A84BCC">
      <w:pPr>
        <w:numPr>
          <w:ilvl w:val="0"/>
          <w:numId w:val="1"/>
        </w:numPr>
        <w:pBdr>
          <w:top w:val="nil"/>
          <w:left w:val="nil"/>
          <w:bottom w:val="nil"/>
          <w:right w:val="nil"/>
          <w:between w:val="nil"/>
        </w:pBdr>
        <w:spacing w:after="0"/>
        <w:ind w:left="860" w:right="400" w:hanging="200"/>
        <w:rPr>
          <w:rFonts w:ascii="Times New Roman" w:eastAsia="Arial" w:hAnsi="Times New Roman" w:cs="Times New Roman"/>
          <w:sz w:val="28"/>
          <w:szCs w:val="28"/>
        </w:rPr>
      </w:pPr>
      <w:r w:rsidRPr="009969C7">
        <w:rPr>
          <w:rFonts w:ascii="Times New Roman" w:eastAsia="Arial" w:hAnsi="Times New Roman" w:cs="Times New Roman"/>
          <w:sz w:val="28"/>
          <w:szCs w:val="28"/>
        </w:rPr>
        <w:t>Organizing extracurricular activities based on student interests</w:t>
      </w:r>
    </w:p>
    <w:p w14:paraId="00000012" w14:textId="77777777" w:rsidR="00BD13FF" w:rsidRPr="009969C7" w:rsidRDefault="00A84BCC">
      <w:pPr>
        <w:numPr>
          <w:ilvl w:val="0"/>
          <w:numId w:val="1"/>
        </w:numPr>
        <w:pBdr>
          <w:top w:val="nil"/>
          <w:left w:val="nil"/>
          <w:bottom w:val="nil"/>
          <w:right w:val="nil"/>
          <w:between w:val="nil"/>
        </w:pBdr>
        <w:spacing w:after="0"/>
        <w:ind w:left="860" w:right="400" w:hanging="200"/>
        <w:rPr>
          <w:rFonts w:ascii="Times New Roman" w:hAnsi="Times New Roman" w:cs="Times New Roman"/>
          <w:sz w:val="28"/>
          <w:szCs w:val="28"/>
        </w:rPr>
      </w:pPr>
      <w:r w:rsidRPr="009969C7">
        <w:rPr>
          <w:rFonts w:ascii="Times New Roman" w:eastAsia="Arial" w:hAnsi="Times New Roman" w:cs="Times New Roman"/>
          <w:sz w:val="28"/>
          <w:szCs w:val="28"/>
        </w:rPr>
        <w:t>Development of educational programs and syllabuses of disciplines</w:t>
      </w:r>
    </w:p>
    <w:p w14:paraId="00000013" w14:textId="77777777" w:rsidR="00BD13FF" w:rsidRPr="009969C7" w:rsidRDefault="00A84BCC">
      <w:pPr>
        <w:numPr>
          <w:ilvl w:val="0"/>
          <w:numId w:val="1"/>
        </w:numPr>
        <w:pBdr>
          <w:top w:val="nil"/>
          <w:left w:val="nil"/>
          <w:bottom w:val="nil"/>
          <w:right w:val="nil"/>
          <w:between w:val="nil"/>
        </w:pBdr>
        <w:spacing w:after="0"/>
        <w:ind w:left="860" w:right="400" w:hanging="200"/>
        <w:rPr>
          <w:rFonts w:ascii="Times New Roman" w:hAnsi="Times New Roman" w:cs="Times New Roman"/>
          <w:sz w:val="28"/>
          <w:szCs w:val="28"/>
        </w:rPr>
      </w:pPr>
      <w:r w:rsidRPr="009969C7">
        <w:rPr>
          <w:rFonts w:ascii="Times New Roman" w:eastAsia="Arial" w:hAnsi="Times New Roman" w:cs="Times New Roman"/>
          <w:sz w:val="28"/>
          <w:szCs w:val="28"/>
        </w:rPr>
        <w:t xml:space="preserve">Development and publication of Ukrainian Literature textbooks and educational programs recommended by The Ministry of Education and Science </w:t>
      </w:r>
    </w:p>
    <w:p w14:paraId="00000014" w14:textId="4EDEE83E" w:rsidR="00BD13FF" w:rsidRPr="009969C7" w:rsidRDefault="00A84BCC">
      <w:pPr>
        <w:numPr>
          <w:ilvl w:val="0"/>
          <w:numId w:val="1"/>
        </w:numPr>
        <w:pBdr>
          <w:top w:val="nil"/>
          <w:left w:val="nil"/>
          <w:bottom w:val="nil"/>
          <w:right w:val="nil"/>
          <w:between w:val="nil"/>
        </w:pBdr>
        <w:spacing w:after="0"/>
        <w:ind w:left="860" w:right="400" w:hanging="200"/>
        <w:rPr>
          <w:rFonts w:ascii="Times New Roman" w:hAnsi="Times New Roman" w:cs="Times New Roman"/>
          <w:sz w:val="28"/>
          <w:szCs w:val="28"/>
        </w:rPr>
      </w:pPr>
      <w:r w:rsidRPr="009969C7">
        <w:rPr>
          <w:rFonts w:ascii="Times New Roman" w:eastAsia="Arial" w:hAnsi="Times New Roman" w:cs="Times New Roman"/>
          <w:sz w:val="28"/>
          <w:szCs w:val="28"/>
        </w:rPr>
        <w:t xml:space="preserve">Preparation of students to participate in national holidays, contests, educational activities </w:t>
      </w:r>
    </w:p>
    <w:p w14:paraId="588064CB" w14:textId="77777777" w:rsidR="00B51E90" w:rsidRPr="009969C7" w:rsidRDefault="00B51E90" w:rsidP="00B51E90">
      <w:pPr>
        <w:pBdr>
          <w:top w:val="nil"/>
          <w:left w:val="nil"/>
          <w:bottom w:val="nil"/>
          <w:right w:val="nil"/>
          <w:between w:val="nil"/>
        </w:pBdr>
        <w:spacing w:after="0"/>
        <w:ind w:left="860" w:right="400"/>
        <w:rPr>
          <w:rFonts w:ascii="Times New Roman" w:hAnsi="Times New Roman" w:cs="Times New Roman"/>
          <w:sz w:val="28"/>
          <w:szCs w:val="28"/>
        </w:rPr>
      </w:pPr>
    </w:p>
    <w:p w14:paraId="00000015" w14:textId="77777777" w:rsidR="00BD13FF" w:rsidRPr="009969C7" w:rsidRDefault="00BD13FF">
      <w:pPr>
        <w:pBdr>
          <w:top w:val="nil"/>
          <w:left w:val="nil"/>
          <w:bottom w:val="nil"/>
          <w:right w:val="nil"/>
          <w:between w:val="nil"/>
        </w:pBdr>
        <w:spacing w:after="0"/>
        <w:ind w:left="860" w:right="400"/>
        <w:rPr>
          <w:rFonts w:ascii="Times New Roman" w:eastAsia="Arial" w:hAnsi="Times New Roman" w:cs="Times New Roman"/>
          <w:sz w:val="28"/>
          <w:szCs w:val="28"/>
        </w:rPr>
      </w:pPr>
    </w:p>
    <w:p w14:paraId="00000016" w14:textId="77777777" w:rsidR="00BD13FF" w:rsidRPr="009969C7" w:rsidRDefault="00A84BCC">
      <w:pPr>
        <w:pBdr>
          <w:top w:val="nil"/>
          <w:left w:val="nil"/>
          <w:bottom w:val="nil"/>
          <w:right w:val="nil"/>
          <w:between w:val="nil"/>
        </w:pBdr>
        <w:spacing w:after="0"/>
        <w:ind w:left="860" w:right="400"/>
        <w:rPr>
          <w:rFonts w:ascii="Times New Roman" w:eastAsia="Arial" w:hAnsi="Times New Roman" w:cs="Times New Roman"/>
          <w:sz w:val="28"/>
          <w:szCs w:val="28"/>
        </w:rPr>
      </w:pPr>
      <w:r w:rsidRPr="009969C7">
        <w:rPr>
          <w:rFonts w:ascii="Times New Roman" w:eastAsia="Arial" w:hAnsi="Times New Roman" w:cs="Times New Roman"/>
          <w:b/>
          <w:sz w:val="28"/>
          <w:szCs w:val="28"/>
        </w:rPr>
        <w:t xml:space="preserve">Teacher of Ukrainian Language and Literature                   </w:t>
      </w:r>
      <w:r w:rsidRPr="009969C7">
        <w:rPr>
          <w:rFonts w:ascii="Times New Roman" w:eastAsia="Arial" w:hAnsi="Times New Roman" w:cs="Times New Roman"/>
          <w:sz w:val="28"/>
          <w:szCs w:val="28"/>
        </w:rPr>
        <w:t>School No. 18                         2000-2005</w:t>
      </w:r>
    </w:p>
    <w:p w14:paraId="00000017" w14:textId="77777777" w:rsidR="00BD13FF" w:rsidRPr="009969C7" w:rsidRDefault="00BD13FF">
      <w:pPr>
        <w:pBdr>
          <w:top w:val="nil"/>
          <w:left w:val="nil"/>
          <w:bottom w:val="nil"/>
          <w:right w:val="nil"/>
          <w:between w:val="nil"/>
        </w:pBdr>
        <w:spacing w:after="0"/>
        <w:ind w:left="860" w:right="400"/>
        <w:rPr>
          <w:rFonts w:ascii="Times New Roman" w:eastAsia="Arial" w:hAnsi="Times New Roman" w:cs="Times New Roman"/>
          <w:sz w:val="28"/>
          <w:szCs w:val="28"/>
        </w:rPr>
      </w:pPr>
    </w:p>
    <w:p w14:paraId="00000018" w14:textId="77777777" w:rsidR="00BD13FF" w:rsidRPr="009969C7" w:rsidRDefault="00A84BCC">
      <w:pPr>
        <w:numPr>
          <w:ilvl w:val="0"/>
          <w:numId w:val="2"/>
        </w:numPr>
        <w:pBdr>
          <w:top w:val="nil"/>
          <w:left w:val="nil"/>
          <w:bottom w:val="nil"/>
          <w:right w:val="nil"/>
          <w:between w:val="nil"/>
        </w:pBdr>
        <w:spacing w:after="0"/>
        <w:ind w:right="400"/>
        <w:rPr>
          <w:rFonts w:ascii="Times New Roman" w:hAnsi="Times New Roman" w:cs="Times New Roman"/>
          <w:sz w:val="28"/>
          <w:szCs w:val="28"/>
        </w:rPr>
      </w:pPr>
      <w:r w:rsidRPr="009969C7">
        <w:rPr>
          <w:rFonts w:ascii="Times New Roman" w:eastAsia="Arial" w:hAnsi="Times New Roman" w:cs="Times New Roman"/>
          <w:sz w:val="28"/>
          <w:szCs w:val="28"/>
        </w:rPr>
        <w:t>Conducting Ukrainian Language and Literature lessons in grades 5-11</w:t>
      </w:r>
    </w:p>
    <w:p w14:paraId="00000019" w14:textId="77777777" w:rsidR="00BD13FF" w:rsidRPr="009969C7" w:rsidRDefault="00A84BCC">
      <w:pPr>
        <w:numPr>
          <w:ilvl w:val="0"/>
          <w:numId w:val="2"/>
        </w:numPr>
        <w:pBdr>
          <w:top w:val="nil"/>
          <w:left w:val="nil"/>
          <w:bottom w:val="nil"/>
          <w:right w:val="nil"/>
          <w:between w:val="nil"/>
        </w:pBdr>
        <w:spacing w:after="0"/>
        <w:ind w:right="400"/>
        <w:rPr>
          <w:rFonts w:ascii="Times New Roman" w:hAnsi="Times New Roman" w:cs="Times New Roman"/>
          <w:sz w:val="28"/>
          <w:szCs w:val="28"/>
        </w:rPr>
      </w:pPr>
      <w:r w:rsidRPr="009969C7">
        <w:rPr>
          <w:rFonts w:ascii="Times New Roman" w:eastAsia="Arial" w:hAnsi="Times New Roman" w:cs="Times New Roman"/>
          <w:sz w:val="28"/>
          <w:szCs w:val="28"/>
        </w:rPr>
        <w:t>Planning and conducting educational, developmental, and recreational activities at school</w:t>
      </w:r>
    </w:p>
    <w:p w14:paraId="0000001A" w14:textId="77777777" w:rsidR="00BD13FF" w:rsidRPr="009969C7" w:rsidRDefault="00A84BCC">
      <w:pPr>
        <w:numPr>
          <w:ilvl w:val="0"/>
          <w:numId w:val="2"/>
        </w:numPr>
        <w:pBdr>
          <w:top w:val="nil"/>
          <w:left w:val="nil"/>
          <w:bottom w:val="nil"/>
          <w:right w:val="nil"/>
          <w:between w:val="nil"/>
        </w:pBdr>
        <w:spacing w:after="0"/>
        <w:ind w:right="400"/>
        <w:rPr>
          <w:rFonts w:ascii="Times New Roman" w:hAnsi="Times New Roman" w:cs="Times New Roman"/>
          <w:sz w:val="28"/>
          <w:szCs w:val="28"/>
        </w:rPr>
      </w:pPr>
      <w:r w:rsidRPr="009969C7">
        <w:rPr>
          <w:rFonts w:ascii="Times New Roman" w:eastAsia="Arial" w:hAnsi="Times New Roman" w:cs="Times New Roman"/>
          <w:sz w:val="28"/>
          <w:szCs w:val="28"/>
        </w:rPr>
        <w:lastRenderedPageBreak/>
        <w:t>Interactions with parents, involving them in activities organized by the school</w:t>
      </w:r>
    </w:p>
    <w:p w14:paraId="0000001B" w14:textId="77777777" w:rsidR="00BD13FF" w:rsidRPr="009969C7" w:rsidRDefault="00A84BCC">
      <w:pPr>
        <w:numPr>
          <w:ilvl w:val="0"/>
          <w:numId w:val="2"/>
        </w:numPr>
        <w:pBdr>
          <w:top w:val="nil"/>
          <w:left w:val="nil"/>
          <w:bottom w:val="nil"/>
          <w:right w:val="nil"/>
          <w:between w:val="nil"/>
        </w:pBdr>
        <w:spacing w:after="0"/>
        <w:ind w:right="400"/>
        <w:rPr>
          <w:rFonts w:ascii="Times New Roman" w:hAnsi="Times New Roman" w:cs="Times New Roman"/>
          <w:sz w:val="28"/>
          <w:szCs w:val="28"/>
        </w:rPr>
      </w:pPr>
      <w:r w:rsidRPr="009969C7">
        <w:rPr>
          <w:rFonts w:ascii="Times New Roman" w:eastAsia="Arial" w:hAnsi="Times New Roman" w:cs="Times New Roman"/>
          <w:sz w:val="28"/>
          <w:szCs w:val="28"/>
        </w:rPr>
        <w:t>Organization of excursions and study tours</w:t>
      </w:r>
    </w:p>
    <w:p w14:paraId="0000001C" w14:textId="77777777" w:rsidR="00BD13FF" w:rsidRPr="009969C7" w:rsidRDefault="00A84BCC">
      <w:pPr>
        <w:numPr>
          <w:ilvl w:val="0"/>
          <w:numId w:val="2"/>
        </w:numPr>
        <w:pBdr>
          <w:top w:val="nil"/>
          <w:left w:val="nil"/>
          <w:bottom w:val="nil"/>
          <w:right w:val="nil"/>
          <w:between w:val="nil"/>
        </w:pBdr>
        <w:spacing w:after="0"/>
        <w:ind w:right="400"/>
        <w:rPr>
          <w:rFonts w:ascii="Times New Roman" w:eastAsia="Arial" w:hAnsi="Times New Roman" w:cs="Times New Roman"/>
          <w:sz w:val="28"/>
          <w:szCs w:val="28"/>
        </w:rPr>
      </w:pPr>
      <w:r w:rsidRPr="009969C7">
        <w:rPr>
          <w:rFonts w:ascii="Times New Roman" w:eastAsia="Arial" w:hAnsi="Times New Roman" w:cs="Times New Roman"/>
          <w:sz w:val="28"/>
          <w:szCs w:val="28"/>
        </w:rPr>
        <w:t xml:space="preserve">Organization of extracurricular activities and interest groups </w:t>
      </w:r>
    </w:p>
    <w:p w14:paraId="0000001D" w14:textId="77777777" w:rsidR="00BD13FF" w:rsidRPr="009969C7" w:rsidRDefault="00A84BCC">
      <w:pPr>
        <w:numPr>
          <w:ilvl w:val="0"/>
          <w:numId w:val="2"/>
        </w:numPr>
        <w:pBdr>
          <w:top w:val="nil"/>
          <w:left w:val="nil"/>
          <w:bottom w:val="nil"/>
          <w:right w:val="nil"/>
          <w:between w:val="nil"/>
        </w:pBdr>
        <w:spacing w:after="0"/>
        <w:ind w:right="400"/>
        <w:rPr>
          <w:rFonts w:ascii="Times New Roman" w:hAnsi="Times New Roman" w:cs="Times New Roman"/>
          <w:sz w:val="28"/>
          <w:szCs w:val="28"/>
        </w:rPr>
      </w:pPr>
      <w:r w:rsidRPr="009969C7">
        <w:rPr>
          <w:rFonts w:ascii="Times New Roman" w:eastAsia="Arial" w:hAnsi="Times New Roman" w:cs="Times New Roman"/>
          <w:sz w:val="28"/>
          <w:szCs w:val="28"/>
        </w:rPr>
        <w:t>Record keeping</w:t>
      </w:r>
    </w:p>
    <w:p w14:paraId="0000001E" w14:textId="77777777" w:rsidR="00BD13FF" w:rsidRPr="009969C7" w:rsidRDefault="00A84BCC">
      <w:pPr>
        <w:pBdr>
          <w:top w:val="nil"/>
          <w:left w:val="nil"/>
          <w:bottom w:val="none" w:sz="0" w:space="14" w:color="000000"/>
          <w:right w:val="nil"/>
          <w:between w:val="nil"/>
        </w:pBdr>
        <w:tabs>
          <w:tab w:val="left" w:pos="3648"/>
          <w:tab w:val="left" w:pos="11240"/>
        </w:tabs>
        <w:spacing w:before="420" w:after="0"/>
        <w:jc w:val="center"/>
        <w:rPr>
          <w:rFonts w:ascii="Times New Roman" w:eastAsia="Courier New" w:hAnsi="Times New Roman" w:cs="Times New Roman"/>
          <w:b/>
          <w:sz w:val="28"/>
          <w:szCs w:val="28"/>
        </w:rPr>
      </w:pPr>
      <w:r w:rsidRPr="009969C7">
        <w:rPr>
          <w:rFonts w:ascii="Times New Roman" w:eastAsia="Courier New" w:hAnsi="Times New Roman" w:cs="Times New Roman"/>
          <w:strike/>
          <w:sz w:val="28"/>
          <w:szCs w:val="28"/>
        </w:rPr>
        <w:tab/>
      </w:r>
      <w:r w:rsidRPr="009969C7">
        <w:rPr>
          <w:rFonts w:ascii="Times New Roman" w:eastAsia="Courier New" w:hAnsi="Times New Roman" w:cs="Times New Roman"/>
          <w:b/>
          <w:sz w:val="28"/>
          <w:szCs w:val="28"/>
        </w:rPr>
        <w:t xml:space="preserve">  Education and Training  </w:t>
      </w:r>
      <w:r w:rsidRPr="009969C7">
        <w:rPr>
          <w:rFonts w:ascii="Times New Roman" w:eastAsia="Courier New" w:hAnsi="Times New Roman" w:cs="Times New Roman"/>
          <w:strike/>
          <w:sz w:val="28"/>
          <w:szCs w:val="28"/>
        </w:rPr>
        <w:tab/>
      </w:r>
    </w:p>
    <w:p w14:paraId="0000001F" w14:textId="77777777" w:rsidR="00BD13FF" w:rsidRPr="009969C7" w:rsidRDefault="00A84BCC">
      <w:pPr>
        <w:pBdr>
          <w:top w:val="nil"/>
          <w:left w:val="none" w:sz="0" w:space="0" w:color="000000"/>
          <w:bottom w:val="nil"/>
          <w:right w:val="none" w:sz="0" w:space="0" w:color="000000"/>
          <w:between w:val="nil"/>
        </w:pBdr>
        <w:spacing w:after="0"/>
        <w:ind w:left="1134" w:right="400" w:hanging="140"/>
        <w:rPr>
          <w:rFonts w:ascii="Times New Roman" w:eastAsia="Arial" w:hAnsi="Times New Roman" w:cs="Times New Roman"/>
          <w:sz w:val="28"/>
          <w:szCs w:val="28"/>
        </w:rPr>
      </w:pPr>
      <w:r w:rsidRPr="009969C7">
        <w:rPr>
          <w:rFonts w:ascii="Times New Roman" w:eastAsia="Arial" w:hAnsi="Times New Roman" w:cs="Times New Roman"/>
          <w:sz w:val="28"/>
          <w:szCs w:val="28"/>
        </w:rPr>
        <w:t>Postgraduate Degree in Ukrainian Language and Literature</w:t>
      </w:r>
    </w:p>
    <w:p w14:paraId="00000020" w14:textId="77777777" w:rsidR="00BD13FF" w:rsidRPr="009969C7" w:rsidRDefault="00A84BCC">
      <w:pPr>
        <w:pBdr>
          <w:top w:val="nil"/>
          <w:left w:val="none" w:sz="0" w:space="0" w:color="000000"/>
          <w:bottom w:val="nil"/>
          <w:right w:val="none" w:sz="0" w:space="0" w:color="000000"/>
          <w:between w:val="nil"/>
        </w:pBdr>
        <w:spacing w:after="0"/>
        <w:ind w:left="993" w:right="400"/>
        <w:rPr>
          <w:rFonts w:ascii="Times New Roman" w:eastAsia="Arial" w:hAnsi="Times New Roman" w:cs="Times New Roman"/>
          <w:sz w:val="28"/>
          <w:szCs w:val="28"/>
        </w:rPr>
      </w:pPr>
      <w:r w:rsidRPr="009969C7">
        <w:rPr>
          <w:rFonts w:ascii="Times New Roman" w:eastAsia="Arial" w:hAnsi="Times New Roman" w:cs="Times New Roman"/>
          <w:sz w:val="28"/>
          <w:szCs w:val="28"/>
        </w:rPr>
        <w:t>Vasyl Stefanyk National University                                                                                         2000-2004</w:t>
      </w:r>
    </w:p>
    <w:p w14:paraId="00000021" w14:textId="77777777" w:rsidR="00BD13FF" w:rsidRPr="009969C7" w:rsidRDefault="00BD13FF">
      <w:pPr>
        <w:pBdr>
          <w:top w:val="nil"/>
          <w:left w:val="none" w:sz="0" w:space="0" w:color="000000"/>
          <w:bottom w:val="nil"/>
          <w:right w:val="none" w:sz="0" w:space="0" w:color="000000"/>
          <w:between w:val="nil"/>
        </w:pBdr>
        <w:spacing w:after="0"/>
        <w:ind w:left="993" w:right="400" w:hanging="142"/>
        <w:rPr>
          <w:rFonts w:ascii="Times New Roman" w:eastAsia="Arial" w:hAnsi="Times New Roman" w:cs="Times New Roman"/>
          <w:sz w:val="28"/>
          <w:szCs w:val="28"/>
        </w:rPr>
      </w:pPr>
    </w:p>
    <w:p w14:paraId="00000022" w14:textId="77777777" w:rsidR="00BD13FF" w:rsidRPr="009969C7" w:rsidRDefault="00A84BCC">
      <w:pPr>
        <w:pBdr>
          <w:top w:val="nil"/>
          <w:left w:val="none" w:sz="0" w:space="0" w:color="000000"/>
          <w:bottom w:val="nil"/>
          <w:right w:val="none" w:sz="0" w:space="0" w:color="000000"/>
          <w:between w:val="nil"/>
        </w:pBdr>
        <w:spacing w:after="0"/>
        <w:ind w:left="1135" w:right="400" w:hanging="142"/>
        <w:rPr>
          <w:rFonts w:ascii="Times New Roman" w:eastAsia="Arial" w:hAnsi="Times New Roman" w:cs="Times New Roman"/>
          <w:sz w:val="28"/>
          <w:szCs w:val="28"/>
        </w:rPr>
      </w:pPr>
      <w:r w:rsidRPr="009969C7">
        <w:rPr>
          <w:rFonts w:ascii="Times New Roman" w:eastAsia="Arial" w:hAnsi="Times New Roman" w:cs="Times New Roman"/>
          <w:sz w:val="28"/>
          <w:szCs w:val="28"/>
        </w:rPr>
        <w:t>Master’s Degree in Ukrainian Language and Literature</w:t>
      </w:r>
    </w:p>
    <w:p w14:paraId="00000023" w14:textId="77777777" w:rsidR="00BD13FF" w:rsidRPr="009969C7" w:rsidRDefault="00A84BCC">
      <w:pPr>
        <w:pBdr>
          <w:top w:val="nil"/>
          <w:left w:val="none" w:sz="0" w:space="0" w:color="000000"/>
          <w:bottom w:val="nil"/>
          <w:right w:val="none" w:sz="0" w:space="0" w:color="000000"/>
          <w:between w:val="nil"/>
        </w:pBdr>
        <w:spacing w:after="0"/>
        <w:ind w:left="1135" w:right="400" w:hanging="142"/>
        <w:rPr>
          <w:rFonts w:ascii="Times New Roman" w:eastAsia="Arial" w:hAnsi="Times New Roman" w:cs="Times New Roman"/>
          <w:sz w:val="28"/>
          <w:szCs w:val="28"/>
        </w:rPr>
      </w:pPr>
      <w:r w:rsidRPr="009969C7">
        <w:rPr>
          <w:rFonts w:ascii="Times New Roman" w:eastAsia="Arial" w:hAnsi="Times New Roman" w:cs="Times New Roman"/>
          <w:sz w:val="28"/>
          <w:szCs w:val="28"/>
        </w:rPr>
        <w:t>Vasyl Stefanyk National University                                                                                         1995-2000</w:t>
      </w:r>
    </w:p>
    <w:p w14:paraId="00000024" w14:textId="77777777" w:rsidR="00BD13FF" w:rsidRPr="009969C7" w:rsidRDefault="00BD13FF">
      <w:pPr>
        <w:pBdr>
          <w:top w:val="nil"/>
          <w:left w:val="none" w:sz="0" w:space="0" w:color="000000"/>
          <w:bottom w:val="nil"/>
          <w:right w:val="none" w:sz="0" w:space="0" w:color="000000"/>
          <w:between w:val="nil"/>
        </w:pBdr>
        <w:spacing w:after="0"/>
        <w:ind w:left="1135" w:right="400" w:hanging="142"/>
        <w:rPr>
          <w:rFonts w:ascii="Times New Roman" w:eastAsia="Arial" w:hAnsi="Times New Roman" w:cs="Times New Roman"/>
          <w:sz w:val="28"/>
          <w:szCs w:val="28"/>
        </w:rPr>
      </w:pPr>
    </w:p>
    <w:p w14:paraId="37E9DEEE" w14:textId="77777777" w:rsidR="00B51E90" w:rsidRPr="009969C7" w:rsidRDefault="00A84BCC" w:rsidP="00B51E90">
      <w:pPr>
        <w:pBdr>
          <w:top w:val="nil"/>
          <w:left w:val="none" w:sz="0" w:space="0" w:color="000000"/>
          <w:bottom w:val="nil"/>
          <w:right w:val="none" w:sz="0" w:space="0" w:color="000000"/>
          <w:between w:val="nil"/>
        </w:pBdr>
        <w:spacing w:after="0"/>
        <w:ind w:left="1135" w:right="400"/>
        <w:rPr>
          <w:rFonts w:ascii="Times New Roman" w:eastAsia="Arial" w:hAnsi="Times New Roman" w:cs="Times New Roman"/>
          <w:sz w:val="28"/>
          <w:szCs w:val="28"/>
        </w:rPr>
      </w:pPr>
      <w:r w:rsidRPr="009969C7">
        <w:rPr>
          <w:rFonts w:ascii="Times New Roman" w:eastAsia="Arial" w:hAnsi="Times New Roman" w:cs="Times New Roman"/>
          <w:sz w:val="28"/>
          <w:szCs w:val="28"/>
        </w:rPr>
        <w:t xml:space="preserve">Author of over </w:t>
      </w:r>
      <w:r w:rsidR="00D73D40" w:rsidRPr="009969C7">
        <w:rPr>
          <w:rFonts w:ascii="Times New Roman" w:eastAsia="Arial" w:hAnsi="Times New Roman" w:cs="Times New Roman"/>
          <w:sz w:val="28"/>
          <w:szCs w:val="28"/>
          <w:lang w:val="uk-UA"/>
        </w:rPr>
        <w:t>5</w:t>
      </w:r>
      <w:r w:rsidRPr="009969C7">
        <w:rPr>
          <w:rFonts w:ascii="Times New Roman" w:eastAsia="Arial" w:hAnsi="Times New Roman" w:cs="Times New Roman"/>
          <w:sz w:val="28"/>
          <w:szCs w:val="28"/>
        </w:rPr>
        <w:t xml:space="preserve">0 publications, </w:t>
      </w:r>
      <w:r w:rsidR="00CB3405" w:rsidRPr="009969C7">
        <w:rPr>
          <w:rFonts w:ascii="Times New Roman" w:eastAsia="Arial" w:hAnsi="Times New Roman" w:cs="Times New Roman"/>
          <w:sz w:val="28"/>
          <w:szCs w:val="28"/>
          <w:lang w:val="uk-UA"/>
        </w:rPr>
        <w:t>8</w:t>
      </w:r>
      <w:r w:rsidRPr="009969C7">
        <w:rPr>
          <w:rFonts w:ascii="Times New Roman" w:eastAsia="Arial" w:hAnsi="Times New Roman" w:cs="Times New Roman"/>
          <w:sz w:val="28"/>
          <w:szCs w:val="28"/>
        </w:rPr>
        <w:t xml:space="preserve"> of which are educational and methodological. Co-author of 5 Ukrainian Literature school textbooks recommended by the Ministry of Education and Science. Defended the PhD thesis on Creativity of Hryhor Luzhnytskyi in the context of the Lviv group of Christian writers Logos.</w:t>
      </w:r>
    </w:p>
    <w:p w14:paraId="5E51BA9D" w14:textId="77777777" w:rsidR="00B51E90" w:rsidRPr="009969C7" w:rsidRDefault="00B51E90" w:rsidP="00B51E90">
      <w:pPr>
        <w:pBdr>
          <w:top w:val="nil"/>
          <w:left w:val="none" w:sz="0" w:space="0" w:color="000000"/>
          <w:bottom w:val="nil"/>
          <w:right w:val="none" w:sz="0" w:space="0" w:color="000000"/>
          <w:between w:val="nil"/>
        </w:pBdr>
        <w:spacing w:after="0"/>
        <w:ind w:left="1135" w:right="400"/>
        <w:rPr>
          <w:rFonts w:ascii="Times New Roman" w:eastAsia="Arial" w:hAnsi="Times New Roman" w:cs="Times New Roman"/>
          <w:sz w:val="28"/>
          <w:szCs w:val="28"/>
        </w:rPr>
      </w:pPr>
    </w:p>
    <w:p w14:paraId="5A195FE8" w14:textId="4BDAEB6F" w:rsidR="00B51E90" w:rsidRPr="009969C7" w:rsidRDefault="00B51E90" w:rsidP="00B51E90">
      <w:pPr>
        <w:pBdr>
          <w:top w:val="nil"/>
          <w:left w:val="none" w:sz="0" w:space="0" w:color="000000"/>
          <w:bottom w:val="nil"/>
          <w:right w:val="none" w:sz="0" w:space="0" w:color="000000"/>
          <w:between w:val="nil"/>
        </w:pBdr>
        <w:spacing w:after="0"/>
        <w:ind w:left="1135" w:right="400"/>
        <w:rPr>
          <w:rFonts w:ascii="Times New Roman" w:hAnsi="Times New Roman" w:cs="Times New Roman"/>
          <w:b/>
          <w:i/>
          <w:iCs/>
          <w:sz w:val="28"/>
          <w:szCs w:val="28"/>
          <w:lang w:val="en"/>
        </w:rPr>
      </w:pPr>
      <w:r w:rsidRPr="009969C7">
        <w:rPr>
          <w:rFonts w:ascii="Times New Roman" w:hAnsi="Times New Roman" w:cs="Times New Roman"/>
          <w:b/>
          <w:i/>
          <w:iCs/>
          <w:sz w:val="28"/>
          <w:szCs w:val="28"/>
        </w:rPr>
        <w:t>F</w:t>
      </w:r>
      <w:r w:rsidRPr="009969C7">
        <w:rPr>
          <w:rFonts w:ascii="Times New Roman" w:hAnsi="Times New Roman" w:cs="Times New Roman"/>
          <w:b/>
          <w:i/>
          <w:iCs/>
          <w:sz w:val="28"/>
          <w:szCs w:val="28"/>
          <w:lang w:val="en"/>
        </w:rPr>
        <w:t>ive Ukrainian literature textbooks recommended by the Ministry of Education and Science of Ukraine:</w:t>
      </w:r>
    </w:p>
    <w:p w14:paraId="2623283B" w14:textId="77777777" w:rsidR="00B51E90" w:rsidRPr="009969C7" w:rsidRDefault="00B51E90" w:rsidP="00B51E90">
      <w:pPr>
        <w:pBdr>
          <w:top w:val="nil"/>
          <w:left w:val="none" w:sz="0" w:space="0" w:color="000000"/>
          <w:bottom w:val="nil"/>
          <w:right w:val="none" w:sz="0" w:space="0" w:color="000000"/>
          <w:between w:val="nil"/>
        </w:pBdr>
        <w:spacing w:after="0"/>
        <w:ind w:left="1135" w:right="400"/>
        <w:jc w:val="both"/>
        <w:rPr>
          <w:rFonts w:ascii="Times New Roman" w:hAnsi="Times New Roman" w:cs="Times New Roman"/>
          <w:sz w:val="28"/>
          <w:szCs w:val="28"/>
          <w:lang w:val="en"/>
        </w:rPr>
      </w:pPr>
      <w:r w:rsidRPr="009969C7">
        <w:rPr>
          <w:rFonts w:ascii="Times New Roman" w:hAnsi="Times New Roman" w:cs="Times New Roman"/>
          <w:sz w:val="28"/>
          <w:szCs w:val="28"/>
          <w:lang w:val="en"/>
        </w:rPr>
        <w:t xml:space="preserve">1. Slonovska O., Maftyn N., </w:t>
      </w:r>
      <w:r w:rsidRPr="009969C7">
        <w:rPr>
          <w:rFonts w:ascii="Times New Roman" w:hAnsi="Times New Roman" w:cs="Times New Roman"/>
          <w:sz w:val="28"/>
          <w:szCs w:val="28"/>
        </w:rPr>
        <w:t>Vivcharyk</w:t>
      </w:r>
      <w:r w:rsidRPr="009969C7">
        <w:rPr>
          <w:rFonts w:ascii="Times New Roman" w:hAnsi="Times New Roman" w:cs="Times New Roman"/>
          <w:sz w:val="28"/>
          <w:szCs w:val="28"/>
          <w:lang w:val="en"/>
        </w:rPr>
        <w:t xml:space="preserve"> N. and others. Ukrainian Literature: A Textbook for Grade 9 of Secondary Schools. K.: Letter LTD, 2017. 288 p. Order of the Ministry of Education and Science of Ukraine dated 20.03.2017 № 417.</w:t>
      </w:r>
    </w:p>
    <w:p w14:paraId="71508C7F" w14:textId="77777777" w:rsidR="00B51E90" w:rsidRPr="009969C7" w:rsidRDefault="00B51E90" w:rsidP="00B51E90">
      <w:pPr>
        <w:pBdr>
          <w:top w:val="nil"/>
          <w:left w:val="none" w:sz="0" w:space="0" w:color="000000"/>
          <w:bottom w:val="nil"/>
          <w:right w:val="none" w:sz="0" w:space="0" w:color="000000"/>
          <w:between w:val="nil"/>
        </w:pBdr>
        <w:spacing w:after="0"/>
        <w:ind w:left="1135" w:right="400"/>
        <w:jc w:val="both"/>
        <w:rPr>
          <w:rFonts w:ascii="Times New Roman" w:hAnsi="Times New Roman" w:cs="Times New Roman"/>
          <w:sz w:val="28"/>
          <w:szCs w:val="28"/>
          <w:lang w:val="en"/>
        </w:rPr>
      </w:pPr>
      <w:r w:rsidRPr="009969C7">
        <w:rPr>
          <w:rFonts w:ascii="Times New Roman" w:hAnsi="Times New Roman" w:cs="Times New Roman"/>
          <w:sz w:val="28"/>
          <w:szCs w:val="28"/>
          <w:lang w:val="en"/>
        </w:rPr>
        <w:t xml:space="preserve">2. Slonovska O., Maftyn N., </w:t>
      </w:r>
      <w:r w:rsidRPr="009969C7">
        <w:rPr>
          <w:rFonts w:ascii="Times New Roman" w:hAnsi="Times New Roman" w:cs="Times New Roman"/>
          <w:sz w:val="28"/>
          <w:szCs w:val="28"/>
        </w:rPr>
        <w:t>Vivcharyk</w:t>
      </w:r>
      <w:r w:rsidRPr="009969C7">
        <w:rPr>
          <w:rFonts w:ascii="Times New Roman" w:hAnsi="Times New Roman" w:cs="Times New Roman"/>
          <w:sz w:val="28"/>
          <w:szCs w:val="28"/>
          <w:lang w:val="en"/>
        </w:rPr>
        <w:t xml:space="preserve"> N. Ukrainian Literature (standard level): a textbook for the 10th grade of general secondary education institutions. K.: Letter LTD, 2018. 224 p. Order of the Ministry of Education and Science of Ukraine from 31.05.2018 № 551.</w:t>
      </w:r>
    </w:p>
    <w:p w14:paraId="2716235A" w14:textId="77777777" w:rsidR="00B51E90" w:rsidRPr="009969C7" w:rsidRDefault="00B51E90" w:rsidP="00B51E90">
      <w:pPr>
        <w:pBdr>
          <w:top w:val="nil"/>
          <w:left w:val="none" w:sz="0" w:space="0" w:color="000000"/>
          <w:bottom w:val="nil"/>
          <w:right w:val="none" w:sz="0" w:space="0" w:color="000000"/>
          <w:between w:val="nil"/>
        </w:pBdr>
        <w:spacing w:after="0"/>
        <w:ind w:left="1135" w:right="400"/>
        <w:jc w:val="both"/>
        <w:rPr>
          <w:rFonts w:ascii="Times New Roman" w:hAnsi="Times New Roman" w:cs="Times New Roman"/>
          <w:sz w:val="28"/>
          <w:szCs w:val="28"/>
          <w:lang w:val="en"/>
        </w:rPr>
      </w:pPr>
      <w:r w:rsidRPr="009969C7">
        <w:rPr>
          <w:rFonts w:ascii="Times New Roman" w:hAnsi="Times New Roman" w:cs="Times New Roman"/>
          <w:sz w:val="28"/>
          <w:szCs w:val="28"/>
          <w:lang w:val="en"/>
        </w:rPr>
        <w:t xml:space="preserve">3. Slonovska O., Maftyn N., </w:t>
      </w:r>
      <w:r w:rsidRPr="009969C7">
        <w:rPr>
          <w:rFonts w:ascii="Times New Roman" w:hAnsi="Times New Roman" w:cs="Times New Roman"/>
          <w:sz w:val="28"/>
          <w:szCs w:val="28"/>
        </w:rPr>
        <w:t>Vivcharyk</w:t>
      </w:r>
      <w:r w:rsidRPr="009969C7">
        <w:rPr>
          <w:rFonts w:ascii="Times New Roman" w:hAnsi="Times New Roman" w:cs="Times New Roman"/>
          <w:sz w:val="28"/>
          <w:szCs w:val="28"/>
          <w:lang w:val="en"/>
        </w:rPr>
        <w:t xml:space="preserve"> N. Ukrainian Literature (profile level): a textbook for the 10th grade of general secondary education institutions. K .: Letter LTD, 2019. 304 p. Order of the Ministry of Education and Science of Ukraine from 31.05.2018 № 551.</w:t>
      </w:r>
    </w:p>
    <w:p w14:paraId="095495F8" w14:textId="77777777" w:rsidR="00B51E90" w:rsidRPr="009969C7" w:rsidRDefault="00B51E90" w:rsidP="00B51E90">
      <w:pPr>
        <w:pBdr>
          <w:top w:val="nil"/>
          <w:left w:val="none" w:sz="0" w:space="0" w:color="000000"/>
          <w:bottom w:val="nil"/>
          <w:right w:val="none" w:sz="0" w:space="0" w:color="000000"/>
          <w:between w:val="nil"/>
        </w:pBdr>
        <w:spacing w:after="0"/>
        <w:ind w:left="1135" w:right="400"/>
        <w:jc w:val="both"/>
        <w:rPr>
          <w:rFonts w:ascii="Times New Roman" w:hAnsi="Times New Roman" w:cs="Times New Roman"/>
          <w:sz w:val="28"/>
          <w:szCs w:val="28"/>
          <w:lang w:val="en"/>
        </w:rPr>
      </w:pPr>
      <w:r w:rsidRPr="009969C7">
        <w:rPr>
          <w:rFonts w:ascii="Times New Roman" w:hAnsi="Times New Roman" w:cs="Times New Roman"/>
          <w:sz w:val="28"/>
          <w:szCs w:val="28"/>
          <w:lang w:val="en"/>
        </w:rPr>
        <w:t xml:space="preserve">4. Slonovska O., Maftyn N., </w:t>
      </w:r>
      <w:r w:rsidRPr="009969C7">
        <w:rPr>
          <w:rFonts w:ascii="Times New Roman" w:hAnsi="Times New Roman" w:cs="Times New Roman"/>
          <w:sz w:val="28"/>
          <w:szCs w:val="28"/>
        </w:rPr>
        <w:t>Vivcharyk</w:t>
      </w:r>
      <w:r w:rsidRPr="009969C7">
        <w:rPr>
          <w:rFonts w:ascii="Times New Roman" w:hAnsi="Times New Roman" w:cs="Times New Roman"/>
          <w:sz w:val="28"/>
          <w:szCs w:val="28"/>
          <w:lang w:val="en"/>
        </w:rPr>
        <w:t xml:space="preserve"> N. Ukrainian Literature (standard level): a textbook for the 11th grade of general secondary education institutions. - K.: Letter LTD, 2019. 256 p. Order of the Ministry of Education and Science of Ukraine № 472 dated April 12, 2019.</w:t>
      </w:r>
    </w:p>
    <w:p w14:paraId="3C54DC8E" w14:textId="77777777" w:rsidR="00B51E90" w:rsidRPr="009969C7" w:rsidRDefault="00B51E90" w:rsidP="00B51E90">
      <w:pPr>
        <w:pBdr>
          <w:top w:val="nil"/>
          <w:left w:val="none" w:sz="0" w:space="0" w:color="000000"/>
          <w:bottom w:val="nil"/>
          <w:right w:val="none" w:sz="0" w:space="0" w:color="000000"/>
          <w:between w:val="nil"/>
        </w:pBdr>
        <w:spacing w:after="0"/>
        <w:ind w:left="1135" w:right="400"/>
        <w:jc w:val="both"/>
        <w:rPr>
          <w:rFonts w:ascii="Times New Roman" w:hAnsi="Times New Roman" w:cs="Times New Roman"/>
          <w:sz w:val="28"/>
          <w:szCs w:val="28"/>
          <w:lang w:val="en"/>
        </w:rPr>
      </w:pPr>
      <w:r w:rsidRPr="009969C7">
        <w:rPr>
          <w:rFonts w:ascii="Times New Roman" w:hAnsi="Times New Roman" w:cs="Times New Roman"/>
          <w:sz w:val="28"/>
          <w:szCs w:val="28"/>
          <w:lang w:val="en"/>
        </w:rPr>
        <w:t xml:space="preserve">5. Slonovska O., Maftyn N., </w:t>
      </w:r>
      <w:r w:rsidRPr="009969C7">
        <w:rPr>
          <w:rFonts w:ascii="Times New Roman" w:hAnsi="Times New Roman" w:cs="Times New Roman"/>
          <w:sz w:val="28"/>
          <w:szCs w:val="28"/>
        </w:rPr>
        <w:t>Vivcharyk</w:t>
      </w:r>
      <w:r w:rsidRPr="009969C7">
        <w:rPr>
          <w:rFonts w:ascii="Times New Roman" w:hAnsi="Times New Roman" w:cs="Times New Roman"/>
          <w:sz w:val="28"/>
          <w:szCs w:val="28"/>
          <w:lang w:val="en"/>
        </w:rPr>
        <w:t xml:space="preserve"> N. Ukrainian Literature (profile level): a textbook for the 11th grade of general secondary education institutions. K.: Letter LTD, 2019. 320 p. Order of the Ministry of Education and Science of Ukraine № 472 dated April 12, 2019.</w:t>
      </w:r>
    </w:p>
    <w:p w14:paraId="2D23068D" w14:textId="77777777" w:rsidR="00B51E90" w:rsidRPr="009969C7" w:rsidRDefault="00B51E90" w:rsidP="00B51E90">
      <w:pPr>
        <w:pBdr>
          <w:top w:val="nil"/>
          <w:left w:val="none" w:sz="0" w:space="0" w:color="000000"/>
          <w:bottom w:val="nil"/>
          <w:right w:val="none" w:sz="0" w:space="0" w:color="000000"/>
          <w:between w:val="nil"/>
        </w:pBdr>
        <w:spacing w:after="0"/>
        <w:ind w:left="1135" w:right="400"/>
        <w:jc w:val="both"/>
        <w:rPr>
          <w:rFonts w:ascii="Times New Roman" w:hAnsi="Times New Roman" w:cs="Times New Roman"/>
          <w:sz w:val="28"/>
          <w:szCs w:val="28"/>
          <w:lang w:val="en"/>
        </w:rPr>
      </w:pPr>
    </w:p>
    <w:p w14:paraId="28EB1A77" w14:textId="77777777" w:rsidR="00B51E90" w:rsidRPr="009969C7" w:rsidRDefault="00B51E90" w:rsidP="00B51E90">
      <w:pPr>
        <w:pBdr>
          <w:top w:val="nil"/>
          <w:left w:val="none" w:sz="0" w:space="0" w:color="000000"/>
          <w:bottom w:val="nil"/>
          <w:right w:val="none" w:sz="0" w:space="0" w:color="000000"/>
          <w:between w:val="nil"/>
        </w:pBdr>
        <w:spacing w:after="0"/>
        <w:ind w:left="1135" w:right="400"/>
        <w:jc w:val="both"/>
        <w:rPr>
          <w:rFonts w:ascii="Times New Roman" w:hAnsi="Times New Roman" w:cs="Times New Roman"/>
          <w:b/>
          <w:i/>
          <w:iCs/>
          <w:sz w:val="28"/>
          <w:szCs w:val="28"/>
          <w:lang w:val="en"/>
        </w:rPr>
      </w:pPr>
      <w:r w:rsidRPr="009969C7">
        <w:rPr>
          <w:rFonts w:ascii="Times New Roman" w:hAnsi="Times New Roman" w:cs="Times New Roman"/>
          <w:b/>
          <w:i/>
          <w:iCs/>
          <w:sz w:val="28"/>
          <w:szCs w:val="28"/>
          <w:lang w:val="en"/>
        </w:rPr>
        <w:lastRenderedPageBreak/>
        <w:t>Basic methodological developments:</w:t>
      </w:r>
    </w:p>
    <w:p w14:paraId="046BF91D" w14:textId="77777777" w:rsidR="00B51E90" w:rsidRPr="009969C7" w:rsidRDefault="00B51E90" w:rsidP="00B51E90">
      <w:pPr>
        <w:pBdr>
          <w:top w:val="nil"/>
          <w:left w:val="none" w:sz="0" w:space="0" w:color="000000"/>
          <w:bottom w:val="nil"/>
          <w:right w:val="none" w:sz="0" w:space="0" w:color="000000"/>
          <w:between w:val="nil"/>
        </w:pBdr>
        <w:spacing w:after="0"/>
        <w:ind w:left="1135" w:right="400"/>
        <w:jc w:val="both"/>
        <w:rPr>
          <w:rFonts w:ascii="Times New Roman" w:hAnsi="Times New Roman" w:cs="Times New Roman"/>
          <w:sz w:val="28"/>
          <w:szCs w:val="28"/>
          <w:lang w:val="en"/>
        </w:rPr>
      </w:pPr>
      <w:r w:rsidRPr="009969C7">
        <w:rPr>
          <w:rFonts w:ascii="Times New Roman" w:hAnsi="Times New Roman" w:cs="Times New Roman"/>
          <w:sz w:val="28"/>
          <w:szCs w:val="28"/>
          <w:lang w:val="en"/>
        </w:rPr>
        <w:t xml:space="preserve">1.  </w:t>
      </w:r>
      <w:r w:rsidRPr="009969C7">
        <w:rPr>
          <w:rFonts w:ascii="Times New Roman" w:hAnsi="Times New Roman" w:cs="Times New Roman"/>
          <w:sz w:val="28"/>
          <w:szCs w:val="28"/>
        </w:rPr>
        <w:t xml:space="preserve">Vivcharyk N. </w:t>
      </w:r>
      <w:r w:rsidRPr="009969C7">
        <w:rPr>
          <w:rFonts w:ascii="Times New Roman" w:hAnsi="Times New Roman" w:cs="Times New Roman"/>
          <w:sz w:val="28"/>
          <w:szCs w:val="28"/>
          <w:lang w:val="en"/>
        </w:rPr>
        <w:t xml:space="preserve"> Children's literature: Methodical recommendations. Ivano-Frankivsk: Territory of the Press, 2020. 40 p.</w:t>
      </w:r>
    </w:p>
    <w:p w14:paraId="028E59BB" w14:textId="77777777" w:rsidR="00B51E90" w:rsidRPr="009969C7" w:rsidRDefault="00B51E90" w:rsidP="00B51E90">
      <w:pPr>
        <w:pBdr>
          <w:top w:val="nil"/>
          <w:left w:val="none" w:sz="0" w:space="0" w:color="000000"/>
          <w:bottom w:val="nil"/>
          <w:right w:val="none" w:sz="0" w:space="0" w:color="000000"/>
          <w:between w:val="nil"/>
        </w:pBdr>
        <w:spacing w:after="0"/>
        <w:ind w:left="1135" w:right="400"/>
        <w:jc w:val="both"/>
        <w:rPr>
          <w:rFonts w:ascii="Times New Roman" w:hAnsi="Times New Roman" w:cs="Times New Roman"/>
          <w:sz w:val="28"/>
          <w:szCs w:val="28"/>
          <w:lang w:val="en"/>
        </w:rPr>
      </w:pPr>
      <w:r w:rsidRPr="009969C7">
        <w:rPr>
          <w:rFonts w:ascii="Times New Roman" w:hAnsi="Times New Roman" w:cs="Times New Roman"/>
          <w:sz w:val="28"/>
          <w:szCs w:val="28"/>
          <w:lang w:val="en"/>
        </w:rPr>
        <w:t xml:space="preserve">2. </w:t>
      </w:r>
      <w:r w:rsidRPr="009969C7">
        <w:rPr>
          <w:rFonts w:ascii="Times New Roman" w:hAnsi="Times New Roman" w:cs="Times New Roman"/>
          <w:sz w:val="28"/>
          <w:szCs w:val="28"/>
        </w:rPr>
        <w:t xml:space="preserve">Vivcharyk N. </w:t>
      </w:r>
      <w:r w:rsidRPr="009969C7">
        <w:rPr>
          <w:rFonts w:ascii="Times New Roman" w:hAnsi="Times New Roman" w:cs="Times New Roman"/>
          <w:sz w:val="28"/>
          <w:szCs w:val="28"/>
          <w:lang w:val="en"/>
        </w:rPr>
        <w:t xml:space="preserve"> Oral folk art: Methodical recommendations. Ivano-Frankivsk: Territory of the Press, 2020. 44 p.</w:t>
      </w:r>
    </w:p>
    <w:p w14:paraId="2BC902A9" w14:textId="77777777" w:rsidR="00B51E90" w:rsidRPr="009969C7" w:rsidRDefault="00B51E90" w:rsidP="00B51E90">
      <w:pPr>
        <w:pBdr>
          <w:top w:val="nil"/>
          <w:left w:val="none" w:sz="0" w:space="0" w:color="000000"/>
          <w:bottom w:val="nil"/>
          <w:right w:val="none" w:sz="0" w:space="0" w:color="000000"/>
          <w:between w:val="nil"/>
        </w:pBdr>
        <w:spacing w:after="0"/>
        <w:ind w:left="1135" w:right="400"/>
        <w:jc w:val="both"/>
        <w:rPr>
          <w:rFonts w:ascii="Times New Roman" w:hAnsi="Times New Roman" w:cs="Times New Roman"/>
          <w:sz w:val="28"/>
          <w:szCs w:val="28"/>
          <w:lang w:val="en"/>
        </w:rPr>
      </w:pPr>
      <w:r w:rsidRPr="009969C7">
        <w:rPr>
          <w:rFonts w:ascii="Times New Roman" w:hAnsi="Times New Roman" w:cs="Times New Roman"/>
          <w:sz w:val="28"/>
          <w:szCs w:val="28"/>
          <w:lang w:val="en"/>
        </w:rPr>
        <w:t xml:space="preserve">3. </w:t>
      </w:r>
      <w:r w:rsidRPr="009969C7">
        <w:rPr>
          <w:rFonts w:ascii="Times New Roman" w:hAnsi="Times New Roman" w:cs="Times New Roman"/>
          <w:sz w:val="28"/>
          <w:szCs w:val="28"/>
        </w:rPr>
        <w:t>Vivcharyk N.</w:t>
      </w:r>
      <w:r w:rsidRPr="009969C7">
        <w:rPr>
          <w:rFonts w:ascii="Times New Roman" w:hAnsi="Times New Roman" w:cs="Times New Roman"/>
          <w:sz w:val="28"/>
          <w:szCs w:val="28"/>
          <w:lang w:val="en"/>
        </w:rPr>
        <w:t>, Zalevska</w:t>
      </w:r>
      <w:r w:rsidRPr="009969C7">
        <w:rPr>
          <w:rFonts w:ascii="Times New Roman" w:hAnsi="Times New Roman" w:cs="Times New Roman"/>
          <w:sz w:val="28"/>
          <w:szCs w:val="28"/>
          <w:lang w:val="uk-UA"/>
        </w:rPr>
        <w:t xml:space="preserve"> О.</w:t>
      </w:r>
      <w:r w:rsidRPr="009969C7">
        <w:rPr>
          <w:rFonts w:ascii="Times New Roman" w:hAnsi="Times New Roman" w:cs="Times New Roman"/>
          <w:sz w:val="28"/>
          <w:szCs w:val="28"/>
          <w:lang w:val="en"/>
        </w:rPr>
        <w:t>, Protsyuk</w:t>
      </w:r>
      <w:r w:rsidRPr="009969C7">
        <w:rPr>
          <w:rFonts w:ascii="Times New Roman" w:hAnsi="Times New Roman" w:cs="Times New Roman"/>
          <w:sz w:val="28"/>
          <w:szCs w:val="28"/>
          <w:lang w:val="uk-UA"/>
        </w:rPr>
        <w:t xml:space="preserve"> L</w:t>
      </w:r>
      <w:r w:rsidRPr="009969C7">
        <w:rPr>
          <w:rFonts w:ascii="Times New Roman" w:hAnsi="Times New Roman" w:cs="Times New Roman"/>
          <w:sz w:val="28"/>
          <w:szCs w:val="28"/>
          <w:lang w:val="en"/>
        </w:rPr>
        <w:t>. Folklore practice: Methodical recommendations. Ivano-Frankivsk: Territory of the Press, 2020. 36 p.</w:t>
      </w:r>
    </w:p>
    <w:p w14:paraId="3195B3E0" w14:textId="77777777" w:rsidR="00B51E90" w:rsidRPr="009969C7" w:rsidRDefault="00B51E90" w:rsidP="00B51E90">
      <w:pPr>
        <w:pBdr>
          <w:top w:val="nil"/>
          <w:left w:val="none" w:sz="0" w:space="0" w:color="000000"/>
          <w:bottom w:val="nil"/>
          <w:right w:val="none" w:sz="0" w:space="0" w:color="000000"/>
          <w:between w:val="nil"/>
        </w:pBdr>
        <w:spacing w:after="0"/>
        <w:ind w:left="1135" w:right="400"/>
        <w:jc w:val="both"/>
        <w:rPr>
          <w:rFonts w:ascii="Times New Roman" w:hAnsi="Times New Roman" w:cs="Times New Roman"/>
          <w:sz w:val="28"/>
          <w:szCs w:val="28"/>
          <w:lang w:val="en"/>
        </w:rPr>
      </w:pPr>
      <w:r w:rsidRPr="009969C7">
        <w:rPr>
          <w:rFonts w:ascii="Times New Roman" w:hAnsi="Times New Roman" w:cs="Times New Roman"/>
          <w:sz w:val="28"/>
          <w:szCs w:val="28"/>
          <w:lang w:val="pt-PT"/>
        </w:rPr>
        <w:t xml:space="preserve">4. Maftyn N., Vivcharyk N.  </w:t>
      </w:r>
      <w:r w:rsidRPr="009969C7">
        <w:rPr>
          <w:rFonts w:ascii="Times New Roman" w:hAnsi="Times New Roman" w:cs="Times New Roman"/>
          <w:sz w:val="28"/>
          <w:szCs w:val="28"/>
          <w:lang w:val="en"/>
        </w:rPr>
        <w:t>History of Ukrainian literature of the 40-60's of the XIX century: Methodical recommendations for the course. Ivano-Frankivsk: Territory of the Press, 2019-2020. 116 p.</w:t>
      </w:r>
    </w:p>
    <w:p w14:paraId="62003D71" w14:textId="63BBAAD6" w:rsidR="00B51E90" w:rsidRPr="009969C7" w:rsidRDefault="00B51E90" w:rsidP="00B51E90">
      <w:pPr>
        <w:pBdr>
          <w:top w:val="nil"/>
          <w:left w:val="none" w:sz="0" w:space="0" w:color="000000"/>
          <w:bottom w:val="nil"/>
          <w:right w:val="none" w:sz="0" w:space="0" w:color="000000"/>
          <w:between w:val="nil"/>
        </w:pBdr>
        <w:spacing w:after="0"/>
        <w:ind w:left="1135" w:right="400"/>
        <w:jc w:val="both"/>
        <w:rPr>
          <w:rFonts w:ascii="Times New Roman" w:eastAsia="Arial" w:hAnsi="Times New Roman" w:cs="Times New Roman"/>
          <w:sz w:val="28"/>
          <w:szCs w:val="28"/>
        </w:rPr>
      </w:pPr>
      <w:r w:rsidRPr="009969C7">
        <w:rPr>
          <w:rFonts w:ascii="Times New Roman" w:hAnsi="Times New Roman" w:cs="Times New Roman"/>
          <w:sz w:val="28"/>
          <w:szCs w:val="28"/>
          <w:lang w:val="en"/>
        </w:rPr>
        <w:t xml:space="preserve">5. Maftyn N., </w:t>
      </w:r>
      <w:r w:rsidRPr="009969C7">
        <w:rPr>
          <w:rFonts w:ascii="Times New Roman" w:hAnsi="Times New Roman" w:cs="Times New Roman"/>
          <w:sz w:val="28"/>
          <w:szCs w:val="28"/>
        </w:rPr>
        <w:t>Vivcharyk N.</w:t>
      </w:r>
      <w:r w:rsidRPr="009969C7">
        <w:rPr>
          <w:rFonts w:ascii="Times New Roman" w:hAnsi="Times New Roman" w:cs="Times New Roman"/>
          <w:sz w:val="28"/>
          <w:szCs w:val="28"/>
          <w:lang w:val="en"/>
        </w:rPr>
        <w:t xml:space="preserve"> History of Ukrainian literature of the 20-40s of the XIX century: Methodical recommendations for the course. Ivano-Frankivsk: Territory of the Press, 2019-2020. 116 p.</w:t>
      </w:r>
    </w:p>
    <w:p w14:paraId="016D2500" w14:textId="77777777" w:rsidR="00B51E90" w:rsidRPr="009969C7" w:rsidRDefault="00B51E90">
      <w:pPr>
        <w:pBdr>
          <w:top w:val="nil"/>
          <w:left w:val="none" w:sz="0" w:space="0" w:color="000000"/>
          <w:bottom w:val="nil"/>
          <w:right w:val="none" w:sz="0" w:space="0" w:color="000000"/>
          <w:between w:val="nil"/>
        </w:pBdr>
        <w:spacing w:after="0"/>
        <w:ind w:left="1135" w:right="400"/>
        <w:rPr>
          <w:rFonts w:ascii="Times New Roman" w:eastAsia="Arial" w:hAnsi="Times New Roman" w:cs="Times New Roman"/>
          <w:sz w:val="28"/>
          <w:szCs w:val="28"/>
        </w:rPr>
      </w:pPr>
    </w:p>
    <w:p w14:paraId="00000026" w14:textId="77777777" w:rsidR="00BD13FF" w:rsidRPr="009969C7" w:rsidRDefault="00A84BCC">
      <w:pPr>
        <w:pBdr>
          <w:top w:val="nil"/>
          <w:left w:val="nil"/>
          <w:bottom w:val="none" w:sz="0" w:space="14" w:color="000000"/>
          <w:right w:val="nil"/>
          <w:between w:val="nil"/>
        </w:pBdr>
        <w:tabs>
          <w:tab w:val="left" w:pos="3648"/>
          <w:tab w:val="left" w:pos="11240"/>
        </w:tabs>
        <w:spacing w:before="420" w:after="0"/>
        <w:jc w:val="center"/>
        <w:rPr>
          <w:rFonts w:ascii="Times New Roman" w:eastAsia="Courier New" w:hAnsi="Times New Roman" w:cs="Times New Roman"/>
          <w:b/>
          <w:sz w:val="28"/>
          <w:szCs w:val="28"/>
        </w:rPr>
      </w:pPr>
      <w:r w:rsidRPr="009969C7">
        <w:rPr>
          <w:rFonts w:ascii="Times New Roman" w:eastAsia="Courier New" w:hAnsi="Times New Roman" w:cs="Times New Roman"/>
          <w:strike/>
          <w:sz w:val="28"/>
          <w:szCs w:val="28"/>
        </w:rPr>
        <w:tab/>
      </w:r>
      <w:r w:rsidRPr="009969C7">
        <w:rPr>
          <w:rFonts w:ascii="Times New Roman" w:eastAsia="Courier New" w:hAnsi="Times New Roman" w:cs="Times New Roman"/>
          <w:b/>
          <w:sz w:val="28"/>
          <w:szCs w:val="28"/>
        </w:rPr>
        <w:t xml:space="preserve">  Achievements  </w:t>
      </w:r>
      <w:r w:rsidRPr="009969C7">
        <w:rPr>
          <w:rFonts w:ascii="Times New Roman" w:eastAsia="Courier New" w:hAnsi="Times New Roman" w:cs="Times New Roman"/>
          <w:strike/>
          <w:sz w:val="28"/>
          <w:szCs w:val="28"/>
        </w:rPr>
        <w:tab/>
      </w:r>
    </w:p>
    <w:p w14:paraId="00000027" w14:textId="5C749BCA" w:rsidR="00BD13FF" w:rsidRPr="009969C7" w:rsidRDefault="00A84BCC" w:rsidP="00B51E90">
      <w:pPr>
        <w:numPr>
          <w:ilvl w:val="0"/>
          <w:numId w:val="2"/>
        </w:numPr>
        <w:pBdr>
          <w:top w:val="nil"/>
          <w:left w:val="nil"/>
          <w:bottom w:val="nil"/>
          <w:right w:val="nil"/>
          <w:between w:val="nil"/>
        </w:pBdr>
        <w:spacing w:after="0"/>
        <w:ind w:right="400"/>
        <w:rPr>
          <w:rFonts w:ascii="Times New Roman" w:hAnsi="Times New Roman" w:cs="Times New Roman"/>
          <w:sz w:val="28"/>
          <w:szCs w:val="28"/>
        </w:rPr>
      </w:pPr>
      <w:bookmarkStart w:id="1" w:name="_gjdgxs" w:colFirst="0" w:colLast="0"/>
      <w:bookmarkEnd w:id="1"/>
      <w:r w:rsidRPr="009969C7">
        <w:rPr>
          <w:rFonts w:ascii="Times New Roman" w:eastAsia="Arial" w:hAnsi="Times New Roman" w:cs="Times New Roman"/>
          <w:sz w:val="28"/>
          <w:szCs w:val="28"/>
        </w:rPr>
        <w:t xml:space="preserve">Organizing events and excursions </w:t>
      </w:r>
    </w:p>
    <w:p w14:paraId="00000028" w14:textId="77777777" w:rsidR="00BD13FF" w:rsidRPr="009969C7" w:rsidRDefault="00A84BCC" w:rsidP="00B51E90">
      <w:pPr>
        <w:numPr>
          <w:ilvl w:val="0"/>
          <w:numId w:val="2"/>
        </w:numPr>
        <w:pBdr>
          <w:top w:val="nil"/>
          <w:left w:val="nil"/>
          <w:bottom w:val="nil"/>
          <w:right w:val="nil"/>
          <w:between w:val="nil"/>
        </w:pBdr>
        <w:spacing w:after="0"/>
        <w:ind w:right="400"/>
        <w:rPr>
          <w:rFonts w:ascii="Times New Roman" w:hAnsi="Times New Roman" w:cs="Times New Roman"/>
          <w:sz w:val="28"/>
          <w:szCs w:val="28"/>
        </w:rPr>
      </w:pPr>
      <w:r w:rsidRPr="009969C7">
        <w:rPr>
          <w:rFonts w:ascii="Times New Roman" w:eastAsia="Arial" w:hAnsi="Times New Roman" w:cs="Times New Roman"/>
          <w:sz w:val="28"/>
          <w:szCs w:val="28"/>
        </w:rPr>
        <w:t>Co-author of five textbooks on Ukrainian literature recommended by the Ministry of Education and Science of Ukraine. Co-author of two collective monographs. Author of methodological developments</w:t>
      </w:r>
    </w:p>
    <w:p w14:paraId="00000029" w14:textId="77777777" w:rsidR="00BD13FF" w:rsidRPr="009969C7" w:rsidRDefault="00A84BCC" w:rsidP="00B51E90">
      <w:pPr>
        <w:numPr>
          <w:ilvl w:val="0"/>
          <w:numId w:val="2"/>
        </w:numPr>
        <w:pBdr>
          <w:top w:val="nil"/>
          <w:left w:val="nil"/>
          <w:bottom w:val="nil"/>
          <w:right w:val="nil"/>
          <w:between w:val="nil"/>
        </w:pBdr>
        <w:spacing w:after="0"/>
        <w:ind w:right="400"/>
        <w:rPr>
          <w:rFonts w:ascii="Times New Roman" w:hAnsi="Times New Roman" w:cs="Times New Roman"/>
          <w:sz w:val="28"/>
          <w:szCs w:val="28"/>
        </w:rPr>
      </w:pPr>
      <w:r w:rsidRPr="009969C7">
        <w:rPr>
          <w:rFonts w:ascii="Times New Roman" w:eastAsia="Arial" w:hAnsi="Times New Roman" w:cs="Times New Roman"/>
          <w:sz w:val="28"/>
          <w:szCs w:val="28"/>
        </w:rPr>
        <w:t>Compiler of the book: Grygoriy Luzhnytskyi. Black snow. Castle of the Angel of Death. 12 letters from Fr. Andrei Sheptytskyi to his mother / order. N. Vivcharyk. Ivano-Frankivsk: City of NV, 2017. 364 p.</w:t>
      </w:r>
    </w:p>
    <w:p w14:paraId="0000002A" w14:textId="77777777" w:rsidR="00BD13FF" w:rsidRPr="009969C7" w:rsidRDefault="00A84BCC" w:rsidP="00B51E90">
      <w:pPr>
        <w:numPr>
          <w:ilvl w:val="0"/>
          <w:numId w:val="2"/>
        </w:numPr>
        <w:pBdr>
          <w:top w:val="nil"/>
          <w:left w:val="nil"/>
          <w:bottom w:val="nil"/>
          <w:right w:val="nil"/>
          <w:between w:val="nil"/>
        </w:pBdr>
        <w:spacing w:after="0"/>
        <w:ind w:right="400"/>
        <w:rPr>
          <w:rFonts w:ascii="Times New Roman" w:hAnsi="Times New Roman" w:cs="Times New Roman"/>
          <w:sz w:val="28"/>
          <w:szCs w:val="28"/>
        </w:rPr>
      </w:pPr>
      <w:r w:rsidRPr="009969C7">
        <w:rPr>
          <w:rFonts w:ascii="Times New Roman" w:eastAsia="Arial" w:hAnsi="Times New Roman" w:cs="Times New Roman"/>
          <w:sz w:val="28"/>
          <w:szCs w:val="28"/>
        </w:rPr>
        <w:t xml:space="preserve">Awarded the gratitude of the Ministry of Education and Science of Ukraine for a significant contribution to the education of creatively gifted youth, preparing students for Taras Shevchenko international language and literature contest </w:t>
      </w:r>
    </w:p>
    <w:p w14:paraId="0000002B" w14:textId="77777777" w:rsidR="00BD13FF" w:rsidRPr="009969C7" w:rsidRDefault="00A84BCC" w:rsidP="00B51E90">
      <w:pPr>
        <w:numPr>
          <w:ilvl w:val="0"/>
          <w:numId w:val="2"/>
        </w:numPr>
        <w:pBdr>
          <w:top w:val="nil"/>
          <w:left w:val="nil"/>
          <w:bottom w:val="nil"/>
          <w:right w:val="nil"/>
          <w:between w:val="nil"/>
        </w:pBdr>
        <w:spacing w:after="0"/>
        <w:ind w:right="400"/>
        <w:rPr>
          <w:rFonts w:ascii="Times New Roman" w:hAnsi="Times New Roman" w:cs="Times New Roman"/>
          <w:sz w:val="28"/>
          <w:szCs w:val="28"/>
        </w:rPr>
      </w:pPr>
      <w:r w:rsidRPr="009969C7">
        <w:rPr>
          <w:rFonts w:ascii="Times New Roman" w:eastAsia="Arial" w:hAnsi="Times New Roman" w:cs="Times New Roman"/>
          <w:sz w:val="28"/>
          <w:szCs w:val="28"/>
        </w:rPr>
        <w:t xml:space="preserve">Awarded diplomas of the Department of Education, Science and Youth Policy of the Regional State Administration </w:t>
      </w:r>
    </w:p>
    <w:p w14:paraId="0000002C" w14:textId="0B1B857F" w:rsidR="00BD13FF" w:rsidRPr="009969C7" w:rsidRDefault="00A84BCC" w:rsidP="00B51E90">
      <w:pPr>
        <w:numPr>
          <w:ilvl w:val="0"/>
          <w:numId w:val="2"/>
        </w:numPr>
        <w:pBdr>
          <w:top w:val="nil"/>
          <w:left w:val="nil"/>
          <w:bottom w:val="nil"/>
          <w:right w:val="nil"/>
          <w:between w:val="nil"/>
        </w:pBdr>
        <w:spacing w:after="0"/>
        <w:ind w:right="400"/>
        <w:rPr>
          <w:rFonts w:ascii="Times New Roman" w:eastAsia="Arial" w:hAnsi="Times New Roman" w:cs="Times New Roman"/>
          <w:sz w:val="28"/>
          <w:szCs w:val="28"/>
        </w:rPr>
      </w:pPr>
      <w:r w:rsidRPr="009969C7">
        <w:rPr>
          <w:rFonts w:ascii="Times New Roman" w:eastAsia="Arial" w:hAnsi="Times New Roman" w:cs="Times New Roman"/>
          <w:sz w:val="28"/>
          <w:szCs w:val="28"/>
        </w:rPr>
        <w:t>Passed competitive selection and is included in the register of experts on the accreditation of educational programs of the National Agency for Assurance of Education Quality.</w:t>
      </w:r>
    </w:p>
    <w:p w14:paraId="4B4583F0" w14:textId="77777777" w:rsidR="00B51E90" w:rsidRPr="009969C7" w:rsidRDefault="00B51E90" w:rsidP="009969C7">
      <w:pPr>
        <w:pBdr>
          <w:top w:val="nil"/>
          <w:left w:val="nil"/>
          <w:bottom w:val="nil"/>
          <w:right w:val="nil"/>
          <w:between w:val="nil"/>
        </w:pBdr>
        <w:spacing w:after="0"/>
        <w:ind w:left="1580" w:right="400"/>
        <w:rPr>
          <w:rFonts w:ascii="Times New Roman" w:eastAsia="Arial" w:hAnsi="Times New Roman" w:cs="Times New Roman"/>
          <w:sz w:val="28"/>
          <w:szCs w:val="28"/>
        </w:rPr>
      </w:pPr>
    </w:p>
    <w:p w14:paraId="2DDC6434" w14:textId="05FA96EC" w:rsidR="00B51E90" w:rsidRDefault="00B51E90" w:rsidP="008326BA">
      <w:pPr>
        <w:numPr>
          <w:ilvl w:val="0"/>
          <w:numId w:val="2"/>
        </w:numPr>
        <w:pBdr>
          <w:top w:val="nil"/>
          <w:left w:val="nil"/>
          <w:bottom w:val="nil"/>
          <w:right w:val="nil"/>
          <w:between w:val="nil"/>
        </w:pBdr>
        <w:spacing w:after="0"/>
        <w:ind w:right="400"/>
        <w:rPr>
          <w:rFonts w:ascii="Times New Roman" w:eastAsia="Arial" w:hAnsi="Times New Roman" w:cs="Times New Roman"/>
          <w:sz w:val="28"/>
          <w:szCs w:val="28"/>
        </w:rPr>
      </w:pPr>
      <w:r w:rsidRPr="009969C7">
        <w:rPr>
          <w:rFonts w:ascii="Times New Roman" w:eastAsia="Arial" w:hAnsi="Times New Roman" w:cs="Times New Roman"/>
          <w:sz w:val="28"/>
          <w:szCs w:val="28"/>
        </w:rPr>
        <w:t>Scientific work with students, achievements: prepared three winners of the final stage of the Taras Shevchenko International Language and Literary Competition for Students (Order of the Ministry of Education and Science of Ukraine dated 15.07.2022 № 631; Order of the Ministry of Education and Science of Ukraine dated 01.04.19 № 418; Order of the Ministry of Education and Science of Ukraine dated 04.04.18 № 327; Order of the Ministry of Education of Ukraine dated 04.04.17 № 529).</w:t>
      </w:r>
    </w:p>
    <w:p w14:paraId="3A863CAD" w14:textId="77777777" w:rsidR="009969C7" w:rsidRDefault="009969C7" w:rsidP="009969C7">
      <w:pPr>
        <w:pStyle w:val="a5"/>
        <w:rPr>
          <w:rFonts w:ascii="Times New Roman" w:eastAsia="Arial" w:hAnsi="Times New Roman" w:cs="Times New Roman"/>
          <w:sz w:val="28"/>
          <w:szCs w:val="28"/>
        </w:rPr>
      </w:pPr>
    </w:p>
    <w:p w14:paraId="797C8EFB" w14:textId="77777777" w:rsidR="009969C7" w:rsidRPr="009969C7" w:rsidRDefault="009969C7" w:rsidP="009969C7">
      <w:pPr>
        <w:pBdr>
          <w:top w:val="nil"/>
          <w:left w:val="nil"/>
          <w:bottom w:val="nil"/>
          <w:right w:val="nil"/>
          <w:between w:val="nil"/>
        </w:pBdr>
        <w:spacing w:after="0"/>
        <w:ind w:left="1580" w:right="400"/>
        <w:rPr>
          <w:rFonts w:ascii="Times New Roman" w:eastAsia="Arial" w:hAnsi="Times New Roman" w:cs="Times New Roman"/>
          <w:sz w:val="28"/>
          <w:szCs w:val="28"/>
        </w:rPr>
      </w:pPr>
    </w:p>
    <w:p w14:paraId="7695B6AF" w14:textId="6CA26A7E" w:rsidR="00B51E90" w:rsidRPr="009969C7" w:rsidRDefault="00B51E90" w:rsidP="008326BA">
      <w:pPr>
        <w:numPr>
          <w:ilvl w:val="0"/>
          <w:numId w:val="2"/>
        </w:numPr>
        <w:pBdr>
          <w:top w:val="nil"/>
          <w:left w:val="nil"/>
          <w:bottom w:val="nil"/>
          <w:right w:val="nil"/>
          <w:between w:val="nil"/>
        </w:pBdr>
        <w:spacing w:after="0"/>
        <w:ind w:right="400"/>
        <w:rPr>
          <w:rFonts w:ascii="Times New Roman" w:eastAsia="Arial" w:hAnsi="Times New Roman" w:cs="Times New Roman"/>
          <w:sz w:val="28"/>
          <w:szCs w:val="28"/>
        </w:rPr>
      </w:pPr>
      <w:r w:rsidRPr="009969C7">
        <w:rPr>
          <w:rFonts w:ascii="Times New Roman" w:eastAsia="Arial" w:hAnsi="Times New Roman" w:cs="Times New Roman"/>
          <w:sz w:val="28"/>
          <w:szCs w:val="28"/>
        </w:rPr>
        <w:lastRenderedPageBreak/>
        <w:t>N. Vivcharyk received an acknowledgment from the Ministry of Education and Science of Ukraine for its significant contribution to the education of creatively gifted youth (2017, 2019), сertificates of the Department of Education, Science and Youth Policy of the Regional State Administration (2022, 2018, 2017).</w:t>
      </w:r>
    </w:p>
    <w:p w14:paraId="39DD19CD" w14:textId="77777777" w:rsidR="00B51E90" w:rsidRPr="009969C7" w:rsidRDefault="00B51E90" w:rsidP="00B51E90">
      <w:pPr>
        <w:pBdr>
          <w:top w:val="nil"/>
          <w:left w:val="nil"/>
          <w:bottom w:val="nil"/>
          <w:right w:val="nil"/>
          <w:between w:val="nil"/>
        </w:pBdr>
        <w:spacing w:after="0"/>
        <w:ind w:left="1580" w:right="400"/>
        <w:rPr>
          <w:rFonts w:ascii="Times New Roman" w:hAnsi="Times New Roman" w:cs="Times New Roman"/>
          <w:sz w:val="28"/>
          <w:szCs w:val="28"/>
        </w:rPr>
      </w:pPr>
    </w:p>
    <w:sectPr w:rsidR="00B51E90" w:rsidRPr="009969C7">
      <w:pgSz w:w="12240" w:h="15840"/>
      <w:pgMar w:top="500" w:right="500" w:bottom="500" w:left="5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swiss"/>
    <w:pitch w:val="variable"/>
    <w:sig w:usb0="00000003" w:usb1="0200E0A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B6DA3"/>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46957E23"/>
    <w:multiLevelType w:val="multilevel"/>
    <w:tmpl w:val="FFFFFFFF"/>
    <w:lvl w:ilvl="0">
      <w:start w:val="1"/>
      <w:numFmt w:val="bullet"/>
      <w:lvlText w:val="●"/>
      <w:lvlJc w:val="left"/>
      <w:pPr>
        <w:ind w:left="1580" w:hanging="360"/>
      </w:pPr>
      <w:rPr>
        <w:rFonts w:ascii="Noto Sans Symbols" w:eastAsia="Noto Sans Symbols" w:hAnsi="Noto Sans Symbols" w:cs="Noto Sans Symbols"/>
      </w:rPr>
    </w:lvl>
    <w:lvl w:ilvl="1">
      <w:start w:val="1"/>
      <w:numFmt w:val="bullet"/>
      <w:lvlText w:val="o"/>
      <w:lvlJc w:val="left"/>
      <w:pPr>
        <w:ind w:left="2300" w:hanging="360"/>
      </w:pPr>
      <w:rPr>
        <w:rFonts w:ascii="Courier New" w:eastAsia="Courier New" w:hAnsi="Courier New" w:cs="Courier New"/>
      </w:rPr>
    </w:lvl>
    <w:lvl w:ilvl="2">
      <w:start w:val="1"/>
      <w:numFmt w:val="bullet"/>
      <w:lvlText w:val="▪"/>
      <w:lvlJc w:val="left"/>
      <w:pPr>
        <w:ind w:left="3020" w:hanging="360"/>
      </w:pPr>
      <w:rPr>
        <w:rFonts w:ascii="Noto Sans Symbols" w:eastAsia="Noto Sans Symbols" w:hAnsi="Noto Sans Symbols" w:cs="Noto Sans Symbols"/>
      </w:rPr>
    </w:lvl>
    <w:lvl w:ilvl="3">
      <w:start w:val="1"/>
      <w:numFmt w:val="bullet"/>
      <w:lvlText w:val="●"/>
      <w:lvlJc w:val="left"/>
      <w:pPr>
        <w:ind w:left="3740" w:hanging="360"/>
      </w:pPr>
      <w:rPr>
        <w:rFonts w:ascii="Noto Sans Symbols" w:eastAsia="Noto Sans Symbols" w:hAnsi="Noto Sans Symbols" w:cs="Noto Sans Symbols"/>
      </w:rPr>
    </w:lvl>
    <w:lvl w:ilvl="4">
      <w:start w:val="1"/>
      <w:numFmt w:val="bullet"/>
      <w:lvlText w:val="o"/>
      <w:lvlJc w:val="left"/>
      <w:pPr>
        <w:ind w:left="4460" w:hanging="360"/>
      </w:pPr>
      <w:rPr>
        <w:rFonts w:ascii="Courier New" w:eastAsia="Courier New" w:hAnsi="Courier New" w:cs="Courier New"/>
      </w:rPr>
    </w:lvl>
    <w:lvl w:ilvl="5">
      <w:start w:val="1"/>
      <w:numFmt w:val="bullet"/>
      <w:lvlText w:val="▪"/>
      <w:lvlJc w:val="left"/>
      <w:pPr>
        <w:ind w:left="5180" w:hanging="360"/>
      </w:pPr>
      <w:rPr>
        <w:rFonts w:ascii="Noto Sans Symbols" w:eastAsia="Noto Sans Symbols" w:hAnsi="Noto Sans Symbols" w:cs="Noto Sans Symbols"/>
      </w:rPr>
    </w:lvl>
    <w:lvl w:ilvl="6">
      <w:start w:val="1"/>
      <w:numFmt w:val="bullet"/>
      <w:lvlText w:val="●"/>
      <w:lvlJc w:val="left"/>
      <w:pPr>
        <w:ind w:left="5900" w:hanging="360"/>
      </w:pPr>
      <w:rPr>
        <w:rFonts w:ascii="Noto Sans Symbols" w:eastAsia="Noto Sans Symbols" w:hAnsi="Noto Sans Symbols" w:cs="Noto Sans Symbols"/>
      </w:rPr>
    </w:lvl>
    <w:lvl w:ilvl="7">
      <w:start w:val="1"/>
      <w:numFmt w:val="bullet"/>
      <w:lvlText w:val="o"/>
      <w:lvlJc w:val="left"/>
      <w:pPr>
        <w:ind w:left="6620" w:hanging="360"/>
      </w:pPr>
      <w:rPr>
        <w:rFonts w:ascii="Courier New" w:eastAsia="Courier New" w:hAnsi="Courier New" w:cs="Courier New"/>
      </w:rPr>
    </w:lvl>
    <w:lvl w:ilvl="8">
      <w:start w:val="1"/>
      <w:numFmt w:val="bullet"/>
      <w:lvlText w:val="▪"/>
      <w:lvlJc w:val="left"/>
      <w:pPr>
        <w:ind w:left="7340" w:hanging="360"/>
      </w:pPr>
      <w:rPr>
        <w:rFonts w:ascii="Noto Sans Symbols" w:eastAsia="Noto Sans Symbols" w:hAnsi="Noto Sans Symbols" w:cs="Noto Sans Symbols"/>
      </w:rPr>
    </w:lvl>
  </w:abstractNum>
  <w:abstractNum w:abstractNumId="2">
    <w:nsid w:val="4DAE5A1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3FF"/>
    <w:rsid w:val="0003478D"/>
    <w:rsid w:val="007C28F7"/>
    <w:rsid w:val="008326BA"/>
    <w:rsid w:val="009969C7"/>
    <w:rsid w:val="00A84BCC"/>
    <w:rsid w:val="00B51E90"/>
    <w:rsid w:val="00BD13FF"/>
    <w:rsid w:val="00CB3405"/>
    <w:rsid w:val="00D73D40"/>
    <w:rsid w:val="00E70E4B"/>
    <w:rsid w:val="00EF5B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ED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03478D"/>
    <w:pPr>
      <w:ind w:left="720"/>
      <w:contextualSpacing/>
    </w:pPr>
  </w:style>
  <w:style w:type="paragraph" w:styleId="HTML">
    <w:name w:val="HTML Preformatted"/>
    <w:basedOn w:val="a"/>
    <w:link w:val="HTML0"/>
    <w:uiPriority w:val="99"/>
    <w:rsid w:val="00B51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B51E90"/>
    <w:rPr>
      <w:rFonts w:ascii="Courier New" w:eastAsia="Times New Roman" w:hAnsi="Courier New" w:cs="Courier New"/>
      <w:sz w:val="20"/>
      <w:szCs w:val="20"/>
      <w:lang w:val="ru-RU" w:eastAsia="ru-RU"/>
    </w:rPr>
  </w:style>
  <w:style w:type="character" w:customStyle="1" w:styleId="y2iqfc">
    <w:name w:val="y2iqfc"/>
    <w:basedOn w:val="a0"/>
    <w:rsid w:val="008326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03478D"/>
    <w:pPr>
      <w:ind w:left="720"/>
      <w:contextualSpacing/>
    </w:pPr>
  </w:style>
  <w:style w:type="paragraph" w:styleId="HTML">
    <w:name w:val="HTML Preformatted"/>
    <w:basedOn w:val="a"/>
    <w:link w:val="HTML0"/>
    <w:uiPriority w:val="99"/>
    <w:rsid w:val="00B51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B51E90"/>
    <w:rPr>
      <w:rFonts w:ascii="Courier New" w:eastAsia="Times New Roman" w:hAnsi="Courier New" w:cs="Courier New"/>
      <w:sz w:val="20"/>
      <w:szCs w:val="20"/>
      <w:lang w:val="ru-RU" w:eastAsia="ru-RU"/>
    </w:rPr>
  </w:style>
  <w:style w:type="character" w:customStyle="1" w:styleId="y2iqfc">
    <w:name w:val="y2iqfc"/>
    <w:basedOn w:val="a0"/>
    <w:rsid w:val="00832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04956">
      <w:bodyDiv w:val="1"/>
      <w:marLeft w:val="0"/>
      <w:marRight w:val="0"/>
      <w:marTop w:val="0"/>
      <w:marBottom w:val="0"/>
      <w:divBdr>
        <w:top w:val="none" w:sz="0" w:space="0" w:color="auto"/>
        <w:left w:val="none" w:sz="0" w:space="0" w:color="auto"/>
        <w:bottom w:val="none" w:sz="0" w:space="0" w:color="auto"/>
        <w:right w:val="none" w:sz="0" w:space="0" w:color="auto"/>
      </w:divBdr>
    </w:div>
    <w:div w:id="296185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4154</Words>
  <Characters>2368</Characters>
  <Application>Microsoft Office Word</Application>
  <DocSecurity>0</DocSecurity>
  <Lines>19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2</cp:revision>
  <dcterms:created xsi:type="dcterms:W3CDTF">2022-12-28T13:00:00Z</dcterms:created>
  <dcterms:modified xsi:type="dcterms:W3CDTF">2022-12-28T13:00:00Z</dcterms:modified>
</cp:coreProperties>
</file>