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95" w:rsidRDefault="00D33195" w:rsidP="00D33195">
      <w:pPr>
        <w:shd w:val="clear" w:color="auto" w:fill="FFFFFF"/>
        <w:spacing w:before="120" w:after="0" w:line="270" w:lineRule="atLeast"/>
        <w:rPr>
          <w:rFonts w:ascii="Arial" w:hAnsi="Arial" w:cs="Arial"/>
          <w:sz w:val="27"/>
          <w:szCs w:val="27"/>
          <w:lang w:eastAsia="ru-RU"/>
        </w:rPr>
      </w:pPr>
      <w:r>
        <w:rPr>
          <w:rFonts w:ascii="Arial" w:hAnsi="Arial" w:cs="Arial"/>
          <w:b/>
          <w:bCs/>
          <w:sz w:val="27"/>
          <w:szCs w:val="27"/>
          <w:lang w:eastAsia="ru-RU"/>
        </w:rPr>
        <w:t>Дані про науковця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Arial" w:hAnsi="Arial" w:cs="Arial"/>
          <w:color w:val="993300"/>
          <w:sz w:val="27"/>
          <w:szCs w:val="27"/>
          <w:lang w:val="en-US" w:eastAsia="ru-RU"/>
        </w:rPr>
      </w:pP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Arial" w:hAnsi="Arial" w:cs="Arial"/>
          <w:color w:val="696969"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2661285" cy="3923665"/>
            <wp:effectExtent l="19050" t="0" r="5715" b="0"/>
            <wp:docPr id="1" name="Рисунок 1" descr="!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3923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Слоньовська Ольга Володимирівна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Україна, місто Івано-Франківськ,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вул. Василя Симоненка, буд 34, кв. 24, поштовий індекс 76006.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Arial" w:hAnsi="Arial" w:cs="Arial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мобільний телефон: 0679356609</w:t>
      </w:r>
      <w:r>
        <w:rPr>
          <w:rFonts w:ascii="Arial" w:hAnsi="Arial" w:cs="Arial"/>
          <w:b/>
          <w:bCs/>
          <w:i/>
          <w:iCs/>
          <w:sz w:val="18"/>
          <w:szCs w:val="18"/>
          <w:lang w:eastAsia="ru-RU"/>
        </w:rPr>
        <w:t xml:space="preserve"> 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Arial" w:hAnsi="Arial" w:cs="Arial"/>
          <w:b/>
          <w:bCs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Дата народження: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8 березня 1960 року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ДИПЛОМИ ТА СЕРТИФІКАТИ: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D33195" w:rsidRDefault="00D33195" w:rsidP="00D33195">
      <w:pPr>
        <w:snapToGrid w:val="0"/>
        <w:ind w:left="-57" w:right="-57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І. Диплом про вищу освіту: Івано-Франківський педагогічний інститут мені В.Стефаника - </w:t>
      </w:r>
      <w:r>
        <w:rPr>
          <w:rFonts w:ascii="Times New Roman" w:hAnsi="Times New Roman"/>
          <w:sz w:val="28"/>
          <w:szCs w:val="28"/>
        </w:rPr>
        <w:t xml:space="preserve">Диплом з відзнакою В-І №538323, виданий 1 липня 1981 року. </w:t>
      </w:r>
      <w:r>
        <w:rPr>
          <w:rFonts w:ascii="Times New Roman" w:hAnsi="Times New Roman"/>
          <w:b/>
          <w:sz w:val="28"/>
          <w:szCs w:val="28"/>
        </w:rPr>
        <w:t>Спеціальність:</w:t>
      </w:r>
      <w:r>
        <w:rPr>
          <w:rFonts w:ascii="Times New Roman" w:hAnsi="Times New Roman"/>
          <w:sz w:val="28"/>
          <w:szCs w:val="28"/>
        </w:rPr>
        <w:t xml:space="preserve"> українська мова і література. </w:t>
      </w:r>
      <w:r>
        <w:rPr>
          <w:rFonts w:ascii="Times New Roman" w:hAnsi="Times New Roman"/>
          <w:b/>
          <w:sz w:val="28"/>
          <w:szCs w:val="28"/>
        </w:rPr>
        <w:t>Кваліфікація і звання</w:t>
      </w:r>
      <w:r>
        <w:rPr>
          <w:rFonts w:ascii="Times New Roman" w:hAnsi="Times New Roman"/>
          <w:sz w:val="28"/>
          <w:szCs w:val="28"/>
        </w:rPr>
        <w:t>: учитель української мови і літератури середньої школи.</w:t>
      </w:r>
    </w:p>
    <w:p w:rsidR="00D33195" w:rsidRDefault="00D33195" w:rsidP="00D33195">
      <w:pPr>
        <w:tabs>
          <w:tab w:val="left" w:pos="720"/>
        </w:tabs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ІІ. Документи про науковий ступінь і наукове звання:</w:t>
      </w:r>
    </w:p>
    <w:p w:rsidR="00D33195" w:rsidRDefault="00D33195" w:rsidP="00D33195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Науковий ступінь, рік захисту – 1996р.; диплом КН № 010116, кандидат педагогічних наук.</w:t>
      </w:r>
    </w:p>
    <w:p w:rsidR="00D33195" w:rsidRDefault="00D33195" w:rsidP="00D33195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Вчене звання, рік присвоєння – 1997 р., атестат ДЦ АР № 005645, доцент кафедри української літератури.</w:t>
      </w:r>
    </w:p>
    <w:p w:rsidR="00D33195" w:rsidRDefault="00D33195" w:rsidP="00D3319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ІІІ. Свідоцтва про авторське право:</w:t>
      </w:r>
    </w:p>
    <w:p w:rsidR="00D33195" w:rsidRDefault="00D33195" w:rsidP="00D3319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 Свідоцтво про реєстрацію авторського права на твір № 38610. Монографія «Слід невловимого Протея». Автор Слоньовська Ольга Володимирівна. Твір оприлюднено. Опублікування: Слоньовська Ольга. Слід невловимого Протея. – Івано-Франківськ: Плай – Коломия: Вік, 2006, 2007. – 688 с.</w:t>
      </w:r>
    </w:p>
    <w:p w:rsidR="00D33195" w:rsidRDefault="00D33195" w:rsidP="00D33195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Свідоцтво про реєстрацію авторського права на твір №38725. «Українська література: Підручник для 7 класу загальноосвітніх навчальних закладів. Автор Слоньовська Ольга Володимирівна. Твір оприлюднено. Опублікування: Слоньовська Ольга. Українська література: Підруч. для 7 кл. загальноосв. закл.– К.: Освіті, 2007.–352 с.</w:t>
      </w:r>
    </w:p>
    <w:p w:rsidR="00D33195" w:rsidRDefault="00D33195" w:rsidP="00D33195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  <w:lang w:val="uk-UA"/>
        </w:rPr>
        <w:t xml:space="preserve"> ІV. Науковий індекс: </w:t>
      </w:r>
      <w:r>
        <w:rPr>
          <w:sz w:val="28"/>
          <w:szCs w:val="28"/>
          <w:lang w:val="uk-UA"/>
        </w:rPr>
        <w:t>https://orcid.org/ 0000-0002-4705-7130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ДОСВІД РОБОТИ</w:t>
      </w:r>
      <w:r>
        <w:rPr>
          <w:rFonts w:ascii="Times New Roman" w:hAnsi="Times New Roman"/>
          <w:iCs/>
          <w:sz w:val="28"/>
          <w:szCs w:val="28"/>
          <w:lang w:eastAsia="ru-RU"/>
        </w:rPr>
        <w:t>:</w:t>
      </w:r>
      <w:r>
        <w:rPr>
          <w:rFonts w:ascii="Times New Roman" w:hAnsi="Times New Roman"/>
          <w:iCs/>
          <w:sz w:val="28"/>
          <w:szCs w:val="28"/>
          <w:lang w:eastAsia="ru-RU"/>
        </w:rPr>
        <w:br/>
        <w:t>З 15 серпня 1981 р. протягом десяти років учителювала в школі й ВПУ;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З вересня  1991 р. і до цих пір працює на кафедрі української літератури факультету Філології ДВНЗ «Прикарпатський університет імені Василя Стефаника»; кар’єрний ріст: від посади асистента кафедри до професора.</w:t>
      </w: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Arial" w:hAnsi="Arial" w:cs="Arial"/>
          <w:iCs/>
          <w:color w:val="696969"/>
          <w:sz w:val="18"/>
          <w:szCs w:val="1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iC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ДІЛОВІ ЯКОСТІ</w:t>
      </w:r>
      <w:r>
        <w:rPr>
          <w:rFonts w:ascii="Times New Roman" w:hAnsi="Times New Roman"/>
          <w:iCs/>
          <w:sz w:val="28"/>
          <w:szCs w:val="28"/>
          <w:lang w:eastAsia="ru-RU"/>
        </w:rPr>
        <w:t>:</w:t>
      </w:r>
      <w:r>
        <w:rPr>
          <w:rFonts w:ascii="Times New Roman" w:hAnsi="Times New Roman"/>
          <w:iCs/>
          <w:sz w:val="28"/>
          <w:szCs w:val="28"/>
          <w:lang w:eastAsia="ru-RU"/>
        </w:rPr>
        <w:br/>
        <w:t>Талановитість, надійність, порядність, відповідальність, пунктуальність, комунікабельність, старанність, енергійність, вміння працювати в команді й індивідульно. Бажання постійно займатися самоосвітою.</w:t>
      </w:r>
      <w:r>
        <w:rPr>
          <w:rFonts w:ascii="Times New Roman" w:hAnsi="Times New Roman"/>
          <w:iCs/>
          <w:sz w:val="28"/>
          <w:szCs w:val="28"/>
          <w:lang w:eastAsia="ru-RU"/>
        </w:rPr>
        <w:br/>
      </w:r>
      <w:r>
        <w:rPr>
          <w:rFonts w:ascii="Arial" w:hAnsi="Arial" w:cs="Arial"/>
          <w:iCs/>
          <w:color w:val="696969"/>
          <w:sz w:val="18"/>
          <w:szCs w:val="18"/>
          <w:lang w:eastAsia="ru-RU"/>
        </w:rPr>
        <w:br/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ДОДАТКОВА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br/>
        <w:t>ІНФОРМАЦІЯ</w:t>
      </w:r>
      <w:r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:rsidR="00D33195" w:rsidRDefault="00D33195" w:rsidP="00D33195">
      <w:pPr>
        <w:ind w:right="-16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Член Національної Спілки письменників України</w:t>
      </w:r>
      <w:r>
        <w:rPr>
          <w:b/>
          <w:bCs/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>(членський квиток № 00850) (1989 р. вступу); лауреатка багатьох літературних премій;</w:t>
      </w:r>
    </w:p>
    <w:p w:rsidR="00D33195" w:rsidRDefault="00D33195" w:rsidP="00D33195">
      <w:pPr>
        <w:ind w:right="-16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авторка 70 книг (художні (проза й поезія), документальні, навчально-методичні посібники, підручники з української літератури для 5 – 11 класів (одноосібно й у співавторстві), одноосібні наукові монографії;</w:t>
      </w:r>
    </w:p>
    <w:p w:rsidR="00D33195" w:rsidRDefault="00D33195" w:rsidP="00D33195">
      <w:pPr>
        <w:ind w:right="-16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у 2012 році її книга «Дівчинка на кулі» посіла Перше місце на престижному конкурсі «Коронація слова»; цей роман було визнано найкращим з-поміж шести тисяч творів й, крім Першої премії в номінації «Романи», відзначено ще й Гран-прі.</w:t>
      </w:r>
    </w:p>
    <w:p w:rsidR="00D33195" w:rsidRDefault="00D33195" w:rsidP="00D33195">
      <w:pPr>
        <w:ind w:right="-16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НАГОРОДЖЕНА: </w:t>
      </w:r>
      <w:r>
        <w:rPr>
          <w:rFonts w:ascii="Times New Roman" w:hAnsi="Times New Roman"/>
          <w:b/>
          <w:i/>
          <w:iCs/>
          <w:sz w:val="28"/>
          <w:szCs w:val="28"/>
          <w:lang w:eastAsia="ru-RU"/>
        </w:rPr>
        <w:br/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/>
          <w:color w:val="000000"/>
          <w:sz w:val="28"/>
          <w:szCs w:val="28"/>
        </w:rPr>
        <w:t>Орденом княгині Ольги ІІІ ступеня (23 серпня 2005 р., знак ордена № 1058, орденська книжка № 018176, Указ Президента України).</w:t>
      </w:r>
    </w:p>
    <w:p w:rsidR="00D33195" w:rsidRDefault="00D33195" w:rsidP="00D33195">
      <w:pPr>
        <w:ind w:right="-1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Медаллю «За заслуги» ІІІ ступеня (17 травня 2009 р., рішення Президії Української спілки ветеранів Афганістану (воїнів-інтернаціоналістів))</w:t>
      </w:r>
    </w:p>
    <w:p w:rsidR="00D33195" w:rsidRDefault="00D33195" w:rsidP="00D33195">
      <w:pPr>
        <w:ind w:right="-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b/>
          <w:sz w:val="28"/>
          <w:szCs w:val="28"/>
        </w:rPr>
        <w:t>Почесним знаком «За заслуги перед Прикарпаттям» (2010).</w:t>
      </w:r>
    </w:p>
    <w:p w:rsidR="00D33195" w:rsidRDefault="00D33195" w:rsidP="00D33195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4. Почесною грамотою Кабінету Міністрів України (2017).</w:t>
      </w:r>
    </w:p>
    <w:p w:rsidR="00D33195" w:rsidRDefault="00D33195" w:rsidP="00D33195">
      <w:pPr>
        <w:ind w:right="-16"/>
        <w:rPr>
          <w:rFonts w:ascii="Times New Roman" w:hAnsi="Times New Roman"/>
          <w:b/>
          <w:color w:val="000000"/>
          <w:sz w:val="28"/>
          <w:szCs w:val="28"/>
        </w:rPr>
      </w:pPr>
    </w:p>
    <w:p w:rsidR="00D33195" w:rsidRDefault="00D33195" w:rsidP="00D33195">
      <w:pPr>
        <w:shd w:val="clear" w:color="auto" w:fill="FFFFFF"/>
        <w:spacing w:before="120" w:after="0" w:line="270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МОВНІ ДАНІ</w:t>
      </w:r>
      <w:r>
        <w:rPr>
          <w:rFonts w:ascii="Times New Roman" w:hAnsi="Times New Roman"/>
          <w:iCs/>
          <w:sz w:val="28"/>
          <w:szCs w:val="28"/>
          <w:lang w:eastAsia="ru-RU"/>
        </w:rPr>
        <w:t>:</w:t>
      </w:r>
      <w:r>
        <w:rPr>
          <w:rFonts w:ascii="Times New Roman" w:hAnsi="Times New Roman"/>
          <w:iCs/>
          <w:sz w:val="28"/>
          <w:szCs w:val="28"/>
          <w:lang w:eastAsia="ru-RU"/>
        </w:rPr>
        <w:br/>
        <w:t>Українська мова – вільно; російська – вільно, польська – вільно, німецька – зі словником.</w:t>
      </w:r>
    </w:p>
    <w:p w:rsidR="00D33195" w:rsidRDefault="00D33195" w:rsidP="00D33195">
      <w:pPr>
        <w:shd w:val="clear" w:color="auto" w:fill="FFFFFF"/>
        <w:spacing w:after="0" w:line="360" w:lineRule="atLeast"/>
        <w:jc w:val="both"/>
        <w:rPr>
          <w:rFonts w:ascii="Times New Roman" w:hAnsi="Times New Roman"/>
          <w:sz w:val="28"/>
          <w:szCs w:val="28"/>
          <w:lang w:val="pl-PL" w:eastAsia="ru-RU"/>
        </w:rPr>
      </w:pPr>
    </w:p>
    <w:p w:rsidR="00D33195" w:rsidRDefault="00D33195" w:rsidP="00D33195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2C3F52"/>
          <w:sz w:val="24"/>
          <w:szCs w:val="24"/>
          <w:lang w:val="pl-PL" w:eastAsia="ru-RU"/>
        </w:rPr>
      </w:pPr>
    </w:p>
    <w:p w:rsidR="00D33195" w:rsidRDefault="00D33195" w:rsidP="00D33195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2C3F52"/>
          <w:sz w:val="24"/>
          <w:szCs w:val="24"/>
          <w:lang w:val="pl-PL" w:eastAsia="ru-RU"/>
        </w:rPr>
      </w:pPr>
    </w:p>
    <w:p w:rsidR="00D33195" w:rsidRDefault="00D33195" w:rsidP="00D33195">
      <w:pPr>
        <w:shd w:val="clear" w:color="auto" w:fill="FFFFFF"/>
        <w:spacing w:after="0" w:line="360" w:lineRule="atLeast"/>
        <w:jc w:val="both"/>
        <w:rPr>
          <w:rFonts w:ascii="Times New Roman" w:hAnsi="Times New Roman"/>
          <w:color w:val="2C3F52"/>
          <w:sz w:val="24"/>
          <w:szCs w:val="24"/>
          <w:lang w:val="pl-PL" w:eastAsia="ru-RU"/>
        </w:rPr>
      </w:pPr>
    </w:p>
    <w:p w:rsidR="00D33195" w:rsidRDefault="00D33195" w:rsidP="00D33195">
      <w:pPr>
        <w:rPr>
          <w:rFonts w:ascii="Calibri" w:hAnsi="Calibri"/>
          <w:lang w:val="pl-PL" w:eastAsia="en-US"/>
        </w:rPr>
      </w:pPr>
    </w:p>
    <w:p w:rsidR="002D7242" w:rsidRDefault="002D7242"/>
    <w:sectPr w:rsidR="002D72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FELayout/>
  </w:compat>
  <w:rsids>
    <w:rsidRoot w:val="00D33195"/>
    <w:rsid w:val="002D7242"/>
    <w:rsid w:val="00D3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3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33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1957</Words>
  <Characters>1116</Characters>
  <Application>Microsoft Office Word</Application>
  <DocSecurity>0</DocSecurity>
  <Lines>9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2020-03-11T06:23:00Z</dcterms:created>
  <dcterms:modified xsi:type="dcterms:W3CDTF">2020-03-11T06:23:00Z</dcterms:modified>
</cp:coreProperties>
</file>