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4A" w:rsidRP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z w:val="36"/>
          <w:szCs w:val="36"/>
          <w:lang w:val="uk-UA"/>
        </w:rPr>
      </w:pPr>
      <w:r w:rsidRPr="0027664A">
        <w:rPr>
          <w:b/>
          <w:sz w:val="36"/>
          <w:szCs w:val="36"/>
          <w:lang w:val="uk-UA"/>
        </w:rPr>
        <w:t>Тестування за темою «Українські поети 20-30-х рр. ХХ ст.»</w:t>
      </w: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textAlignment w:val="baseline"/>
        <w:rPr>
          <w:b/>
          <w:lang w:val="uk-UA"/>
        </w:rPr>
      </w:pP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  <w:lang w:val="uk-UA"/>
        </w:rPr>
      </w:pPr>
      <w:r>
        <w:rPr>
          <w:b/>
          <w:lang w:val="uk-UA"/>
        </w:rPr>
        <w:t>Завдання з однією правильною відповіддю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  <w:lang w:val="uk-UA"/>
        </w:rPr>
        <w:t>Перша збірка творів П.Тичини має назву: а). „Золотий гомін” б). „Замість с</w:t>
      </w:r>
      <w:r w:rsidRPr="0027664A">
        <w:rPr>
          <w:sz w:val="26"/>
          <w:szCs w:val="26"/>
        </w:rPr>
        <w:t xml:space="preserve">онетів і октав”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„Сонячні кларнети” г). „Вітер з України”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Батько П.Тичини був за професією:а). священиком б). співаком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дяком г). інженером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Збірка  П.Тичини у прозі називається: а). „В космічному оркестрі” б). „Плуг”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„Замість сонетів і октав” г). „Чернігів”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 якому музичному інструменті любив грати П.Тичина: а). на флейті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 xml:space="preserve">). на кларнеті в). на фортепіано г). на скрипці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Освіту П. Тичина здобув: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у Чернігівській духовній семінарії та Київському комер-ційному інституті б). у Чернігівській духовній семінарії та Київському університеті ім. Т.Шевченка в). у Київському університеті та Харківському інституті народної освіти г). у Харківському університеті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П. Тичина багато років очолював: а). Інститут мистецтвознавства, фольклору та етнографії АН УРСР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Інститут літератури ім. Т.Шевченка АН УРСР в). Інститут мовознавства ім. О. Потебні АН УРСР г). Інститут філософії АН УРСР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Джерелом натхнення до написання поеми „Золотий гомін” П.Тичиною стали історичні події: а). громадянської війни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українського національного відро</w:t>
      </w:r>
      <w:r w:rsidRPr="0027664A">
        <w:rPr>
          <w:sz w:val="26"/>
          <w:szCs w:val="26"/>
          <w:lang w:val="uk-UA"/>
        </w:rPr>
        <w:t>-</w:t>
      </w:r>
      <w:r w:rsidRPr="0027664A">
        <w:rPr>
          <w:sz w:val="26"/>
          <w:szCs w:val="26"/>
        </w:rPr>
        <w:t>дження 1917 року в). голодомору 1933 року г). Другої світової війни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Трагічні події під Крутами П.Тичина відтворив у вірші: а). „Як упав же він з коня…” б). „Відповідь землякам” в). „На майдані…”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„Пам’яті тридцяти”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поезії П.Тичини „Ви знаєте, як липа шелестить…” сплять: а). зорі, солов’ї б). дідугани в). міцні дуби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старі гаї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поезію, в якій П.Тичина у символічному образі дівчини-весни показує оптимістичне передчуття випробувань, що постануть перед нацією: а). „Гаї шумлять…”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 „Арфами, арфами…” в). „Ой не крийся, природо, не крийся…” г). „Скорбна мати”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Який літературний напрям найбільш органічний для світосприймання молодого П.Тичини: а). неокласицизм б). неоромантизм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символізм г). експресіонізм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Якими арфами „обізвалися гаї” у поезії П.Тичини „Арфами, арфами…”: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ніжнотонними б). мідно тонними в). перламутровими г). світлотонними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„Йде весна Запашна, Квітами-перлами Закосичена.”  Це рядки із поезії П.Тичини: а). „Гаї шумлять…” б). „Ви знаєте, як липа шелестить…” в). „Коли в твої очі дивлюся…”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„Арфами, арфами…”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„Сміх буде, плач буде Перламутровий…”, – застерігає П.Тичина у поезії: а). „Зі смутком на серці”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„Арфами, арфами…” в). „Ви знаєте, як липа шелестить” г). „Блакить мою душу обвіяла…”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Вкажіть поезію П.Тичини, яка завершується такими рядками: „О ні, то очі Ваші. – Я ридаю. Сестра чи Ви? – Любив…”:а). „З кохання плакав я…” б). „Подивилась ясно…”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„О, панно Інно…” г). „Не дивися так привітно…”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Події голодомору дали поштовх до створення П.Тичиною поезії: а). „Скорбна мати”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„Загупало в двері прикладом…” в). „Терор” г). „Похорон друга”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До групи неокласиків (ґроно п’ятірне) входили письменники: а). М.Рильський, В.Сосюра, Юрій Клен, М.Зеров, П.Тичина б). П.Филипович, М.Зеров, М.Рильський, </w:t>
      </w:r>
      <w:r w:rsidRPr="0027664A">
        <w:rPr>
          <w:sz w:val="26"/>
          <w:szCs w:val="26"/>
        </w:rPr>
        <w:lastRenderedPageBreak/>
        <w:t>П.Тичина, М.Драй-Хмара в). В.Сосюра, П.Филипович, М.Зеров, М.Драй-Хмара, Юрій Клен; г) Юрій Клен, М.Зеров, П.Филипович, М.Рильський, М.Драй-Хмара.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Перша збірка творів М.Рильського має назву: а). „Знак терезів” б). „Далекі небосхили” в). „Синя далечінь”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„На білих островах”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М.Рильський народився: а). у с. Романівна б). у м. Сквирі в). у с. Піски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у м. Києві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rPr>
          <w:sz w:val="26"/>
          <w:szCs w:val="26"/>
        </w:rPr>
      </w:pPr>
      <w:r w:rsidRPr="0027664A">
        <w:rPr>
          <w:sz w:val="26"/>
          <w:szCs w:val="26"/>
        </w:rPr>
        <w:t xml:space="preserve">Батько М.Рильського Тадей  був: а). селянином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етнографом в). робітником г).священиком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До творчості якого польського поета особливо часто звертався М. Рильський-перекладач: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Адама Міцкевича б). Юліана Тувіма в). Юліуша Словацького г). Тадея Рильського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Якому польському композиторові присвятив М.Рильський ліричну поезію: а). Ференцові Лісту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Фридерику Шопену в). Бедржихові Сметані г). Анатолієві Кос-Анатольському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М.Рильський, як відомо, прихильник класичних, строгих поетичних форм. Про яку з них ідеться в уривку: „В чотирнадцять рядків укласти вмій і труд, і думку, і натхнення, й бій…”: а). октаву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сонет в). рондель г). терцину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Перша збірка М.Рильського з’явилася друком, коли авторові виповнилося:а). 14 років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15 років в). 16 років г). 17 років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якій поезії М.Рильський розвинув сковородинівську ідею „сродної праці”: а). „Яблука доспіли…”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„Троянди й виноград…” в). „Косовиця” г). „Люби природу не як символ…”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Автобіографічний прозовий твір В.Сосюри має назву: а). Лисичанськ б). Теліжинці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Третя Рота г). Червоноград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Мала Батьківщина В.Сосюри – це: а). Харківщина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Донеччина в). Полтавщина г). Сумщина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В.Сосюра походив із родини: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робітників б). інтелігентів в). селян г). поміщиків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поезію, в якій В.Сосюра порівнює рідну землю з неопалимою купиною:а). „Україна” б). „До брата”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„Любіть Україну” г).  „Два Володьки”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Які „два Володьки” „рвали душу” В.Сосюри в боях революції:а). українець і денікінець б). поет і робітник в). петлюрівець і денікінець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комунар і націоналіст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За вірш „Любіть Україну” В.Сосюру було звинувачено в націоналізмі: а). у 1933 році б).у  1944 році в). у 1947 році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 xml:space="preserve">). у 1951 році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Який вірш В.Сосюри в роки сталінщини був розкритикований і вилучений з його творів: а). „Відповідь” б). „Ластівки на сонці”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„Любіть Україну” г). „Знов село”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якій поезії В.Сосюра, освідчуючись у любові рідному краєві, звертається до молоді: а). „Так ніхто не кохав…” б). „Білі акації будуть цвісти…”в). „Як я люблю тебе, мій краю вугляний…”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„Любіть Україну”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Які збірки належать В.Сосюрі: а). „Сонячні кларнети”, „Плуг”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„Сьогодні”, „Червона зима” в). „На білих островах”, „Синя далечінь” г). „Україно моя”, „Полудень віку”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„Без неї – ніщо ми, як порох і дим, розвіяний в полі вітрами…” – це рядки із поезії В.Сосюри: а). „Рідна мова” б). „Україні”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 xml:space="preserve">). „Любіть Україну” г). „Білі акації будуть цвісти…”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Про якого українського гетьмана написав поему В.Сосюра: а). Богдана Хмельницького б). Петра Дорошенка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Івана Мазепу г). Пилипа Орлика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lastRenderedPageBreak/>
        <w:t xml:space="preserve">Жанр   ліричної   поезії, в якому автор розмірковує над  проблемами,  здебільшого схи-ляючись до філософських узагальнень  називається... А медитація; Б сонет; В імітація; Г пісня.                      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Укажіть  вид римування  у наведених  рядках  з твору  Миколи  Вороного  «Блакитна панна». </w:t>
      </w:r>
      <w:r w:rsidRPr="0027664A">
        <w:rPr>
          <w:i/>
          <w:sz w:val="26"/>
          <w:szCs w:val="26"/>
        </w:rPr>
        <w:t>Має крилами Весна Запашна, Лине вся в прозорих шатах, У  серпанках  і  блаватах…</w:t>
      </w:r>
      <w:r w:rsidRPr="0027664A">
        <w:rPr>
          <w:sz w:val="26"/>
          <w:szCs w:val="26"/>
        </w:rPr>
        <w:t xml:space="preserve">А Перехресне; Б суміжне; В кільцеве; Г білий  вірш. </w:t>
      </w:r>
      <w:r w:rsidRPr="0027664A">
        <w:rPr>
          <w:sz w:val="26"/>
          <w:szCs w:val="26"/>
        </w:rPr>
        <w:tab/>
        <w:t xml:space="preserve">                  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Укажіть,  який вірш Олеся став популярним романсом. А  «З  журбою   радість   обнялась...»; Б  «Ти   знов мене  не   кохала»; В   «О слово  рідне! Орле скутий!»;  Г  «Чари   ночі».                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Укажіть віршовий розмір поезії Олександра Олеся   «Чари ночі». А Ямб; Б   хорей; В   чотиристопний   ямб; Г  чотиристопний   ямб  з пірихієм.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Укажіть, до якого угрупування належав М. Рильський: А футуристів; Б символістів; В   нео-класиків; Г  імпресіоністів.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Установіть відповідність між зразком поезії та видом лірики.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1«Блакитна   Панна»  Б пейзажна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2«Чари   ночі» А інтимна                                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3«О слово рідне! Орле   скутий!..» В патріотична </w:t>
      </w:r>
    </w:p>
    <w:p w:rsidR="0027664A" w:rsidRPr="0027664A" w:rsidRDefault="0027664A" w:rsidP="0027664A">
      <w:pPr>
        <w:pStyle w:val="a3"/>
        <w:numPr>
          <w:ilvl w:val="0"/>
          <w:numId w:val="6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«Молюсь   і   вірю...»   Г інтимно-філософська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Хто з українських митців назвав поетичну творчість П. Тичини музичною рікою? А   М. Рильський; Б   В.  Сосюра; В   М.  Бажан Г  О. Довженко.                  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З яким видом мистецтва найбільше споріднена збірка II. Тичини «Сонячні кларнети»? А Живописом; Б театром; В кіно; Г музикою.                       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Визначте найточніше продовження речення. «У  поезії П. Тичини «Ви знаєте, як липа шелестить...»: А світ природи і світ людини  зображуються  як  настроєво суголосні   паралельні плани; Б змальована  картина місячної  весняної   ночі  -  з шелестом   липи,   туманами, місяцем, зорями,  солов'ями; В на тлі розкішної ночі, окресленої кількома штрихами, постає образ сплячої  коханої; Г  на тлі  яскраво  зображеної  весняної  ночі   показані роздуми ліричного героя над проблемою збереження навколишнього середовища.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Яка поезія містить образ весни «запашної, квітами-перлами закосиченої»? А «Гаї шум-лять...»; Б «Ви знаєте, як липа шелестить...»; В «Арфами, арфами...»;</w:t>
      </w:r>
      <w:r w:rsidRPr="0027664A">
        <w:rPr>
          <w:sz w:val="26"/>
          <w:szCs w:val="26"/>
        </w:rPr>
        <w:tab/>
        <w:t xml:space="preserve">Г «Десь на дні мого                                             серця...».                                                           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Що спонукало В. Сосюру написати поезію «Любіть Україну»? А Наступ радянської влади   на українську культуру  і  мову; Б  події Другої  світової  війни; В   ювілей   Т. Шевченка; Г  замовлення  Л.  Кагановича; довготривале перебування   поета  за межами   Батьківщини.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Укажіть слова, у яких міститься головна ідея поезії В. Сосюри  «Любіть  Україну». А Примножуйте   багатства  рідної   Батьківщини; Б   любіть,  оберігайте,   возве</w:t>
      </w:r>
      <w:r w:rsidRPr="0027664A">
        <w:rPr>
          <w:sz w:val="26"/>
          <w:szCs w:val="26"/>
          <w:lang w:val="uk-UA"/>
        </w:rPr>
        <w:t>-</w:t>
      </w:r>
      <w:r w:rsidRPr="0027664A">
        <w:rPr>
          <w:sz w:val="26"/>
          <w:szCs w:val="26"/>
        </w:rPr>
        <w:t>личуйте   рідну   Батьківщину; В   захищайте   природу; Г  боріться   з фашист</w:t>
      </w:r>
      <w:r w:rsidRPr="0027664A">
        <w:rPr>
          <w:sz w:val="26"/>
          <w:szCs w:val="26"/>
          <w:lang w:val="uk-UA"/>
        </w:rPr>
        <w:t>-</w:t>
      </w:r>
      <w:r w:rsidRPr="0027664A">
        <w:rPr>
          <w:sz w:val="26"/>
          <w:szCs w:val="26"/>
        </w:rPr>
        <w:t xml:space="preserve">ськими   зайдами;  Д  ідіть   шляхом  самовдосконалення.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Який стилістичний  прийом   використовує  В.  Сосюра   в  уривку   з   поезії   «Любіть Україну»,  щоб досягти високого рівня емоційності, розширити свою думку: А Градацію; Б епітет; В метафору; Г гіперболу; Д евфемізми. 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i/>
          <w:sz w:val="26"/>
          <w:szCs w:val="26"/>
        </w:rPr>
      </w:pPr>
      <w:r w:rsidRPr="0027664A">
        <w:rPr>
          <w:sz w:val="26"/>
          <w:szCs w:val="26"/>
        </w:rPr>
        <w:t xml:space="preserve">                                   </w:t>
      </w:r>
      <w:r w:rsidRPr="0027664A">
        <w:rPr>
          <w:i/>
          <w:sz w:val="26"/>
          <w:szCs w:val="26"/>
        </w:rPr>
        <w:t>Для  нас  вона   в світі   єдина,  одна</w:t>
      </w:r>
      <w:r w:rsidRPr="0027664A">
        <w:rPr>
          <w:i/>
          <w:sz w:val="26"/>
          <w:szCs w:val="26"/>
        </w:rPr>
        <w:tab/>
        <w:t xml:space="preserve">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в   просторів   солодкому     чарі...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lastRenderedPageBreak/>
        <w:t xml:space="preserve">                              Вона   у   зірках,  і у   вербах  вона,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і в   кожному   серця    ударі,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у   квітці   й пташині,   в    електровогнях,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у   пісні   у  кожній, у  думі,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i/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в  дитячій   усмішці,     в дівочих   очах, </w:t>
      </w: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i/>
          <w:sz w:val="26"/>
          <w:szCs w:val="26"/>
        </w:rPr>
        <w:t xml:space="preserve">                              і в стягів   багряному   шумі...</w:t>
      </w:r>
      <w:r w:rsidRPr="0027664A">
        <w:rPr>
          <w:sz w:val="26"/>
          <w:szCs w:val="26"/>
        </w:rPr>
        <w:t xml:space="preserve">         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Установіть відповідність між цитатою з поезії П. Тичини   і художньо-виражальним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ab/>
        <w:t xml:space="preserve">засобом, ужитим у ній (виділено жирним шрифтом). </w:t>
      </w:r>
    </w:p>
    <w:p w:rsidR="0027664A" w:rsidRPr="0027664A" w:rsidRDefault="0027664A" w:rsidP="0027664A">
      <w:pPr>
        <w:pStyle w:val="a3"/>
        <w:numPr>
          <w:ilvl w:val="0"/>
          <w:numId w:val="7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«Думами,  думами,  -   Наче море  кораблями,   переповнилась блакить...»  Б порівняння;</w:t>
      </w:r>
    </w:p>
    <w:p w:rsidR="0027664A" w:rsidRPr="0027664A" w:rsidRDefault="0027664A" w:rsidP="0027664A">
      <w:pPr>
        <w:pStyle w:val="a3"/>
        <w:numPr>
          <w:ilvl w:val="0"/>
          <w:numId w:val="7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«...весна                                                        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   Запашна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   Квітами-перлами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   Закосичена.»  А  епітет;                                                                                                                     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3  «Ви знаєте, як сплять  старі  гаї?» Г епітет, персоніфікація.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4  «Над Києвом  -    золотий   гомін,                                 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   І  голуби,  і   сонце!»  В символ, епітет; </w:t>
      </w:r>
    </w:p>
    <w:p w:rsidR="0027664A" w:rsidRPr="0027664A" w:rsidRDefault="0027664A" w:rsidP="0027664A">
      <w:pPr>
        <w:pStyle w:val="a3"/>
        <w:numPr>
          <w:ilvl w:val="0"/>
          <w:numId w:val="5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Установіть відповідність між цитатою з поезії В. Сосюри   і художньо-виражальним засобом, ужитим у ній (підкреслено).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</w:t>
      </w:r>
      <w:r w:rsidRPr="0027664A">
        <w:rPr>
          <w:sz w:val="26"/>
          <w:szCs w:val="26"/>
        </w:rPr>
        <w:tab/>
        <w:t xml:space="preserve">1  «Скільки   нас  отаких   біля   муру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Од червоної   кулі   лягло»            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(поезія   «І  пішов   я тоді   до   Петлюри») Б епітет;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ab/>
        <w:t xml:space="preserve">2  «І пісня   в душі  наростає   і   спіє,                               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ab/>
        <w:t xml:space="preserve">Мов  вирватись   хоче  нестримно   на  волю» .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(поезія   «Катрусі   на   спомин») А персоніфікація;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3   «Так   ніхто  не кохав. Через  тисячі   літ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Лиш   приходить   подібне   кохання»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  (поезія   «Так   ніхто   не   кохав...») Г гіпербола.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4 «Ось  вона йде у вінку,  як   весна» </w:t>
      </w:r>
    </w:p>
    <w:p w:rsidR="0027664A" w:rsidRPr="0027664A" w:rsidRDefault="0027664A" w:rsidP="0027664A">
      <w:p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       (поезія   «Білі   акації   будуть   цвісти...»)  В порівняння;            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52. Спочатку М. Рильський,  майбутній письменник,   навчався...А  Удома. Б  У дяка. В  У  школі. Г  У  приватній  гімназії.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53. М. Рильський  не закінчив Київський університет   через: А  Переслідування за  політичну     діяльність. Б  Громадянську війну, голод  і  холод. В  Відсутність   коштів   для   сплати   за   навчання. Г Необхідність   заробляти   на   життя.  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54. М. Рильський  з 1944-1946  рр. був: А  Ректором  університету. Б  Головним   редак-тором журналу «Книгар». В Директором  академічного  інституту мистецтвознавства,    фольклору    й  етнографії. Г Директором школи .         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55. У 1910 р .  надруковано першу збірку поезій М.  Рильського...А    «Крізь   бурю   і     сни» Б    «Синя    далечінь». В    «На   білих     островах». Г    «Зимові     записи» .      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56. Кому із поетів належать такі віршовані рядки: </w:t>
      </w:r>
      <w:r w:rsidRPr="0027664A">
        <w:rPr>
          <w:i/>
          <w:sz w:val="26"/>
          <w:szCs w:val="26"/>
        </w:rPr>
        <w:t>„Не дивися так привітно, Яблуневоцвітно. Стигнуть зорі, як пшениця: Буду я журиться. Не милуй мене шовково Ясно-соколово…”</w:t>
      </w:r>
      <w:r w:rsidRPr="0027664A">
        <w:rPr>
          <w:sz w:val="26"/>
          <w:szCs w:val="26"/>
        </w:rPr>
        <w:t xml:space="preserve">: а). В.Сосюрі б). М.Драй-Хмарі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П.Тичині г). Б.-І.Антоничу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57. „Яблука доспіли…”, „Ластівки літають…”, „Поле чорніє…” – це вірші: а). П.Тичини б). В.Сосюри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М.Рильського д). А.Малишка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lastRenderedPageBreak/>
        <w:t xml:space="preserve">58. Ліричні твори „Коли в твої очі дивлюся…”, „Ви знаєте, як липа шелестить…”, „Гаї шумлять…” належать: а). В.Сосюрі б). М.Рильському в). О.Олесю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П.Тичині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59.Хто із названих письменників у роки громадянської війни був у війську Петлюри: а). М.Хвильовий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В.Сосюра в). П.Панч г). А.Головко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60.„Рвали душу мою два Володьки в бою, і обидва, як я, кароокі…”. Це вислів: а). В.Підмогильного б). В.Еллана-Блакитного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В.Сосюри г). В.Винниченка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61.Укажіть справжнє прізвище О. Олеся: а) Федюшка; б)  Кандиба; в)  Стрілець; г)  Панасенко,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62.О. Олесь творив на чужині протягом: а) 20 р.; б) 22 р.; в) 24 р.; г) 26 р.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63.Вкажіть, де поховано О. Олеся: а)  м. Прага; б)  м. Відень; в) м. Варшава; г) м. Париж.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64.Вкажіть, автором яких збірок є О. Олесь: а)  «Зів'яле листя», «Із днів журби»; б)  «З журбою радість обнялась...», «Кому повім печаль мою...»; в)  «На крилах пісень», «Думи і мрії»; г)  «На білих островах», «Під осінніми зорями».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65.Назвіть ліричного адресата строфи О. Олеся: ...будь мечем моїм! Ні, сонцем стань! вгорі спинися, Осяй мій край і розлетися Дощами судними над ним: а) доля; б)  муза; в) слово; г)  кохання.</w:t>
      </w:r>
    </w:p>
    <w:p w:rsidR="0027664A" w:rsidRPr="0027664A" w:rsidRDefault="0027664A" w:rsidP="0027664A">
      <w:pPr>
        <w:tabs>
          <w:tab w:val="left" w:pos="360"/>
        </w:tabs>
        <w:ind w:left="360"/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66.Виберіть із названих віршів О. Олеся твір, який називають одою молодості і кохання: а)  «Айстри»; б)  «Втіха»; в)  «Хвиля»; г)  «Чари ночі».</w:t>
      </w:r>
    </w:p>
    <w:p w:rsidR="0027664A" w:rsidRPr="0027664A" w:rsidRDefault="0027664A" w:rsidP="0027664A">
      <w:pPr>
        <w:pStyle w:val="a3"/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Чию творчість умовно поділяють на „три цвітіння”: а). П.Тичини б). М.Зерова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М.Рильського г). М.Драй-Хмари.</w:t>
      </w:r>
    </w:p>
    <w:p w:rsidR="0027664A" w:rsidRPr="0027664A" w:rsidRDefault="0027664A" w:rsidP="0027664A">
      <w:pPr>
        <w:pStyle w:val="a3"/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Альманах, який редагував М. Вороний, мав назву: а) «З вершин»; б) «Арка»;  в) «З-над хмар і долин»; г) «Сяйво мрій».</w:t>
      </w:r>
    </w:p>
    <w:p w:rsidR="0027664A" w:rsidRPr="0027664A" w:rsidRDefault="0027664A" w:rsidP="0027664A">
      <w:pPr>
        <w:pStyle w:val="a3"/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З яким письменником вів творчий діалог М. Вороний: а) О. Олесь; б) М. Коцюбинський; в) П. Тичина; г) І. Франко.</w:t>
      </w:r>
    </w:p>
    <w:p w:rsidR="0027664A" w:rsidRPr="0027664A" w:rsidRDefault="0027664A" w:rsidP="0027664A">
      <w:pPr>
        <w:pStyle w:val="a3"/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Перша збірка М. Вороного: а) «Поезії»; б) «Перлини мудрості»; в) «Ліричні поезії»; г) «Арабески».</w:t>
      </w:r>
    </w:p>
    <w:p w:rsidR="0027664A" w:rsidRPr="0027664A" w:rsidRDefault="0027664A" w:rsidP="0027664A">
      <w:pPr>
        <w:pStyle w:val="a3"/>
        <w:numPr>
          <w:ilvl w:val="0"/>
          <w:numId w:val="8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Який стилістичний прийом переважає у поезії «Блакитна панна» М. Вороного: а) анафора; б) риторичні звертання; в) алітерації та асонанси; г) епіфора.</w:t>
      </w: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zCs w:val="28"/>
        </w:rPr>
      </w:pPr>
    </w:p>
    <w:p w:rsidR="00D338D7" w:rsidRDefault="00D338D7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z w:val="36"/>
          <w:szCs w:val="36"/>
          <w:lang w:val="uk-UA"/>
        </w:rPr>
      </w:pPr>
    </w:p>
    <w:p w:rsidR="0027664A" w:rsidRP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/>
          <w:sz w:val="36"/>
          <w:szCs w:val="36"/>
          <w:lang w:val="uk-UA"/>
        </w:rPr>
      </w:pPr>
      <w:bookmarkStart w:id="0" w:name="_GoBack"/>
      <w:bookmarkEnd w:id="0"/>
      <w:r w:rsidRPr="0027664A">
        <w:rPr>
          <w:b/>
          <w:sz w:val="36"/>
          <w:szCs w:val="36"/>
          <w:lang w:val="uk-UA"/>
        </w:rPr>
        <w:t>Тестування за темою «Українські поетики-шістдесятники»</w:t>
      </w: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textAlignment w:val="baseline"/>
        <w:rPr>
          <w:b/>
          <w:szCs w:val="28"/>
          <w:lang w:val="uk-UA"/>
        </w:rPr>
      </w:pPr>
      <w:r>
        <w:rPr>
          <w:b/>
        </w:rPr>
        <w:t>Завдання з однією правильною відповіддю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ім’я автора поетичних збірок „Зимові дерева”, „Свіча в свічаді”: а). Б. Антонич б). А.Малишко в). В. Симоненко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В.Стус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Кого із покоління шістдесятників О.Гончар назвав „витязем молодої української поезії”: а). М.Вінграновського б). Р.Лубківського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В.Симоненка г). І.Драча.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Назвіть поета, який мужньо проголосив: „</w:t>
      </w:r>
      <w:r w:rsidRPr="0027664A">
        <w:rPr>
          <w:i/>
          <w:sz w:val="26"/>
          <w:szCs w:val="26"/>
        </w:rPr>
        <w:t>Як добре те, що смерті не боюсь я і не питаю, чи тяжкий мій хрест, що перед вами, судді, не клонюся в передчутті недовідомих верст…”</w:t>
      </w:r>
      <w:r w:rsidRPr="0027664A">
        <w:rPr>
          <w:sz w:val="26"/>
          <w:szCs w:val="26"/>
        </w:rPr>
        <w:t xml:space="preserve">: а). В.Симоненко б). І.Світличний в). І.Калинець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В.Стус.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Хто з письменників навчався в аспірантурі Інституту літератури імені Т.Шевченка, звідки був виключений за протест проти репресій: а).  І.Драч б). В.Симоненко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В.Стус г). Д.Павличко.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lastRenderedPageBreak/>
        <w:t xml:space="preserve">Назвіть автора кіноповістей „Криниця для спраглих”, „Іду до тебе”, „Київська фантазія на тему дикої троянди-шипшини”: а).В. Стус б). В.Симоненко в). Л. Костенко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І.Драч.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автора поезій „Злодій”, „Кривда”, „Жорна”, „Монархи”: а). В. Стус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В.Симоненко в). Д.Павличко г). Є.Маланюк.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автора і назву твору, в якому звучать такі слова: „Можна вибрать друга і по духу брата, Та не можна рідну матір вибирати”: а). „Похорон друга” П.Тичини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„Лебеді материнства” В.Симоненка в). „До брата” В.Сосюри г). „Материнська” А.Малишка.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Хто з письменників у 1965 році на прем’єрі фільму „Тіні забутих предків” висловив протест проти арештів української інтелігенції: а).  Л.Костенко б). В.Симоненко в). Д.Павличко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В.Стус.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Хто з письменників народився в селі Теліжинці, назва якого пізніше стала назвою його поетичної збірки: а). В. Симоненко б). А.Малишко  в). Б.Олійник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І Драч.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Кого із названих поетів називають великим сонцепоклонником: а). В.Симоненка б). М.Вінграновського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І.Драча г). А.Малишка.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автора поезій „Кривда”, „Є в коханні і будні, і свята…”, „Кирпатий баро-метр”: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В.Симоненко б). Л.Костенко в). І.Драч г). В. Стус.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„Народ мій є! народ мій завжди буде! Ніхто не перекреслить мій народ!”. Це рядки із поезії: а). П.Тичини б). А.Малишка в). Л.Костенко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В.Симоненка.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Вкажіть назву збірки новел В.Симоненка: а). „Дума про щастя” б). „Листи з дороги” в). „Неймовірне інтерв’ю”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„Вино з троянд”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поезію, в якій В.Симоненко говорить про історичну місію людини на землі – творити добро, жити за законами людської моралі: а). „Люди часто живуть після смерті…” б). „Не лицемірити, не чванитись пихато…”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„Ти знаєш, що ти – людина?” г). „Грудочка землі”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поезії В.Симоненка „Лебеді материнства” мати просить не „вертати до хати”: а). горе б). біль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досаду г). щастя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які смеркання „мавки чорноброві ждатимуть твоєї ніжності й любові” (В. Симоненко „Лебеді материнства”): а). у весільні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 xml:space="preserve">). у хмільні в). у весняні г). у чарівні 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поезії В.Симоненка „Лебеді материнства” мати розмірковує, що разом із сином виростуть: а). мавки чорноброві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приспані тривоги в). материнські мрії г). диво-наречені.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Якщо син впаде на чужому полі, з України до нього прийдуть (В.Симоненко „Лебеді материнства”): а). диво-наречені б). лебеді, як мрії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верби і тополі г). мавки чорноброві.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поезії В.Симоненка „Лебеді материнства” танцювали „в хаті на стіні”: а). півні б). тіні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лебеді г). зорі.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котрому році В.Стус загинув у радянському таборі: а).  1983 б). 1984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1985 г). 1986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Вкажіть поетичні збірки В.Стуса: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„Круговерть”, „Дорога болю”, „Веселий цвинтар” б). „Круговерть”, „Дорога болю”, „Зоряний інтеграл” в). „Дорога болю”, „Палімпсести”, „Полудень віку” г). „Веселий цвинтар”, „Круговерть”, „Пам’ять”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котрому році прах В.Стуса було перепоховано на Байковому кладовищі в Києві: а). 1985 б). 1987 в). 1988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1989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lastRenderedPageBreak/>
        <w:t xml:space="preserve">Як називається дебютна збірка В.Стуса: а).  „Дорога болю”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„Круговерть” в). „Веселий цвинтар” г). „Зимові дерева”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поезію В.Стуса, у якій митець відтворює світлі спогади дитячих і юнацьких літ, які навіяла українська природа: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„О земле втрачена, явися…” б). „Коли б не ти…” в). „Самого спогаду на дні…” г). „За літописом Самовидця”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Як називається перша збірка І.Драча: а). „Корінь і крона” б). „Балади буднів”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 xml:space="preserve">). „Соняшник” г). „До джерел” 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улюблений жанр І.Драча: а). поема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балада в). притча г). сонет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Незвичайність образів, поєднання філософського осмислення найновіших досягнень науки й щоденного речового оточення сучасника, фольклорна основа – це деякі ознаки поетики: а). А.Малишка; б). Д.Павличка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І.Драча г). В.Симоненка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якому вірші І.Драча в заключній строфі в образі сонця виступає поезія: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„Балада про соняшник” б). „Барвінок” в). „Дума про хліб” г). „Смерть Шевченка”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Одна збірка І.Драча має назву села, де він народився: а). „Сосниця” </w:t>
      </w:r>
      <w:r w:rsidRPr="0027664A">
        <w:rPr>
          <w:bCs/>
          <w:sz w:val="26"/>
          <w:szCs w:val="26"/>
        </w:rPr>
        <w:t>б)</w:t>
      </w:r>
      <w:r w:rsidRPr="0027664A">
        <w:rPr>
          <w:sz w:val="26"/>
          <w:szCs w:val="26"/>
        </w:rPr>
        <w:t>. „Теліжинці” в). „Стожари” г). „Ясенець”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Назвіть першу ліро-епічну поему І.Драча: а). „Дума про Вчителя” б). „Соловейко-Сольвейг”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„Ніж у сонці” г). „Зоря і смерть Пабло Неруди”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color w:val="000000"/>
          <w:sz w:val="26"/>
          <w:szCs w:val="26"/>
          <w:lang w:eastAsia="en-US"/>
        </w:rPr>
        <w:t>Василь Симоненко народився: А на Полтавщині; Б на Чернігівщині; В на Прикарпатті; Г на Сумщині; Д на Черкащині.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За життя В. Симоненка вийшла єдина збірка, яка називається: А «Земне тяжіння»; Б «Тиша й грім»; В «Поезії»; Г «Лебеді материнства»; Д   «Кирпатий барометр».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Василь Симоненко прожив.  А 25 років;  Б 26 років;  В 27 років; Г 28 років; Д  30 років.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Василю Симоненку було присуджено Шевченківську премію після смерті через: А 8 років; Б   12 років; В   22 роки; Г   32 роки; І Д   33 роки.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Василь Симоненко був членом: А Мистецького українського руху; Б секрета-ріату СПУ; В  Товариства української мови ім. Т. Шевченка; Г київського Клубу творчої молоді; Д  Українського фонду культури.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Життєве кредо В.Симоненка найяскравіше висловлено у поезії А   «Задивляюсь у твої зіниці»; Б «Україно! Ти моя молитва», В «Є тисячі доріг, мільйон вузьких стежинок»; Г «Ти знаєш, що ти - людина»; Д «Лебеді материнства».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На художній своєрідності поезії «Лебеді материнства» позначився такий фольклорний жанр:А казка; Б колискова пісня; В весільна пісня; Г легенда; Д голосіння. 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Вірш «Лебеді материнства» В.Симоненка поклав на музику: А О. Білаш; Б А.Пашкевич; В   П.Майборода; Г   Г.Майборода; Д   А.Штогаренко.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 xml:space="preserve">У рядках </w:t>
      </w:r>
      <w:r w:rsidRPr="0027664A">
        <w:rPr>
          <w:i/>
          <w:sz w:val="26"/>
          <w:szCs w:val="26"/>
        </w:rPr>
        <w:t>За тобою завше будуть мандрувати Очі материнські і білява хата</w:t>
      </w:r>
      <w:r w:rsidRPr="0027664A">
        <w:rPr>
          <w:sz w:val="26"/>
          <w:szCs w:val="26"/>
        </w:rPr>
        <w:t xml:space="preserve"> використано такі художні засоби: А уособлення і гіпербола; Б синекдоха і пер-соніфікація; В паралелізм і символ; Г гіпербола і епітети; Д асонанс і алітерація.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Художній троп, який побудований на перенесенні значення з цілого і його окрему частину, називається: А метафора; Б інверсія; В гіпербола; Г синекдоха; Д анаколуф.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Основна думка вірша «Лебеді материнства» - це: А  найдорожче у світі - Батьківщина; Б зачудування світом казки; В  неповторний світ дитинства; Г важливість родинного виховання; Д  фольклор - джерело натхнення і творчості.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У рядку «темряву тривожили криками півні» використано такий засіб: А  асонанс; Б  алітерація; В алегорія, Г алюзія; Д паралелізм.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lastRenderedPageBreak/>
        <w:t xml:space="preserve">Повтор однакових або подібних за звучанням приголосних в межах одного рядка або строфи для підсилення звукової виразності називається: А алітерація; Б асонанс; В   алюзія;  Г   алегорія;  Д   анаколуф. </w:t>
      </w:r>
    </w:p>
    <w:p w:rsidR="0027664A" w:rsidRPr="0027664A" w:rsidRDefault="0027664A" w:rsidP="0027664A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Повтор однакового рядка «вибрати не можна тільки Батьківщину» у вірші «Лебеді материнства» називається: А  тавтологія; Б анафора; В ретардація; Г рефрен; Д обрамлення.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</w:rPr>
        <w:t>Назвіть героя роману Л.Костенко „Маруся Чурай”, який так характеризує Марусю: „Ця дівчина не просто так. Маруся. Це – голос наш. Це – пісня. Це – душа.”: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а). Гриць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bCs/>
          <w:sz w:val="26"/>
          <w:szCs w:val="26"/>
        </w:rPr>
        <w:t>б</w:t>
      </w:r>
      <w:r w:rsidRPr="0027664A">
        <w:rPr>
          <w:sz w:val="26"/>
          <w:szCs w:val="26"/>
        </w:rPr>
        <w:t>). Іскра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в). Гордій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г). Б.Хмельницький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</w:rPr>
        <w:t>Носієм зради Вітчизни в історичному романі Л.Костенко „Маруся Чурай” виступає: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а). Мартин Пушкар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б). дід Галерник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в). Богдан Хмельницький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Ярема Вишневецький</w:t>
      </w:r>
      <w:r w:rsidRPr="0027664A">
        <w:rPr>
          <w:sz w:val="26"/>
          <w:szCs w:val="26"/>
          <w:lang w:val="uk-UA"/>
        </w:rPr>
        <w:t>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</w:rPr>
        <w:t>Хто в історичному романі Л.Костенко „Маруся Чурай” так вичерпно характеризує себе: „Любов любов’ю, а життя життям”: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bCs/>
          <w:sz w:val="26"/>
          <w:szCs w:val="26"/>
        </w:rPr>
        <w:t>а</w:t>
      </w:r>
      <w:r w:rsidRPr="0027664A">
        <w:rPr>
          <w:sz w:val="26"/>
          <w:szCs w:val="26"/>
        </w:rPr>
        <w:t>). Гриць Бобренко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б). Гордій Чурай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в). Іван Іскра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г). Федір Вишняк</w:t>
      </w:r>
      <w:r w:rsidRPr="0027664A">
        <w:rPr>
          <w:sz w:val="26"/>
          <w:szCs w:val="26"/>
          <w:lang w:val="uk-UA"/>
        </w:rPr>
        <w:t>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.</w:t>
      </w:r>
      <w:r w:rsidRPr="0027664A">
        <w:rPr>
          <w:sz w:val="26"/>
          <w:szCs w:val="26"/>
        </w:rPr>
        <w:t>„Нерівня душ – це гірше, ніж майна!” – це слова із такого твору Л.Костенко: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а). „Дума про братів неазовських”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б). „Берестечко”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bCs/>
          <w:sz w:val="26"/>
          <w:szCs w:val="26"/>
        </w:rPr>
        <w:t>в</w:t>
      </w:r>
      <w:r w:rsidRPr="0027664A">
        <w:rPr>
          <w:sz w:val="26"/>
          <w:szCs w:val="26"/>
        </w:rPr>
        <w:t>). „Маруся Чурай”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г). „Душа вертає на свої руїни”</w:t>
      </w:r>
      <w:r w:rsidRPr="0027664A">
        <w:rPr>
          <w:sz w:val="26"/>
          <w:szCs w:val="26"/>
          <w:lang w:val="uk-UA"/>
        </w:rPr>
        <w:t>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 xml:space="preserve">Вкажіть назву міста, яке для Марусі Чурай „як вічний присмак крові”, бо пов’язане з іменем Яреми Вишневецького (Л.Костенко „Маруся Чурай”): а). Київ б). Полтава </w:t>
      </w:r>
      <w:r w:rsidRPr="0027664A">
        <w:rPr>
          <w:bCs/>
          <w:sz w:val="26"/>
          <w:szCs w:val="26"/>
          <w:lang w:val="uk-UA"/>
        </w:rPr>
        <w:t>в</w:t>
      </w:r>
      <w:r w:rsidRPr="0027664A">
        <w:rPr>
          <w:sz w:val="26"/>
          <w:szCs w:val="26"/>
          <w:lang w:val="uk-UA"/>
        </w:rPr>
        <w:t>). Лубни г). Харків.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Взаємопереплетення особистого й народного уособлені в романі Л.Костенко „Маруся Чурай” у трьох постатях, що мають стосунок д</w:t>
      </w:r>
      <w:r w:rsidRPr="0027664A">
        <w:rPr>
          <w:sz w:val="26"/>
          <w:szCs w:val="26"/>
        </w:rPr>
        <w:t>о долі Марусі. Це: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а). мандрівний дяк, дід Галерник, Гриць Бобренко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б). Іван Іскра, Ярема Вишневецький, Федір Вишняк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sz w:val="26"/>
          <w:szCs w:val="26"/>
        </w:rPr>
        <w:t>в). Гриць Бобренко, дід Галерник, Богдан Хмельницький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bCs/>
          <w:sz w:val="26"/>
          <w:szCs w:val="26"/>
        </w:rPr>
        <w:t>г</w:t>
      </w:r>
      <w:r w:rsidRPr="0027664A">
        <w:rPr>
          <w:sz w:val="26"/>
          <w:szCs w:val="26"/>
        </w:rPr>
        <w:t>). мандрівний дяк, дід Галерник, Богдан Хмельницький</w:t>
      </w:r>
      <w:r w:rsidRPr="0027664A">
        <w:rPr>
          <w:sz w:val="26"/>
          <w:szCs w:val="26"/>
          <w:lang w:val="uk-UA"/>
        </w:rPr>
        <w:t>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</w:rPr>
        <w:t>Укажіть назву першої збірки Л. Костенко, що вийшла в 1957 р. А «Проміння землі»; В «Вітрила»; Б «Над берегами вічної ріки»; Г  «Зоряний інтеграл».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Укажіть назву книжки, за яку Ліна Костенко було удостоєна премії Франческо Петрарки у 1994 р. А «Неповторність»; В «Сад нетанучих скульптур»; Б «Інкрустації»; Г «Вибране».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Установіть відповідність між назвою збірки Л.Костенко і роком написання? 1 «Проміння землі» 2 «Вітрила» 3 «Мандрівки серця» 4 «Над берегами вічної ріки» 5 «Зоряний інтеграл»  А 1977 р. Б 1957 р. В 1958 р. Г 1963 р. Д 1961 р.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>Темою вірша «Українське альфреско» є: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А тема Великої Вітчизняної війни; Б жорстка цензура поетичної творчості;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В екологічне лихо;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Г людська самотність як руйнування гармонії</w:t>
      </w:r>
      <w:r w:rsidRPr="0027664A">
        <w:rPr>
          <w:sz w:val="26"/>
          <w:szCs w:val="26"/>
          <w:lang w:val="uk-UA"/>
        </w:rPr>
        <w:t xml:space="preserve">; </w:t>
      </w:r>
      <w:r w:rsidRPr="0027664A">
        <w:rPr>
          <w:color w:val="000000"/>
          <w:sz w:val="26"/>
          <w:szCs w:val="26"/>
          <w:lang w:val="uk-UA" w:eastAsia="en-US"/>
        </w:rPr>
        <w:t xml:space="preserve">Д розповідь про </w:t>
      </w:r>
      <w:r w:rsidRPr="0027664A">
        <w:rPr>
          <w:bCs/>
          <w:color w:val="000000"/>
          <w:sz w:val="26"/>
          <w:szCs w:val="26"/>
          <w:lang w:val="uk-UA" w:eastAsia="en-US"/>
        </w:rPr>
        <w:t xml:space="preserve">справжнє </w:t>
      </w:r>
      <w:r w:rsidRPr="0027664A">
        <w:rPr>
          <w:color w:val="000000"/>
          <w:sz w:val="26"/>
          <w:szCs w:val="26"/>
          <w:lang w:val="uk-UA" w:eastAsia="en-US"/>
        </w:rPr>
        <w:t>кохання.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>В основі роману «Маруся Чурай» - розповідь про дівчину-піснярку. Цей сюжет є:</w:t>
      </w:r>
      <w:r w:rsidRPr="0027664A">
        <w:rPr>
          <w:sz w:val="26"/>
          <w:szCs w:val="26"/>
          <w:lang w:val="uk-UA"/>
        </w:rPr>
        <w:t xml:space="preserve"> А </w:t>
      </w:r>
      <w:r w:rsidRPr="0027664A">
        <w:rPr>
          <w:color w:val="000000"/>
          <w:sz w:val="26"/>
          <w:szCs w:val="26"/>
          <w:lang w:val="uk-UA" w:eastAsia="en-US"/>
        </w:rPr>
        <w:t>легендою; Б думою; В історичною піснею; Г історичним фактом; Д літописом.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Складниками художньої концепції роману «Маруся Чурай» є: А іронічне звучання; Б автобіографічний елемент; В перевага раціонального начала; Г поєднання епічного й ліричного; Д   модерністські прийоми.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>Основою сюжетної лінії, пов'язаної з долею Марусі Чурай з однойменного роману, є: А історична пісня; Б   народна дума; В календарно-обрядова поезія; Г притча; Д балада.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lastRenderedPageBreak/>
        <w:t xml:space="preserve">Справжню цінність таланту дівчини з персонажів роману «Маруся </w:t>
      </w:r>
      <w:r w:rsidRPr="0027664A">
        <w:rPr>
          <w:color w:val="535073"/>
          <w:sz w:val="26"/>
          <w:szCs w:val="26"/>
          <w:lang w:val="uk-UA" w:eastAsia="en-US"/>
        </w:rPr>
        <w:t>Чу</w:t>
      </w:r>
      <w:r w:rsidRPr="0027664A">
        <w:rPr>
          <w:sz w:val="26"/>
          <w:szCs w:val="26"/>
          <w:lang w:val="uk-UA"/>
        </w:rPr>
        <w:t xml:space="preserve">рай» </w:t>
      </w:r>
      <w:r w:rsidRPr="0027664A">
        <w:rPr>
          <w:color w:val="000000"/>
          <w:sz w:val="26"/>
          <w:szCs w:val="26"/>
          <w:lang w:val="uk-UA" w:eastAsia="en-US"/>
        </w:rPr>
        <w:t>розуміє: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А війт Семен Горбань;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Б козак Григорій Бобренко;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В батько Гордій Чурай;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Г полковий обозний Іван Іскра;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Д Галя Вишняківна.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>Правду про власну любовну драму головна героїня роману Чурай» довіряє: А матері; Б Івану Іскрі; В сонцю; Г діду Галернику; Д суддям.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Фіналом твору «Маруся Чурай» є: А звістка про помилування дівчини; Б страта героїні; В одруження Марусі; Г очікування дівчиною близької смерті; Д батальна сцена.                   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У рядках роману «Маруся Чурай»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 xml:space="preserve">«Він не якийсь визискувач чи звір, Він просто вміє взяти запівдарма» </w:t>
      </w:r>
      <w:r w:rsidRPr="0027664A">
        <w:rPr>
          <w:color w:val="000000"/>
          <w:sz w:val="26"/>
          <w:szCs w:val="26"/>
          <w:lang w:val="uk-UA" w:eastAsia="en-US"/>
        </w:rPr>
        <w:t>йдеться про: А Чурая; Б Бобренка; В Вишняка; Г Горбаня; Д Пушкаря.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>Галя Вишняківна, героїня роману «Маруся Чурай», зростала в атмосфері: А одухо-твореності і любові; Б бездуховності; В переваги моралі над побутом; Г краси людських стосунків; Д високих почувань.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У рядку з роману «Маруся Чурай» «Полтава карає співця» вжито: А уособлення; Б епітет; В метонімію; Г оксиморон; Д паралелізм.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Напругу почуттів в уривку одного з розділів роману «Маруся Чурай»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>Тим часом гонець доганяє світання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>і клаптями ночі доточує дні.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>І кожна хвилина, здається, - остання,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 xml:space="preserve">і крихта надії кричить йому: «Ні!» </w:t>
      </w:r>
      <w:r w:rsidRPr="0027664A">
        <w:rPr>
          <w:color w:val="000000"/>
          <w:sz w:val="26"/>
          <w:szCs w:val="26"/>
          <w:lang w:val="uk-UA" w:eastAsia="en-US"/>
        </w:rPr>
        <w:t>передано за допомогою: А інверсії; Б віршованого розміру - ямба; В ритмізованої прози; Г віршованого розміру - дактиля; Д амфібрахічної стопи.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Хто і про кого говорить у таких рядках з роману «Маруся Чурай»: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 xml:space="preserve">Від того кидав з берега до того, Любив достаток і любив пісні. Це як, скажімо, вірувати в Бога і продавати душу Сатані? </w:t>
      </w:r>
      <w:r w:rsidRPr="0027664A">
        <w:rPr>
          <w:color w:val="000000"/>
          <w:sz w:val="26"/>
          <w:szCs w:val="26"/>
          <w:lang w:val="uk-UA" w:eastAsia="en-US"/>
        </w:rPr>
        <w:t>А дід Галерник про Григорія Бобренка; Б Богдан Хмель-ницький про Семена Горбаня; В Мартин Пушкар про Григорія Бобренка; Г Лесько Черкес про Івана Іскру; Д Яким Шибилист про Григорія Бобренка.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У рядках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>«... слова самі на голос навертались, як сльози навертаютьс</w:t>
      </w:r>
      <w:r w:rsidRPr="0027664A">
        <w:rPr>
          <w:color w:val="000000"/>
          <w:sz w:val="26"/>
          <w:szCs w:val="26"/>
          <w:lang w:val="uk-UA" w:eastAsia="en-US"/>
        </w:rPr>
        <w:t xml:space="preserve">я </w:t>
      </w:r>
      <w:r w:rsidRPr="0027664A">
        <w:rPr>
          <w:i/>
          <w:iCs/>
          <w:color w:val="000000"/>
          <w:sz w:val="26"/>
          <w:szCs w:val="26"/>
          <w:lang w:val="uk-UA" w:eastAsia="en-US"/>
        </w:rPr>
        <w:t xml:space="preserve">на очі» </w:t>
      </w:r>
      <w:r w:rsidRPr="0027664A">
        <w:rPr>
          <w:color w:val="000000"/>
          <w:sz w:val="26"/>
          <w:szCs w:val="26"/>
          <w:lang w:val="uk-UA" w:eastAsia="en-US"/>
        </w:rPr>
        <w:t>(роман «Маруся Чурай») використано: А гіперболу; Б метонімію; В алегорію; Г порівняння; Д персоніфікацію.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Мандрівний дяк (роман «Маруся Чурай») називає кривавим катом України: А Наполеона; Б Батия; В Чингісхана; Г Вишневецького; Д Менглі-Гірея.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  <w:lang w:val="uk-UA" w:eastAsia="en-US"/>
        </w:rPr>
        <w:t xml:space="preserve">Основою поетичного мислення Марусі Чурай з однойменного роману є: А прагнення дівчини розповісти всім про особисте життя; Б наслідування нею фольклорних джерел; В  схильність Марусі до меланхолії; Г усвідомлення Чураївною власної причетності до </w:t>
      </w:r>
      <w:r w:rsidRPr="0027664A">
        <w:rPr>
          <w:sz w:val="26"/>
          <w:szCs w:val="26"/>
          <w:lang w:val="uk-UA"/>
        </w:rPr>
        <w:t>долі народу; Д   бажання героїні прославитися.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>Під час розмови з мандрівним дяком головна герої Чурай» переспівує такий фольклорний твір: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А думу про козака Голоту;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Б історичну пісню про Байду;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В думу «Хмельни</w:t>
      </w:r>
      <w:r w:rsidRPr="0027664A">
        <w:rPr>
          <w:sz w:val="26"/>
          <w:szCs w:val="26"/>
          <w:lang w:val="uk-UA"/>
        </w:rPr>
        <w:t>-</w:t>
      </w:r>
      <w:r w:rsidRPr="0027664A">
        <w:rPr>
          <w:sz w:val="26"/>
          <w:szCs w:val="26"/>
        </w:rPr>
        <w:t>цький і Барабаш»;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Г думу про Марусю Богуславку;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Д   історичну пісню про Наливайка.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i/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 xml:space="preserve">У рядках з роману «Маруся Чурай» </w:t>
      </w:r>
      <w:r w:rsidRPr="0027664A">
        <w:rPr>
          <w:i/>
          <w:sz w:val="26"/>
          <w:szCs w:val="26"/>
        </w:rPr>
        <w:t>Колись нащадки будуть одмивати Оцю печаль од крові і глупот.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sz w:val="26"/>
          <w:szCs w:val="26"/>
        </w:rPr>
        <w:t>Бо можновладці тяжко винуваті.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sz w:val="26"/>
          <w:szCs w:val="26"/>
        </w:rPr>
        <w:t>А що зробив народові народ?</w:t>
      </w:r>
      <w:r w:rsidRPr="0027664A">
        <w:rPr>
          <w:sz w:val="26"/>
          <w:szCs w:val="26"/>
        </w:rPr>
        <w:t xml:space="preserve"> використано: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А алітерацію;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Б   іронію;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В   сарказм;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Г   алегорію;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Д   риторичну фігуру.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i/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 xml:space="preserve">У рядках з роману «Маруся Чурай» </w:t>
      </w:r>
      <w:r w:rsidRPr="0027664A">
        <w:rPr>
          <w:i/>
          <w:sz w:val="26"/>
          <w:szCs w:val="26"/>
        </w:rPr>
        <w:t>«... Моя любов чолом сягала неба,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i/>
          <w:sz w:val="26"/>
          <w:szCs w:val="26"/>
        </w:rPr>
        <w:t xml:space="preserve">а Гриць ходив ногами по землі» </w:t>
      </w:r>
      <w:r w:rsidRPr="0027664A">
        <w:rPr>
          <w:sz w:val="26"/>
          <w:szCs w:val="26"/>
        </w:rPr>
        <w:t>використано: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А антитезу;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Б риторичний оклик;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В порівняння;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Г інверсію;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Д   асонанс.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i/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lastRenderedPageBreak/>
        <w:t xml:space="preserve">Образу Григорія Бобренка з роману «Маруся Чурай» </w:t>
      </w:r>
      <w:r w:rsidRPr="0027664A">
        <w:rPr>
          <w:sz w:val="26"/>
          <w:szCs w:val="26"/>
          <w:lang w:val="uk-UA"/>
        </w:rPr>
        <w:t xml:space="preserve">можна протиставити </w:t>
      </w:r>
      <w:r w:rsidRPr="0027664A">
        <w:rPr>
          <w:sz w:val="26"/>
          <w:szCs w:val="26"/>
        </w:rPr>
        <w:t>образ: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А Мартина Пушкаря;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Б Семена Горбаня;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В батька Галі;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Г Івана Іскри;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Д мандрівного дяка.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Віршовий розмір твору «Маруся Чурай»: А п'ятистопний хорей;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Б п'ятистопний ямб;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В   чотиристопний дактиль;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Г чотиристопний анапест;</w:t>
      </w:r>
      <w:r w:rsidRPr="0027664A">
        <w:rPr>
          <w:i/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Д чотиристопний амфібрахій.</w:t>
      </w:r>
    </w:p>
    <w:p w:rsidR="0027664A" w:rsidRPr="0027664A" w:rsidRDefault="0027664A" w:rsidP="0027664A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Жанр твору «Маруся Чурай» Ліни Костенко: А драматична поема;</w:t>
      </w:r>
      <w:r w:rsidRPr="0027664A">
        <w:rPr>
          <w:sz w:val="26"/>
          <w:szCs w:val="26"/>
          <w:lang w:val="uk-UA"/>
        </w:rPr>
        <w:t xml:space="preserve"> Б </w:t>
      </w:r>
      <w:r w:rsidRPr="0027664A">
        <w:rPr>
          <w:color w:val="000000"/>
          <w:sz w:val="26"/>
          <w:szCs w:val="26"/>
          <w:lang w:val="uk-UA" w:eastAsia="en-US"/>
        </w:rPr>
        <w:t>соціально-психологічний роман у віршах; В соціально-побутова поема; Г історичний роман у віршах; Д проза у віршах.</w:t>
      </w: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7664A" w:rsidRPr="0027664A" w:rsidRDefault="0027664A" w:rsidP="0027664A">
      <w:pPr>
        <w:pStyle w:val="a3"/>
        <w:tabs>
          <w:tab w:val="left" w:pos="360"/>
        </w:tabs>
        <w:jc w:val="both"/>
        <w:rPr>
          <w:b/>
          <w:sz w:val="28"/>
          <w:szCs w:val="28"/>
          <w:lang w:val="uk-UA"/>
        </w:rPr>
      </w:pPr>
      <w:r w:rsidRPr="0027664A">
        <w:rPr>
          <w:b/>
          <w:bCs/>
          <w:color w:val="000000"/>
          <w:sz w:val="28"/>
          <w:szCs w:val="28"/>
          <w:lang w:eastAsia="en-US"/>
        </w:rPr>
        <w:t xml:space="preserve">Завдання </w:t>
      </w:r>
      <w:r w:rsidRPr="0027664A">
        <w:rPr>
          <w:b/>
          <w:color w:val="000000"/>
          <w:sz w:val="28"/>
          <w:szCs w:val="28"/>
          <w:lang w:eastAsia="en-US"/>
        </w:rPr>
        <w:t xml:space="preserve">з </w:t>
      </w:r>
      <w:r w:rsidRPr="0027664A">
        <w:rPr>
          <w:b/>
          <w:bCs/>
          <w:color w:val="000000"/>
          <w:sz w:val="28"/>
          <w:szCs w:val="28"/>
          <w:lang w:eastAsia="en-US"/>
        </w:rPr>
        <w:t>вибором трьох правильних відповідей</w:t>
      </w:r>
      <w:r w:rsidRPr="0027664A">
        <w:rPr>
          <w:b/>
          <w:bCs/>
          <w:color w:val="000000"/>
          <w:sz w:val="28"/>
          <w:szCs w:val="28"/>
          <w:lang w:val="uk-UA" w:eastAsia="en-US"/>
        </w:rPr>
        <w:t xml:space="preserve"> (варіант 1)</w:t>
      </w:r>
    </w:p>
    <w:p w:rsidR="0027664A" w:rsidRPr="0027664A" w:rsidRDefault="0027664A" w:rsidP="0027664A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Василю Симоненку належать афоризми: А «Сіль пізнання - це плід каяття»;  Б «Ти знаєш, що ти - людина»; В «О рідне слово, хто без тебе я?»; Г «Народ мій є! Народ мій завжди буде! Ніхто не перекреслить мій народ» Д «Бо величі справжній не треба спиратись на плечі нікчем»; Е «Не говоріть від імені народу, - розперетричі ви йому впеклись!».</w:t>
      </w:r>
    </w:p>
    <w:p w:rsidR="0027664A" w:rsidRPr="0027664A" w:rsidRDefault="0027664A" w:rsidP="0027664A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Тематично-змістовими пріоритетами творчості Василя Симоненка є: А любов до України; Б екологічні мотиви; В осуд тоталітаризму; Г утвердження неповтор-ності кожної людини; Д самозаглибленість та медитативність; Е звертання до Бога.</w:t>
      </w:r>
    </w:p>
    <w:p w:rsidR="0027664A" w:rsidRPr="0027664A" w:rsidRDefault="0027664A" w:rsidP="0027664A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Поезії «Лебеді материнства» надають неповторної образності та милозвучності ності такі тропи: А літота; Б порівняння; В епіфора; Г синекдоха; Д епітети; Е персоніфікація.</w:t>
      </w:r>
    </w:p>
    <w:p w:rsidR="0027664A" w:rsidRPr="0027664A" w:rsidRDefault="0027664A" w:rsidP="0027664A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Мати у вірші «Лебеді материнства» звертається до: А досади; Б родини; В лебедів; Г зір; Д хати; Е тополь.</w:t>
      </w:r>
    </w:p>
    <w:p w:rsidR="0027664A" w:rsidRPr="0027664A" w:rsidRDefault="0027664A" w:rsidP="0027664A">
      <w:pPr>
        <w:pStyle w:val="a3"/>
        <w:numPr>
          <w:ilvl w:val="0"/>
          <w:numId w:val="9"/>
        </w:numPr>
        <w:tabs>
          <w:tab w:val="left" w:pos="360"/>
        </w:tabs>
        <w:jc w:val="both"/>
        <w:rPr>
          <w:sz w:val="26"/>
          <w:szCs w:val="26"/>
        </w:rPr>
      </w:pPr>
      <w:r w:rsidRPr="0027664A">
        <w:rPr>
          <w:sz w:val="26"/>
          <w:szCs w:val="26"/>
        </w:rPr>
        <w:t>Домінантними у творчості Василя Симоненка є: А гостра публіцистичність; Б тяжіння до складних символів та метафор; В модерністські шукання; Г ідейна заанґажованість                                                                                                                                       Д простота строфіки; Е афористичність вислову.</w:t>
      </w:r>
    </w:p>
    <w:p w:rsidR="0027664A" w:rsidRDefault="0027664A" w:rsidP="0027664A">
      <w:pPr>
        <w:tabs>
          <w:tab w:val="left" w:pos="851"/>
          <w:tab w:val="left" w:pos="7797"/>
        </w:tabs>
        <w:overflowPunct w:val="0"/>
        <w:autoSpaceDE w:val="0"/>
        <w:autoSpaceDN w:val="0"/>
        <w:adjustRightInd w:val="0"/>
        <w:ind w:left="720"/>
        <w:textAlignment w:val="baseline"/>
        <w:rPr>
          <w:b/>
        </w:rPr>
      </w:pPr>
    </w:p>
    <w:p w:rsidR="0027664A" w:rsidRDefault="0027664A" w:rsidP="0027664A">
      <w:pPr>
        <w:ind w:left="568"/>
        <w:rPr>
          <w:b/>
          <w:lang w:val="uk-UA"/>
        </w:rPr>
      </w:pPr>
      <w:r>
        <w:rPr>
          <w:b/>
        </w:rPr>
        <w:t>Завдання з вибором трьох правильних відповідей</w:t>
      </w:r>
      <w:r>
        <w:rPr>
          <w:b/>
          <w:lang w:val="uk-UA"/>
        </w:rPr>
        <w:t xml:space="preserve"> (варіант 2)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  <w:lang w:val="uk-UA"/>
        </w:rPr>
        <w:t>Особливістю поетичного стилю І. Драча є: А ліризм, пісенність; Б пафосність; В зближення космічних і земних мотивів; Г інтелектуальність; Д образна переускладненість, метафоричність; Е канонічність.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>За участю Івана Драча були написані такі сценарії українських фільмів:  А   «Криниця для спраглих»; Б   «Аероград»; В   «Камінний хрест»; Г   «Україна в огні»; Д   «Іду за тобою»; Е   «Пропала грамота».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>Іван Драч став автором таких поетичних збірок: А «Тиша й грім»; «Соняшник»; «Протуберанці сонця»; «Любов і ненависть»; «Земне тяжіння»; «Теліженці».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>Перші публікації віршів Івана Драча з'явились у виданнях: А «Літературна Україна»; Б «Літературна газета»; В «Зміна»; Г  «Правда»; Д «Вітчизна»; Е  «Комсомолець».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>Наприкінці XX століття Іван Драч очолював: А Спілку письменників України; Б Мистецький український рух; В кафедру філології в Київському університету ім. Т. Г. Шевченка. Г Верховну Раду України; Д Народний Рух України; Е Конгрес української інтелігенції.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  <w:lang w:eastAsia="en-US"/>
        </w:rPr>
        <w:t xml:space="preserve">Улюбленими жанрами Івана Драча є: А балада; Б вірш-послання; В етюд; Г сонет; Д </w:t>
      </w:r>
      <w:r w:rsidRPr="0027664A">
        <w:rPr>
          <w:sz w:val="26"/>
          <w:szCs w:val="26"/>
        </w:rPr>
        <w:t>казка;  Е есе.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 xml:space="preserve">Визначте ознаки верлібру: А рівна кількість складів у рядках з вільним розташу-ванням наголосів; Б кількість складів у рядках різна, різна кількість наголосів з довільним </w:t>
      </w:r>
      <w:r w:rsidRPr="0027664A">
        <w:rPr>
          <w:sz w:val="26"/>
          <w:szCs w:val="26"/>
        </w:rPr>
        <w:lastRenderedPageBreak/>
        <w:t>розташуванням; В жіноча рима; Г рима відсутня; Д наявний ритм; Е наявна цезура посередині рядка.</w:t>
      </w:r>
    </w:p>
    <w:p w:rsidR="0027664A" w:rsidRPr="0027664A" w:rsidRDefault="0027664A" w:rsidP="0027664A">
      <w:pPr>
        <w:pStyle w:val="a3"/>
        <w:numPr>
          <w:ilvl w:val="0"/>
          <w:numId w:val="10"/>
        </w:numPr>
        <w:jc w:val="both"/>
        <w:rPr>
          <w:color w:val="000000"/>
          <w:sz w:val="26"/>
          <w:szCs w:val="26"/>
          <w:lang w:eastAsia="en-US"/>
        </w:rPr>
      </w:pPr>
      <w:r w:rsidRPr="0027664A">
        <w:rPr>
          <w:sz w:val="26"/>
          <w:szCs w:val="26"/>
        </w:rPr>
        <w:t>Загальними особливостями сюрреалізму є: А культивування індивідуалізму; Б дегуманізація; В фантастика; Г абсурд, алогізм; Д урбаністична тематика; Е  парадоксальне поєднання форм.</w:t>
      </w:r>
    </w:p>
    <w:p w:rsidR="0027664A" w:rsidRDefault="0027664A" w:rsidP="0027664A">
      <w:pPr>
        <w:ind w:left="568"/>
        <w:rPr>
          <w:b/>
        </w:rPr>
      </w:pPr>
    </w:p>
    <w:p w:rsidR="0027664A" w:rsidRDefault="0027664A" w:rsidP="0027664A">
      <w:pPr>
        <w:ind w:left="568"/>
        <w:rPr>
          <w:b/>
          <w:lang w:val="uk-UA"/>
        </w:rPr>
      </w:pPr>
      <w:r>
        <w:rPr>
          <w:b/>
        </w:rPr>
        <w:t>Завдання з вибором трьох правильних відповідей</w:t>
      </w:r>
      <w:r>
        <w:rPr>
          <w:b/>
          <w:lang w:val="uk-UA"/>
        </w:rPr>
        <w:t xml:space="preserve"> (варіант 3)</w:t>
      </w:r>
    </w:p>
    <w:p w:rsidR="0027664A" w:rsidRPr="0027664A" w:rsidRDefault="0027664A" w:rsidP="0027664A">
      <w:pPr>
        <w:numPr>
          <w:ilvl w:val="0"/>
          <w:numId w:val="11"/>
        </w:numPr>
        <w:jc w:val="both"/>
        <w:rPr>
          <w:b/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 xml:space="preserve">Вкажіть риси творчості Ліни Костенко: А громадянська одухотвореність поезії; Б аполітичність; В висока художня культура; Г багата образність; Ґ простота, майже повна відсутність образності; Д глибина думки, афористичність вислову; Е надмірна насиченість лексики науковими  термінами. </w:t>
      </w:r>
    </w:p>
    <w:p w:rsidR="0027664A" w:rsidRPr="0027664A" w:rsidRDefault="0027664A" w:rsidP="0027664A">
      <w:pPr>
        <w:numPr>
          <w:ilvl w:val="0"/>
          <w:numId w:val="11"/>
        </w:numPr>
        <w:jc w:val="both"/>
        <w:rPr>
          <w:b/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 xml:space="preserve">У чому полягає цінність Марусиних пісень (за романом Ліни Костенко «Маруся Чурай»)? А піднімають дух козаків; Б заколисують козаків; В бережуть пам'ять про історичні події; Г цінні як твори  мистецтва; Ґ є зразками для навчання співу; Д є зразками для навчання складання віршів;  Е  в усьому названому разом. </w:t>
      </w:r>
    </w:p>
    <w:p w:rsidR="0027664A" w:rsidRPr="0027664A" w:rsidRDefault="0027664A" w:rsidP="0027664A">
      <w:pPr>
        <w:numPr>
          <w:ilvl w:val="0"/>
          <w:numId w:val="11"/>
        </w:numPr>
        <w:jc w:val="both"/>
        <w:rPr>
          <w:b/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Вкажіть персонажів роману у віршах Л. Костенко «Маруся Чурай»: А Іван Іскра; Б Ярема Вишневецький; В Гордій Чурай; Г Вишняк; Ґ  Семен Палій; Д Лесько Черкес; Е  Григорій Многогрішний.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>Головні теми поетичного доробку Ліни Костенко: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А людина і природа;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Б митець і суспільство;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В історична пам'ять;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Г освіта і наука;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Д віра в Бога;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</w:rPr>
        <w:t>Е мовна проблема.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sz w:val="26"/>
          <w:szCs w:val="26"/>
          <w:lang w:val="uk-UA"/>
        </w:rPr>
        <w:t>Характерні риси творчості Ліни Костенко: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А умовність викладу;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Б історизм мислення;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В безсюжетність творів;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Г інтелектуалізм;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Д лаконізм вислову;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Е філософічність лірики.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sz w:val="26"/>
          <w:szCs w:val="26"/>
          <w:lang w:val="uk-UA"/>
        </w:rPr>
      </w:pPr>
      <w:r w:rsidRPr="0027664A">
        <w:rPr>
          <w:color w:val="000000"/>
          <w:sz w:val="26"/>
          <w:szCs w:val="26"/>
          <w:lang w:val="uk-UA" w:eastAsia="en-US"/>
        </w:rPr>
        <w:t>Серед письменників, які у своїй творчості зверталися до образу Марусі Чурай, були: А Іван Нечуй-Левицький; Б Тарас Шевченко; В Євген Гребінка; Г Ольга Кобилянська;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Д Володимир Самійленко;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Е Михайло Старицький.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Поетичний стиль роману «Маруся Чурай» характеризується використанням: А народних голосінь;  Б народних приказок; В динамічних перебоїв ритму; Г неологізмів; Д розлогих розповідей;  Е народних прислів'їв.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 xml:space="preserve">Тематичними обріями роману «Маруся Чурай» є: А події визвольної війни під проводом Богдана Хмельницького; Б особиста драма життя відомої дівчини-піснярки; В розшарування української спільноти у </w:t>
      </w:r>
      <w:r w:rsidRPr="0027664A">
        <w:rPr>
          <w:color w:val="000000"/>
          <w:sz w:val="26"/>
          <w:szCs w:val="26"/>
          <w:lang w:val="en-US" w:eastAsia="en-US"/>
        </w:rPr>
        <w:t>XVII</w:t>
      </w:r>
      <w:r w:rsidRPr="0027664A">
        <w:rPr>
          <w:color w:val="000000"/>
          <w:sz w:val="26"/>
          <w:szCs w:val="26"/>
          <w:lang w:val="uk-UA" w:eastAsia="en-US"/>
        </w:rPr>
        <w:t xml:space="preserve"> ст.; Г закріпачення України; Д перебіг перемовин із Польщею; Е події Переяславської ради.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До віртуозних художніх прийомів, використаних у романі «Маруся Чурай» належать:А поліфонія звучання; Б ритмічне багатство вірша; В імпресіоністична техніка; Г мелодраматичний фінал; Д стилізація мови давньої епохи; Е карикатурні образи-персонажі.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У романі «Маруся Чурай» є згадка про такі пісні, приписувані Чураївні: А «Ой, на горі та й женці жнуть ...»; Б «Ой, не світи, місяченьку ...». В «Ой, не ходи, Грицю, та й на вечорниці ...»; Г «Зелененький барвіночку ...». Д «За світ встали козаченьки</w:t>
      </w:r>
      <w:r w:rsidRPr="0027664A">
        <w:rPr>
          <w:color w:val="312E51"/>
          <w:sz w:val="26"/>
          <w:szCs w:val="26"/>
          <w:lang w:val="uk-UA" w:eastAsia="en-US"/>
        </w:rPr>
        <w:t xml:space="preserve">.. » </w:t>
      </w:r>
      <w:r w:rsidRPr="0027664A">
        <w:rPr>
          <w:color w:val="000000"/>
          <w:sz w:val="26"/>
          <w:szCs w:val="26"/>
          <w:lang w:val="uk-UA" w:eastAsia="en-US"/>
        </w:rPr>
        <w:t>Е «Ой, чий то кінь стоїть ...».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Справжнє розуміння суспільної ролі пісень Марусі Чурай, героїні однойменного роману, виявляють: А Семен Горбань; Б Григорій Бобренко; В Богдан Хмельницький; Г Іван Іскра; Д дід Галерник; Е Галя Вишняківна.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  <w:lang w:val="uk-UA"/>
        </w:rPr>
        <w:lastRenderedPageBreak/>
        <w:t>До рис, притаманних Чураївні, героїні роману «Маруся Чурай», належать: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>А жорстокість;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 xml:space="preserve">Б почуття власної гідності; </w:t>
      </w:r>
      <w:r w:rsidRPr="0027664A">
        <w:rPr>
          <w:color w:val="000000"/>
          <w:sz w:val="26"/>
          <w:szCs w:val="26"/>
          <w:lang w:val="uk-UA" w:eastAsia="en-US"/>
        </w:rPr>
        <w:t xml:space="preserve"> </w:t>
      </w:r>
      <w:r w:rsidRPr="0027664A">
        <w:rPr>
          <w:sz w:val="26"/>
          <w:szCs w:val="26"/>
          <w:lang w:val="uk-UA"/>
        </w:rPr>
        <w:t xml:space="preserve">В вірність у коханні; </w:t>
      </w:r>
      <w:r w:rsidRPr="0027664A">
        <w:rPr>
          <w:color w:val="000000"/>
          <w:sz w:val="26"/>
          <w:szCs w:val="26"/>
          <w:lang w:val="uk-UA" w:eastAsia="en-US"/>
        </w:rPr>
        <w:t xml:space="preserve">Г </w:t>
      </w:r>
      <w:r w:rsidRPr="0027664A">
        <w:rPr>
          <w:sz w:val="26"/>
          <w:szCs w:val="26"/>
          <w:lang w:val="uk-UA"/>
        </w:rPr>
        <w:t>хитрість;</w:t>
      </w:r>
      <w:r w:rsidRPr="0027664A">
        <w:rPr>
          <w:color w:val="000000"/>
          <w:sz w:val="26"/>
          <w:szCs w:val="26"/>
          <w:lang w:val="uk-UA" w:eastAsia="en-US"/>
        </w:rPr>
        <w:t xml:space="preserve"> Д </w:t>
      </w:r>
      <w:r w:rsidRPr="0027664A">
        <w:rPr>
          <w:sz w:val="26"/>
          <w:szCs w:val="26"/>
          <w:lang w:val="uk-UA"/>
        </w:rPr>
        <w:t>душевна роздвоєність;</w:t>
      </w:r>
      <w:r w:rsidRPr="0027664A">
        <w:rPr>
          <w:color w:val="000000"/>
          <w:sz w:val="26"/>
          <w:szCs w:val="26"/>
          <w:lang w:val="uk-UA" w:eastAsia="en-US"/>
        </w:rPr>
        <w:t xml:space="preserve"> Е </w:t>
      </w:r>
      <w:r w:rsidRPr="0027664A">
        <w:rPr>
          <w:sz w:val="26"/>
          <w:szCs w:val="26"/>
          <w:lang w:val="uk-UA"/>
        </w:rPr>
        <w:t xml:space="preserve">глибокий розум. 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sz w:val="26"/>
          <w:szCs w:val="26"/>
        </w:rPr>
        <w:t>До рис характеру, притаманних Григорію Бобренку (роман «Маруся</w:t>
      </w:r>
      <w:r w:rsidRPr="0027664A">
        <w:rPr>
          <w:sz w:val="26"/>
          <w:szCs w:val="26"/>
          <w:lang w:val="uk-UA"/>
        </w:rPr>
        <w:t xml:space="preserve"> </w:t>
      </w:r>
      <w:r w:rsidRPr="0027664A">
        <w:rPr>
          <w:color w:val="000000"/>
          <w:sz w:val="26"/>
          <w:szCs w:val="26"/>
          <w:lang w:val="uk-UA" w:eastAsia="en-US"/>
        </w:rPr>
        <w:t>Чурай»), належать: А стриманість; Б сміливість у ратному бою; В пристосуван-ство; Г владолюбство; Д відступництво; Е боягузтво.</w:t>
      </w:r>
    </w:p>
    <w:p w:rsidR="0027664A" w:rsidRPr="0027664A" w:rsidRDefault="0027664A" w:rsidP="0027664A">
      <w:pPr>
        <w:numPr>
          <w:ilvl w:val="0"/>
          <w:numId w:val="11"/>
        </w:numPr>
        <w:tabs>
          <w:tab w:val="left" w:pos="360"/>
        </w:tabs>
        <w:jc w:val="both"/>
        <w:rPr>
          <w:color w:val="000000"/>
          <w:sz w:val="26"/>
          <w:szCs w:val="26"/>
          <w:lang w:val="uk-UA" w:eastAsia="en-US"/>
        </w:rPr>
      </w:pPr>
      <w:r w:rsidRPr="0027664A">
        <w:rPr>
          <w:color w:val="000000"/>
          <w:sz w:val="26"/>
          <w:szCs w:val="26"/>
          <w:lang w:val="uk-UA" w:eastAsia="en-US"/>
        </w:rPr>
        <w:t>До причин особистої драми головної героїні роману «Маруся Чурай» можна віднести: А дії та вчинки суперниці; Б протилежні до Грицевих уявлення про життєві цінності; В втручання матері; Г дворушництво коханого; Д «нерівня душ» молодих людей; Е розлука з Грицем через війну.</w:t>
      </w:r>
    </w:p>
    <w:p w:rsidR="00224663" w:rsidRPr="00650FE0" w:rsidRDefault="00224663">
      <w:pPr>
        <w:rPr>
          <w:sz w:val="26"/>
          <w:szCs w:val="26"/>
          <w:lang w:val="uk-UA"/>
        </w:rPr>
      </w:pPr>
    </w:p>
    <w:sectPr w:rsidR="00224663" w:rsidRPr="00650FE0" w:rsidSect="0027664A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515"/>
    <w:multiLevelType w:val="hybridMultilevel"/>
    <w:tmpl w:val="62605BC2"/>
    <w:lvl w:ilvl="0" w:tplc="14F8B1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4"/>
    <w:multiLevelType w:val="hybridMultilevel"/>
    <w:tmpl w:val="46686906"/>
    <w:lvl w:ilvl="0" w:tplc="040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51707"/>
    <w:multiLevelType w:val="hybridMultilevel"/>
    <w:tmpl w:val="3A0436AC"/>
    <w:lvl w:ilvl="0" w:tplc="040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7CDF"/>
    <w:multiLevelType w:val="hybridMultilevel"/>
    <w:tmpl w:val="BB540308"/>
    <w:lvl w:ilvl="0" w:tplc="20944E72">
      <w:start w:val="67"/>
      <w:numFmt w:val="decimal"/>
      <w:lvlText w:val="%1.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3CA2"/>
    <w:multiLevelType w:val="hybridMultilevel"/>
    <w:tmpl w:val="74DEC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261"/>
    <w:multiLevelType w:val="hybridMultilevel"/>
    <w:tmpl w:val="A4B2B68C"/>
    <w:lvl w:ilvl="0" w:tplc="C2EC8BAA">
      <w:start w:val="4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A0E7E"/>
    <w:multiLevelType w:val="hybridMultilevel"/>
    <w:tmpl w:val="70D2BF5E"/>
    <w:lvl w:ilvl="0" w:tplc="14F8B1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55F24"/>
    <w:multiLevelType w:val="hybridMultilevel"/>
    <w:tmpl w:val="44584890"/>
    <w:lvl w:ilvl="0" w:tplc="14F8B1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35792"/>
    <w:multiLevelType w:val="hybridMultilevel"/>
    <w:tmpl w:val="847E7AF0"/>
    <w:lvl w:ilvl="0" w:tplc="040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D518E"/>
    <w:multiLevelType w:val="hybridMultilevel"/>
    <w:tmpl w:val="1A3E2522"/>
    <w:lvl w:ilvl="0" w:tplc="14F8B1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78D9"/>
    <w:multiLevelType w:val="hybridMultilevel"/>
    <w:tmpl w:val="1174E28E"/>
    <w:lvl w:ilvl="0" w:tplc="08668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40"/>
    <w:rsid w:val="00224663"/>
    <w:rsid w:val="0027664A"/>
    <w:rsid w:val="00650FE0"/>
    <w:rsid w:val="006B3E40"/>
    <w:rsid w:val="00D338D7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9254"/>
  <w15:chartTrackingRefBased/>
  <w15:docId w15:val="{72CAFD56-4EB1-4A14-A0AA-37907B76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327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5056</Words>
  <Characters>28821</Characters>
  <Application>Microsoft Office Word</Application>
  <DocSecurity>0</DocSecurity>
  <Lines>240</Lines>
  <Paragraphs>67</Paragraphs>
  <ScaleCrop>false</ScaleCrop>
  <Company/>
  <LinksUpToDate>false</LinksUpToDate>
  <CharactersWithSpaces>33810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2020-03-08T15:15:00Z</dcterms:created>
  <dcterms:modified xsi:type="dcterms:W3CDTF">2020-03-08T22:16:00Z</dcterms:modified>
</cp:coreProperties>
</file>