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2F6" w:rsidRPr="00082EB4" w:rsidRDefault="00E412F6" w:rsidP="002E1D48">
      <w:pPr>
        <w:jc w:val="center"/>
        <w:rPr>
          <w:b/>
          <w:sz w:val="22"/>
          <w:szCs w:val="22"/>
          <w:lang w:val="uk-UA"/>
        </w:rPr>
      </w:pPr>
      <w:r w:rsidRPr="00082EB4">
        <w:rPr>
          <w:b/>
          <w:sz w:val="22"/>
          <w:szCs w:val="22"/>
          <w:lang w:val="uk-UA"/>
        </w:rPr>
        <w:t>МІНІСТЕРСТВО ОСВІТИ І НАУКИ УКРАЇНИ</w:t>
      </w:r>
    </w:p>
    <w:p w:rsidR="00E412F6" w:rsidRPr="00082EB4" w:rsidRDefault="00E412F6" w:rsidP="002E1D48">
      <w:pPr>
        <w:jc w:val="center"/>
        <w:rPr>
          <w:b/>
          <w:sz w:val="22"/>
          <w:szCs w:val="22"/>
          <w:lang w:val="uk-UA"/>
        </w:rPr>
      </w:pPr>
      <w:r w:rsidRPr="00082EB4">
        <w:rPr>
          <w:b/>
          <w:sz w:val="22"/>
          <w:szCs w:val="22"/>
          <w:lang w:val="uk-UA"/>
        </w:rPr>
        <w:t>ДВНЗ «ПРИКАРПАТСЬКИЙ НАЦІОНАЛЬНИЙ УНІВЕРСИТЕТ</w:t>
      </w:r>
    </w:p>
    <w:p w:rsidR="00E412F6" w:rsidRPr="00082EB4" w:rsidRDefault="00E412F6" w:rsidP="002E1D48">
      <w:pPr>
        <w:jc w:val="center"/>
        <w:rPr>
          <w:b/>
          <w:sz w:val="22"/>
          <w:szCs w:val="22"/>
          <w:lang w:val="uk-UA"/>
        </w:rPr>
      </w:pPr>
      <w:r w:rsidRPr="00082EB4">
        <w:rPr>
          <w:b/>
          <w:sz w:val="22"/>
          <w:szCs w:val="22"/>
          <w:lang w:val="uk-UA"/>
        </w:rPr>
        <w:t xml:space="preserve"> ІМЕНІ ВАСИЛЯ СТЕФАНИКА»</w:t>
      </w:r>
    </w:p>
    <w:p w:rsidR="00E412F6" w:rsidRPr="00082EB4" w:rsidRDefault="00E412F6" w:rsidP="002E1D48">
      <w:pPr>
        <w:jc w:val="center"/>
        <w:rPr>
          <w:b/>
          <w:sz w:val="22"/>
          <w:szCs w:val="22"/>
          <w:lang w:val="uk-UA"/>
        </w:rPr>
      </w:pPr>
    </w:p>
    <w:p w:rsidR="00E412F6" w:rsidRPr="00082EB4" w:rsidRDefault="00E412F6" w:rsidP="002E1D48">
      <w:pPr>
        <w:jc w:val="center"/>
        <w:rPr>
          <w:b/>
          <w:sz w:val="22"/>
          <w:szCs w:val="22"/>
          <w:lang w:val="uk-UA"/>
        </w:rPr>
      </w:pPr>
    </w:p>
    <w:p w:rsidR="00E412F6" w:rsidRPr="00082EB4" w:rsidRDefault="00E412F6" w:rsidP="002E1D48">
      <w:pPr>
        <w:jc w:val="center"/>
        <w:rPr>
          <w:b/>
          <w:sz w:val="22"/>
          <w:szCs w:val="22"/>
          <w:lang w:val="uk-UA"/>
        </w:rPr>
      </w:pPr>
    </w:p>
    <w:p w:rsidR="00E412F6" w:rsidRPr="00082EB4" w:rsidRDefault="00E412F6" w:rsidP="002E1D48">
      <w:pPr>
        <w:jc w:val="center"/>
        <w:rPr>
          <w:b/>
          <w:sz w:val="22"/>
          <w:szCs w:val="22"/>
          <w:lang w:val="uk-UA"/>
        </w:rPr>
      </w:pPr>
    </w:p>
    <w:p w:rsidR="00E412F6" w:rsidRPr="00082EB4" w:rsidRDefault="00E412F6" w:rsidP="002E1D48">
      <w:pPr>
        <w:jc w:val="center"/>
        <w:rPr>
          <w:lang w:val="uk-UA"/>
        </w:rPr>
      </w:pPr>
      <w:r w:rsidRPr="00082EB4">
        <w:rPr>
          <w:lang w:val="uk-UA"/>
        </w:rPr>
        <w:t>Навчально-науковий інститут мистецтв</w:t>
      </w:r>
    </w:p>
    <w:p w:rsidR="00E412F6" w:rsidRPr="00082EB4" w:rsidRDefault="00E412F6" w:rsidP="002E1D48">
      <w:pPr>
        <w:jc w:val="center"/>
        <w:rPr>
          <w:lang w:val="uk-UA"/>
        </w:rPr>
      </w:pPr>
    </w:p>
    <w:p w:rsidR="00E412F6" w:rsidRPr="00082EB4" w:rsidRDefault="00E412F6" w:rsidP="002E1D48">
      <w:pPr>
        <w:jc w:val="center"/>
        <w:rPr>
          <w:lang w:val="uk-UA"/>
        </w:rPr>
      </w:pPr>
      <w:r w:rsidRPr="00082EB4">
        <w:rPr>
          <w:lang w:val="uk-UA"/>
        </w:rPr>
        <w:t xml:space="preserve">Кафедра музичної україністики та народно-інструментального мистецтва </w:t>
      </w:r>
    </w:p>
    <w:p w:rsidR="00E412F6" w:rsidRPr="00082EB4" w:rsidRDefault="00E412F6" w:rsidP="002E1D48">
      <w:pPr>
        <w:jc w:val="center"/>
        <w:rPr>
          <w:lang w:val="uk-UA"/>
        </w:rPr>
      </w:pPr>
    </w:p>
    <w:p w:rsidR="00E412F6" w:rsidRPr="00082EB4" w:rsidRDefault="00E412F6" w:rsidP="002E1D48">
      <w:pPr>
        <w:jc w:val="center"/>
        <w:rPr>
          <w:sz w:val="22"/>
          <w:szCs w:val="22"/>
          <w:lang w:val="uk-UA"/>
        </w:rPr>
      </w:pPr>
    </w:p>
    <w:p w:rsidR="00E412F6" w:rsidRDefault="00E412F6" w:rsidP="002E1D48">
      <w:pPr>
        <w:jc w:val="center"/>
        <w:rPr>
          <w:b/>
          <w:sz w:val="22"/>
          <w:szCs w:val="22"/>
          <w:lang w:val="uk-UA"/>
        </w:rPr>
      </w:pPr>
    </w:p>
    <w:p w:rsidR="00E412F6" w:rsidRDefault="00E412F6" w:rsidP="002E1D48">
      <w:pPr>
        <w:jc w:val="center"/>
        <w:rPr>
          <w:b/>
          <w:sz w:val="22"/>
          <w:szCs w:val="22"/>
          <w:lang w:val="uk-UA"/>
        </w:rPr>
      </w:pPr>
    </w:p>
    <w:p w:rsidR="00E412F6" w:rsidRDefault="00E412F6" w:rsidP="002E1D48">
      <w:pPr>
        <w:jc w:val="center"/>
        <w:rPr>
          <w:b/>
          <w:sz w:val="22"/>
          <w:szCs w:val="22"/>
          <w:lang w:val="uk-UA"/>
        </w:rPr>
      </w:pPr>
    </w:p>
    <w:p w:rsidR="00E412F6" w:rsidRDefault="00E412F6" w:rsidP="002E1D48">
      <w:pPr>
        <w:jc w:val="center"/>
        <w:rPr>
          <w:b/>
          <w:sz w:val="22"/>
          <w:szCs w:val="22"/>
          <w:lang w:val="uk-UA"/>
        </w:rPr>
      </w:pPr>
    </w:p>
    <w:p w:rsidR="00E412F6" w:rsidRDefault="00E412F6" w:rsidP="002E1D48">
      <w:pPr>
        <w:jc w:val="center"/>
        <w:rPr>
          <w:b/>
          <w:sz w:val="22"/>
          <w:szCs w:val="22"/>
          <w:lang w:val="uk-UA"/>
        </w:rPr>
      </w:pPr>
    </w:p>
    <w:p w:rsidR="00E412F6" w:rsidRPr="00082EB4" w:rsidRDefault="00E412F6" w:rsidP="002E1D48">
      <w:pPr>
        <w:jc w:val="center"/>
        <w:rPr>
          <w:b/>
          <w:sz w:val="28"/>
          <w:szCs w:val="28"/>
          <w:lang w:val="uk-UA"/>
        </w:rPr>
      </w:pPr>
      <w:r w:rsidRPr="00082EB4">
        <w:rPr>
          <w:b/>
          <w:sz w:val="28"/>
          <w:szCs w:val="28"/>
          <w:lang w:val="uk-UA"/>
        </w:rPr>
        <w:t>СИЛАБУС НАВЧАЛЬНОЇ ДИСЦИПЛІНИ</w:t>
      </w:r>
    </w:p>
    <w:p w:rsidR="00E412F6" w:rsidRPr="00082EB4" w:rsidRDefault="00E412F6" w:rsidP="002E1D48">
      <w:pPr>
        <w:jc w:val="center"/>
        <w:rPr>
          <w:b/>
          <w:sz w:val="28"/>
          <w:szCs w:val="28"/>
          <w:lang w:val="uk-UA"/>
        </w:rPr>
      </w:pPr>
    </w:p>
    <w:p w:rsidR="00E412F6" w:rsidRPr="00082EB4" w:rsidRDefault="00E412F6" w:rsidP="00AD718F">
      <w:pPr>
        <w:jc w:val="center"/>
        <w:rPr>
          <w:b/>
          <w:sz w:val="28"/>
          <w:szCs w:val="28"/>
          <w:lang w:val="uk-UA"/>
        </w:rPr>
      </w:pPr>
      <w:r w:rsidRPr="00082EB4">
        <w:rPr>
          <w:b/>
          <w:sz w:val="28"/>
          <w:szCs w:val="28"/>
          <w:lang w:val="uk-UA"/>
        </w:rPr>
        <w:t xml:space="preserve">ІСТОРІЯ ВИКОНАВСТВА, ТЕОРІЯ ТА МЕТОДИКА ГРИ </w:t>
      </w:r>
    </w:p>
    <w:p w:rsidR="00E412F6" w:rsidRPr="00082EB4" w:rsidRDefault="00E412F6" w:rsidP="00AD718F">
      <w:pPr>
        <w:jc w:val="center"/>
        <w:rPr>
          <w:b/>
          <w:sz w:val="28"/>
          <w:szCs w:val="28"/>
          <w:lang w:val="uk-UA"/>
        </w:rPr>
      </w:pPr>
      <w:r w:rsidRPr="00082EB4">
        <w:rPr>
          <w:b/>
          <w:sz w:val="28"/>
          <w:szCs w:val="28"/>
          <w:lang w:val="uk-UA"/>
        </w:rPr>
        <w:t>НА НАРОДНИХ ІНСТРУМЕНТАХ</w:t>
      </w:r>
    </w:p>
    <w:p w:rsidR="00E412F6" w:rsidRPr="00082EB4" w:rsidRDefault="00E412F6" w:rsidP="002E1D48">
      <w:pPr>
        <w:jc w:val="center"/>
        <w:rPr>
          <w:b/>
          <w:sz w:val="22"/>
          <w:szCs w:val="22"/>
          <w:u w:val="single"/>
          <w:lang w:val="uk-UA"/>
        </w:rPr>
      </w:pPr>
    </w:p>
    <w:p w:rsidR="00E412F6" w:rsidRDefault="00E412F6" w:rsidP="00082EB4">
      <w:pPr>
        <w:rPr>
          <w:sz w:val="28"/>
          <w:szCs w:val="28"/>
          <w:lang w:val="uk-UA"/>
        </w:rPr>
      </w:pPr>
      <w:r w:rsidRPr="00082EB4">
        <w:rPr>
          <w:sz w:val="28"/>
          <w:szCs w:val="28"/>
          <w:lang w:val="uk-UA"/>
        </w:rPr>
        <w:t xml:space="preserve">                         </w:t>
      </w:r>
    </w:p>
    <w:p w:rsidR="00E412F6" w:rsidRDefault="00E412F6" w:rsidP="00082EB4">
      <w:pPr>
        <w:rPr>
          <w:sz w:val="28"/>
          <w:szCs w:val="28"/>
          <w:lang w:val="uk-UA"/>
        </w:rPr>
      </w:pPr>
    </w:p>
    <w:p w:rsidR="00E412F6" w:rsidRPr="00082EB4" w:rsidRDefault="00E412F6" w:rsidP="00082EB4">
      <w:pPr>
        <w:ind w:left="1416"/>
        <w:rPr>
          <w:sz w:val="28"/>
          <w:szCs w:val="28"/>
          <w:lang w:val="uk-UA"/>
        </w:rPr>
      </w:pPr>
      <w:r>
        <w:rPr>
          <w:sz w:val="28"/>
          <w:szCs w:val="28"/>
          <w:lang w:val="uk-UA"/>
        </w:rPr>
        <w:t xml:space="preserve">     </w:t>
      </w:r>
      <w:r w:rsidRPr="00082EB4">
        <w:rPr>
          <w:sz w:val="28"/>
          <w:szCs w:val="28"/>
          <w:lang w:val="uk-UA"/>
        </w:rPr>
        <w:t xml:space="preserve">  Освітня </w:t>
      </w:r>
      <w:r w:rsidRPr="00082EB4">
        <w:rPr>
          <w:sz w:val="28"/>
          <w:szCs w:val="28"/>
        </w:rPr>
        <w:t>про</w:t>
      </w:r>
      <w:r w:rsidRPr="00082EB4">
        <w:rPr>
          <w:sz w:val="28"/>
          <w:szCs w:val="28"/>
          <w:lang w:val="uk-UA"/>
        </w:rPr>
        <w:t xml:space="preserve">грама </w:t>
      </w:r>
      <w:r w:rsidRPr="00082EB4">
        <w:rPr>
          <w:rFonts w:ascii="Arial Unicode MS" w:eastAsia="Arial Unicode MS" w:hAnsi="Arial Unicode MS" w:cs="Arial Unicode MS" w:hint="eastAsia"/>
          <w:sz w:val="28"/>
          <w:szCs w:val="28"/>
          <w:lang w:val="uk-UA"/>
        </w:rPr>
        <w:t>‒</w:t>
      </w:r>
      <w:r w:rsidRPr="00082EB4">
        <w:rPr>
          <w:sz w:val="28"/>
          <w:szCs w:val="28"/>
          <w:lang w:val="uk-UA"/>
        </w:rPr>
        <w:t xml:space="preserve"> Бакалавр</w:t>
      </w:r>
    </w:p>
    <w:p w:rsidR="00E412F6" w:rsidRPr="00082EB4" w:rsidRDefault="00E412F6" w:rsidP="00082EB4">
      <w:pPr>
        <w:jc w:val="center"/>
        <w:rPr>
          <w:sz w:val="28"/>
          <w:szCs w:val="28"/>
          <w:lang w:val="uk-UA"/>
        </w:rPr>
      </w:pPr>
    </w:p>
    <w:p w:rsidR="00E412F6" w:rsidRPr="00082EB4" w:rsidRDefault="00E412F6" w:rsidP="00082EB4">
      <w:pPr>
        <w:rPr>
          <w:sz w:val="28"/>
          <w:szCs w:val="28"/>
          <w:lang w:val="uk-UA"/>
        </w:rPr>
      </w:pPr>
      <w:r w:rsidRPr="00082EB4">
        <w:rPr>
          <w:sz w:val="28"/>
          <w:szCs w:val="28"/>
          <w:lang w:val="uk-UA"/>
        </w:rPr>
        <w:t xml:space="preserve">                           Спеціальність </w:t>
      </w:r>
      <w:r w:rsidRPr="00082EB4">
        <w:rPr>
          <w:rFonts w:ascii="Arial Unicode MS" w:eastAsia="Arial Unicode MS" w:hAnsi="Arial Unicode MS" w:cs="Arial Unicode MS" w:hint="eastAsia"/>
          <w:sz w:val="28"/>
          <w:szCs w:val="28"/>
          <w:lang w:val="uk-UA"/>
        </w:rPr>
        <w:t>‒</w:t>
      </w:r>
      <w:r w:rsidRPr="00082EB4">
        <w:rPr>
          <w:sz w:val="28"/>
          <w:szCs w:val="28"/>
          <w:lang w:val="uk-UA"/>
        </w:rPr>
        <w:t xml:space="preserve"> 025 «Музичне мистецтво»</w:t>
      </w:r>
    </w:p>
    <w:p w:rsidR="00E412F6" w:rsidRPr="00082EB4" w:rsidRDefault="00E412F6" w:rsidP="00082EB4">
      <w:pPr>
        <w:jc w:val="center"/>
        <w:rPr>
          <w:sz w:val="28"/>
          <w:szCs w:val="28"/>
          <w:lang w:val="uk-UA"/>
        </w:rPr>
      </w:pPr>
    </w:p>
    <w:p w:rsidR="00E412F6" w:rsidRPr="00082EB4" w:rsidRDefault="00E412F6" w:rsidP="00082EB4">
      <w:pPr>
        <w:rPr>
          <w:sz w:val="28"/>
          <w:szCs w:val="28"/>
          <w:lang w:val="uk-UA"/>
        </w:rPr>
      </w:pPr>
      <w:r w:rsidRPr="00082EB4">
        <w:rPr>
          <w:sz w:val="28"/>
          <w:szCs w:val="28"/>
          <w:lang w:val="uk-UA"/>
        </w:rPr>
        <w:t xml:space="preserve">                           Галузь знань </w:t>
      </w:r>
      <w:r w:rsidRPr="00082EB4">
        <w:rPr>
          <w:rFonts w:ascii="Arial Unicode MS" w:eastAsia="Arial Unicode MS" w:hAnsi="Arial Unicode MS" w:cs="Arial Unicode MS" w:hint="eastAsia"/>
          <w:sz w:val="28"/>
          <w:szCs w:val="28"/>
          <w:lang w:val="uk-UA"/>
        </w:rPr>
        <w:t>‒</w:t>
      </w:r>
      <w:r w:rsidRPr="00082EB4">
        <w:rPr>
          <w:sz w:val="28"/>
          <w:szCs w:val="28"/>
          <w:lang w:val="uk-UA"/>
        </w:rPr>
        <w:t xml:space="preserve"> 02 «Культура і мистецтво»</w:t>
      </w:r>
    </w:p>
    <w:p w:rsidR="00E412F6" w:rsidRPr="00082EB4" w:rsidRDefault="00E412F6" w:rsidP="00082EB4">
      <w:pPr>
        <w:jc w:val="center"/>
        <w:rPr>
          <w:sz w:val="28"/>
          <w:szCs w:val="28"/>
          <w:lang w:val="uk-UA"/>
        </w:rPr>
      </w:pPr>
    </w:p>
    <w:p w:rsidR="00E412F6" w:rsidRPr="00082EB4" w:rsidRDefault="00E412F6" w:rsidP="002E1D48">
      <w:pPr>
        <w:jc w:val="center"/>
        <w:rPr>
          <w:sz w:val="22"/>
          <w:szCs w:val="22"/>
          <w:lang w:val="uk-UA"/>
        </w:rPr>
      </w:pPr>
    </w:p>
    <w:p w:rsidR="00E412F6" w:rsidRDefault="00E412F6" w:rsidP="002E1D48">
      <w:pPr>
        <w:jc w:val="center"/>
        <w:rPr>
          <w:sz w:val="22"/>
          <w:szCs w:val="22"/>
          <w:lang w:val="uk-UA"/>
        </w:rPr>
      </w:pPr>
    </w:p>
    <w:p w:rsidR="00E412F6" w:rsidRDefault="00E412F6" w:rsidP="002E1D48">
      <w:pPr>
        <w:jc w:val="center"/>
        <w:rPr>
          <w:sz w:val="22"/>
          <w:szCs w:val="22"/>
          <w:lang w:val="uk-UA"/>
        </w:rPr>
      </w:pPr>
    </w:p>
    <w:p w:rsidR="00E412F6" w:rsidRPr="00082EB4" w:rsidRDefault="00E412F6" w:rsidP="002E1D48">
      <w:pPr>
        <w:jc w:val="center"/>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right"/>
        <w:rPr>
          <w:color w:val="FF0000"/>
          <w:sz w:val="22"/>
          <w:szCs w:val="22"/>
          <w:lang w:val="uk-UA"/>
        </w:rPr>
      </w:pPr>
      <w:r w:rsidRPr="00082EB4">
        <w:rPr>
          <w:color w:val="FF0000"/>
          <w:sz w:val="22"/>
          <w:szCs w:val="22"/>
          <w:lang w:val="uk-UA"/>
        </w:rPr>
        <w:t>Затверджено на засіданні кафедри</w:t>
      </w:r>
    </w:p>
    <w:p w:rsidR="00E412F6" w:rsidRPr="00082EB4" w:rsidRDefault="00E412F6" w:rsidP="002E1D48">
      <w:pPr>
        <w:jc w:val="right"/>
        <w:rPr>
          <w:color w:val="FF0000"/>
          <w:sz w:val="22"/>
          <w:szCs w:val="22"/>
          <w:lang w:val="uk-UA"/>
        </w:rPr>
      </w:pPr>
      <w:r w:rsidRPr="00082EB4">
        <w:rPr>
          <w:color w:val="FF0000"/>
          <w:sz w:val="22"/>
          <w:szCs w:val="22"/>
          <w:lang w:val="uk-UA"/>
        </w:rPr>
        <w:t>Протокол № 1</w:t>
      </w:r>
      <w:r w:rsidR="00E72EDB">
        <w:rPr>
          <w:color w:val="FF0000"/>
          <w:sz w:val="22"/>
          <w:szCs w:val="22"/>
          <w:lang w:val="en-US"/>
        </w:rPr>
        <w:t>1</w:t>
      </w:r>
      <w:r w:rsidRPr="00082EB4">
        <w:rPr>
          <w:color w:val="FF0000"/>
          <w:sz w:val="22"/>
          <w:szCs w:val="22"/>
          <w:lang w:val="uk-UA"/>
        </w:rPr>
        <w:t xml:space="preserve"> від </w:t>
      </w:r>
      <w:r w:rsidRPr="00082EB4">
        <w:rPr>
          <w:color w:val="FF0000"/>
          <w:sz w:val="22"/>
          <w:szCs w:val="22"/>
        </w:rPr>
        <w:t>“</w:t>
      </w:r>
      <w:r w:rsidR="00E72EDB">
        <w:rPr>
          <w:color w:val="FF0000"/>
          <w:sz w:val="22"/>
          <w:szCs w:val="22"/>
          <w:lang w:val="en-US"/>
        </w:rPr>
        <w:t>19</w:t>
      </w:r>
      <w:r w:rsidRPr="00082EB4">
        <w:rPr>
          <w:color w:val="FF0000"/>
          <w:sz w:val="22"/>
          <w:szCs w:val="22"/>
        </w:rPr>
        <w:t>”</w:t>
      </w:r>
      <w:r w:rsidR="00E72EDB">
        <w:rPr>
          <w:color w:val="FF0000"/>
          <w:sz w:val="22"/>
          <w:szCs w:val="22"/>
          <w:lang w:val="uk-UA"/>
        </w:rPr>
        <w:t xml:space="preserve"> лютого 2021</w:t>
      </w:r>
      <w:r w:rsidRPr="00082EB4">
        <w:rPr>
          <w:color w:val="FF0000"/>
          <w:sz w:val="22"/>
          <w:szCs w:val="22"/>
          <w:lang w:val="uk-UA"/>
        </w:rPr>
        <w:t xml:space="preserve"> р.  </w:t>
      </w:r>
    </w:p>
    <w:p w:rsidR="00E412F6" w:rsidRPr="00082EB4" w:rsidRDefault="00E412F6" w:rsidP="002E1D48">
      <w:pPr>
        <w:jc w:val="both"/>
        <w:rPr>
          <w:color w:val="FF0000"/>
          <w:sz w:val="22"/>
          <w:szCs w:val="22"/>
          <w:lang w:val="uk-UA"/>
        </w:rPr>
      </w:pPr>
    </w:p>
    <w:p w:rsidR="00E412F6" w:rsidRPr="00082EB4" w:rsidRDefault="00E412F6" w:rsidP="002E1D48">
      <w:pPr>
        <w:jc w:val="both"/>
        <w:rPr>
          <w:color w:val="FF0000"/>
          <w:sz w:val="22"/>
          <w:szCs w:val="22"/>
          <w:lang w:val="uk-UA"/>
        </w:rPr>
      </w:pPr>
    </w:p>
    <w:p w:rsidR="00E412F6" w:rsidRPr="00082EB4" w:rsidRDefault="00E412F6" w:rsidP="002E1D48">
      <w:pPr>
        <w:jc w:val="both"/>
        <w:rPr>
          <w:color w:val="FF0000"/>
          <w:sz w:val="22"/>
          <w:szCs w:val="22"/>
          <w:lang w:val="uk-UA"/>
        </w:rPr>
      </w:pPr>
    </w:p>
    <w:p w:rsidR="00E412F6" w:rsidRPr="00082EB4" w:rsidRDefault="00E412F6" w:rsidP="002E1D48">
      <w:pPr>
        <w:jc w:val="both"/>
        <w:rPr>
          <w:color w:val="FF0000"/>
          <w:sz w:val="22"/>
          <w:szCs w:val="22"/>
          <w:lang w:val="uk-UA"/>
        </w:rPr>
      </w:pPr>
    </w:p>
    <w:p w:rsidR="00E412F6" w:rsidRPr="00082EB4" w:rsidRDefault="00E412F6" w:rsidP="002E1D48">
      <w:pPr>
        <w:jc w:val="center"/>
        <w:rPr>
          <w:color w:val="FF0000"/>
          <w:sz w:val="22"/>
          <w:szCs w:val="22"/>
          <w:lang w:val="uk-UA"/>
        </w:rPr>
      </w:pPr>
    </w:p>
    <w:p w:rsidR="00E412F6" w:rsidRPr="00082EB4" w:rsidRDefault="00E412F6" w:rsidP="002E1D48">
      <w:pPr>
        <w:jc w:val="center"/>
        <w:rPr>
          <w:color w:val="FF0000"/>
          <w:sz w:val="22"/>
          <w:szCs w:val="22"/>
          <w:lang w:val="uk-UA"/>
        </w:rPr>
      </w:pPr>
    </w:p>
    <w:p w:rsidR="00E412F6" w:rsidRPr="00082EB4" w:rsidRDefault="00E412F6" w:rsidP="002E1D48">
      <w:pPr>
        <w:jc w:val="center"/>
        <w:rPr>
          <w:color w:val="FF0000"/>
          <w:sz w:val="22"/>
          <w:szCs w:val="22"/>
          <w:lang w:val="uk-UA"/>
        </w:rPr>
      </w:pPr>
    </w:p>
    <w:p w:rsidR="00E412F6" w:rsidRPr="00082EB4" w:rsidRDefault="00E412F6" w:rsidP="002E1D48">
      <w:pPr>
        <w:jc w:val="center"/>
        <w:rPr>
          <w:color w:val="FF0000"/>
          <w:sz w:val="22"/>
          <w:szCs w:val="22"/>
          <w:lang w:val="uk-UA"/>
        </w:rPr>
      </w:pPr>
    </w:p>
    <w:p w:rsidR="00E412F6" w:rsidRPr="00082EB4" w:rsidRDefault="00E412F6" w:rsidP="002E1D48">
      <w:pPr>
        <w:jc w:val="center"/>
        <w:rPr>
          <w:color w:val="FF0000"/>
          <w:sz w:val="22"/>
          <w:szCs w:val="22"/>
          <w:lang w:val="uk-UA"/>
        </w:rPr>
      </w:pPr>
    </w:p>
    <w:p w:rsidR="00E412F6" w:rsidRPr="00082EB4" w:rsidRDefault="00E412F6" w:rsidP="00854966">
      <w:pPr>
        <w:rPr>
          <w:color w:val="FF0000"/>
          <w:sz w:val="22"/>
          <w:szCs w:val="22"/>
          <w:lang w:val="uk-UA"/>
        </w:rPr>
      </w:pPr>
    </w:p>
    <w:p w:rsidR="00E412F6" w:rsidRPr="00082EB4" w:rsidRDefault="00E412F6" w:rsidP="00854966">
      <w:pPr>
        <w:rPr>
          <w:color w:val="FF0000"/>
          <w:sz w:val="22"/>
          <w:szCs w:val="22"/>
          <w:lang w:val="uk-UA"/>
        </w:rPr>
      </w:pPr>
    </w:p>
    <w:p w:rsidR="00E412F6" w:rsidRPr="00082EB4" w:rsidRDefault="00E412F6" w:rsidP="002E1D48">
      <w:pPr>
        <w:jc w:val="center"/>
        <w:rPr>
          <w:color w:val="FF0000"/>
          <w:sz w:val="22"/>
          <w:szCs w:val="22"/>
          <w:lang w:val="uk-UA"/>
        </w:rPr>
      </w:pPr>
      <w:r w:rsidRPr="00082EB4">
        <w:rPr>
          <w:color w:val="FF0000"/>
          <w:sz w:val="22"/>
          <w:szCs w:val="22"/>
          <w:lang w:val="uk-UA"/>
        </w:rPr>
        <w:t xml:space="preserve">м. Івано-Франківськ </w:t>
      </w:r>
      <w:r w:rsidRPr="00082EB4">
        <w:rPr>
          <w:rFonts w:ascii="Arial Unicode MS" w:eastAsia="Arial Unicode MS" w:hAnsi="Arial Unicode MS" w:cs="Arial Unicode MS" w:hint="eastAsia"/>
          <w:color w:val="FF0000"/>
          <w:sz w:val="22"/>
          <w:szCs w:val="22"/>
          <w:lang w:val="uk-UA"/>
        </w:rPr>
        <w:t>‒</w:t>
      </w:r>
      <w:r w:rsidR="00E72EDB">
        <w:rPr>
          <w:color w:val="FF0000"/>
          <w:sz w:val="22"/>
          <w:szCs w:val="22"/>
          <w:lang w:val="uk-UA"/>
        </w:rPr>
        <w:t xml:space="preserve"> 2021</w:t>
      </w:r>
    </w:p>
    <w:p w:rsidR="00E412F6" w:rsidRPr="00082EB4" w:rsidRDefault="00E412F6" w:rsidP="002E1D48">
      <w:pPr>
        <w:jc w:val="center"/>
        <w:rPr>
          <w:b/>
          <w:sz w:val="22"/>
          <w:szCs w:val="22"/>
          <w:lang w:val="uk-UA"/>
        </w:rPr>
      </w:pPr>
    </w:p>
    <w:p w:rsidR="00E412F6" w:rsidRDefault="00E412F6" w:rsidP="002E1D48">
      <w:pPr>
        <w:jc w:val="center"/>
        <w:rPr>
          <w:b/>
          <w:sz w:val="22"/>
          <w:szCs w:val="22"/>
          <w:lang w:val="uk-UA"/>
        </w:rPr>
      </w:pPr>
    </w:p>
    <w:p w:rsidR="00E412F6" w:rsidRDefault="00E412F6" w:rsidP="002E1D48">
      <w:pPr>
        <w:jc w:val="center"/>
        <w:rPr>
          <w:b/>
          <w:sz w:val="22"/>
          <w:szCs w:val="22"/>
          <w:lang w:val="uk-UA"/>
        </w:rPr>
      </w:pPr>
    </w:p>
    <w:p w:rsidR="00E412F6" w:rsidRPr="00082EB4" w:rsidRDefault="00E412F6" w:rsidP="002E1D48">
      <w:pPr>
        <w:jc w:val="center"/>
        <w:rPr>
          <w:b/>
          <w:sz w:val="22"/>
          <w:szCs w:val="22"/>
          <w:lang w:val="uk-UA"/>
        </w:rPr>
      </w:pPr>
      <w:r w:rsidRPr="00082EB4">
        <w:rPr>
          <w:b/>
          <w:sz w:val="22"/>
          <w:szCs w:val="22"/>
          <w:lang w:val="uk-UA"/>
        </w:rPr>
        <w:t>ЗМІСТ</w:t>
      </w:r>
    </w:p>
    <w:p w:rsidR="00E412F6" w:rsidRPr="00082EB4" w:rsidRDefault="00E412F6" w:rsidP="002E1D48">
      <w:pPr>
        <w:spacing w:line="360" w:lineRule="auto"/>
        <w:ind w:firstLine="567"/>
        <w:jc w:val="center"/>
        <w:rPr>
          <w:b/>
          <w:sz w:val="22"/>
          <w:szCs w:val="22"/>
          <w:lang w:val="uk-UA"/>
        </w:rPr>
      </w:pPr>
    </w:p>
    <w:p w:rsidR="00E412F6" w:rsidRPr="00082EB4" w:rsidRDefault="00E412F6" w:rsidP="002E1D48">
      <w:pPr>
        <w:spacing w:line="360" w:lineRule="auto"/>
        <w:ind w:firstLine="567"/>
        <w:jc w:val="center"/>
        <w:rPr>
          <w:b/>
          <w:sz w:val="22"/>
          <w:szCs w:val="22"/>
          <w:lang w:val="uk-UA"/>
        </w:rPr>
      </w:pPr>
    </w:p>
    <w:p w:rsidR="00E412F6" w:rsidRPr="00082EB4" w:rsidRDefault="00E412F6" w:rsidP="005912F1">
      <w:pPr>
        <w:pStyle w:val="10"/>
        <w:numPr>
          <w:ilvl w:val="0"/>
          <w:numId w:val="1"/>
        </w:numPr>
        <w:spacing w:line="360" w:lineRule="auto"/>
        <w:ind w:left="0" w:firstLine="567"/>
        <w:contextualSpacing/>
        <w:rPr>
          <w:rFonts w:ascii="Times New Roman" w:hAnsi="Times New Roman" w:cs="Times New Roman"/>
        </w:rPr>
      </w:pPr>
      <w:r w:rsidRPr="00082EB4">
        <w:rPr>
          <w:rFonts w:ascii="Times New Roman" w:hAnsi="Times New Roman" w:cs="Times New Roman"/>
        </w:rPr>
        <w:t>Загальна інформація</w:t>
      </w:r>
    </w:p>
    <w:p w:rsidR="00E412F6" w:rsidRPr="00082EB4" w:rsidRDefault="00E412F6" w:rsidP="005912F1">
      <w:pPr>
        <w:pStyle w:val="10"/>
        <w:numPr>
          <w:ilvl w:val="0"/>
          <w:numId w:val="1"/>
        </w:numPr>
        <w:spacing w:line="360" w:lineRule="auto"/>
        <w:ind w:left="0" w:firstLine="567"/>
        <w:rPr>
          <w:rFonts w:ascii="Times New Roman" w:hAnsi="Times New Roman" w:cs="Times New Roman"/>
        </w:rPr>
      </w:pPr>
      <w:r w:rsidRPr="00082EB4">
        <w:rPr>
          <w:rFonts w:ascii="Times New Roman" w:hAnsi="Times New Roman" w:cs="Times New Roman"/>
        </w:rPr>
        <w:t>Анотація до курсу</w:t>
      </w:r>
    </w:p>
    <w:p w:rsidR="00E412F6" w:rsidRPr="00082EB4" w:rsidRDefault="00E412F6" w:rsidP="005912F1">
      <w:pPr>
        <w:pStyle w:val="10"/>
        <w:numPr>
          <w:ilvl w:val="0"/>
          <w:numId w:val="1"/>
        </w:numPr>
        <w:spacing w:line="360" w:lineRule="auto"/>
        <w:ind w:left="0" w:firstLine="567"/>
        <w:rPr>
          <w:rFonts w:ascii="Times New Roman" w:hAnsi="Times New Roman" w:cs="Times New Roman"/>
        </w:rPr>
      </w:pPr>
      <w:r w:rsidRPr="00082EB4">
        <w:rPr>
          <w:rFonts w:ascii="Times New Roman" w:hAnsi="Times New Roman" w:cs="Times New Roman"/>
        </w:rPr>
        <w:t>Мета та цілі курсу</w:t>
      </w:r>
    </w:p>
    <w:p w:rsidR="00E412F6" w:rsidRPr="00082EB4" w:rsidRDefault="00E412F6" w:rsidP="005912F1">
      <w:pPr>
        <w:pStyle w:val="10"/>
        <w:numPr>
          <w:ilvl w:val="0"/>
          <w:numId w:val="1"/>
        </w:numPr>
        <w:spacing w:line="360" w:lineRule="auto"/>
        <w:ind w:left="0" w:firstLine="567"/>
        <w:rPr>
          <w:rFonts w:ascii="Times New Roman" w:hAnsi="Times New Roman" w:cs="Times New Roman"/>
        </w:rPr>
      </w:pPr>
      <w:r w:rsidRPr="00082EB4">
        <w:rPr>
          <w:rFonts w:ascii="Times New Roman" w:hAnsi="Times New Roman" w:cs="Times New Roman"/>
        </w:rPr>
        <w:t>Результати навчання (компетентності)</w:t>
      </w:r>
    </w:p>
    <w:p w:rsidR="00E412F6" w:rsidRPr="00082EB4" w:rsidRDefault="00E412F6" w:rsidP="005912F1">
      <w:pPr>
        <w:pStyle w:val="10"/>
        <w:numPr>
          <w:ilvl w:val="0"/>
          <w:numId w:val="1"/>
        </w:numPr>
        <w:spacing w:line="360" w:lineRule="auto"/>
        <w:ind w:left="0" w:firstLine="567"/>
        <w:rPr>
          <w:rFonts w:ascii="Times New Roman" w:hAnsi="Times New Roman" w:cs="Times New Roman"/>
        </w:rPr>
      </w:pPr>
      <w:r w:rsidRPr="00082EB4">
        <w:rPr>
          <w:rFonts w:ascii="Times New Roman" w:hAnsi="Times New Roman" w:cs="Times New Roman"/>
        </w:rPr>
        <w:t>Організація навчання курсу</w:t>
      </w:r>
    </w:p>
    <w:p w:rsidR="00E412F6" w:rsidRPr="00082EB4" w:rsidRDefault="00E412F6" w:rsidP="005912F1">
      <w:pPr>
        <w:pStyle w:val="10"/>
        <w:numPr>
          <w:ilvl w:val="0"/>
          <w:numId w:val="1"/>
        </w:numPr>
        <w:spacing w:line="360" w:lineRule="auto"/>
        <w:ind w:left="0" w:firstLine="567"/>
        <w:rPr>
          <w:rFonts w:ascii="Times New Roman" w:hAnsi="Times New Roman" w:cs="Times New Roman"/>
        </w:rPr>
      </w:pPr>
      <w:r w:rsidRPr="00082EB4">
        <w:rPr>
          <w:rFonts w:ascii="Times New Roman" w:hAnsi="Times New Roman" w:cs="Times New Roman"/>
        </w:rPr>
        <w:t>Система оцінювання курсу</w:t>
      </w:r>
    </w:p>
    <w:p w:rsidR="00E412F6" w:rsidRPr="00082EB4" w:rsidRDefault="00E412F6" w:rsidP="005912F1">
      <w:pPr>
        <w:pStyle w:val="10"/>
        <w:numPr>
          <w:ilvl w:val="0"/>
          <w:numId w:val="1"/>
        </w:numPr>
        <w:spacing w:line="360" w:lineRule="auto"/>
        <w:ind w:left="0" w:firstLine="567"/>
        <w:rPr>
          <w:rFonts w:ascii="Times New Roman" w:hAnsi="Times New Roman" w:cs="Times New Roman"/>
        </w:rPr>
      </w:pPr>
      <w:r w:rsidRPr="00082EB4">
        <w:rPr>
          <w:rFonts w:ascii="Times New Roman" w:hAnsi="Times New Roman" w:cs="Times New Roman"/>
        </w:rPr>
        <w:t>Політика курсу</w:t>
      </w:r>
    </w:p>
    <w:p w:rsidR="00E412F6" w:rsidRPr="00082EB4" w:rsidRDefault="00E412F6" w:rsidP="005912F1">
      <w:pPr>
        <w:pStyle w:val="10"/>
        <w:numPr>
          <w:ilvl w:val="0"/>
          <w:numId w:val="1"/>
        </w:numPr>
        <w:spacing w:line="360" w:lineRule="auto"/>
        <w:ind w:left="0" w:firstLine="567"/>
        <w:rPr>
          <w:rFonts w:ascii="Times New Roman" w:hAnsi="Times New Roman" w:cs="Times New Roman"/>
        </w:rPr>
      </w:pPr>
      <w:r w:rsidRPr="00082EB4">
        <w:rPr>
          <w:rFonts w:ascii="Times New Roman" w:hAnsi="Times New Roman" w:cs="Times New Roman"/>
        </w:rPr>
        <w:t>Рекомендована література</w:t>
      </w:r>
    </w:p>
    <w:p w:rsidR="00E412F6" w:rsidRPr="00082EB4" w:rsidRDefault="00E412F6" w:rsidP="002E1D48">
      <w:pPr>
        <w:pStyle w:val="10"/>
        <w:widowControl w:val="0"/>
        <w:spacing w:line="360" w:lineRule="auto"/>
        <w:ind w:firstLine="567"/>
        <w:rPr>
          <w:rFonts w:ascii="Times New Roman" w:hAnsi="Times New Roman" w:cs="Times New Roman"/>
          <w:b/>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Default="00E412F6" w:rsidP="002E1D48">
      <w:pPr>
        <w:jc w:val="both"/>
        <w:rPr>
          <w:sz w:val="22"/>
          <w:szCs w:val="22"/>
          <w:lang w:val="uk-UA"/>
        </w:rPr>
      </w:pPr>
    </w:p>
    <w:p w:rsidR="00E412F6" w:rsidRDefault="00E412F6" w:rsidP="002E1D48">
      <w:pPr>
        <w:jc w:val="both"/>
        <w:rPr>
          <w:sz w:val="22"/>
          <w:szCs w:val="22"/>
          <w:lang w:val="uk-UA"/>
        </w:rPr>
      </w:pPr>
    </w:p>
    <w:p w:rsidR="00E412F6" w:rsidRDefault="00E412F6" w:rsidP="002E1D48">
      <w:pPr>
        <w:jc w:val="both"/>
        <w:rPr>
          <w:sz w:val="22"/>
          <w:szCs w:val="22"/>
          <w:lang w:val="uk-UA"/>
        </w:rPr>
      </w:pPr>
    </w:p>
    <w:p w:rsidR="00E412F6" w:rsidRDefault="00E412F6" w:rsidP="002E1D48">
      <w:pPr>
        <w:jc w:val="both"/>
        <w:rPr>
          <w:sz w:val="22"/>
          <w:szCs w:val="22"/>
          <w:lang w:val="uk-UA"/>
        </w:rPr>
      </w:pPr>
    </w:p>
    <w:p w:rsidR="00E412F6" w:rsidRDefault="00E412F6" w:rsidP="002E1D48">
      <w:pPr>
        <w:jc w:val="both"/>
        <w:rPr>
          <w:sz w:val="22"/>
          <w:szCs w:val="22"/>
          <w:lang w:val="uk-UA"/>
        </w:rPr>
      </w:pPr>
    </w:p>
    <w:p w:rsidR="00E412F6" w:rsidRDefault="00E412F6" w:rsidP="002E1D48">
      <w:pPr>
        <w:jc w:val="both"/>
        <w:rPr>
          <w:sz w:val="22"/>
          <w:szCs w:val="22"/>
          <w:lang w:val="uk-UA"/>
        </w:rPr>
      </w:pPr>
    </w:p>
    <w:p w:rsidR="00E412F6" w:rsidRDefault="00E412F6" w:rsidP="002E1D48">
      <w:pPr>
        <w:jc w:val="both"/>
        <w:rPr>
          <w:sz w:val="22"/>
          <w:szCs w:val="22"/>
          <w:lang w:val="uk-UA"/>
        </w:rPr>
      </w:pPr>
    </w:p>
    <w:p w:rsidR="00E412F6" w:rsidRDefault="00E412F6" w:rsidP="002E1D48">
      <w:pPr>
        <w:jc w:val="both"/>
        <w:rPr>
          <w:sz w:val="22"/>
          <w:szCs w:val="22"/>
          <w:lang w:val="uk-UA"/>
        </w:rPr>
      </w:pPr>
    </w:p>
    <w:p w:rsidR="00E412F6" w:rsidRDefault="00E412F6" w:rsidP="002E1D48">
      <w:pPr>
        <w:jc w:val="both"/>
        <w:rPr>
          <w:sz w:val="22"/>
          <w:szCs w:val="22"/>
          <w:lang w:val="uk-UA"/>
        </w:rPr>
      </w:pPr>
    </w:p>
    <w:p w:rsidR="00E412F6" w:rsidRDefault="00E412F6" w:rsidP="002E1D48">
      <w:pPr>
        <w:jc w:val="both"/>
        <w:rPr>
          <w:sz w:val="22"/>
          <w:szCs w:val="22"/>
          <w:lang w:val="uk-UA"/>
        </w:rPr>
      </w:pPr>
    </w:p>
    <w:p w:rsidR="00E412F6" w:rsidRDefault="00E412F6" w:rsidP="002E1D48">
      <w:pPr>
        <w:jc w:val="both"/>
        <w:rPr>
          <w:sz w:val="22"/>
          <w:szCs w:val="22"/>
          <w:lang w:val="uk-UA"/>
        </w:rPr>
      </w:pPr>
    </w:p>
    <w:p w:rsidR="00E412F6"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p w:rsidR="00E412F6" w:rsidRPr="00082EB4" w:rsidRDefault="00E412F6" w:rsidP="002E1D48">
      <w:pPr>
        <w:jc w:val="both"/>
        <w:rPr>
          <w:sz w:val="22"/>
          <w:szCs w:val="22"/>
          <w:lang w:val="uk-UA"/>
        </w:rPr>
      </w:pPr>
    </w:p>
    <w:tbl>
      <w:tblPr>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3"/>
        <w:gridCol w:w="486"/>
        <w:gridCol w:w="295"/>
        <w:gridCol w:w="50"/>
        <w:gridCol w:w="1070"/>
        <w:gridCol w:w="61"/>
        <w:gridCol w:w="107"/>
        <w:gridCol w:w="26"/>
        <w:gridCol w:w="360"/>
        <w:gridCol w:w="952"/>
        <w:gridCol w:w="127"/>
        <w:gridCol w:w="262"/>
        <w:gridCol w:w="440"/>
        <w:gridCol w:w="286"/>
        <w:gridCol w:w="312"/>
        <w:gridCol w:w="78"/>
        <w:gridCol w:w="108"/>
        <w:gridCol w:w="550"/>
        <w:gridCol w:w="804"/>
        <w:gridCol w:w="36"/>
        <w:gridCol w:w="28"/>
        <w:gridCol w:w="6"/>
        <w:gridCol w:w="1520"/>
        <w:gridCol w:w="90"/>
      </w:tblGrid>
      <w:tr w:rsidR="00E412F6" w:rsidRPr="00082EB4" w:rsidTr="00E971A6">
        <w:trPr>
          <w:gridAfter w:val="1"/>
          <w:wAfter w:w="90" w:type="dxa"/>
        </w:trPr>
        <w:tc>
          <w:tcPr>
            <w:tcW w:w="9937" w:type="dxa"/>
            <w:gridSpan w:val="23"/>
          </w:tcPr>
          <w:p w:rsidR="00E412F6" w:rsidRPr="00082EB4" w:rsidRDefault="00E412F6" w:rsidP="000225CB">
            <w:pPr>
              <w:jc w:val="center"/>
              <w:rPr>
                <w:lang w:val="uk-UA"/>
              </w:rPr>
            </w:pPr>
            <w:r w:rsidRPr="00082EB4">
              <w:rPr>
                <w:b/>
                <w:sz w:val="22"/>
                <w:szCs w:val="22"/>
                <w:lang w:val="uk-UA"/>
              </w:rPr>
              <w:t>1. Загальна інформація</w:t>
            </w:r>
          </w:p>
        </w:tc>
      </w:tr>
      <w:tr w:rsidR="00E412F6" w:rsidRPr="00082EB4" w:rsidTr="00E971A6">
        <w:trPr>
          <w:gridAfter w:val="1"/>
          <w:wAfter w:w="90" w:type="dxa"/>
        </w:trPr>
        <w:tc>
          <w:tcPr>
            <w:tcW w:w="4042" w:type="dxa"/>
            <w:gridSpan w:val="7"/>
          </w:tcPr>
          <w:p w:rsidR="00E412F6" w:rsidRPr="00082EB4" w:rsidRDefault="00E412F6" w:rsidP="00BA518B">
            <w:pPr>
              <w:rPr>
                <w:b/>
                <w:lang w:val="uk-UA"/>
              </w:rPr>
            </w:pPr>
            <w:r w:rsidRPr="00082EB4">
              <w:rPr>
                <w:b/>
                <w:sz w:val="22"/>
                <w:szCs w:val="22"/>
                <w:lang w:val="uk-UA"/>
              </w:rPr>
              <w:t>Назва дисципліни</w:t>
            </w:r>
          </w:p>
        </w:tc>
        <w:tc>
          <w:tcPr>
            <w:tcW w:w="5895" w:type="dxa"/>
            <w:gridSpan w:val="16"/>
          </w:tcPr>
          <w:p w:rsidR="00E412F6" w:rsidRPr="00082EB4" w:rsidRDefault="00E412F6" w:rsidP="000225CB">
            <w:pPr>
              <w:jc w:val="both"/>
              <w:rPr>
                <w:lang w:val="uk-UA"/>
              </w:rPr>
            </w:pPr>
            <w:r w:rsidRPr="00082EB4">
              <w:rPr>
                <w:sz w:val="22"/>
                <w:szCs w:val="22"/>
                <w:lang w:val="uk-UA"/>
              </w:rPr>
              <w:t>Історія виконавства, теорія та методика гри на народних інструментах</w:t>
            </w:r>
          </w:p>
        </w:tc>
      </w:tr>
      <w:tr w:rsidR="00E412F6" w:rsidRPr="00082EB4" w:rsidTr="00E971A6">
        <w:trPr>
          <w:gridAfter w:val="1"/>
          <w:wAfter w:w="90" w:type="dxa"/>
        </w:trPr>
        <w:tc>
          <w:tcPr>
            <w:tcW w:w="4042" w:type="dxa"/>
            <w:gridSpan w:val="7"/>
          </w:tcPr>
          <w:p w:rsidR="00E412F6" w:rsidRPr="00082EB4" w:rsidRDefault="00E412F6" w:rsidP="00BA518B">
            <w:pPr>
              <w:rPr>
                <w:b/>
                <w:lang w:val="uk-UA"/>
              </w:rPr>
            </w:pPr>
            <w:r w:rsidRPr="00082EB4">
              <w:rPr>
                <w:b/>
                <w:sz w:val="22"/>
                <w:szCs w:val="22"/>
                <w:lang w:val="uk-UA"/>
              </w:rPr>
              <w:t>Викладач (-і)</w:t>
            </w:r>
          </w:p>
        </w:tc>
        <w:tc>
          <w:tcPr>
            <w:tcW w:w="5895" w:type="dxa"/>
            <w:gridSpan w:val="16"/>
          </w:tcPr>
          <w:p w:rsidR="00E412F6" w:rsidRPr="00082EB4" w:rsidRDefault="00E412F6" w:rsidP="000225CB">
            <w:pPr>
              <w:jc w:val="both"/>
              <w:rPr>
                <w:lang w:val="uk-UA"/>
              </w:rPr>
            </w:pPr>
            <w:proofErr w:type="spellStart"/>
            <w:r w:rsidRPr="00082EB4">
              <w:rPr>
                <w:b/>
                <w:sz w:val="22"/>
                <w:szCs w:val="22"/>
                <w:lang w:val="uk-UA"/>
              </w:rPr>
              <w:t>Гулянич</w:t>
            </w:r>
            <w:proofErr w:type="spellEnd"/>
            <w:r w:rsidRPr="00082EB4">
              <w:rPr>
                <w:b/>
                <w:sz w:val="22"/>
                <w:szCs w:val="22"/>
                <w:lang w:val="uk-UA"/>
              </w:rPr>
              <w:t xml:space="preserve"> Ю. М.</w:t>
            </w:r>
            <w:r w:rsidRPr="00082EB4">
              <w:rPr>
                <w:sz w:val="22"/>
                <w:szCs w:val="22"/>
                <w:lang w:val="uk-UA"/>
              </w:rPr>
              <w:t xml:space="preserve"> кандидат мистецтвознавства, доцент кафедри музичної україністики та народно-інструментального мистецтва</w:t>
            </w:r>
          </w:p>
          <w:p w:rsidR="00E412F6" w:rsidRPr="00082EB4" w:rsidRDefault="00E412F6" w:rsidP="000225CB">
            <w:pPr>
              <w:jc w:val="both"/>
              <w:rPr>
                <w:lang w:val="uk-UA"/>
              </w:rPr>
            </w:pPr>
            <w:r w:rsidRPr="00082EB4">
              <w:rPr>
                <w:b/>
                <w:sz w:val="22"/>
                <w:szCs w:val="22"/>
                <w:lang w:val="uk-UA"/>
              </w:rPr>
              <w:t>Князєв В. Ф.</w:t>
            </w:r>
            <w:r w:rsidRPr="00082EB4">
              <w:rPr>
                <w:sz w:val="22"/>
                <w:szCs w:val="22"/>
                <w:lang w:val="uk-UA"/>
              </w:rPr>
              <w:t xml:space="preserve"> кандидат мистецтвознавства, доцент кафедри музичної україністики та народно-інструментального мистецтва</w:t>
            </w:r>
          </w:p>
        </w:tc>
      </w:tr>
      <w:tr w:rsidR="00E412F6" w:rsidRPr="00082EB4" w:rsidTr="00E971A6">
        <w:trPr>
          <w:gridAfter w:val="1"/>
          <w:wAfter w:w="90" w:type="dxa"/>
        </w:trPr>
        <w:tc>
          <w:tcPr>
            <w:tcW w:w="4042" w:type="dxa"/>
            <w:gridSpan w:val="7"/>
          </w:tcPr>
          <w:p w:rsidR="00E412F6" w:rsidRPr="00082EB4" w:rsidRDefault="00E412F6" w:rsidP="00BA518B">
            <w:pPr>
              <w:rPr>
                <w:b/>
                <w:lang w:val="uk-UA"/>
              </w:rPr>
            </w:pPr>
            <w:r w:rsidRPr="00082EB4">
              <w:rPr>
                <w:b/>
                <w:sz w:val="22"/>
                <w:szCs w:val="22"/>
                <w:lang w:val="uk-UA"/>
              </w:rPr>
              <w:t>Контактний телефон викладача</w:t>
            </w:r>
          </w:p>
        </w:tc>
        <w:tc>
          <w:tcPr>
            <w:tcW w:w="5895" w:type="dxa"/>
            <w:gridSpan w:val="16"/>
          </w:tcPr>
          <w:p w:rsidR="00E412F6" w:rsidRPr="00082EB4" w:rsidRDefault="00E412F6" w:rsidP="000225CB">
            <w:pPr>
              <w:jc w:val="both"/>
              <w:rPr>
                <w:b/>
                <w:lang w:val="uk-UA"/>
              </w:rPr>
            </w:pPr>
            <w:proofErr w:type="spellStart"/>
            <w:r w:rsidRPr="00082EB4">
              <w:rPr>
                <w:b/>
                <w:sz w:val="22"/>
                <w:szCs w:val="22"/>
                <w:lang w:val="uk-UA"/>
              </w:rPr>
              <w:t>Гулянич</w:t>
            </w:r>
            <w:proofErr w:type="spellEnd"/>
            <w:r w:rsidRPr="00082EB4">
              <w:rPr>
                <w:b/>
                <w:sz w:val="22"/>
                <w:szCs w:val="22"/>
                <w:lang w:val="uk-UA"/>
              </w:rPr>
              <w:t xml:space="preserve"> Ю. М. 095 064 94 84  </w:t>
            </w:r>
          </w:p>
          <w:p w:rsidR="00E412F6" w:rsidRPr="00082EB4" w:rsidRDefault="00E412F6" w:rsidP="0004363E">
            <w:pPr>
              <w:rPr>
                <w:lang w:val="uk-UA"/>
              </w:rPr>
            </w:pPr>
            <w:r w:rsidRPr="00EE3B09">
              <w:rPr>
                <w:b/>
                <w:sz w:val="22"/>
                <w:szCs w:val="22"/>
                <w:lang w:val="uk-UA"/>
              </w:rPr>
              <w:t>Князєв В. Ф.</w:t>
            </w:r>
            <w:r w:rsidRPr="00082EB4">
              <w:rPr>
                <w:sz w:val="22"/>
                <w:szCs w:val="22"/>
                <w:lang w:val="uk-UA"/>
              </w:rPr>
              <w:t xml:space="preserve">  </w:t>
            </w:r>
            <w:r w:rsidRPr="00082EB4">
              <w:rPr>
                <w:b/>
                <w:sz w:val="22"/>
                <w:szCs w:val="22"/>
                <w:lang w:val="uk-UA"/>
              </w:rPr>
              <w:t>050 980 43 42</w:t>
            </w:r>
          </w:p>
        </w:tc>
      </w:tr>
      <w:tr w:rsidR="00E412F6" w:rsidRPr="00DC746C" w:rsidTr="00E971A6">
        <w:trPr>
          <w:gridAfter w:val="1"/>
          <w:wAfter w:w="90" w:type="dxa"/>
        </w:trPr>
        <w:tc>
          <w:tcPr>
            <w:tcW w:w="4042" w:type="dxa"/>
            <w:gridSpan w:val="7"/>
          </w:tcPr>
          <w:p w:rsidR="00E412F6" w:rsidRPr="00082EB4" w:rsidRDefault="00E412F6" w:rsidP="00BA518B">
            <w:pPr>
              <w:rPr>
                <w:b/>
                <w:lang w:val="uk-UA"/>
              </w:rPr>
            </w:pPr>
            <w:r w:rsidRPr="00082EB4">
              <w:rPr>
                <w:b/>
                <w:sz w:val="22"/>
                <w:szCs w:val="22"/>
                <w:lang w:val="en-US"/>
              </w:rPr>
              <w:t>E</w:t>
            </w:r>
            <w:r w:rsidRPr="00082EB4">
              <w:rPr>
                <w:b/>
                <w:sz w:val="22"/>
                <w:szCs w:val="22"/>
                <w:lang w:val="uk-UA"/>
              </w:rPr>
              <w:t>-</w:t>
            </w:r>
            <w:r w:rsidRPr="00082EB4">
              <w:rPr>
                <w:b/>
                <w:sz w:val="22"/>
                <w:szCs w:val="22"/>
                <w:lang w:val="en-US"/>
              </w:rPr>
              <w:t>mail</w:t>
            </w:r>
            <w:r w:rsidRPr="00082EB4">
              <w:rPr>
                <w:b/>
                <w:sz w:val="22"/>
                <w:szCs w:val="22"/>
                <w:lang w:val="uk-UA"/>
              </w:rPr>
              <w:t xml:space="preserve"> викладача</w:t>
            </w:r>
          </w:p>
        </w:tc>
        <w:tc>
          <w:tcPr>
            <w:tcW w:w="5895" w:type="dxa"/>
            <w:gridSpan w:val="16"/>
          </w:tcPr>
          <w:p w:rsidR="00E412F6" w:rsidRPr="00082EB4" w:rsidRDefault="005912F1" w:rsidP="000225CB">
            <w:pPr>
              <w:jc w:val="both"/>
              <w:rPr>
                <w:lang w:val="uk-UA"/>
              </w:rPr>
            </w:pPr>
            <w:hyperlink r:id="rId7" w:history="1">
              <w:r w:rsidR="00E412F6" w:rsidRPr="00B66CBE">
                <w:rPr>
                  <w:rStyle w:val="ac"/>
                  <w:sz w:val="22"/>
                  <w:szCs w:val="22"/>
                  <w:lang w:val="en-US"/>
                </w:rPr>
                <w:t>yurii</w:t>
              </w:r>
              <w:r w:rsidR="00E412F6" w:rsidRPr="00B66CBE">
                <w:rPr>
                  <w:rStyle w:val="ac"/>
                  <w:sz w:val="22"/>
                  <w:szCs w:val="22"/>
                  <w:lang w:val="uk-UA"/>
                </w:rPr>
                <w:t>.</w:t>
              </w:r>
              <w:r w:rsidR="00E412F6" w:rsidRPr="00B66CBE">
                <w:rPr>
                  <w:rStyle w:val="ac"/>
                  <w:sz w:val="22"/>
                  <w:szCs w:val="22"/>
                  <w:lang w:val="en-US"/>
                </w:rPr>
                <w:t>hulianych</w:t>
              </w:r>
              <w:r w:rsidR="00E412F6" w:rsidRPr="00B66CBE">
                <w:rPr>
                  <w:rStyle w:val="ac"/>
                  <w:sz w:val="22"/>
                  <w:szCs w:val="22"/>
                  <w:lang w:val="uk-UA"/>
                </w:rPr>
                <w:t>@</w:t>
              </w:r>
              <w:r w:rsidR="00E412F6" w:rsidRPr="00B66CBE">
                <w:rPr>
                  <w:rStyle w:val="ac"/>
                  <w:sz w:val="22"/>
                  <w:szCs w:val="22"/>
                  <w:lang w:val="en-US"/>
                </w:rPr>
                <w:t>pnu</w:t>
              </w:r>
              <w:r w:rsidR="00E412F6" w:rsidRPr="00B66CBE">
                <w:rPr>
                  <w:rStyle w:val="ac"/>
                  <w:sz w:val="22"/>
                  <w:szCs w:val="22"/>
                  <w:lang w:val="uk-UA"/>
                </w:rPr>
                <w:t>.</w:t>
              </w:r>
              <w:r w:rsidR="00E412F6" w:rsidRPr="00B66CBE">
                <w:rPr>
                  <w:rStyle w:val="ac"/>
                  <w:sz w:val="22"/>
                  <w:szCs w:val="22"/>
                  <w:lang w:val="en-US"/>
                </w:rPr>
                <w:t>edu</w:t>
              </w:r>
              <w:r w:rsidR="00E412F6" w:rsidRPr="00B66CBE">
                <w:rPr>
                  <w:rStyle w:val="ac"/>
                  <w:sz w:val="22"/>
                  <w:szCs w:val="22"/>
                  <w:lang w:val="uk-UA"/>
                </w:rPr>
                <w:t>.</w:t>
              </w:r>
              <w:proofErr w:type="spellStart"/>
              <w:r w:rsidR="00E412F6" w:rsidRPr="00B66CBE">
                <w:rPr>
                  <w:rStyle w:val="ac"/>
                  <w:sz w:val="22"/>
                  <w:szCs w:val="22"/>
                  <w:lang w:val="en-US"/>
                </w:rPr>
                <w:t>ua</w:t>
              </w:r>
              <w:proofErr w:type="spellEnd"/>
            </w:hyperlink>
          </w:p>
          <w:p w:rsidR="00E412F6" w:rsidRPr="00082EB4" w:rsidRDefault="005912F1" w:rsidP="000225CB">
            <w:pPr>
              <w:jc w:val="both"/>
              <w:rPr>
                <w:lang w:val="uk-UA"/>
              </w:rPr>
            </w:pPr>
            <w:hyperlink r:id="rId8" w:history="1">
              <w:r w:rsidR="00E412F6" w:rsidRPr="00B66CBE">
                <w:rPr>
                  <w:rStyle w:val="ac"/>
                  <w:sz w:val="22"/>
                  <w:szCs w:val="22"/>
                  <w:lang w:val="en-US"/>
                </w:rPr>
                <w:t>vlad</w:t>
              </w:r>
              <w:r w:rsidR="00E412F6" w:rsidRPr="00B66CBE">
                <w:rPr>
                  <w:rStyle w:val="ac"/>
                  <w:sz w:val="22"/>
                  <w:szCs w:val="22"/>
                  <w:lang w:val="uk-UA"/>
                </w:rPr>
                <w:t>.</w:t>
              </w:r>
              <w:r w:rsidR="00E412F6" w:rsidRPr="00B66CBE">
                <w:rPr>
                  <w:rStyle w:val="ac"/>
                  <w:sz w:val="22"/>
                  <w:szCs w:val="22"/>
                  <w:lang w:val="en-US"/>
                </w:rPr>
                <w:t>kniazev</w:t>
              </w:r>
              <w:r w:rsidR="00E412F6" w:rsidRPr="00B66CBE">
                <w:rPr>
                  <w:rStyle w:val="ac"/>
                  <w:sz w:val="22"/>
                  <w:szCs w:val="22"/>
                  <w:lang w:val="uk-UA"/>
                </w:rPr>
                <w:t>@</w:t>
              </w:r>
              <w:r w:rsidR="00E412F6" w:rsidRPr="00B66CBE">
                <w:rPr>
                  <w:rStyle w:val="ac"/>
                  <w:sz w:val="22"/>
                  <w:szCs w:val="22"/>
                  <w:lang w:val="en-US"/>
                </w:rPr>
                <w:t>pnu</w:t>
              </w:r>
              <w:r w:rsidR="00E412F6" w:rsidRPr="00B66CBE">
                <w:rPr>
                  <w:rStyle w:val="ac"/>
                  <w:sz w:val="22"/>
                  <w:szCs w:val="22"/>
                  <w:lang w:val="uk-UA"/>
                </w:rPr>
                <w:t>.</w:t>
              </w:r>
              <w:r w:rsidR="00E412F6" w:rsidRPr="00B66CBE">
                <w:rPr>
                  <w:rStyle w:val="ac"/>
                  <w:sz w:val="22"/>
                  <w:szCs w:val="22"/>
                  <w:lang w:val="en-US"/>
                </w:rPr>
                <w:t>edu</w:t>
              </w:r>
              <w:r w:rsidR="00E412F6" w:rsidRPr="00B66CBE">
                <w:rPr>
                  <w:rStyle w:val="ac"/>
                  <w:sz w:val="22"/>
                  <w:szCs w:val="22"/>
                  <w:lang w:val="uk-UA"/>
                </w:rPr>
                <w:t>.</w:t>
              </w:r>
              <w:proofErr w:type="spellStart"/>
              <w:r w:rsidR="00E412F6" w:rsidRPr="00B66CBE">
                <w:rPr>
                  <w:rStyle w:val="ac"/>
                  <w:sz w:val="22"/>
                  <w:szCs w:val="22"/>
                  <w:lang w:val="en-US"/>
                </w:rPr>
                <w:t>ua</w:t>
              </w:r>
              <w:proofErr w:type="spellEnd"/>
            </w:hyperlink>
            <w:r w:rsidR="00E412F6" w:rsidRPr="00082EB4">
              <w:rPr>
                <w:sz w:val="22"/>
                <w:szCs w:val="22"/>
                <w:lang w:val="uk-UA"/>
              </w:rPr>
              <w:t xml:space="preserve"> </w:t>
            </w:r>
          </w:p>
        </w:tc>
      </w:tr>
      <w:tr w:rsidR="00E412F6" w:rsidRPr="00082EB4" w:rsidTr="00E971A6">
        <w:trPr>
          <w:gridAfter w:val="1"/>
          <w:wAfter w:w="90" w:type="dxa"/>
        </w:trPr>
        <w:tc>
          <w:tcPr>
            <w:tcW w:w="4042" w:type="dxa"/>
            <w:gridSpan w:val="7"/>
          </w:tcPr>
          <w:p w:rsidR="00E412F6" w:rsidRPr="00082EB4" w:rsidRDefault="00E412F6" w:rsidP="000225CB">
            <w:pPr>
              <w:jc w:val="both"/>
              <w:rPr>
                <w:b/>
                <w:lang w:val="uk-UA"/>
              </w:rPr>
            </w:pPr>
            <w:r w:rsidRPr="00082EB4">
              <w:rPr>
                <w:b/>
                <w:sz w:val="22"/>
                <w:szCs w:val="22"/>
                <w:lang w:val="uk-UA"/>
              </w:rPr>
              <w:t>Формат дисципліни</w:t>
            </w:r>
          </w:p>
        </w:tc>
        <w:tc>
          <w:tcPr>
            <w:tcW w:w="5895" w:type="dxa"/>
            <w:gridSpan w:val="16"/>
          </w:tcPr>
          <w:p w:rsidR="00E412F6" w:rsidRPr="00082EB4" w:rsidRDefault="00E412F6" w:rsidP="000225CB">
            <w:pPr>
              <w:jc w:val="both"/>
              <w:rPr>
                <w:lang w:val="uk-UA"/>
              </w:rPr>
            </w:pPr>
            <w:proofErr w:type="spellStart"/>
            <w:r w:rsidRPr="00082EB4">
              <w:rPr>
                <w:sz w:val="22"/>
                <w:szCs w:val="22"/>
              </w:rPr>
              <w:t>Групові</w:t>
            </w:r>
            <w:proofErr w:type="spellEnd"/>
            <w:r w:rsidRPr="00082EB4">
              <w:rPr>
                <w:sz w:val="22"/>
                <w:szCs w:val="22"/>
              </w:rPr>
              <w:t xml:space="preserve"> </w:t>
            </w:r>
            <w:proofErr w:type="spellStart"/>
            <w:r w:rsidRPr="00082EB4">
              <w:rPr>
                <w:sz w:val="22"/>
                <w:szCs w:val="22"/>
              </w:rPr>
              <w:t>заняття</w:t>
            </w:r>
            <w:proofErr w:type="spellEnd"/>
            <w:r w:rsidRPr="00082EB4">
              <w:rPr>
                <w:sz w:val="22"/>
                <w:szCs w:val="22"/>
                <w:lang w:val="uk-UA"/>
              </w:rPr>
              <w:t>, очна та заочна форми навчання</w:t>
            </w:r>
          </w:p>
        </w:tc>
      </w:tr>
      <w:tr w:rsidR="00E412F6" w:rsidRPr="00082EB4" w:rsidTr="00E971A6">
        <w:trPr>
          <w:gridAfter w:val="1"/>
          <w:wAfter w:w="90" w:type="dxa"/>
        </w:trPr>
        <w:tc>
          <w:tcPr>
            <w:tcW w:w="4042" w:type="dxa"/>
            <w:gridSpan w:val="7"/>
          </w:tcPr>
          <w:p w:rsidR="00E412F6" w:rsidRPr="00082EB4" w:rsidRDefault="00E412F6" w:rsidP="000225CB">
            <w:pPr>
              <w:jc w:val="both"/>
              <w:rPr>
                <w:b/>
                <w:lang w:val="uk-UA"/>
              </w:rPr>
            </w:pPr>
            <w:r w:rsidRPr="00082EB4">
              <w:rPr>
                <w:b/>
                <w:sz w:val="22"/>
                <w:szCs w:val="22"/>
                <w:lang w:val="uk-UA"/>
              </w:rPr>
              <w:t>Обсяг дисципліни</w:t>
            </w:r>
          </w:p>
        </w:tc>
        <w:tc>
          <w:tcPr>
            <w:tcW w:w="5895" w:type="dxa"/>
            <w:gridSpan w:val="16"/>
          </w:tcPr>
          <w:p w:rsidR="00E412F6" w:rsidRPr="00082EB4" w:rsidRDefault="00E412F6" w:rsidP="0004363E">
            <w:pPr>
              <w:jc w:val="both"/>
              <w:rPr>
                <w:lang w:val="uk-UA"/>
              </w:rPr>
            </w:pPr>
            <w:r w:rsidRPr="00082EB4">
              <w:rPr>
                <w:sz w:val="22"/>
                <w:szCs w:val="22"/>
                <w:lang w:val="uk-UA"/>
              </w:rPr>
              <w:t>Два семестри</w:t>
            </w:r>
          </w:p>
        </w:tc>
      </w:tr>
      <w:tr w:rsidR="00E412F6" w:rsidRPr="00082EB4" w:rsidTr="00E971A6">
        <w:trPr>
          <w:gridAfter w:val="1"/>
          <w:wAfter w:w="90" w:type="dxa"/>
        </w:trPr>
        <w:tc>
          <w:tcPr>
            <w:tcW w:w="4042" w:type="dxa"/>
            <w:gridSpan w:val="7"/>
          </w:tcPr>
          <w:p w:rsidR="00E412F6" w:rsidRPr="00082EB4" w:rsidRDefault="00E412F6" w:rsidP="000225CB">
            <w:pPr>
              <w:jc w:val="both"/>
              <w:rPr>
                <w:b/>
                <w:lang w:val="uk-UA"/>
              </w:rPr>
            </w:pPr>
            <w:r w:rsidRPr="00082EB4">
              <w:rPr>
                <w:b/>
                <w:sz w:val="22"/>
                <w:szCs w:val="22"/>
                <w:lang w:val="uk-UA"/>
              </w:rPr>
              <w:t>Посилання на сайт дистанційного навчання</w:t>
            </w:r>
          </w:p>
        </w:tc>
        <w:tc>
          <w:tcPr>
            <w:tcW w:w="5895" w:type="dxa"/>
            <w:gridSpan w:val="16"/>
          </w:tcPr>
          <w:p w:rsidR="00E412F6" w:rsidRPr="00082EB4" w:rsidRDefault="00E412F6" w:rsidP="000225CB">
            <w:pPr>
              <w:jc w:val="both"/>
              <w:rPr>
                <w:lang w:val="uk-UA"/>
              </w:rPr>
            </w:pPr>
            <w:r w:rsidRPr="00082EB4">
              <w:rPr>
                <w:sz w:val="22"/>
                <w:szCs w:val="22"/>
                <w:lang w:val="uk-UA"/>
              </w:rPr>
              <w:softHyphen/>
              <w:t xml:space="preserve"> -</w:t>
            </w:r>
          </w:p>
        </w:tc>
      </w:tr>
      <w:tr w:rsidR="00E412F6" w:rsidRPr="00082EB4" w:rsidTr="00E971A6">
        <w:trPr>
          <w:gridAfter w:val="1"/>
          <w:wAfter w:w="90" w:type="dxa"/>
        </w:trPr>
        <w:tc>
          <w:tcPr>
            <w:tcW w:w="4042" w:type="dxa"/>
            <w:gridSpan w:val="7"/>
          </w:tcPr>
          <w:p w:rsidR="00E412F6" w:rsidRPr="00082EB4" w:rsidRDefault="00E412F6" w:rsidP="000225CB">
            <w:pPr>
              <w:jc w:val="both"/>
              <w:rPr>
                <w:b/>
                <w:lang w:val="uk-UA"/>
              </w:rPr>
            </w:pPr>
            <w:r w:rsidRPr="00082EB4">
              <w:rPr>
                <w:b/>
                <w:sz w:val="22"/>
                <w:szCs w:val="22"/>
                <w:lang w:val="uk-UA"/>
              </w:rPr>
              <w:t>Консультації</w:t>
            </w:r>
          </w:p>
        </w:tc>
        <w:tc>
          <w:tcPr>
            <w:tcW w:w="5895" w:type="dxa"/>
            <w:gridSpan w:val="16"/>
          </w:tcPr>
          <w:p w:rsidR="00E412F6" w:rsidRPr="00082EB4" w:rsidRDefault="00E412F6" w:rsidP="00EE3B09">
            <w:pPr>
              <w:jc w:val="both"/>
              <w:rPr>
                <w:lang w:val="uk-UA"/>
              </w:rPr>
            </w:pPr>
            <w:r w:rsidRPr="00082EB4">
              <w:rPr>
                <w:sz w:val="22"/>
                <w:szCs w:val="22"/>
                <w:lang w:val="uk-UA" w:eastAsia="uk-UA"/>
              </w:rPr>
              <w:t>Консультації проводяться відповідно до графіку занять зі студентами</w:t>
            </w:r>
          </w:p>
        </w:tc>
      </w:tr>
      <w:tr w:rsidR="00E412F6" w:rsidRPr="00082EB4" w:rsidTr="00E971A6">
        <w:trPr>
          <w:gridAfter w:val="1"/>
          <w:wAfter w:w="90" w:type="dxa"/>
        </w:trPr>
        <w:tc>
          <w:tcPr>
            <w:tcW w:w="9937" w:type="dxa"/>
            <w:gridSpan w:val="23"/>
          </w:tcPr>
          <w:p w:rsidR="00E412F6" w:rsidRPr="00082EB4" w:rsidRDefault="00E412F6" w:rsidP="000225CB">
            <w:pPr>
              <w:jc w:val="center"/>
              <w:rPr>
                <w:lang w:val="uk-UA"/>
              </w:rPr>
            </w:pPr>
            <w:r w:rsidRPr="00082EB4">
              <w:rPr>
                <w:b/>
                <w:sz w:val="22"/>
                <w:szCs w:val="22"/>
                <w:lang w:val="uk-UA"/>
              </w:rPr>
              <w:t>2. Анотація до курсу</w:t>
            </w:r>
          </w:p>
        </w:tc>
      </w:tr>
      <w:tr w:rsidR="00E412F6" w:rsidRPr="00082EB4" w:rsidTr="00E971A6">
        <w:trPr>
          <w:gridAfter w:val="1"/>
          <w:wAfter w:w="90" w:type="dxa"/>
        </w:trPr>
        <w:tc>
          <w:tcPr>
            <w:tcW w:w="9937" w:type="dxa"/>
            <w:gridSpan w:val="23"/>
          </w:tcPr>
          <w:p w:rsidR="00E412F6" w:rsidRPr="00082EB4" w:rsidRDefault="00E412F6" w:rsidP="00AD718F">
            <w:pPr>
              <w:ind w:firstLine="420"/>
              <w:jc w:val="both"/>
              <w:rPr>
                <w:b/>
                <w:bCs/>
                <w:lang w:val="uk-UA"/>
              </w:rPr>
            </w:pPr>
            <w:r w:rsidRPr="00082EB4">
              <w:rPr>
                <w:sz w:val="22"/>
                <w:szCs w:val="22"/>
                <w:lang w:val="uk-UA"/>
              </w:rPr>
              <w:t>Навчальна дисципліна</w:t>
            </w:r>
            <w:r w:rsidRPr="00082EB4">
              <w:rPr>
                <w:b/>
                <w:sz w:val="22"/>
                <w:szCs w:val="22"/>
                <w:lang w:val="uk-UA"/>
              </w:rPr>
              <w:t xml:space="preserve"> </w:t>
            </w:r>
            <w:r w:rsidRPr="00082EB4">
              <w:rPr>
                <w:sz w:val="22"/>
                <w:szCs w:val="22"/>
                <w:lang w:val="uk-UA"/>
              </w:rPr>
              <w:t>«Історія виконавства, теорія та методика гри на народних інструментах</w:t>
            </w:r>
            <w:r w:rsidRPr="00082EB4">
              <w:rPr>
                <w:b/>
                <w:sz w:val="22"/>
                <w:szCs w:val="22"/>
                <w:lang w:val="uk-UA"/>
              </w:rPr>
              <w:t xml:space="preserve">» </w:t>
            </w:r>
            <w:r w:rsidRPr="00082EB4">
              <w:rPr>
                <w:sz w:val="22"/>
                <w:szCs w:val="22"/>
                <w:lang w:val="uk-UA"/>
              </w:rPr>
              <w:t>базується на теорії і практиці професійного розвитку педагога-музиканта,</w:t>
            </w:r>
            <w:r w:rsidRPr="00082EB4">
              <w:rPr>
                <w:b/>
                <w:sz w:val="22"/>
                <w:szCs w:val="22"/>
                <w:lang w:val="uk-UA"/>
              </w:rPr>
              <w:t xml:space="preserve"> </w:t>
            </w:r>
            <w:r w:rsidRPr="00082EB4">
              <w:rPr>
                <w:sz w:val="22"/>
                <w:szCs w:val="22"/>
                <w:lang w:val="uk-UA"/>
              </w:rPr>
              <w:t>що забезпечує процес</w:t>
            </w:r>
            <w:r w:rsidRPr="00082EB4">
              <w:rPr>
                <w:b/>
                <w:sz w:val="22"/>
                <w:szCs w:val="22"/>
                <w:lang w:val="uk-UA"/>
              </w:rPr>
              <w:t xml:space="preserve"> </w:t>
            </w:r>
            <w:r w:rsidRPr="00082EB4">
              <w:rPr>
                <w:sz w:val="22"/>
                <w:szCs w:val="22"/>
                <w:lang w:val="uk-UA"/>
              </w:rPr>
              <w:t>художньо-педагогічної освіти бакалаврів, сприяє їх професійному розвитку, стимулює формування музично-педагогічної майстерності.</w:t>
            </w:r>
            <w:r w:rsidRPr="00082EB4">
              <w:rPr>
                <w:b/>
                <w:bCs/>
                <w:sz w:val="22"/>
                <w:szCs w:val="22"/>
                <w:lang w:val="uk-UA"/>
              </w:rPr>
              <w:t xml:space="preserve"> </w:t>
            </w:r>
          </w:p>
          <w:p w:rsidR="00E412F6" w:rsidRPr="00082EB4" w:rsidRDefault="00E412F6" w:rsidP="0004363E">
            <w:pPr>
              <w:ind w:firstLine="420"/>
              <w:jc w:val="both"/>
              <w:rPr>
                <w:lang w:val="uk-UA"/>
              </w:rPr>
            </w:pPr>
            <w:r w:rsidRPr="00082EB4">
              <w:rPr>
                <w:sz w:val="22"/>
                <w:szCs w:val="22"/>
                <w:lang w:val="uk-UA"/>
              </w:rPr>
              <w:t>У процесі проходження курсу студенти ознайомлюються та вивчають ряд теоретичних положень стосовно методів опрацювання музичного матеріалу, стадійності роботи над твором, музичної пам’яті, роботи в перед концертний період, проблеми сценічного хвилювання тощо. Розглядаються основні закономірності, які протязі стадійності опрацювання музичного твору будуть сприяти оперативному осягненню музичного матеріалу та його повноцінному відтворенню у концертних умовах.</w:t>
            </w:r>
          </w:p>
          <w:p w:rsidR="00E412F6" w:rsidRPr="00082EB4" w:rsidRDefault="00E412F6" w:rsidP="008A4791">
            <w:pPr>
              <w:ind w:firstLine="420"/>
              <w:jc w:val="both"/>
              <w:rPr>
                <w:lang w:val="uk-UA"/>
              </w:rPr>
            </w:pPr>
          </w:p>
        </w:tc>
      </w:tr>
      <w:tr w:rsidR="00E412F6" w:rsidRPr="00082EB4" w:rsidTr="00E971A6">
        <w:trPr>
          <w:gridAfter w:val="1"/>
          <w:wAfter w:w="90" w:type="dxa"/>
        </w:trPr>
        <w:tc>
          <w:tcPr>
            <w:tcW w:w="9937" w:type="dxa"/>
            <w:gridSpan w:val="23"/>
          </w:tcPr>
          <w:p w:rsidR="00E412F6" w:rsidRPr="00082EB4" w:rsidRDefault="00E412F6" w:rsidP="000225CB">
            <w:pPr>
              <w:jc w:val="center"/>
              <w:rPr>
                <w:lang w:val="uk-UA"/>
              </w:rPr>
            </w:pPr>
            <w:r w:rsidRPr="00082EB4">
              <w:rPr>
                <w:b/>
                <w:sz w:val="22"/>
                <w:szCs w:val="22"/>
                <w:lang w:val="uk-UA"/>
              </w:rPr>
              <w:t xml:space="preserve">3. Мета та цілі курсу </w:t>
            </w:r>
          </w:p>
        </w:tc>
      </w:tr>
      <w:tr w:rsidR="00E412F6" w:rsidRPr="00082EB4" w:rsidTr="00E971A6">
        <w:trPr>
          <w:gridAfter w:val="1"/>
          <w:wAfter w:w="90" w:type="dxa"/>
        </w:trPr>
        <w:tc>
          <w:tcPr>
            <w:tcW w:w="9937" w:type="dxa"/>
            <w:gridSpan w:val="23"/>
          </w:tcPr>
          <w:p w:rsidR="00E412F6" w:rsidRPr="00082EB4" w:rsidRDefault="00E412F6" w:rsidP="0004363E">
            <w:pPr>
              <w:tabs>
                <w:tab w:val="left" w:pos="284"/>
                <w:tab w:val="left" w:pos="567"/>
              </w:tabs>
              <w:jc w:val="both"/>
              <w:rPr>
                <w:lang w:val="uk-UA"/>
              </w:rPr>
            </w:pPr>
            <w:r w:rsidRPr="00082EB4">
              <w:rPr>
                <w:sz w:val="22"/>
                <w:szCs w:val="22"/>
                <w:lang w:val="uk-UA"/>
              </w:rPr>
              <w:tab/>
              <w:t xml:space="preserve">     </w:t>
            </w:r>
            <w:r w:rsidRPr="00082EB4">
              <w:rPr>
                <w:b/>
                <w:sz w:val="22"/>
                <w:szCs w:val="22"/>
                <w:lang w:val="uk-UA"/>
              </w:rPr>
              <w:t xml:space="preserve">Мета курсу: </w:t>
            </w:r>
            <w:r w:rsidRPr="00082EB4">
              <w:rPr>
                <w:sz w:val="22"/>
                <w:szCs w:val="22"/>
                <w:lang w:val="uk-UA"/>
              </w:rPr>
              <w:t>дати студентам теоретичні знання та прищепити відповідні практичні навички, потрібні для їхньої майбутньої виконавської та педагогічної діяльності. Розглянути коло питань, пов’язаних з історією виконавства, проведенням уроку із фаху на різних етапах навчання, з особливостями роботи над інструктивним матеріалом та музичними творами різних форм і жанрів.</w:t>
            </w:r>
          </w:p>
          <w:p w:rsidR="00E412F6" w:rsidRPr="00082EB4" w:rsidRDefault="00E412F6" w:rsidP="00E54454">
            <w:pPr>
              <w:ind w:left="360"/>
              <w:jc w:val="both"/>
              <w:rPr>
                <w:b/>
                <w:bCs/>
                <w:iCs/>
                <w:lang w:val="uk-UA"/>
              </w:rPr>
            </w:pPr>
            <w:r w:rsidRPr="00082EB4">
              <w:rPr>
                <w:b/>
                <w:bCs/>
                <w:iCs/>
                <w:sz w:val="22"/>
                <w:szCs w:val="22"/>
                <w:lang w:val="uk-UA"/>
              </w:rPr>
              <w:t xml:space="preserve">     Цілі курсу</w:t>
            </w:r>
            <w:r w:rsidRPr="00082EB4">
              <w:rPr>
                <w:b/>
                <w:bCs/>
                <w:iCs/>
                <w:sz w:val="22"/>
                <w:szCs w:val="22"/>
              </w:rPr>
              <w:t>:</w:t>
            </w:r>
          </w:p>
          <w:p w:rsidR="00E412F6" w:rsidRPr="00082EB4" w:rsidRDefault="00E412F6" w:rsidP="005912F1">
            <w:pPr>
              <w:numPr>
                <w:ilvl w:val="0"/>
                <w:numId w:val="4"/>
              </w:numPr>
              <w:tabs>
                <w:tab w:val="left" w:pos="284"/>
                <w:tab w:val="left" w:pos="567"/>
              </w:tabs>
              <w:ind w:left="567" w:hanging="207"/>
              <w:jc w:val="both"/>
              <w:rPr>
                <w:lang w:val="uk-UA"/>
              </w:rPr>
            </w:pPr>
            <w:r w:rsidRPr="00082EB4">
              <w:rPr>
                <w:sz w:val="22"/>
                <w:szCs w:val="22"/>
                <w:lang w:val="uk-UA"/>
              </w:rPr>
              <w:t>знати історичні закономірності формування виконавства на народних інструментах (баян-акордеон, бандура, цимбали, гітара);</w:t>
            </w:r>
          </w:p>
          <w:p w:rsidR="00E412F6" w:rsidRPr="00082EB4" w:rsidRDefault="00E412F6" w:rsidP="005912F1">
            <w:pPr>
              <w:numPr>
                <w:ilvl w:val="0"/>
                <w:numId w:val="4"/>
              </w:numPr>
              <w:tabs>
                <w:tab w:val="left" w:pos="284"/>
                <w:tab w:val="left" w:pos="567"/>
              </w:tabs>
              <w:ind w:left="567" w:hanging="207"/>
              <w:jc w:val="both"/>
              <w:rPr>
                <w:lang w:val="uk-UA"/>
              </w:rPr>
            </w:pPr>
            <w:r w:rsidRPr="00082EB4">
              <w:rPr>
                <w:sz w:val="22"/>
                <w:szCs w:val="22"/>
                <w:lang w:val="uk-UA"/>
              </w:rPr>
              <w:t>знати основний репертуарний спектр різних виконавських напрямів народно-інструментальної музики;</w:t>
            </w:r>
          </w:p>
          <w:p w:rsidR="00E412F6" w:rsidRPr="00082EB4" w:rsidRDefault="00E412F6" w:rsidP="005912F1">
            <w:pPr>
              <w:pStyle w:val="11"/>
              <w:numPr>
                <w:ilvl w:val="0"/>
                <w:numId w:val="4"/>
              </w:numPr>
              <w:tabs>
                <w:tab w:val="left" w:pos="0"/>
              </w:tabs>
              <w:ind w:left="567" w:hanging="207"/>
              <w:rPr>
                <w:rFonts w:ascii="Times New Roman" w:hAnsi="Times New Roman"/>
                <w:szCs w:val="22"/>
              </w:rPr>
            </w:pPr>
            <w:r w:rsidRPr="00082EB4">
              <w:rPr>
                <w:rFonts w:ascii="Times New Roman" w:hAnsi="Times New Roman"/>
                <w:szCs w:val="22"/>
              </w:rPr>
              <w:t>здійснювати аналіз явищ сучасного мистецтва як соціокультурного феномена в історичному ракурсі;</w:t>
            </w:r>
          </w:p>
          <w:p w:rsidR="00E412F6" w:rsidRPr="00082EB4" w:rsidRDefault="00E412F6" w:rsidP="005912F1">
            <w:pPr>
              <w:numPr>
                <w:ilvl w:val="0"/>
                <w:numId w:val="4"/>
              </w:numPr>
              <w:tabs>
                <w:tab w:val="left" w:pos="284"/>
                <w:tab w:val="left" w:pos="567"/>
              </w:tabs>
              <w:ind w:left="567" w:hanging="207"/>
              <w:jc w:val="both"/>
              <w:rPr>
                <w:lang w:val="uk-UA"/>
              </w:rPr>
            </w:pPr>
            <w:r w:rsidRPr="00082EB4">
              <w:rPr>
                <w:sz w:val="22"/>
                <w:szCs w:val="22"/>
                <w:lang w:val="uk-UA"/>
              </w:rPr>
              <w:t>особливості відтворення виконавських стилів у специфіці звуку, ритму, динаміки, фразування у творах різних жанрів, форм;</w:t>
            </w:r>
          </w:p>
          <w:p w:rsidR="00E412F6" w:rsidRPr="00082EB4" w:rsidRDefault="00E412F6" w:rsidP="005912F1">
            <w:pPr>
              <w:numPr>
                <w:ilvl w:val="0"/>
                <w:numId w:val="4"/>
              </w:numPr>
              <w:tabs>
                <w:tab w:val="left" w:pos="284"/>
                <w:tab w:val="left" w:pos="567"/>
              </w:tabs>
              <w:ind w:left="567" w:hanging="207"/>
              <w:jc w:val="both"/>
              <w:rPr>
                <w:lang w:val="uk-UA"/>
              </w:rPr>
            </w:pPr>
            <w:r w:rsidRPr="00082EB4">
              <w:rPr>
                <w:sz w:val="22"/>
                <w:szCs w:val="22"/>
                <w:lang w:val="uk-UA"/>
              </w:rPr>
              <w:t>форми і різновиди сучасного народно-інструментального виконавства;</w:t>
            </w:r>
          </w:p>
          <w:p w:rsidR="00E412F6" w:rsidRPr="00082EB4" w:rsidRDefault="00E412F6" w:rsidP="005912F1">
            <w:pPr>
              <w:numPr>
                <w:ilvl w:val="0"/>
                <w:numId w:val="4"/>
              </w:numPr>
              <w:ind w:left="567" w:hanging="207"/>
              <w:jc w:val="both"/>
              <w:rPr>
                <w:lang w:val="uk-UA"/>
              </w:rPr>
            </w:pPr>
            <w:r w:rsidRPr="00082EB4">
              <w:rPr>
                <w:sz w:val="22"/>
                <w:szCs w:val="22"/>
                <w:lang w:val="uk-UA"/>
              </w:rPr>
              <w:t>інструментальний сольний репертуар для окремих народних інструментів;</w:t>
            </w:r>
          </w:p>
          <w:p w:rsidR="00E412F6" w:rsidRPr="00082EB4" w:rsidRDefault="00E412F6" w:rsidP="005912F1">
            <w:pPr>
              <w:numPr>
                <w:ilvl w:val="0"/>
                <w:numId w:val="4"/>
              </w:numPr>
              <w:tabs>
                <w:tab w:val="left" w:pos="284"/>
                <w:tab w:val="left" w:pos="567"/>
              </w:tabs>
              <w:ind w:left="567" w:hanging="207"/>
              <w:jc w:val="both"/>
              <w:rPr>
                <w:lang w:val="uk-UA"/>
              </w:rPr>
            </w:pPr>
            <w:r w:rsidRPr="00082EB4">
              <w:rPr>
                <w:sz w:val="22"/>
                <w:szCs w:val="22"/>
                <w:lang w:val="uk-UA"/>
              </w:rPr>
              <w:t>аналізувати і практично ідентифікувати зразки різноманітних виконавських стилів і напрямів;</w:t>
            </w:r>
          </w:p>
          <w:p w:rsidR="00E412F6" w:rsidRPr="00082EB4" w:rsidRDefault="00E412F6" w:rsidP="005912F1">
            <w:pPr>
              <w:widowControl w:val="0"/>
              <w:numPr>
                <w:ilvl w:val="0"/>
                <w:numId w:val="4"/>
              </w:numPr>
              <w:shd w:val="clear" w:color="auto" w:fill="FFFFFF"/>
              <w:autoSpaceDE w:val="0"/>
              <w:autoSpaceDN w:val="0"/>
              <w:adjustRightInd w:val="0"/>
              <w:ind w:left="567" w:hanging="207"/>
              <w:jc w:val="both"/>
              <w:rPr>
                <w:spacing w:val="-2"/>
                <w:lang w:val="uk-UA"/>
              </w:rPr>
            </w:pPr>
            <w:proofErr w:type="spellStart"/>
            <w:r w:rsidRPr="00082EB4">
              <w:rPr>
                <w:sz w:val="22"/>
                <w:szCs w:val="22"/>
              </w:rPr>
              <w:t>дати</w:t>
            </w:r>
            <w:proofErr w:type="spellEnd"/>
            <w:r w:rsidRPr="00082EB4">
              <w:rPr>
                <w:sz w:val="22"/>
                <w:szCs w:val="22"/>
              </w:rPr>
              <w:t xml:space="preserve"> </w:t>
            </w:r>
            <w:proofErr w:type="spellStart"/>
            <w:r w:rsidRPr="00082EB4">
              <w:rPr>
                <w:sz w:val="22"/>
                <w:szCs w:val="22"/>
              </w:rPr>
              <w:t>аналіз</w:t>
            </w:r>
            <w:proofErr w:type="spellEnd"/>
            <w:r w:rsidRPr="00082EB4">
              <w:rPr>
                <w:sz w:val="22"/>
                <w:szCs w:val="22"/>
              </w:rPr>
              <w:t xml:space="preserve"> </w:t>
            </w:r>
            <w:proofErr w:type="spellStart"/>
            <w:r w:rsidRPr="00082EB4">
              <w:rPr>
                <w:sz w:val="22"/>
                <w:szCs w:val="22"/>
              </w:rPr>
              <w:t>конкретних</w:t>
            </w:r>
            <w:proofErr w:type="spellEnd"/>
            <w:r w:rsidRPr="00082EB4">
              <w:rPr>
                <w:sz w:val="22"/>
                <w:szCs w:val="22"/>
              </w:rPr>
              <w:t xml:space="preserve"> </w:t>
            </w:r>
            <w:proofErr w:type="spellStart"/>
            <w:r w:rsidRPr="00082EB4">
              <w:rPr>
                <w:sz w:val="22"/>
                <w:szCs w:val="22"/>
              </w:rPr>
              <w:t>музичних</w:t>
            </w:r>
            <w:proofErr w:type="spellEnd"/>
            <w:r w:rsidRPr="00082EB4">
              <w:rPr>
                <w:sz w:val="22"/>
                <w:szCs w:val="22"/>
              </w:rPr>
              <w:t xml:space="preserve"> </w:t>
            </w:r>
            <w:proofErr w:type="spellStart"/>
            <w:r w:rsidRPr="00082EB4">
              <w:rPr>
                <w:sz w:val="22"/>
                <w:szCs w:val="22"/>
              </w:rPr>
              <w:t>творів</w:t>
            </w:r>
            <w:proofErr w:type="spellEnd"/>
            <w:r w:rsidRPr="00082EB4">
              <w:rPr>
                <w:sz w:val="22"/>
                <w:szCs w:val="22"/>
              </w:rPr>
              <w:t xml:space="preserve"> з точки </w:t>
            </w:r>
            <w:proofErr w:type="spellStart"/>
            <w:r w:rsidRPr="00082EB4">
              <w:rPr>
                <w:sz w:val="22"/>
                <w:szCs w:val="22"/>
              </w:rPr>
              <w:t>зору</w:t>
            </w:r>
            <w:proofErr w:type="spellEnd"/>
            <w:r w:rsidRPr="00082EB4">
              <w:rPr>
                <w:sz w:val="22"/>
                <w:szCs w:val="22"/>
              </w:rPr>
              <w:t xml:space="preserve"> </w:t>
            </w:r>
            <w:proofErr w:type="spellStart"/>
            <w:r w:rsidRPr="00082EB4">
              <w:rPr>
                <w:sz w:val="22"/>
                <w:szCs w:val="22"/>
              </w:rPr>
              <w:t>їх</w:t>
            </w:r>
            <w:proofErr w:type="spellEnd"/>
            <w:r w:rsidRPr="00082EB4">
              <w:rPr>
                <w:sz w:val="22"/>
                <w:szCs w:val="22"/>
              </w:rPr>
              <w:t xml:space="preserve"> жанрово-</w:t>
            </w:r>
            <w:proofErr w:type="spellStart"/>
            <w:r w:rsidRPr="00082EB4">
              <w:rPr>
                <w:spacing w:val="-2"/>
                <w:sz w:val="22"/>
                <w:szCs w:val="22"/>
              </w:rPr>
              <w:t>стильових</w:t>
            </w:r>
            <w:proofErr w:type="spellEnd"/>
            <w:r w:rsidRPr="00082EB4">
              <w:rPr>
                <w:spacing w:val="-2"/>
                <w:sz w:val="22"/>
                <w:szCs w:val="22"/>
              </w:rPr>
              <w:t xml:space="preserve"> рис, </w:t>
            </w:r>
            <w:proofErr w:type="spellStart"/>
            <w:r w:rsidRPr="00082EB4">
              <w:rPr>
                <w:spacing w:val="-2"/>
                <w:sz w:val="22"/>
                <w:szCs w:val="22"/>
              </w:rPr>
              <w:t>музичної</w:t>
            </w:r>
            <w:proofErr w:type="spellEnd"/>
            <w:r w:rsidRPr="00082EB4">
              <w:rPr>
                <w:spacing w:val="-2"/>
                <w:sz w:val="22"/>
                <w:szCs w:val="22"/>
              </w:rPr>
              <w:t xml:space="preserve"> </w:t>
            </w:r>
            <w:proofErr w:type="spellStart"/>
            <w:r w:rsidRPr="00082EB4">
              <w:rPr>
                <w:spacing w:val="-2"/>
                <w:sz w:val="22"/>
                <w:szCs w:val="22"/>
              </w:rPr>
              <w:t>форми</w:t>
            </w:r>
            <w:proofErr w:type="spellEnd"/>
            <w:r w:rsidRPr="00082EB4">
              <w:rPr>
                <w:spacing w:val="-2"/>
                <w:sz w:val="22"/>
                <w:szCs w:val="22"/>
              </w:rPr>
              <w:t xml:space="preserve">, </w:t>
            </w:r>
            <w:proofErr w:type="spellStart"/>
            <w:r w:rsidRPr="00082EB4">
              <w:rPr>
                <w:spacing w:val="-2"/>
                <w:sz w:val="22"/>
                <w:szCs w:val="22"/>
              </w:rPr>
              <w:t>мовно-виражальних</w:t>
            </w:r>
            <w:proofErr w:type="spellEnd"/>
            <w:r w:rsidRPr="00082EB4">
              <w:rPr>
                <w:spacing w:val="-2"/>
                <w:sz w:val="22"/>
                <w:szCs w:val="22"/>
              </w:rPr>
              <w:t xml:space="preserve"> </w:t>
            </w:r>
            <w:proofErr w:type="spellStart"/>
            <w:r w:rsidRPr="00082EB4">
              <w:rPr>
                <w:spacing w:val="-2"/>
                <w:sz w:val="22"/>
                <w:szCs w:val="22"/>
              </w:rPr>
              <w:t>засобів</w:t>
            </w:r>
            <w:proofErr w:type="spellEnd"/>
            <w:r w:rsidRPr="00082EB4">
              <w:rPr>
                <w:spacing w:val="-2"/>
                <w:sz w:val="22"/>
                <w:szCs w:val="22"/>
              </w:rPr>
              <w:t>;</w:t>
            </w:r>
          </w:p>
          <w:p w:rsidR="00E412F6" w:rsidRPr="00082EB4" w:rsidRDefault="00E412F6" w:rsidP="005912F1">
            <w:pPr>
              <w:numPr>
                <w:ilvl w:val="0"/>
                <w:numId w:val="4"/>
              </w:numPr>
              <w:tabs>
                <w:tab w:val="left" w:pos="284"/>
                <w:tab w:val="left" w:pos="567"/>
              </w:tabs>
              <w:ind w:left="567" w:hanging="207"/>
              <w:jc w:val="both"/>
              <w:rPr>
                <w:lang w:val="uk-UA"/>
              </w:rPr>
            </w:pPr>
            <w:r w:rsidRPr="00082EB4">
              <w:rPr>
                <w:sz w:val="22"/>
                <w:szCs w:val="22"/>
                <w:lang w:val="uk-UA"/>
              </w:rPr>
              <w:t>зробити цілісний аналіз конкретного прикладу виконання солістом музичного твору (на основі нотного тексту і аудіо чи відео запису);</w:t>
            </w:r>
          </w:p>
          <w:p w:rsidR="00E412F6" w:rsidRPr="00082EB4" w:rsidRDefault="00E412F6" w:rsidP="005912F1">
            <w:pPr>
              <w:numPr>
                <w:ilvl w:val="0"/>
                <w:numId w:val="4"/>
              </w:numPr>
              <w:tabs>
                <w:tab w:val="left" w:pos="284"/>
                <w:tab w:val="left" w:pos="567"/>
              </w:tabs>
              <w:ind w:left="567" w:hanging="207"/>
              <w:jc w:val="both"/>
              <w:rPr>
                <w:lang w:val="uk-UA"/>
              </w:rPr>
            </w:pPr>
            <w:r w:rsidRPr="00082EB4">
              <w:rPr>
                <w:sz w:val="22"/>
                <w:szCs w:val="22"/>
                <w:lang w:val="uk-UA"/>
              </w:rPr>
              <w:t xml:space="preserve">визначити основні риси виконавського стилю соліста-музиканта, </w:t>
            </w:r>
            <w:proofErr w:type="spellStart"/>
            <w:r w:rsidRPr="00082EB4">
              <w:rPr>
                <w:sz w:val="22"/>
                <w:szCs w:val="22"/>
                <w:lang w:val="uk-UA"/>
              </w:rPr>
              <w:t>пов’</w:t>
            </w:r>
            <w:r w:rsidRPr="00082EB4">
              <w:rPr>
                <w:sz w:val="22"/>
                <w:szCs w:val="22"/>
              </w:rPr>
              <w:t>язуючи</w:t>
            </w:r>
            <w:proofErr w:type="spellEnd"/>
            <w:r w:rsidRPr="00082EB4">
              <w:rPr>
                <w:sz w:val="22"/>
                <w:szCs w:val="22"/>
              </w:rPr>
              <w:t xml:space="preserve"> </w:t>
            </w:r>
            <w:proofErr w:type="spellStart"/>
            <w:r w:rsidRPr="00082EB4">
              <w:rPr>
                <w:sz w:val="22"/>
                <w:szCs w:val="22"/>
              </w:rPr>
              <w:t>їх</w:t>
            </w:r>
            <w:proofErr w:type="spellEnd"/>
            <w:r w:rsidRPr="00082EB4">
              <w:rPr>
                <w:sz w:val="22"/>
                <w:szCs w:val="22"/>
              </w:rPr>
              <w:t xml:space="preserve"> з </w:t>
            </w:r>
            <w:proofErr w:type="spellStart"/>
            <w:r w:rsidRPr="00082EB4">
              <w:rPr>
                <w:sz w:val="22"/>
                <w:szCs w:val="22"/>
              </w:rPr>
              <w:t>епохою</w:t>
            </w:r>
            <w:proofErr w:type="spellEnd"/>
            <w:r w:rsidRPr="00082EB4">
              <w:rPr>
                <w:sz w:val="22"/>
                <w:szCs w:val="22"/>
              </w:rPr>
              <w:t xml:space="preserve">, </w:t>
            </w:r>
            <w:proofErr w:type="spellStart"/>
            <w:r w:rsidRPr="00082EB4">
              <w:rPr>
                <w:sz w:val="22"/>
                <w:szCs w:val="22"/>
              </w:rPr>
              <w:t>композиторським</w:t>
            </w:r>
            <w:proofErr w:type="spellEnd"/>
            <w:r w:rsidRPr="00082EB4">
              <w:rPr>
                <w:sz w:val="22"/>
                <w:szCs w:val="22"/>
              </w:rPr>
              <w:t xml:space="preserve"> стилем, </w:t>
            </w:r>
            <w:proofErr w:type="spellStart"/>
            <w:r w:rsidRPr="00082EB4">
              <w:rPr>
                <w:sz w:val="22"/>
                <w:szCs w:val="22"/>
              </w:rPr>
              <w:t>традиціями</w:t>
            </w:r>
            <w:proofErr w:type="spellEnd"/>
            <w:r w:rsidRPr="00082EB4">
              <w:rPr>
                <w:sz w:val="22"/>
                <w:szCs w:val="22"/>
              </w:rPr>
              <w:t xml:space="preserve"> народно-</w:t>
            </w:r>
            <w:proofErr w:type="spellStart"/>
            <w:r w:rsidRPr="00082EB4">
              <w:rPr>
                <w:sz w:val="22"/>
                <w:szCs w:val="22"/>
              </w:rPr>
              <w:t>інструментальної</w:t>
            </w:r>
            <w:proofErr w:type="spellEnd"/>
            <w:r w:rsidRPr="00082EB4">
              <w:rPr>
                <w:sz w:val="22"/>
                <w:szCs w:val="22"/>
              </w:rPr>
              <w:t xml:space="preserve"> </w:t>
            </w:r>
            <w:proofErr w:type="spellStart"/>
            <w:r w:rsidRPr="00082EB4">
              <w:rPr>
                <w:sz w:val="22"/>
                <w:szCs w:val="22"/>
              </w:rPr>
              <w:t>гри</w:t>
            </w:r>
            <w:proofErr w:type="spellEnd"/>
            <w:r w:rsidRPr="00082EB4">
              <w:rPr>
                <w:sz w:val="22"/>
                <w:szCs w:val="22"/>
                <w:lang w:val="uk-UA"/>
              </w:rPr>
              <w:t>.</w:t>
            </w:r>
          </w:p>
          <w:p w:rsidR="00E412F6" w:rsidRPr="0004363E" w:rsidRDefault="00E412F6" w:rsidP="005912F1">
            <w:pPr>
              <w:numPr>
                <w:ilvl w:val="0"/>
                <w:numId w:val="4"/>
              </w:numPr>
              <w:ind w:left="567" w:hanging="207"/>
              <w:jc w:val="both"/>
              <w:rPr>
                <w:lang w:val="uk-UA"/>
              </w:rPr>
            </w:pPr>
            <w:r w:rsidRPr="0004363E">
              <w:rPr>
                <w:sz w:val="22"/>
                <w:szCs w:val="22"/>
                <w:lang w:val="uk-UA"/>
              </w:rPr>
              <w:lastRenderedPageBreak/>
              <w:t xml:space="preserve">ознайомити із психофізіологічними особливостями формування виконавської майстерності; </w:t>
            </w:r>
          </w:p>
          <w:p w:rsidR="00E412F6" w:rsidRPr="0004363E" w:rsidRDefault="00E412F6" w:rsidP="005912F1">
            <w:pPr>
              <w:numPr>
                <w:ilvl w:val="0"/>
                <w:numId w:val="4"/>
              </w:numPr>
              <w:ind w:left="567" w:hanging="207"/>
              <w:jc w:val="both"/>
            </w:pPr>
            <w:r w:rsidRPr="0004363E">
              <w:rPr>
                <w:sz w:val="22"/>
                <w:szCs w:val="22"/>
                <w:lang w:val="uk-UA"/>
              </w:rPr>
              <w:t xml:space="preserve">вивчення </w:t>
            </w:r>
            <w:r w:rsidRPr="0004363E">
              <w:rPr>
                <w:sz w:val="22"/>
                <w:szCs w:val="22"/>
              </w:rPr>
              <w:t>методик</w:t>
            </w:r>
            <w:r w:rsidRPr="0004363E">
              <w:rPr>
                <w:sz w:val="22"/>
                <w:szCs w:val="22"/>
                <w:lang w:val="uk-UA"/>
              </w:rPr>
              <w:t>и</w:t>
            </w:r>
            <w:r w:rsidRPr="0004363E">
              <w:rPr>
                <w:sz w:val="22"/>
                <w:szCs w:val="22"/>
              </w:rPr>
              <w:t xml:space="preserve"> </w:t>
            </w:r>
            <w:proofErr w:type="spellStart"/>
            <w:r w:rsidRPr="0004363E">
              <w:rPr>
                <w:sz w:val="22"/>
                <w:szCs w:val="22"/>
              </w:rPr>
              <w:t>проведення</w:t>
            </w:r>
            <w:proofErr w:type="spellEnd"/>
            <w:r w:rsidRPr="0004363E">
              <w:rPr>
                <w:sz w:val="22"/>
                <w:szCs w:val="22"/>
              </w:rPr>
              <w:t xml:space="preserve"> уроку на </w:t>
            </w:r>
            <w:proofErr w:type="spellStart"/>
            <w:r w:rsidRPr="0004363E">
              <w:rPr>
                <w:sz w:val="22"/>
                <w:szCs w:val="22"/>
              </w:rPr>
              <w:t>різних</w:t>
            </w:r>
            <w:proofErr w:type="spellEnd"/>
            <w:r w:rsidRPr="0004363E">
              <w:rPr>
                <w:sz w:val="22"/>
                <w:szCs w:val="22"/>
              </w:rPr>
              <w:t xml:space="preserve"> </w:t>
            </w:r>
            <w:proofErr w:type="spellStart"/>
            <w:r w:rsidRPr="0004363E">
              <w:rPr>
                <w:sz w:val="22"/>
                <w:szCs w:val="22"/>
              </w:rPr>
              <w:t>етапах</w:t>
            </w:r>
            <w:proofErr w:type="spellEnd"/>
            <w:r w:rsidRPr="0004363E">
              <w:rPr>
                <w:sz w:val="22"/>
                <w:szCs w:val="22"/>
              </w:rPr>
              <w:t xml:space="preserve"> </w:t>
            </w:r>
            <w:proofErr w:type="spellStart"/>
            <w:r w:rsidRPr="0004363E">
              <w:rPr>
                <w:sz w:val="22"/>
                <w:szCs w:val="22"/>
              </w:rPr>
              <w:t>навчання</w:t>
            </w:r>
            <w:proofErr w:type="spellEnd"/>
            <w:r w:rsidRPr="0004363E">
              <w:rPr>
                <w:sz w:val="22"/>
                <w:szCs w:val="22"/>
              </w:rPr>
              <w:t xml:space="preserve">; </w:t>
            </w:r>
          </w:p>
          <w:p w:rsidR="00E412F6" w:rsidRPr="0004363E" w:rsidRDefault="00E412F6" w:rsidP="005912F1">
            <w:pPr>
              <w:numPr>
                <w:ilvl w:val="0"/>
                <w:numId w:val="4"/>
              </w:numPr>
              <w:ind w:left="567" w:hanging="207"/>
              <w:jc w:val="both"/>
              <w:rPr>
                <w:lang w:val="uk-UA"/>
              </w:rPr>
            </w:pPr>
            <w:r w:rsidRPr="0004363E">
              <w:rPr>
                <w:sz w:val="22"/>
                <w:szCs w:val="22"/>
                <w:lang w:val="uk-UA"/>
              </w:rPr>
              <w:t xml:space="preserve">оволодіння </w:t>
            </w:r>
            <w:r w:rsidRPr="0004363E">
              <w:rPr>
                <w:b/>
                <w:sz w:val="22"/>
                <w:szCs w:val="22"/>
                <w:lang w:val="uk-UA"/>
              </w:rPr>
              <w:t xml:space="preserve"> </w:t>
            </w:r>
            <w:proofErr w:type="spellStart"/>
            <w:r w:rsidRPr="0004363E">
              <w:rPr>
                <w:sz w:val="22"/>
                <w:szCs w:val="22"/>
              </w:rPr>
              <w:t>теоретичн</w:t>
            </w:r>
            <w:r w:rsidRPr="0004363E">
              <w:rPr>
                <w:sz w:val="22"/>
                <w:szCs w:val="22"/>
                <w:lang w:val="uk-UA"/>
              </w:rPr>
              <w:t>ими</w:t>
            </w:r>
            <w:proofErr w:type="spellEnd"/>
            <w:r w:rsidRPr="0004363E">
              <w:rPr>
                <w:sz w:val="22"/>
                <w:szCs w:val="22"/>
              </w:rPr>
              <w:t xml:space="preserve"> основ</w:t>
            </w:r>
            <w:proofErr w:type="spellStart"/>
            <w:r w:rsidRPr="0004363E">
              <w:rPr>
                <w:sz w:val="22"/>
                <w:szCs w:val="22"/>
                <w:lang w:val="uk-UA"/>
              </w:rPr>
              <w:t>ами</w:t>
            </w:r>
            <w:proofErr w:type="spellEnd"/>
            <w:r w:rsidRPr="0004363E">
              <w:rPr>
                <w:sz w:val="22"/>
                <w:szCs w:val="22"/>
              </w:rPr>
              <w:t xml:space="preserve"> </w:t>
            </w:r>
            <w:proofErr w:type="spellStart"/>
            <w:r w:rsidRPr="0004363E">
              <w:rPr>
                <w:sz w:val="22"/>
                <w:szCs w:val="22"/>
              </w:rPr>
              <w:t>виконавства</w:t>
            </w:r>
            <w:proofErr w:type="spellEnd"/>
            <w:r w:rsidRPr="0004363E">
              <w:rPr>
                <w:sz w:val="22"/>
                <w:szCs w:val="22"/>
              </w:rPr>
              <w:t xml:space="preserve"> на </w:t>
            </w:r>
            <w:proofErr w:type="spellStart"/>
            <w:r w:rsidRPr="0004363E">
              <w:rPr>
                <w:sz w:val="22"/>
                <w:szCs w:val="22"/>
              </w:rPr>
              <w:t>народних</w:t>
            </w:r>
            <w:proofErr w:type="spellEnd"/>
            <w:r w:rsidRPr="0004363E">
              <w:rPr>
                <w:sz w:val="22"/>
                <w:szCs w:val="22"/>
              </w:rPr>
              <w:t xml:space="preserve"> </w:t>
            </w:r>
            <w:r w:rsidRPr="0004363E">
              <w:rPr>
                <w:sz w:val="22"/>
                <w:szCs w:val="22"/>
                <w:lang w:val="uk-UA"/>
              </w:rPr>
              <w:t xml:space="preserve">інструментах, які охоплюють питання аналізу природи специфічних технічних прийомів, процесу планомірного розвитку окремих сторін музичних здібностей та музичного мислення учнів у поєднанні із опануванням специфікою інструменту; </w:t>
            </w:r>
          </w:p>
          <w:p w:rsidR="00E412F6" w:rsidRPr="0004363E" w:rsidRDefault="00E412F6" w:rsidP="005912F1">
            <w:pPr>
              <w:numPr>
                <w:ilvl w:val="0"/>
                <w:numId w:val="4"/>
              </w:numPr>
              <w:ind w:left="567" w:hanging="207"/>
              <w:jc w:val="both"/>
            </w:pPr>
            <w:r w:rsidRPr="0004363E">
              <w:rPr>
                <w:sz w:val="22"/>
                <w:szCs w:val="22"/>
                <w:lang w:val="uk-UA"/>
              </w:rPr>
              <w:t xml:space="preserve">опанувати </w:t>
            </w:r>
            <w:proofErr w:type="spellStart"/>
            <w:r w:rsidRPr="0004363E">
              <w:rPr>
                <w:sz w:val="22"/>
                <w:szCs w:val="22"/>
              </w:rPr>
              <w:t>методи</w:t>
            </w:r>
            <w:proofErr w:type="spellEnd"/>
            <w:r w:rsidRPr="0004363E">
              <w:rPr>
                <w:sz w:val="22"/>
                <w:szCs w:val="22"/>
              </w:rPr>
              <w:t xml:space="preserve"> </w:t>
            </w:r>
            <w:proofErr w:type="spellStart"/>
            <w:r w:rsidRPr="0004363E">
              <w:rPr>
                <w:sz w:val="22"/>
                <w:szCs w:val="22"/>
              </w:rPr>
              <w:t>опрацювання</w:t>
            </w:r>
            <w:proofErr w:type="spellEnd"/>
            <w:r w:rsidRPr="0004363E">
              <w:rPr>
                <w:sz w:val="22"/>
                <w:szCs w:val="22"/>
              </w:rPr>
              <w:t xml:space="preserve"> </w:t>
            </w:r>
            <w:proofErr w:type="spellStart"/>
            <w:r w:rsidRPr="0004363E">
              <w:rPr>
                <w:sz w:val="22"/>
                <w:szCs w:val="22"/>
              </w:rPr>
              <w:t>музичного</w:t>
            </w:r>
            <w:proofErr w:type="spellEnd"/>
            <w:r w:rsidRPr="0004363E">
              <w:rPr>
                <w:sz w:val="22"/>
                <w:szCs w:val="22"/>
              </w:rPr>
              <w:t xml:space="preserve"> </w:t>
            </w:r>
            <w:proofErr w:type="spellStart"/>
            <w:r w:rsidRPr="0004363E">
              <w:rPr>
                <w:sz w:val="22"/>
                <w:szCs w:val="22"/>
              </w:rPr>
              <w:t>матеріалу</w:t>
            </w:r>
            <w:proofErr w:type="spellEnd"/>
            <w:r w:rsidRPr="0004363E">
              <w:rPr>
                <w:sz w:val="22"/>
                <w:szCs w:val="22"/>
              </w:rPr>
              <w:t>;</w:t>
            </w:r>
          </w:p>
          <w:p w:rsidR="00E412F6" w:rsidRPr="0004363E" w:rsidRDefault="00E412F6" w:rsidP="005912F1">
            <w:pPr>
              <w:numPr>
                <w:ilvl w:val="0"/>
                <w:numId w:val="4"/>
              </w:numPr>
              <w:ind w:left="567" w:hanging="207"/>
              <w:jc w:val="both"/>
            </w:pPr>
            <w:r w:rsidRPr="0004363E">
              <w:rPr>
                <w:sz w:val="22"/>
                <w:szCs w:val="22"/>
                <w:lang w:val="uk-UA"/>
              </w:rPr>
              <w:t xml:space="preserve">знати </w:t>
            </w:r>
            <w:proofErr w:type="spellStart"/>
            <w:r w:rsidRPr="0004363E">
              <w:rPr>
                <w:sz w:val="22"/>
                <w:szCs w:val="22"/>
              </w:rPr>
              <w:t>особливості</w:t>
            </w:r>
            <w:proofErr w:type="spellEnd"/>
            <w:r w:rsidRPr="0004363E">
              <w:rPr>
                <w:sz w:val="22"/>
                <w:szCs w:val="22"/>
              </w:rPr>
              <w:t xml:space="preserve"> </w:t>
            </w:r>
            <w:proofErr w:type="spellStart"/>
            <w:r w:rsidRPr="0004363E">
              <w:rPr>
                <w:sz w:val="22"/>
                <w:szCs w:val="22"/>
              </w:rPr>
              <w:t>роботи</w:t>
            </w:r>
            <w:proofErr w:type="spellEnd"/>
            <w:r w:rsidRPr="0004363E">
              <w:rPr>
                <w:sz w:val="22"/>
                <w:szCs w:val="22"/>
              </w:rPr>
              <w:t xml:space="preserve"> над </w:t>
            </w:r>
            <w:proofErr w:type="spellStart"/>
            <w:r w:rsidRPr="0004363E">
              <w:rPr>
                <w:sz w:val="22"/>
                <w:szCs w:val="22"/>
              </w:rPr>
              <w:t>інструктивним</w:t>
            </w:r>
            <w:proofErr w:type="spellEnd"/>
            <w:r w:rsidRPr="0004363E">
              <w:rPr>
                <w:sz w:val="22"/>
                <w:szCs w:val="22"/>
              </w:rPr>
              <w:t xml:space="preserve"> </w:t>
            </w:r>
            <w:proofErr w:type="spellStart"/>
            <w:r w:rsidRPr="0004363E">
              <w:rPr>
                <w:sz w:val="22"/>
                <w:szCs w:val="22"/>
              </w:rPr>
              <w:t>матеріалом</w:t>
            </w:r>
            <w:proofErr w:type="spellEnd"/>
            <w:r w:rsidRPr="0004363E">
              <w:rPr>
                <w:sz w:val="22"/>
                <w:szCs w:val="22"/>
              </w:rPr>
              <w:t>;</w:t>
            </w:r>
          </w:p>
          <w:p w:rsidR="00E412F6" w:rsidRPr="00082EB4" w:rsidRDefault="00E412F6" w:rsidP="005912F1">
            <w:pPr>
              <w:numPr>
                <w:ilvl w:val="0"/>
                <w:numId w:val="4"/>
              </w:numPr>
              <w:ind w:left="567" w:hanging="207"/>
              <w:jc w:val="both"/>
            </w:pPr>
            <w:r w:rsidRPr="0004363E">
              <w:rPr>
                <w:sz w:val="22"/>
                <w:szCs w:val="22"/>
                <w:lang w:val="uk-UA"/>
              </w:rPr>
              <w:t xml:space="preserve">оволодіння </w:t>
            </w:r>
            <w:proofErr w:type="spellStart"/>
            <w:r w:rsidRPr="0004363E">
              <w:rPr>
                <w:sz w:val="22"/>
                <w:szCs w:val="22"/>
              </w:rPr>
              <w:t>основн</w:t>
            </w:r>
            <w:r w:rsidRPr="0004363E">
              <w:rPr>
                <w:sz w:val="22"/>
                <w:szCs w:val="22"/>
                <w:lang w:val="uk-UA"/>
              </w:rPr>
              <w:t>ими</w:t>
            </w:r>
            <w:proofErr w:type="spellEnd"/>
            <w:r w:rsidRPr="0004363E">
              <w:rPr>
                <w:sz w:val="22"/>
                <w:szCs w:val="22"/>
              </w:rPr>
              <w:t xml:space="preserve"> </w:t>
            </w:r>
            <w:proofErr w:type="spellStart"/>
            <w:r w:rsidRPr="0004363E">
              <w:rPr>
                <w:sz w:val="22"/>
                <w:szCs w:val="22"/>
              </w:rPr>
              <w:t>етап</w:t>
            </w:r>
            <w:r w:rsidRPr="0004363E">
              <w:rPr>
                <w:sz w:val="22"/>
                <w:szCs w:val="22"/>
                <w:lang w:val="uk-UA"/>
              </w:rPr>
              <w:t>ами</w:t>
            </w:r>
            <w:proofErr w:type="spellEnd"/>
            <w:r w:rsidRPr="0004363E">
              <w:rPr>
                <w:sz w:val="22"/>
                <w:szCs w:val="22"/>
              </w:rPr>
              <w:t xml:space="preserve"> </w:t>
            </w:r>
            <w:proofErr w:type="spellStart"/>
            <w:r w:rsidRPr="0004363E">
              <w:rPr>
                <w:sz w:val="22"/>
                <w:szCs w:val="22"/>
              </w:rPr>
              <w:t>роботи</w:t>
            </w:r>
            <w:proofErr w:type="spellEnd"/>
            <w:r w:rsidRPr="0004363E">
              <w:rPr>
                <w:sz w:val="22"/>
                <w:szCs w:val="22"/>
              </w:rPr>
              <w:t xml:space="preserve"> над </w:t>
            </w:r>
            <w:proofErr w:type="spellStart"/>
            <w:r w:rsidRPr="0004363E">
              <w:rPr>
                <w:sz w:val="22"/>
                <w:szCs w:val="22"/>
              </w:rPr>
              <w:t>музичним</w:t>
            </w:r>
            <w:proofErr w:type="spellEnd"/>
            <w:r w:rsidRPr="0004363E">
              <w:rPr>
                <w:sz w:val="22"/>
                <w:szCs w:val="22"/>
              </w:rPr>
              <w:t xml:space="preserve"> </w:t>
            </w:r>
            <w:proofErr w:type="spellStart"/>
            <w:r w:rsidRPr="0004363E">
              <w:rPr>
                <w:sz w:val="22"/>
                <w:szCs w:val="22"/>
              </w:rPr>
              <w:t>твором</w:t>
            </w:r>
            <w:proofErr w:type="spellEnd"/>
            <w:r w:rsidRPr="0004363E">
              <w:rPr>
                <w:sz w:val="22"/>
                <w:szCs w:val="22"/>
              </w:rPr>
              <w:t>.</w:t>
            </w:r>
          </w:p>
        </w:tc>
      </w:tr>
      <w:tr w:rsidR="00E412F6" w:rsidRPr="00082EB4" w:rsidTr="00E971A6">
        <w:trPr>
          <w:gridAfter w:val="1"/>
          <w:wAfter w:w="90" w:type="dxa"/>
        </w:trPr>
        <w:tc>
          <w:tcPr>
            <w:tcW w:w="9937" w:type="dxa"/>
            <w:gridSpan w:val="23"/>
          </w:tcPr>
          <w:p w:rsidR="00E412F6" w:rsidRPr="00082EB4" w:rsidRDefault="00E412F6" w:rsidP="000225CB">
            <w:pPr>
              <w:jc w:val="center"/>
              <w:rPr>
                <w:b/>
                <w:lang w:val="uk-UA"/>
              </w:rPr>
            </w:pPr>
            <w:r w:rsidRPr="00082EB4">
              <w:rPr>
                <w:b/>
                <w:sz w:val="22"/>
                <w:szCs w:val="22"/>
                <w:lang w:val="uk-UA"/>
              </w:rPr>
              <w:lastRenderedPageBreak/>
              <w:t>4. Результати навчання (компетентності)</w:t>
            </w:r>
          </w:p>
        </w:tc>
      </w:tr>
      <w:tr w:rsidR="00E412F6" w:rsidRPr="00082EB4" w:rsidTr="00E971A6">
        <w:trPr>
          <w:gridAfter w:val="1"/>
          <w:wAfter w:w="90" w:type="dxa"/>
        </w:trPr>
        <w:tc>
          <w:tcPr>
            <w:tcW w:w="9937" w:type="dxa"/>
            <w:gridSpan w:val="23"/>
          </w:tcPr>
          <w:p w:rsidR="00E412F6" w:rsidRPr="00082EB4" w:rsidRDefault="00E412F6" w:rsidP="002D771C">
            <w:pPr>
              <w:tabs>
                <w:tab w:val="left" w:pos="284"/>
                <w:tab w:val="left" w:pos="567"/>
              </w:tabs>
              <w:jc w:val="both"/>
              <w:rPr>
                <w:lang w:val="uk-UA"/>
              </w:rPr>
            </w:pPr>
            <w:r w:rsidRPr="00082EB4">
              <w:rPr>
                <w:sz w:val="22"/>
                <w:szCs w:val="22"/>
                <w:lang w:val="uk-UA"/>
              </w:rPr>
              <w:t>Вивчення дисципліни «Історія виконавства, теорія та методика гри на народних інструментах</w:t>
            </w:r>
            <w:r w:rsidRPr="00082EB4">
              <w:rPr>
                <w:b/>
                <w:sz w:val="22"/>
                <w:szCs w:val="22"/>
                <w:lang w:val="uk-UA"/>
              </w:rPr>
              <w:t xml:space="preserve">» </w:t>
            </w:r>
            <w:r w:rsidRPr="00082EB4">
              <w:rPr>
                <w:sz w:val="22"/>
                <w:szCs w:val="22"/>
                <w:lang w:val="uk-UA"/>
              </w:rPr>
              <w:t xml:space="preserve">сприяє формуванню у студента таких фахових </w:t>
            </w:r>
            <w:proofErr w:type="spellStart"/>
            <w:r w:rsidRPr="00082EB4">
              <w:rPr>
                <w:sz w:val="22"/>
                <w:szCs w:val="22"/>
                <w:lang w:val="uk-UA"/>
              </w:rPr>
              <w:t>компетентностей</w:t>
            </w:r>
            <w:proofErr w:type="spellEnd"/>
            <w:r w:rsidRPr="00082EB4">
              <w:rPr>
                <w:sz w:val="22"/>
                <w:szCs w:val="22"/>
                <w:lang w:val="uk-UA"/>
              </w:rPr>
              <w:t>:</w:t>
            </w:r>
          </w:p>
          <w:p w:rsidR="00E412F6" w:rsidRPr="00082EB4" w:rsidRDefault="00E412F6" w:rsidP="00082EB4">
            <w:pPr>
              <w:pStyle w:val="ab"/>
              <w:widowControl w:val="0"/>
              <w:shd w:val="clear" w:color="auto" w:fill="FFFFFF"/>
              <w:tabs>
                <w:tab w:val="left" w:pos="142"/>
              </w:tabs>
              <w:autoSpaceDE w:val="0"/>
              <w:autoSpaceDN w:val="0"/>
              <w:adjustRightInd w:val="0"/>
              <w:spacing w:after="0" w:line="240" w:lineRule="auto"/>
              <w:ind w:left="284" w:hanging="142"/>
              <w:jc w:val="both"/>
              <w:rPr>
                <w:rFonts w:ascii="Times New Roman" w:hAnsi="Times New Roman"/>
                <w:lang w:val="uk-UA"/>
              </w:rPr>
            </w:pPr>
            <w:r w:rsidRPr="00082EB4">
              <w:rPr>
                <w:rFonts w:ascii="Times New Roman" w:hAnsi="Times New Roman"/>
              </w:rPr>
              <w:t xml:space="preserve">• </w:t>
            </w:r>
            <w:proofErr w:type="spellStart"/>
            <w:r w:rsidRPr="00082EB4">
              <w:rPr>
                <w:rFonts w:ascii="Times New Roman" w:hAnsi="Times New Roman"/>
              </w:rPr>
              <w:t>Здатність</w:t>
            </w:r>
            <w:proofErr w:type="spellEnd"/>
            <w:r w:rsidRPr="00082EB4">
              <w:rPr>
                <w:rFonts w:ascii="Times New Roman" w:hAnsi="Times New Roman"/>
              </w:rPr>
              <w:t xml:space="preserve"> </w:t>
            </w:r>
            <w:proofErr w:type="spellStart"/>
            <w:r w:rsidRPr="00082EB4">
              <w:rPr>
                <w:rFonts w:ascii="Times New Roman" w:hAnsi="Times New Roman"/>
              </w:rPr>
              <w:t>учитися</w:t>
            </w:r>
            <w:proofErr w:type="spellEnd"/>
            <w:r w:rsidRPr="00082EB4">
              <w:rPr>
                <w:rFonts w:ascii="Times New Roman" w:hAnsi="Times New Roman"/>
              </w:rPr>
              <w:t>;</w:t>
            </w:r>
          </w:p>
          <w:p w:rsidR="00E412F6" w:rsidRPr="00082EB4" w:rsidRDefault="00E412F6" w:rsidP="00EE6B1D">
            <w:pPr>
              <w:pStyle w:val="ab"/>
              <w:widowControl w:val="0"/>
              <w:shd w:val="clear" w:color="auto" w:fill="FFFFFF"/>
              <w:tabs>
                <w:tab w:val="left" w:pos="142"/>
              </w:tabs>
              <w:autoSpaceDE w:val="0"/>
              <w:autoSpaceDN w:val="0"/>
              <w:adjustRightInd w:val="0"/>
              <w:spacing w:after="0" w:line="240" w:lineRule="auto"/>
              <w:ind w:left="284" w:hanging="142"/>
              <w:jc w:val="both"/>
              <w:rPr>
                <w:rFonts w:ascii="Times New Roman" w:hAnsi="Times New Roman"/>
                <w:lang w:val="uk-UA"/>
              </w:rPr>
            </w:pPr>
            <w:r w:rsidRPr="00082EB4">
              <w:rPr>
                <w:rFonts w:ascii="Times New Roman" w:hAnsi="Times New Roman"/>
              </w:rPr>
              <w:t xml:space="preserve">• </w:t>
            </w:r>
            <w:proofErr w:type="spellStart"/>
            <w:r w:rsidRPr="00082EB4">
              <w:rPr>
                <w:rFonts w:ascii="Times New Roman" w:hAnsi="Times New Roman"/>
              </w:rPr>
              <w:t>Базові</w:t>
            </w:r>
            <w:proofErr w:type="spellEnd"/>
            <w:r w:rsidRPr="00082EB4">
              <w:rPr>
                <w:rFonts w:ascii="Times New Roman" w:hAnsi="Times New Roman"/>
              </w:rPr>
              <w:t xml:space="preserve"> </w:t>
            </w:r>
            <w:proofErr w:type="spellStart"/>
            <w:r w:rsidRPr="00082EB4">
              <w:rPr>
                <w:rFonts w:ascii="Times New Roman" w:hAnsi="Times New Roman"/>
              </w:rPr>
              <w:t>знання</w:t>
            </w:r>
            <w:proofErr w:type="spellEnd"/>
            <w:r w:rsidRPr="00082EB4">
              <w:rPr>
                <w:rFonts w:ascii="Times New Roman" w:hAnsi="Times New Roman"/>
              </w:rPr>
              <w:t xml:space="preserve"> </w:t>
            </w:r>
            <w:proofErr w:type="spellStart"/>
            <w:r w:rsidRPr="00082EB4">
              <w:rPr>
                <w:rFonts w:ascii="Times New Roman" w:hAnsi="Times New Roman"/>
              </w:rPr>
              <w:t>фундаментальних</w:t>
            </w:r>
            <w:proofErr w:type="spellEnd"/>
            <w:r w:rsidRPr="00082EB4">
              <w:rPr>
                <w:rFonts w:ascii="Times New Roman" w:hAnsi="Times New Roman"/>
              </w:rPr>
              <w:t xml:space="preserve"> </w:t>
            </w:r>
            <w:proofErr w:type="spellStart"/>
            <w:r w:rsidRPr="00082EB4">
              <w:rPr>
                <w:rFonts w:ascii="Times New Roman" w:hAnsi="Times New Roman"/>
              </w:rPr>
              <w:t>розділів</w:t>
            </w:r>
            <w:proofErr w:type="spellEnd"/>
            <w:r w:rsidRPr="00082EB4">
              <w:rPr>
                <w:rFonts w:ascii="Times New Roman" w:hAnsi="Times New Roman"/>
              </w:rPr>
              <w:t xml:space="preserve"> </w:t>
            </w:r>
            <w:proofErr w:type="spellStart"/>
            <w:r w:rsidRPr="00082EB4">
              <w:rPr>
                <w:rFonts w:ascii="Times New Roman" w:hAnsi="Times New Roman"/>
              </w:rPr>
              <w:t>української</w:t>
            </w:r>
            <w:proofErr w:type="spellEnd"/>
            <w:r w:rsidRPr="00082EB4">
              <w:rPr>
                <w:rFonts w:ascii="Times New Roman" w:hAnsi="Times New Roman"/>
              </w:rPr>
              <w:t xml:space="preserve"> та </w:t>
            </w:r>
            <w:proofErr w:type="spellStart"/>
            <w:r w:rsidRPr="00082EB4">
              <w:rPr>
                <w:rFonts w:ascii="Times New Roman" w:hAnsi="Times New Roman"/>
              </w:rPr>
              <w:t>світової</w:t>
            </w:r>
            <w:proofErr w:type="spellEnd"/>
            <w:r w:rsidRPr="00082EB4">
              <w:rPr>
                <w:rFonts w:ascii="Times New Roman" w:hAnsi="Times New Roman"/>
              </w:rPr>
              <w:t xml:space="preserve"> </w:t>
            </w:r>
            <w:proofErr w:type="spellStart"/>
            <w:r w:rsidRPr="00082EB4">
              <w:rPr>
                <w:rFonts w:ascii="Times New Roman" w:hAnsi="Times New Roman"/>
              </w:rPr>
              <w:t>культури</w:t>
            </w:r>
            <w:proofErr w:type="spellEnd"/>
            <w:r w:rsidRPr="00082EB4">
              <w:rPr>
                <w:rFonts w:ascii="Times New Roman" w:hAnsi="Times New Roman"/>
              </w:rPr>
              <w:t xml:space="preserve"> і </w:t>
            </w:r>
            <w:proofErr w:type="spellStart"/>
            <w:r w:rsidRPr="00082EB4">
              <w:rPr>
                <w:rFonts w:ascii="Times New Roman" w:hAnsi="Times New Roman"/>
              </w:rPr>
              <w:t>мистецтва</w:t>
            </w:r>
            <w:proofErr w:type="spellEnd"/>
            <w:r w:rsidRPr="00082EB4">
              <w:rPr>
                <w:rFonts w:ascii="Times New Roman" w:hAnsi="Times New Roman"/>
              </w:rPr>
              <w:t xml:space="preserve">, в </w:t>
            </w:r>
            <w:proofErr w:type="spellStart"/>
            <w:r w:rsidRPr="00082EB4">
              <w:rPr>
                <w:rFonts w:ascii="Times New Roman" w:hAnsi="Times New Roman"/>
              </w:rPr>
              <w:t>обсязі</w:t>
            </w:r>
            <w:proofErr w:type="spellEnd"/>
            <w:r w:rsidRPr="00082EB4">
              <w:rPr>
                <w:rFonts w:ascii="Times New Roman" w:hAnsi="Times New Roman"/>
              </w:rPr>
              <w:t xml:space="preserve">, </w:t>
            </w:r>
            <w:proofErr w:type="spellStart"/>
            <w:r w:rsidRPr="00082EB4">
              <w:rPr>
                <w:rFonts w:ascii="Times New Roman" w:hAnsi="Times New Roman"/>
              </w:rPr>
              <w:t>необхідному</w:t>
            </w:r>
            <w:proofErr w:type="spellEnd"/>
            <w:r w:rsidRPr="00082EB4">
              <w:rPr>
                <w:rFonts w:ascii="Times New Roman" w:hAnsi="Times New Roman"/>
              </w:rPr>
              <w:t xml:space="preserve"> для </w:t>
            </w:r>
            <w:proofErr w:type="spellStart"/>
            <w:r w:rsidRPr="00082EB4">
              <w:rPr>
                <w:rFonts w:ascii="Times New Roman" w:hAnsi="Times New Roman"/>
              </w:rPr>
              <w:t>володіння</w:t>
            </w:r>
            <w:proofErr w:type="spellEnd"/>
            <w:r w:rsidRPr="00082EB4">
              <w:rPr>
                <w:rFonts w:ascii="Times New Roman" w:hAnsi="Times New Roman"/>
              </w:rPr>
              <w:t xml:space="preserve"> ними в </w:t>
            </w:r>
            <w:proofErr w:type="spellStart"/>
            <w:r w:rsidRPr="00082EB4">
              <w:rPr>
                <w:rFonts w:ascii="Times New Roman" w:hAnsi="Times New Roman"/>
              </w:rPr>
              <w:t>обраній</w:t>
            </w:r>
            <w:proofErr w:type="spellEnd"/>
            <w:r w:rsidRPr="00082EB4">
              <w:rPr>
                <w:rFonts w:ascii="Times New Roman" w:hAnsi="Times New Roman"/>
              </w:rPr>
              <w:t xml:space="preserve"> </w:t>
            </w:r>
            <w:proofErr w:type="spellStart"/>
            <w:r w:rsidRPr="00082EB4">
              <w:rPr>
                <w:rFonts w:ascii="Times New Roman" w:hAnsi="Times New Roman"/>
              </w:rPr>
              <w:t>професії</w:t>
            </w:r>
            <w:proofErr w:type="spellEnd"/>
            <w:r w:rsidRPr="00082EB4">
              <w:rPr>
                <w:rFonts w:ascii="Times New Roman" w:hAnsi="Times New Roman"/>
              </w:rPr>
              <w:t>;</w:t>
            </w:r>
          </w:p>
          <w:p w:rsidR="00E412F6" w:rsidRPr="00082EB4" w:rsidRDefault="00E412F6" w:rsidP="00EE6B1D">
            <w:pPr>
              <w:pStyle w:val="ab"/>
              <w:widowControl w:val="0"/>
              <w:shd w:val="clear" w:color="auto" w:fill="FFFFFF"/>
              <w:tabs>
                <w:tab w:val="left" w:pos="142"/>
              </w:tabs>
              <w:autoSpaceDE w:val="0"/>
              <w:autoSpaceDN w:val="0"/>
              <w:adjustRightInd w:val="0"/>
              <w:spacing w:after="0" w:line="240" w:lineRule="auto"/>
              <w:ind w:left="284" w:hanging="142"/>
              <w:jc w:val="both"/>
              <w:rPr>
                <w:rFonts w:ascii="Times New Roman" w:hAnsi="Times New Roman"/>
              </w:rPr>
            </w:pPr>
            <w:r w:rsidRPr="00082EB4">
              <w:rPr>
                <w:rFonts w:ascii="Times New Roman" w:hAnsi="Times New Roman"/>
              </w:rPr>
              <w:t xml:space="preserve">• </w:t>
            </w:r>
            <w:proofErr w:type="spellStart"/>
            <w:r w:rsidRPr="00082EB4">
              <w:rPr>
                <w:rFonts w:ascii="Times New Roman" w:hAnsi="Times New Roman"/>
              </w:rPr>
              <w:t>Здатність</w:t>
            </w:r>
            <w:proofErr w:type="spellEnd"/>
            <w:r w:rsidRPr="00082EB4">
              <w:rPr>
                <w:rFonts w:ascii="Times New Roman" w:hAnsi="Times New Roman"/>
              </w:rPr>
              <w:t xml:space="preserve"> до </w:t>
            </w:r>
            <w:proofErr w:type="spellStart"/>
            <w:r w:rsidRPr="00082EB4">
              <w:rPr>
                <w:rFonts w:ascii="Times New Roman" w:hAnsi="Times New Roman"/>
              </w:rPr>
              <w:t>письмової</w:t>
            </w:r>
            <w:proofErr w:type="spellEnd"/>
            <w:r w:rsidRPr="00082EB4">
              <w:rPr>
                <w:rFonts w:ascii="Times New Roman" w:hAnsi="Times New Roman"/>
              </w:rPr>
              <w:t xml:space="preserve"> й </w:t>
            </w:r>
            <w:proofErr w:type="spellStart"/>
            <w:r w:rsidRPr="00082EB4">
              <w:rPr>
                <w:rFonts w:ascii="Times New Roman" w:hAnsi="Times New Roman"/>
              </w:rPr>
              <w:t>усної</w:t>
            </w:r>
            <w:proofErr w:type="spellEnd"/>
            <w:r w:rsidRPr="00082EB4">
              <w:rPr>
                <w:rFonts w:ascii="Times New Roman" w:hAnsi="Times New Roman"/>
              </w:rPr>
              <w:t xml:space="preserve"> </w:t>
            </w:r>
            <w:proofErr w:type="spellStart"/>
            <w:r w:rsidRPr="00082EB4">
              <w:rPr>
                <w:rFonts w:ascii="Times New Roman" w:hAnsi="Times New Roman"/>
              </w:rPr>
              <w:t>комунікації</w:t>
            </w:r>
            <w:proofErr w:type="spellEnd"/>
            <w:r w:rsidRPr="00082EB4">
              <w:rPr>
                <w:rFonts w:ascii="Times New Roman" w:hAnsi="Times New Roman"/>
              </w:rPr>
              <w:t xml:space="preserve"> </w:t>
            </w:r>
            <w:proofErr w:type="spellStart"/>
            <w:r w:rsidRPr="00082EB4">
              <w:rPr>
                <w:rFonts w:ascii="Times New Roman" w:hAnsi="Times New Roman"/>
              </w:rPr>
              <w:t>рідною</w:t>
            </w:r>
            <w:proofErr w:type="spellEnd"/>
            <w:r w:rsidRPr="00082EB4">
              <w:rPr>
                <w:rFonts w:ascii="Times New Roman" w:hAnsi="Times New Roman"/>
              </w:rPr>
              <w:t xml:space="preserve"> </w:t>
            </w:r>
            <w:proofErr w:type="spellStart"/>
            <w:r w:rsidRPr="00082EB4">
              <w:rPr>
                <w:rFonts w:ascii="Times New Roman" w:hAnsi="Times New Roman"/>
              </w:rPr>
              <w:t>мовою</w:t>
            </w:r>
            <w:proofErr w:type="spellEnd"/>
            <w:r w:rsidRPr="00082EB4">
              <w:rPr>
                <w:rFonts w:ascii="Times New Roman" w:hAnsi="Times New Roman"/>
              </w:rPr>
              <w:t>;</w:t>
            </w:r>
          </w:p>
          <w:p w:rsidR="00E412F6" w:rsidRPr="00082EB4" w:rsidRDefault="00E412F6" w:rsidP="00EE6B1D">
            <w:pPr>
              <w:pStyle w:val="ab"/>
              <w:widowControl w:val="0"/>
              <w:shd w:val="clear" w:color="auto" w:fill="FFFFFF"/>
              <w:tabs>
                <w:tab w:val="left" w:pos="142"/>
              </w:tabs>
              <w:autoSpaceDE w:val="0"/>
              <w:autoSpaceDN w:val="0"/>
              <w:adjustRightInd w:val="0"/>
              <w:spacing w:after="0" w:line="240" w:lineRule="auto"/>
              <w:ind w:left="284" w:hanging="142"/>
              <w:jc w:val="both"/>
              <w:rPr>
                <w:rFonts w:ascii="Times New Roman" w:hAnsi="Times New Roman"/>
                <w:lang w:val="uk-UA"/>
              </w:rPr>
            </w:pPr>
            <w:r w:rsidRPr="00082EB4">
              <w:rPr>
                <w:rFonts w:ascii="Times New Roman" w:hAnsi="Times New Roman"/>
              </w:rPr>
              <w:t xml:space="preserve">• </w:t>
            </w:r>
            <w:proofErr w:type="spellStart"/>
            <w:r w:rsidRPr="00082EB4">
              <w:rPr>
                <w:rFonts w:ascii="Times New Roman" w:hAnsi="Times New Roman"/>
              </w:rPr>
              <w:t>Базові</w:t>
            </w:r>
            <w:proofErr w:type="spellEnd"/>
            <w:r w:rsidRPr="00082EB4">
              <w:rPr>
                <w:rFonts w:ascii="Times New Roman" w:hAnsi="Times New Roman"/>
              </w:rPr>
              <w:t xml:space="preserve"> </w:t>
            </w:r>
            <w:proofErr w:type="spellStart"/>
            <w:r w:rsidRPr="00082EB4">
              <w:rPr>
                <w:rFonts w:ascii="Times New Roman" w:hAnsi="Times New Roman"/>
              </w:rPr>
              <w:t>уявлення</w:t>
            </w:r>
            <w:proofErr w:type="spellEnd"/>
            <w:r w:rsidRPr="00082EB4">
              <w:rPr>
                <w:rFonts w:ascii="Times New Roman" w:hAnsi="Times New Roman"/>
              </w:rPr>
              <w:t xml:space="preserve"> про </w:t>
            </w:r>
            <w:proofErr w:type="spellStart"/>
            <w:r w:rsidRPr="00082EB4">
              <w:rPr>
                <w:rFonts w:ascii="Times New Roman" w:hAnsi="Times New Roman"/>
              </w:rPr>
              <w:t>історію</w:t>
            </w:r>
            <w:proofErr w:type="spellEnd"/>
            <w:r w:rsidRPr="00082EB4">
              <w:rPr>
                <w:rFonts w:ascii="Times New Roman" w:hAnsi="Times New Roman"/>
              </w:rPr>
              <w:t xml:space="preserve"> </w:t>
            </w:r>
            <w:proofErr w:type="spellStart"/>
            <w:r w:rsidRPr="00082EB4">
              <w:rPr>
                <w:rFonts w:ascii="Times New Roman" w:hAnsi="Times New Roman"/>
              </w:rPr>
              <w:t>мистецтв</w:t>
            </w:r>
            <w:proofErr w:type="spellEnd"/>
            <w:r w:rsidRPr="00082EB4">
              <w:rPr>
                <w:rFonts w:ascii="Times New Roman" w:hAnsi="Times New Roman"/>
              </w:rPr>
              <w:t>;</w:t>
            </w:r>
          </w:p>
          <w:p w:rsidR="00E412F6" w:rsidRPr="00082EB4" w:rsidRDefault="00E412F6" w:rsidP="00082EB4">
            <w:pPr>
              <w:pStyle w:val="ab"/>
              <w:widowControl w:val="0"/>
              <w:shd w:val="clear" w:color="auto" w:fill="FFFFFF"/>
              <w:tabs>
                <w:tab w:val="left" w:pos="142"/>
              </w:tabs>
              <w:autoSpaceDE w:val="0"/>
              <w:autoSpaceDN w:val="0"/>
              <w:adjustRightInd w:val="0"/>
              <w:spacing w:after="0" w:line="240" w:lineRule="auto"/>
              <w:ind w:left="284" w:hanging="142"/>
              <w:jc w:val="both"/>
              <w:rPr>
                <w:rFonts w:ascii="Times New Roman" w:hAnsi="Times New Roman"/>
                <w:lang w:val="uk-UA"/>
              </w:rPr>
            </w:pPr>
            <w:r w:rsidRPr="00082EB4">
              <w:rPr>
                <w:rFonts w:ascii="Times New Roman" w:hAnsi="Times New Roman"/>
                <w:lang w:val="uk-UA"/>
              </w:rPr>
              <w:t xml:space="preserve">• </w:t>
            </w:r>
            <w:r>
              <w:rPr>
                <w:rFonts w:ascii="Times New Roman" w:hAnsi="Times New Roman"/>
                <w:lang w:val="uk-UA"/>
              </w:rPr>
              <w:t>Знання</w:t>
            </w:r>
            <w:r w:rsidRPr="00082EB4">
              <w:rPr>
                <w:rFonts w:ascii="Times New Roman" w:hAnsi="Times New Roman"/>
                <w:lang w:val="uk-UA"/>
              </w:rPr>
              <w:t xml:space="preserve"> основн</w:t>
            </w:r>
            <w:r>
              <w:rPr>
                <w:rFonts w:ascii="Times New Roman" w:hAnsi="Times New Roman"/>
                <w:lang w:val="uk-UA"/>
              </w:rPr>
              <w:t>их</w:t>
            </w:r>
            <w:r w:rsidRPr="00082EB4">
              <w:rPr>
                <w:rFonts w:ascii="Times New Roman" w:hAnsi="Times New Roman"/>
                <w:lang w:val="uk-UA"/>
              </w:rPr>
              <w:t xml:space="preserve"> закономірност</w:t>
            </w:r>
            <w:r>
              <w:rPr>
                <w:rFonts w:ascii="Times New Roman" w:hAnsi="Times New Roman"/>
                <w:lang w:val="uk-UA"/>
              </w:rPr>
              <w:t>ей</w:t>
            </w:r>
            <w:r w:rsidRPr="00082EB4">
              <w:rPr>
                <w:rFonts w:ascii="Times New Roman" w:hAnsi="Times New Roman"/>
                <w:lang w:val="uk-UA"/>
              </w:rPr>
              <w:t xml:space="preserve"> </w:t>
            </w:r>
            <w:r>
              <w:rPr>
                <w:rFonts w:ascii="Times New Roman" w:hAnsi="Times New Roman"/>
                <w:lang w:val="uk-UA"/>
              </w:rPr>
              <w:t>та</w:t>
            </w:r>
            <w:r w:rsidRPr="00082EB4">
              <w:rPr>
                <w:rFonts w:ascii="Times New Roman" w:hAnsi="Times New Roman"/>
                <w:lang w:val="uk-UA"/>
              </w:rPr>
              <w:t xml:space="preserve"> сучасн</w:t>
            </w:r>
            <w:r>
              <w:rPr>
                <w:rFonts w:ascii="Times New Roman" w:hAnsi="Times New Roman"/>
                <w:lang w:val="uk-UA"/>
              </w:rPr>
              <w:t>их</w:t>
            </w:r>
            <w:r w:rsidRPr="00082EB4">
              <w:rPr>
                <w:rFonts w:ascii="Times New Roman" w:hAnsi="Times New Roman"/>
                <w:lang w:val="uk-UA"/>
              </w:rPr>
              <w:t xml:space="preserve"> досягнен</w:t>
            </w:r>
            <w:r>
              <w:rPr>
                <w:rFonts w:ascii="Times New Roman" w:hAnsi="Times New Roman"/>
                <w:lang w:val="uk-UA"/>
              </w:rPr>
              <w:t>ь</w:t>
            </w:r>
            <w:r w:rsidRPr="00082EB4">
              <w:rPr>
                <w:rFonts w:ascii="Times New Roman" w:hAnsi="Times New Roman"/>
                <w:lang w:val="uk-UA"/>
              </w:rPr>
              <w:t xml:space="preserve"> теорії та методи</w:t>
            </w:r>
            <w:r>
              <w:rPr>
                <w:rFonts w:ascii="Times New Roman" w:hAnsi="Times New Roman"/>
                <w:lang w:val="uk-UA"/>
              </w:rPr>
              <w:t>ки</w:t>
            </w:r>
            <w:r w:rsidRPr="00082EB4">
              <w:rPr>
                <w:rFonts w:ascii="Times New Roman" w:hAnsi="Times New Roman"/>
                <w:lang w:val="uk-UA"/>
              </w:rPr>
              <w:t xml:space="preserve"> музичного виконавст</w:t>
            </w:r>
            <w:r>
              <w:rPr>
                <w:rFonts w:ascii="Times New Roman" w:hAnsi="Times New Roman"/>
                <w:lang w:val="uk-UA"/>
              </w:rPr>
              <w:t>ва;</w:t>
            </w:r>
          </w:p>
          <w:p w:rsidR="00E412F6" w:rsidRPr="00082EB4" w:rsidRDefault="00E412F6" w:rsidP="00EE6B1D">
            <w:pPr>
              <w:pStyle w:val="ab"/>
              <w:widowControl w:val="0"/>
              <w:shd w:val="clear" w:color="auto" w:fill="FFFFFF"/>
              <w:tabs>
                <w:tab w:val="left" w:pos="142"/>
              </w:tabs>
              <w:autoSpaceDE w:val="0"/>
              <w:autoSpaceDN w:val="0"/>
              <w:adjustRightInd w:val="0"/>
              <w:spacing w:after="0" w:line="240" w:lineRule="auto"/>
              <w:ind w:left="284" w:hanging="142"/>
              <w:jc w:val="both"/>
              <w:rPr>
                <w:rFonts w:ascii="Times New Roman" w:hAnsi="Times New Roman"/>
                <w:lang w:val="uk-UA"/>
              </w:rPr>
            </w:pPr>
            <w:r w:rsidRPr="00082EB4">
              <w:rPr>
                <w:rFonts w:ascii="Times New Roman" w:hAnsi="Times New Roman"/>
                <w:lang w:val="uk-UA"/>
              </w:rPr>
              <w:t>• Заст</w:t>
            </w:r>
            <w:r>
              <w:rPr>
                <w:rFonts w:ascii="Times New Roman" w:hAnsi="Times New Roman"/>
                <w:lang w:val="uk-UA"/>
              </w:rPr>
              <w:t>осовування професійно-профіль</w:t>
            </w:r>
            <w:r w:rsidRPr="00082EB4">
              <w:rPr>
                <w:rFonts w:ascii="Times New Roman" w:hAnsi="Times New Roman"/>
                <w:lang w:val="uk-UA"/>
              </w:rPr>
              <w:t>них знань у репетиційній, концертній, педагогічній, науково-дослідницькій, музикознавчій роботі;</w:t>
            </w:r>
          </w:p>
          <w:p w:rsidR="00E412F6" w:rsidRPr="00EE3B09" w:rsidRDefault="00E412F6" w:rsidP="00EE6B1D">
            <w:pPr>
              <w:pStyle w:val="ab"/>
              <w:widowControl w:val="0"/>
              <w:shd w:val="clear" w:color="auto" w:fill="FFFFFF"/>
              <w:tabs>
                <w:tab w:val="left" w:pos="142"/>
              </w:tabs>
              <w:autoSpaceDE w:val="0"/>
              <w:autoSpaceDN w:val="0"/>
              <w:adjustRightInd w:val="0"/>
              <w:spacing w:after="0" w:line="240" w:lineRule="auto"/>
              <w:ind w:left="284" w:hanging="142"/>
              <w:jc w:val="both"/>
              <w:rPr>
                <w:rFonts w:ascii="Times New Roman" w:hAnsi="Times New Roman"/>
                <w:lang w:val="uk-UA"/>
              </w:rPr>
            </w:pPr>
            <w:r w:rsidRPr="00EE3B09">
              <w:rPr>
                <w:rFonts w:ascii="Times New Roman" w:hAnsi="Times New Roman"/>
                <w:lang w:val="uk-UA"/>
              </w:rPr>
              <w:t>• Знання основних шляхів пошуку виконавських засобів втілення художнього образу у виконавській, педагогічній діяльності;</w:t>
            </w:r>
          </w:p>
          <w:p w:rsidR="00E412F6" w:rsidRPr="00EE3B09" w:rsidRDefault="00E412F6" w:rsidP="00EE6B1D">
            <w:pPr>
              <w:pStyle w:val="ab"/>
              <w:widowControl w:val="0"/>
              <w:shd w:val="clear" w:color="auto" w:fill="FFFFFF"/>
              <w:tabs>
                <w:tab w:val="left" w:pos="142"/>
              </w:tabs>
              <w:autoSpaceDE w:val="0"/>
              <w:autoSpaceDN w:val="0"/>
              <w:adjustRightInd w:val="0"/>
              <w:spacing w:after="0" w:line="240" w:lineRule="auto"/>
              <w:ind w:left="284" w:hanging="142"/>
              <w:jc w:val="both"/>
              <w:rPr>
                <w:rFonts w:ascii="Times New Roman" w:hAnsi="Times New Roman"/>
                <w:lang w:val="uk-UA"/>
              </w:rPr>
            </w:pPr>
            <w:r w:rsidRPr="00EE3B09">
              <w:rPr>
                <w:rFonts w:ascii="Times New Roman" w:hAnsi="Times New Roman"/>
                <w:lang w:val="uk-UA"/>
              </w:rPr>
              <w:t>• Використання професійно-профільованих знань у виконавській, педагогічній, науково-дослідницькій, музикознавчій діяльності;</w:t>
            </w:r>
          </w:p>
          <w:p w:rsidR="00E412F6" w:rsidRPr="000E112B" w:rsidRDefault="00E412F6" w:rsidP="00EE6B1D">
            <w:pPr>
              <w:pStyle w:val="ab"/>
              <w:widowControl w:val="0"/>
              <w:shd w:val="clear" w:color="auto" w:fill="FFFFFF"/>
              <w:tabs>
                <w:tab w:val="left" w:pos="142"/>
              </w:tabs>
              <w:autoSpaceDE w:val="0"/>
              <w:autoSpaceDN w:val="0"/>
              <w:adjustRightInd w:val="0"/>
              <w:spacing w:after="0" w:line="240" w:lineRule="auto"/>
              <w:ind w:left="284" w:hanging="142"/>
              <w:jc w:val="both"/>
              <w:rPr>
                <w:rFonts w:ascii="Times New Roman" w:hAnsi="Times New Roman"/>
                <w:lang w:val="uk-UA"/>
              </w:rPr>
            </w:pPr>
            <w:r w:rsidRPr="000E112B">
              <w:rPr>
                <w:rFonts w:ascii="Times New Roman" w:hAnsi="Times New Roman"/>
                <w:lang w:val="uk-UA"/>
              </w:rPr>
              <w:t>• Використання теоретичних знань та володіння музичним матеріалом різних епох для виконавської, педагогічної, науково-дослідницької, музикознавчої роботи;</w:t>
            </w:r>
          </w:p>
          <w:p w:rsidR="00E412F6" w:rsidRPr="00082EB4" w:rsidRDefault="00E412F6" w:rsidP="005912F1">
            <w:pPr>
              <w:pStyle w:val="a7"/>
              <w:numPr>
                <w:ilvl w:val="0"/>
                <w:numId w:val="7"/>
              </w:numPr>
              <w:tabs>
                <w:tab w:val="left" w:pos="142"/>
              </w:tabs>
              <w:ind w:left="284" w:hanging="142"/>
              <w:jc w:val="both"/>
            </w:pPr>
            <w:r w:rsidRPr="00082EB4">
              <w:rPr>
                <w:sz w:val="22"/>
                <w:szCs w:val="22"/>
                <w:lang w:val="uk-UA"/>
              </w:rPr>
              <w:t>Знання м</w:t>
            </w:r>
            <w:proofErr w:type="spellStart"/>
            <w:r w:rsidRPr="00082EB4">
              <w:rPr>
                <w:sz w:val="22"/>
                <w:szCs w:val="22"/>
              </w:rPr>
              <w:t>етодик</w:t>
            </w:r>
            <w:proofErr w:type="spellEnd"/>
            <w:r w:rsidRPr="00082EB4">
              <w:rPr>
                <w:sz w:val="22"/>
                <w:szCs w:val="22"/>
                <w:lang w:val="uk-UA"/>
              </w:rPr>
              <w:t>и</w:t>
            </w:r>
            <w:r w:rsidRPr="00082EB4">
              <w:rPr>
                <w:sz w:val="22"/>
                <w:szCs w:val="22"/>
              </w:rPr>
              <w:t xml:space="preserve"> </w:t>
            </w:r>
            <w:proofErr w:type="spellStart"/>
            <w:r w:rsidRPr="00082EB4">
              <w:rPr>
                <w:sz w:val="22"/>
                <w:szCs w:val="22"/>
              </w:rPr>
              <w:t>роботи</w:t>
            </w:r>
            <w:proofErr w:type="spellEnd"/>
            <w:r w:rsidRPr="00082EB4">
              <w:rPr>
                <w:sz w:val="22"/>
                <w:szCs w:val="22"/>
              </w:rPr>
              <w:t xml:space="preserve"> над </w:t>
            </w:r>
            <w:proofErr w:type="spellStart"/>
            <w:r w:rsidRPr="00082EB4">
              <w:rPr>
                <w:sz w:val="22"/>
                <w:szCs w:val="22"/>
              </w:rPr>
              <w:t>основними</w:t>
            </w:r>
            <w:proofErr w:type="spellEnd"/>
            <w:r w:rsidRPr="00082EB4">
              <w:rPr>
                <w:sz w:val="22"/>
                <w:szCs w:val="22"/>
              </w:rPr>
              <w:t xml:space="preserve"> компонентами </w:t>
            </w:r>
            <w:proofErr w:type="spellStart"/>
            <w:r w:rsidRPr="00082EB4">
              <w:rPr>
                <w:sz w:val="22"/>
                <w:szCs w:val="22"/>
              </w:rPr>
              <w:t>виконавства</w:t>
            </w:r>
            <w:proofErr w:type="spellEnd"/>
            <w:r w:rsidRPr="00082EB4">
              <w:rPr>
                <w:sz w:val="22"/>
                <w:szCs w:val="22"/>
              </w:rPr>
              <w:t xml:space="preserve"> на </w:t>
            </w:r>
            <w:proofErr w:type="spellStart"/>
            <w:r w:rsidRPr="00082EB4">
              <w:rPr>
                <w:sz w:val="22"/>
                <w:szCs w:val="22"/>
              </w:rPr>
              <w:t>народних</w:t>
            </w:r>
            <w:proofErr w:type="spellEnd"/>
            <w:r w:rsidRPr="00082EB4">
              <w:rPr>
                <w:sz w:val="22"/>
                <w:szCs w:val="22"/>
              </w:rPr>
              <w:t xml:space="preserve"> </w:t>
            </w:r>
            <w:proofErr w:type="spellStart"/>
            <w:r w:rsidRPr="00082EB4">
              <w:rPr>
                <w:sz w:val="22"/>
                <w:szCs w:val="22"/>
              </w:rPr>
              <w:t>інструментах</w:t>
            </w:r>
            <w:proofErr w:type="spellEnd"/>
            <w:r w:rsidRPr="00082EB4">
              <w:rPr>
                <w:sz w:val="22"/>
                <w:szCs w:val="22"/>
              </w:rPr>
              <w:t xml:space="preserve"> (</w:t>
            </w:r>
            <w:proofErr w:type="spellStart"/>
            <w:r w:rsidRPr="00082EB4">
              <w:rPr>
                <w:sz w:val="22"/>
                <w:szCs w:val="22"/>
              </w:rPr>
              <w:t>звуковеденням</w:t>
            </w:r>
            <w:proofErr w:type="spellEnd"/>
            <w:r w:rsidRPr="00082EB4">
              <w:rPr>
                <w:sz w:val="22"/>
                <w:szCs w:val="22"/>
              </w:rPr>
              <w:t xml:space="preserve">, </w:t>
            </w:r>
            <w:proofErr w:type="spellStart"/>
            <w:r w:rsidRPr="00082EB4">
              <w:rPr>
                <w:sz w:val="22"/>
                <w:szCs w:val="22"/>
              </w:rPr>
              <w:t>артикуляцією</w:t>
            </w:r>
            <w:proofErr w:type="spellEnd"/>
            <w:r w:rsidRPr="00082EB4">
              <w:rPr>
                <w:sz w:val="22"/>
                <w:szCs w:val="22"/>
              </w:rPr>
              <w:t xml:space="preserve">, метро-ритмом, </w:t>
            </w:r>
            <w:proofErr w:type="spellStart"/>
            <w:r w:rsidRPr="00082EB4">
              <w:rPr>
                <w:sz w:val="22"/>
                <w:szCs w:val="22"/>
              </w:rPr>
              <w:t>фразуванням</w:t>
            </w:r>
            <w:proofErr w:type="spellEnd"/>
            <w:r w:rsidRPr="00082EB4">
              <w:rPr>
                <w:sz w:val="22"/>
                <w:szCs w:val="22"/>
              </w:rPr>
              <w:t>,</w:t>
            </w:r>
            <w:r w:rsidRPr="00082EB4">
              <w:rPr>
                <w:sz w:val="22"/>
                <w:szCs w:val="22"/>
                <w:lang w:val="uk-UA"/>
              </w:rPr>
              <w:t xml:space="preserve"> с</w:t>
            </w:r>
            <w:proofErr w:type="spellStart"/>
            <w:r w:rsidRPr="00082EB4">
              <w:rPr>
                <w:sz w:val="22"/>
                <w:szCs w:val="22"/>
              </w:rPr>
              <w:t>пецифічними</w:t>
            </w:r>
            <w:proofErr w:type="spellEnd"/>
            <w:r w:rsidRPr="00082EB4">
              <w:rPr>
                <w:sz w:val="22"/>
                <w:szCs w:val="22"/>
              </w:rPr>
              <w:t xml:space="preserve"> </w:t>
            </w:r>
            <w:proofErr w:type="spellStart"/>
            <w:r w:rsidRPr="00082EB4">
              <w:rPr>
                <w:sz w:val="22"/>
                <w:szCs w:val="22"/>
              </w:rPr>
              <w:t>виконавськими</w:t>
            </w:r>
            <w:proofErr w:type="spellEnd"/>
            <w:r w:rsidRPr="00082EB4">
              <w:rPr>
                <w:sz w:val="22"/>
                <w:szCs w:val="22"/>
              </w:rPr>
              <w:t xml:space="preserve"> </w:t>
            </w:r>
            <w:proofErr w:type="spellStart"/>
            <w:r w:rsidRPr="00082EB4">
              <w:rPr>
                <w:sz w:val="22"/>
                <w:szCs w:val="22"/>
              </w:rPr>
              <w:t>прийомами</w:t>
            </w:r>
            <w:proofErr w:type="spellEnd"/>
            <w:r w:rsidRPr="00082EB4">
              <w:rPr>
                <w:sz w:val="22"/>
                <w:szCs w:val="22"/>
              </w:rPr>
              <w:t>);</w:t>
            </w:r>
          </w:p>
          <w:p w:rsidR="00E412F6" w:rsidRPr="002D771C" w:rsidRDefault="00E412F6" w:rsidP="005912F1">
            <w:pPr>
              <w:numPr>
                <w:ilvl w:val="0"/>
                <w:numId w:val="5"/>
              </w:numPr>
              <w:tabs>
                <w:tab w:val="left" w:pos="142"/>
              </w:tabs>
              <w:ind w:left="284" w:hanging="142"/>
              <w:jc w:val="both"/>
            </w:pPr>
            <w:r w:rsidRPr="00082EB4">
              <w:rPr>
                <w:sz w:val="22"/>
                <w:szCs w:val="22"/>
                <w:lang w:val="uk-UA"/>
              </w:rPr>
              <w:t>З</w:t>
            </w:r>
            <w:r w:rsidRPr="002D771C">
              <w:rPr>
                <w:sz w:val="22"/>
                <w:szCs w:val="22"/>
                <w:lang w:val="uk-UA"/>
              </w:rPr>
              <w:t>нання особливостей</w:t>
            </w:r>
            <w:r w:rsidRPr="002D771C">
              <w:rPr>
                <w:sz w:val="22"/>
                <w:szCs w:val="22"/>
              </w:rPr>
              <w:t xml:space="preserve"> </w:t>
            </w:r>
            <w:r w:rsidRPr="002D771C">
              <w:rPr>
                <w:sz w:val="22"/>
                <w:szCs w:val="22"/>
                <w:lang w:val="uk-UA"/>
              </w:rPr>
              <w:t xml:space="preserve">оригінального </w:t>
            </w:r>
            <w:proofErr w:type="spellStart"/>
            <w:r w:rsidRPr="002D771C">
              <w:rPr>
                <w:sz w:val="22"/>
                <w:szCs w:val="22"/>
              </w:rPr>
              <w:t>інструктивного</w:t>
            </w:r>
            <w:proofErr w:type="spellEnd"/>
            <w:r w:rsidRPr="002D771C">
              <w:rPr>
                <w:sz w:val="22"/>
                <w:szCs w:val="22"/>
              </w:rPr>
              <w:t xml:space="preserve"> </w:t>
            </w:r>
            <w:proofErr w:type="spellStart"/>
            <w:r w:rsidRPr="002D771C">
              <w:rPr>
                <w:sz w:val="22"/>
                <w:szCs w:val="22"/>
              </w:rPr>
              <w:t>матеріалу</w:t>
            </w:r>
            <w:proofErr w:type="spellEnd"/>
            <w:r w:rsidRPr="002D771C">
              <w:rPr>
                <w:sz w:val="22"/>
                <w:szCs w:val="22"/>
              </w:rPr>
              <w:t xml:space="preserve"> </w:t>
            </w:r>
            <w:r w:rsidRPr="002D771C">
              <w:rPr>
                <w:sz w:val="22"/>
                <w:szCs w:val="22"/>
                <w:lang w:val="uk-UA"/>
              </w:rPr>
              <w:t xml:space="preserve">та його роль </w:t>
            </w:r>
            <w:r w:rsidRPr="002D771C">
              <w:rPr>
                <w:sz w:val="22"/>
                <w:szCs w:val="22"/>
              </w:rPr>
              <w:t xml:space="preserve">у </w:t>
            </w:r>
            <w:proofErr w:type="spellStart"/>
            <w:r w:rsidRPr="002D771C">
              <w:rPr>
                <w:sz w:val="22"/>
                <w:szCs w:val="22"/>
              </w:rPr>
              <w:t>процесі</w:t>
            </w:r>
            <w:proofErr w:type="spellEnd"/>
            <w:r w:rsidRPr="002D771C">
              <w:rPr>
                <w:sz w:val="22"/>
                <w:szCs w:val="22"/>
              </w:rPr>
              <w:t xml:space="preserve"> </w:t>
            </w:r>
            <w:proofErr w:type="spellStart"/>
            <w:r w:rsidRPr="002D771C">
              <w:rPr>
                <w:sz w:val="22"/>
                <w:szCs w:val="22"/>
              </w:rPr>
              <w:t>формування</w:t>
            </w:r>
            <w:proofErr w:type="spellEnd"/>
            <w:r w:rsidRPr="002D771C">
              <w:rPr>
                <w:sz w:val="22"/>
                <w:szCs w:val="22"/>
              </w:rPr>
              <w:t xml:space="preserve"> </w:t>
            </w:r>
            <w:r w:rsidRPr="002D771C">
              <w:rPr>
                <w:sz w:val="22"/>
                <w:szCs w:val="22"/>
                <w:lang w:val="uk-UA"/>
              </w:rPr>
              <w:t>в</w:t>
            </w:r>
            <w:proofErr w:type="spellStart"/>
            <w:r w:rsidRPr="002D771C">
              <w:rPr>
                <w:sz w:val="22"/>
                <w:szCs w:val="22"/>
              </w:rPr>
              <w:t>иконавських</w:t>
            </w:r>
            <w:proofErr w:type="spellEnd"/>
            <w:r w:rsidRPr="002D771C">
              <w:rPr>
                <w:sz w:val="22"/>
                <w:szCs w:val="22"/>
              </w:rPr>
              <w:t xml:space="preserve"> </w:t>
            </w:r>
            <w:proofErr w:type="spellStart"/>
            <w:r w:rsidRPr="002D771C">
              <w:rPr>
                <w:sz w:val="22"/>
                <w:szCs w:val="22"/>
              </w:rPr>
              <w:t>навичок</w:t>
            </w:r>
            <w:proofErr w:type="spellEnd"/>
            <w:r w:rsidRPr="002D771C">
              <w:rPr>
                <w:sz w:val="22"/>
                <w:szCs w:val="22"/>
              </w:rPr>
              <w:t>;</w:t>
            </w:r>
          </w:p>
          <w:p w:rsidR="00E412F6" w:rsidRPr="002D771C" w:rsidRDefault="00E412F6" w:rsidP="005912F1">
            <w:pPr>
              <w:numPr>
                <w:ilvl w:val="0"/>
                <w:numId w:val="5"/>
              </w:numPr>
              <w:tabs>
                <w:tab w:val="left" w:pos="142"/>
              </w:tabs>
              <w:ind w:left="284" w:hanging="142"/>
              <w:jc w:val="both"/>
            </w:pPr>
            <w:r w:rsidRPr="00082EB4">
              <w:rPr>
                <w:sz w:val="22"/>
                <w:szCs w:val="22"/>
                <w:lang w:val="uk-UA"/>
              </w:rPr>
              <w:t>П</w:t>
            </w:r>
            <w:r w:rsidRPr="002D771C">
              <w:rPr>
                <w:sz w:val="22"/>
                <w:szCs w:val="22"/>
                <w:lang w:val="uk-UA"/>
              </w:rPr>
              <w:t xml:space="preserve">рактичного застосування </w:t>
            </w:r>
            <w:proofErr w:type="spellStart"/>
            <w:r w:rsidRPr="002D771C">
              <w:rPr>
                <w:sz w:val="22"/>
                <w:szCs w:val="22"/>
              </w:rPr>
              <w:t>основн</w:t>
            </w:r>
            <w:r w:rsidRPr="002D771C">
              <w:rPr>
                <w:sz w:val="22"/>
                <w:szCs w:val="22"/>
                <w:lang w:val="uk-UA"/>
              </w:rPr>
              <w:t>их</w:t>
            </w:r>
            <w:proofErr w:type="spellEnd"/>
            <w:r w:rsidRPr="002D771C">
              <w:rPr>
                <w:sz w:val="22"/>
                <w:szCs w:val="22"/>
              </w:rPr>
              <w:t xml:space="preserve"> </w:t>
            </w:r>
            <w:proofErr w:type="spellStart"/>
            <w:r w:rsidRPr="002D771C">
              <w:rPr>
                <w:sz w:val="22"/>
                <w:szCs w:val="22"/>
              </w:rPr>
              <w:t>закономірност</w:t>
            </w:r>
            <w:r w:rsidRPr="002D771C">
              <w:rPr>
                <w:sz w:val="22"/>
                <w:szCs w:val="22"/>
                <w:lang w:val="uk-UA"/>
              </w:rPr>
              <w:t>ей</w:t>
            </w:r>
            <w:proofErr w:type="spellEnd"/>
            <w:r w:rsidRPr="002D771C">
              <w:rPr>
                <w:sz w:val="22"/>
                <w:szCs w:val="22"/>
              </w:rPr>
              <w:t xml:space="preserve"> </w:t>
            </w:r>
            <w:r w:rsidRPr="002D771C">
              <w:rPr>
                <w:sz w:val="22"/>
                <w:szCs w:val="22"/>
                <w:lang w:val="uk-UA"/>
              </w:rPr>
              <w:t xml:space="preserve">стадійної </w:t>
            </w:r>
            <w:proofErr w:type="spellStart"/>
            <w:r w:rsidRPr="002D771C">
              <w:rPr>
                <w:sz w:val="22"/>
                <w:szCs w:val="22"/>
              </w:rPr>
              <w:t>роботи</w:t>
            </w:r>
            <w:proofErr w:type="spellEnd"/>
            <w:r w:rsidRPr="002D771C">
              <w:rPr>
                <w:sz w:val="22"/>
                <w:szCs w:val="22"/>
              </w:rPr>
              <w:t xml:space="preserve"> над </w:t>
            </w:r>
            <w:proofErr w:type="spellStart"/>
            <w:r w:rsidRPr="002D771C">
              <w:rPr>
                <w:sz w:val="22"/>
                <w:szCs w:val="22"/>
              </w:rPr>
              <w:t>творами</w:t>
            </w:r>
            <w:proofErr w:type="spellEnd"/>
            <w:r w:rsidRPr="002D771C">
              <w:rPr>
                <w:sz w:val="22"/>
                <w:szCs w:val="22"/>
              </w:rPr>
              <w:t>;</w:t>
            </w:r>
          </w:p>
          <w:p w:rsidR="00E412F6" w:rsidRPr="002D771C" w:rsidRDefault="00E412F6" w:rsidP="005912F1">
            <w:pPr>
              <w:numPr>
                <w:ilvl w:val="0"/>
                <w:numId w:val="5"/>
              </w:numPr>
              <w:tabs>
                <w:tab w:val="left" w:pos="142"/>
              </w:tabs>
              <w:ind w:left="284" w:hanging="142"/>
              <w:jc w:val="both"/>
            </w:pPr>
            <w:r w:rsidRPr="00082EB4">
              <w:rPr>
                <w:sz w:val="22"/>
                <w:szCs w:val="22"/>
                <w:lang w:val="uk-UA"/>
              </w:rPr>
              <w:t>О</w:t>
            </w:r>
            <w:proofErr w:type="spellStart"/>
            <w:r w:rsidRPr="002D771C">
              <w:rPr>
                <w:sz w:val="22"/>
                <w:szCs w:val="22"/>
              </w:rPr>
              <w:t>собливості</w:t>
            </w:r>
            <w:proofErr w:type="spellEnd"/>
            <w:r w:rsidRPr="002D771C">
              <w:rPr>
                <w:sz w:val="22"/>
                <w:szCs w:val="22"/>
              </w:rPr>
              <w:t xml:space="preserve"> </w:t>
            </w:r>
            <w:proofErr w:type="spellStart"/>
            <w:r w:rsidRPr="002D771C">
              <w:rPr>
                <w:sz w:val="22"/>
                <w:szCs w:val="22"/>
              </w:rPr>
              <w:t>навчального</w:t>
            </w:r>
            <w:proofErr w:type="spellEnd"/>
            <w:r w:rsidRPr="002D771C">
              <w:rPr>
                <w:sz w:val="22"/>
                <w:szCs w:val="22"/>
              </w:rPr>
              <w:t xml:space="preserve"> </w:t>
            </w:r>
            <w:proofErr w:type="spellStart"/>
            <w:r w:rsidRPr="002D771C">
              <w:rPr>
                <w:sz w:val="22"/>
                <w:szCs w:val="22"/>
              </w:rPr>
              <w:t>процесу</w:t>
            </w:r>
            <w:proofErr w:type="spellEnd"/>
            <w:r w:rsidRPr="002D771C">
              <w:rPr>
                <w:sz w:val="22"/>
                <w:szCs w:val="22"/>
              </w:rPr>
              <w:t xml:space="preserve"> у </w:t>
            </w:r>
            <w:proofErr w:type="spellStart"/>
            <w:r w:rsidRPr="002D771C">
              <w:rPr>
                <w:sz w:val="22"/>
                <w:szCs w:val="22"/>
              </w:rPr>
              <w:t>класах</w:t>
            </w:r>
            <w:proofErr w:type="spellEnd"/>
            <w:r w:rsidRPr="002D771C">
              <w:rPr>
                <w:sz w:val="22"/>
                <w:szCs w:val="22"/>
              </w:rPr>
              <w:t xml:space="preserve"> </w:t>
            </w:r>
            <w:proofErr w:type="spellStart"/>
            <w:r w:rsidRPr="002D771C">
              <w:rPr>
                <w:sz w:val="22"/>
                <w:szCs w:val="22"/>
              </w:rPr>
              <w:t>спецінструменту</w:t>
            </w:r>
            <w:proofErr w:type="spellEnd"/>
            <w:r w:rsidRPr="002D771C">
              <w:rPr>
                <w:sz w:val="22"/>
                <w:szCs w:val="22"/>
              </w:rPr>
              <w:t xml:space="preserve"> в ДМШ, </w:t>
            </w:r>
            <w:proofErr w:type="spellStart"/>
            <w:r w:rsidRPr="002D771C">
              <w:rPr>
                <w:sz w:val="22"/>
                <w:szCs w:val="22"/>
              </w:rPr>
              <w:t>музичних</w:t>
            </w:r>
            <w:proofErr w:type="spellEnd"/>
            <w:r w:rsidRPr="002D771C">
              <w:rPr>
                <w:sz w:val="22"/>
                <w:szCs w:val="22"/>
              </w:rPr>
              <w:t xml:space="preserve"> училищах та </w:t>
            </w:r>
            <w:proofErr w:type="spellStart"/>
            <w:r w:rsidRPr="002D771C">
              <w:rPr>
                <w:sz w:val="22"/>
                <w:szCs w:val="22"/>
              </w:rPr>
              <w:t>вищих</w:t>
            </w:r>
            <w:proofErr w:type="spellEnd"/>
            <w:r w:rsidRPr="002D771C">
              <w:rPr>
                <w:sz w:val="22"/>
                <w:szCs w:val="22"/>
              </w:rPr>
              <w:t xml:space="preserve"> </w:t>
            </w:r>
            <w:proofErr w:type="spellStart"/>
            <w:r w:rsidRPr="002D771C">
              <w:rPr>
                <w:sz w:val="22"/>
                <w:szCs w:val="22"/>
              </w:rPr>
              <w:t>навчальних</w:t>
            </w:r>
            <w:proofErr w:type="spellEnd"/>
            <w:r w:rsidRPr="002D771C">
              <w:rPr>
                <w:sz w:val="22"/>
                <w:szCs w:val="22"/>
              </w:rPr>
              <w:t xml:space="preserve"> закладах;</w:t>
            </w:r>
          </w:p>
          <w:p w:rsidR="00E412F6" w:rsidRPr="002D771C" w:rsidRDefault="00E412F6" w:rsidP="005912F1">
            <w:pPr>
              <w:numPr>
                <w:ilvl w:val="0"/>
                <w:numId w:val="5"/>
              </w:numPr>
              <w:tabs>
                <w:tab w:val="left" w:pos="142"/>
              </w:tabs>
              <w:ind w:left="284" w:hanging="142"/>
              <w:jc w:val="both"/>
            </w:pPr>
            <w:r w:rsidRPr="00082EB4">
              <w:rPr>
                <w:sz w:val="22"/>
                <w:szCs w:val="22"/>
                <w:lang w:val="uk-UA"/>
              </w:rPr>
              <w:t>Н</w:t>
            </w:r>
            <w:r w:rsidRPr="002D771C">
              <w:rPr>
                <w:sz w:val="22"/>
                <w:szCs w:val="22"/>
                <w:lang w:val="uk-UA"/>
              </w:rPr>
              <w:t>авички</w:t>
            </w:r>
            <w:r w:rsidRPr="002D771C">
              <w:rPr>
                <w:sz w:val="22"/>
                <w:szCs w:val="22"/>
              </w:rPr>
              <w:t xml:space="preserve"> </w:t>
            </w:r>
            <w:proofErr w:type="spellStart"/>
            <w:r w:rsidRPr="002D771C">
              <w:rPr>
                <w:sz w:val="22"/>
                <w:szCs w:val="22"/>
              </w:rPr>
              <w:t>подолання</w:t>
            </w:r>
            <w:proofErr w:type="spellEnd"/>
            <w:r w:rsidRPr="002D771C">
              <w:rPr>
                <w:sz w:val="22"/>
                <w:szCs w:val="22"/>
              </w:rPr>
              <w:t xml:space="preserve"> </w:t>
            </w:r>
            <w:proofErr w:type="spellStart"/>
            <w:r w:rsidRPr="002D771C">
              <w:rPr>
                <w:sz w:val="22"/>
                <w:szCs w:val="22"/>
              </w:rPr>
              <w:t>сценічного</w:t>
            </w:r>
            <w:proofErr w:type="spellEnd"/>
            <w:r w:rsidRPr="002D771C">
              <w:rPr>
                <w:sz w:val="22"/>
                <w:szCs w:val="22"/>
              </w:rPr>
              <w:t xml:space="preserve"> </w:t>
            </w:r>
            <w:proofErr w:type="spellStart"/>
            <w:r w:rsidRPr="002D771C">
              <w:rPr>
                <w:sz w:val="22"/>
                <w:szCs w:val="22"/>
              </w:rPr>
              <w:t>хвилювання</w:t>
            </w:r>
            <w:proofErr w:type="spellEnd"/>
            <w:r w:rsidRPr="002D771C">
              <w:rPr>
                <w:sz w:val="22"/>
                <w:szCs w:val="22"/>
              </w:rPr>
              <w:t xml:space="preserve"> в </w:t>
            </w:r>
            <w:proofErr w:type="spellStart"/>
            <w:r w:rsidRPr="002D771C">
              <w:rPr>
                <w:sz w:val="22"/>
                <w:szCs w:val="22"/>
              </w:rPr>
              <w:t>процесі</w:t>
            </w:r>
            <w:proofErr w:type="spellEnd"/>
            <w:r w:rsidRPr="002D771C">
              <w:rPr>
                <w:sz w:val="22"/>
                <w:szCs w:val="22"/>
              </w:rPr>
              <w:t xml:space="preserve"> </w:t>
            </w:r>
            <w:proofErr w:type="spellStart"/>
            <w:r w:rsidRPr="002D771C">
              <w:rPr>
                <w:sz w:val="22"/>
                <w:szCs w:val="22"/>
              </w:rPr>
              <w:t>виконавської</w:t>
            </w:r>
            <w:proofErr w:type="spellEnd"/>
            <w:r w:rsidRPr="002D771C">
              <w:rPr>
                <w:sz w:val="22"/>
                <w:szCs w:val="22"/>
              </w:rPr>
              <w:t xml:space="preserve"> </w:t>
            </w:r>
            <w:proofErr w:type="spellStart"/>
            <w:r w:rsidRPr="002D771C">
              <w:rPr>
                <w:sz w:val="22"/>
                <w:szCs w:val="22"/>
              </w:rPr>
              <w:t>діяльності</w:t>
            </w:r>
            <w:proofErr w:type="spellEnd"/>
            <w:r w:rsidRPr="002D771C">
              <w:rPr>
                <w:sz w:val="22"/>
                <w:szCs w:val="22"/>
              </w:rPr>
              <w:t>.</w:t>
            </w:r>
          </w:p>
          <w:p w:rsidR="00E412F6" w:rsidRPr="002D771C" w:rsidRDefault="00E412F6" w:rsidP="005912F1">
            <w:pPr>
              <w:numPr>
                <w:ilvl w:val="0"/>
                <w:numId w:val="6"/>
              </w:numPr>
              <w:tabs>
                <w:tab w:val="left" w:pos="142"/>
              </w:tabs>
              <w:ind w:left="284" w:hanging="142"/>
              <w:jc w:val="both"/>
            </w:pPr>
            <w:r w:rsidRPr="00082EB4">
              <w:rPr>
                <w:sz w:val="22"/>
                <w:szCs w:val="22"/>
                <w:lang w:val="uk-UA"/>
              </w:rPr>
              <w:t>В</w:t>
            </w:r>
            <w:proofErr w:type="spellStart"/>
            <w:r w:rsidRPr="002D771C">
              <w:rPr>
                <w:sz w:val="22"/>
                <w:szCs w:val="22"/>
              </w:rPr>
              <w:t>изначати</w:t>
            </w:r>
            <w:proofErr w:type="spellEnd"/>
            <w:r w:rsidRPr="002D771C">
              <w:rPr>
                <w:sz w:val="22"/>
                <w:szCs w:val="22"/>
              </w:rPr>
              <w:t xml:space="preserve"> </w:t>
            </w:r>
            <w:proofErr w:type="spellStart"/>
            <w:r w:rsidRPr="002D771C">
              <w:rPr>
                <w:sz w:val="22"/>
                <w:szCs w:val="22"/>
              </w:rPr>
              <w:t>музично-виконавські</w:t>
            </w:r>
            <w:proofErr w:type="spellEnd"/>
            <w:r w:rsidRPr="002D771C">
              <w:rPr>
                <w:sz w:val="22"/>
                <w:szCs w:val="22"/>
              </w:rPr>
              <w:t xml:space="preserve"> </w:t>
            </w:r>
            <w:proofErr w:type="spellStart"/>
            <w:r w:rsidRPr="002D771C">
              <w:rPr>
                <w:sz w:val="22"/>
                <w:szCs w:val="22"/>
              </w:rPr>
              <w:t>здібності</w:t>
            </w:r>
            <w:proofErr w:type="spellEnd"/>
            <w:r w:rsidRPr="002D771C">
              <w:rPr>
                <w:sz w:val="22"/>
                <w:szCs w:val="22"/>
              </w:rPr>
              <w:t xml:space="preserve"> </w:t>
            </w:r>
            <w:proofErr w:type="spellStart"/>
            <w:r w:rsidRPr="002D771C">
              <w:rPr>
                <w:sz w:val="22"/>
                <w:szCs w:val="22"/>
              </w:rPr>
              <w:t>дітей</w:t>
            </w:r>
            <w:proofErr w:type="spellEnd"/>
            <w:r w:rsidRPr="002D771C">
              <w:rPr>
                <w:sz w:val="22"/>
                <w:szCs w:val="22"/>
              </w:rPr>
              <w:t xml:space="preserve">, </w:t>
            </w:r>
            <w:proofErr w:type="spellStart"/>
            <w:r w:rsidRPr="002D771C">
              <w:rPr>
                <w:sz w:val="22"/>
                <w:szCs w:val="22"/>
              </w:rPr>
              <w:t>формувати</w:t>
            </w:r>
            <w:proofErr w:type="spellEnd"/>
            <w:r w:rsidRPr="002D771C">
              <w:rPr>
                <w:sz w:val="22"/>
                <w:szCs w:val="22"/>
              </w:rPr>
              <w:t xml:space="preserve"> </w:t>
            </w:r>
            <w:proofErr w:type="spellStart"/>
            <w:r w:rsidRPr="002D771C">
              <w:rPr>
                <w:sz w:val="22"/>
                <w:szCs w:val="22"/>
              </w:rPr>
              <w:t>правильні</w:t>
            </w:r>
            <w:proofErr w:type="spellEnd"/>
            <w:r w:rsidRPr="002D771C">
              <w:rPr>
                <w:sz w:val="22"/>
                <w:szCs w:val="22"/>
              </w:rPr>
              <w:t xml:space="preserve"> </w:t>
            </w:r>
            <w:r w:rsidRPr="002D771C">
              <w:rPr>
                <w:sz w:val="22"/>
                <w:szCs w:val="22"/>
                <w:lang w:val="uk-UA"/>
              </w:rPr>
              <w:t xml:space="preserve">навики </w:t>
            </w:r>
            <w:r w:rsidRPr="002D771C">
              <w:rPr>
                <w:sz w:val="22"/>
                <w:szCs w:val="22"/>
              </w:rPr>
              <w:t xml:space="preserve">постановки, </w:t>
            </w:r>
            <w:proofErr w:type="spellStart"/>
            <w:r w:rsidRPr="002D771C">
              <w:rPr>
                <w:sz w:val="22"/>
                <w:szCs w:val="22"/>
              </w:rPr>
              <w:t>культивувати</w:t>
            </w:r>
            <w:proofErr w:type="spellEnd"/>
            <w:r w:rsidRPr="002D771C">
              <w:rPr>
                <w:sz w:val="22"/>
                <w:szCs w:val="22"/>
              </w:rPr>
              <w:t xml:space="preserve"> </w:t>
            </w:r>
            <w:proofErr w:type="spellStart"/>
            <w:r w:rsidRPr="002D771C">
              <w:rPr>
                <w:sz w:val="22"/>
                <w:szCs w:val="22"/>
              </w:rPr>
              <w:t>навички</w:t>
            </w:r>
            <w:proofErr w:type="spellEnd"/>
            <w:r w:rsidRPr="002D771C">
              <w:rPr>
                <w:sz w:val="22"/>
                <w:szCs w:val="22"/>
              </w:rPr>
              <w:t xml:space="preserve"> </w:t>
            </w:r>
            <w:proofErr w:type="spellStart"/>
            <w:r w:rsidRPr="002D771C">
              <w:rPr>
                <w:sz w:val="22"/>
                <w:szCs w:val="22"/>
              </w:rPr>
              <w:t>постійного</w:t>
            </w:r>
            <w:proofErr w:type="spellEnd"/>
            <w:r w:rsidRPr="002D771C">
              <w:rPr>
                <w:sz w:val="22"/>
                <w:szCs w:val="22"/>
              </w:rPr>
              <w:t xml:space="preserve"> слухового контролю, </w:t>
            </w:r>
            <w:proofErr w:type="spellStart"/>
            <w:r w:rsidRPr="002D771C">
              <w:rPr>
                <w:sz w:val="22"/>
                <w:szCs w:val="22"/>
              </w:rPr>
              <w:t>аналізувати</w:t>
            </w:r>
            <w:proofErr w:type="spellEnd"/>
            <w:r w:rsidRPr="002D771C">
              <w:rPr>
                <w:sz w:val="22"/>
                <w:szCs w:val="22"/>
              </w:rPr>
              <w:t xml:space="preserve"> </w:t>
            </w:r>
            <w:proofErr w:type="spellStart"/>
            <w:r w:rsidRPr="002D771C">
              <w:rPr>
                <w:sz w:val="22"/>
                <w:szCs w:val="22"/>
              </w:rPr>
              <w:t>технічні</w:t>
            </w:r>
            <w:proofErr w:type="spellEnd"/>
            <w:r w:rsidRPr="002D771C">
              <w:rPr>
                <w:sz w:val="22"/>
                <w:szCs w:val="22"/>
              </w:rPr>
              <w:t xml:space="preserve"> </w:t>
            </w:r>
            <w:proofErr w:type="spellStart"/>
            <w:r w:rsidRPr="002D771C">
              <w:rPr>
                <w:sz w:val="22"/>
                <w:szCs w:val="22"/>
              </w:rPr>
              <w:t>труднощі</w:t>
            </w:r>
            <w:proofErr w:type="spellEnd"/>
            <w:r w:rsidRPr="002D771C">
              <w:rPr>
                <w:sz w:val="22"/>
                <w:szCs w:val="22"/>
              </w:rPr>
              <w:t xml:space="preserve"> та </w:t>
            </w:r>
            <w:proofErr w:type="spellStart"/>
            <w:r w:rsidRPr="002D771C">
              <w:rPr>
                <w:sz w:val="22"/>
                <w:szCs w:val="22"/>
              </w:rPr>
              <w:t>відбирати</w:t>
            </w:r>
            <w:proofErr w:type="spellEnd"/>
            <w:r w:rsidRPr="002D771C">
              <w:rPr>
                <w:sz w:val="22"/>
                <w:szCs w:val="22"/>
              </w:rPr>
              <w:t xml:space="preserve"> </w:t>
            </w:r>
            <w:proofErr w:type="spellStart"/>
            <w:r w:rsidRPr="002D771C">
              <w:rPr>
                <w:sz w:val="22"/>
                <w:szCs w:val="22"/>
              </w:rPr>
              <w:t>правильні</w:t>
            </w:r>
            <w:proofErr w:type="spellEnd"/>
            <w:r w:rsidRPr="002D771C">
              <w:rPr>
                <w:sz w:val="22"/>
                <w:szCs w:val="22"/>
              </w:rPr>
              <w:t xml:space="preserve"> </w:t>
            </w:r>
            <w:proofErr w:type="spellStart"/>
            <w:r w:rsidRPr="002D771C">
              <w:rPr>
                <w:sz w:val="22"/>
                <w:szCs w:val="22"/>
              </w:rPr>
              <w:t>виконавські</w:t>
            </w:r>
            <w:proofErr w:type="spellEnd"/>
            <w:r w:rsidRPr="002D771C">
              <w:rPr>
                <w:sz w:val="22"/>
                <w:szCs w:val="22"/>
              </w:rPr>
              <w:t xml:space="preserve"> </w:t>
            </w:r>
            <w:proofErr w:type="spellStart"/>
            <w:r w:rsidRPr="002D771C">
              <w:rPr>
                <w:sz w:val="22"/>
                <w:szCs w:val="22"/>
              </w:rPr>
              <w:t>засоби</w:t>
            </w:r>
            <w:proofErr w:type="spellEnd"/>
            <w:r w:rsidRPr="002D771C">
              <w:rPr>
                <w:sz w:val="22"/>
                <w:szCs w:val="22"/>
              </w:rPr>
              <w:t xml:space="preserve"> для </w:t>
            </w:r>
            <w:proofErr w:type="spellStart"/>
            <w:r w:rsidRPr="002D771C">
              <w:rPr>
                <w:sz w:val="22"/>
                <w:szCs w:val="22"/>
              </w:rPr>
              <w:t>їх</w:t>
            </w:r>
            <w:proofErr w:type="spellEnd"/>
            <w:r w:rsidRPr="002D771C">
              <w:rPr>
                <w:sz w:val="22"/>
                <w:szCs w:val="22"/>
              </w:rPr>
              <w:t xml:space="preserve"> </w:t>
            </w:r>
            <w:proofErr w:type="spellStart"/>
            <w:r w:rsidRPr="002D771C">
              <w:rPr>
                <w:sz w:val="22"/>
                <w:szCs w:val="22"/>
              </w:rPr>
              <w:t>подолання</w:t>
            </w:r>
            <w:proofErr w:type="spellEnd"/>
            <w:r w:rsidRPr="002D771C">
              <w:rPr>
                <w:sz w:val="22"/>
                <w:szCs w:val="22"/>
              </w:rPr>
              <w:t>;</w:t>
            </w:r>
          </w:p>
          <w:p w:rsidR="00E412F6" w:rsidRPr="002D771C" w:rsidRDefault="00E412F6" w:rsidP="005912F1">
            <w:pPr>
              <w:numPr>
                <w:ilvl w:val="0"/>
                <w:numId w:val="6"/>
              </w:numPr>
              <w:tabs>
                <w:tab w:val="left" w:pos="142"/>
              </w:tabs>
              <w:ind w:left="284" w:hanging="142"/>
              <w:jc w:val="both"/>
            </w:pPr>
            <w:r w:rsidRPr="00082EB4">
              <w:rPr>
                <w:sz w:val="22"/>
                <w:szCs w:val="22"/>
                <w:lang w:val="uk-UA"/>
              </w:rPr>
              <w:t>В</w:t>
            </w:r>
            <w:proofErr w:type="spellStart"/>
            <w:r w:rsidRPr="002D771C">
              <w:rPr>
                <w:sz w:val="22"/>
                <w:szCs w:val="22"/>
              </w:rPr>
              <w:t>иховувати</w:t>
            </w:r>
            <w:proofErr w:type="spellEnd"/>
            <w:r w:rsidRPr="002D771C">
              <w:rPr>
                <w:sz w:val="22"/>
                <w:szCs w:val="22"/>
              </w:rPr>
              <w:t xml:space="preserve"> в </w:t>
            </w:r>
            <w:proofErr w:type="spellStart"/>
            <w:r w:rsidRPr="002D771C">
              <w:rPr>
                <w:sz w:val="22"/>
                <w:szCs w:val="22"/>
              </w:rPr>
              <w:t>учнів</w:t>
            </w:r>
            <w:proofErr w:type="spellEnd"/>
            <w:r w:rsidRPr="002D771C">
              <w:rPr>
                <w:sz w:val="22"/>
                <w:szCs w:val="22"/>
              </w:rPr>
              <w:t xml:space="preserve"> </w:t>
            </w:r>
            <w:proofErr w:type="spellStart"/>
            <w:r w:rsidRPr="002D771C">
              <w:rPr>
                <w:sz w:val="22"/>
                <w:szCs w:val="22"/>
              </w:rPr>
              <w:t>художній</w:t>
            </w:r>
            <w:proofErr w:type="spellEnd"/>
            <w:r w:rsidRPr="002D771C">
              <w:rPr>
                <w:sz w:val="22"/>
                <w:szCs w:val="22"/>
              </w:rPr>
              <w:t xml:space="preserve"> </w:t>
            </w:r>
            <w:proofErr w:type="spellStart"/>
            <w:r w:rsidRPr="002D771C">
              <w:rPr>
                <w:sz w:val="22"/>
                <w:szCs w:val="22"/>
              </w:rPr>
              <w:t>музичний</w:t>
            </w:r>
            <w:proofErr w:type="spellEnd"/>
            <w:r w:rsidRPr="002D771C">
              <w:rPr>
                <w:sz w:val="22"/>
                <w:szCs w:val="22"/>
              </w:rPr>
              <w:t xml:space="preserve"> смак</w:t>
            </w:r>
            <w:r w:rsidRPr="002D771C">
              <w:rPr>
                <w:sz w:val="22"/>
                <w:szCs w:val="22"/>
                <w:lang w:val="uk-UA"/>
              </w:rPr>
              <w:t>,</w:t>
            </w:r>
            <w:r w:rsidRPr="002D771C">
              <w:rPr>
                <w:sz w:val="22"/>
                <w:szCs w:val="22"/>
              </w:rPr>
              <w:t xml:space="preserve"> </w:t>
            </w:r>
            <w:proofErr w:type="spellStart"/>
            <w:r w:rsidRPr="002D771C">
              <w:rPr>
                <w:sz w:val="22"/>
                <w:szCs w:val="22"/>
              </w:rPr>
              <w:t>розуміння</w:t>
            </w:r>
            <w:proofErr w:type="spellEnd"/>
            <w:r w:rsidRPr="002D771C">
              <w:rPr>
                <w:sz w:val="22"/>
                <w:szCs w:val="22"/>
              </w:rPr>
              <w:t xml:space="preserve"> </w:t>
            </w:r>
            <w:proofErr w:type="spellStart"/>
            <w:r w:rsidRPr="002D771C">
              <w:rPr>
                <w:sz w:val="22"/>
                <w:szCs w:val="22"/>
              </w:rPr>
              <w:t>стилістичних</w:t>
            </w:r>
            <w:proofErr w:type="spellEnd"/>
            <w:r w:rsidRPr="002D771C">
              <w:rPr>
                <w:sz w:val="22"/>
                <w:szCs w:val="22"/>
              </w:rPr>
              <w:t xml:space="preserve"> </w:t>
            </w:r>
            <w:proofErr w:type="spellStart"/>
            <w:r w:rsidRPr="002D771C">
              <w:rPr>
                <w:sz w:val="22"/>
                <w:szCs w:val="22"/>
              </w:rPr>
              <w:t>особливостей</w:t>
            </w:r>
            <w:proofErr w:type="spellEnd"/>
            <w:r w:rsidRPr="002D771C">
              <w:rPr>
                <w:sz w:val="22"/>
                <w:szCs w:val="22"/>
              </w:rPr>
              <w:t xml:space="preserve"> </w:t>
            </w:r>
            <w:proofErr w:type="spellStart"/>
            <w:r w:rsidRPr="002D771C">
              <w:rPr>
                <w:sz w:val="22"/>
                <w:szCs w:val="22"/>
              </w:rPr>
              <w:t>творів</w:t>
            </w:r>
            <w:proofErr w:type="spellEnd"/>
            <w:r w:rsidRPr="002D771C">
              <w:rPr>
                <w:sz w:val="22"/>
                <w:szCs w:val="22"/>
              </w:rPr>
              <w:t xml:space="preserve"> </w:t>
            </w:r>
            <w:proofErr w:type="spellStart"/>
            <w:r w:rsidRPr="002D771C">
              <w:rPr>
                <w:sz w:val="22"/>
                <w:szCs w:val="22"/>
              </w:rPr>
              <w:t>композиторів</w:t>
            </w:r>
            <w:proofErr w:type="spellEnd"/>
            <w:r w:rsidRPr="002D771C">
              <w:rPr>
                <w:sz w:val="22"/>
                <w:szCs w:val="22"/>
              </w:rPr>
              <w:t xml:space="preserve"> </w:t>
            </w:r>
            <w:proofErr w:type="spellStart"/>
            <w:r w:rsidRPr="002D771C">
              <w:rPr>
                <w:sz w:val="22"/>
                <w:szCs w:val="22"/>
              </w:rPr>
              <w:t>різних</w:t>
            </w:r>
            <w:proofErr w:type="spellEnd"/>
            <w:r w:rsidRPr="002D771C">
              <w:rPr>
                <w:sz w:val="22"/>
                <w:szCs w:val="22"/>
              </w:rPr>
              <w:t xml:space="preserve"> </w:t>
            </w:r>
            <w:r w:rsidRPr="002D771C">
              <w:rPr>
                <w:sz w:val="22"/>
                <w:szCs w:val="22"/>
                <w:lang w:val="uk-UA"/>
              </w:rPr>
              <w:t>стильових напрямків</w:t>
            </w:r>
            <w:r w:rsidRPr="002D771C">
              <w:rPr>
                <w:sz w:val="22"/>
                <w:szCs w:val="22"/>
              </w:rPr>
              <w:t xml:space="preserve"> та </w:t>
            </w:r>
            <w:proofErr w:type="spellStart"/>
            <w:r w:rsidRPr="002D771C">
              <w:rPr>
                <w:sz w:val="22"/>
                <w:szCs w:val="22"/>
              </w:rPr>
              <w:t>культурних</w:t>
            </w:r>
            <w:proofErr w:type="spellEnd"/>
            <w:r w:rsidRPr="002D771C">
              <w:rPr>
                <w:sz w:val="22"/>
                <w:szCs w:val="22"/>
              </w:rPr>
              <w:t xml:space="preserve"> </w:t>
            </w:r>
            <w:proofErr w:type="spellStart"/>
            <w:r w:rsidRPr="002D771C">
              <w:rPr>
                <w:sz w:val="22"/>
                <w:szCs w:val="22"/>
              </w:rPr>
              <w:t>епох</w:t>
            </w:r>
            <w:proofErr w:type="spellEnd"/>
            <w:r w:rsidRPr="002D771C">
              <w:rPr>
                <w:sz w:val="22"/>
                <w:szCs w:val="22"/>
              </w:rPr>
              <w:t>;</w:t>
            </w:r>
          </w:p>
          <w:p w:rsidR="00E412F6" w:rsidRPr="002D771C" w:rsidRDefault="00E412F6" w:rsidP="005912F1">
            <w:pPr>
              <w:numPr>
                <w:ilvl w:val="0"/>
                <w:numId w:val="6"/>
              </w:numPr>
              <w:tabs>
                <w:tab w:val="left" w:pos="142"/>
              </w:tabs>
              <w:ind w:left="284" w:hanging="142"/>
              <w:jc w:val="both"/>
            </w:pPr>
            <w:r w:rsidRPr="00082EB4">
              <w:rPr>
                <w:sz w:val="22"/>
                <w:szCs w:val="22"/>
                <w:lang w:val="uk-UA"/>
              </w:rPr>
              <w:t>З</w:t>
            </w:r>
            <w:proofErr w:type="spellStart"/>
            <w:r w:rsidRPr="002D771C">
              <w:rPr>
                <w:sz w:val="22"/>
                <w:szCs w:val="22"/>
              </w:rPr>
              <w:t>абезпечувати</w:t>
            </w:r>
            <w:proofErr w:type="spellEnd"/>
            <w:r w:rsidRPr="002D771C">
              <w:rPr>
                <w:sz w:val="22"/>
                <w:szCs w:val="22"/>
              </w:rPr>
              <w:t xml:space="preserve"> </w:t>
            </w:r>
            <w:proofErr w:type="spellStart"/>
            <w:r w:rsidRPr="002D771C">
              <w:rPr>
                <w:sz w:val="22"/>
                <w:szCs w:val="22"/>
              </w:rPr>
              <w:t>вільний</w:t>
            </w:r>
            <w:proofErr w:type="spellEnd"/>
            <w:r w:rsidRPr="002D771C">
              <w:rPr>
                <w:sz w:val="22"/>
                <w:szCs w:val="22"/>
              </w:rPr>
              <w:t xml:space="preserve"> </w:t>
            </w:r>
            <w:proofErr w:type="spellStart"/>
            <w:r w:rsidRPr="002D771C">
              <w:rPr>
                <w:sz w:val="22"/>
                <w:szCs w:val="22"/>
              </w:rPr>
              <w:t>розвиток</w:t>
            </w:r>
            <w:proofErr w:type="spellEnd"/>
            <w:r w:rsidRPr="002D771C">
              <w:rPr>
                <w:sz w:val="22"/>
                <w:szCs w:val="22"/>
              </w:rPr>
              <w:t xml:space="preserve"> </w:t>
            </w:r>
            <w:proofErr w:type="spellStart"/>
            <w:r w:rsidRPr="002D771C">
              <w:rPr>
                <w:sz w:val="22"/>
                <w:szCs w:val="22"/>
              </w:rPr>
              <w:t>творчої</w:t>
            </w:r>
            <w:proofErr w:type="spellEnd"/>
            <w:r w:rsidRPr="002D771C">
              <w:rPr>
                <w:sz w:val="22"/>
                <w:szCs w:val="22"/>
              </w:rPr>
              <w:t xml:space="preserve"> </w:t>
            </w:r>
            <w:proofErr w:type="spellStart"/>
            <w:r w:rsidRPr="002D771C">
              <w:rPr>
                <w:sz w:val="22"/>
                <w:szCs w:val="22"/>
              </w:rPr>
              <w:t>індивідуальності</w:t>
            </w:r>
            <w:proofErr w:type="spellEnd"/>
            <w:r w:rsidRPr="002D771C">
              <w:rPr>
                <w:sz w:val="22"/>
                <w:szCs w:val="22"/>
              </w:rPr>
              <w:t xml:space="preserve"> </w:t>
            </w:r>
            <w:proofErr w:type="spellStart"/>
            <w:r w:rsidRPr="002D771C">
              <w:rPr>
                <w:sz w:val="22"/>
                <w:szCs w:val="22"/>
              </w:rPr>
              <w:t>виконавця</w:t>
            </w:r>
            <w:proofErr w:type="spellEnd"/>
            <w:r w:rsidRPr="002D771C">
              <w:rPr>
                <w:sz w:val="22"/>
                <w:szCs w:val="22"/>
              </w:rPr>
              <w:t>;</w:t>
            </w:r>
          </w:p>
          <w:p w:rsidR="00E412F6" w:rsidRPr="002D771C" w:rsidRDefault="00E412F6" w:rsidP="005912F1">
            <w:pPr>
              <w:numPr>
                <w:ilvl w:val="0"/>
                <w:numId w:val="6"/>
              </w:numPr>
              <w:tabs>
                <w:tab w:val="left" w:pos="142"/>
              </w:tabs>
              <w:ind w:left="284" w:hanging="142"/>
              <w:jc w:val="both"/>
              <w:rPr>
                <w:b/>
                <w:i/>
              </w:rPr>
            </w:pPr>
            <w:r w:rsidRPr="00082EB4">
              <w:rPr>
                <w:sz w:val="22"/>
                <w:szCs w:val="22"/>
                <w:lang w:val="uk-UA"/>
              </w:rPr>
              <w:t>Д</w:t>
            </w:r>
            <w:proofErr w:type="spellStart"/>
            <w:r w:rsidRPr="002D771C">
              <w:rPr>
                <w:sz w:val="22"/>
                <w:szCs w:val="22"/>
              </w:rPr>
              <w:t>обирати</w:t>
            </w:r>
            <w:proofErr w:type="spellEnd"/>
            <w:r w:rsidRPr="002D771C">
              <w:rPr>
                <w:sz w:val="22"/>
                <w:szCs w:val="22"/>
              </w:rPr>
              <w:t xml:space="preserve"> </w:t>
            </w:r>
            <w:proofErr w:type="spellStart"/>
            <w:r w:rsidRPr="002D771C">
              <w:rPr>
                <w:sz w:val="22"/>
                <w:szCs w:val="22"/>
              </w:rPr>
              <w:t>навчальний</w:t>
            </w:r>
            <w:proofErr w:type="spellEnd"/>
            <w:r w:rsidRPr="002D771C">
              <w:rPr>
                <w:sz w:val="22"/>
                <w:szCs w:val="22"/>
              </w:rPr>
              <w:t xml:space="preserve"> репертуар з </w:t>
            </w:r>
            <w:proofErr w:type="spellStart"/>
            <w:r w:rsidRPr="002D771C">
              <w:rPr>
                <w:sz w:val="22"/>
                <w:szCs w:val="22"/>
              </w:rPr>
              <w:t>кращих</w:t>
            </w:r>
            <w:proofErr w:type="spellEnd"/>
            <w:r w:rsidRPr="002D771C">
              <w:rPr>
                <w:sz w:val="22"/>
                <w:szCs w:val="22"/>
              </w:rPr>
              <w:t xml:space="preserve"> </w:t>
            </w:r>
            <w:proofErr w:type="spellStart"/>
            <w:r w:rsidRPr="002D771C">
              <w:rPr>
                <w:sz w:val="22"/>
                <w:szCs w:val="22"/>
              </w:rPr>
              <w:t>зразків</w:t>
            </w:r>
            <w:proofErr w:type="spellEnd"/>
            <w:r w:rsidRPr="002D771C">
              <w:rPr>
                <w:sz w:val="22"/>
                <w:szCs w:val="22"/>
              </w:rPr>
              <w:t xml:space="preserve"> </w:t>
            </w:r>
            <w:proofErr w:type="spellStart"/>
            <w:r w:rsidRPr="002D771C">
              <w:rPr>
                <w:sz w:val="22"/>
                <w:szCs w:val="22"/>
              </w:rPr>
              <w:t>музичної</w:t>
            </w:r>
            <w:proofErr w:type="spellEnd"/>
            <w:r w:rsidRPr="002D771C">
              <w:rPr>
                <w:sz w:val="22"/>
                <w:szCs w:val="22"/>
              </w:rPr>
              <w:t xml:space="preserve"> </w:t>
            </w:r>
            <w:proofErr w:type="spellStart"/>
            <w:r w:rsidRPr="002D771C">
              <w:rPr>
                <w:sz w:val="22"/>
                <w:szCs w:val="22"/>
              </w:rPr>
              <w:t>літератури</w:t>
            </w:r>
            <w:proofErr w:type="spellEnd"/>
            <w:r w:rsidRPr="002D771C">
              <w:rPr>
                <w:sz w:val="22"/>
                <w:szCs w:val="22"/>
              </w:rPr>
              <w:t xml:space="preserve"> </w:t>
            </w:r>
            <w:proofErr w:type="spellStart"/>
            <w:r w:rsidRPr="002D771C">
              <w:rPr>
                <w:sz w:val="22"/>
                <w:szCs w:val="22"/>
              </w:rPr>
              <w:t>зарубіжних</w:t>
            </w:r>
            <w:proofErr w:type="spellEnd"/>
            <w:r w:rsidRPr="002D771C">
              <w:rPr>
                <w:sz w:val="22"/>
                <w:szCs w:val="22"/>
              </w:rPr>
              <w:t xml:space="preserve"> та </w:t>
            </w:r>
            <w:proofErr w:type="spellStart"/>
            <w:r w:rsidRPr="002D771C">
              <w:rPr>
                <w:sz w:val="22"/>
                <w:szCs w:val="22"/>
              </w:rPr>
              <w:t>українських</w:t>
            </w:r>
            <w:proofErr w:type="spellEnd"/>
            <w:r w:rsidRPr="002D771C">
              <w:rPr>
                <w:sz w:val="22"/>
                <w:szCs w:val="22"/>
              </w:rPr>
              <w:t xml:space="preserve"> </w:t>
            </w:r>
            <w:proofErr w:type="spellStart"/>
            <w:r w:rsidRPr="002D771C">
              <w:rPr>
                <w:sz w:val="22"/>
                <w:szCs w:val="22"/>
              </w:rPr>
              <w:t>композиторів</w:t>
            </w:r>
            <w:proofErr w:type="spellEnd"/>
            <w:r w:rsidRPr="002D771C">
              <w:rPr>
                <w:sz w:val="22"/>
                <w:szCs w:val="22"/>
              </w:rPr>
              <w:t xml:space="preserve">, </w:t>
            </w:r>
            <w:proofErr w:type="spellStart"/>
            <w:r w:rsidRPr="002D771C">
              <w:rPr>
                <w:sz w:val="22"/>
                <w:szCs w:val="22"/>
              </w:rPr>
              <w:t>дотримуючись</w:t>
            </w:r>
            <w:proofErr w:type="spellEnd"/>
            <w:r w:rsidRPr="002D771C">
              <w:rPr>
                <w:sz w:val="22"/>
                <w:szCs w:val="22"/>
              </w:rPr>
              <w:t xml:space="preserve"> </w:t>
            </w:r>
            <w:proofErr w:type="spellStart"/>
            <w:r w:rsidRPr="002D771C">
              <w:rPr>
                <w:sz w:val="22"/>
                <w:szCs w:val="22"/>
              </w:rPr>
              <w:t>принципів</w:t>
            </w:r>
            <w:proofErr w:type="spellEnd"/>
            <w:r w:rsidRPr="002D771C">
              <w:rPr>
                <w:sz w:val="22"/>
                <w:szCs w:val="22"/>
              </w:rPr>
              <w:t xml:space="preserve"> </w:t>
            </w:r>
            <w:proofErr w:type="spellStart"/>
            <w:r w:rsidRPr="002D771C">
              <w:rPr>
                <w:sz w:val="22"/>
                <w:szCs w:val="22"/>
              </w:rPr>
              <w:t>поступовості</w:t>
            </w:r>
            <w:proofErr w:type="spellEnd"/>
            <w:r w:rsidRPr="002D771C">
              <w:rPr>
                <w:sz w:val="22"/>
                <w:szCs w:val="22"/>
              </w:rPr>
              <w:t xml:space="preserve">, </w:t>
            </w:r>
            <w:proofErr w:type="spellStart"/>
            <w:r w:rsidRPr="002D771C">
              <w:rPr>
                <w:sz w:val="22"/>
                <w:szCs w:val="22"/>
              </w:rPr>
              <w:t>різнобічності</w:t>
            </w:r>
            <w:proofErr w:type="spellEnd"/>
            <w:r w:rsidRPr="002D771C">
              <w:rPr>
                <w:sz w:val="22"/>
                <w:szCs w:val="22"/>
              </w:rPr>
              <w:t xml:space="preserve"> та </w:t>
            </w:r>
            <w:proofErr w:type="spellStart"/>
            <w:r w:rsidRPr="002D771C">
              <w:rPr>
                <w:sz w:val="22"/>
                <w:szCs w:val="22"/>
              </w:rPr>
              <w:t>єдності</w:t>
            </w:r>
            <w:proofErr w:type="spellEnd"/>
            <w:r w:rsidRPr="002D771C">
              <w:rPr>
                <w:sz w:val="22"/>
                <w:szCs w:val="22"/>
              </w:rPr>
              <w:t xml:space="preserve"> </w:t>
            </w:r>
            <w:proofErr w:type="spellStart"/>
            <w:r w:rsidRPr="002D771C">
              <w:rPr>
                <w:sz w:val="22"/>
                <w:szCs w:val="22"/>
              </w:rPr>
              <w:t>технічного</w:t>
            </w:r>
            <w:proofErr w:type="spellEnd"/>
            <w:r w:rsidRPr="002D771C">
              <w:rPr>
                <w:sz w:val="22"/>
                <w:szCs w:val="22"/>
              </w:rPr>
              <w:t xml:space="preserve"> і </w:t>
            </w:r>
            <w:proofErr w:type="spellStart"/>
            <w:r w:rsidRPr="002D771C">
              <w:rPr>
                <w:sz w:val="22"/>
                <w:szCs w:val="22"/>
              </w:rPr>
              <w:t>художнього</w:t>
            </w:r>
            <w:proofErr w:type="spellEnd"/>
            <w:r w:rsidRPr="002D771C">
              <w:rPr>
                <w:sz w:val="22"/>
                <w:szCs w:val="22"/>
              </w:rPr>
              <w:t xml:space="preserve"> </w:t>
            </w:r>
            <w:proofErr w:type="spellStart"/>
            <w:r w:rsidRPr="002D771C">
              <w:rPr>
                <w:sz w:val="22"/>
                <w:szCs w:val="22"/>
              </w:rPr>
              <w:t>розвитку</w:t>
            </w:r>
            <w:proofErr w:type="spellEnd"/>
            <w:r w:rsidRPr="002D771C">
              <w:rPr>
                <w:sz w:val="22"/>
                <w:szCs w:val="22"/>
              </w:rPr>
              <w:t xml:space="preserve"> </w:t>
            </w:r>
            <w:proofErr w:type="spellStart"/>
            <w:r w:rsidRPr="002D771C">
              <w:rPr>
                <w:sz w:val="22"/>
                <w:szCs w:val="22"/>
                <w:lang w:val="uk-UA"/>
              </w:rPr>
              <w:t>виконавц</w:t>
            </w:r>
            <w:proofErr w:type="spellEnd"/>
            <w:r w:rsidRPr="002D771C">
              <w:rPr>
                <w:sz w:val="22"/>
                <w:szCs w:val="22"/>
              </w:rPr>
              <w:t>я.</w:t>
            </w:r>
          </w:p>
          <w:p w:rsidR="00E412F6" w:rsidRPr="00082EB4" w:rsidRDefault="00E412F6" w:rsidP="00EE6B1D">
            <w:pPr>
              <w:tabs>
                <w:tab w:val="left" w:pos="142"/>
              </w:tabs>
              <w:ind w:left="284" w:hanging="142"/>
              <w:jc w:val="both"/>
            </w:pPr>
          </w:p>
          <w:p w:rsidR="00E412F6" w:rsidRDefault="00E412F6" w:rsidP="002D771C">
            <w:pPr>
              <w:pStyle w:val="ab"/>
              <w:widowControl w:val="0"/>
              <w:shd w:val="clear" w:color="auto" w:fill="FFFFFF"/>
              <w:tabs>
                <w:tab w:val="left" w:pos="0"/>
              </w:tabs>
              <w:autoSpaceDE w:val="0"/>
              <w:autoSpaceDN w:val="0"/>
              <w:adjustRightInd w:val="0"/>
              <w:spacing w:after="0" w:line="240" w:lineRule="auto"/>
              <w:ind w:left="284" w:hanging="284"/>
              <w:jc w:val="both"/>
              <w:rPr>
                <w:lang w:val="uk-UA"/>
              </w:rPr>
            </w:pPr>
          </w:p>
          <w:p w:rsidR="00E412F6" w:rsidRDefault="00E412F6" w:rsidP="002D771C">
            <w:pPr>
              <w:pStyle w:val="ab"/>
              <w:widowControl w:val="0"/>
              <w:shd w:val="clear" w:color="auto" w:fill="FFFFFF"/>
              <w:tabs>
                <w:tab w:val="left" w:pos="0"/>
              </w:tabs>
              <w:autoSpaceDE w:val="0"/>
              <w:autoSpaceDN w:val="0"/>
              <w:adjustRightInd w:val="0"/>
              <w:spacing w:after="0" w:line="240" w:lineRule="auto"/>
              <w:ind w:left="284" w:hanging="284"/>
              <w:jc w:val="both"/>
              <w:rPr>
                <w:lang w:val="uk-UA"/>
              </w:rPr>
            </w:pPr>
          </w:p>
          <w:p w:rsidR="00E412F6" w:rsidRDefault="00E412F6" w:rsidP="002D771C">
            <w:pPr>
              <w:pStyle w:val="ab"/>
              <w:widowControl w:val="0"/>
              <w:shd w:val="clear" w:color="auto" w:fill="FFFFFF"/>
              <w:tabs>
                <w:tab w:val="left" w:pos="0"/>
              </w:tabs>
              <w:autoSpaceDE w:val="0"/>
              <w:autoSpaceDN w:val="0"/>
              <w:adjustRightInd w:val="0"/>
              <w:spacing w:after="0" w:line="240" w:lineRule="auto"/>
              <w:ind w:left="284" w:hanging="284"/>
              <w:jc w:val="both"/>
              <w:rPr>
                <w:lang w:val="uk-UA"/>
              </w:rPr>
            </w:pPr>
          </w:p>
          <w:p w:rsidR="00E412F6" w:rsidRDefault="00E412F6" w:rsidP="002D771C">
            <w:pPr>
              <w:pStyle w:val="ab"/>
              <w:widowControl w:val="0"/>
              <w:shd w:val="clear" w:color="auto" w:fill="FFFFFF"/>
              <w:tabs>
                <w:tab w:val="left" w:pos="0"/>
              </w:tabs>
              <w:autoSpaceDE w:val="0"/>
              <w:autoSpaceDN w:val="0"/>
              <w:adjustRightInd w:val="0"/>
              <w:spacing w:after="0" w:line="240" w:lineRule="auto"/>
              <w:ind w:left="284" w:hanging="284"/>
              <w:jc w:val="both"/>
              <w:rPr>
                <w:lang w:val="uk-UA"/>
              </w:rPr>
            </w:pPr>
          </w:p>
          <w:p w:rsidR="00E412F6" w:rsidRDefault="00E412F6" w:rsidP="002D771C">
            <w:pPr>
              <w:pStyle w:val="ab"/>
              <w:widowControl w:val="0"/>
              <w:shd w:val="clear" w:color="auto" w:fill="FFFFFF"/>
              <w:tabs>
                <w:tab w:val="left" w:pos="0"/>
              </w:tabs>
              <w:autoSpaceDE w:val="0"/>
              <w:autoSpaceDN w:val="0"/>
              <w:adjustRightInd w:val="0"/>
              <w:spacing w:after="0" w:line="240" w:lineRule="auto"/>
              <w:ind w:left="284" w:hanging="284"/>
              <w:jc w:val="both"/>
              <w:rPr>
                <w:lang w:val="uk-UA"/>
              </w:rPr>
            </w:pPr>
          </w:p>
          <w:p w:rsidR="00E412F6" w:rsidRDefault="00E412F6" w:rsidP="002D771C">
            <w:pPr>
              <w:pStyle w:val="ab"/>
              <w:widowControl w:val="0"/>
              <w:shd w:val="clear" w:color="auto" w:fill="FFFFFF"/>
              <w:tabs>
                <w:tab w:val="left" w:pos="0"/>
              </w:tabs>
              <w:autoSpaceDE w:val="0"/>
              <w:autoSpaceDN w:val="0"/>
              <w:adjustRightInd w:val="0"/>
              <w:spacing w:after="0" w:line="240" w:lineRule="auto"/>
              <w:ind w:left="284" w:hanging="284"/>
              <w:jc w:val="both"/>
              <w:rPr>
                <w:lang w:val="uk-UA"/>
              </w:rPr>
            </w:pPr>
          </w:p>
          <w:p w:rsidR="00E412F6" w:rsidRDefault="00E412F6" w:rsidP="002D771C">
            <w:pPr>
              <w:pStyle w:val="ab"/>
              <w:widowControl w:val="0"/>
              <w:shd w:val="clear" w:color="auto" w:fill="FFFFFF"/>
              <w:tabs>
                <w:tab w:val="left" w:pos="0"/>
              </w:tabs>
              <w:autoSpaceDE w:val="0"/>
              <w:autoSpaceDN w:val="0"/>
              <w:adjustRightInd w:val="0"/>
              <w:spacing w:after="0" w:line="240" w:lineRule="auto"/>
              <w:ind w:left="284" w:hanging="284"/>
              <w:jc w:val="both"/>
              <w:rPr>
                <w:lang w:val="uk-UA"/>
              </w:rPr>
            </w:pPr>
          </w:p>
          <w:p w:rsidR="00E412F6" w:rsidRDefault="00E412F6" w:rsidP="002D771C">
            <w:pPr>
              <w:pStyle w:val="ab"/>
              <w:widowControl w:val="0"/>
              <w:shd w:val="clear" w:color="auto" w:fill="FFFFFF"/>
              <w:tabs>
                <w:tab w:val="left" w:pos="0"/>
              </w:tabs>
              <w:autoSpaceDE w:val="0"/>
              <w:autoSpaceDN w:val="0"/>
              <w:adjustRightInd w:val="0"/>
              <w:spacing w:after="0" w:line="240" w:lineRule="auto"/>
              <w:ind w:left="284" w:hanging="284"/>
              <w:jc w:val="both"/>
              <w:rPr>
                <w:lang w:val="uk-UA"/>
              </w:rPr>
            </w:pPr>
          </w:p>
          <w:p w:rsidR="00E412F6" w:rsidRDefault="00E412F6" w:rsidP="002D771C">
            <w:pPr>
              <w:pStyle w:val="ab"/>
              <w:widowControl w:val="0"/>
              <w:shd w:val="clear" w:color="auto" w:fill="FFFFFF"/>
              <w:tabs>
                <w:tab w:val="left" w:pos="0"/>
              </w:tabs>
              <w:autoSpaceDE w:val="0"/>
              <w:autoSpaceDN w:val="0"/>
              <w:adjustRightInd w:val="0"/>
              <w:spacing w:after="0" w:line="240" w:lineRule="auto"/>
              <w:ind w:left="284" w:hanging="284"/>
              <w:jc w:val="both"/>
              <w:rPr>
                <w:lang w:val="uk-UA"/>
              </w:rPr>
            </w:pPr>
          </w:p>
          <w:p w:rsidR="00E412F6" w:rsidRPr="00082EB4" w:rsidRDefault="00E412F6" w:rsidP="002D771C">
            <w:pPr>
              <w:pStyle w:val="ab"/>
              <w:widowControl w:val="0"/>
              <w:shd w:val="clear" w:color="auto" w:fill="FFFFFF"/>
              <w:tabs>
                <w:tab w:val="left" w:pos="0"/>
              </w:tabs>
              <w:autoSpaceDE w:val="0"/>
              <w:autoSpaceDN w:val="0"/>
              <w:adjustRightInd w:val="0"/>
              <w:spacing w:after="0" w:line="240" w:lineRule="auto"/>
              <w:ind w:left="284" w:hanging="284"/>
              <w:jc w:val="both"/>
              <w:rPr>
                <w:lang w:val="uk-UA"/>
              </w:rPr>
            </w:pPr>
          </w:p>
          <w:p w:rsidR="00E412F6" w:rsidRPr="00082EB4" w:rsidRDefault="00E412F6" w:rsidP="002D771C">
            <w:pPr>
              <w:jc w:val="both"/>
            </w:pPr>
          </w:p>
        </w:tc>
      </w:tr>
      <w:tr w:rsidR="00E412F6" w:rsidRPr="00082EB4" w:rsidTr="00E971A6">
        <w:trPr>
          <w:gridAfter w:val="1"/>
          <w:wAfter w:w="90" w:type="dxa"/>
        </w:trPr>
        <w:tc>
          <w:tcPr>
            <w:tcW w:w="9937" w:type="dxa"/>
            <w:gridSpan w:val="23"/>
          </w:tcPr>
          <w:p w:rsidR="00E412F6" w:rsidRPr="00082EB4" w:rsidRDefault="00E412F6" w:rsidP="000225CB">
            <w:pPr>
              <w:jc w:val="center"/>
              <w:rPr>
                <w:lang w:val="uk-UA"/>
              </w:rPr>
            </w:pPr>
            <w:r w:rsidRPr="00082EB4">
              <w:rPr>
                <w:b/>
                <w:sz w:val="22"/>
                <w:szCs w:val="22"/>
                <w:lang w:val="uk-UA"/>
              </w:rPr>
              <w:lastRenderedPageBreak/>
              <w:t>5. Організація навчання курсу</w:t>
            </w:r>
          </w:p>
        </w:tc>
      </w:tr>
      <w:tr w:rsidR="00E412F6" w:rsidRPr="00082EB4" w:rsidTr="00E971A6">
        <w:trPr>
          <w:gridAfter w:val="1"/>
          <w:wAfter w:w="90" w:type="dxa"/>
        </w:trPr>
        <w:tc>
          <w:tcPr>
            <w:tcW w:w="9937" w:type="dxa"/>
            <w:gridSpan w:val="23"/>
          </w:tcPr>
          <w:p w:rsidR="00E412F6" w:rsidRPr="00082EB4" w:rsidRDefault="00E412F6" w:rsidP="00647850">
            <w:pPr>
              <w:jc w:val="center"/>
              <w:rPr>
                <w:lang w:val="uk-UA"/>
              </w:rPr>
            </w:pPr>
            <w:r w:rsidRPr="00082EB4">
              <w:rPr>
                <w:sz w:val="22"/>
                <w:szCs w:val="22"/>
                <w:lang w:val="uk-UA"/>
              </w:rPr>
              <w:t>Обсяг курсу – два семестр</w:t>
            </w:r>
          </w:p>
        </w:tc>
      </w:tr>
      <w:tr w:rsidR="00E412F6" w:rsidRPr="00082EB4" w:rsidTr="00E971A6">
        <w:trPr>
          <w:gridAfter w:val="1"/>
          <w:wAfter w:w="90" w:type="dxa"/>
        </w:trPr>
        <w:tc>
          <w:tcPr>
            <w:tcW w:w="6209" w:type="dxa"/>
            <w:gridSpan w:val="13"/>
          </w:tcPr>
          <w:p w:rsidR="00E412F6" w:rsidRPr="00082EB4" w:rsidRDefault="00E412F6" w:rsidP="000225CB">
            <w:pPr>
              <w:jc w:val="center"/>
              <w:rPr>
                <w:lang w:val="uk-UA"/>
              </w:rPr>
            </w:pPr>
            <w:r w:rsidRPr="00082EB4">
              <w:rPr>
                <w:sz w:val="22"/>
                <w:szCs w:val="22"/>
                <w:lang w:val="uk-UA"/>
              </w:rPr>
              <w:t>Вид заняття</w:t>
            </w:r>
          </w:p>
        </w:tc>
        <w:tc>
          <w:tcPr>
            <w:tcW w:w="3728" w:type="dxa"/>
            <w:gridSpan w:val="10"/>
          </w:tcPr>
          <w:p w:rsidR="00E412F6" w:rsidRPr="00E72EDB" w:rsidRDefault="00E412F6" w:rsidP="000225CB">
            <w:pPr>
              <w:jc w:val="center"/>
              <w:rPr>
                <w:lang w:val="uk-UA"/>
              </w:rPr>
            </w:pPr>
            <w:r w:rsidRPr="00082EB4">
              <w:rPr>
                <w:sz w:val="22"/>
                <w:szCs w:val="22"/>
                <w:lang w:val="uk-UA"/>
              </w:rPr>
              <w:t xml:space="preserve">Загальна кількість годин - </w:t>
            </w:r>
            <w:r w:rsidR="00E72EDB">
              <w:rPr>
                <w:sz w:val="22"/>
                <w:szCs w:val="22"/>
                <w:lang w:val="uk-UA"/>
              </w:rPr>
              <w:t>180</w:t>
            </w:r>
          </w:p>
        </w:tc>
      </w:tr>
      <w:tr w:rsidR="00E412F6" w:rsidRPr="00082EB4" w:rsidTr="00E971A6">
        <w:trPr>
          <w:gridAfter w:val="1"/>
          <w:wAfter w:w="90" w:type="dxa"/>
        </w:trPr>
        <w:tc>
          <w:tcPr>
            <w:tcW w:w="6209" w:type="dxa"/>
            <w:gridSpan w:val="13"/>
          </w:tcPr>
          <w:p w:rsidR="00E412F6" w:rsidRPr="00082EB4" w:rsidRDefault="00E412F6" w:rsidP="000225CB">
            <w:pPr>
              <w:pStyle w:val="10"/>
              <w:spacing w:line="240" w:lineRule="auto"/>
              <w:rPr>
                <w:rFonts w:ascii="Times New Roman" w:hAnsi="Times New Roman" w:cs="Times New Roman"/>
              </w:rPr>
            </w:pPr>
            <w:r w:rsidRPr="00082EB4">
              <w:rPr>
                <w:rFonts w:ascii="Times New Roman" w:hAnsi="Times New Roman" w:cs="Times New Roman"/>
              </w:rPr>
              <w:t xml:space="preserve">Лекції </w:t>
            </w:r>
          </w:p>
        </w:tc>
        <w:tc>
          <w:tcPr>
            <w:tcW w:w="3728" w:type="dxa"/>
            <w:gridSpan w:val="10"/>
          </w:tcPr>
          <w:p w:rsidR="00E412F6" w:rsidRPr="00E72EDB" w:rsidRDefault="00E72EDB" w:rsidP="000E112B">
            <w:pPr>
              <w:jc w:val="center"/>
              <w:rPr>
                <w:lang w:val="uk-UA"/>
              </w:rPr>
            </w:pPr>
            <w:r>
              <w:rPr>
                <w:sz w:val="22"/>
                <w:szCs w:val="22"/>
                <w:lang w:val="uk-UA"/>
              </w:rPr>
              <w:t>60</w:t>
            </w:r>
          </w:p>
        </w:tc>
      </w:tr>
      <w:tr w:rsidR="00E412F6" w:rsidRPr="00082EB4" w:rsidTr="00E971A6">
        <w:trPr>
          <w:gridAfter w:val="1"/>
          <w:wAfter w:w="90" w:type="dxa"/>
        </w:trPr>
        <w:tc>
          <w:tcPr>
            <w:tcW w:w="6209" w:type="dxa"/>
            <w:gridSpan w:val="13"/>
          </w:tcPr>
          <w:p w:rsidR="00E412F6" w:rsidRPr="00082EB4" w:rsidRDefault="00E412F6" w:rsidP="000225CB">
            <w:pPr>
              <w:pStyle w:val="10"/>
              <w:spacing w:line="240" w:lineRule="auto"/>
              <w:rPr>
                <w:rFonts w:ascii="Times New Roman" w:hAnsi="Times New Roman" w:cs="Times New Roman"/>
              </w:rPr>
            </w:pPr>
            <w:r w:rsidRPr="00082EB4">
              <w:rPr>
                <w:rFonts w:ascii="Times New Roman" w:hAnsi="Times New Roman" w:cs="Times New Roman"/>
              </w:rPr>
              <w:t xml:space="preserve">семінарські заняття / практичні / лабораторні </w:t>
            </w:r>
          </w:p>
        </w:tc>
        <w:tc>
          <w:tcPr>
            <w:tcW w:w="3728" w:type="dxa"/>
            <w:gridSpan w:val="10"/>
          </w:tcPr>
          <w:p w:rsidR="00E412F6" w:rsidRPr="00E72EDB" w:rsidRDefault="00E72EDB" w:rsidP="000225CB">
            <w:pPr>
              <w:jc w:val="center"/>
              <w:rPr>
                <w:lang w:val="uk-UA"/>
              </w:rPr>
            </w:pPr>
            <w:r>
              <w:rPr>
                <w:sz w:val="22"/>
                <w:szCs w:val="22"/>
                <w:lang w:val="uk-UA"/>
              </w:rPr>
              <w:t>30</w:t>
            </w:r>
          </w:p>
        </w:tc>
      </w:tr>
      <w:tr w:rsidR="00E412F6" w:rsidRPr="00082EB4" w:rsidTr="00E971A6">
        <w:trPr>
          <w:gridAfter w:val="1"/>
          <w:wAfter w:w="90" w:type="dxa"/>
        </w:trPr>
        <w:tc>
          <w:tcPr>
            <w:tcW w:w="6209" w:type="dxa"/>
            <w:gridSpan w:val="13"/>
          </w:tcPr>
          <w:p w:rsidR="00E412F6" w:rsidRPr="00082EB4" w:rsidRDefault="00E412F6" w:rsidP="000225CB">
            <w:pPr>
              <w:pStyle w:val="10"/>
              <w:spacing w:line="240" w:lineRule="auto"/>
              <w:rPr>
                <w:rFonts w:ascii="Times New Roman" w:hAnsi="Times New Roman" w:cs="Times New Roman"/>
              </w:rPr>
            </w:pPr>
            <w:r w:rsidRPr="00082EB4">
              <w:rPr>
                <w:rFonts w:ascii="Times New Roman" w:hAnsi="Times New Roman" w:cs="Times New Roman"/>
              </w:rPr>
              <w:t xml:space="preserve">самостійна робота </w:t>
            </w:r>
          </w:p>
        </w:tc>
        <w:tc>
          <w:tcPr>
            <w:tcW w:w="3728" w:type="dxa"/>
            <w:gridSpan w:val="10"/>
          </w:tcPr>
          <w:p w:rsidR="00E412F6" w:rsidRPr="00082EB4" w:rsidRDefault="00E72EDB" w:rsidP="000225CB">
            <w:pPr>
              <w:jc w:val="center"/>
              <w:rPr>
                <w:lang w:val="uk-UA"/>
              </w:rPr>
            </w:pPr>
            <w:r>
              <w:rPr>
                <w:sz w:val="22"/>
                <w:szCs w:val="22"/>
                <w:lang w:val="uk-UA"/>
              </w:rPr>
              <w:t>90</w:t>
            </w:r>
          </w:p>
        </w:tc>
      </w:tr>
      <w:tr w:rsidR="00E412F6" w:rsidRPr="00082EB4" w:rsidTr="00E971A6">
        <w:trPr>
          <w:gridAfter w:val="1"/>
          <w:wAfter w:w="90" w:type="dxa"/>
        </w:trPr>
        <w:tc>
          <w:tcPr>
            <w:tcW w:w="9937" w:type="dxa"/>
            <w:gridSpan w:val="23"/>
          </w:tcPr>
          <w:p w:rsidR="00E412F6" w:rsidRPr="00082EB4" w:rsidRDefault="00E412F6" w:rsidP="000225CB">
            <w:pPr>
              <w:jc w:val="center"/>
              <w:rPr>
                <w:lang w:val="uk-UA"/>
              </w:rPr>
            </w:pPr>
            <w:r w:rsidRPr="00082EB4">
              <w:rPr>
                <w:sz w:val="22"/>
                <w:szCs w:val="22"/>
                <w:lang w:val="uk-UA"/>
              </w:rPr>
              <w:t>Ознаки курсу</w:t>
            </w:r>
          </w:p>
        </w:tc>
      </w:tr>
      <w:tr w:rsidR="00E412F6" w:rsidRPr="00082EB4" w:rsidTr="00E971A6">
        <w:trPr>
          <w:gridAfter w:val="1"/>
          <w:wAfter w:w="90" w:type="dxa"/>
          <w:trHeight w:val="788"/>
        </w:trPr>
        <w:tc>
          <w:tcPr>
            <w:tcW w:w="2459" w:type="dxa"/>
            <w:gridSpan w:val="2"/>
            <w:vAlign w:val="center"/>
          </w:tcPr>
          <w:p w:rsidR="00E412F6" w:rsidRPr="00082EB4" w:rsidRDefault="00E412F6" w:rsidP="000225CB">
            <w:pPr>
              <w:pStyle w:val="10"/>
              <w:spacing w:line="240" w:lineRule="auto"/>
              <w:ind w:left="164"/>
              <w:jc w:val="center"/>
              <w:rPr>
                <w:rFonts w:ascii="Times New Roman" w:hAnsi="Times New Roman" w:cs="Times New Roman"/>
              </w:rPr>
            </w:pPr>
            <w:r w:rsidRPr="00082EB4">
              <w:rPr>
                <w:rFonts w:ascii="Times New Roman" w:hAnsi="Times New Roman" w:cs="Times New Roman"/>
              </w:rPr>
              <w:t>Семестр</w:t>
            </w:r>
          </w:p>
          <w:p w:rsidR="00E412F6" w:rsidRPr="00082EB4" w:rsidRDefault="00E412F6" w:rsidP="000225CB">
            <w:pPr>
              <w:pStyle w:val="10"/>
              <w:spacing w:line="240" w:lineRule="auto"/>
              <w:ind w:left="164"/>
              <w:jc w:val="center"/>
              <w:rPr>
                <w:rFonts w:ascii="Times New Roman" w:hAnsi="Times New Roman" w:cs="Times New Roman"/>
              </w:rPr>
            </w:pPr>
          </w:p>
        </w:tc>
        <w:tc>
          <w:tcPr>
            <w:tcW w:w="2921" w:type="dxa"/>
            <w:gridSpan w:val="8"/>
            <w:vAlign w:val="center"/>
          </w:tcPr>
          <w:p w:rsidR="00E412F6" w:rsidRPr="00082EB4" w:rsidRDefault="00E412F6" w:rsidP="000225CB">
            <w:pPr>
              <w:pStyle w:val="10"/>
              <w:spacing w:line="240" w:lineRule="auto"/>
              <w:ind w:left="164"/>
              <w:jc w:val="center"/>
              <w:rPr>
                <w:rFonts w:ascii="Times New Roman" w:hAnsi="Times New Roman" w:cs="Times New Roman"/>
              </w:rPr>
            </w:pPr>
            <w:r w:rsidRPr="00082EB4">
              <w:rPr>
                <w:rFonts w:ascii="Times New Roman" w:hAnsi="Times New Roman" w:cs="Times New Roman"/>
              </w:rPr>
              <w:t>Спеціальність</w:t>
            </w:r>
          </w:p>
          <w:p w:rsidR="00E412F6" w:rsidRPr="00082EB4" w:rsidRDefault="00E412F6" w:rsidP="000225CB">
            <w:pPr>
              <w:pStyle w:val="10"/>
              <w:spacing w:line="240" w:lineRule="auto"/>
              <w:ind w:left="164"/>
              <w:jc w:val="center"/>
              <w:rPr>
                <w:rFonts w:ascii="Times New Roman" w:hAnsi="Times New Roman" w:cs="Times New Roman"/>
              </w:rPr>
            </w:pPr>
          </w:p>
        </w:tc>
        <w:tc>
          <w:tcPr>
            <w:tcW w:w="2163" w:type="dxa"/>
            <w:gridSpan w:val="8"/>
          </w:tcPr>
          <w:p w:rsidR="00E412F6" w:rsidRPr="00082EB4" w:rsidRDefault="00E412F6" w:rsidP="000225CB">
            <w:pPr>
              <w:pStyle w:val="10"/>
              <w:spacing w:line="240" w:lineRule="auto"/>
              <w:ind w:left="164"/>
              <w:jc w:val="center"/>
              <w:rPr>
                <w:rFonts w:ascii="Times New Roman" w:hAnsi="Times New Roman" w:cs="Times New Roman"/>
              </w:rPr>
            </w:pPr>
            <w:r w:rsidRPr="00082EB4">
              <w:rPr>
                <w:rFonts w:ascii="Times New Roman" w:hAnsi="Times New Roman" w:cs="Times New Roman"/>
              </w:rPr>
              <w:t>Курс</w:t>
            </w:r>
          </w:p>
          <w:p w:rsidR="00E412F6" w:rsidRPr="00082EB4" w:rsidRDefault="00E412F6" w:rsidP="000225CB">
            <w:pPr>
              <w:pStyle w:val="10"/>
              <w:spacing w:line="240" w:lineRule="auto"/>
              <w:ind w:left="164"/>
              <w:jc w:val="center"/>
              <w:rPr>
                <w:rFonts w:ascii="Times New Roman" w:hAnsi="Times New Roman" w:cs="Times New Roman"/>
              </w:rPr>
            </w:pPr>
            <w:r w:rsidRPr="00082EB4">
              <w:rPr>
                <w:rFonts w:ascii="Times New Roman" w:hAnsi="Times New Roman" w:cs="Times New Roman"/>
              </w:rPr>
              <w:t>(рік навчання)</w:t>
            </w:r>
          </w:p>
          <w:p w:rsidR="00E412F6" w:rsidRPr="00082EB4" w:rsidRDefault="00E412F6" w:rsidP="000225CB">
            <w:pPr>
              <w:pStyle w:val="10"/>
              <w:spacing w:line="240" w:lineRule="auto"/>
              <w:ind w:left="164"/>
              <w:jc w:val="center"/>
              <w:rPr>
                <w:rFonts w:ascii="Times New Roman" w:hAnsi="Times New Roman" w:cs="Times New Roman"/>
              </w:rPr>
            </w:pPr>
          </w:p>
        </w:tc>
        <w:tc>
          <w:tcPr>
            <w:tcW w:w="2394" w:type="dxa"/>
            <w:gridSpan w:val="5"/>
          </w:tcPr>
          <w:p w:rsidR="00E412F6" w:rsidRPr="00082EB4" w:rsidRDefault="00E412F6" w:rsidP="000225CB">
            <w:pPr>
              <w:pStyle w:val="10"/>
              <w:spacing w:line="240" w:lineRule="auto"/>
              <w:ind w:left="164"/>
              <w:jc w:val="center"/>
              <w:rPr>
                <w:rFonts w:ascii="Times New Roman" w:hAnsi="Times New Roman" w:cs="Times New Roman"/>
              </w:rPr>
            </w:pPr>
            <w:r w:rsidRPr="00082EB4">
              <w:rPr>
                <w:rFonts w:ascii="Times New Roman" w:hAnsi="Times New Roman" w:cs="Times New Roman"/>
              </w:rPr>
              <w:t xml:space="preserve">Нормативний </w:t>
            </w:r>
            <w:r w:rsidRPr="00082EB4">
              <w:rPr>
                <w:rFonts w:ascii="Times New Roman" w:hAnsi="Times New Roman" w:cs="Times New Roman"/>
                <w:lang w:val="en-US"/>
              </w:rPr>
              <w:t>/</w:t>
            </w:r>
          </w:p>
          <w:p w:rsidR="00E412F6" w:rsidRPr="00082EB4" w:rsidRDefault="00E412F6" w:rsidP="000225CB">
            <w:pPr>
              <w:pStyle w:val="10"/>
              <w:spacing w:line="240" w:lineRule="auto"/>
              <w:ind w:left="164"/>
              <w:jc w:val="center"/>
              <w:rPr>
                <w:rFonts w:ascii="Times New Roman" w:hAnsi="Times New Roman" w:cs="Times New Roman"/>
              </w:rPr>
            </w:pPr>
            <w:r w:rsidRPr="00082EB4">
              <w:rPr>
                <w:rFonts w:ascii="Times New Roman" w:hAnsi="Times New Roman" w:cs="Times New Roman"/>
              </w:rPr>
              <w:t>вибірковий</w:t>
            </w:r>
          </w:p>
          <w:p w:rsidR="00E412F6" w:rsidRPr="00082EB4" w:rsidRDefault="00E412F6" w:rsidP="000225CB">
            <w:pPr>
              <w:pStyle w:val="10"/>
              <w:spacing w:line="240" w:lineRule="auto"/>
              <w:ind w:left="164"/>
              <w:jc w:val="center"/>
              <w:rPr>
                <w:rFonts w:ascii="Times New Roman" w:hAnsi="Times New Roman" w:cs="Times New Roman"/>
              </w:rPr>
            </w:pPr>
          </w:p>
        </w:tc>
      </w:tr>
      <w:tr w:rsidR="00E412F6" w:rsidRPr="00082EB4" w:rsidTr="00E971A6">
        <w:trPr>
          <w:gridAfter w:val="1"/>
          <w:wAfter w:w="90" w:type="dxa"/>
          <w:trHeight w:val="823"/>
        </w:trPr>
        <w:tc>
          <w:tcPr>
            <w:tcW w:w="2459" w:type="dxa"/>
            <w:gridSpan w:val="2"/>
            <w:vAlign w:val="center"/>
          </w:tcPr>
          <w:p w:rsidR="00E412F6" w:rsidRPr="00082EB4" w:rsidRDefault="00E412F6" w:rsidP="00BB7129">
            <w:pPr>
              <w:pStyle w:val="10"/>
              <w:spacing w:line="240" w:lineRule="auto"/>
              <w:jc w:val="center"/>
              <w:rPr>
                <w:rFonts w:ascii="Times New Roman" w:hAnsi="Times New Roman" w:cs="Times New Roman"/>
              </w:rPr>
            </w:pPr>
            <w:r w:rsidRPr="00082EB4">
              <w:rPr>
                <w:rFonts w:ascii="Times New Roman" w:hAnsi="Times New Roman" w:cs="Times New Roman"/>
              </w:rPr>
              <w:t>I</w:t>
            </w:r>
          </w:p>
        </w:tc>
        <w:tc>
          <w:tcPr>
            <w:tcW w:w="2921" w:type="dxa"/>
            <w:gridSpan w:val="8"/>
            <w:vAlign w:val="center"/>
          </w:tcPr>
          <w:p w:rsidR="00E412F6" w:rsidRPr="00082EB4" w:rsidRDefault="00E412F6" w:rsidP="000225CB">
            <w:pPr>
              <w:pStyle w:val="10"/>
              <w:spacing w:line="240" w:lineRule="auto"/>
              <w:ind w:left="164"/>
              <w:jc w:val="center"/>
              <w:rPr>
                <w:rFonts w:ascii="Times New Roman" w:hAnsi="Times New Roman" w:cs="Times New Roman"/>
              </w:rPr>
            </w:pPr>
            <w:r w:rsidRPr="00082EB4">
              <w:rPr>
                <w:rFonts w:ascii="Times New Roman" w:hAnsi="Times New Roman" w:cs="Times New Roman"/>
              </w:rPr>
              <w:t>025 «Музичне мистецтво»</w:t>
            </w:r>
          </w:p>
        </w:tc>
        <w:tc>
          <w:tcPr>
            <w:tcW w:w="2163" w:type="dxa"/>
            <w:gridSpan w:val="8"/>
          </w:tcPr>
          <w:p w:rsidR="00E412F6" w:rsidRPr="00082EB4" w:rsidRDefault="00E412F6" w:rsidP="000225CB">
            <w:pPr>
              <w:pStyle w:val="10"/>
              <w:spacing w:line="240" w:lineRule="auto"/>
              <w:ind w:left="164"/>
              <w:jc w:val="center"/>
              <w:rPr>
                <w:rFonts w:ascii="Times New Roman" w:hAnsi="Times New Roman" w:cs="Times New Roman"/>
              </w:rPr>
            </w:pPr>
            <w:r>
              <w:rPr>
                <w:rFonts w:ascii="Times New Roman" w:hAnsi="Times New Roman" w:cs="Times New Roman"/>
              </w:rPr>
              <w:t>І</w:t>
            </w:r>
          </w:p>
        </w:tc>
        <w:tc>
          <w:tcPr>
            <w:tcW w:w="2394" w:type="dxa"/>
            <w:gridSpan w:val="5"/>
          </w:tcPr>
          <w:p w:rsidR="00E412F6" w:rsidRPr="00082EB4" w:rsidRDefault="00E412F6" w:rsidP="000225CB">
            <w:pPr>
              <w:pStyle w:val="10"/>
              <w:spacing w:line="240" w:lineRule="auto"/>
              <w:ind w:left="164"/>
              <w:jc w:val="center"/>
              <w:rPr>
                <w:rFonts w:ascii="Times New Roman" w:hAnsi="Times New Roman" w:cs="Times New Roman"/>
              </w:rPr>
            </w:pPr>
            <w:r w:rsidRPr="00082EB4">
              <w:rPr>
                <w:rFonts w:ascii="Times New Roman" w:hAnsi="Times New Roman" w:cs="Times New Roman"/>
              </w:rPr>
              <w:t>нормативний</w:t>
            </w:r>
          </w:p>
        </w:tc>
      </w:tr>
      <w:tr w:rsidR="00E412F6" w:rsidRPr="00082EB4" w:rsidTr="00E971A6">
        <w:trPr>
          <w:gridAfter w:val="1"/>
          <w:wAfter w:w="90" w:type="dxa"/>
        </w:trPr>
        <w:tc>
          <w:tcPr>
            <w:tcW w:w="9937" w:type="dxa"/>
            <w:gridSpan w:val="23"/>
          </w:tcPr>
          <w:p w:rsidR="00E412F6" w:rsidRPr="00082EB4" w:rsidRDefault="00E412F6" w:rsidP="000225CB">
            <w:pPr>
              <w:jc w:val="center"/>
              <w:rPr>
                <w:lang w:val="uk-UA"/>
              </w:rPr>
            </w:pPr>
            <w:r w:rsidRPr="00082EB4">
              <w:rPr>
                <w:sz w:val="22"/>
                <w:szCs w:val="22"/>
                <w:lang w:val="uk-UA"/>
              </w:rPr>
              <w:t>Тематика курсу</w:t>
            </w:r>
          </w:p>
        </w:tc>
      </w:tr>
      <w:tr w:rsidR="00E412F6" w:rsidRPr="00082EB4" w:rsidTr="00E971A6">
        <w:trPr>
          <w:gridAfter w:val="1"/>
          <w:wAfter w:w="90" w:type="dxa"/>
        </w:trPr>
        <w:tc>
          <w:tcPr>
            <w:tcW w:w="2754" w:type="dxa"/>
            <w:gridSpan w:val="3"/>
          </w:tcPr>
          <w:p w:rsidR="00E412F6" w:rsidRPr="00082EB4" w:rsidRDefault="00E412F6" w:rsidP="000225CB">
            <w:pPr>
              <w:jc w:val="center"/>
              <w:rPr>
                <w:lang w:val="uk-UA"/>
              </w:rPr>
            </w:pPr>
            <w:r w:rsidRPr="00082EB4">
              <w:rPr>
                <w:color w:val="000000"/>
                <w:sz w:val="22"/>
                <w:szCs w:val="22"/>
                <w:lang w:val="uk-UA"/>
              </w:rPr>
              <w:t>Тема, план</w:t>
            </w:r>
          </w:p>
        </w:tc>
        <w:tc>
          <w:tcPr>
            <w:tcW w:w="1314" w:type="dxa"/>
            <w:gridSpan w:val="5"/>
          </w:tcPr>
          <w:p w:rsidR="00E412F6" w:rsidRPr="00082EB4" w:rsidRDefault="00E412F6" w:rsidP="000225CB">
            <w:pPr>
              <w:jc w:val="center"/>
              <w:rPr>
                <w:rStyle w:val="a6"/>
                <w:i w:val="0"/>
                <w:color w:val="auto"/>
                <w:lang w:val="uk-UA"/>
              </w:rPr>
            </w:pPr>
            <w:r w:rsidRPr="00082EB4">
              <w:rPr>
                <w:rStyle w:val="a6"/>
                <w:i w:val="0"/>
                <w:color w:val="auto"/>
                <w:sz w:val="22"/>
                <w:szCs w:val="22"/>
                <w:lang w:val="uk-UA"/>
              </w:rPr>
              <w:t>Форма заняття</w:t>
            </w:r>
          </w:p>
        </w:tc>
        <w:tc>
          <w:tcPr>
            <w:tcW w:w="1439" w:type="dxa"/>
            <w:gridSpan w:val="3"/>
          </w:tcPr>
          <w:p w:rsidR="00E412F6" w:rsidRPr="00082EB4" w:rsidRDefault="00E412F6" w:rsidP="000225CB">
            <w:pPr>
              <w:jc w:val="center"/>
              <w:rPr>
                <w:lang w:val="uk-UA"/>
              </w:rPr>
            </w:pPr>
            <w:r w:rsidRPr="00082EB4">
              <w:rPr>
                <w:sz w:val="22"/>
                <w:szCs w:val="22"/>
                <w:lang w:val="uk-UA"/>
              </w:rPr>
              <w:t>Література</w:t>
            </w:r>
          </w:p>
        </w:tc>
        <w:tc>
          <w:tcPr>
            <w:tcW w:w="1300" w:type="dxa"/>
            <w:gridSpan w:val="4"/>
          </w:tcPr>
          <w:p w:rsidR="00E412F6" w:rsidRPr="00082EB4" w:rsidRDefault="00E412F6" w:rsidP="000225CB">
            <w:pPr>
              <w:jc w:val="center"/>
              <w:rPr>
                <w:lang w:val="uk-UA"/>
              </w:rPr>
            </w:pPr>
            <w:r w:rsidRPr="00082EB4">
              <w:rPr>
                <w:sz w:val="22"/>
                <w:szCs w:val="22"/>
                <w:lang w:val="uk-UA"/>
              </w:rPr>
              <w:t xml:space="preserve">Завдання, </w:t>
            </w:r>
            <w:proofErr w:type="spellStart"/>
            <w:r w:rsidRPr="00082EB4">
              <w:rPr>
                <w:sz w:val="22"/>
                <w:szCs w:val="22"/>
                <w:lang w:val="uk-UA"/>
              </w:rPr>
              <w:t>год</w:t>
            </w:r>
            <w:proofErr w:type="spellEnd"/>
          </w:p>
        </w:tc>
        <w:tc>
          <w:tcPr>
            <w:tcW w:w="1540" w:type="dxa"/>
            <w:gridSpan w:val="4"/>
          </w:tcPr>
          <w:p w:rsidR="00E412F6" w:rsidRPr="00082EB4" w:rsidRDefault="00E412F6" w:rsidP="000225CB">
            <w:pPr>
              <w:jc w:val="center"/>
              <w:rPr>
                <w:lang w:val="uk-UA"/>
              </w:rPr>
            </w:pPr>
            <w:r w:rsidRPr="00082EB4">
              <w:rPr>
                <w:sz w:val="22"/>
                <w:szCs w:val="22"/>
                <w:lang w:val="uk-UA"/>
              </w:rPr>
              <w:t>Вага оцінки</w:t>
            </w:r>
          </w:p>
        </w:tc>
        <w:tc>
          <w:tcPr>
            <w:tcW w:w="1590" w:type="dxa"/>
            <w:gridSpan w:val="4"/>
          </w:tcPr>
          <w:p w:rsidR="00E412F6" w:rsidRPr="00082EB4" w:rsidRDefault="00E412F6" w:rsidP="000225CB">
            <w:pPr>
              <w:jc w:val="center"/>
              <w:rPr>
                <w:lang w:val="uk-UA"/>
              </w:rPr>
            </w:pPr>
            <w:r w:rsidRPr="00082EB4">
              <w:rPr>
                <w:sz w:val="22"/>
                <w:szCs w:val="22"/>
                <w:lang w:val="uk-UA"/>
              </w:rPr>
              <w:t>Термін виконання</w:t>
            </w:r>
          </w:p>
        </w:tc>
      </w:tr>
      <w:tr w:rsidR="00E412F6" w:rsidRPr="00082EB4" w:rsidTr="00E971A6">
        <w:trPr>
          <w:gridAfter w:val="1"/>
          <w:wAfter w:w="90" w:type="dxa"/>
        </w:trPr>
        <w:tc>
          <w:tcPr>
            <w:tcW w:w="9937" w:type="dxa"/>
            <w:gridSpan w:val="23"/>
          </w:tcPr>
          <w:p w:rsidR="00E412F6" w:rsidRPr="00082EB4" w:rsidRDefault="00E412F6" w:rsidP="000225CB">
            <w:pPr>
              <w:jc w:val="center"/>
              <w:rPr>
                <w:b/>
                <w:lang w:val="uk-UA"/>
              </w:rPr>
            </w:pPr>
            <w:r w:rsidRPr="00082EB4">
              <w:rPr>
                <w:b/>
                <w:sz w:val="22"/>
                <w:szCs w:val="22"/>
                <w:lang w:val="uk-UA"/>
              </w:rPr>
              <w:t xml:space="preserve">Змістовий модуль 1. </w:t>
            </w:r>
            <w:r w:rsidRPr="00082EB4">
              <w:rPr>
                <w:b/>
                <w:bCs/>
                <w:sz w:val="22"/>
                <w:szCs w:val="22"/>
                <w:lang w:val="uk-UA"/>
              </w:rPr>
              <w:t>Історія розвитку народно-інструментального виконавства.</w:t>
            </w:r>
          </w:p>
        </w:tc>
      </w:tr>
      <w:tr w:rsidR="00E412F6" w:rsidRPr="00082EB4" w:rsidTr="00E971A6">
        <w:trPr>
          <w:gridAfter w:val="1"/>
          <w:wAfter w:w="90" w:type="dxa"/>
          <w:trHeight w:val="1217"/>
        </w:trPr>
        <w:tc>
          <w:tcPr>
            <w:tcW w:w="2754" w:type="dxa"/>
            <w:gridSpan w:val="3"/>
          </w:tcPr>
          <w:p w:rsidR="00E412F6" w:rsidRPr="00082EB4" w:rsidRDefault="00E412F6" w:rsidP="00E54454">
            <w:pPr>
              <w:rPr>
                <w:lang w:val="uk-UA"/>
              </w:rPr>
            </w:pPr>
            <w:r w:rsidRPr="00082EB4">
              <w:rPr>
                <w:sz w:val="22"/>
                <w:szCs w:val="22"/>
                <w:lang w:val="uk-UA"/>
              </w:rPr>
              <w:t>1. Мета і завдання кусу. Принципи побудови лекційного курсу та його структура.</w:t>
            </w:r>
          </w:p>
          <w:p w:rsidR="00E412F6" w:rsidRPr="00082EB4" w:rsidRDefault="00E412F6" w:rsidP="000225CB">
            <w:pPr>
              <w:widowControl w:val="0"/>
              <w:autoSpaceDE w:val="0"/>
              <w:autoSpaceDN w:val="0"/>
              <w:adjustRightInd w:val="0"/>
              <w:rPr>
                <w:lang w:val="uk-UA"/>
              </w:rPr>
            </w:pPr>
          </w:p>
        </w:tc>
        <w:tc>
          <w:tcPr>
            <w:tcW w:w="1314" w:type="dxa"/>
            <w:gridSpan w:val="5"/>
          </w:tcPr>
          <w:p w:rsidR="00E412F6" w:rsidRPr="000F3309" w:rsidRDefault="00E412F6" w:rsidP="000225CB">
            <w:pPr>
              <w:jc w:val="center"/>
              <w:rPr>
                <w:lang w:val="uk-UA"/>
              </w:rPr>
            </w:pPr>
            <w:r>
              <w:rPr>
                <w:sz w:val="22"/>
                <w:szCs w:val="22"/>
                <w:lang w:val="uk-UA"/>
              </w:rPr>
              <w:t>аудиторні</w:t>
            </w:r>
          </w:p>
        </w:tc>
        <w:tc>
          <w:tcPr>
            <w:tcW w:w="1439" w:type="dxa"/>
            <w:gridSpan w:val="3"/>
          </w:tcPr>
          <w:p w:rsidR="00E412F6" w:rsidRPr="00082EB4" w:rsidRDefault="00E412F6" w:rsidP="000225CB">
            <w:pPr>
              <w:jc w:val="center"/>
              <w:rPr>
                <w:lang w:val="uk-UA"/>
              </w:rPr>
            </w:pPr>
            <w:r w:rsidRPr="00082EB4">
              <w:rPr>
                <w:sz w:val="22"/>
                <w:szCs w:val="22"/>
                <w:lang w:val="uk-UA"/>
              </w:rPr>
              <w:t xml:space="preserve">Література до теми </w:t>
            </w:r>
          </w:p>
        </w:tc>
        <w:tc>
          <w:tcPr>
            <w:tcW w:w="1300" w:type="dxa"/>
            <w:gridSpan w:val="4"/>
          </w:tcPr>
          <w:p w:rsidR="00E412F6" w:rsidRPr="00082EB4" w:rsidRDefault="00E412F6" w:rsidP="000F3309">
            <w:pPr>
              <w:jc w:val="center"/>
              <w:rPr>
                <w:lang w:val="uk-UA"/>
              </w:rPr>
            </w:pPr>
            <w:smartTag w:uri="urn:schemas-microsoft-com:office:smarttags" w:element="metricconverter">
              <w:smartTagPr>
                <w:attr w:name="ProductID" w:val="2 л"/>
              </w:smartTagPr>
              <w:r>
                <w:rPr>
                  <w:sz w:val="22"/>
                  <w:szCs w:val="22"/>
                  <w:lang w:val="uk-UA"/>
                </w:rPr>
                <w:t>2 л</w:t>
              </w:r>
            </w:smartTag>
            <w:r>
              <w:rPr>
                <w:sz w:val="22"/>
                <w:szCs w:val="22"/>
                <w:lang w:val="uk-UA"/>
              </w:rPr>
              <w:t>.,</w:t>
            </w:r>
          </w:p>
          <w:p w:rsidR="00E412F6" w:rsidRPr="00082EB4" w:rsidRDefault="00512FF7" w:rsidP="000F3309">
            <w:pPr>
              <w:jc w:val="center"/>
              <w:rPr>
                <w:lang w:val="uk-UA"/>
              </w:rPr>
            </w:pPr>
            <w:r>
              <w:rPr>
                <w:sz w:val="22"/>
                <w:szCs w:val="22"/>
                <w:lang w:val="uk-UA"/>
              </w:rPr>
              <w:t>4</w:t>
            </w:r>
            <w:r w:rsidR="003767A0">
              <w:rPr>
                <w:sz w:val="22"/>
                <w:szCs w:val="22"/>
                <w:lang w:val="uk-UA"/>
              </w:rPr>
              <w:t xml:space="preserve"> </w:t>
            </w:r>
            <w:r w:rsidR="00E412F6" w:rsidRPr="00082EB4">
              <w:rPr>
                <w:sz w:val="22"/>
                <w:szCs w:val="22"/>
                <w:lang w:val="uk-UA"/>
              </w:rPr>
              <w:t>год. сам. роб.</w:t>
            </w:r>
          </w:p>
        </w:tc>
        <w:tc>
          <w:tcPr>
            <w:tcW w:w="1576" w:type="dxa"/>
            <w:gridSpan w:val="5"/>
          </w:tcPr>
          <w:p w:rsidR="00E412F6" w:rsidRPr="00082EB4" w:rsidRDefault="00E412F6" w:rsidP="000225CB">
            <w:pPr>
              <w:jc w:val="center"/>
              <w:rPr>
                <w:lang w:val="uk-UA"/>
              </w:rPr>
            </w:pPr>
            <w:r w:rsidRPr="00082EB4">
              <w:rPr>
                <w:sz w:val="22"/>
                <w:szCs w:val="22"/>
                <w:lang w:val="uk-UA"/>
              </w:rPr>
              <w:t>Згідно системи оцінювання курсу</w:t>
            </w:r>
          </w:p>
        </w:tc>
        <w:tc>
          <w:tcPr>
            <w:tcW w:w="1554" w:type="dxa"/>
            <w:gridSpan w:val="3"/>
          </w:tcPr>
          <w:p w:rsidR="00E412F6" w:rsidRPr="00082EB4" w:rsidRDefault="00E412F6" w:rsidP="000225CB">
            <w:pPr>
              <w:jc w:val="center"/>
              <w:rPr>
                <w:lang w:val="uk-UA"/>
              </w:rPr>
            </w:pPr>
            <w:r w:rsidRPr="00082EB4">
              <w:rPr>
                <w:sz w:val="22"/>
                <w:szCs w:val="22"/>
                <w:lang w:val="uk-UA"/>
              </w:rPr>
              <w:t xml:space="preserve">згідно робочої програми навчальної дисципліни </w:t>
            </w:r>
          </w:p>
        </w:tc>
      </w:tr>
      <w:tr w:rsidR="00E412F6" w:rsidRPr="00082EB4" w:rsidTr="00E971A6">
        <w:trPr>
          <w:gridAfter w:val="1"/>
          <w:wAfter w:w="90" w:type="dxa"/>
          <w:trHeight w:val="1176"/>
        </w:trPr>
        <w:tc>
          <w:tcPr>
            <w:tcW w:w="2754" w:type="dxa"/>
            <w:gridSpan w:val="3"/>
          </w:tcPr>
          <w:p w:rsidR="00E412F6" w:rsidRPr="00E971A6" w:rsidRDefault="00E412F6" w:rsidP="00E54454">
            <w:pPr>
              <w:rPr>
                <w:lang w:val="uk-UA"/>
              </w:rPr>
            </w:pPr>
            <w:r w:rsidRPr="00082EB4">
              <w:rPr>
                <w:sz w:val="22"/>
                <w:szCs w:val="22"/>
                <w:lang w:val="uk-UA"/>
              </w:rPr>
              <w:t>2. Історичний огляд системи народно-інструментального виконавства і освіти в Україні.</w:t>
            </w:r>
          </w:p>
        </w:tc>
        <w:tc>
          <w:tcPr>
            <w:tcW w:w="1314" w:type="dxa"/>
            <w:gridSpan w:val="5"/>
          </w:tcPr>
          <w:p w:rsidR="00E412F6" w:rsidRPr="00082EB4" w:rsidRDefault="00E412F6" w:rsidP="000225CB">
            <w:pPr>
              <w:jc w:val="center"/>
              <w:rPr>
                <w:lang w:val="uk-UA"/>
              </w:rPr>
            </w:pPr>
            <w:r>
              <w:rPr>
                <w:sz w:val="22"/>
                <w:szCs w:val="22"/>
                <w:lang w:val="uk-UA"/>
              </w:rPr>
              <w:t>аудиторні</w:t>
            </w:r>
          </w:p>
        </w:tc>
        <w:tc>
          <w:tcPr>
            <w:tcW w:w="1439" w:type="dxa"/>
            <w:gridSpan w:val="3"/>
          </w:tcPr>
          <w:p w:rsidR="00E412F6" w:rsidRPr="00082EB4" w:rsidRDefault="00E412F6" w:rsidP="000225CB">
            <w:pPr>
              <w:jc w:val="center"/>
              <w:rPr>
                <w:lang w:val="uk-UA"/>
              </w:rPr>
            </w:pPr>
            <w:r w:rsidRPr="00082EB4">
              <w:rPr>
                <w:sz w:val="22"/>
                <w:szCs w:val="22"/>
                <w:lang w:val="uk-UA"/>
              </w:rPr>
              <w:t xml:space="preserve">Література до теми </w:t>
            </w:r>
          </w:p>
        </w:tc>
        <w:tc>
          <w:tcPr>
            <w:tcW w:w="1300" w:type="dxa"/>
            <w:gridSpan w:val="4"/>
          </w:tcPr>
          <w:p w:rsidR="00E412F6" w:rsidRPr="00082EB4" w:rsidRDefault="00E412F6" w:rsidP="000F3309">
            <w:pPr>
              <w:jc w:val="center"/>
              <w:rPr>
                <w:lang w:val="uk-UA"/>
              </w:rPr>
            </w:pPr>
            <w:r>
              <w:rPr>
                <w:sz w:val="22"/>
                <w:szCs w:val="22"/>
                <w:lang w:val="en-US"/>
              </w:rPr>
              <w:t>4</w:t>
            </w:r>
            <w:r>
              <w:rPr>
                <w:sz w:val="22"/>
                <w:szCs w:val="22"/>
                <w:lang w:val="uk-UA"/>
              </w:rPr>
              <w:t xml:space="preserve"> л.,</w:t>
            </w:r>
          </w:p>
          <w:p w:rsidR="00E412F6" w:rsidRPr="00082EB4" w:rsidRDefault="00512FF7" w:rsidP="000F3309">
            <w:pPr>
              <w:jc w:val="center"/>
              <w:rPr>
                <w:lang w:val="uk-UA"/>
              </w:rPr>
            </w:pPr>
            <w:r>
              <w:rPr>
                <w:sz w:val="22"/>
                <w:szCs w:val="22"/>
                <w:lang w:val="uk-UA"/>
              </w:rPr>
              <w:t>6</w:t>
            </w:r>
            <w:r w:rsidR="00E412F6" w:rsidRPr="00082EB4">
              <w:rPr>
                <w:sz w:val="22"/>
                <w:szCs w:val="22"/>
                <w:lang w:val="uk-UA"/>
              </w:rPr>
              <w:t xml:space="preserve"> год. сам. роб.</w:t>
            </w:r>
          </w:p>
        </w:tc>
        <w:tc>
          <w:tcPr>
            <w:tcW w:w="1576" w:type="dxa"/>
            <w:gridSpan w:val="5"/>
          </w:tcPr>
          <w:p w:rsidR="00E412F6" w:rsidRPr="00082EB4" w:rsidRDefault="00E412F6" w:rsidP="000225CB">
            <w:pPr>
              <w:jc w:val="center"/>
              <w:rPr>
                <w:lang w:val="uk-UA"/>
              </w:rPr>
            </w:pPr>
            <w:r w:rsidRPr="00082EB4">
              <w:rPr>
                <w:sz w:val="22"/>
                <w:szCs w:val="22"/>
                <w:lang w:val="uk-UA"/>
              </w:rPr>
              <w:t>Згідно системи оцінювання курсу</w:t>
            </w:r>
          </w:p>
        </w:tc>
        <w:tc>
          <w:tcPr>
            <w:tcW w:w="1554" w:type="dxa"/>
            <w:gridSpan w:val="3"/>
          </w:tcPr>
          <w:p w:rsidR="00E412F6" w:rsidRPr="00082EB4" w:rsidRDefault="00E412F6" w:rsidP="000225CB">
            <w:pPr>
              <w:jc w:val="center"/>
              <w:rPr>
                <w:lang w:val="uk-UA"/>
              </w:rPr>
            </w:pPr>
            <w:r w:rsidRPr="00082EB4">
              <w:rPr>
                <w:sz w:val="22"/>
                <w:szCs w:val="22"/>
                <w:lang w:val="uk-UA"/>
              </w:rPr>
              <w:t xml:space="preserve">згідно робочої програми навчальної дисципліни </w:t>
            </w:r>
          </w:p>
        </w:tc>
      </w:tr>
      <w:tr w:rsidR="00E412F6" w:rsidRPr="00082EB4" w:rsidTr="00E971A6">
        <w:trPr>
          <w:gridAfter w:val="1"/>
          <w:wAfter w:w="90" w:type="dxa"/>
          <w:trHeight w:val="1440"/>
        </w:trPr>
        <w:tc>
          <w:tcPr>
            <w:tcW w:w="2754" w:type="dxa"/>
            <w:gridSpan w:val="3"/>
          </w:tcPr>
          <w:p w:rsidR="00E412F6" w:rsidRPr="00E971A6" w:rsidRDefault="00E412F6" w:rsidP="00E54454">
            <w:pPr>
              <w:rPr>
                <w:lang w:val="uk-UA"/>
              </w:rPr>
            </w:pPr>
            <w:r w:rsidRPr="00082EB4">
              <w:rPr>
                <w:sz w:val="22"/>
                <w:szCs w:val="22"/>
                <w:lang w:val="uk-UA"/>
              </w:rPr>
              <w:t>3. Сучасні школи гри на народних інструментах в Україні та діаспорі. Сучасний інструментарій. Формування сольного та ансамблевого виконавства на народних інструментах.</w:t>
            </w:r>
          </w:p>
        </w:tc>
        <w:tc>
          <w:tcPr>
            <w:tcW w:w="1314" w:type="dxa"/>
            <w:gridSpan w:val="5"/>
          </w:tcPr>
          <w:p w:rsidR="00E412F6" w:rsidRPr="00082EB4" w:rsidRDefault="00E412F6" w:rsidP="000225CB">
            <w:pPr>
              <w:jc w:val="center"/>
              <w:rPr>
                <w:lang w:val="uk-UA"/>
              </w:rPr>
            </w:pPr>
            <w:r>
              <w:rPr>
                <w:sz w:val="22"/>
                <w:szCs w:val="22"/>
                <w:lang w:val="uk-UA"/>
              </w:rPr>
              <w:t>аудиторні</w:t>
            </w:r>
          </w:p>
        </w:tc>
        <w:tc>
          <w:tcPr>
            <w:tcW w:w="1439" w:type="dxa"/>
            <w:gridSpan w:val="3"/>
          </w:tcPr>
          <w:p w:rsidR="00E412F6" w:rsidRPr="00082EB4" w:rsidRDefault="00E412F6" w:rsidP="000225CB">
            <w:pPr>
              <w:jc w:val="center"/>
              <w:rPr>
                <w:lang w:val="uk-UA"/>
              </w:rPr>
            </w:pPr>
            <w:r w:rsidRPr="00082EB4">
              <w:rPr>
                <w:sz w:val="22"/>
                <w:szCs w:val="22"/>
                <w:lang w:val="uk-UA"/>
              </w:rPr>
              <w:t xml:space="preserve">Література до теми </w:t>
            </w:r>
          </w:p>
        </w:tc>
        <w:tc>
          <w:tcPr>
            <w:tcW w:w="1300" w:type="dxa"/>
            <w:gridSpan w:val="4"/>
          </w:tcPr>
          <w:p w:rsidR="00E412F6" w:rsidRDefault="00E72EDB" w:rsidP="000F3309">
            <w:pPr>
              <w:jc w:val="center"/>
              <w:rPr>
                <w:lang w:val="uk-UA"/>
              </w:rPr>
            </w:pPr>
            <w:r>
              <w:rPr>
                <w:sz w:val="22"/>
                <w:szCs w:val="22"/>
                <w:lang w:val="uk-UA"/>
              </w:rPr>
              <w:t>4</w:t>
            </w:r>
            <w:r w:rsidR="00E412F6">
              <w:rPr>
                <w:sz w:val="22"/>
                <w:szCs w:val="22"/>
                <w:lang w:val="uk-UA"/>
              </w:rPr>
              <w:t xml:space="preserve"> л.,</w:t>
            </w:r>
          </w:p>
          <w:p w:rsidR="00E412F6" w:rsidRPr="00082EB4" w:rsidRDefault="00E412F6" w:rsidP="000F3309">
            <w:pPr>
              <w:jc w:val="center"/>
              <w:rPr>
                <w:lang w:val="uk-UA"/>
              </w:rPr>
            </w:pPr>
            <w:r>
              <w:rPr>
                <w:sz w:val="22"/>
                <w:szCs w:val="22"/>
                <w:lang w:val="uk-UA"/>
              </w:rPr>
              <w:t>2 п.,</w:t>
            </w:r>
          </w:p>
          <w:p w:rsidR="00E412F6" w:rsidRPr="00082EB4" w:rsidRDefault="00512FF7" w:rsidP="000F3309">
            <w:pPr>
              <w:jc w:val="center"/>
              <w:rPr>
                <w:lang w:val="uk-UA"/>
              </w:rPr>
            </w:pPr>
            <w:r>
              <w:rPr>
                <w:sz w:val="22"/>
                <w:szCs w:val="22"/>
                <w:lang w:val="uk-UA"/>
              </w:rPr>
              <w:t>6</w:t>
            </w:r>
            <w:r w:rsidR="00E412F6" w:rsidRPr="00082EB4">
              <w:rPr>
                <w:sz w:val="22"/>
                <w:szCs w:val="22"/>
                <w:lang w:val="uk-UA"/>
              </w:rPr>
              <w:t xml:space="preserve"> год. сам. роб.</w:t>
            </w:r>
          </w:p>
        </w:tc>
        <w:tc>
          <w:tcPr>
            <w:tcW w:w="1576" w:type="dxa"/>
            <w:gridSpan w:val="5"/>
          </w:tcPr>
          <w:p w:rsidR="00E412F6" w:rsidRPr="00082EB4" w:rsidRDefault="00E412F6" w:rsidP="000225CB">
            <w:pPr>
              <w:jc w:val="center"/>
              <w:rPr>
                <w:lang w:val="uk-UA"/>
              </w:rPr>
            </w:pPr>
            <w:r w:rsidRPr="00082EB4">
              <w:rPr>
                <w:sz w:val="22"/>
                <w:szCs w:val="22"/>
                <w:lang w:val="uk-UA"/>
              </w:rPr>
              <w:t>Згідно системи оцінювання курсу</w:t>
            </w:r>
          </w:p>
        </w:tc>
        <w:tc>
          <w:tcPr>
            <w:tcW w:w="1554" w:type="dxa"/>
            <w:gridSpan w:val="3"/>
          </w:tcPr>
          <w:p w:rsidR="00E412F6" w:rsidRPr="00082EB4" w:rsidRDefault="00E412F6" w:rsidP="000225CB">
            <w:pPr>
              <w:jc w:val="center"/>
              <w:rPr>
                <w:lang w:val="uk-UA"/>
              </w:rPr>
            </w:pPr>
            <w:r w:rsidRPr="00082EB4">
              <w:rPr>
                <w:sz w:val="22"/>
                <w:szCs w:val="22"/>
                <w:lang w:val="uk-UA"/>
              </w:rPr>
              <w:t xml:space="preserve">згідно робочої програми навчальної дисципліни </w:t>
            </w:r>
          </w:p>
        </w:tc>
      </w:tr>
      <w:tr w:rsidR="00E412F6" w:rsidRPr="00082EB4" w:rsidTr="00E971A6">
        <w:trPr>
          <w:gridAfter w:val="1"/>
          <w:wAfter w:w="90" w:type="dxa"/>
          <w:trHeight w:val="1260"/>
        </w:trPr>
        <w:tc>
          <w:tcPr>
            <w:tcW w:w="2754" w:type="dxa"/>
            <w:gridSpan w:val="3"/>
          </w:tcPr>
          <w:p w:rsidR="00E412F6" w:rsidRPr="000C0342" w:rsidRDefault="00E412F6" w:rsidP="00607CBE">
            <w:r w:rsidRPr="000C0342">
              <w:rPr>
                <w:sz w:val="22"/>
                <w:szCs w:val="22"/>
              </w:rPr>
              <w:t>4</w:t>
            </w:r>
            <w:r w:rsidRPr="00082EB4">
              <w:rPr>
                <w:sz w:val="22"/>
                <w:szCs w:val="22"/>
                <w:lang w:val="uk-UA"/>
              </w:rPr>
              <w:t>. Мистецтво бандуристів українського зарубіжжя.</w:t>
            </w:r>
          </w:p>
        </w:tc>
        <w:tc>
          <w:tcPr>
            <w:tcW w:w="1314" w:type="dxa"/>
            <w:gridSpan w:val="5"/>
          </w:tcPr>
          <w:p w:rsidR="00E412F6" w:rsidRPr="00082EB4" w:rsidRDefault="00E412F6" w:rsidP="000225CB">
            <w:pPr>
              <w:jc w:val="center"/>
              <w:rPr>
                <w:lang w:val="uk-UA"/>
              </w:rPr>
            </w:pPr>
            <w:r>
              <w:rPr>
                <w:sz w:val="22"/>
                <w:szCs w:val="22"/>
                <w:lang w:val="uk-UA"/>
              </w:rPr>
              <w:t>аудиторні</w:t>
            </w:r>
          </w:p>
        </w:tc>
        <w:tc>
          <w:tcPr>
            <w:tcW w:w="1439" w:type="dxa"/>
            <w:gridSpan w:val="3"/>
          </w:tcPr>
          <w:p w:rsidR="00E412F6" w:rsidRPr="00082EB4" w:rsidRDefault="00E412F6" w:rsidP="000225CB">
            <w:pPr>
              <w:jc w:val="center"/>
              <w:rPr>
                <w:lang w:val="uk-UA"/>
              </w:rPr>
            </w:pPr>
            <w:r w:rsidRPr="00082EB4">
              <w:rPr>
                <w:sz w:val="22"/>
                <w:szCs w:val="22"/>
                <w:lang w:val="uk-UA"/>
              </w:rPr>
              <w:t xml:space="preserve">Література до теми </w:t>
            </w:r>
          </w:p>
        </w:tc>
        <w:tc>
          <w:tcPr>
            <w:tcW w:w="1300" w:type="dxa"/>
            <w:gridSpan w:val="4"/>
          </w:tcPr>
          <w:p w:rsidR="00E412F6" w:rsidRPr="00082EB4" w:rsidRDefault="00E412F6" w:rsidP="000F3309">
            <w:pPr>
              <w:jc w:val="center"/>
              <w:rPr>
                <w:lang w:val="uk-UA"/>
              </w:rPr>
            </w:pPr>
            <w:r>
              <w:rPr>
                <w:sz w:val="22"/>
                <w:szCs w:val="22"/>
                <w:lang w:val="uk-UA"/>
              </w:rPr>
              <w:t>4 л.,</w:t>
            </w:r>
          </w:p>
          <w:p w:rsidR="00E412F6" w:rsidRPr="00082EB4" w:rsidRDefault="00E412F6" w:rsidP="000F3309">
            <w:pPr>
              <w:jc w:val="center"/>
              <w:rPr>
                <w:lang w:val="uk-UA"/>
              </w:rPr>
            </w:pPr>
            <w:r>
              <w:rPr>
                <w:sz w:val="22"/>
                <w:szCs w:val="22"/>
                <w:lang w:val="uk-UA"/>
              </w:rPr>
              <w:t>4</w:t>
            </w:r>
            <w:r w:rsidRPr="00082EB4">
              <w:rPr>
                <w:sz w:val="22"/>
                <w:szCs w:val="22"/>
                <w:lang w:val="uk-UA"/>
              </w:rPr>
              <w:t xml:space="preserve"> год. сам. роб.</w:t>
            </w:r>
          </w:p>
        </w:tc>
        <w:tc>
          <w:tcPr>
            <w:tcW w:w="1576" w:type="dxa"/>
            <w:gridSpan w:val="5"/>
          </w:tcPr>
          <w:p w:rsidR="00E412F6" w:rsidRPr="00082EB4" w:rsidRDefault="00E412F6" w:rsidP="00DC3F54">
            <w:pPr>
              <w:jc w:val="center"/>
              <w:rPr>
                <w:lang w:val="uk-UA"/>
              </w:rPr>
            </w:pPr>
            <w:r w:rsidRPr="00082EB4">
              <w:rPr>
                <w:sz w:val="22"/>
                <w:szCs w:val="22"/>
                <w:lang w:val="uk-UA"/>
              </w:rPr>
              <w:t>Згідно системи оцінювання курсу</w:t>
            </w:r>
          </w:p>
        </w:tc>
        <w:tc>
          <w:tcPr>
            <w:tcW w:w="1554" w:type="dxa"/>
            <w:gridSpan w:val="3"/>
          </w:tcPr>
          <w:p w:rsidR="00E412F6" w:rsidRPr="00082EB4" w:rsidRDefault="00E412F6" w:rsidP="000225CB">
            <w:pPr>
              <w:jc w:val="center"/>
              <w:rPr>
                <w:lang w:val="uk-UA"/>
              </w:rPr>
            </w:pPr>
            <w:r w:rsidRPr="00082EB4">
              <w:rPr>
                <w:sz w:val="22"/>
                <w:szCs w:val="22"/>
                <w:lang w:val="uk-UA"/>
              </w:rPr>
              <w:t xml:space="preserve">згідно робочої програми навчальної дисципліни </w:t>
            </w:r>
          </w:p>
        </w:tc>
      </w:tr>
      <w:tr w:rsidR="00E412F6" w:rsidRPr="00082EB4" w:rsidTr="00E971A6">
        <w:trPr>
          <w:gridAfter w:val="1"/>
          <w:wAfter w:w="90" w:type="dxa"/>
          <w:trHeight w:val="1321"/>
        </w:trPr>
        <w:tc>
          <w:tcPr>
            <w:tcW w:w="2754" w:type="dxa"/>
            <w:gridSpan w:val="3"/>
          </w:tcPr>
          <w:p w:rsidR="00E412F6" w:rsidRPr="00E971A6" w:rsidRDefault="00E412F6" w:rsidP="00E971A6">
            <w:pPr>
              <w:rPr>
                <w:lang w:val="uk-UA"/>
              </w:rPr>
            </w:pPr>
            <w:r w:rsidRPr="000C0342">
              <w:rPr>
                <w:sz w:val="22"/>
                <w:szCs w:val="22"/>
              </w:rPr>
              <w:t>5</w:t>
            </w:r>
            <w:r w:rsidRPr="00082EB4">
              <w:rPr>
                <w:sz w:val="22"/>
                <w:szCs w:val="22"/>
                <w:lang w:val="uk-UA"/>
              </w:rPr>
              <w:t>. Особливості виконавського стилю цимбалістів : національні традиції та світовий мистецький досвід.</w:t>
            </w:r>
          </w:p>
        </w:tc>
        <w:tc>
          <w:tcPr>
            <w:tcW w:w="1314" w:type="dxa"/>
            <w:gridSpan w:val="5"/>
          </w:tcPr>
          <w:p w:rsidR="00E412F6" w:rsidRPr="00082EB4" w:rsidRDefault="00E412F6" w:rsidP="000225CB">
            <w:pPr>
              <w:jc w:val="center"/>
              <w:rPr>
                <w:lang w:val="uk-UA"/>
              </w:rPr>
            </w:pPr>
            <w:r>
              <w:rPr>
                <w:sz w:val="22"/>
                <w:szCs w:val="22"/>
                <w:lang w:val="uk-UA"/>
              </w:rPr>
              <w:t>аудиторні</w:t>
            </w:r>
          </w:p>
        </w:tc>
        <w:tc>
          <w:tcPr>
            <w:tcW w:w="1439" w:type="dxa"/>
            <w:gridSpan w:val="3"/>
          </w:tcPr>
          <w:p w:rsidR="00E412F6" w:rsidRPr="00082EB4" w:rsidRDefault="00E412F6" w:rsidP="000225CB">
            <w:pPr>
              <w:jc w:val="center"/>
              <w:rPr>
                <w:lang w:val="uk-UA"/>
              </w:rPr>
            </w:pPr>
            <w:r w:rsidRPr="00082EB4">
              <w:rPr>
                <w:sz w:val="22"/>
                <w:szCs w:val="22"/>
                <w:lang w:val="uk-UA"/>
              </w:rPr>
              <w:t xml:space="preserve">Література до теми </w:t>
            </w:r>
          </w:p>
        </w:tc>
        <w:tc>
          <w:tcPr>
            <w:tcW w:w="1300" w:type="dxa"/>
            <w:gridSpan w:val="4"/>
          </w:tcPr>
          <w:p w:rsidR="00E412F6" w:rsidRDefault="00E412F6" w:rsidP="000F3309">
            <w:pPr>
              <w:jc w:val="center"/>
              <w:rPr>
                <w:lang w:val="uk-UA"/>
              </w:rPr>
            </w:pPr>
            <w:r>
              <w:rPr>
                <w:sz w:val="22"/>
                <w:szCs w:val="22"/>
                <w:lang w:val="en-US"/>
              </w:rPr>
              <w:t>4</w:t>
            </w:r>
            <w:r>
              <w:rPr>
                <w:sz w:val="22"/>
                <w:szCs w:val="22"/>
                <w:lang w:val="uk-UA"/>
              </w:rPr>
              <w:t xml:space="preserve"> л.,</w:t>
            </w:r>
          </w:p>
          <w:p w:rsidR="00E412F6" w:rsidRPr="00082EB4" w:rsidRDefault="00E412F6" w:rsidP="000F3309">
            <w:pPr>
              <w:jc w:val="center"/>
              <w:rPr>
                <w:lang w:val="uk-UA"/>
              </w:rPr>
            </w:pPr>
            <w:r>
              <w:rPr>
                <w:sz w:val="22"/>
                <w:szCs w:val="22"/>
                <w:lang w:val="uk-UA"/>
              </w:rPr>
              <w:t>2 п.,</w:t>
            </w:r>
          </w:p>
          <w:p w:rsidR="00E412F6" w:rsidRPr="00082EB4" w:rsidRDefault="00512FF7" w:rsidP="000F3309">
            <w:pPr>
              <w:jc w:val="center"/>
              <w:rPr>
                <w:lang w:val="uk-UA"/>
              </w:rPr>
            </w:pPr>
            <w:r>
              <w:rPr>
                <w:sz w:val="22"/>
                <w:szCs w:val="22"/>
                <w:lang w:val="uk-UA"/>
              </w:rPr>
              <w:t>6</w:t>
            </w:r>
            <w:r w:rsidR="003767A0">
              <w:rPr>
                <w:sz w:val="22"/>
                <w:szCs w:val="22"/>
                <w:lang w:val="uk-UA"/>
              </w:rPr>
              <w:t xml:space="preserve"> </w:t>
            </w:r>
            <w:r w:rsidR="00E412F6" w:rsidRPr="00082EB4">
              <w:rPr>
                <w:sz w:val="22"/>
                <w:szCs w:val="22"/>
                <w:lang w:val="uk-UA"/>
              </w:rPr>
              <w:t>год. сам. роб.</w:t>
            </w:r>
          </w:p>
        </w:tc>
        <w:tc>
          <w:tcPr>
            <w:tcW w:w="1576" w:type="dxa"/>
            <w:gridSpan w:val="5"/>
          </w:tcPr>
          <w:p w:rsidR="00E412F6" w:rsidRPr="00082EB4" w:rsidRDefault="00E412F6" w:rsidP="00DC3F54">
            <w:pPr>
              <w:jc w:val="center"/>
              <w:rPr>
                <w:lang w:val="uk-UA"/>
              </w:rPr>
            </w:pPr>
            <w:r w:rsidRPr="00082EB4">
              <w:rPr>
                <w:sz w:val="22"/>
                <w:szCs w:val="22"/>
                <w:lang w:val="uk-UA"/>
              </w:rPr>
              <w:t>Згідно системи оцінювання курсу</w:t>
            </w:r>
          </w:p>
        </w:tc>
        <w:tc>
          <w:tcPr>
            <w:tcW w:w="1554" w:type="dxa"/>
            <w:gridSpan w:val="3"/>
          </w:tcPr>
          <w:p w:rsidR="00E412F6" w:rsidRPr="00082EB4" w:rsidRDefault="00E412F6" w:rsidP="000225CB">
            <w:pPr>
              <w:jc w:val="center"/>
              <w:rPr>
                <w:lang w:val="uk-UA"/>
              </w:rPr>
            </w:pPr>
            <w:r w:rsidRPr="00082EB4">
              <w:rPr>
                <w:sz w:val="22"/>
                <w:szCs w:val="22"/>
                <w:lang w:val="uk-UA"/>
              </w:rPr>
              <w:t xml:space="preserve">згідно робочої програми навчальної дисципліни </w:t>
            </w:r>
          </w:p>
        </w:tc>
      </w:tr>
      <w:tr w:rsidR="00E412F6" w:rsidRPr="00082EB4" w:rsidTr="00E971A6">
        <w:trPr>
          <w:gridAfter w:val="1"/>
          <w:wAfter w:w="90" w:type="dxa"/>
          <w:trHeight w:val="1260"/>
        </w:trPr>
        <w:tc>
          <w:tcPr>
            <w:tcW w:w="2754" w:type="dxa"/>
            <w:gridSpan w:val="3"/>
          </w:tcPr>
          <w:p w:rsidR="00E412F6" w:rsidRPr="00082EB4" w:rsidRDefault="00E412F6" w:rsidP="00607CBE">
            <w:pPr>
              <w:rPr>
                <w:lang w:val="uk-UA"/>
              </w:rPr>
            </w:pPr>
            <w:r w:rsidRPr="00DC746C">
              <w:rPr>
                <w:sz w:val="22"/>
                <w:szCs w:val="22"/>
              </w:rPr>
              <w:t>6</w:t>
            </w:r>
            <w:r w:rsidRPr="00082EB4">
              <w:rPr>
                <w:sz w:val="22"/>
                <w:szCs w:val="22"/>
                <w:lang w:val="uk-UA"/>
              </w:rPr>
              <w:t>. Особливості інтерпретації музичних стилів у народно-інструментальному виконавстві.</w:t>
            </w:r>
          </w:p>
        </w:tc>
        <w:tc>
          <w:tcPr>
            <w:tcW w:w="1314" w:type="dxa"/>
            <w:gridSpan w:val="5"/>
          </w:tcPr>
          <w:p w:rsidR="00E412F6" w:rsidRPr="00082EB4" w:rsidRDefault="00E412F6" w:rsidP="000225CB">
            <w:pPr>
              <w:jc w:val="center"/>
              <w:rPr>
                <w:lang w:val="uk-UA"/>
              </w:rPr>
            </w:pPr>
            <w:r>
              <w:rPr>
                <w:sz w:val="22"/>
                <w:szCs w:val="22"/>
                <w:lang w:val="uk-UA"/>
              </w:rPr>
              <w:t>аудиторні</w:t>
            </w:r>
          </w:p>
        </w:tc>
        <w:tc>
          <w:tcPr>
            <w:tcW w:w="1439" w:type="dxa"/>
            <w:gridSpan w:val="3"/>
          </w:tcPr>
          <w:p w:rsidR="00E412F6" w:rsidRPr="00082EB4" w:rsidRDefault="00E412F6" w:rsidP="000225CB">
            <w:pPr>
              <w:jc w:val="center"/>
              <w:rPr>
                <w:lang w:val="uk-UA"/>
              </w:rPr>
            </w:pPr>
            <w:r w:rsidRPr="00082EB4">
              <w:rPr>
                <w:sz w:val="22"/>
                <w:szCs w:val="22"/>
                <w:lang w:val="uk-UA"/>
              </w:rPr>
              <w:t xml:space="preserve">Література до теми </w:t>
            </w:r>
          </w:p>
        </w:tc>
        <w:tc>
          <w:tcPr>
            <w:tcW w:w="1300" w:type="dxa"/>
            <w:gridSpan w:val="4"/>
          </w:tcPr>
          <w:p w:rsidR="00E412F6" w:rsidRDefault="003767A0" w:rsidP="000F3309">
            <w:pPr>
              <w:jc w:val="center"/>
              <w:rPr>
                <w:lang w:val="uk-UA"/>
              </w:rPr>
            </w:pPr>
            <w:r>
              <w:rPr>
                <w:sz w:val="22"/>
                <w:szCs w:val="22"/>
                <w:lang w:val="uk-UA"/>
              </w:rPr>
              <w:t xml:space="preserve">2 </w:t>
            </w:r>
            <w:r w:rsidR="00E412F6">
              <w:rPr>
                <w:sz w:val="22"/>
                <w:szCs w:val="22"/>
                <w:lang w:val="uk-UA"/>
              </w:rPr>
              <w:t>л.,</w:t>
            </w:r>
          </w:p>
          <w:p w:rsidR="00E412F6" w:rsidRPr="00082EB4" w:rsidRDefault="003767A0" w:rsidP="000F3309">
            <w:pPr>
              <w:jc w:val="center"/>
              <w:rPr>
                <w:lang w:val="uk-UA"/>
              </w:rPr>
            </w:pPr>
            <w:r>
              <w:rPr>
                <w:sz w:val="22"/>
                <w:szCs w:val="22"/>
                <w:lang w:val="uk-UA"/>
              </w:rPr>
              <w:t>6</w:t>
            </w:r>
            <w:r w:rsidR="00E412F6">
              <w:rPr>
                <w:sz w:val="22"/>
                <w:szCs w:val="22"/>
                <w:lang w:val="uk-UA"/>
              </w:rPr>
              <w:t xml:space="preserve"> п.,</w:t>
            </w:r>
          </w:p>
          <w:p w:rsidR="00E412F6" w:rsidRPr="00082EB4" w:rsidRDefault="00512FF7" w:rsidP="000F3309">
            <w:pPr>
              <w:jc w:val="center"/>
              <w:rPr>
                <w:lang w:val="uk-UA"/>
              </w:rPr>
            </w:pPr>
            <w:r>
              <w:rPr>
                <w:sz w:val="22"/>
                <w:szCs w:val="22"/>
                <w:lang w:val="uk-UA"/>
              </w:rPr>
              <w:t>6</w:t>
            </w:r>
            <w:r w:rsidR="00E412F6" w:rsidRPr="00082EB4">
              <w:rPr>
                <w:sz w:val="22"/>
                <w:szCs w:val="22"/>
                <w:lang w:val="uk-UA"/>
              </w:rPr>
              <w:t xml:space="preserve"> год. сам. роб.</w:t>
            </w:r>
          </w:p>
        </w:tc>
        <w:tc>
          <w:tcPr>
            <w:tcW w:w="1576" w:type="dxa"/>
            <w:gridSpan w:val="5"/>
          </w:tcPr>
          <w:p w:rsidR="00E412F6" w:rsidRPr="00082EB4" w:rsidRDefault="00E412F6" w:rsidP="00DC3F54">
            <w:pPr>
              <w:jc w:val="center"/>
              <w:rPr>
                <w:lang w:val="uk-UA"/>
              </w:rPr>
            </w:pPr>
            <w:r w:rsidRPr="00082EB4">
              <w:rPr>
                <w:sz w:val="22"/>
                <w:szCs w:val="22"/>
                <w:lang w:val="uk-UA"/>
              </w:rPr>
              <w:t>Згідно системи оцінювання курсу</w:t>
            </w:r>
          </w:p>
        </w:tc>
        <w:tc>
          <w:tcPr>
            <w:tcW w:w="1554" w:type="dxa"/>
            <w:gridSpan w:val="3"/>
          </w:tcPr>
          <w:p w:rsidR="00E412F6" w:rsidRPr="00082EB4" w:rsidRDefault="00E412F6" w:rsidP="000225CB">
            <w:pPr>
              <w:jc w:val="center"/>
              <w:rPr>
                <w:lang w:val="uk-UA"/>
              </w:rPr>
            </w:pPr>
            <w:r w:rsidRPr="00082EB4">
              <w:rPr>
                <w:sz w:val="22"/>
                <w:szCs w:val="22"/>
                <w:lang w:val="uk-UA"/>
              </w:rPr>
              <w:t xml:space="preserve">згідно робочої програми навчальної дисципліни </w:t>
            </w:r>
          </w:p>
        </w:tc>
      </w:tr>
      <w:tr w:rsidR="00E412F6" w:rsidRPr="00082EB4" w:rsidTr="00E971A6">
        <w:trPr>
          <w:gridAfter w:val="1"/>
          <w:wAfter w:w="90" w:type="dxa"/>
          <w:trHeight w:val="305"/>
        </w:trPr>
        <w:tc>
          <w:tcPr>
            <w:tcW w:w="9937" w:type="dxa"/>
            <w:gridSpan w:val="23"/>
          </w:tcPr>
          <w:p w:rsidR="00E412F6" w:rsidRPr="00082EB4" w:rsidRDefault="00E412F6" w:rsidP="000225CB">
            <w:pPr>
              <w:jc w:val="center"/>
              <w:rPr>
                <w:lang w:val="uk-UA"/>
              </w:rPr>
            </w:pPr>
            <w:r w:rsidRPr="00082EB4">
              <w:rPr>
                <w:b/>
                <w:bCs/>
                <w:w w:val="99"/>
                <w:sz w:val="22"/>
                <w:szCs w:val="22"/>
                <w:lang w:val="uk-UA"/>
              </w:rPr>
              <w:t xml:space="preserve">Змістовий модуль 2. </w:t>
            </w:r>
          </w:p>
        </w:tc>
      </w:tr>
      <w:tr w:rsidR="00E412F6" w:rsidRPr="00082EB4" w:rsidTr="00E971A6">
        <w:trPr>
          <w:gridAfter w:val="1"/>
          <w:wAfter w:w="90" w:type="dxa"/>
          <w:trHeight w:val="1436"/>
        </w:trPr>
        <w:tc>
          <w:tcPr>
            <w:tcW w:w="2804" w:type="dxa"/>
            <w:gridSpan w:val="4"/>
          </w:tcPr>
          <w:p w:rsidR="00E412F6" w:rsidRPr="000C0342" w:rsidRDefault="00E412F6" w:rsidP="000C0342">
            <w:r w:rsidRPr="000C0342">
              <w:rPr>
                <w:sz w:val="22"/>
                <w:szCs w:val="22"/>
              </w:rPr>
              <w:lastRenderedPageBreak/>
              <w:t>1</w:t>
            </w:r>
            <w:proofErr w:type="spellStart"/>
            <w:r w:rsidRPr="00082EB4">
              <w:rPr>
                <w:sz w:val="22"/>
                <w:szCs w:val="22"/>
                <w:lang w:val="uk-UA"/>
              </w:rPr>
              <w:t>.Інтерпретація</w:t>
            </w:r>
            <w:proofErr w:type="spellEnd"/>
            <w:r w:rsidRPr="00082EB4">
              <w:rPr>
                <w:sz w:val="22"/>
                <w:szCs w:val="22"/>
                <w:lang w:val="uk-UA"/>
              </w:rPr>
              <w:t xml:space="preserve"> автентичних фольклорних зразків для сучасних народних інструментів.</w:t>
            </w:r>
          </w:p>
        </w:tc>
        <w:tc>
          <w:tcPr>
            <w:tcW w:w="1624" w:type="dxa"/>
            <w:gridSpan w:val="5"/>
          </w:tcPr>
          <w:p w:rsidR="00E412F6" w:rsidRDefault="00E412F6" w:rsidP="000F3309">
            <w:pPr>
              <w:jc w:val="center"/>
            </w:pPr>
            <w:r>
              <w:rPr>
                <w:sz w:val="22"/>
                <w:szCs w:val="22"/>
                <w:lang w:val="uk-UA"/>
              </w:rPr>
              <w:t>аудиторні</w:t>
            </w:r>
          </w:p>
          <w:p w:rsidR="00E412F6" w:rsidRPr="000C0342" w:rsidRDefault="00E412F6" w:rsidP="000C0342"/>
          <w:p w:rsidR="00E412F6" w:rsidRPr="000C0342" w:rsidRDefault="00E412F6" w:rsidP="000C0342"/>
          <w:p w:rsidR="00E412F6" w:rsidRPr="000C0342" w:rsidRDefault="00E412F6" w:rsidP="000C0342"/>
        </w:tc>
        <w:tc>
          <w:tcPr>
            <w:tcW w:w="1079" w:type="dxa"/>
            <w:gridSpan w:val="2"/>
          </w:tcPr>
          <w:p w:rsidR="00E412F6" w:rsidRPr="000C0342" w:rsidRDefault="00E412F6" w:rsidP="00E971A6">
            <w:pPr>
              <w:jc w:val="center"/>
              <w:rPr>
                <w:lang w:val="uk-UA"/>
              </w:rPr>
            </w:pPr>
            <w:r w:rsidRPr="00082EB4">
              <w:rPr>
                <w:sz w:val="22"/>
                <w:szCs w:val="22"/>
                <w:lang w:val="uk-UA"/>
              </w:rPr>
              <w:t>Література до теми</w:t>
            </w:r>
          </w:p>
          <w:p w:rsidR="00E412F6" w:rsidRPr="000C0342" w:rsidRDefault="00E412F6" w:rsidP="000C0342">
            <w:pPr>
              <w:rPr>
                <w:lang w:val="uk-UA"/>
              </w:rPr>
            </w:pPr>
          </w:p>
          <w:p w:rsidR="00E412F6" w:rsidRPr="000C0342" w:rsidRDefault="00E412F6" w:rsidP="000C0342">
            <w:pPr>
              <w:tabs>
                <w:tab w:val="left" w:pos="530"/>
              </w:tabs>
            </w:pPr>
          </w:p>
        </w:tc>
        <w:tc>
          <w:tcPr>
            <w:tcW w:w="1378" w:type="dxa"/>
            <w:gridSpan w:val="5"/>
          </w:tcPr>
          <w:p w:rsidR="00E412F6" w:rsidRDefault="003767A0" w:rsidP="000F3309">
            <w:pPr>
              <w:jc w:val="center"/>
              <w:rPr>
                <w:lang w:val="uk-UA"/>
              </w:rPr>
            </w:pPr>
            <w:r>
              <w:rPr>
                <w:sz w:val="22"/>
                <w:szCs w:val="22"/>
                <w:lang w:val="uk-UA"/>
              </w:rPr>
              <w:t>4</w:t>
            </w:r>
            <w:r w:rsidR="00E412F6">
              <w:rPr>
                <w:sz w:val="22"/>
                <w:szCs w:val="22"/>
                <w:lang w:val="uk-UA"/>
              </w:rPr>
              <w:t xml:space="preserve"> л.,</w:t>
            </w:r>
          </w:p>
          <w:p w:rsidR="00E412F6" w:rsidRPr="00082EB4" w:rsidRDefault="00E412F6" w:rsidP="000F3309">
            <w:pPr>
              <w:jc w:val="center"/>
              <w:rPr>
                <w:lang w:val="uk-UA"/>
              </w:rPr>
            </w:pPr>
            <w:r>
              <w:rPr>
                <w:sz w:val="22"/>
                <w:szCs w:val="22"/>
                <w:lang w:val="uk-UA"/>
              </w:rPr>
              <w:t>2 п.,</w:t>
            </w:r>
          </w:p>
          <w:p w:rsidR="00E412F6" w:rsidRDefault="00E412F6" w:rsidP="000F3309">
            <w:pPr>
              <w:jc w:val="center"/>
              <w:rPr>
                <w:lang w:val="uk-UA"/>
              </w:rPr>
            </w:pPr>
            <w:r>
              <w:rPr>
                <w:sz w:val="22"/>
                <w:szCs w:val="22"/>
                <w:lang w:val="uk-UA"/>
              </w:rPr>
              <w:t>4</w:t>
            </w:r>
            <w:r w:rsidRPr="00082EB4">
              <w:rPr>
                <w:sz w:val="22"/>
                <w:szCs w:val="22"/>
                <w:lang w:val="uk-UA"/>
              </w:rPr>
              <w:t xml:space="preserve"> год. сам. роб.</w:t>
            </w:r>
          </w:p>
          <w:p w:rsidR="00E412F6" w:rsidRPr="000C0342" w:rsidRDefault="00E412F6" w:rsidP="000C0342">
            <w:pPr>
              <w:rPr>
                <w:lang w:val="uk-UA"/>
              </w:rPr>
            </w:pPr>
          </w:p>
          <w:p w:rsidR="00E412F6" w:rsidRPr="00E971A6" w:rsidRDefault="00E412F6" w:rsidP="000C0342">
            <w:pPr>
              <w:tabs>
                <w:tab w:val="left" w:pos="790"/>
              </w:tabs>
              <w:rPr>
                <w:lang w:val="uk-UA"/>
              </w:rPr>
            </w:pPr>
          </w:p>
        </w:tc>
        <w:tc>
          <w:tcPr>
            <w:tcW w:w="1526" w:type="dxa"/>
            <w:gridSpan w:val="5"/>
          </w:tcPr>
          <w:p w:rsidR="00E412F6" w:rsidRDefault="00E412F6" w:rsidP="00DC3F54">
            <w:pPr>
              <w:jc w:val="center"/>
              <w:rPr>
                <w:lang w:val="uk-UA"/>
              </w:rPr>
            </w:pPr>
            <w:r w:rsidRPr="00082EB4">
              <w:rPr>
                <w:sz w:val="22"/>
                <w:szCs w:val="22"/>
                <w:lang w:val="uk-UA"/>
              </w:rPr>
              <w:t>Згідно системи оцінювання курсу</w:t>
            </w:r>
          </w:p>
          <w:p w:rsidR="00E412F6" w:rsidRPr="00E971A6" w:rsidRDefault="00E412F6" w:rsidP="000C0342">
            <w:pPr>
              <w:rPr>
                <w:lang w:val="uk-UA"/>
              </w:rPr>
            </w:pPr>
          </w:p>
        </w:tc>
        <w:tc>
          <w:tcPr>
            <w:tcW w:w="1526" w:type="dxa"/>
            <w:gridSpan w:val="2"/>
          </w:tcPr>
          <w:p w:rsidR="00E412F6" w:rsidRPr="00E971A6" w:rsidRDefault="00E412F6" w:rsidP="00E971A6">
            <w:pPr>
              <w:jc w:val="center"/>
              <w:rPr>
                <w:lang w:val="uk-UA"/>
              </w:rPr>
            </w:pPr>
            <w:r w:rsidRPr="00082EB4">
              <w:rPr>
                <w:sz w:val="22"/>
                <w:szCs w:val="22"/>
                <w:lang w:val="uk-UA"/>
              </w:rPr>
              <w:t xml:space="preserve">згідно робочої програми навчальної дисципліни </w:t>
            </w:r>
          </w:p>
        </w:tc>
      </w:tr>
      <w:tr w:rsidR="00E412F6" w:rsidRPr="00082EB4" w:rsidTr="00E971A6">
        <w:trPr>
          <w:gridAfter w:val="1"/>
          <w:wAfter w:w="90" w:type="dxa"/>
          <w:trHeight w:val="1278"/>
        </w:trPr>
        <w:tc>
          <w:tcPr>
            <w:tcW w:w="2804" w:type="dxa"/>
            <w:gridSpan w:val="4"/>
          </w:tcPr>
          <w:p w:rsidR="00E412F6" w:rsidRDefault="00E412F6" w:rsidP="00607CBE">
            <w:pPr>
              <w:rPr>
                <w:lang w:val="en-US"/>
              </w:rPr>
            </w:pPr>
            <w:r>
              <w:rPr>
                <w:sz w:val="22"/>
                <w:szCs w:val="22"/>
                <w:lang w:val="en-US"/>
              </w:rPr>
              <w:t>2</w:t>
            </w:r>
            <w:r w:rsidRPr="00082EB4">
              <w:rPr>
                <w:sz w:val="22"/>
                <w:szCs w:val="22"/>
                <w:lang w:val="uk-UA"/>
              </w:rPr>
              <w:t>. Мистецтво бандуристів українського зарубіжжя.</w:t>
            </w:r>
          </w:p>
          <w:p w:rsidR="00E412F6" w:rsidRPr="00E971A6" w:rsidRDefault="00E412F6" w:rsidP="00E971A6">
            <w:pPr>
              <w:rPr>
                <w:lang w:val="uk-UA"/>
              </w:rPr>
            </w:pPr>
          </w:p>
        </w:tc>
        <w:tc>
          <w:tcPr>
            <w:tcW w:w="1624" w:type="dxa"/>
            <w:gridSpan w:val="5"/>
          </w:tcPr>
          <w:p w:rsidR="00E412F6" w:rsidRPr="00082EB4" w:rsidRDefault="00E412F6" w:rsidP="000225CB">
            <w:pPr>
              <w:jc w:val="center"/>
              <w:rPr>
                <w:lang w:val="uk-UA"/>
              </w:rPr>
            </w:pPr>
            <w:r>
              <w:rPr>
                <w:sz w:val="22"/>
                <w:szCs w:val="22"/>
                <w:lang w:val="uk-UA"/>
              </w:rPr>
              <w:t>аудиторні</w:t>
            </w:r>
          </w:p>
        </w:tc>
        <w:tc>
          <w:tcPr>
            <w:tcW w:w="1079" w:type="dxa"/>
            <w:gridSpan w:val="2"/>
          </w:tcPr>
          <w:p w:rsidR="00E412F6" w:rsidRPr="00082EB4" w:rsidRDefault="00E412F6" w:rsidP="000225CB">
            <w:pPr>
              <w:jc w:val="center"/>
              <w:rPr>
                <w:lang w:val="uk-UA"/>
              </w:rPr>
            </w:pPr>
            <w:r w:rsidRPr="00082EB4">
              <w:rPr>
                <w:sz w:val="22"/>
                <w:szCs w:val="22"/>
                <w:lang w:val="uk-UA"/>
              </w:rPr>
              <w:t xml:space="preserve">Література до теми </w:t>
            </w:r>
          </w:p>
        </w:tc>
        <w:tc>
          <w:tcPr>
            <w:tcW w:w="1378" w:type="dxa"/>
            <w:gridSpan w:val="5"/>
          </w:tcPr>
          <w:p w:rsidR="00E412F6" w:rsidRPr="00082EB4" w:rsidRDefault="00E412F6" w:rsidP="000F3309">
            <w:pPr>
              <w:jc w:val="center"/>
              <w:rPr>
                <w:lang w:val="uk-UA"/>
              </w:rPr>
            </w:pPr>
            <w:r>
              <w:rPr>
                <w:sz w:val="22"/>
                <w:szCs w:val="22"/>
                <w:lang w:val="uk-UA"/>
              </w:rPr>
              <w:t>2 л.,</w:t>
            </w:r>
          </w:p>
          <w:p w:rsidR="00E412F6" w:rsidRPr="00082EB4" w:rsidRDefault="00512FF7" w:rsidP="000F3309">
            <w:pPr>
              <w:jc w:val="center"/>
              <w:rPr>
                <w:lang w:val="uk-UA"/>
              </w:rPr>
            </w:pPr>
            <w:r>
              <w:rPr>
                <w:sz w:val="22"/>
                <w:szCs w:val="22"/>
                <w:lang w:val="uk-UA"/>
              </w:rPr>
              <w:t>6</w:t>
            </w:r>
            <w:r w:rsidR="00E412F6" w:rsidRPr="00082EB4">
              <w:rPr>
                <w:sz w:val="22"/>
                <w:szCs w:val="22"/>
                <w:lang w:val="uk-UA"/>
              </w:rPr>
              <w:t xml:space="preserve"> год. сам. роб.</w:t>
            </w:r>
          </w:p>
        </w:tc>
        <w:tc>
          <w:tcPr>
            <w:tcW w:w="1526" w:type="dxa"/>
            <w:gridSpan w:val="5"/>
          </w:tcPr>
          <w:p w:rsidR="00E412F6" w:rsidRPr="00082EB4" w:rsidRDefault="00E412F6" w:rsidP="00DC3F54">
            <w:pPr>
              <w:jc w:val="center"/>
              <w:rPr>
                <w:lang w:val="uk-UA"/>
              </w:rPr>
            </w:pPr>
            <w:r w:rsidRPr="00082EB4">
              <w:rPr>
                <w:sz w:val="22"/>
                <w:szCs w:val="22"/>
                <w:lang w:val="uk-UA"/>
              </w:rPr>
              <w:t>Згідно системи оцінювання курсу</w:t>
            </w:r>
          </w:p>
        </w:tc>
        <w:tc>
          <w:tcPr>
            <w:tcW w:w="1526" w:type="dxa"/>
            <w:gridSpan w:val="2"/>
          </w:tcPr>
          <w:p w:rsidR="00E412F6" w:rsidRPr="00082EB4" w:rsidRDefault="00E412F6" w:rsidP="000225CB">
            <w:pPr>
              <w:jc w:val="center"/>
              <w:rPr>
                <w:lang w:val="uk-UA"/>
              </w:rPr>
            </w:pPr>
            <w:r w:rsidRPr="00082EB4">
              <w:rPr>
                <w:sz w:val="22"/>
                <w:szCs w:val="22"/>
                <w:lang w:val="uk-UA"/>
              </w:rPr>
              <w:t xml:space="preserve">згідно робочої програми навчальної дисципліни </w:t>
            </w:r>
          </w:p>
        </w:tc>
      </w:tr>
      <w:tr w:rsidR="00E412F6" w:rsidRPr="00082EB4" w:rsidTr="00E971A6">
        <w:trPr>
          <w:gridAfter w:val="1"/>
          <w:wAfter w:w="90" w:type="dxa"/>
          <w:trHeight w:val="1430"/>
        </w:trPr>
        <w:tc>
          <w:tcPr>
            <w:tcW w:w="2804" w:type="dxa"/>
            <w:gridSpan w:val="4"/>
          </w:tcPr>
          <w:p w:rsidR="00E412F6" w:rsidRPr="00082EB4" w:rsidRDefault="00E412F6" w:rsidP="00607CBE">
            <w:pPr>
              <w:rPr>
                <w:lang w:val="uk-UA"/>
              </w:rPr>
            </w:pPr>
            <w:r w:rsidRPr="000C0342">
              <w:rPr>
                <w:sz w:val="22"/>
                <w:szCs w:val="22"/>
              </w:rPr>
              <w:t>3</w:t>
            </w:r>
            <w:r w:rsidRPr="00082EB4">
              <w:rPr>
                <w:sz w:val="22"/>
                <w:szCs w:val="22"/>
                <w:lang w:val="uk-UA"/>
              </w:rPr>
              <w:t xml:space="preserve">. Формування </w:t>
            </w:r>
            <w:proofErr w:type="spellStart"/>
            <w:r w:rsidRPr="00082EB4">
              <w:rPr>
                <w:sz w:val="22"/>
                <w:szCs w:val="22"/>
                <w:lang w:val="uk-UA"/>
              </w:rPr>
              <w:t>акордеонно-баянного</w:t>
            </w:r>
            <w:proofErr w:type="spellEnd"/>
            <w:r w:rsidRPr="00082EB4">
              <w:rPr>
                <w:sz w:val="22"/>
                <w:szCs w:val="22"/>
                <w:lang w:val="uk-UA"/>
              </w:rPr>
              <w:t xml:space="preserve"> мистецтва в Україні та за кордоном.</w:t>
            </w:r>
          </w:p>
        </w:tc>
        <w:tc>
          <w:tcPr>
            <w:tcW w:w="1624" w:type="dxa"/>
            <w:gridSpan w:val="5"/>
          </w:tcPr>
          <w:p w:rsidR="00E412F6" w:rsidRPr="00082EB4" w:rsidRDefault="00E412F6" w:rsidP="000225CB">
            <w:pPr>
              <w:jc w:val="center"/>
              <w:rPr>
                <w:lang w:val="uk-UA"/>
              </w:rPr>
            </w:pPr>
            <w:r>
              <w:rPr>
                <w:sz w:val="22"/>
                <w:szCs w:val="22"/>
                <w:lang w:val="uk-UA"/>
              </w:rPr>
              <w:t>аудиторні</w:t>
            </w:r>
          </w:p>
        </w:tc>
        <w:tc>
          <w:tcPr>
            <w:tcW w:w="1079" w:type="dxa"/>
            <w:gridSpan w:val="2"/>
          </w:tcPr>
          <w:p w:rsidR="00E412F6" w:rsidRPr="00082EB4" w:rsidRDefault="00E412F6" w:rsidP="000225CB">
            <w:pPr>
              <w:jc w:val="center"/>
              <w:rPr>
                <w:lang w:val="uk-UA"/>
              </w:rPr>
            </w:pPr>
            <w:r w:rsidRPr="00082EB4">
              <w:rPr>
                <w:sz w:val="22"/>
                <w:szCs w:val="22"/>
                <w:lang w:val="uk-UA"/>
              </w:rPr>
              <w:t xml:space="preserve">Література до теми </w:t>
            </w:r>
          </w:p>
        </w:tc>
        <w:tc>
          <w:tcPr>
            <w:tcW w:w="1378" w:type="dxa"/>
            <w:gridSpan w:val="5"/>
          </w:tcPr>
          <w:p w:rsidR="00E412F6" w:rsidRDefault="003767A0" w:rsidP="000F3309">
            <w:pPr>
              <w:jc w:val="center"/>
              <w:rPr>
                <w:lang w:val="uk-UA"/>
              </w:rPr>
            </w:pPr>
            <w:r>
              <w:rPr>
                <w:sz w:val="22"/>
                <w:szCs w:val="22"/>
                <w:lang w:val="uk-UA"/>
              </w:rPr>
              <w:t>4</w:t>
            </w:r>
            <w:r w:rsidR="00E412F6">
              <w:rPr>
                <w:sz w:val="22"/>
                <w:szCs w:val="22"/>
                <w:lang w:val="uk-UA"/>
              </w:rPr>
              <w:t xml:space="preserve"> л.,</w:t>
            </w:r>
          </w:p>
          <w:p w:rsidR="00E412F6" w:rsidRPr="00082EB4" w:rsidRDefault="00E412F6" w:rsidP="000F3309">
            <w:pPr>
              <w:jc w:val="center"/>
              <w:rPr>
                <w:lang w:val="uk-UA"/>
              </w:rPr>
            </w:pPr>
            <w:r>
              <w:rPr>
                <w:sz w:val="22"/>
                <w:szCs w:val="22"/>
                <w:lang w:val="uk-UA"/>
              </w:rPr>
              <w:t>2 п.,</w:t>
            </w:r>
          </w:p>
          <w:p w:rsidR="00E412F6" w:rsidRDefault="00512FF7" w:rsidP="000F3309">
            <w:pPr>
              <w:jc w:val="center"/>
              <w:rPr>
                <w:lang w:val="uk-UA"/>
              </w:rPr>
            </w:pPr>
            <w:r>
              <w:rPr>
                <w:sz w:val="22"/>
                <w:szCs w:val="22"/>
                <w:lang w:val="uk-UA"/>
              </w:rPr>
              <w:t>4</w:t>
            </w:r>
            <w:r w:rsidR="00E412F6" w:rsidRPr="00082EB4">
              <w:rPr>
                <w:sz w:val="22"/>
                <w:szCs w:val="22"/>
                <w:lang w:val="uk-UA"/>
              </w:rPr>
              <w:t xml:space="preserve"> год. сам. роб.</w:t>
            </w:r>
          </w:p>
          <w:p w:rsidR="00E412F6" w:rsidRPr="00082EB4" w:rsidRDefault="00E412F6" w:rsidP="00007DF1">
            <w:pPr>
              <w:jc w:val="center"/>
              <w:rPr>
                <w:lang w:val="uk-UA"/>
              </w:rPr>
            </w:pPr>
          </w:p>
        </w:tc>
        <w:tc>
          <w:tcPr>
            <w:tcW w:w="1526" w:type="dxa"/>
            <w:gridSpan w:val="5"/>
          </w:tcPr>
          <w:p w:rsidR="00E412F6" w:rsidRPr="00082EB4" w:rsidRDefault="00E412F6" w:rsidP="00DC3F54">
            <w:pPr>
              <w:jc w:val="center"/>
              <w:rPr>
                <w:lang w:val="uk-UA"/>
              </w:rPr>
            </w:pPr>
            <w:r w:rsidRPr="00082EB4">
              <w:rPr>
                <w:sz w:val="22"/>
                <w:szCs w:val="22"/>
                <w:lang w:val="uk-UA"/>
              </w:rPr>
              <w:t>Згідно системи оцінювання курсу</w:t>
            </w:r>
          </w:p>
        </w:tc>
        <w:tc>
          <w:tcPr>
            <w:tcW w:w="1526" w:type="dxa"/>
            <w:gridSpan w:val="2"/>
          </w:tcPr>
          <w:p w:rsidR="00E412F6" w:rsidRPr="00082EB4" w:rsidRDefault="00E412F6" w:rsidP="000225CB">
            <w:pPr>
              <w:jc w:val="center"/>
              <w:rPr>
                <w:lang w:val="uk-UA"/>
              </w:rPr>
            </w:pPr>
            <w:r w:rsidRPr="00082EB4">
              <w:rPr>
                <w:sz w:val="22"/>
                <w:szCs w:val="22"/>
                <w:lang w:val="uk-UA"/>
              </w:rPr>
              <w:t xml:space="preserve">згідно робочої програми навчальної дисципліни </w:t>
            </w:r>
          </w:p>
        </w:tc>
      </w:tr>
      <w:tr w:rsidR="00E412F6" w:rsidRPr="00082EB4" w:rsidTr="00E971A6">
        <w:trPr>
          <w:gridAfter w:val="1"/>
          <w:wAfter w:w="90" w:type="dxa"/>
          <w:trHeight w:val="1680"/>
        </w:trPr>
        <w:tc>
          <w:tcPr>
            <w:tcW w:w="2804" w:type="dxa"/>
            <w:gridSpan w:val="4"/>
          </w:tcPr>
          <w:p w:rsidR="00E412F6" w:rsidRPr="00082EB4" w:rsidRDefault="00E412F6" w:rsidP="00007DF1">
            <w:pPr>
              <w:rPr>
                <w:lang w:val="uk-UA"/>
              </w:rPr>
            </w:pPr>
            <w:r>
              <w:rPr>
                <w:sz w:val="22"/>
                <w:szCs w:val="22"/>
                <w:lang w:val="uk-UA"/>
              </w:rPr>
              <w:t>4</w:t>
            </w:r>
            <w:r w:rsidRPr="00082EB4">
              <w:rPr>
                <w:sz w:val="22"/>
                <w:szCs w:val="22"/>
                <w:lang w:val="uk-UA"/>
              </w:rPr>
              <w:t xml:space="preserve">. Особливості </w:t>
            </w:r>
            <w:r>
              <w:rPr>
                <w:sz w:val="22"/>
                <w:szCs w:val="22"/>
                <w:lang w:val="uk-UA"/>
              </w:rPr>
              <w:t>виконавського стилю цимбалістів</w:t>
            </w:r>
            <w:r w:rsidRPr="00082EB4">
              <w:rPr>
                <w:sz w:val="22"/>
                <w:szCs w:val="22"/>
                <w:lang w:val="uk-UA"/>
              </w:rPr>
              <w:t>: національні традиції та світовий мистецький досвід.</w:t>
            </w:r>
          </w:p>
        </w:tc>
        <w:tc>
          <w:tcPr>
            <w:tcW w:w="1624" w:type="dxa"/>
            <w:gridSpan w:val="5"/>
          </w:tcPr>
          <w:p w:rsidR="00E412F6" w:rsidRPr="00082EB4" w:rsidRDefault="00E412F6" w:rsidP="000225CB">
            <w:pPr>
              <w:jc w:val="center"/>
              <w:rPr>
                <w:lang w:val="uk-UA"/>
              </w:rPr>
            </w:pPr>
            <w:r>
              <w:rPr>
                <w:sz w:val="22"/>
                <w:szCs w:val="22"/>
                <w:lang w:val="uk-UA"/>
              </w:rPr>
              <w:t>аудиторні</w:t>
            </w:r>
          </w:p>
        </w:tc>
        <w:tc>
          <w:tcPr>
            <w:tcW w:w="1079" w:type="dxa"/>
            <w:gridSpan w:val="2"/>
          </w:tcPr>
          <w:p w:rsidR="00E412F6" w:rsidRPr="00082EB4" w:rsidRDefault="00E412F6" w:rsidP="000225CB">
            <w:pPr>
              <w:jc w:val="center"/>
              <w:rPr>
                <w:lang w:val="uk-UA"/>
              </w:rPr>
            </w:pPr>
            <w:r w:rsidRPr="00082EB4">
              <w:rPr>
                <w:sz w:val="22"/>
                <w:szCs w:val="22"/>
                <w:lang w:val="uk-UA"/>
              </w:rPr>
              <w:t xml:space="preserve">Література до теми </w:t>
            </w:r>
          </w:p>
        </w:tc>
        <w:tc>
          <w:tcPr>
            <w:tcW w:w="1378" w:type="dxa"/>
            <w:gridSpan w:val="5"/>
          </w:tcPr>
          <w:p w:rsidR="00E412F6" w:rsidRDefault="00E412F6" w:rsidP="003767A0">
            <w:pPr>
              <w:jc w:val="center"/>
              <w:rPr>
                <w:lang w:val="uk-UA"/>
              </w:rPr>
            </w:pPr>
            <w:r>
              <w:rPr>
                <w:sz w:val="22"/>
                <w:szCs w:val="22"/>
                <w:lang w:val="uk-UA"/>
              </w:rPr>
              <w:t>2 л.,</w:t>
            </w:r>
          </w:p>
          <w:p w:rsidR="003767A0" w:rsidRPr="00082EB4" w:rsidRDefault="003767A0" w:rsidP="003767A0">
            <w:pPr>
              <w:jc w:val="center"/>
              <w:rPr>
                <w:lang w:val="uk-UA"/>
              </w:rPr>
            </w:pPr>
            <w:r>
              <w:rPr>
                <w:lang w:val="uk-UA"/>
              </w:rPr>
              <w:t>2 п.,</w:t>
            </w:r>
          </w:p>
          <w:p w:rsidR="00E412F6" w:rsidRDefault="00512FF7" w:rsidP="000F3309">
            <w:pPr>
              <w:jc w:val="center"/>
              <w:rPr>
                <w:lang w:val="uk-UA"/>
              </w:rPr>
            </w:pPr>
            <w:r>
              <w:rPr>
                <w:sz w:val="22"/>
                <w:szCs w:val="22"/>
                <w:lang w:val="uk-UA"/>
              </w:rPr>
              <w:t xml:space="preserve">4 </w:t>
            </w:r>
            <w:r w:rsidR="00E412F6" w:rsidRPr="00082EB4">
              <w:rPr>
                <w:sz w:val="22"/>
                <w:szCs w:val="22"/>
                <w:lang w:val="uk-UA"/>
              </w:rPr>
              <w:t>год. сам. роб.</w:t>
            </w:r>
          </w:p>
          <w:p w:rsidR="00E412F6" w:rsidRPr="00082EB4" w:rsidRDefault="00E412F6" w:rsidP="00007DF1">
            <w:pPr>
              <w:jc w:val="center"/>
              <w:rPr>
                <w:lang w:val="uk-UA"/>
              </w:rPr>
            </w:pPr>
          </w:p>
        </w:tc>
        <w:tc>
          <w:tcPr>
            <w:tcW w:w="1526" w:type="dxa"/>
            <w:gridSpan w:val="5"/>
          </w:tcPr>
          <w:p w:rsidR="00E412F6" w:rsidRPr="00082EB4" w:rsidRDefault="00E412F6" w:rsidP="00DC3F54">
            <w:pPr>
              <w:jc w:val="center"/>
              <w:rPr>
                <w:lang w:val="uk-UA"/>
              </w:rPr>
            </w:pPr>
            <w:r w:rsidRPr="00082EB4">
              <w:rPr>
                <w:sz w:val="22"/>
                <w:szCs w:val="22"/>
                <w:lang w:val="uk-UA"/>
              </w:rPr>
              <w:t>Згідно системи оцінювання курсу</w:t>
            </w:r>
          </w:p>
        </w:tc>
        <w:tc>
          <w:tcPr>
            <w:tcW w:w="1526" w:type="dxa"/>
            <w:gridSpan w:val="2"/>
          </w:tcPr>
          <w:p w:rsidR="00E412F6" w:rsidRPr="00082EB4" w:rsidRDefault="00E412F6" w:rsidP="000225CB">
            <w:pPr>
              <w:jc w:val="center"/>
              <w:rPr>
                <w:lang w:val="uk-UA"/>
              </w:rPr>
            </w:pPr>
            <w:r w:rsidRPr="00082EB4">
              <w:rPr>
                <w:sz w:val="22"/>
                <w:szCs w:val="22"/>
                <w:lang w:val="uk-UA"/>
              </w:rPr>
              <w:t xml:space="preserve">згідно робочої програми навчальної дисципліни </w:t>
            </w:r>
          </w:p>
        </w:tc>
      </w:tr>
      <w:tr w:rsidR="00E412F6" w:rsidRPr="00082EB4" w:rsidTr="00E971A6">
        <w:trPr>
          <w:gridAfter w:val="1"/>
          <w:wAfter w:w="90" w:type="dxa"/>
          <w:trHeight w:val="2042"/>
        </w:trPr>
        <w:tc>
          <w:tcPr>
            <w:tcW w:w="2804" w:type="dxa"/>
            <w:gridSpan w:val="4"/>
          </w:tcPr>
          <w:p w:rsidR="00E412F6" w:rsidRPr="00082EB4" w:rsidRDefault="00E412F6" w:rsidP="003767A0">
            <w:pPr>
              <w:rPr>
                <w:lang w:val="uk-UA"/>
              </w:rPr>
            </w:pPr>
            <w:r>
              <w:rPr>
                <w:sz w:val="22"/>
                <w:szCs w:val="22"/>
                <w:lang w:val="uk-UA"/>
              </w:rPr>
              <w:t>5</w:t>
            </w:r>
            <w:r w:rsidRPr="00082EB4">
              <w:rPr>
                <w:sz w:val="22"/>
                <w:szCs w:val="22"/>
                <w:lang w:val="uk-UA"/>
              </w:rPr>
              <w:t>. Становлення професійного виконавства та освіти на на</w:t>
            </w:r>
            <w:r w:rsidR="003767A0">
              <w:rPr>
                <w:sz w:val="22"/>
                <w:szCs w:val="22"/>
                <w:lang w:val="uk-UA"/>
              </w:rPr>
              <w:t xml:space="preserve">родних інструментах в Україні </w:t>
            </w:r>
            <w:r w:rsidRPr="00082EB4">
              <w:rPr>
                <w:sz w:val="22"/>
                <w:szCs w:val="22"/>
                <w:lang w:val="uk-UA"/>
              </w:rPr>
              <w:t>у першій половині ХХ століття.</w:t>
            </w:r>
          </w:p>
        </w:tc>
        <w:tc>
          <w:tcPr>
            <w:tcW w:w="1624" w:type="dxa"/>
            <w:gridSpan w:val="5"/>
          </w:tcPr>
          <w:p w:rsidR="00E412F6" w:rsidRDefault="00E412F6" w:rsidP="000225CB">
            <w:pPr>
              <w:jc w:val="center"/>
              <w:rPr>
                <w:lang w:val="uk-UA"/>
              </w:rPr>
            </w:pPr>
            <w:r>
              <w:rPr>
                <w:sz w:val="22"/>
                <w:szCs w:val="22"/>
                <w:lang w:val="uk-UA"/>
              </w:rPr>
              <w:t>аудиторні</w:t>
            </w:r>
          </w:p>
          <w:p w:rsidR="00E412F6" w:rsidRPr="000C0342" w:rsidRDefault="00E412F6" w:rsidP="000C0342">
            <w:pPr>
              <w:rPr>
                <w:lang w:val="uk-UA"/>
              </w:rPr>
            </w:pPr>
          </w:p>
          <w:p w:rsidR="00E412F6" w:rsidRPr="000C0342" w:rsidRDefault="00E412F6" w:rsidP="000C0342">
            <w:pPr>
              <w:rPr>
                <w:lang w:val="uk-UA"/>
              </w:rPr>
            </w:pPr>
          </w:p>
          <w:p w:rsidR="00E412F6" w:rsidRPr="000C0342" w:rsidRDefault="00E412F6" w:rsidP="000C0342">
            <w:pPr>
              <w:rPr>
                <w:lang w:val="uk-UA"/>
              </w:rPr>
            </w:pPr>
          </w:p>
          <w:p w:rsidR="00E412F6" w:rsidRPr="000C0342" w:rsidRDefault="00E412F6" w:rsidP="000C0342">
            <w:pPr>
              <w:rPr>
                <w:lang w:val="uk-UA"/>
              </w:rPr>
            </w:pPr>
          </w:p>
          <w:p w:rsidR="00E412F6" w:rsidRPr="000C0342" w:rsidRDefault="00E412F6" w:rsidP="000C0342">
            <w:pPr>
              <w:rPr>
                <w:lang w:val="uk-UA"/>
              </w:rPr>
            </w:pPr>
          </w:p>
          <w:p w:rsidR="00E412F6" w:rsidRPr="000C0342" w:rsidRDefault="00E412F6" w:rsidP="000C0342">
            <w:pPr>
              <w:rPr>
                <w:lang w:val="uk-UA"/>
              </w:rPr>
            </w:pPr>
          </w:p>
          <w:p w:rsidR="00E412F6" w:rsidRPr="000C0342" w:rsidRDefault="00E412F6" w:rsidP="000C0342"/>
        </w:tc>
        <w:tc>
          <w:tcPr>
            <w:tcW w:w="1079" w:type="dxa"/>
            <w:gridSpan w:val="2"/>
          </w:tcPr>
          <w:p w:rsidR="00E412F6" w:rsidRDefault="00E412F6" w:rsidP="000225CB">
            <w:pPr>
              <w:jc w:val="center"/>
              <w:rPr>
                <w:lang w:val="uk-UA"/>
              </w:rPr>
            </w:pPr>
            <w:r w:rsidRPr="00082EB4">
              <w:rPr>
                <w:sz w:val="22"/>
                <w:szCs w:val="22"/>
                <w:lang w:val="uk-UA"/>
              </w:rPr>
              <w:t xml:space="preserve">Література до теми </w:t>
            </w:r>
          </w:p>
          <w:p w:rsidR="00E412F6" w:rsidRPr="000C0342" w:rsidRDefault="00E412F6" w:rsidP="000C0342">
            <w:pPr>
              <w:rPr>
                <w:lang w:val="uk-UA"/>
              </w:rPr>
            </w:pPr>
          </w:p>
          <w:p w:rsidR="00E412F6" w:rsidRPr="000C0342" w:rsidRDefault="00E412F6" w:rsidP="000C0342">
            <w:pPr>
              <w:rPr>
                <w:lang w:val="uk-UA"/>
              </w:rPr>
            </w:pPr>
          </w:p>
          <w:p w:rsidR="00E412F6" w:rsidRPr="000C0342" w:rsidRDefault="00E412F6" w:rsidP="000C0342">
            <w:pPr>
              <w:rPr>
                <w:lang w:val="uk-UA"/>
              </w:rPr>
            </w:pPr>
          </w:p>
          <w:p w:rsidR="00E412F6" w:rsidRPr="000C0342" w:rsidRDefault="00E412F6" w:rsidP="000C0342">
            <w:pPr>
              <w:rPr>
                <w:lang w:val="uk-UA"/>
              </w:rPr>
            </w:pPr>
          </w:p>
          <w:p w:rsidR="00E412F6" w:rsidRPr="000C0342" w:rsidRDefault="00E412F6" w:rsidP="000C0342">
            <w:pPr>
              <w:rPr>
                <w:lang w:val="uk-UA"/>
              </w:rPr>
            </w:pPr>
          </w:p>
          <w:p w:rsidR="00E412F6" w:rsidRPr="00E971A6" w:rsidRDefault="00E412F6" w:rsidP="000C0342">
            <w:pPr>
              <w:rPr>
                <w:lang w:val="uk-UA"/>
              </w:rPr>
            </w:pPr>
          </w:p>
        </w:tc>
        <w:tc>
          <w:tcPr>
            <w:tcW w:w="1378" w:type="dxa"/>
            <w:gridSpan w:val="5"/>
          </w:tcPr>
          <w:p w:rsidR="00E412F6" w:rsidRDefault="003767A0" w:rsidP="000F3309">
            <w:pPr>
              <w:jc w:val="center"/>
              <w:rPr>
                <w:lang w:val="uk-UA"/>
              </w:rPr>
            </w:pPr>
            <w:r>
              <w:rPr>
                <w:sz w:val="22"/>
                <w:szCs w:val="22"/>
                <w:lang w:val="uk-UA"/>
              </w:rPr>
              <w:t xml:space="preserve">4 </w:t>
            </w:r>
            <w:r w:rsidR="00E412F6">
              <w:rPr>
                <w:sz w:val="22"/>
                <w:szCs w:val="22"/>
                <w:lang w:val="uk-UA"/>
              </w:rPr>
              <w:t>л.,</w:t>
            </w:r>
          </w:p>
          <w:p w:rsidR="00E412F6" w:rsidRPr="00082EB4" w:rsidRDefault="00E412F6" w:rsidP="000F3309">
            <w:pPr>
              <w:jc w:val="center"/>
              <w:rPr>
                <w:lang w:val="uk-UA"/>
              </w:rPr>
            </w:pPr>
            <w:r>
              <w:rPr>
                <w:sz w:val="22"/>
                <w:szCs w:val="22"/>
                <w:lang w:val="uk-UA"/>
              </w:rPr>
              <w:t>2 п.,</w:t>
            </w:r>
          </w:p>
          <w:p w:rsidR="00E412F6" w:rsidRDefault="00512FF7" w:rsidP="000F3309">
            <w:pPr>
              <w:jc w:val="center"/>
              <w:rPr>
                <w:lang w:val="uk-UA"/>
              </w:rPr>
            </w:pPr>
            <w:r>
              <w:rPr>
                <w:sz w:val="22"/>
                <w:szCs w:val="22"/>
                <w:lang w:val="uk-UA"/>
              </w:rPr>
              <w:t>6</w:t>
            </w:r>
            <w:r w:rsidR="00E412F6" w:rsidRPr="00082EB4">
              <w:rPr>
                <w:sz w:val="22"/>
                <w:szCs w:val="22"/>
                <w:lang w:val="uk-UA"/>
              </w:rPr>
              <w:t xml:space="preserve"> год. сам. роб.</w:t>
            </w:r>
          </w:p>
          <w:p w:rsidR="00E412F6" w:rsidRDefault="00E412F6" w:rsidP="000C0342">
            <w:pPr>
              <w:tabs>
                <w:tab w:val="left" w:pos="550"/>
              </w:tabs>
              <w:rPr>
                <w:lang w:val="uk-UA"/>
              </w:rPr>
            </w:pPr>
          </w:p>
          <w:p w:rsidR="00E412F6" w:rsidRPr="00E971A6" w:rsidRDefault="00E412F6" w:rsidP="00E971A6">
            <w:pPr>
              <w:rPr>
                <w:lang w:val="uk-UA"/>
              </w:rPr>
            </w:pPr>
          </w:p>
          <w:p w:rsidR="00E412F6" w:rsidRPr="00E971A6" w:rsidRDefault="00E412F6" w:rsidP="00E971A6">
            <w:pPr>
              <w:rPr>
                <w:lang w:val="uk-UA"/>
              </w:rPr>
            </w:pPr>
          </w:p>
        </w:tc>
        <w:tc>
          <w:tcPr>
            <w:tcW w:w="1526" w:type="dxa"/>
            <w:gridSpan w:val="5"/>
          </w:tcPr>
          <w:p w:rsidR="00E412F6" w:rsidRDefault="00E412F6" w:rsidP="00DC3F54">
            <w:pPr>
              <w:jc w:val="center"/>
              <w:rPr>
                <w:lang w:val="uk-UA"/>
              </w:rPr>
            </w:pPr>
            <w:r w:rsidRPr="00082EB4">
              <w:rPr>
                <w:sz w:val="22"/>
                <w:szCs w:val="22"/>
                <w:lang w:val="uk-UA"/>
              </w:rPr>
              <w:t>Згідно системи оцінювання курсу</w:t>
            </w:r>
          </w:p>
          <w:p w:rsidR="00E412F6" w:rsidRPr="000C0342" w:rsidRDefault="00E412F6" w:rsidP="000C0342">
            <w:pPr>
              <w:rPr>
                <w:lang w:val="uk-UA"/>
              </w:rPr>
            </w:pPr>
          </w:p>
          <w:p w:rsidR="00E412F6" w:rsidRPr="00E971A6" w:rsidRDefault="00E412F6" w:rsidP="000C0342">
            <w:pPr>
              <w:rPr>
                <w:lang w:val="uk-UA"/>
              </w:rPr>
            </w:pPr>
          </w:p>
        </w:tc>
        <w:tc>
          <w:tcPr>
            <w:tcW w:w="1526" w:type="dxa"/>
            <w:gridSpan w:val="2"/>
          </w:tcPr>
          <w:p w:rsidR="00E412F6" w:rsidRPr="00E971A6" w:rsidRDefault="00E412F6" w:rsidP="00E971A6">
            <w:pPr>
              <w:jc w:val="center"/>
              <w:rPr>
                <w:lang w:val="uk-UA"/>
              </w:rPr>
            </w:pPr>
            <w:r w:rsidRPr="00082EB4">
              <w:rPr>
                <w:sz w:val="22"/>
                <w:szCs w:val="22"/>
                <w:lang w:val="uk-UA"/>
              </w:rPr>
              <w:t xml:space="preserve">згідно робочої програми навчальної дисципліни </w:t>
            </w:r>
          </w:p>
        </w:tc>
      </w:tr>
      <w:tr w:rsidR="00E412F6" w:rsidRPr="00082EB4" w:rsidTr="00E971A6">
        <w:trPr>
          <w:gridAfter w:val="1"/>
          <w:wAfter w:w="90" w:type="dxa"/>
          <w:trHeight w:val="1318"/>
        </w:trPr>
        <w:tc>
          <w:tcPr>
            <w:tcW w:w="2804" w:type="dxa"/>
            <w:gridSpan w:val="4"/>
          </w:tcPr>
          <w:p w:rsidR="00E412F6" w:rsidRPr="00E971A6" w:rsidRDefault="00E412F6" w:rsidP="00E971A6">
            <w:pPr>
              <w:rPr>
                <w:lang w:val="uk-UA"/>
              </w:rPr>
            </w:pPr>
            <w:r>
              <w:rPr>
                <w:sz w:val="22"/>
                <w:szCs w:val="22"/>
                <w:lang w:val="uk-UA"/>
              </w:rPr>
              <w:t>6</w:t>
            </w:r>
            <w:r w:rsidRPr="00082EB4">
              <w:rPr>
                <w:sz w:val="22"/>
                <w:szCs w:val="22"/>
                <w:lang w:val="uk-UA"/>
              </w:rPr>
              <w:t>. Народно-інструментальне мистецтво України в 1950-1970 роках.</w:t>
            </w:r>
          </w:p>
        </w:tc>
        <w:tc>
          <w:tcPr>
            <w:tcW w:w="1624" w:type="dxa"/>
            <w:gridSpan w:val="5"/>
          </w:tcPr>
          <w:p w:rsidR="00E412F6" w:rsidRDefault="00E412F6" w:rsidP="000225CB">
            <w:pPr>
              <w:jc w:val="center"/>
              <w:rPr>
                <w:lang w:val="uk-UA"/>
              </w:rPr>
            </w:pPr>
            <w:r>
              <w:rPr>
                <w:sz w:val="22"/>
                <w:szCs w:val="22"/>
                <w:lang w:val="uk-UA"/>
              </w:rPr>
              <w:t>аудиторні</w:t>
            </w:r>
          </w:p>
          <w:p w:rsidR="00E412F6" w:rsidRPr="000C0342" w:rsidRDefault="00E412F6" w:rsidP="000C0342">
            <w:pPr>
              <w:rPr>
                <w:lang w:val="uk-UA"/>
              </w:rPr>
            </w:pPr>
          </w:p>
          <w:p w:rsidR="00E412F6" w:rsidRPr="000C0342" w:rsidRDefault="00E412F6" w:rsidP="000C0342">
            <w:pPr>
              <w:rPr>
                <w:lang w:val="uk-UA"/>
              </w:rPr>
            </w:pPr>
          </w:p>
          <w:p w:rsidR="00E412F6" w:rsidRDefault="00E412F6" w:rsidP="000C0342"/>
          <w:p w:rsidR="00E412F6" w:rsidRPr="00E971A6" w:rsidRDefault="00E412F6" w:rsidP="00E971A6">
            <w:pPr>
              <w:rPr>
                <w:lang w:val="uk-UA"/>
              </w:rPr>
            </w:pPr>
          </w:p>
        </w:tc>
        <w:tc>
          <w:tcPr>
            <w:tcW w:w="1079" w:type="dxa"/>
            <w:gridSpan w:val="2"/>
          </w:tcPr>
          <w:p w:rsidR="00E412F6" w:rsidRDefault="00E412F6" w:rsidP="000225CB">
            <w:pPr>
              <w:jc w:val="center"/>
              <w:rPr>
                <w:lang w:val="uk-UA"/>
              </w:rPr>
            </w:pPr>
            <w:r w:rsidRPr="00082EB4">
              <w:rPr>
                <w:sz w:val="22"/>
                <w:szCs w:val="22"/>
                <w:lang w:val="uk-UA"/>
              </w:rPr>
              <w:t xml:space="preserve">Література до теми </w:t>
            </w:r>
          </w:p>
          <w:p w:rsidR="00E412F6" w:rsidRPr="000C0342" w:rsidRDefault="00E412F6" w:rsidP="000C0342">
            <w:pPr>
              <w:rPr>
                <w:lang w:val="uk-UA"/>
              </w:rPr>
            </w:pPr>
          </w:p>
          <w:p w:rsidR="00E412F6" w:rsidRPr="000C0342" w:rsidRDefault="00E412F6" w:rsidP="000C0342">
            <w:pPr>
              <w:rPr>
                <w:lang w:val="uk-UA"/>
              </w:rPr>
            </w:pPr>
          </w:p>
          <w:p w:rsidR="00E412F6" w:rsidRPr="000C0342" w:rsidRDefault="00E412F6" w:rsidP="000C0342"/>
        </w:tc>
        <w:tc>
          <w:tcPr>
            <w:tcW w:w="1378" w:type="dxa"/>
            <w:gridSpan w:val="5"/>
          </w:tcPr>
          <w:p w:rsidR="00E412F6" w:rsidRDefault="003767A0" w:rsidP="000F3309">
            <w:pPr>
              <w:jc w:val="center"/>
              <w:rPr>
                <w:lang w:val="uk-UA"/>
              </w:rPr>
            </w:pPr>
            <w:r>
              <w:rPr>
                <w:sz w:val="22"/>
                <w:szCs w:val="22"/>
                <w:lang w:val="uk-UA"/>
              </w:rPr>
              <w:t>4</w:t>
            </w:r>
            <w:r w:rsidR="00E412F6">
              <w:rPr>
                <w:sz w:val="22"/>
                <w:szCs w:val="22"/>
                <w:lang w:val="uk-UA"/>
              </w:rPr>
              <w:t xml:space="preserve"> л.,</w:t>
            </w:r>
          </w:p>
          <w:p w:rsidR="00E412F6" w:rsidRPr="00082EB4" w:rsidRDefault="00E412F6" w:rsidP="000F3309">
            <w:pPr>
              <w:jc w:val="center"/>
              <w:rPr>
                <w:lang w:val="uk-UA"/>
              </w:rPr>
            </w:pPr>
            <w:r>
              <w:rPr>
                <w:sz w:val="22"/>
                <w:szCs w:val="22"/>
                <w:lang w:val="uk-UA"/>
              </w:rPr>
              <w:t>2 п.,</w:t>
            </w:r>
          </w:p>
          <w:p w:rsidR="00E412F6" w:rsidRDefault="00512FF7" w:rsidP="000F3309">
            <w:pPr>
              <w:jc w:val="center"/>
              <w:rPr>
                <w:lang w:val="uk-UA"/>
              </w:rPr>
            </w:pPr>
            <w:r>
              <w:rPr>
                <w:sz w:val="22"/>
                <w:szCs w:val="22"/>
                <w:lang w:val="uk-UA"/>
              </w:rPr>
              <w:t>4</w:t>
            </w:r>
            <w:r w:rsidR="00E412F6" w:rsidRPr="00082EB4">
              <w:rPr>
                <w:sz w:val="22"/>
                <w:szCs w:val="22"/>
                <w:lang w:val="uk-UA"/>
              </w:rPr>
              <w:t xml:space="preserve"> год. сам. роб.</w:t>
            </w:r>
          </w:p>
          <w:p w:rsidR="00E412F6" w:rsidRPr="00E971A6" w:rsidRDefault="00E412F6" w:rsidP="000C0342">
            <w:pPr>
              <w:rPr>
                <w:lang w:val="uk-UA"/>
              </w:rPr>
            </w:pPr>
          </w:p>
        </w:tc>
        <w:tc>
          <w:tcPr>
            <w:tcW w:w="1526" w:type="dxa"/>
            <w:gridSpan w:val="5"/>
          </w:tcPr>
          <w:p w:rsidR="00E412F6" w:rsidRDefault="00E412F6" w:rsidP="00DC3F54">
            <w:pPr>
              <w:jc w:val="center"/>
              <w:rPr>
                <w:lang w:val="uk-UA"/>
              </w:rPr>
            </w:pPr>
            <w:r w:rsidRPr="00082EB4">
              <w:rPr>
                <w:sz w:val="22"/>
                <w:szCs w:val="22"/>
                <w:lang w:val="uk-UA"/>
              </w:rPr>
              <w:t>Згідно системи оцінювання курсу</w:t>
            </w:r>
          </w:p>
          <w:p w:rsidR="00E412F6" w:rsidRPr="00E971A6" w:rsidRDefault="00E412F6" w:rsidP="00E971A6">
            <w:pPr>
              <w:tabs>
                <w:tab w:val="left" w:pos="1190"/>
              </w:tabs>
              <w:rPr>
                <w:lang w:val="uk-UA"/>
              </w:rPr>
            </w:pPr>
          </w:p>
        </w:tc>
        <w:tc>
          <w:tcPr>
            <w:tcW w:w="1526" w:type="dxa"/>
            <w:gridSpan w:val="2"/>
          </w:tcPr>
          <w:p w:rsidR="00E412F6" w:rsidRPr="00E971A6" w:rsidRDefault="00E412F6" w:rsidP="00E971A6">
            <w:pPr>
              <w:jc w:val="center"/>
              <w:rPr>
                <w:lang w:val="uk-UA"/>
              </w:rPr>
            </w:pPr>
            <w:r w:rsidRPr="00082EB4">
              <w:rPr>
                <w:sz w:val="22"/>
                <w:szCs w:val="22"/>
                <w:lang w:val="uk-UA"/>
              </w:rPr>
              <w:t xml:space="preserve">згідно робочої програми навчальної дисципліни </w:t>
            </w:r>
          </w:p>
        </w:tc>
      </w:tr>
      <w:tr w:rsidR="00E412F6" w:rsidRPr="00082EB4" w:rsidTr="00E971A6">
        <w:trPr>
          <w:gridAfter w:val="1"/>
          <w:wAfter w:w="90" w:type="dxa"/>
          <w:trHeight w:val="241"/>
        </w:trPr>
        <w:tc>
          <w:tcPr>
            <w:tcW w:w="9937" w:type="dxa"/>
            <w:gridSpan w:val="23"/>
          </w:tcPr>
          <w:p w:rsidR="00E412F6" w:rsidRPr="00082EB4" w:rsidRDefault="00E412F6" w:rsidP="000225CB">
            <w:pPr>
              <w:jc w:val="center"/>
              <w:rPr>
                <w:lang w:val="uk-UA"/>
              </w:rPr>
            </w:pPr>
            <w:r w:rsidRPr="00082EB4">
              <w:rPr>
                <w:sz w:val="22"/>
                <w:szCs w:val="22"/>
                <w:lang w:val="en-US"/>
              </w:rPr>
              <w:t xml:space="preserve">IV </w:t>
            </w:r>
            <w:r w:rsidRPr="00082EB4">
              <w:rPr>
                <w:sz w:val="22"/>
                <w:szCs w:val="22"/>
                <w:lang w:val="uk-UA"/>
              </w:rPr>
              <w:t>семестр</w:t>
            </w:r>
          </w:p>
        </w:tc>
      </w:tr>
      <w:tr w:rsidR="00E412F6" w:rsidRPr="000C46E3" w:rsidTr="00E971A6">
        <w:trPr>
          <w:gridAfter w:val="1"/>
          <w:wAfter w:w="90" w:type="dxa"/>
          <w:trHeight w:val="388"/>
        </w:trPr>
        <w:tc>
          <w:tcPr>
            <w:tcW w:w="6495" w:type="dxa"/>
            <w:gridSpan w:val="14"/>
          </w:tcPr>
          <w:p w:rsidR="00E412F6" w:rsidRPr="00B66CBE" w:rsidRDefault="00E412F6" w:rsidP="00B66CBE">
            <w:pPr>
              <w:jc w:val="center"/>
              <w:rPr>
                <w:i/>
                <w:lang w:val="uk-UA" w:eastAsia="en-US"/>
              </w:rPr>
            </w:pPr>
            <w:r w:rsidRPr="00B66CBE">
              <w:rPr>
                <w:i/>
                <w:sz w:val="22"/>
                <w:szCs w:val="22"/>
                <w:lang w:val="uk-UA" w:eastAsia="en-US"/>
              </w:rPr>
              <w:t>Загальна кількість годин</w:t>
            </w:r>
          </w:p>
        </w:tc>
        <w:tc>
          <w:tcPr>
            <w:tcW w:w="3442" w:type="dxa"/>
            <w:gridSpan w:val="9"/>
          </w:tcPr>
          <w:p w:rsidR="00E412F6" w:rsidRPr="00B66CBE" w:rsidRDefault="00512FF7" w:rsidP="00B66CBE">
            <w:pPr>
              <w:jc w:val="center"/>
              <w:rPr>
                <w:i/>
                <w:lang w:val="uk-UA" w:eastAsia="en-US"/>
              </w:rPr>
            </w:pPr>
            <w:r>
              <w:rPr>
                <w:i/>
                <w:sz w:val="22"/>
                <w:szCs w:val="22"/>
                <w:lang w:val="uk-UA" w:eastAsia="en-US"/>
              </w:rPr>
              <w:t>60</w:t>
            </w:r>
            <w:r w:rsidR="00E412F6" w:rsidRPr="00B66CBE">
              <w:rPr>
                <w:i/>
                <w:sz w:val="22"/>
                <w:szCs w:val="22"/>
                <w:lang w:val="uk-UA" w:eastAsia="en-US"/>
              </w:rPr>
              <w:t xml:space="preserve"> год.</w:t>
            </w:r>
          </w:p>
        </w:tc>
      </w:tr>
      <w:tr w:rsidR="00E412F6" w:rsidRPr="000C46E3" w:rsidTr="00E971A6">
        <w:trPr>
          <w:gridAfter w:val="1"/>
          <w:wAfter w:w="90" w:type="dxa"/>
        </w:trPr>
        <w:tc>
          <w:tcPr>
            <w:tcW w:w="6495" w:type="dxa"/>
            <w:gridSpan w:val="14"/>
          </w:tcPr>
          <w:p w:rsidR="00E412F6" w:rsidRPr="006D11D0" w:rsidRDefault="00E412F6" w:rsidP="006D11D0">
            <w:pPr>
              <w:pStyle w:val="12"/>
              <w:jc w:val="center"/>
              <w:rPr>
                <w:rFonts w:ascii="Times New Roman" w:hAnsi="Times New Roman" w:cs="Times New Roman"/>
                <w:i/>
                <w:sz w:val="24"/>
                <w:szCs w:val="24"/>
              </w:rPr>
            </w:pPr>
            <w:r>
              <w:rPr>
                <w:rFonts w:ascii="Times New Roman" w:hAnsi="Times New Roman" w:cs="Times New Roman"/>
                <w:i/>
                <w:sz w:val="24"/>
                <w:szCs w:val="24"/>
              </w:rPr>
              <w:t>Лекційні / практичні</w:t>
            </w:r>
          </w:p>
        </w:tc>
        <w:tc>
          <w:tcPr>
            <w:tcW w:w="3442" w:type="dxa"/>
            <w:gridSpan w:val="9"/>
          </w:tcPr>
          <w:p w:rsidR="00E412F6" w:rsidRPr="00B66CBE" w:rsidRDefault="00512FF7" w:rsidP="00B66CBE">
            <w:pPr>
              <w:jc w:val="center"/>
              <w:rPr>
                <w:i/>
                <w:lang w:val="uk-UA" w:eastAsia="en-US"/>
              </w:rPr>
            </w:pPr>
            <w:r>
              <w:rPr>
                <w:i/>
                <w:sz w:val="22"/>
                <w:szCs w:val="22"/>
                <w:lang w:val="uk-UA" w:eastAsia="en-US"/>
              </w:rPr>
              <w:t>20 / 10</w:t>
            </w:r>
            <w:r w:rsidR="00E412F6" w:rsidRPr="00B66CBE">
              <w:rPr>
                <w:i/>
                <w:sz w:val="22"/>
                <w:szCs w:val="22"/>
                <w:lang w:val="uk-UA" w:eastAsia="en-US"/>
              </w:rPr>
              <w:t xml:space="preserve"> год.</w:t>
            </w:r>
          </w:p>
        </w:tc>
      </w:tr>
      <w:tr w:rsidR="00E412F6" w:rsidRPr="00C67355" w:rsidTr="00E971A6">
        <w:trPr>
          <w:gridAfter w:val="1"/>
          <w:wAfter w:w="90" w:type="dxa"/>
        </w:trPr>
        <w:tc>
          <w:tcPr>
            <w:tcW w:w="6495" w:type="dxa"/>
            <w:gridSpan w:val="14"/>
          </w:tcPr>
          <w:p w:rsidR="00E412F6" w:rsidRPr="00B66CBE" w:rsidRDefault="00E412F6" w:rsidP="00B66CBE">
            <w:pPr>
              <w:pStyle w:val="12"/>
              <w:jc w:val="center"/>
              <w:rPr>
                <w:rFonts w:ascii="Times New Roman" w:hAnsi="Times New Roman" w:cs="Times New Roman"/>
                <w:i/>
                <w:sz w:val="24"/>
                <w:szCs w:val="24"/>
              </w:rPr>
            </w:pPr>
            <w:r w:rsidRPr="00B66CBE">
              <w:rPr>
                <w:rFonts w:ascii="Times New Roman" w:hAnsi="Times New Roman" w:cs="Times New Roman"/>
                <w:i/>
                <w:sz w:val="24"/>
                <w:szCs w:val="24"/>
              </w:rPr>
              <w:t>Самостійна робота</w:t>
            </w:r>
          </w:p>
        </w:tc>
        <w:tc>
          <w:tcPr>
            <w:tcW w:w="3442" w:type="dxa"/>
            <w:gridSpan w:val="9"/>
          </w:tcPr>
          <w:p w:rsidR="00E412F6" w:rsidRPr="00B66CBE" w:rsidRDefault="00512FF7" w:rsidP="00B66CBE">
            <w:pPr>
              <w:jc w:val="center"/>
              <w:rPr>
                <w:i/>
                <w:lang w:val="uk-UA" w:eastAsia="en-US"/>
              </w:rPr>
            </w:pPr>
            <w:r>
              <w:rPr>
                <w:i/>
                <w:sz w:val="22"/>
                <w:szCs w:val="22"/>
                <w:lang w:val="uk-UA" w:eastAsia="en-US"/>
              </w:rPr>
              <w:t>30</w:t>
            </w:r>
            <w:r w:rsidR="00E412F6" w:rsidRPr="00B66CBE">
              <w:rPr>
                <w:i/>
                <w:sz w:val="22"/>
                <w:szCs w:val="22"/>
                <w:lang w:val="uk-UA" w:eastAsia="en-US"/>
              </w:rPr>
              <w:t xml:space="preserve"> год.</w:t>
            </w:r>
          </w:p>
        </w:tc>
      </w:tr>
      <w:tr w:rsidR="00E412F6" w:rsidRPr="00082EB4" w:rsidTr="00E971A6">
        <w:tc>
          <w:tcPr>
            <w:tcW w:w="10027" w:type="dxa"/>
            <w:gridSpan w:val="24"/>
          </w:tcPr>
          <w:p w:rsidR="00E412F6" w:rsidRPr="00B66CBE" w:rsidRDefault="00E412F6" w:rsidP="00B66CBE">
            <w:pPr>
              <w:tabs>
                <w:tab w:val="left" w:pos="284"/>
                <w:tab w:val="left" w:pos="567"/>
              </w:tabs>
              <w:ind w:firstLine="567"/>
              <w:jc w:val="center"/>
              <w:rPr>
                <w:b/>
                <w:lang w:val="uk-UA" w:eastAsia="en-US"/>
              </w:rPr>
            </w:pPr>
            <w:r w:rsidRPr="00B66CBE">
              <w:rPr>
                <w:b/>
                <w:sz w:val="22"/>
                <w:szCs w:val="22"/>
                <w:lang w:val="uk-UA" w:eastAsia="en-US"/>
              </w:rPr>
              <w:t>Змістовий модуль 3. Наукові основи виконавства на народних інструментах</w:t>
            </w:r>
          </w:p>
        </w:tc>
      </w:tr>
      <w:tr w:rsidR="00512FF7" w:rsidRPr="00082EB4" w:rsidTr="00E971A6">
        <w:tc>
          <w:tcPr>
            <w:tcW w:w="1973" w:type="dxa"/>
          </w:tcPr>
          <w:p w:rsidR="00512FF7" w:rsidRPr="00B66CBE" w:rsidRDefault="00512FF7" w:rsidP="00B66CBE">
            <w:pPr>
              <w:tabs>
                <w:tab w:val="left" w:pos="142"/>
                <w:tab w:val="left" w:pos="567"/>
              </w:tabs>
              <w:ind w:left="-142" w:firstLine="284"/>
              <w:jc w:val="center"/>
              <w:rPr>
                <w:lang w:val="uk-UA" w:eastAsia="en-US"/>
              </w:rPr>
            </w:pPr>
            <w:r w:rsidRPr="00B66CBE">
              <w:rPr>
                <w:sz w:val="22"/>
                <w:szCs w:val="22"/>
                <w:lang w:val="uk-UA" w:eastAsia="en-US"/>
              </w:rPr>
              <w:t>Тема 1. Виконавська техніка</w:t>
            </w:r>
          </w:p>
        </w:tc>
        <w:tc>
          <w:tcPr>
            <w:tcW w:w="1962" w:type="dxa"/>
            <w:gridSpan w:val="5"/>
          </w:tcPr>
          <w:p w:rsidR="00512FF7" w:rsidRPr="00082EB4" w:rsidRDefault="00512FF7" w:rsidP="00185BA5">
            <w:pPr>
              <w:jc w:val="center"/>
              <w:rPr>
                <w:lang w:val="uk-UA"/>
              </w:rPr>
            </w:pPr>
            <w:r>
              <w:rPr>
                <w:sz w:val="22"/>
                <w:szCs w:val="22"/>
                <w:lang w:val="uk-UA"/>
              </w:rPr>
              <w:t>аудиторні</w:t>
            </w:r>
          </w:p>
        </w:tc>
        <w:tc>
          <w:tcPr>
            <w:tcW w:w="1834" w:type="dxa"/>
            <w:gridSpan w:val="6"/>
          </w:tcPr>
          <w:p w:rsidR="00512FF7" w:rsidRPr="00B66CBE" w:rsidRDefault="00512FF7" w:rsidP="00B66CBE">
            <w:pPr>
              <w:jc w:val="center"/>
              <w:rPr>
                <w:lang w:val="uk-UA" w:eastAsia="en-US"/>
              </w:rPr>
            </w:pPr>
            <w:r w:rsidRPr="00B66CBE">
              <w:rPr>
                <w:sz w:val="22"/>
                <w:szCs w:val="22"/>
                <w:lang w:val="uk-UA" w:eastAsia="en-US"/>
              </w:rPr>
              <w:t>18, 25, 27, 28, 31, 33</w:t>
            </w:r>
          </w:p>
        </w:tc>
        <w:tc>
          <w:tcPr>
            <w:tcW w:w="1224" w:type="dxa"/>
            <w:gridSpan w:val="5"/>
          </w:tcPr>
          <w:p w:rsidR="00512FF7" w:rsidRDefault="00512FF7" w:rsidP="006D11D0">
            <w:pPr>
              <w:jc w:val="center"/>
              <w:rPr>
                <w:lang w:val="uk-UA"/>
              </w:rPr>
            </w:pPr>
            <w:r>
              <w:rPr>
                <w:sz w:val="22"/>
                <w:szCs w:val="22"/>
                <w:lang w:val="uk-UA"/>
              </w:rPr>
              <w:t>2 л.,</w:t>
            </w:r>
          </w:p>
          <w:p w:rsidR="00512FF7" w:rsidRDefault="00512FF7" w:rsidP="006D11D0">
            <w:pPr>
              <w:jc w:val="center"/>
              <w:rPr>
                <w:lang w:val="uk-UA"/>
              </w:rPr>
            </w:pPr>
            <w:r>
              <w:rPr>
                <w:sz w:val="22"/>
                <w:szCs w:val="22"/>
                <w:lang w:val="uk-UA"/>
              </w:rPr>
              <w:t>2</w:t>
            </w:r>
            <w:r w:rsidRPr="00082EB4">
              <w:rPr>
                <w:sz w:val="22"/>
                <w:szCs w:val="22"/>
                <w:lang w:val="uk-UA"/>
              </w:rPr>
              <w:t xml:space="preserve"> год. сам. роб.</w:t>
            </w:r>
          </w:p>
          <w:p w:rsidR="00512FF7" w:rsidRPr="00B66CBE" w:rsidRDefault="00512FF7" w:rsidP="00B66CBE">
            <w:pPr>
              <w:jc w:val="both"/>
              <w:rPr>
                <w:lang w:val="uk-UA" w:eastAsia="en-US"/>
              </w:rPr>
            </w:pPr>
          </w:p>
        </w:tc>
        <w:tc>
          <w:tcPr>
            <w:tcW w:w="1424" w:type="dxa"/>
            <w:gridSpan w:val="5"/>
          </w:tcPr>
          <w:p w:rsidR="00512FF7" w:rsidRPr="00B66CBE" w:rsidRDefault="00512FF7" w:rsidP="00DD4025">
            <w:pPr>
              <w:rPr>
                <w:lang w:val="uk-UA" w:eastAsia="en-US"/>
              </w:rPr>
            </w:pPr>
            <w:r w:rsidRPr="00B66CBE">
              <w:rPr>
                <w:sz w:val="22"/>
                <w:szCs w:val="22"/>
                <w:lang w:val="uk-UA" w:eastAsia="en-US"/>
              </w:rPr>
              <w:t xml:space="preserve">Згідно системи оцінювання курсу </w:t>
            </w:r>
          </w:p>
          <w:p w:rsidR="00512FF7" w:rsidRPr="00B66CBE" w:rsidRDefault="00512FF7" w:rsidP="00B66CBE">
            <w:pPr>
              <w:jc w:val="both"/>
              <w:rPr>
                <w:lang w:val="uk-UA" w:eastAsia="en-US"/>
              </w:rPr>
            </w:pPr>
          </w:p>
        </w:tc>
        <w:tc>
          <w:tcPr>
            <w:tcW w:w="1610" w:type="dxa"/>
            <w:gridSpan w:val="2"/>
          </w:tcPr>
          <w:p w:rsidR="00512FF7" w:rsidRPr="00B66CBE" w:rsidRDefault="00512FF7" w:rsidP="00B66CBE">
            <w:pPr>
              <w:jc w:val="both"/>
              <w:rPr>
                <w:lang w:val="uk-UA" w:eastAsia="en-US"/>
              </w:rPr>
            </w:pPr>
            <w:r w:rsidRPr="00B66CBE">
              <w:rPr>
                <w:sz w:val="22"/>
                <w:szCs w:val="22"/>
                <w:lang w:val="uk-UA" w:eastAsia="en-US"/>
              </w:rPr>
              <w:t>1 тиждень</w:t>
            </w:r>
          </w:p>
        </w:tc>
      </w:tr>
      <w:tr w:rsidR="00512FF7" w:rsidRPr="00082EB4" w:rsidTr="00E971A6">
        <w:tc>
          <w:tcPr>
            <w:tcW w:w="1973" w:type="dxa"/>
          </w:tcPr>
          <w:p w:rsidR="00512FF7" w:rsidRPr="00B66CBE" w:rsidRDefault="00512FF7" w:rsidP="00B66CBE">
            <w:pPr>
              <w:tabs>
                <w:tab w:val="left" w:pos="142"/>
                <w:tab w:val="left" w:pos="567"/>
              </w:tabs>
              <w:ind w:left="-142" w:firstLine="284"/>
              <w:jc w:val="center"/>
              <w:rPr>
                <w:lang w:val="uk-UA" w:eastAsia="en-US"/>
              </w:rPr>
            </w:pPr>
            <w:r w:rsidRPr="00B66CBE">
              <w:rPr>
                <w:sz w:val="22"/>
                <w:szCs w:val="22"/>
                <w:lang w:val="uk-UA" w:eastAsia="en-US"/>
              </w:rPr>
              <w:t xml:space="preserve">Тема 2. Психофізіологічні основи виконавської техніки. Виховна робота викладача в </w:t>
            </w:r>
            <w:r w:rsidRPr="00B66CBE">
              <w:rPr>
                <w:sz w:val="22"/>
                <w:szCs w:val="22"/>
                <w:lang w:val="uk-UA" w:eastAsia="en-US"/>
              </w:rPr>
              <w:lastRenderedPageBreak/>
              <w:t xml:space="preserve">класі </w:t>
            </w:r>
            <w:proofErr w:type="spellStart"/>
            <w:r w:rsidRPr="00B66CBE">
              <w:rPr>
                <w:sz w:val="22"/>
                <w:szCs w:val="22"/>
                <w:lang w:val="uk-UA" w:eastAsia="en-US"/>
              </w:rPr>
              <w:t>спецінструмента</w:t>
            </w:r>
            <w:proofErr w:type="spellEnd"/>
            <w:r w:rsidRPr="00B66CBE">
              <w:rPr>
                <w:sz w:val="22"/>
                <w:szCs w:val="22"/>
                <w:lang w:val="uk-UA" w:eastAsia="en-US"/>
              </w:rPr>
              <w:t>.</w:t>
            </w:r>
          </w:p>
        </w:tc>
        <w:tc>
          <w:tcPr>
            <w:tcW w:w="1962" w:type="dxa"/>
            <w:gridSpan w:val="5"/>
          </w:tcPr>
          <w:p w:rsidR="00512FF7" w:rsidRPr="00082EB4" w:rsidRDefault="00512FF7" w:rsidP="00185BA5">
            <w:pPr>
              <w:jc w:val="center"/>
              <w:rPr>
                <w:lang w:val="uk-UA"/>
              </w:rPr>
            </w:pPr>
            <w:r>
              <w:rPr>
                <w:sz w:val="22"/>
                <w:szCs w:val="22"/>
                <w:lang w:val="uk-UA"/>
              </w:rPr>
              <w:lastRenderedPageBreak/>
              <w:t>аудиторні</w:t>
            </w:r>
          </w:p>
        </w:tc>
        <w:tc>
          <w:tcPr>
            <w:tcW w:w="1834" w:type="dxa"/>
            <w:gridSpan w:val="6"/>
          </w:tcPr>
          <w:p w:rsidR="00512FF7" w:rsidRPr="00B66CBE" w:rsidRDefault="00512FF7" w:rsidP="00B66CBE">
            <w:pPr>
              <w:jc w:val="both"/>
              <w:rPr>
                <w:lang w:val="uk-UA" w:eastAsia="en-US"/>
              </w:rPr>
            </w:pPr>
            <w:r w:rsidRPr="00B66CBE">
              <w:rPr>
                <w:sz w:val="22"/>
                <w:szCs w:val="22"/>
                <w:lang w:val="uk-UA" w:eastAsia="en-US"/>
              </w:rPr>
              <w:t xml:space="preserve">18, 20, 24, 29, 33, 50, </w:t>
            </w:r>
          </w:p>
        </w:tc>
        <w:tc>
          <w:tcPr>
            <w:tcW w:w="1224" w:type="dxa"/>
            <w:gridSpan w:val="5"/>
          </w:tcPr>
          <w:p w:rsidR="00512FF7" w:rsidRPr="00082EB4" w:rsidRDefault="00626EFA" w:rsidP="00512FF7">
            <w:pPr>
              <w:rPr>
                <w:lang w:val="uk-UA"/>
              </w:rPr>
            </w:pPr>
            <w:r>
              <w:rPr>
                <w:sz w:val="22"/>
                <w:szCs w:val="22"/>
                <w:lang w:val="uk-UA"/>
              </w:rPr>
              <w:t xml:space="preserve">    </w:t>
            </w:r>
            <w:r w:rsidR="00512FF7">
              <w:rPr>
                <w:sz w:val="22"/>
                <w:szCs w:val="22"/>
                <w:lang w:val="uk-UA"/>
              </w:rPr>
              <w:t>2 п.,</w:t>
            </w:r>
          </w:p>
          <w:p w:rsidR="00512FF7" w:rsidRDefault="00626EFA" w:rsidP="006D11D0">
            <w:pPr>
              <w:jc w:val="center"/>
              <w:rPr>
                <w:lang w:val="uk-UA"/>
              </w:rPr>
            </w:pPr>
            <w:r>
              <w:rPr>
                <w:sz w:val="22"/>
                <w:szCs w:val="22"/>
                <w:lang w:val="uk-UA"/>
              </w:rPr>
              <w:t>2</w:t>
            </w:r>
            <w:r w:rsidR="00512FF7" w:rsidRPr="00082EB4">
              <w:rPr>
                <w:sz w:val="22"/>
                <w:szCs w:val="22"/>
                <w:lang w:val="uk-UA"/>
              </w:rPr>
              <w:t xml:space="preserve"> год. сам. роб.</w:t>
            </w:r>
          </w:p>
          <w:p w:rsidR="00512FF7" w:rsidRPr="00B66CBE" w:rsidRDefault="00512FF7" w:rsidP="00B66CBE">
            <w:pPr>
              <w:jc w:val="both"/>
              <w:rPr>
                <w:lang w:val="uk-UA" w:eastAsia="en-US"/>
              </w:rPr>
            </w:pPr>
          </w:p>
        </w:tc>
        <w:tc>
          <w:tcPr>
            <w:tcW w:w="1424" w:type="dxa"/>
            <w:gridSpan w:val="5"/>
          </w:tcPr>
          <w:p w:rsidR="00512FF7" w:rsidRPr="00B66CBE" w:rsidRDefault="00512FF7" w:rsidP="00DD4025">
            <w:pPr>
              <w:rPr>
                <w:lang w:val="uk-UA" w:eastAsia="en-US"/>
              </w:rPr>
            </w:pPr>
            <w:r w:rsidRPr="00B66CBE">
              <w:rPr>
                <w:sz w:val="22"/>
                <w:szCs w:val="22"/>
                <w:lang w:val="uk-UA" w:eastAsia="en-US"/>
              </w:rPr>
              <w:t xml:space="preserve">Згідно системи оцінювання курсу </w:t>
            </w:r>
          </w:p>
          <w:p w:rsidR="00512FF7" w:rsidRPr="00B66CBE" w:rsidRDefault="00512FF7" w:rsidP="00B66CBE">
            <w:pPr>
              <w:jc w:val="both"/>
              <w:rPr>
                <w:lang w:val="uk-UA" w:eastAsia="en-US"/>
              </w:rPr>
            </w:pPr>
          </w:p>
        </w:tc>
        <w:tc>
          <w:tcPr>
            <w:tcW w:w="1610" w:type="dxa"/>
            <w:gridSpan w:val="2"/>
          </w:tcPr>
          <w:p w:rsidR="00512FF7" w:rsidRPr="00B66CBE" w:rsidRDefault="00512FF7" w:rsidP="00B66CBE">
            <w:pPr>
              <w:jc w:val="both"/>
              <w:rPr>
                <w:lang w:val="uk-UA" w:eastAsia="en-US"/>
              </w:rPr>
            </w:pPr>
            <w:r w:rsidRPr="00B66CBE">
              <w:rPr>
                <w:sz w:val="22"/>
                <w:szCs w:val="22"/>
                <w:lang w:val="uk-UA" w:eastAsia="en-US"/>
              </w:rPr>
              <w:t>2 тиждень</w:t>
            </w:r>
          </w:p>
        </w:tc>
      </w:tr>
      <w:tr w:rsidR="00512FF7" w:rsidRPr="00082EB4" w:rsidTr="00E971A6">
        <w:tc>
          <w:tcPr>
            <w:tcW w:w="1973" w:type="dxa"/>
          </w:tcPr>
          <w:p w:rsidR="00512FF7" w:rsidRPr="00B66CBE" w:rsidRDefault="00512FF7" w:rsidP="00B66CBE">
            <w:pPr>
              <w:tabs>
                <w:tab w:val="left" w:pos="142"/>
                <w:tab w:val="left" w:pos="567"/>
              </w:tabs>
              <w:ind w:left="-142" w:firstLine="284"/>
              <w:jc w:val="center"/>
              <w:rPr>
                <w:lang w:val="uk-UA" w:eastAsia="en-US"/>
              </w:rPr>
            </w:pPr>
            <w:r w:rsidRPr="00B66CBE">
              <w:rPr>
                <w:sz w:val="22"/>
                <w:szCs w:val="22"/>
                <w:lang w:val="uk-UA" w:eastAsia="en-US"/>
              </w:rPr>
              <w:lastRenderedPageBreak/>
              <w:t>Тема 3. Методи опрацювання музичного матеріалу</w:t>
            </w:r>
          </w:p>
        </w:tc>
        <w:tc>
          <w:tcPr>
            <w:tcW w:w="1962" w:type="dxa"/>
            <w:gridSpan w:val="5"/>
          </w:tcPr>
          <w:p w:rsidR="00512FF7" w:rsidRPr="00082EB4" w:rsidRDefault="00512FF7" w:rsidP="00185BA5">
            <w:pPr>
              <w:jc w:val="center"/>
              <w:rPr>
                <w:lang w:val="uk-UA"/>
              </w:rPr>
            </w:pPr>
            <w:r>
              <w:rPr>
                <w:sz w:val="22"/>
                <w:szCs w:val="22"/>
                <w:lang w:val="uk-UA"/>
              </w:rPr>
              <w:t>аудиторні</w:t>
            </w:r>
          </w:p>
        </w:tc>
        <w:tc>
          <w:tcPr>
            <w:tcW w:w="1834" w:type="dxa"/>
            <w:gridSpan w:val="6"/>
          </w:tcPr>
          <w:p w:rsidR="00512FF7" w:rsidRPr="00B66CBE" w:rsidRDefault="00512FF7" w:rsidP="00B66CBE">
            <w:pPr>
              <w:jc w:val="both"/>
              <w:rPr>
                <w:lang w:val="uk-UA" w:eastAsia="en-US"/>
              </w:rPr>
            </w:pPr>
            <w:r w:rsidRPr="00B66CBE">
              <w:rPr>
                <w:sz w:val="22"/>
                <w:szCs w:val="22"/>
                <w:lang w:val="uk-UA" w:eastAsia="en-US"/>
              </w:rPr>
              <w:t>24, 27, 28, 29, 33, 43, 27</w:t>
            </w:r>
          </w:p>
        </w:tc>
        <w:tc>
          <w:tcPr>
            <w:tcW w:w="1224" w:type="dxa"/>
            <w:gridSpan w:val="5"/>
          </w:tcPr>
          <w:p w:rsidR="00512FF7" w:rsidRDefault="00512FF7" w:rsidP="006D11D0">
            <w:pPr>
              <w:jc w:val="center"/>
              <w:rPr>
                <w:lang w:val="uk-UA"/>
              </w:rPr>
            </w:pPr>
            <w:r>
              <w:rPr>
                <w:sz w:val="22"/>
                <w:szCs w:val="22"/>
                <w:lang w:val="uk-UA"/>
              </w:rPr>
              <w:t>2 л.,</w:t>
            </w:r>
          </w:p>
          <w:p w:rsidR="00512FF7" w:rsidRPr="00B66CBE" w:rsidRDefault="00626EFA" w:rsidP="00626EFA">
            <w:pPr>
              <w:jc w:val="center"/>
              <w:rPr>
                <w:lang w:val="uk-UA"/>
              </w:rPr>
            </w:pPr>
            <w:r>
              <w:rPr>
                <w:sz w:val="22"/>
                <w:szCs w:val="22"/>
                <w:lang w:val="uk-UA"/>
              </w:rPr>
              <w:t>2 п..</w:t>
            </w:r>
            <w:r w:rsidRPr="00B66CBE">
              <w:rPr>
                <w:lang w:val="uk-UA" w:eastAsia="en-US"/>
              </w:rPr>
              <w:t xml:space="preserve"> </w:t>
            </w:r>
          </w:p>
        </w:tc>
        <w:tc>
          <w:tcPr>
            <w:tcW w:w="1424" w:type="dxa"/>
            <w:gridSpan w:val="5"/>
          </w:tcPr>
          <w:p w:rsidR="00512FF7" w:rsidRPr="00B66CBE" w:rsidRDefault="00512FF7" w:rsidP="00DD4025">
            <w:pPr>
              <w:rPr>
                <w:lang w:val="uk-UA" w:eastAsia="en-US"/>
              </w:rPr>
            </w:pPr>
            <w:r w:rsidRPr="00B66CBE">
              <w:rPr>
                <w:sz w:val="22"/>
                <w:szCs w:val="22"/>
                <w:lang w:val="uk-UA" w:eastAsia="en-US"/>
              </w:rPr>
              <w:t xml:space="preserve">Згідно системи оцінювання курсу </w:t>
            </w:r>
          </w:p>
          <w:p w:rsidR="00512FF7" w:rsidRPr="00B66CBE" w:rsidRDefault="00512FF7" w:rsidP="00B66CBE">
            <w:pPr>
              <w:jc w:val="both"/>
              <w:rPr>
                <w:lang w:val="uk-UA" w:eastAsia="en-US"/>
              </w:rPr>
            </w:pPr>
          </w:p>
        </w:tc>
        <w:tc>
          <w:tcPr>
            <w:tcW w:w="1610" w:type="dxa"/>
            <w:gridSpan w:val="2"/>
          </w:tcPr>
          <w:p w:rsidR="00512FF7" w:rsidRPr="00B66CBE" w:rsidRDefault="00512FF7" w:rsidP="00B66CBE">
            <w:pPr>
              <w:jc w:val="both"/>
              <w:rPr>
                <w:lang w:val="uk-UA" w:eastAsia="en-US"/>
              </w:rPr>
            </w:pPr>
            <w:r w:rsidRPr="00B66CBE">
              <w:rPr>
                <w:sz w:val="22"/>
                <w:szCs w:val="22"/>
                <w:lang w:val="uk-UA" w:eastAsia="en-US"/>
              </w:rPr>
              <w:t>3 тиждень</w:t>
            </w:r>
          </w:p>
        </w:tc>
      </w:tr>
      <w:tr w:rsidR="00512FF7" w:rsidRPr="00082EB4" w:rsidTr="00E971A6">
        <w:tc>
          <w:tcPr>
            <w:tcW w:w="1973" w:type="dxa"/>
          </w:tcPr>
          <w:p w:rsidR="00512FF7" w:rsidRPr="00B66CBE" w:rsidRDefault="00512FF7" w:rsidP="00B66CBE">
            <w:pPr>
              <w:jc w:val="center"/>
              <w:rPr>
                <w:lang w:val="uk-UA" w:eastAsia="en-US"/>
              </w:rPr>
            </w:pPr>
            <w:r w:rsidRPr="00B66CBE">
              <w:rPr>
                <w:sz w:val="22"/>
                <w:szCs w:val="22"/>
                <w:lang w:val="uk-UA" w:eastAsia="en-US"/>
              </w:rPr>
              <w:t>Тема 4. Етапи роботи над музичним твором</w:t>
            </w:r>
          </w:p>
        </w:tc>
        <w:tc>
          <w:tcPr>
            <w:tcW w:w="1962" w:type="dxa"/>
            <w:gridSpan w:val="5"/>
          </w:tcPr>
          <w:p w:rsidR="00512FF7" w:rsidRPr="00082EB4" w:rsidRDefault="00512FF7" w:rsidP="00185BA5">
            <w:pPr>
              <w:jc w:val="center"/>
              <w:rPr>
                <w:lang w:val="uk-UA"/>
              </w:rPr>
            </w:pPr>
            <w:r>
              <w:rPr>
                <w:sz w:val="22"/>
                <w:szCs w:val="22"/>
                <w:lang w:val="uk-UA"/>
              </w:rPr>
              <w:t>аудиторні</w:t>
            </w:r>
          </w:p>
        </w:tc>
        <w:tc>
          <w:tcPr>
            <w:tcW w:w="1834" w:type="dxa"/>
            <w:gridSpan w:val="6"/>
          </w:tcPr>
          <w:p w:rsidR="00512FF7" w:rsidRPr="00B66CBE" w:rsidRDefault="00512FF7" w:rsidP="00B66CBE">
            <w:pPr>
              <w:jc w:val="both"/>
              <w:rPr>
                <w:lang w:val="uk-UA" w:eastAsia="en-US"/>
              </w:rPr>
            </w:pPr>
            <w:r w:rsidRPr="00B66CBE">
              <w:rPr>
                <w:sz w:val="22"/>
                <w:szCs w:val="22"/>
                <w:lang w:val="uk-UA" w:eastAsia="en-US"/>
              </w:rPr>
              <w:t xml:space="preserve">27-30, 33, 34, 43, 44, 45 </w:t>
            </w:r>
          </w:p>
        </w:tc>
        <w:tc>
          <w:tcPr>
            <w:tcW w:w="1224" w:type="dxa"/>
            <w:gridSpan w:val="5"/>
          </w:tcPr>
          <w:p w:rsidR="00512FF7" w:rsidRDefault="00512FF7" w:rsidP="006D11D0">
            <w:pPr>
              <w:jc w:val="center"/>
              <w:rPr>
                <w:lang w:val="uk-UA"/>
              </w:rPr>
            </w:pPr>
            <w:r>
              <w:rPr>
                <w:sz w:val="22"/>
                <w:szCs w:val="22"/>
                <w:lang w:val="uk-UA"/>
              </w:rPr>
              <w:t>2 л.,</w:t>
            </w:r>
          </w:p>
          <w:p w:rsidR="00512FF7" w:rsidRDefault="00626EFA" w:rsidP="006D11D0">
            <w:pPr>
              <w:jc w:val="center"/>
              <w:rPr>
                <w:lang w:val="uk-UA"/>
              </w:rPr>
            </w:pPr>
            <w:r>
              <w:rPr>
                <w:sz w:val="22"/>
                <w:szCs w:val="22"/>
                <w:lang w:val="uk-UA"/>
              </w:rPr>
              <w:t>2</w:t>
            </w:r>
            <w:r w:rsidR="00512FF7" w:rsidRPr="00082EB4">
              <w:rPr>
                <w:sz w:val="22"/>
                <w:szCs w:val="22"/>
                <w:lang w:val="uk-UA"/>
              </w:rPr>
              <w:t xml:space="preserve"> год. сам. роб.</w:t>
            </w:r>
          </w:p>
          <w:p w:rsidR="00512FF7" w:rsidRPr="00B66CBE" w:rsidRDefault="00512FF7" w:rsidP="00B66CBE">
            <w:pPr>
              <w:jc w:val="both"/>
              <w:rPr>
                <w:lang w:val="uk-UA" w:eastAsia="en-US"/>
              </w:rPr>
            </w:pPr>
          </w:p>
        </w:tc>
        <w:tc>
          <w:tcPr>
            <w:tcW w:w="1424" w:type="dxa"/>
            <w:gridSpan w:val="5"/>
          </w:tcPr>
          <w:p w:rsidR="00512FF7" w:rsidRPr="00B66CBE" w:rsidRDefault="00512FF7" w:rsidP="00DD4025">
            <w:pPr>
              <w:rPr>
                <w:lang w:val="uk-UA" w:eastAsia="en-US"/>
              </w:rPr>
            </w:pPr>
            <w:r w:rsidRPr="00B66CBE">
              <w:rPr>
                <w:sz w:val="22"/>
                <w:szCs w:val="22"/>
                <w:lang w:val="uk-UA" w:eastAsia="en-US"/>
              </w:rPr>
              <w:t xml:space="preserve">Згідно системи оцінювання курсу </w:t>
            </w:r>
          </w:p>
          <w:p w:rsidR="00512FF7" w:rsidRPr="00B66CBE" w:rsidRDefault="00512FF7" w:rsidP="00B66CBE">
            <w:pPr>
              <w:jc w:val="both"/>
              <w:rPr>
                <w:lang w:val="uk-UA" w:eastAsia="en-US"/>
              </w:rPr>
            </w:pPr>
          </w:p>
        </w:tc>
        <w:tc>
          <w:tcPr>
            <w:tcW w:w="1610" w:type="dxa"/>
            <w:gridSpan w:val="2"/>
          </w:tcPr>
          <w:p w:rsidR="00512FF7" w:rsidRPr="00B66CBE" w:rsidRDefault="00512FF7" w:rsidP="00B66CBE">
            <w:pPr>
              <w:jc w:val="both"/>
              <w:rPr>
                <w:lang w:val="uk-UA" w:eastAsia="en-US"/>
              </w:rPr>
            </w:pPr>
            <w:r w:rsidRPr="00B66CBE">
              <w:rPr>
                <w:sz w:val="22"/>
                <w:szCs w:val="22"/>
                <w:lang w:val="uk-UA" w:eastAsia="en-US"/>
              </w:rPr>
              <w:t>4 тиждень</w:t>
            </w:r>
          </w:p>
        </w:tc>
      </w:tr>
      <w:tr w:rsidR="00512FF7" w:rsidRPr="00082EB4" w:rsidTr="00E971A6">
        <w:tc>
          <w:tcPr>
            <w:tcW w:w="1973" w:type="dxa"/>
          </w:tcPr>
          <w:p w:rsidR="00512FF7" w:rsidRPr="00B66CBE" w:rsidRDefault="00512FF7" w:rsidP="00B66CBE">
            <w:pPr>
              <w:tabs>
                <w:tab w:val="left" w:pos="8485"/>
              </w:tabs>
              <w:jc w:val="center"/>
              <w:rPr>
                <w:lang w:val="uk-UA" w:eastAsia="en-US"/>
              </w:rPr>
            </w:pPr>
            <w:r w:rsidRPr="00B66CBE">
              <w:rPr>
                <w:sz w:val="22"/>
                <w:szCs w:val="22"/>
                <w:lang w:val="uk-UA" w:eastAsia="en-US"/>
              </w:rPr>
              <w:t>Тема 5. Музична пам’ять</w:t>
            </w:r>
          </w:p>
          <w:p w:rsidR="00512FF7" w:rsidRPr="00B66CBE" w:rsidRDefault="00512FF7" w:rsidP="00B66CBE">
            <w:pPr>
              <w:jc w:val="center"/>
              <w:rPr>
                <w:lang w:val="uk-UA" w:eastAsia="en-US"/>
              </w:rPr>
            </w:pPr>
          </w:p>
        </w:tc>
        <w:tc>
          <w:tcPr>
            <w:tcW w:w="1962" w:type="dxa"/>
            <w:gridSpan w:val="5"/>
          </w:tcPr>
          <w:p w:rsidR="00512FF7" w:rsidRPr="00082EB4" w:rsidRDefault="00512FF7" w:rsidP="00185BA5">
            <w:pPr>
              <w:jc w:val="center"/>
              <w:rPr>
                <w:lang w:val="uk-UA"/>
              </w:rPr>
            </w:pPr>
            <w:r>
              <w:rPr>
                <w:sz w:val="22"/>
                <w:szCs w:val="22"/>
                <w:lang w:val="uk-UA"/>
              </w:rPr>
              <w:t>аудиторні</w:t>
            </w:r>
          </w:p>
        </w:tc>
        <w:tc>
          <w:tcPr>
            <w:tcW w:w="1834" w:type="dxa"/>
            <w:gridSpan w:val="6"/>
          </w:tcPr>
          <w:p w:rsidR="00512FF7" w:rsidRPr="00B66CBE" w:rsidRDefault="00512FF7" w:rsidP="00B66CBE">
            <w:pPr>
              <w:jc w:val="both"/>
              <w:rPr>
                <w:lang w:val="uk-UA" w:eastAsia="en-US"/>
              </w:rPr>
            </w:pPr>
            <w:r w:rsidRPr="00B66CBE">
              <w:rPr>
                <w:sz w:val="22"/>
                <w:szCs w:val="22"/>
                <w:lang w:val="uk-UA" w:eastAsia="en-US"/>
              </w:rPr>
              <w:t xml:space="preserve">18, 20, 26, 28, 31, 35, 44, 46 </w:t>
            </w:r>
          </w:p>
        </w:tc>
        <w:tc>
          <w:tcPr>
            <w:tcW w:w="1224" w:type="dxa"/>
            <w:gridSpan w:val="5"/>
          </w:tcPr>
          <w:p w:rsidR="00512FF7" w:rsidRDefault="00512FF7" w:rsidP="006D11D0">
            <w:pPr>
              <w:jc w:val="center"/>
              <w:rPr>
                <w:lang w:val="uk-UA"/>
              </w:rPr>
            </w:pPr>
            <w:r>
              <w:rPr>
                <w:sz w:val="22"/>
                <w:szCs w:val="22"/>
                <w:lang w:val="uk-UA"/>
              </w:rPr>
              <w:t>2 л.,</w:t>
            </w:r>
          </w:p>
          <w:p w:rsidR="00512FF7" w:rsidRDefault="00626EFA" w:rsidP="006D11D0">
            <w:pPr>
              <w:jc w:val="center"/>
              <w:rPr>
                <w:lang w:val="uk-UA"/>
              </w:rPr>
            </w:pPr>
            <w:r>
              <w:rPr>
                <w:sz w:val="22"/>
                <w:szCs w:val="22"/>
                <w:lang w:val="uk-UA"/>
              </w:rPr>
              <w:t>2</w:t>
            </w:r>
            <w:r w:rsidR="00512FF7" w:rsidRPr="00082EB4">
              <w:rPr>
                <w:sz w:val="22"/>
                <w:szCs w:val="22"/>
                <w:lang w:val="uk-UA"/>
              </w:rPr>
              <w:t xml:space="preserve"> год. сам. роб.</w:t>
            </w:r>
          </w:p>
          <w:p w:rsidR="00512FF7" w:rsidRPr="00B66CBE" w:rsidRDefault="00512FF7" w:rsidP="00B66CBE">
            <w:pPr>
              <w:jc w:val="both"/>
              <w:rPr>
                <w:lang w:val="uk-UA" w:eastAsia="en-US"/>
              </w:rPr>
            </w:pPr>
          </w:p>
        </w:tc>
        <w:tc>
          <w:tcPr>
            <w:tcW w:w="1424" w:type="dxa"/>
            <w:gridSpan w:val="5"/>
          </w:tcPr>
          <w:p w:rsidR="00512FF7" w:rsidRPr="00B66CBE" w:rsidRDefault="00512FF7" w:rsidP="00DD4025">
            <w:pPr>
              <w:rPr>
                <w:lang w:val="uk-UA" w:eastAsia="en-US"/>
              </w:rPr>
            </w:pPr>
            <w:r w:rsidRPr="00B66CBE">
              <w:rPr>
                <w:sz w:val="22"/>
                <w:szCs w:val="22"/>
                <w:lang w:val="uk-UA" w:eastAsia="en-US"/>
              </w:rPr>
              <w:t xml:space="preserve">Згідно системи оцінювання курсу </w:t>
            </w:r>
          </w:p>
          <w:p w:rsidR="00512FF7" w:rsidRPr="00B66CBE" w:rsidRDefault="00512FF7" w:rsidP="00B66CBE">
            <w:pPr>
              <w:jc w:val="both"/>
              <w:rPr>
                <w:lang w:val="uk-UA" w:eastAsia="en-US"/>
              </w:rPr>
            </w:pPr>
          </w:p>
        </w:tc>
        <w:tc>
          <w:tcPr>
            <w:tcW w:w="1610" w:type="dxa"/>
            <w:gridSpan w:val="2"/>
          </w:tcPr>
          <w:p w:rsidR="00512FF7" w:rsidRPr="00B66CBE" w:rsidRDefault="00512FF7" w:rsidP="00B66CBE">
            <w:pPr>
              <w:jc w:val="both"/>
              <w:rPr>
                <w:lang w:val="uk-UA" w:eastAsia="en-US"/>
              </w:rPr>
            </w:pPr>
            <w:r w:rsidRPr="00B66CBE">
              <w:rPr>
                <w:sz w:val="22"/>
                <w:szCs w:val="22"/>
                <w:lang w:val="uk-UA" w:eastAsia="en-US"/>
              </w:rPr>
              <w:t>5 тиждень</w:t>
            </w:r>
          </w:p>
        </w:tc>
      </w:tr>
      <w:tr w:rsidR="00512FF7" w:rsidRPr="00082EB4" w:rsidTr="00E971A6">
        <w:tc>
          <w:tcPr>
            <w:tcW w:w="10027" w:type="dxa"/>
            <w:gridSpan w:val="24"/>
          </w:tcPr>
          <w:p w:rsidR="00512FF7" w:rsidRPr="00B66CBE" w:rsidRDefault="00512FF7" w:rsidP="00B66CBE">
            <w:pPr>
              <w:ind w:left="1134" w:hanging="1440"/>
              <w:jc w:val="center"/>
              <w:rPr>
                <w:b/>
                <w:lang w:val="uk-UA" w:eastAsia="en-US"/>
              </w:rPr>
            </w:pPr>
            <w:r w:rsidRPr="00B66CBE">
              <w:rPr>
                <w:b/>
                <w:sz w:val="22"/>
                <w:szCs w:val="22"/>
                <w:lang w:val="uk-UA" w:eastAsia="en-US"/>
              </w:rPr>
              <w:t>Змістовий модуль  4. Загальні методичні основи роботи над музичним твором</w:t>
            </w:r>
          </w:p>
        </w:tc>
      </w:tr>
      <w:tr w:rsidR="00512FF7" w:rsidRPr="00082EB4" w:rsidTr="00E971A6">
        <w:tc>
          <w:tcPr>
            <w:tcW w:w="1973" w:type="dxa"/>
          </w:tcPr>
          <w:p w:rsidR="00512FF7" w:rsidRPr="00B66CBE" w:rsidRDefault="00512FF7" w:rsidP="00B66CBE">
            <w:pPr>
              <w:ind w:left="142"/>
              <w:rPr>
                <w:lang w:val="uk-UA" w:eastAsia="en-US"/>
              </w:rPr>
            </w:pPr>
            <w:r w:rsidRPr="00B66CBE">
              <w:rPr>
                <w:sz w:val="22"/>
                <w:szCs w:val="22"/>
                <w:lang w:val="uk-UA" w:eastAsia="en-US"/>
              </w:rPr>
              <w:t>Тема 1.  Підбір програми та початкове ознайомлення з твором</w:t>
            </w:r>
          </w:p>
        </w:tc>
        <w:tc>
          <w:tcPr>
            <w:tcW w:w="1962" w:type="dxa"/>
            <w:gridSpan w:val="5"/>
          </w:tcPr>
          <w:p w:rsidR="00512FF7" w:rsidRPr="00082EB4" w:rsidRDefault="00512FF7" w:rsidP="00185BA5">
            <w:pPr>
              <w:jc w:val="center"/>
              <w:rPr>
                <w:lang w:val="uk-UA"/>
              </w:rPr>
            </w:pPr>
            <w:r>
              <w:rPr>
                <w:sz w:val="22"/>
                <w:szCs w:val="22"/>
                <w:lang w:val="uk-UA"/>
              </w:rPr>
              <w:t>аудиторні</w:t>
            </w:r>
          </w:p>
        </w:tc>
        <w:tc>
          <w:tcPr>
            <w:tcW w:w="1834" w:type="dxa"/>
            <w:gridSpan w:val="6"/>
          </w:tcPr>
          <w:p w:rsidR="00512FF7" w:rsidRPr="00B66CBE" w:rsidRDefault="00512FF7" w:rsidP="00B66CBE">
            <w:pPr>
              <w:jc w:val="both"/>
              <w:rPr>
                <w:lang w:val="uk-UA" w:eastAsia="en-US"/>
              </w:rPr>
            </w:pPr>
            <w:r w:rsidRPr="00B66CBE">
              <w:rPr>
                <w:sz w:val="22"/>
                <w:szCs w:val="22"/>
                <w:lang w:val="uk-UA" w:eastAsia="en-US"/>
              </w:rPr>
              <w:t>1, 6, 28, 34, 38, 43, 47, 50, 60, 67</w:t>
            </w:r>
          </w:p>
        </w:tc>
        <w:tc>
          <w:tcPr>
            <w:tcW w:w="1224" w:type="dxa"/>
            <w:gridSpan w:val="5"/>
          </w:tcPr>
          <w:p w:rsidR="00512FF7" w:rsidRDefault="00512FF7" w:rsidP="006D11D0">
            <w:pPr>
              <w:jc w:val="center"/>
              <w:rPr>
                <w:lang w:val="uk-UA"/>
              </w:rPr>
            </w:pPr>
            <w:r>
              <w:rPr>
                <w:sz w:val="22"/>
                <w:szCs w:val="22"/>
                <w:lang w:val="uk-UA"/>
              </w:rPr>
              <w:t>2 л.,</w:t>
            </w:r>
          </w:p>
          <w:p w:rsidR="00512FF7" w:rsidRDefault="00626EFA" w:rsidP="00512FF7">
            <w:pPr>
              <w:rPr>
                <w:lang w:val="uk-UA"/>
              </w:rPr>
            </w:pPr>
            <w:r>
              <w:rPr>
                <w:sz w:val="22"/>
                <w:szCs w:val="22"/>
                <w:lang w:val="uk-UA"/>
              </w:rPr>
              <w:t>2</w:t>
            </w:r>
            <w:r w:rsidR="00512FF7" w:rsidRPr="00082EB4">
              <w:rPr>
                <w:sz w:val="22"/>
                <w:szCs w:val="22"/>
                <w:lang w:val="uk-UA"/>
              </w:rPr>
              <w:t xml:space="preserve"> год. сам. роб.</w:t>
            </w:r>
          </w:p>
          <w:p w:rsidR="00512FF7" w:rsidRPr="00B66CBE" w:rsidRDefault="00512FF7" w:rsidP="00B66CBE">
            <w:pPr>
              <w:jc w:val="both"/>
              <w:rPr>
                <w:lang w:val="uk-UA" w:eastAsia="en-US"/>
              </w:rPr>
            </w:pPr>
          </w:p>
        </w:tc>
        <w:tc>
          <w:tcPr>
            <w:tcW w:w="1424" w:type="dxa"/>
            <w:gridSpan w:val="5"/>
          </w:tcPr>
          <w:p w:rsidR="00512FF7" w:rsidRPr="00B66CBE" w:rsidRDefault="00512FF7" w:rsidP="00DD4025">
            <w:pPr>
              <w:rPr>
                <w:lang w:val="uk-UA" w:eastAsia="en-US"/>
              </w:rPr>
            </w:pPr>
            <w:r w:rsidRPr="00B66CBE">
              <w:rPr>
                <w:sz w:val="22"/>
                <w:szCs w:val="22"/>
                <w:lang w:val="uk-UA" w:eastAsia="en-US"/>
              </w:rPr>
              <w:t xml:space="preserve">Згідно системи оцінювання курсу </w:t>
            </w:r>
          </w:p>
          <w:p w:rsidR="00512FF7" w:rsidRPr="00B66CBE" w:rsidRDefault="00512FF7" w:rsidP="00B66CBE">
            <w:pPr>
              <w:jc w:val="both"/>
              <w:rPr>
                <w:lang w:val="uk-UA" w:eastAsia="en-US"/>
              </w:rPr>
            </w:pPr>
          </w:p>
        </w:tc>
        <w:tc>
          <w:tcPr>
            <w:tcW w:w="1610" w:type="dxa"/>
            <w:gridSpan w:val="2"/>
          </w:tcPr>
          <w:p w:rsidR="00512FF7" w:rsidRPr="00B66CBE" w:rsidRDefault="00512FF7" w:rsidP="00B66CBE">
            <w:pPr>
              <w:jc w:val="both"/>
              <w:rPr>
                <w:lang w:val="uk-UA" w:eastAsia="en-US"/>
              </w:rPr>
            </w:pPr>
            <w:r w:rsidRPr="00B66CBE">
              <w:rPr>
                <w:sz w:val="22"/>
                <w:szCs w:val="22"/>
                <w:lang w:val="uk-UA" w:eastAsia="en-US"/>
              </w:rPr>
              <w:t>6 тиждень</w:t>
            </w:r>
          </w:p>
        </w:tc>
      </w:tr>
      <w:tr w:rsidR="00512FF7" w:rsidRPr="00082EB4" w:rsidTr="00E971A6">
        <w:tc>
          <w:tcPr>
            <w:tcW w:w="1973" w:type="dxa"/>
          </w:tcPr>
          <w:p w:rsidR="00512FF7" w:rsidRPr="00B66CBE" w:rsidRDefault="00512FF7" w:rsidP="00B66CBE">
            <w:pPr>
              <w:ind w:hanging="164"/>
              <w:jc w:val="center"/>
              <w:rPr>
                <w:lang w:val="uk-UA" w:eastAsia="en-US"/>
              </w:rPr>
            </w:pPr>
            <w:r w:rsidRPr="00B66CBE">
              <w:rPr>
                <w:sz w:val="22"/>
                <w:szCs w:val="22"/>
                <w:lang w:val="uk-UA" w:eastAsia="en-US"/>
              </w:rPr>
              <w:t>Тема 2. Підбір раціональної аплікатури</w:t>
            </w:r>
          </w:p>
          <w:p w:rsidR="00512FF7" w:rsidRPr="00B66CBE" w:rsidRDefault="00512FF7" w:rsidP="00B66CBE">
            <w:pPr>
              <w:tabs>
                <w:tab w:val="left" w:pos="0"/>
              </w:tabs>
              <w:ind w:right="724"/>
              <w:jc w:val="center"/>
              <w:rPr>
                <w:lang w:val="uk-UA" w:eastAsia="en-US"/>
              </w:rPr>
            </w:pPr>
          </w:p>
        </w:tc>
        <w:tc>
          <w:tcPr>
            <w:tcW w:w="1962" w:type="dxa"/>
            <w:gridSpan w:val="5"/>
          </w:tcPr>
          <w:p w:rsidR="00512FF7" w:rsidRPr="00082EB4" w:rsidRDefault="00512FF7" w:rsidP="00185BA5">
            <w:pPr>
              <w:jc w:val="center"/>
              <w:rPr>
                <w:lang w:val="uk-UA"/>
              </w:rPr>
            </w:pPr>
            <w:r>
              <w:rPr>
                <w:sz w:val="22"/>
                <w:szCs w:val="22"/>
                <w:lang w:val="uk-UA"/>
              </w:rPr>
              <w:t>аудиторні</w:t>
            </w:r>
          </w:p>
        </w:tc>
        <w:tc>
          <w:tcPr>
            <w:tcW w:w="1834" w:type="dxa"/>
            <w:gridSpan w:val="6"/>
          </w:tcPr>
          <w:p w:rsidR="00512FF7" w:rsidRPr="00B66CBE" w:rsidRDefault="00512FF7" w:rsidP="00B66CBE">
            <w:pPr>
              <w:jc w:val="both"/>
              <w:rPr>
                <w:lang w:val="uk-UA" w:eastAsia="en-US"/>
              </w:rPr>
            </w:pPr>
            <w:r w:rsidRPr="00B66CBE">
              <w:rPr>
                <w:sz w:val="22"/>
                <w:szCs w:val="22"/>
                <w:lang w:val="uk-UA" w:eastAsia="en-US"/>
              </w:rPr>
              <w:t>16, 32, 40, 41, 45, 48, 56</w:t>
            </w:r>
          </w:p>
        </w:tc>
        <w:tc>
          <w:tcPr>
            <w:tcW w:w="1224" w:type="dxa"/>
            <w:gridSpan w:val="5"/>
          </w:tcPr>
          <w:p w:rsidR="00512FF7" w:rsidRPr="00082EB4" w:rsidRDefault="00512FF7" w:rsidP="00512FF7">
            <w:pPr>
              <w:tabs>
                <w:tab w:val="left" w:pos="264"/>
                <w:tab w:val="center" w:pos="504"/>
              </w:tabs>
              <w:rPr>
                <w:lang w:val="uk-UA"/>
              </w:rPr>
            </w:pPr>
            <w:r>
              <w:rPr>
                <w:sz w:val="22"/>
                <w:szCs w:val="22"/>
                <w:lang w:val="uk-UA"/>
              </w:rPr>
              <w:tab/>
              <w:t>2 п.,</w:t>
            </w:r>
          </w:p>
          <w:p w:rsidR="00512FF7" w:rsidRDefault="00626EFA" w:rsidP="006D11D0">
            <w:pPr>
              <w:jc w:val="center"/>
              <w:rPr>
                <w:lang w:val="uk-UA"/>
              </w:rPr>
            </w:pPr>
            <w:r>
              <w:rPr>
                <w:sz w:val="22"/>
                <w:szCs w:val="22"/>
                <w:lang w:val="uk-UA"/>
              </w:rPr>
              <w:t>2</w:t>
            </w:r>
            <w:r w:rsidR="00512FF7" w:rsidRPr="00082EB4">
              <w:rPr>
                <w:sz w:val="22"/>
                <w:szCs w:val="22"/>
                <w:lang w:val="uk-UA"/>
              </w:rPr>
              <w:t xml:space="preserve"> год. сам. роб.</w:t>
            </w:r>
          </w:p>
          <w:p w:rsidR="00512FF7" w:rsidRPr="00B66CBE" w:rsidRDefault="00512FF7" w:rsidP="00B66CBE">
            <w:pPr>
              <w:jc w:val="both"/>
              <w:rPr>
                <w:lang w:val="uk-UA" w:eastAsia="en-US"/>
              </w:rPr>
            </w:pPr>
          </w:p>
        </w:tc>
        <w:tc>
          <w:tcPr>
            <w:tcW w:w="1424" w:type="dxa"/>
            <w:gridSpan w:val="5"/>
          </w:tcPr>
          <w:p w:rsidR="00512FF7" w:rsidRPr="00B66CBE" w:rsidRDefault="00512FF7" w:rsidP="00DD4025">
            <w:pPr>
              <w:rPr>
                <w:lang w:val="uk-UA" w:eastAsia="en-US"/>
              </w:rPr>
            </w:pPr>
            <w:r w:rsidRPr="00B66CBE">
              <w:rPr>
                <w:sz w:val="22"/>
                <w:szCs w:val="22"/>
                <w:lang w:val="uk-UA" w:eastAsia="en-US"/>
              </w:rPr>
              <w:t xml:space="preserve">Згідно системи оцінювання курсу </w:t>
            </w:r>
          </w:p>
          <w:p w:rsidR="00512FF7" w:rsidRPr="00B66CBE" w:rsidRDefault="00512FF7" w:rsidP="00B66CBE">
            <w:pPr>
              <w:jc w:val="both"/>
              <w:rPr>
                <w:lang w:val="uk-UA" w:eastAsia="en-US"/>
              </w:rPr>
            </w:pPr>
          </w:p>
        </w:tc>
        <w:tc>
          <w:tcPr>
            <w:tcW w:w="1610" w:type="dxa"/>
            <w:gridSpan w:val="2"/>
          </w:tcPr>
          <w:p w:rsidR="00512FF7" w:rsidRPr="00B66CBE" w:rsidRDefault="00512FF7" w:rsidP="00B66CBE">
            <w:pPr>
              <w:jc w:val="both"/>
              <w:rPr>
                <w:lang w:val="uk-UA" w:eastAsia="en-US"/>
              </w:rPr>
            </w:pPr>
            <w:r w:rsidRPr="00B66CBE">
              <w:rPr>
                <w:sz w:val="22"/>
                <w:szCs w:val="22"/>
                <w:lang w:val="uk-UA" w:eastAsia="en-US"/>
              </w:rPr>
              <w:t>7 тиждень</w:t>
            </w:r>
          </w:p>
        </w:tc>
      </w:tr>
      <w:tr w:rsidR="00512FF7" w:rsidRPr="00082EB4" w:rsidTr="00E971A6">
        <w:tc>
          <w:tcPr>
            <w:tcW w:w="1973" w:type="dxa"/>
          </w:tcPr>
          <w:p w:rsidR="00512FF7" w:rsidRPr="00B66CBE" w:rsidRDefault="00512FF7" w:rsidP="00B66CBE">
            <w:pPr>
              <w:jc w:val="center"/>
              <w:rPr>
                <w:lang w:val="uk-UA" w:eastAsia="en-US"/>
              </w:rPr>
            </w:pPr>
            <w:r w:rsidRPr="00B66CBE">
              <w:rPr>
                <w:sz w:val="22"/>
                <w:szCs w:val="22"/>
                <w:lang w:val="uk-UA" w:eastAsia="en-US"/>
              </w:rPr>
              <w:t>Тема 3. Щоденна послідовність роботи.</w:t>
            </w:r>
          </w:p>
          <w:p w:rsidR="00512FF7" w:rsidRPr="00B66CBE" w:rsidRDefault="00512FF7" w:rsidP="00B66CBE">
            <w:pPr>
              <w:jc w:val="center"/>
              <w:rPr>
                <w:lang w:val="uk-UA" w:eastAsia="en-US"/>
              </w:rPr>
            </w:pPr>
            <w:r w:rsidRPr="00B66CBE">
              <w:rPr>
                <w:sz w:val="22"/>
                <w:szCs w:val="22"/>
                <w:lang w:val="uk-UA" w:eastAsia="en-US"/>
              </w:rPr>
              <w:t>Поділ твору на фрагменти, робота  над ними.</w:t>
            </w:r>
          </w:p>
          <w:p w:rsidR="00512FF7" w:rsidRPr="00B66CBE" w:rsidRDefault="00512FF7" w:rsidP="00B66CBE">
            <w:pPr>
              <w:jc w:val="center"/>
              <w:rPr>
                <w:lang w:val="uk-UA" w:eastAsia="en-US"/>
              </w:rPr>
            </w:pPr>
          </w:p>
        </w:tc>
        <w:tc>
          <w:tcPr>
            <w:tcW w:w="1962" w:type="dxa"/>
            <w:gridSpan w:val="5"/>
          </w:tcPr>
          <w:p w:rsidR="00512FF7" w:rsidRPr="00082EB4" w:rsidRDefault="00512FF7" w:rsidP="00185BA5">
            <w:pPr>
              <w:jc w:val="center"/>
              <w:rPr>
                <w:lang w:val="uk-UA"/>
              </w:rPr>
            </w:pPr>
            <w:r>
              <w:rPr>
                <w:sz w:val="22"/>
                <w:szCs w:val="22"/>
                <w:lang w:val="uk-UA"/>
              </w:rPr>
              <w:t>аудиторні</w:t>
            </w:r>
          </w:p>
        </w:tc>
        <w:tc>
          <w:tcPr>
            <w:tcW w:w="1834" w:type="dxa"/>
            <w:gridSpan w:val="6"/>
          </w:tcPr>
          <w:p w:rsidR="00512FF7" w:rsidRPr="00B66CBE" w:rsidRDefault="00512FF7" w:rsidP="00B66CBE">
            <w:pPr>
              <w:jc w:val="both"/>
              <w:rPr>
                <w:lang w:val="uk-UA" w:eastAsia="en-US"/>
              </w:rPr>
            </w:pPr>
            <w:r w:rsidRPr="00B66CBE">
              <w:rPr>
                <w:sz w:val="22"/>
                <w:szCs w:val="22"/>
                <w:lang w:val="uk-UA" w:eastAsia="en-US"/>
              </w:rPr>
              <w:t>27-29, 32, 38, 43, 45, 50, 60</w:t>
            </w:r>
          </w:p>
        </w:tc>
        <w:tc>
          <w:tcPr>
            <w:tcW w:w="1224" w:type="dxa"/>
            <w:gridSpan w:val="5"/>
          </w:tcPr>
          <w:p w:rsidR="00512FF7" w:rsidRDefault="00626EFA" w:rsidP="00512FF7">
            <w:pPr>
              <w:rPr>
                <w:lang w:val="uk-UA"/>
              </w:rPr>
            </w:pPr>
            <w:r>
              <w:rPr>
                <w:lang w:val="uk-UA"/>
              </w:rPr>
              <w:t xml:space="preserve">     2 л.,</w:t>
            </w:r>
          </w:p>
          <w:p w:rsidR="00512FF7" w:rsidRDefault="00626EFA" w:rsidP="00626EFA">
            <w:pPr>
              <w:rPr>
                <w:lang w:val="uk-UA"/>
              </w:rPr>
            </w:pPr>
            <w:r>
              <w:rPr>
                <w:sz w:val="22"/>
                <w:szCs w:val="22"/>
                <w:lang w:val="uk-UA"/>
              </w:rPr>
              <w:t xml:space="preserve"> 2</w:t>
            </w:r>
            <w:r w:rsidR="00512FF7">
              <w:rPr>
                <w:sz w:val="22"/>
                <w:szCs w:val="22"/>
                <w:lang w:val="uk-UA"/>
              </w:rPr>
              <w:t xml:space="preserve"> </w:t>
            </w:r>
            <w:r w:rsidR="00512FF7" w:rsidRPr="00082EB4">
              <w:rPr>
                <w:sz w:val="22"/>
                <w:szCs w:val="22"/>
                <w:lang w:val="uk-UA"/>
              </w:rPr>
              <w:t>год. сам. роб.</w:t>
            </w:r>
          </w:p>
          <w:p w:rsidR="00512FF7" w:rsidRPr="00B66CBE" w:rsidRDefault="00512FF7" w:rsidP="00B66CBE">
            <w:pPr>
              <w:jc w:val="both"/>
              <w:rPr>
                <w:lang w:val="uk-UA" w:eastAsia="en-US"/>
              </w:rPr>
            </w:pPr>
          </w:p>
        </w:tc>
        <w:tc>
          <w:tcPr>
            <w:tcW w:w="1424" w:type="dxa"/>
            <w:gridSpan w:val="5"/>
          </w:tcPr>
          <w:p w:rsidR="00512FF7" w:rsidRPr="00B66CBE" w:rsidRDefault="00512FF7" w:rsidP="00DD4025">
            <w:pPr>
              <w:rPr>
                <w:lang w:val="uk-UA" w:eastAsia="en-US"/>
              </w:rPr>
            </w:pPr>
            <w:r w:rsidRPr="00B66CBE">
              <w:rPr>
                <w:sz w:val="22"/>
                <w:szCs w:val="22"/>
                <w:lang w:val="uk-UA" w:eastAsia="en-US"/>
              </w:rPr>
              <w:t xml:space="preserve">Згідно системи оцінювання курсу </w:t>
            </w:r>
          </w:p>
          <w:p w:rsidR="00512FF7" w:rsidRPr="00B66CBE" w:rsidRDefault="00512FF7" w:rsidP="00B66CBE">
            <w:pPr>
              <w:jc w:val="both"/>
              <w:rPr>
                <w:lang w:val="uk-UA" w:eastAsia="en-US"/>
              </w:rPr>
            </w:pPr>
          </w:p>
        </w:tc>
        <w:tc>
          <w:tcPr>
            <w:tcW w:w="1610" w:type="dxa"/>
            <w:gridSpan w:val="2"/>
          </w:tcPr>
          <w:p w:rsidR="00512FF7" w:rsidRPr="00B66CBE" w:rsidRDefault="00512FF7" w:rsidP="00B66CBE">
            <w:pPr>
              <w:jc w:val="both"/>
              <w:rPr>
                <w:lang w:val="uk-UA" w:eastAsia="en-US"/>
              </w:rPr>
            </w:pPr>
            <w:r w:rsidRPr="00B66CBE">
              <w:rPr>
                <w:sz w:val="22"/>
                <w:szCs w:val="22"/>
                <w:lang w:val="uk-UA" w:eastAsia="en-US"/>
              </w:rPr>
              <w:t>8 тиждень</w:t>
            </w:r>
          </w:p>
        </w:tc>
      </w:tr>
      <w:tr w:rsidR="00512FF7" w:rsidRPr="00082EB4" w:rsidTr="00E971A6">
        <w:tc>
          <w:tcPr>
            <w:tcW w:w="1973" w:type="dxa"/>
          </w:tcPr>
          <w:p w:rsidR="00512FF7" w:rsidRPr="00B66CBE" w:rsidRDefault="00512FF7" w:rsidP="00B66CBE">
            <w:pPr>
              <w:ind w:firstLine="142"/>
              <w:jc w:val="center"/>
              <w:rPr>
                <w:lang w:val="uk-UA" w:eastAsia="en-US"/>
              </w:rPr>
            </w:pPr>
            <w:r w:rsidRPr="00B66CBE">
              <w:rPr>
                <w:sz w:val="22"/>
                <w:szCs w:val="22"/>
                <w:lang w:val="uk-UA" w:eastAsia="en-US"/>
              </w:rPr>
              <w:t>Тема 4.  Типи фрагментів. Опрацювання повільних фрагментів.</w:t>
            </w:r>
          </w:p>
          <w:p w:rsidR="00512FF7" w:rsidRPr="00B66CBE" w:rsidRDefault="00512FF7" w:rsidP="00B66CBE">
            <w:pPr>
              <w:jc w:val="center"/>
              <w:rPr>
                <w:lang w:val="uk-UA" w:eastAsia="en-US"/>
              </w:rPr>
            </w:pPr>
          </w:p>
        </w:tc>
        <w:tc>
          <w:tcPr>
            <w:tcW w:w="1962" w:type="dxa"/>
            <w:gridSpan w:val="5"/>
          </w:tcPr>
          <w:p w:rsidR="00512FF7" w:rsidRPr="00082EB4" w:rsidRDefault="00512FF7" w:rsidP="00185BA5">
            <w:pPr>
              <w:jc w:val="center"/>
              <w:rPr>
                <w:lang w:val="uk-UA"/>
              </w:rPr>
            </w:pPr>
            <w:r>
              <w:rPr>
                <w:sz w:val="22"/>
                <w:szCs w:val="22"/>
                <w:lang w:val="uk-UA"/>
              </w:rPr>
              <w:t>аудиторні</w:t>
            </w:r>
          </w:p>
        </w:tc>
        <w:tc>
          <w:tcPr>
            <w:tcW w:w="1834" w:type="dxa"/>
            <w:gridSpan w:val="6"/>
          </w:tcPr>
          <w:p w:rsidR="00512FF7" w:rsidRPr="00B66CBE" w:rsidRDefault="00512FF7" w:rsidP="00B66CBE">
            <w:pPr>
              <w:jc w:val="both"/>
              <w:rPr>
                <w:lang w:val="uk-UA" w:eastAsia="en-US"/>
              </w:rPr>
            </w:pPr>
            <w:r w:rsidRPr="00B66CBE">
              <w:rPr>
                <w:sz w:val="22"/>
                <w:szCs w:val="22"/>
                <w:lang w:val="uk-UA" w:eastAsia="en-US"/>
              </w:rPr>
              <w:t>27-29, 32, 38, 43, 45, 50, 60</w:t>
            </w:r>
          </w:p>
        </w:tc>
        <w:tc>
          <w:tcPr>
            <w:tcW w:w="1224" w:type="dxa"/>
            <w:gridSpan w:val="5"/>
          </w:tcPr>
          <w:p w:rsidR="00512FF7" w:rsidRDefault="00512FF7" w:rsidP="00626EFA">
            <w:pPr>
              <w:rPr>
                <w:lang w:val="uk-UA"/>
              </w:rPr>
            </w:pPr>
          </w:p>
          <w:p w:rsidR="00512FF7" w:rsidRPr="00082EB4" w:rsidRDefault="00512FF7" w:rsidP="006D11D0">
            <w:pPr>
              <w:jc w:val="center"/>
              <w:rPr>
                <w:lang w:val="uk-UA"/>
              </w:rPr>
            </w:pPr>
            <w:r>
              <w:rPr>
                <w:sz w:val="22"/>
                <w:szCs w:val="22"/>
                <w:lang w:val="uk-UA"/>
              </w:rPr>
              <w:t>2 п.,</w:t>
            </w:r>
          </w:p>
          <w:p w:rsidR="00512FF7" w:rsidRDefault="00626EFA" w:rsidP="006D11D0">
            <w:pPr>
              <w:jc w:val="center"/>
              <w:rPr>
                <w:lang w:val="uk-UA"/>
              </w:rPr>
            </w:pPr>
            <w:r>
              <w:rPr>
                <w:sz w:val="22"/>
                <w:szCs w:val="22"/>
                <w:lang w:val="uk-UA"/>
              </w:rPr>
              <w:t>2</w:t>
            </w:r>
            <w:r w:rsidR="00512FF7" w:rsidRPr="00082EB4">
              <w:rPr>
                <w:sz w:val="22"/>
                <w:szCs w:val="22"/>
                <w:lang w:val="uk-UA"/>
              </w:rPr>
              <w:t xml:space="preserve"> год. сам. роб.</w:t>
            </w:r>
          </w:p>
          <w:p w:rsidR="00512FF7" w:rsidRPr="00B66CBE" w:rsidRDefault="00512FF7" w:rsidP="00B66CBE">
            <w:pPr>
              <w:jc w:val="both"/>
              <w:rPr>
                <w:lang w:val="uk-UA" w:eastAsia="en-US"/>
              </w:rPr>
            </w:pPr>
          </w:p>
        </w:tc>
        <w:tc>
          <w:tcPr>
            <w:tcW w:w="1424" w:type="dxa"/>
            <w:gridSpan w:val="5"/>
          </w:tcPr>
          <w:p w:rsidR="00512FF7" w:rsidRPr="00B66CBE" w:rsidRDefault="00512FF7" w:rsidP="00DD4025">
            <w:pPr>
              <w:rPr>
                <w:lang w:val="uk-UA" w:eastAsia="en-US"/>
              </w:rPr>
            </w:pPr>
            <w:r w:rsidRPr="00B66CBE">
              <w:rPr>
                <w:sz w:val="22"/>
                <w:szCs w:val="22"/>
                <w:lang w:val="uk-UA" w:eastAsia="en-US"/>
              </w:rPr>
              <w:t xml:space="preserve">Згідно системи оцінювання курсу </w:t>
            </w:r>
          </w:p>
          <w:p w:rsidR="00512FF7" w:rsidRPr="00B66CBE" w:rsidRDefault="00512FF7" w:rsidP="00B66CBE">
            <w:pPr>
              <w:jc w:val="both"/>
              <w:rPr>
                <w:lang w:val="uk-UA" w:eastAsia="en-US"/>
              </w:rPr>
            </w:pPr>
          </w:p>
        </w:tc>
        <w:tc>
          <w:tcPr>
            <w:tcW w:w="1610" w:type="dxa"/>
            <w:gridSpan w:val="2"/>
          </w:tcPr>
          <w:p w:rsidR="00512FF7" w:rsidRPr="00B66CBE" w:rsidRDefault="00512FF7" w:rsidP="00B66CBE">
            <w:pPr>
              <w:jc w:val="both"/>
              <w:rPr>
                <w:lang w:val="uk-UA" w:eastAsia="en-US"/>
              </w:rPr>
            </w:pPr>
            <w:r w:rsidRPr="00B66CBE">
              <w:rPr>
                <w:sz w:val="22"/>
                <w:szCs w:val="22"/>
                <w:lang w:val="uk-UA" w:eastAsia="en-US"/>
              </w:rPr>
              <w:t>9 тиждень</w:t>
            </w:r>
          </w:p>
        </w:tc>
      </w:tr>
      <w:tr w:rsidR="00512FF7" w:rsidRPr="00082EB4" w:rsidTr="00E971A6">
        <w:tc>
          <w:tcPr>
            <w:tcW w:w="1973" w:type="dxa"/>
          </w:tcPr>
          <w:p w:rsidR="00512FF7" w:rsidRPr="00B66CBE" w:rsidRDefault="00512FF7" w:rsidP="00B66CBE">
            <w:pPr>
              <w:ind w:firstLine="142"/>
              <w:jc w:val="center"/>
              <w:rPr>
                <w:lang w:val="uk-UA" w:eastAsia="en-US"/>
              </w:rPr>
            </w:pPr>
            <w:r w:rsidRPr="00B66CBE">
              <w:rPr>
                <w:sz w:val="22"/>
                <w:szCs w:val="22"/>
                <w:lang w:val="uk-UA" w:eastAsia="en-US"/>
              </w:rPr>
              <w:t>Тема 5.  Робота над віртуозними фрагментами.</w:t>
            </w:r>
          </w:p>
          <w:p w:rsidR="00512FF7" w:rsidRPr="00B66CBE" w:rsidRDefault="00512FF7" w:rsidP="00B66CBE">
            <w:pPr>
              <w:jc w:val="center"/>
              <w:rPr>
                <w:lang w:val="uk-UA" w:eastAsia="en-US"/>
              </w:rPr>
            </w:pPr>
          </w:p>
        </w:tc>
        <w:tc>
          <w:tcPr>
            <w:tcW w:w="1962" w:type="dxa"/>
            <w:gridSpan w:val="5"/>
          </w:tcPr>
          <w:p w:rsidR="00512FF7" w:rsidRPr="00082EB4" w:rsidRDefault="00512FF7" w:rsidP="00185BA5">
            <w:pPr>
              <w:jc w:val="center"/>
              <w:rPr>
                <w:lang w:val="uk-UA"/>
              </w:rPr>
            </w:pPr>
            <w:r>
              <w:rPr>
                <w:sz w:val="22"/>
                <w:szCs w:val="22"/>
                <w:lang w:val="uk-UA"/>
              </w:rPr>
              <w:t>аудиторні</w:t>
            </w:r>
          </w:p>
        </w:tc>
        <w:tc>
          <w:tcPr>
            <w:tcW w:w="1834" w:type="dxa"/>
            <w:gridSpan w:val="6"/>
          </w:tcPr>
          <w:p w:rsidR="00512FF7" w:rsidRPr="00B66CBE" w:rsidRDefault="00512FF7" w:rsidP="00B66CBE">
            <w:pPr>
              <w:jc w:val="both"/>
              <w:rPr>
                <w:lang w:val="uk-UA" w:eastAsia="en-US"/>
              </w:rPr>
            </w:pPr>
            <w:r w:rsidRPr="00B66CBE">
              <w:rPr>
                <w:sz w:val="22"/>
                <w:szCs w:val="22"/>
                <w:lang w:val="uk-UA" w:eastAsia="en-US"/>
              </w:rPr>
              <w:t>24, 5, 6, 7-29, 32, 38, 43, 45, 50, 60</w:t>
            </w:r>
          </w:p>
        </w:tc>
        <w:tc>
          <w:tcPr>
            <w:tcW w:w="1224" w:type="dxa"/>
            <w:gridSpan w:val="5"/>
          </w:tcPr>
          <w:p w:rsidR="00512FF7" w:rsidRDefault="00512FF7" w:rsidP="00626EFA">
            <w:pPr>
              <w:rPr>
                <w:lang w:val="uk-UA"/>
              </w:rPr>
            </w:pPr>
          </w:p>
          <w:p w:rsidR="00512FF7" w:rsidRPr="00082EB4" w:rsidRDefault="00512FF7" w:rsidP="006D11D0">
            <w:pPr>
              <w:jc w:val="center"/>
              <w:rPr>
                <w:lang w:val="uk-UA"/>
              </w:rPr>
            </w:pPr>
            <w:r>
              <w:rPr>
                <w:sz w:val="22"/>
                <w:szCs w:val="22"/>
                <w:lang w:val="uk-UA"/>
              </w:rPr>
              <w:t>2 п.,</w:t>
            </w:r>
          </w:p>
          <w:p w:rsidR="00512FF7" w:rsidRDefault="00626EFA" w:rsidP="006D11D0">
            <w:pPr>
              <w:jc w:val="center"/>
              <w:rPr>
                <w:lang w:val="uk-UA"/>
              </w:rPr>
            </w:pPr>
            <w:r>
              <w:rPr>
                <w:sz w:val="22"/>
                <w:szCs w:val="22"/>
                <w:lang w:val="uk-UA"/>
              </w:rPr>
              <w:t>2</w:t>
            </w:r>
            <w:r w:rsidR="00512FF7" w:rsidRPr="00082EB4">
              <w:rPr>
                <w:sz w:val="22"/>
                <w:szCs w:val="22"/>
                <w:lang w:val="uk-UA"/>
              </w:rPr>
              <w:t xml:space="preserve"> год. сам. роб.</w:t>
            </w:r>
          </w:p>
          <w:p w:rsidR="00512FF7" w:rsidRPr="00B66CBE" w:rsidRDefault="00512FF7" w:rsidP="00B66CBE">
            <w:pPr>
              <w:jc w:val="both"/>
              <w:rPr>
                <w:lang w:val="uk-UA" w:eastAsia="en-US"/>
              </w:rPr>
            </w:pPr>
          </w:p>
        </w:tc>
        <w:tc>
          <w:tcPr>
            <w:tcW w:w="1424" w:type="dxa"/>
            <w:gridSpan w:val="5"/>
          </w:tcPr>
          <w:p w:rsidR="00512FF7" w:rsidRPr="00B66CBE" w:rsidRDefault="00512FF7" w:rsidP="00DD4025">
            <w:pPr>
              <w:rPr>
                <w:lang w:val="uk-UA" w:eastAsia="en-US"/>
              </w:rPr>
            </w:pPr>
            <w:r w:rsidRPr="00B66CBE">
              <w:rPr>
                <w:sz w:val="22"/>
                <w:szCs w:val="22"/>
                <w:lang w:val="uk-UA" w:eastAsia="en-US"/>
              </w:rPr>
              <w:t xml:space="preserve">Згідно системи оцінювання курсу </w:t>
            </w:r>
          </w:p>
          <w:p w:rsidR="00512FF7" w:rsidRPr="00B66CBE" w:rsidRDefault="00512FF7" w:rsidP="00B66CBE">
            <w:pPr>
              <w:jc w:val="both"/>
              <w:rPr>
                <w:lang w:val="uk-UA" w:eastAsia="en-US"/>
              </w:rPr>
            </w:pPr>
          </w:p>
        </w:tc>
        <w:tc>
          <w:tcPr>
            <w:tcW w:w="1610" w:type="dxa"/>
            <w:gridSpan w:val="2"/>
          </w:tcPr>
          <w:p w:rsidR="00512FF7" w:rsidRPr="00B66CBE" w:rsidRDefault="00512FF7" w:rsidP="00B66CBE">
            <w:pPr>
              <w:jc w:val="both"/>
              <w:rPr>
                <w:lang w:val="uk-UA" w:eastAsia="en-US"/>
              </w:rPr>
            </w:pPr>
            <w:r w:rsidRPr="00B66CBE">
              <w:rPr>
                <w:sz w:val="22"/>
                <w:szCs w:val="22"/>
                <w:lang w:val="uk-UA" w:eastAsia="en-US"/>
              </w:rPr>
              <w:t>10 тиждень</w:t>
            </w:r>
          </w:p>
        </w:tc>
      </w:tr>
      <w:tr w:rsidR="00512FF7" w:rsidRPr="00082EB4" w:rsidTr="00E971A6">
        <w:tc>
          <w:tcPr>
            <w:tcW w:w="1973" w:type="dxa"/>
          </w:tcPr>
          <w:p w:rsidR="00512FF7" w:rsidRPr="00B66CBE" w:rsidRDefault="00512FF7" w:rsidP="00B66CBE">
            <w:pPr>
              <w:jc w:val="center"/>
              <w:rPr>
                <w:lang w:val="uk-UA" w:eastAsia="en-US"/>
              </w:rPr>
            </w:pPr>
            <w:r w:rsidRPr="00B66CBE">
              <w:rPr>
                <w:sz w:val="22"/>
                <w:szCs w:val="22"/>
                <w:lang w:val="uk-UA" w:eastAsia="en-US"/>
              </w:rPr>
              <w:t xml:space="preserve">Тема 6.  Робота в </w:t>
            </w:r>
            <w:proofErr w:type="spellStart"/>
            <w:r w:rsidRPr="00B66CBE">
              <w:rPr>
                <w:sz w:val="22"/>
                <w:szCs w:val="22"/>
                <w:lang w:val="uk-UA" w:eastAsia="en-US"/>
              </w:rPr>
              <w:t>передконцертний</w:t>
            </w:r>
            <w:proofErr w:type="spellEnd"/>
            <w:r w:rsidRPr="00B66CBE">
              <w:rPr>
                <w:sz w:val="22"/>
                <w:szCs w:val="22"/>
                <w:lang w:val="uk-UA" w:eastAsia="en-US"/>
              </w:rPr>
              <w:t xml:space="preserve"> період.</w:t>
            </w:r>
          </w:p>
          <w:p w:rsidR="00512FF7" w:rsidRPr="00B66CBE" w:rsidRDefault="00512FF7" w:rsidP="00B66CBE">
            <w:pPr>
              <w:jc w:val="center"/>
              <w:rPr>
                <w:lang w:val="uk-UA" w:eastAsia="en-US"/>
              </w:rPr>
            </w:pPr>
          </w:p>
        </w:tc>
        <w:tc>
          <w:tcPr>
            <w:tcW w:w="1962" w:type="dxa"/>
            <w:gridSpan w:val="5"/>
          </w:tcPr>
          <w:p w:rsidR="00512FF7" w:rsidRPr="00082EB4" w:rsidRDefault="00512FF7" w:rsidP="00185BA5">
            <w:pPr>
              <w:jc w:val="center"/>
              <w:rPr>
                <w:lang w:val="uk-UA"/>
              </w:rPr>
            </w:pPr>
            <w:r>
              <w:rPr>
                <w:sz w:val="22"/>
                <w:szCs w:val="22"/>
                <w:lang w:val="uk-UA"/>
              </w:rPr>
              <w:t>аудиторні</w:t>
            </w:r>
          </w:p>
        </w:tc>
        <w:tc>
          <w:tcPr>
            <w:tcW w:w="1834" w:type="dxa"/>
            <w:gridSpan w:val="6"/>
          </w:tcPr>
          <w:p w:rsidR="00512FF7" w:rsidRPr="00B66CBE" w:rsidRDefault="00512FF7" w:rsidP="00B66CBE">
            <w:pPr>
              <w:jc w:val="both"/>
              <w:rPr>
                <w:lang w:val="uk-UA" w:eastAsia="en-US"/>
              </w:rPr>
            </w:pPr>
            <w:r w:rsidRPr="00B66CBE">
              <w:rPr>
                <w:sz w:val="22"/>
                <w:szCs w:val="22"/>
                <w:lang w:val="uk-UA" w:eastAsia="en-US"/>
              </w:rPr>
              <w:t>18, 25, 27-29, 32, 38, 39, 43, 45, 50, 60</w:t>
            </w:r>
          </w:p>
        </w:tc>
        <w:tc>
          <w:tcPr>
            <w:tcW w:w="1224" w:type="dxa"/>
            <w:gridSpan w:val="5"/>
          </w:tcPr>
          <w:p w:rsidR="00512FF7" w:rsidRPr="00082EB4" w:rsidRDefault="00512FF7" w:rsidP="00626EFA">
            <w:pPr>
              <w:jc w:val="center"/>
              <w:rPr>
                <w:lang w:val="uk-UA"/>
              </w:rPr>
            </w:pPr>
            <w:r>
              <w:rPr>
                <w:sz w:val="22"/>
                <w:szCs w:val="22"/>
                <w:lang w:val="uk-UA"/>
              </w:rPr>
              <w:t>2 л.,</w:t>
            </w:r>
          </w:p>
          <w:p w:rsidR="00512FF7" w:rsidRDefault="00626EFA" w:rsidP="006D11D0">
            <w:pPr>
              <w:jc w:val="center"/>
              <w:rPr>
                <w:lang w:val="uk-UA"/>
              </w:rPr>
            </w:pPr>
            <w:r>
              <w:rPr>
                <w:sz w:val="22"/>
                <w:szCs w:val="22"/>
                <w:lang w:val="uk-UA"/>
              </w:rPr>
              <w:t>1</w:t>
            </w:r>
            <w:r w:rsidR="00512FF7" w:rsidRPr="00082EB4">
              <w:rPr>
                <w:sz w:val="22"/>
                <w:szCs w:val="22"/>
                <w:lang w:val="uk-UA"/>
              </w:rPr>
              <w:t xml:space="preserve"> год. сам. роб.</w:t>
            </w:r>
          </w:p>
          <w:p w:rsidR="00512FF7" w:rsidRPr="00B66CBE" w:rsidRDefault="00512FF7" w:rsidP="00B66CBE">
            <w:pPr>
              <w:jc w:val="both"/>
              <w:rPr>
                <w:lang w:val="uk-UA" w:eastAsia="en-US"/>
              </w:rPr>
            </w:pPr>
          </w:p>
        </w:tc>
        <w:tc>
          <w:tcPr>
            <w:tcW w:w="1424" w:type="dxa"/>
            <w:gridSpan w:val="5"/>
          </w:tcPr>
          <w:p w:rsidR="00512FF7" w:rsidRPr="00B66CBE" w:rsidRDefault="00512FF7" w:rsidP="00DD4025">
            <w:pPr>
              <w:rPr>
                <w:lang w:val="uk-UA" w:eastAsia="en-US"/>
              </w:rPr>
            </w:pPr>
            <w:r w:rsidRPr="00B66CBE">
              <w:rPr>
                <w:sz w:val="22"/>
                <w:szCs w:val="22"/>
                <w:lang w:val="uk-UA" w:eastAsia="en-US"/>
              </w:rPr>
              <w:t xml:space="preserve">Згідно системи оцінювання курсу </w:t>
            </w:r>
          </w:p>
          <w:p w:rsidR="00512FF7" w:rsidRPr="00B66CBE" w:rsidRDefault="00512FF7" w:rsidP="00B66CBE">
            <w:pPr>
              <w:jc w:val="both"/>
              <w:rPr>
                <w:lang w:val="uk-UA" w:eastAsia="en-US"/>
              </w:rPr>
            </w:pPr>
          </w:p>
        </w:tc>
        <w:tc>
          <w:tcPr>
            <w:tcW w:w="1610" w:type="dxa"/>
            <w:gridSpan w:val="2"/>
          </w:tcPr>
          <w:p w:rsidR="00512FF7" w:rsidRPr="00B66CBE" w:rsidRDefault="00512FF7" w:rsidP="00B66CBE">
            <w:pPr>
              <w:jc w:val="both"/>
              <w:rPr>
                <w:lang w:val="uk-UA" w:eastAsia="en-US"/>
              </w:rPr>
            </w:pPr>
            <w:r w:rsidRPr="00B66CBE">
              <w:rPr>
                <w:sz w:val="22"/>
                <w:szCs w:val="22"/>
                <w:lang w:val="uk-UA" w:eastAsia="en-US"/>
              </w:rPr>
              <w:t>11 тиждень</w:t>
            </w:r>
          </w:p>
        </w:tc>
      </w:tr>
      <w:tr w:rsidR="00512FF7" w:rsidRPr="00082EB4" w:rsidTr="00E971A6">
        <w:tc>
          <w:tcPr>
            <w:tcW w:w="1973" w:type="dxa"/>
          </w:tcPr>
          <w:p w:rsidR="00512FF7" w:rsidRPr="00B66CBE" w:rsidRDefault="00512FF7" w:rsidP="00B66CBE">
            <w:pPr>
              <w:ind w:firstLine="142"/>
              <w:jc w:val="center"/>
              <w:rPr>
                <w:lang w:val="uk-UA" w:eastAsia="en-US"/>
              </w:rPr>
            </w:pPr>
            <w:r w:rsidRPr="00B66CBE">
              <w:rPr>
                <w:sz w:val="22"/>
                <w:szCs w:val="22"/>
                <w:lang w:val="uk-UA" w:eastAsia="en-US"/>
              </w:rPr>
              <w:t xml:space="preserve">Тема 7.  Проблема сценічного хвилювання. Концертні </w:t>
            </w:r>
            <w:r w:rsidRPr="00B66CBE">
              <w:rPr>
                <w:sz w:val="22"/>
                <w:szCs w:val="22"/>
                <w:lang w:val="uk-UA" w:eastAsia="en-US"/>
              </w:rPr>
              <w:lastRenderedPageBreak/>
              <w:t>виступи.</w:t>
            </w:r>
          </w:p>
          <w:p w:rsidR="00512FF7" w:rsidRPr="00B66CBE" w:rsidRDefault="00512FF7" w:rsidP="00B66CBE">
            <w:pPr>
              <w:jc w:val="center"/>
              <w:rPr>
                <w:lang w:val="uk-UA" w:eastAsia="en-US"/>
              </w:rPr>
            </w:pPr>
          </w:p>
        </w:tc>
        <w:tc>
          <w:tcPr>
            <w:tcW w:w="1962" w:type="dxa"/>
            <w:gridSpan w:val="5"/>
          </w:tcPr>
          <w:p w:rsidR="00512FF7" w:rsidRPr="00082EB4" w:rsidRDefault="00512FF7" w:rsidP="00185BA5">
            <w:pPr>
              <w:jc w:val="center"/>
              <w:rPr>
                <w:lang w:val="uk-UA"/>
              </w:rPr>
            </w:pPr>
            <w:r>
              <w:rPr>
                <w:sz w:val="22"/>
                <w:szCs w:val="22"/>
                <w:lang w:val="uk-UA"/>
              </w:rPr>
              <w:lastRenderedPageBreak/>
              <w:t>аудиторні</w:t>
            </w:r>
          </w:p>
        </w:tc>
        <w:tc>
          <w:tcPr>
            <w:tcW w:w="1834" w:type="dxa"/>
            <w:gridSpan w:val="6"/>
          </w:tcPr>
          <w:p w:rsidR="00512FF7" w:rsidRPr="00B66CBE" w:rsidRDefault="00512FF7" w:rsidP="00B66CBE">
            <w:pPr>
              <w:jc w:val="both"/>
              <w:rPr>
                <w:lang w:val="uk-UA" w:eastAsia="en-US"/>
              </w:rPr>
            </w:pPr>
            <w:r w:rsidRPr="00B66CBE">
              <w:rPr>
                <w:sz w:val="22"/>
                <w:szCs w:val="22"/>
                <w:lang w:val="uk-UA" w:eastAsia="en-US"/>
              </w:rPr>
              <w:t>18, 25, 27-29, 32, 38, 39, 43, 45, 50, 60</w:t>
            </w:r>
          </w:p>
        </w:tc>
        <w:tc>
          <w:tcPr>
            <w:tcW w:w="1224" w:type="dxa"/>
            <w:gridSpan w:val="5"/>
          </w:tcPr>
          <w:p w:rsidR="00512FF7" w:rsidRDefault="00512FF7" w:rsidP="006D11D0">
            <w:pPr>
              <w:jc w:val="center"/>
              <w:rPr>
                <w:lang w:val="uk-UA"/>
              </w:rPr>
            </w:pPr>
            <w:r>
              <w:rPr>
                <w:sz w:val="22"/>
                <w:szCs w:val="22"/>
                <w:lang w:val="uk-UA"/>
              </w:rPr>
              <w:t>2 л.,</w:t>
            </w:r>
          </w:p>
          <w:p w:rsidR="00512FF7" w:rsidRDefault="00626EFA" w:rsidP="006D11D0">
            <w:pPr>
              <w:jc w:val="center"/>
              <w:rPr>
                <w:lang w:val="uk-UA"/>
              </w:rPr>
            </w:pPr>
            <w:r>
              <w:rPr>
                <w:sz w:val="22"/>
                <w:szCs w:val="22"/>
                <w:lang w:val="uk-UA"/>
              </w:rPr>
              <w:t>1</w:t>
            </w:r>
            <w:r w:rsidR="00512FF7" w:rsidRPr="00082EB4">
              <w:rPr>
                <w:sz w:val="22"/>
                <w:szCs w:val="22"/>
                <w:lang w:val="uk-UA"/>
              </w:rPr>
              <w:t xml:space="preserve"> год. сам. роб.</w:t>
            </w:r>
          </w:p>
          <w:p w:rsidR="00512FF7" w:rsidRPr="00B66CBE" w:rsidRDefault="00512FF7" w:rsidP="00B66CBE">
            <w:pPr>
              <w:jc w:val="both"/>
              <w:rPr>
                <w:lang w:val="uk-UA" w:eastAsia="en-US"/>
              </w:rPr>
            </w:pPr>
          </w:p>
        </w:tc>
        <w:tc>
          <w:tcPr>
            <w:tcW w:w="1424" w:type="dxa"/>
            <w:gridSpan w:val="5"/>
          </w:tcPr>
          <w:p w:rsidR="00512FF7" w:rsidRPr="00B66CBE" w:rsidRDefault="00512FF7" w:rsidP="00DD4025">
            <w:pPr>
              <w:rPr>
                <w:lang w:val="uk-UA" w:eastAsia="en-US"/>
              </w:rPr>
            </w:pPr>
            <w:r w:rsidRPr="00B66CBE">
              <w:rPr>
                <w:sz w:val="22"/>
                <w:szCs w:val="22"/>
                <w:lang w:val="uk-UA" w:eastAsia="en-US"/>
              </w:rPr>
              <w:t xml:space="preserve">Згідно системи оцінювання курсу </w:t>
            </w:r>
          </w:p>
          <w:p w:rsidR="00512FF7" w:rsidRPr="00B66CBE" w:rsidRDefault="00512FF7" w:rsidP="00B66CBE">
            <w:pPr>
              <w:jc w:val="both"/>
              <w:rPr>
                <w:lang w:val="uk-UA" w:eastAsia="en-US"/>
              </w:rPr>
            </w:pPr>
          </w:p>
        </w:tc>
        <w:tc>
          <w:tcPr>
            <w:tcW w:w="1610" w:type="dxa"/>
            <w:gridSpan w:val="2"/>
          </w:tcPr>
          <w:p w:rsidR="00512FF7" w:rsidRPr="00B66CBE" w:rsidRDefault="00512FF7" w:rsidP="00B66CBE">
            <w:pPr>
              <w:jc w:val="both"/>
              <w:rPr>
                <w:lang w:val="uk-UA" w:eastAsia="en-US"/>
              </w:rPr>
            </w:pPr>
            <w:r w:rsidRPr="00B66CBE">
              <w:rPr>
                <w:sz w:val="22"/>
                <w:szCs w:val="22"/>
                <w:lang w:val="uk-UA" w:eastAsia="en-US"/>
              </w:rPr>
              <w:t>12 тиждень</w:t>
            </w:r>
          </w:p>
        </w:tc>
      </w:tr>
      <w:tr w:rsidR="00512FF7" w:rsidRPr="00082EB4" w:rsidTr="00E971A6">
        <w:tc>
          <w:tcPr>
            <w:tcW w:w="1973" w:type="dxa"/>
          </w:tcPr>
          <w:p w:rsidR="00512FF7" w:rsidRPr="00B66CBE" w:rsidRDefault="00512FF7" w:rsidP="00B66CBE">
            <w:pPr>
              <w:ind w:firstLine="142"/>
              <w:jc w:val="center"/>
              <w:rPr>
                <w:lang w:val="uk-UA" w:eastAsia="en-US"/>
              </w:rPr>
            </w:pPr>
            <w:r w:rsidRPr="00B66CBE">
              <w:rPr>
                <w:sz w:val="22"/>
                <w:szCs w:val="22"/>
                <w:lang w:val="uk-UA" w:eastAsia="en-US"/>
              </w:rPr>
              <w:lastRenderedPageBreak/>
              <w:t xml:space="preserve">Тема 8.  Перекладення та транскрипції у формуванні виконавської техніки              </w:t>
            </w:r>
            <w:proofErr w:type="spellStart"/>
            <w:r w:rsidRPr="00B66CBE">
              <w:rPr>
                <w:sz w:val="22"/>
                <w:szCs w:val="22"/>
                <w:lang w:val="uk-UA" w:eastAsia="en-US"/>
              </w:rPr>
              <w:t>музиканта-виконаця</w:t>
            </w:r>
            <w:proofErr w:type="spellEnd"/>
            <w:r w:rsidRPr="00B66CBE">
              <w:rPr>
                <w:sz w:val="22"/>
                <w:szCs w:val="22"/>
                <w:lang w:val="uk-UA" w:eastAsia="en-US"/>
              </w:rPr>
              <w:t>.</w:t>
            </w:r>
          </w:p>
          <w:p w:rsidR="00512FF7" w:rsidRPr="00B66CBE" w:rsidRDefault="00512FF7" w:rsidP="00B66CBE">
            <w:pPr>
              <w:pStyle w:val="a7"/>
              <w:ind w:left="0"/>
              <w:jc w:val="center"/>
              <w:rPr>
                <w:lang w:val="uk-UA" w:eastAsia="en-US"/>
              </w:rPr>
            </w:pPr>
          </w:p>
          <w:p w:rsidR="00512FF7" w:rsidRPr="00B66CBE" w:rsidRDefault="00512FF7" w:rsidP="00B66CBE">
            <w:pPr>
              <w:jc w:val="center"/>
              <w:rPr>
                <w:lang w:val="uk-UA" w:eastAsia="en-US"/>
              </w:rPr>
            </w:pPr>
          </w:p>
        </w:tc>
        <w:tc>
          <w:tcPr>
            <w:tcW w:w="1962" w:type="dxa"/>
            <w:gridSpan w:val="5"/>
          </w:tcPr>
          <w:p w:rsidR="00512FF7" w:rsidRPr="00082EB4" w:rsidRDefault="00512FF7" w:rsidP="00185BA5">
            <w:pPr>
              <w:jc w:val="center"/>
              <w:rPr>
                <w:lang w:val="uk-UA"/>
              </w:rPr>
            </w:pPr>
            <w:r>
              <w:rPr>
                <w:sz w:val="22"/>
                <w:szCs w:val="22"/>
                <w:lang w:val="uk-UA"/>
              </w:rPr>
              <w:t>аудиторні</w:t>
            </w:r>
          </w:p>
        </w:tc>
        <w:tc>
          <w:tcPr>
            <w:tcW w:w="1834" w:type="dxa"/>
            <w:gridSpan w:val="6"/>
          </w:tcPr>
          <w:p w:rsidR="00512FF7" w:rsidRPr="00B66CBE" w:rsidRDefault="00512FF7" w:rsidP="00B66CBE">
            <w:pPr>
              <w:jc w:val="both"/>
              <w:rPr>
                <w:lang w:val="uk-UA" w:eastAsia="en-US"/>
              </w:rPr>
            </w:pPr>
            <w:r w:rsidRPr="00B66CBE">
              <w:rPr>
                <w:sz w:val="22"/>
                <w:szCs w:val="22"/>
                <w:lang w:val="uk-UA" w:eastAsia="en-US"/>
              </w:rPr>
              <w:t>16, 21, 37, 51, 61, 63,</w:t>
            </w:r>
          </w:p>
        </w:tc>
        <w:tc>
          <w:tcPr>
            <w:tcW w:w="1224" w:type="dxa"/>
            <w:gridSpan w:val="5"/>
          </w:tcPr>
          <w:p w:rsidR="00512FF7" w:rsidRDefault="00626EFA" w:rsidP="00626EFA">
            <w:pPr>
              <w:jc w:val="center"/>
              <w:rPr>
                <w:lang w:val="uk-UA"/>
              </w:rPr>
            </w:pPr>
            <w:r>
              <w:rPr>
                <w:sz w:val="22"/>
                <w:szCs w:val="22"/>
                <w:lang w:val="uk-UA"/>
              </w:rPr>
              <w:t>4 л..</w:t>
            </w:r>
          </w:p>
          <w:p w:rsidR="00512FF7" w:rsidRPr="00B66CBE" w:rsidRDefault="00512FF7" w:rsidP="00B66CBE">
            <w:pPr>
              <w:jc w:val="both"/>
              <w:rPr>
                <w:lang w:val="uk-UA" w:eastAsia="en-US"/>
              </w:rPr>
            </w:pPr>
          </w:p>
        </w:tc>
        <w:tc>
          <w:tcPr>
            <w:tcW w:w="1424" w:type="dxa"/>
            <w:gridSpan w:val="5"/>
          </w:tcPr>
          <w:p w:rsidR="00512FF7" w:rsidRPr="00B66CBE" w:rsidRDefault="00512FF7" w:rsidP="00DD4025">
            <w:pPr>
              <w:rPr>
                <w:lang w:val="uk-UA" w:eastAsia="en-US"/>
              </w:rPr>
            </w:pPr>
            <w:r w:rsidRPr="00B66CBE">
              <w:rPr>
                <w:sz w:val="22"/>
                <w:szCs w:val="22"/>
                <w:lang w:val="uk-UA" w:eastAsia="en-US"/>
              </w:rPr>
              <w:t xml:space="preserve">Згідно системи оцінювання курсу </w:t>
            </w:r>
          </w:p>
          <w:p w:rsidR="00512FF7" w:rsidRPr="00B66CBE" w:rsidRDefault="00512FF7" w:rsidP="00B66CBE">
            <w:pPr>
              <w:jc w:val="both"/>
              <w:rPr>
                <w:lang w:val="uk-UA" w:eastAsia="en-US"/>
              </w:rPr>
            </w:pPr>
          </w:p>
        </w:tc>
        <w:tc>
          <w:tcPr>
            <w:tcW w:w="1610" w:type="dxa"/>
            <w:gridSpan w:val="2"/>
          </w:tcPr>
          <w:p w:rsidR="00512FF7" w:rsidRPr="00B66CBE" w:rsidRDefault="00512FF7" w:rsidP="00B66CBE">
            <w:pPr>
              <w:jc w:val="both"/>
              <w:rPr>
                <w:lang w:val="uk-UA" w:eastAsia="en-US"/>
              </w:rPr>
            </w:pPr>
            <w:r w:rsidRPr="00B66CBE">
              <w:rPr>
                <w:sz w:val="22"/>
                <w:szCs w:val="22"/>
                <w:lang w:val="uk-UA" w:eastAsia="en-US"/>
              </w:rPr>
              <w:t>13 тиждень</w:t>
            </w:r>
          </w:p>
        </w:tc>
      </w:tr>
      <w:tr w:rsidR="00512FF7" w:rsidRPr="00082EB4" w:rsidTr="00E971A6">
        <w:trPr>
          <w:gridAfter w:val="1"/>
          <w:wAfter w:w="90" w:type="dxa"/>
        </w:trPr>
        <w:tc>
          <w:tcPr>
            <w:tcW w:w="9937" w:type="dxa"/>
            <w:gridSpan w:val="23"/>
          </w:tcPr>
          <w:p w:rsidR="00512FF7" w:rsidRPr="00082EB4" w:rsidRDefault="00512FF7" w:rsidP="000225CB">
            <w:pPr>
              <w:jc w:val="center"/>
              <w:rPr>
                <w:b/>
                <w:lang w:val="uk-UA"/>
              </w:rPr>
            </w:pPr>
            <w:r w:rsidRPr="00082EB4">
              <w:rPr>
                <w:b/>
                <w:sz w:val="22"/>
                <w:szCs w:val="22"/>
                <w:lang w:val="uk-UA"/>
              </w:rPr>
              <w:t>6. Система оцінювання курсу</w:t>
            </w:r>
          </w:p>
        </w:tc>
      </w:tr>
      <w:tr w:rsidR="00512FF7" w:rsidRPr="00082EB4" w:rsidTr="00E971A6">
        <w:trPr>
          <w:gridAfter w:val="1"/>
          <w:wAfter w:w="90" w:type="dxa"/>
        </w:trPr>
        <w:tc>
          <w:tcPr>
            <w:tcW w:w="3874" w:type="dxa"/>
            <w:gridSpan w:val="5"/>
          </w:tcPr>
          <w:p w:rsidR="00512FF7" w:rsidRPr="00082EB4" w:rsidRDefault="00512FF7" w:rsidP="000225CB">
            <w:pPr>
              <w:pStyle w:val="10"/>
              <w:widowControl w:val="0"/>
              <w:spacing w:line="240" w:lineRule="auto"/>
              <w:jc w:val="center"/>
              <w:rPr>
                <w:rFonts w:ascii="Times New Roman" w:hAnsi="Times New Roman" w:cs="Times New Roman"/>
              </w:rPr>
            </w:pPr>
            <w:r w:rsidRPr="00082EB4">
              <w:rPr>
                <w:rFonts w:ascii="Times New Roman" w:hAnsi="Times New Roman" w:cs="Times New Roman"/>
              </w:rPr>
              <w:t>Загальна система оцінювання курсу</w:t>
            </w:r>
          </w:p>
        </w:tc>
        <w:tc>
          <w:tcPr>
            <w:tcW w:w="6063" w:type="dxa"/>
            <w:gridSpan w:val="18"/>
          </w:tcPr>
          <w:p w:rsidR="00512FF7" w:rsidRPr="00082EB4" w:rsidRDefault="00512FF7" w:rsidP="000225CB">
            <w:pPr>
              <w:ind w:firstLine="470"/>
              <w:jc w:val="both"/>
              <w:rPr>
                <w:lang w:val="uk-UA" w:eastAsia="uk-UA"/>
              </w:rPr>
            </w:pPr>
            <w:r w:rsidRPr="00082EB4">
              <w:rPr>
                <w:sz w:val="22"/>
                <w:szCs w:val="22"/>
                <w:lang w:val="uk-UA" w:eastAsia="uk-UA"/>
              </w:rPr>
              <w:t xml:space="preserve">Загальна система оцінювання курсу є уніфікованою та здійснюється відповідно до 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 та </w:t>
            </w:r>
            <w:r w:rsidRPr="00082EB4">
              <w:rPr>
                <w:sz w:val="22"/>
                <w:szCs w:val="22"/>
                <w:shd w:val="clear" w:color="auto" w:fill="FFFFFF"/>
                <w:lang w:val="uk-UA" w:eastAsia="uk-UA"/>
              </w:rPr>
              <w:t>Порядку організації та проведення оцінювання успішності студентів</w:t>
            </w:r>
            <w:r w:rsidRPr="00082EB4">
              <w:rPr>
                <w:sz w:val="22"/>
                <w:szCs w:val="22"/>
                <w:lang w:val="uk-UA" w:eastAsia="uk-UA"/>
              </w:rPr>
              <w:t xml:space="preserve">. </w:t>
            </w:r>
          </w:p>
          <w:p w:rsidR="00512FF7" w:rsidRPr="00082EB4" w:rsidRDefault="00512FF7" w:rsidP="000225CB">
            <w:pPr>
              <w:ind w:firstLine="470"/>
              <w:jc w:val="both"/>
              <w:rPr>
                <w:lang w:val="uk-UA" w:eastAsia="uk-UA"/>
              </w:rPr>
            </w:pPr>
            <w:r w:rsidRPr="00082EB4">
              <w:rPr>
                <w:sz w:val="22"/>
                <w:szCs w:val="22"/>
                <w:lang w:val="uk-UA" w:eastAsia="uk-UA"/>
              </w:rPr>
              <w:t xml:space="preserve">Оцінювання курсу здійснюється з урахуванням усіх видів навчальної роботи за стобальною шкалою і переводиться у національну шкалу та шкалу ЄКТС. </w:t>
            </w:r>
          </w:p>
          <w:p w:rsidR="00512FF7" w:rsidRPr="00082EB4" w:rsidRDefault="00512FF7" w:rsidP="000225CB">
            <w:pPr>
              <w:ind w:firstLine="470"/>
              <w:jc w:val="both"/>
              <w:rPr>
                <w:lang w:val="uk-UA" w:eastAsia="uk-UA"/>
              </w:rPr>
            </w:pPr>
            <w:r w:rsidRPr="00082EB4">
              <w:rPr>
                <w:b/>
                <w:color w:val="000000"/>
                <w:sz w:val="22"/>
                <w:szCs w:val="22"/>
                <w:shd w:val="clear" w:color="auto" w:fill="FFFFFF"/>
                <w:lang w:val="uk-UA" w:eastAsia="uk-UA"/>
              </w:rPr>
              <w:t xml:space="preserve">Поточний </w:t>
            </w:r>
            <w:r w:rsidRPr="00082EB4">
              <w:rPr>
                <w:color w:val="000000"/>
                <w:sz w:val="22"/>
                <w:szCs w:val="22"/>
                <w:shd w:val="clear" w:color="auto" w:fill="FFFFFF"/>
                <w:lang w:val="uk-UA" w:eastAsia="uk-UA"/>
              </w:rPr>
              <w:t>контроль та оцінювання проводиться безпосередньо викладачем.</w:t>
            </w:r>
          </w:p>
          <w:p w:rsidR="00512FF7" w:rsidRPr="00082EB4" w:rsidRDefault="00512FF7" w:rsidP="000225CB">
            <w:pPr>
              <w:shd w:val="clear" w:color="auto" w:fill="FFFFFF"/>
              <w:tabs>
                <w:tab w:val="left" w:pos="1276"/>
              </w:tabs>
              <w:ind w:firstLine="470"/>
              <w:jc w:val="both"/>
              <w:rPr>
                <w:color w:val="000000"/>
                <w:shd w:val="clear" w:color="auto" w:fill="FFFFFF"/>
                <w:lang w:val="uk-UA" w:eastAsia="uk-UA"/>
              </w:rPr>
            </w:pPr>
            <w:r w:rsidRPr="00082EB4">
              <w:rPr>
                <w:b/>
                <w:color w:val="000000"/>
                <w:sz w:val="22"/>
                <w:szCs w:val="22"/>
                <w:shd w:val="clear" w:color="auto" w:fill="FFFFFF"/>
                <w:lang w:val="uk-UA" w:eastAsia="uk-UA"/>
              </w:rPr>
              <w:t>Періодичний</w:t>
            </w:r>
            <w:r w:rsidRPr="00082EB4">
              <w:rPr>
                <w:color w:val="000000"/>
                <w:sz w:val="22"/>
                <w:szCs w:val="22"/>
                <w:shd w:val="clear" w:color="auto" w:fill="FFFFFF"/>
                <w:lang w:val="uk-UA" w:eastAsia="uk-UA"/>
              </w:rPr>
              <w:t xml:space="preserve"> </w:t>
            </w:r>
            <w:r w:rsidRPr="00082EB4">
              <w:rPr>
                <w:b/>
                <w:color w:val="000000"/>
                <w:sz w:val="22"/>
                <w:szCs w:val="22"/>
                <w:shd w:val="clear" w:color="auto" w:fill="FFFFFF"/>
                <w:lang w:val="uk-UA" w:eastAsia="uk-UA"/>
              </w:rPr>
              <w:t>та</w:t>
            </w:r>
            <w:r w:rsidRPr="00082EB4">
              <w:rPr>
                <w:color w:val="000000"/>
                <w:sz w:val="22"/>
                <w:szCs w:val="22"/>
                <w:shd w:val="clear" w:color="auto" w:fill="FFFFFF"/>
                <w:lang w:val="uk-UA" w:eastAsia="uk-UA"/>
              </w:rPr>
              <w:t xml:space="preserve"> </w:t>
            </w:r>
            <w:r w:rsidRPr="00082EB4">
              <w:rPr>
                <w:b/>
                <w:color w:val="000000"/>
                <w:sz w:val="22"/>
                <w:szCs w:val="22"/>
                <w:shd w:val="clear" w:color="auto" w:fill="FFFFFF"/>
                <w:lang w:val="uk-UA" w:eastAsia="uk-UA"/>
              </w:rPr>
              <w:t>семестровий</w:t>
            </w:r>
            <w:r w:rsidRPr="00082EB4">
              <w:rPr>
                <w:color w:val="000000"/>
                <w:sz w:val="22"/>
                <w:szCs w:val="22"/>
                <w:shd w:val="clear" w:color="auto" w:fill="FFFFFF"/>
                <w:lang w:val="uk-UA" w:eastAsia="uk-UA"/>
              </w:rPr>
              <w:t xml:space="preserve"> контроль проводиться з метою визначення успішності розвитку бакалавра та засвоєння ними навчальної програми на певному етапі навчання. </w:t>
            </w:r>
          </w:p>
          <w:p w:rsidR="00512FF7" w:rsidRPr="00082EB4" w:rsidRDefault="00512FF7" w:rsidP="000225CB">
            <w:pPr>
              <w:shd w:val="clear" w:color="auto" w:fill="FFFFFF"/>
              <w:tabs>
                <w:tab w:val="left" w:pos="1276"/>
              </w:tabs>
              <w:ind w:firstLine="470"/>
              <w:jc w:val="both"/>
              <w:rPr>
                <w:b/>
                <w:color w:val="000000"/>
                <w:shd w:val="clear" w:color="auto" w:fill="FFFFFF"/>
                <w:lang w:val="uk-UA" w:eastAsia="uk-UA"/>
              </w:rPr>
            </w:pPr>
            <w:r w:rsidRPr="00082EB4">
              <w:rPr>
                <w:b/>
                <w:color w:val="000000"/>
                <w:sz w:val="22"/>
                <w:szCs w:val="22"/>
                <w:shd w:val="clear" w:color="auto" w:fill="FFFFFF"/>
                <w:lang w:val="uk-UA" w:eastAsia="uk-UA"/>
              </w:rPr>
              <w:t>Форма контролю: екзамен</w:t>
            </w:r>
            <w:r>
              <w:rPr>
                <w:b/>
                <w:color w:val="000000"/>
                <w:sz w:val="22"/>
                <w:szCs w:val="22"/>
                <w:shd w:val="clear" w:color="auto" w:fill="FFFFFF"/>
                <w:lang w:val="uk-UA" w:eastAsia="uk-UA"/>
              </w:rPr>
              <w:t xml:space="preserve"> І семестр та </w:t>
            </w:r>
            <w:r>
              <w:rPr>
                <w:b/>
                <w:color w:val="000000"/>
                <w:sz w:val="22"/>
                <w:szCs w:val="22"/>
                <w:shd w:val="clear" w:color="auto" w:fill="FFFFFF"/>
                <w:lang w:val="en-US" w:eastAsia="uk-UA"/>
              </w:rPr>
              <w:t>IV</w:t>
            </w:r>
            <w:r w:rsidRPr="00B068E1">
              <w:rPr>
                <w:b/>
                <w:color w:val="000000"/>
                <w:sz w:val="22"/>
                <w:szCs w:val="22"/>
                <w:shd w:val="clear" w:color="auto" w:fill="FFFFFF"/>
                <w:lang w:eastAsia="uk-UA"/>
              </w:rPr>
              <w:t xml:space="preserve"> </w:t>
            </w:r>
            <w:r>
              <w:rPr>
                <w:b/>
                <w:color w:val="000000"/>
                <w:sz w:val="22"/>
                <w:szCs w:val="22"/>
                <w:shd w:val="clear" w:color="auto" w:fill="FFFFFF"/>
                <w:lang w:val="uk-UA" w:eastAsia="uk-UA"/>
              </w:rPr>
              <w:t>семестр</w:t>
            </w:r>
            <w:r w:rsidRPr="00082EB4">
              <w:rPr>
                <w:b/>
                <w:color w:val="000000"/>
                <w:sz w:val="22"/>
                <w:szCs w:val="22"/>
                <w:shd w:val="clear" w:color="auto" w:fill="FFFFFF"/>
                <w:lang w:val="uk-UA" w:eastAsia="uk-UA"/>
              </w:rPr>
              <w:t xml:space="preserve">. </w:t>
            </w:r>
          </w:p>
          <w:p w:rsidR="00512FF7" w:rsidRPr="00082EB4" w:rsidRDefault="00512FF7" w:rsidP="000225CB">
            <w:pPr>
              <w:ind w:firstLine="180"/>
              <w:jc w:val="center"/>
              <w:rPr>
                <w:b/>
                <w:lang w:val="uk-UA" w:eastAsia="uk-UA"/>
              </w:rPr>
            </w:pPr>
            <w:r w:rsidRPr="00082EB4">
              <w:rPr>
                <w:b/>
                <w:sz w:val="22"/>
                <w:szCs w:val="22"/>
                <w:lang w:val="uk-UA" w:eastAsia="uk-UA"/>
              </w:rPr>
              <w:t>Критерії оцінювання:</w:t>
            </w:r>
          </w:p>
          <w:p w:rsidR="00512FF7" w:rsidRPr="00082EB4" w:rsidRDefault="00512FF7" w:rsidP="00BB00C9">
            <w:pPr>
              <w:tabs>
                <w:tab w:val="left" w:pos="173"/>
                <w:tab w:val="left" w:pos="1800"/>
                <w:tab w:val="left" w:pos="2160"/>
              </w:tabs>
              <w:ind w:left="173" w:firstLine="7"/>
              <w:jc w:val="both"/>
              <w:rPr>
                <w:lang w:val="uk-UA" w:eastAsia="uk-UA"/>
              </w:rPr>
            </w:pPr>
            <w:r w:rsidRPr="00082EB4">
              <w:rPr>
                <w:b/>
                <w:sz w:val="22"/>
                <w:szCs w:val="22"/>
                <w:lang w:val="uk-UA" w:eastAsia="uk-UA"/>
              </w:rPr>
              <w:t xml:space="preserve">«ВІДМІННО» (90 – 100 балів) </w:t>
            </w:r>
            <w:r w:rsidRPr="00082EB4">
              <w:rPr>
                <w:sz w:val="22"/>
                <w:szCs w:val="22"/>
                <w:lang w:val="uk-UA" w:eastAsia="uk-UA"/>
              </w:rPr>
              <w:t>виставляється студенту, який:</w:t>
            </w:r>
            <w:r>
              <w:rPr>
                <w:sz w:val="22"/>
                <w:szCs w:val="22"/>
                <w:lang w:val="uk-UA" w:eastAsia="uk-UA"/>
              </w:rPr>
              <w:t xml:space="preserve"> в</w:t>
            </w:r>
            <w:r w:rsidRPr="00082EB4">
              <w:rPr>
                <w:sz w:val="22"/>
                <w:szCs w:val="22"/>
                <w:lang w:val="uk-UA" w:eastAsia="uk-UA"/>
              </w:rPr>
              <w:t>ільно володіє навчальним матеріалом, висловлює свої думки, робить аргументовані висновки, творчо виконує індивідуальні завдання, самостійно знаходить додаткову інформацію та використовує її для реалізації поставлених перед ним завдань, показує оригінальний підхід у викладенні основних тем, має конкретні позитивні результати самостійної науково-пошукової діяльності.</w:t>
            </w:r>
          </w:p>
          <w:p w:rsidR="00512FF7" w:rsidRPr="00082EB4" w:rsidRDefault="00512FF7" w:rsidP="000225CB">
            <w:pPr>
              <w:tabs>
                <w:tab w:val="left" w:pos="540"/>
                <w:tab w:val="left" w:pos="1800"/>
                <w:tab w:val="left" w:pos="2160"/>
              </w:tabs>
              <w:ind w:left="540" w:hanging="360"/>
              <w:jc w:val="both"/>
              <w:rPr>
                <w:lang w:val="uk-UA" w:eastAsia="uk-UA"/>
              </w:rPr>
            </w:pPr>
            <w:r w:rsidRPr="00082EB4">
              <w:rPr>
                <w:b/>
                <w:sz w:val="22"/>
                <w:szCs w:val="22"/>
                <w:lang w:val="uk-UA" w:eastAsia="uk-UA"/>
              </w:rPr>
              <w:t>«ДОБРЕ» (70 – 89 балів)</w:t>
            </w:r>
            <w:r w:rsidRPr="00082EB4">
              <w:rPr>
                <w:sz w:val="22"/>
                <w:szCs w:val="22"/>
                <w:lang w:val="uk-UA" w:eastAsia="uk-UA"/>
              </w:rPr>
              <w:t xml:space="preserve"> виставляється студенту, який:</w:t>
            </w:r>
          </w:p>
          <w:p w:rsidR="00512FF7" w:rsidRPr="00082EB4" w:rsidRDefault="00512FF7" w:rsidP="00B068E1">
            <w:pPr>
              <w:tabs>
                <w:tab w:val="left" w:pos="540"/>
                <w:tab w:val="left" w:pos="1800"/>
                <w:tab w:val="left" w:pos="2160"/>
              </w:tabs>
              <w:ind w:left="173"/>
              <w:jc w:val="both"/>
              <w:rPr>
                <w:lang w:val="uk-UA" w:eastAsia="uk-UA"/>
              </w:rPr>
            </w:pPr>
            <w:r w:rsidRPr="00082EB4">
              <w:rPr>
                <w:sz w:val="22"/>
                <w:szCs w:val="22"/>
                <w:lang w:val="uk-UA" w:eastAsia="uk-UA"/>
              </w:rPr>
              <w:t xml:space="preserve">володіє навчальним матеріалом, застосовує знання на практиці, узагальнює і систематизує навчальну інформацію, але допускає незначні </w:t>
            </w:r>
            <w:proofErr w:type="spellStart"/>
            <w:r w:rsidRPr="00082EB4">
              <w:rPr>
                <w:sz w:val="22"/>
                <w:szCs w:val="22"/>
                <w:lang w:val="uk-UA" w:eastAsia="uk-UA"/>
              </w:rPr>
              <w:t>огрішності</w:t>
            </w:r>
            <w:proofErr w:type="spellEnd"/>
            <w:r w:rsidRPr="00082EB4">
              <w:rPr>
                <w:sz w:val="22"/>
                <w:szCs w:val="22"/>
                <w:lang w:val="uk-UA" w:eastAsia="uk-UA"/>
              </w:rPr>
              <w:t xml:space="preserve"> у порівняннях та формуванні висновків, застосуванні теоретичних знань на практиці за зразком, самостійно виконує практичні завдання передбачені програмою.</w:t>
            </w:r>
          </w:p>
          <w:p w:rsidR="00512FF7" w:rsidRPr="00082EB4" w:rsidRDefault="00512FF7" w:rsidP="00BE7600">
            <w:pPr>
              <w:tabs>
                <w:tab w:val="left" w:pos="173"/>
                <w:tab w:val="left" w:pos="1800"/>
                <w:tab w:val="left" w:pos="2160"/>
              </w:tabs>
              <w:ind w:left="173" w:firstLine="7"/>
              <w:jc w:val="both"/>
              <w:rPr>
                <w:lang w:val="uk-UA" w:eastAsia="uk-UA"/>
              </w:rPr>
            </w:pPr>
            <w:r w:rsidRPr="00082EB4">
              <w:rPr>
                <w:b/>
                <w:sz w:val="22"/>
                <w:szCs w:val="22"/>
                <w:lang w:val="uk-UA" w:eastAsia="uk-UA"/>
              </w:rPr>
              <w:t>«ЗАДОВІЛЬНО» (50 – 69 балів)</w:t>
            </w:r>
            <w:r w:rsidRPr="00082EB4">
              <w:rPr>
                <w:sz w:val="22"/>
                <w:szCs w:val="22"/>
                <w:lang w:val="uk-UA" w:eastAsia="uk-UA"/>
              </w:rPr>
              <w:t xml:space="preserve"> виставляється студенту, який: володіє навчальним матеріалом поверхнево, фрагментарно, знайомий з основними поняттями навчального матеріалу, має елементарні, нестійкі навички виконання завдання, невпевнено оперує знаннями будови та художньо-виражальних особливостей інструментів.</w:t>
            </w:r>
          </w:p>
          <w:p w:rsidR="00512FF7" w:rsidRPr="00082EB4" w:rsidRDefault="00512FF7" w:rsidP="00BB00C9">
            <w:pPr>
              <w:tabs>
                <w:tab w:val="left" w:pos="173"/>
                <w:tab w:val="left" w:pos="1800"/>
                <w:tab w:val="left" w:pos="2160"/>
              </w:tabs>
              <w:ind w:left="173" w:firstLine="7"/>
              <w:jc w:val="both"/>
              <w:rPr>
                <w:lang w:val="uk-UA" w:eastAsia="uk-UA"/>
              </w:rPr>
            </w:pPr>
            <w:r w:rsidRPr="00082EB4">
              <w:rPr>
                <w:b/>
                <w:sz w:val="22"/>
                <w:szCs w:val="22"/>
                <w:lang w:val="uk-UA" w:eastAsia="uk-UA"/>
              </w:rPr>
              <w:t>«НЕЗАДОВІЛЬНО»</w:t>
            </w:r>
            <w:r w:rsidRPr="00082EB4">
              <w:rPr>
                <w:sz w:val="22"/>
                <w:szCs w:val="22"/>
                <w:lang w:val="uk-UA" w:eastAsia="uk-UA"/>
              </w:rPr>
              <w:t xml:space="preserve"> </w:t>
            </w:r>
            <w:r w:rsidRPr="00082EB4">
              <w:rPr>
                <w:b/>
                <w:sz w:val="22"/>
                <w:szCs w:val="22"/>
                <w:lang w:val="uk-UA" w:eastAsia="uk-UA"/>
              </w:rPr>
              <w:t>(25 – 49 балів)</w:t>
            </w:r>
            <w:r w:rsidRPr="00082EB4">
              <w:rPr>
                <w:sz w:val="22"/>
                <w:szCs w:val="22"/>
                <w:lang w:val="uk-UA" w:eastAsia="uk-UA"/>
              </w:rPr>
              <w:t xml:space="preserve"> виставляється студенту, який: має фрагментарні знання предмету при незначному загальному обсязі навчального матеріалу, під час відповіді допускаються суттєві помилки.</w:t>
            </w:r>
          </w:p>
          <w:p w:rsidR="00512FF7" w:rsidRPr="00082EB4" w:rsidRDefault="00512FF7" w:rsidP="00BB00C9">
            <w:pPr>
              <w:tabs>
                <w:tab w:val="left" w:pos="173"/>
                <w:tab w:val="left" w:pos="1800"/>
                <w:tab w:val="left" w:pos="2160"/>
              </w:tabs>
              <w:ind w:left="173" w:firstLine="7"/>
              <w:jc w:val="both"/>
              <w:rPr>
                <w:lang w:val="uk-UA"/>
              </w:rPr>
            </w:pPr>
            <w:r w:rsidRPr="00082EB4">
              <w:rPr>
                <w:b/>
                <w:sz w:val="22"/>
                <w:szCs w:val="22"/>
                <w:lang w:val="uk-UA" w:eastAsia="uk-UA"/>
              </w:rPr>
              <w:t>«НЕЗАДОВІЛЬНО»</w:t>
            </w:r>
            <w:r w:rsidRPr="00082EB4">
              <w:rPr>
                <w:sz w:val="22"/>
                <w:szCs w:val="22"/>
                <w:lang w:val="uk-UA" w:eastAsia="uk-UA"/>
              </w:rPr>
              <w:t xml:space="preserve"> </w:t>
            </w:r>
            <w:r w:rsidRPr="00082EB4">
              <w:rPr>
                <w:b/>
                <w:sz w:val="22"/>
                <w:szCs w:val="22"/>
                <w:lang w:val="uk-UA" w:eastAsia="uk-UA"/>
              </w:rPr>
              <w:t>(0 – 24 балів)</w:t>
            </w:r>
            <w:r w:rsidRPr="00082EB4">
              <w:rPr>
                <w:sz w:val="22"/>
                <w:szCs w:val="22"/>
                <w:lang w:val="uk-UA" w:eastAsia="uk-UA"/>
              </w:rPr>
              <w:t xml:space="preserve"> виставляється </w:t>
            </w:r>
            <w:r w:rsidRPr="00082EB4">
              <w:rPr>
                <w:sz w:val="22"/>
                <w:szCs w:val="22"/>
                <w:lang w:val="uk-UA" w:eastAsia="uk-UA"/>
              </w:rPr>
              <w:lastRenderedPageBreak/>
              <w:t xml:space="preserve">бакалавру, який: </w:t>
            </w:r>
            <w:r w:rsidRPr="00082EB4">
              <w:rPr>
                <w:sz w:val="22"/>
                <w:szCs w:val="22"/>
                <w:lang w:val="uk-UA"/>
              </w:rPr>
              <w:t>не володіє навчальним матеріалом, виконує лише елементи завдання, потребує постійної допомоги викладача.</w:t>
            </w:r>
          </w:p>
        </w:tc>
      </w:tr>
      <w:tr w:rsidR="00512FF7" w:rsidRPr="00082EB4" w:rsidTr="00E971A6">
        <w:trPr>
          <w:gridAfter w:val="1"/>
          <w:wAfter w:w="90" w:type="dxa"/>
        </w:trPr>
        <w:tc>
          <w:tcPr>
            <w:tcW w:w="3874" w:type="dxa"/>
            <w:gridSpan w:val="5"/>
          </w:tcPr>
          <w:p w:rsidR="00512FF7" w:rsidRPr="00082EB4" w:rsidRDefault="00512FF7" w:rsidP="000225CB">
            <w:pPr>
              <w:pStyle w:val="10"/>
              <w:widowControl w:val="0"/>
              <w:spacing w:line="240" w:lineRule="auto"/>
              <w:jc w:val="center"/>
              <w:rPr>
                <w:rFonts w:ascii="Times New Roman" w:hAnsi="Times New Roman" w:cs="Times New Roman"/>
              </w:rPr>
            </w:pPr>
            <w:r w:rsidRPr="00082EB4">
              <w:rPr>
                <w:rFonts w:ascii="Times New Roman" w:hAnsi="Times New Roman" w:cs="Times New Roman"/>
              </w:rPr>
              <w:lastRenderedPageBreak/>
              <w:t>Вимоги до письмової роботи</w:t>
            </w:r>
          </w:p>
        </w:tc>
        <w:tc>
          <w:tcPr>
            <w:tcW w:w="6063" w:type="dxa"/>
            <w:gridSpan w:val="18"/>
          </w:tcPr>
          <w:p w:rsidR="00512FF7" w:rsidRPr="00082EB4" w:rsidRDefault="00512FF7" w:rsidP="000225CB">
            <w:pPr>
              <w:jc w:val="both"/>
              <w:rPr>
                <w:lang w:val="uk-UA"/>
              </w:rPr>
            </w:pPr>
            <w:r w:rsidRPr="00082EB4">
              <w:rPr>
                <w:sz w:val="22"/>
                <w:szCs w:val="22"/>
              </w:rPr>
              <w:t xml:space="preserve">У </w:t>
            </w:r>
            <w:proofErr w:type="spellStart"/>
            <w:r w:rsidRPr="00082EB4">
              <w:rPr>
                <w:sz w:val="22"/>
                <w:szCs w:val="22"/>
              </w:rPr>
              <w:t>письмовій</w:t>
            </w:r>
            <w:proofErr w:type="spellEnd"/>
            <w:r w:rsidRPr="00082EB4">
              <w:rPr>
                <w:sz w:val="22"/>
                <w:szCs w:val="22"/>
              </w:rPr>
              <w:t xml:space="preserve"> </w:t>
            </w:r>
            <w:proofErr w:type="spellStart"/>
            <w:r w:rsidRPr="00082EB4">
              <w:rPr>
                <w:sz w:val="22"/>
                <w:szCs w:val="22"/>
              </w:rPr>
              <w:t>контрольній</w:t>
            </w:r>
            <w:proofErr w:type="spellEnd"/>
            <w:r w:rsidRPr="00082EB4">
              <w:rPr>
                <w:sz w:val="22"/>
                <w:szCs w:val="22"/>
              </w:rPr>
              <w:t xml:space="preserve"> </w:t>
            </w:r>
            <w:proofErr w:type="spellStart"/>
            <w:r w:rsidRPr="00082EB4">
              <w:rPr>
                <w:sz w:val="22"/>
                <w:szCs w:val="22"/>
              </w:rPr>
              <w:t>роботі</w:t>
            </w:r>
            <w:proofErr w:type="spellEnd"/>
            <w:r w:rsidRPr="00082EB4">
              <w:rPr>
                <w:sz w:val="22"/>
                <w:szCs w:val="22"/>
              </w:rPr>
              <w:t xml:space="preserve"> </w:t>
            </w:r>
            <w:proofErr w:type="spellStart"/>
            <w:r w:rsidRPr="00082EB4">
              <w:rPr>
                <w:sz w:val="22"/>
                <w:szCs w:val="22"/>
              </w:rPr>
              <w:t>розглядаються</w:t>
            </w:r>
            <w:proofErr w:type="spellEnd"/>
            <w:r w:rsidRPr="00082EB4">
              <w:rPr>
                <w:sz w:val="22"/>
                <w:szCs w:val="22"/>
              </w:rPr>
              <w:t xml:space="preserve"> </w:t>
            </w:r>
            <w:proofErr w:type="spellStart"/>
            <w:r w:rsidRPr="00082EB4">
              <w:rPr>
                <w:sz w:val="22"/>
                <w:szCs w:val="22"/>
              </w:rPr>
              <w:t>питання</w:t>
            </w:r>
            <w:proofErr w:type="spellEnd"/>
            <w:r w:rsidRPr="00082EB4">
              <w:rPr>
                <w:sz w:val="22"/>
                <w:szCs w:val="22"/>
              </w:rPr>
              <w:t xml:space="preserve">, </w:t>
            </w:r>
            <w:proofErr w:type="spellStart"/>
            <w:r w:rsidRPr="00082EB4">
              <w:rPr>
                <w:sz w:val="22"/>
                <w:szCs w:val="22"/>
              </w:rPr>
              <w:t>опрацьовані</w:t>
            </w:r>
            <w:proofErr w:type="spellEnd"/>
            <w:r w:rsidRPr="00082EB4">
              <w:rPr>
                <w:sz w:val="22"/>
                <w:szCs w:val="22"/>
              </w:rPr>
              <w:t xml:space="preserve"> на </w:t>
            </w:r>
            <w:proofErr w:type="spellStart"/>
            <w:r w:rsidRPr="00082EB4">
              <w:rPr>
                <w:sz w:val="22"/>
                <w:szCs w:val="22"/>
              </w:rPr>
              <w:t>лекціях</w:t>
            </w:r>
            <w:proofErr w:type="spellEnd"/>
            <w:r w:rsidRPr="00082EB4">
              <w:rPr>
                <w:sz w:val="22"/>
                <w:szCs w:val="22"/>
              </w:rPr>
              <w:t xml:space="preserve"> та </w:t>
            </w:r>
            <w:proofErr w:type="spellStart"/>
            <w:r w:rsidRPr="00082EB4">
              <w:rPr>
                <w:sz w:val="22"/>
                <w:szCs w:val="22"/>
              </w:rPr>
              <w:t>самостійно</w:t>
            </w:r>
            <w:proofErr w:type="spellEnd"/>
            <w:r w:rsidRPr="00082EB4">
              <w:rPr>
                <w:sz w:val="22"/>
                <w:szCs w:val="22"/>
              </w:rPr>
              <w:t>. Ї</w:t>
            </w:r>
            <w:r w:rsidRPr="00082EB4">
              <w:rPr>
                <w:sz w:val="22"/>
                <w:szCs w:val="22"/>
                <w:lang w:val="uk-UA"/>
              </w:rPr>
              <w:t>ї</w:t>
            </w:r>
            <w:r w:rsidRPr="00082EB4">
              <w:rPr>
                <w:sz w:val="22"/>
                <w:szCs w:val="22"/>
              </w:rPr>
              <w:t xml:space="preserve"> </w:t>
            </w:r>
            <w:proofErr w:type="spellStart"/>
            <w:r w:rsidRPr="00082EB4">
              <w:rPr>
                <w:sz w:val="22"/>
                <w:szCs w:val="22"/>
              </w:rPr>
              <w:t>проведення</w:t>
            </w:r>
            <w:proofErr w:type="spellEnd"/>
            <w:r w:rsidRPr="00082EB4">
              <w:rPr>
                <w:sz w:val="22"/>
                <w:szCs w:val="22"/>
              </w:rPr>
              <w:t xml:space="preserve">  </w:t>
            </w:r>
            <w:proofErr w:type="spellStart"/>
            <w:r w:rsidRPr="00082EB4">
              <w:rPr>
                <w:sz w:val="22"/>
                <w:szCs w:val="22"/>
              </w:rPr>
              <w:t>дозволяє</w:t>
            </w:r>
            <w:proofErr w:type="spellEnd"/>
            <w:r w:rsidRPr="00082EB4">
              <w:rPr>
                <w:sz w:val="22"/>
                <w:szCs w:val="22"/>
              </w:rPr>
              <w:t xml:space="preserve"> </w:t>
            </w:r>
            <w:proofErr w:type="spellStart"/>
            <w:r w:rsidRPr="00082EB4">
              <w:rPr>
                <w:sz w:val="22"/>
                <w:szCs w:val="22"/>
              </w:rPr>
              <w:t>оцінити</w:t>
            </w:r>
            <w:proofErr w:type="spellEnd"/>
            <w:r w:rsidRPr="00082EB4">
              <w:rPr>
                <w:sz w:val="22"/>
                <w:szCs w:val="22"/>
              </w:rPr>
              <w:t xml:space="preserve"> </w:t>
            </w:r>
            <w:proofErr w:type="spellStart"/>
            <w:r w:rsidRPr="00082EB4">
              <w:rPr>
                <w:sz w:val="22"/>
                <w:szCs w:val="22"/>
              </w:rPr>
              <w:t>якість</w:t>
            </w:r>
            <w:proofErr w:type="spellEnd"/>
            <w:r w:rsidRPr="00082EB4">
              <w:rPr>
                <w:sz w:val="22"/>
                <w:szCs w:val="22"/>
              </w:rPr>
              <w:t xml:space="preserve"> </w:t>
            </w:r>
            <w:proofErr w:type="spellStart"/>
            <w:r w:rsidRPr="00082EB4">
              <w:rPr>
                <w:sz w:val="22"/>
                <w:szCs w:val="22"/>
              </w:rPr>
              <w:t>засвоєння</w:t>
            </w:r>
            <w:proofErr w:type="spellEnd"/>
            <w:r w:rsidRPr="00082EB4">
              <w:rPr>
                <w:sz w:val="22"/>
                <w:szCs w:val="22"/>
              </w:rPr>
              <w:t xml:space="preserve"> студентами теоретичного </w:t>
            </w:r>
            <w:proofErr w:type="spellStart"/>
            <w:r w:rsidRPr="00082EB4">
              <w:rPr>
                <w:sz w:val="22"/>
                <w:szCs w:val="22"/>
              </w:rPr>
              <w:t>матеріалу</w:t>
            </w:r>
            <w:proofErr w:type="spellEnd"/>
            <w:r w:rsidRPr="00082EB4">
              <w:rPr>
                <w:sz w:val="22"/>
                <w:szCs w:val="22"/>
              </w:rPr>
              <w:t xml:space="preserve">. </w:t>
            </w:r>
            <w:proofErr w:type="spellStart"/>
            <w:r w:rsidRPr="00082EB4">
              <w:rPr>
                <w:sz w:val="22"/>
                <w:szCs w:val="22"/>
              </w:rPr>
              <w:t>Контрольна</w:t>
            </w:r>
            <w:proofErr w:type="spellEnd"/>
            <w:r w:rsidRPr="00082EB4">
              <w:rPr>
                <w:sz w:val="22"/>
                <w:szCs w:val="22"/>
              </w:rPr>
              <w:t xml:space="preserve"> робота </w:t>
            </w:r>
            <w:proofErr w:type="spellStart"/>
            <w:r w:rsidRPr="00082EB4">
              <w:rPr>
                <w:sz w:val="22"/>
                <w:szCs w:val="22"/>
              </w:rPr>
              <w:t>виконується</w:t>
            </w:r>
            <w:proofErr w:type="spellEnd"/>
            <w:r w:rsidRPr="00082EB4">
              <w:rPr>
                <w:sz w:val="22"/>
                <w:szCs w:val="22"/>
              </w:rPr>
              <w:t xml:space="preserve"> у </w:t>
            </w:r>
            <w:proofErr w:type="spellStart"/>
            <w:r w:rsidRPr="00082EB4">
              <w:rPr>
                <w:sz w:val="22"/>
                <w:szCs w:val="22"/>
              </w:rPr>
              <w:t>формі</w:t>
            </w:r>
            <w:proofErr w:type="spellEnd"/>
            <w:r w:rsidRPr="00082EB4">
              <w:rPr>
                <w:sz w:val="22"/>
                <w:szCs w:val="22"/>
              </w:rPr>
              <w:t xml:space="preserve"> </w:t>
            </w:r>
            <w:proofErr w:type="spellStart"/>
            <w:r w:rsidRPr="00082EB4">
              <w:rPr>
                <w:sz w:val="22"/>
                <w:szCs w:val="22"/>
              </w:rPr>
              <w:t>письмових</w:t>
            </w:r>
            <w:proofErr w:type="spellEnd"/>
            <w:r w:rsidRPr="00082EB4">
              <w:rPr>
                <w:sz w:val="22"/>
                <w:szCs w:val="22"/>
              </w:rPr>
              <w:t xml:space="preserve"> </w:t>
            </w:r>
            <w:proofErr w:type="spellStart"/>
            <w:r w:rsidRPr="00082EB4">
              <w:rPr>
                <w:sz w:val="22"/>
                <w:szCs w:val="22"/>
              </w:rPr>
              <w:t>теоретичних</w:t>
            </w:r>
            <w:proofErr w:type="spellEnd"/>
            <w:r w:rsidRPr="00082EB4">
              <w:rPr>
                <w:sz w:val="22"/>
                <w:szCs w:val="22"/>
              </w:rPr>
              <w:t xml:space="preserve"> </w:t>
            </w:r>
            <w:proofErr w:type="spellStart"/>
            <w:r w:rsidRPr="00082EB4">
              <w:rPr>
                <w:sz w:val="22"/>
                <w:szCs w:val="22"/>
              </w:rPr>
              <w:t>питань</w:t>
            </w:r>
            <w:proofErr w:type="spellEnd"/>
            <w:r w:rsidRPr="00082EB4">
              <w:rPr>
                <w:sz w:val="22"/>
                <w:szCs w:val="22"/>
              </w:rPr>
              <w:t xml:space="preserve">. </w:t>
            </w:r>
            <w:proofErr w:type="spellStart"/>
            <w:r w:rsidRPr="00082EB4">
              <w:rPr>
                <w:sz w:val="22"/>
                <w:szCs w:val="22"/>
              </w:rPr>
              <w:t>Оцінюється</w:t>
            </w:r>
            <w:proofErr w:type="spellEnd"/>
            <w:r w:rsidRPr="00082EB4">
              <w:rPr>
                <w:sz w:val="22"/>
                <w:szCs w:val="22"/>
              </w:rPr>
              <w:t xml:space="preserve"> </w:t>
            </w:r>
            <w:proofErr w:type="spellStart"/>
            <w:r w:rsidRPr="00082EB4">
              <w:rPr>
                <w:sz w:val="22"/>
                <w:szCs w:val="22"/>
              </w:rPr>
              <w:t>від</w:t>
            </w:r>
            <w:proofErr w:type="spellEnd"/>
            <w:r w:rsidRPr="00082EB4">
              <w:rPr>
                <w:sz w:val="22"/>
                <w:szCs w:val="22"/>
              </w:rPr>
              <w:t xml:space="preserve"> 1 до 10 </w:t>
            </w:r>
            <w:proofErr w:type="spellStart"/>
            <w:r w:rsidRPr="00082EB4">
              <w:rPr>
                <w:sz w:val="22"/>
                <w:szCs w:val="22"/>
              </w:rPr>
              <w:t>балів</w:t>
            </w:r>
            <w:proofErr w:type="spellEnd"/>
            <w:r w:rsidRPr="00082EB4">
              <w:rPr>
                <w:sz w:val="22"/>
                <w:szCs w:val="22"/>
              </w:rPr>
              <w:t>.</w:t>
            </w:r>
          </w:p>
        </w:tc>
      </w:tr>
      <w:tr w:rsidR="00512FF7" w:rsidRPr="00082EB4" w:rsidTr="00E971A6">
        <w:trPr>
          <w:gridAfter w:val="1"/>
          <w:wAfter w:w="90" w:type="dxa"/>
        </w:trPr>
        <w:tc>
          <w:tcPr>
            <w:tcW w:w="3874" w:type="dxa"/>
            <w:gridSpan w:val="5"/>
          </w:tcPr>
          <w:p w:rsidR="00512FF7" w:rsidRPr="00082EB4" w:rsidRDefault="00512FF7" w:rsidP="000225CB">
            <w:pPr>
              <w:pStyle w:val="10"/>
              <w:widowControl w:val="0"/>
              <w:spacing w:line="240" w:lineRule="auto"/>
              <w:jc w:val="center"/>
              <w:rPr>
                <w:rFonts w:ascii="Times New Roman" w:hAnsi="Times New Roman" w:cs="Times New Roman"/>
              </w:rPr>
            </w:pPr>
            <w:r w:rsidRPr="00082EB4">
              <w:rPr>
                <w:rFonts w:ascii="Times New Roman" w:hAnsi="Times New Roman" w:cs="Times New Roman"/>
              </w:rPr>
              <w:t>Умови допуску до підсумкового контролю</w:t>
            </w:r>
          </w:p>
        </w:tc>
        <w:tc>
          <w:tcPr>
            <w:tcW w:w="6063" w:type="dxa"/>
            <w:gridSpan w:val="18"/>
          </w:tcPr>
          <w:p w:rsidR="00512FF7" w:rsidRPr="00082EB4" w:rsidRDefault="00512FF7" w:rsidP="00082EB4">
            <w:pPr>
              <w:jc w:val="both"/>
              <w:rPr>
                <w:lang w:val="uk-UA" w:eastAsia="uk-UA"/>
              </w:rPr>
            </w:pPr>
            <w:r w:rsidRPr="00082EB4">
              <w:rPr>
                <w:sz w:val="22"/>
                <w:szCs w:val="22"/>
                <w:lang w:val="uk-UA" w:eastAsia="uk-UA"/>
              </w:rPr>
              <w:t>Опрацювання матеріалу курсу. Усні відповіді на практичних заняттях.</w:t>
            </w:r>
          </w:p>
          <w:p w:rsidR="00512FF7" w:rsidRPr="00082EB4" w:rsidRDefault="00512FF7" w:rsidP="00082EB4">
            <w:pPr>
              <w:jc w:val="both"/>
              <w:rPr>
                <w:lang w:val="uk-UA" w:eastAsia="uk-UA"/>
              </w:rPr>
            </w:pPr>
            <w:r w:rsidRPr="00082EB4">
              <w:rPr>
                <w:sz w:val="22"/>
                <w:szCs w:val="22"/>
                <w:lang w:val="uk-UA" w:eastAsia="uk-UA"/>
              </w:rPr>
              <w:t xml:space="preserve">Порядок та організація контролю знань студентів, умови допуску до підсумкового контролю, визначаються відповідно до Положення про порядок організації та проведення оцінювання успішності студентів ДВНЗ “Прикарпатського національного університету ім. Василя Стефаника ”. </w:t>
            </w:r>
          </w:p>
          <w:p w:rsidR="00512FF7" w:rsidRPr="00082EB4" w:rsidRDefault="00512FF7" w:rsidP="00082EB4">
            <w:pPr>
              <w:jc w:val="both"/>
              <w:rPr>
                <w:lang w:val="uk-UA"/>
              </w:rPr>
            </w:pPr>
          </w:p>
        </w:tc>
      </w:tr>
      <w:tr w:rsidR="00512FF7" w:rsidRPr="00082EB4" w:rsidTr="00E971A6">
        <w:trPr>
          <w:gridAfter w:val="1"/>
          <w:wAfter w:w="90" w:type="dxa"/>
        </w:trPr>
        <w:tc>
          <w:tcPr>
            <w:tcW w:w="9937" w:type="dxa"/>
            <w:gridSpan w:val="23"/>
          </w:tcPr>
          <w:p w:rsidR="00512FF7" w:rsidRPr="00082EB4" w:rsidRDefault="005912F1" w:rsidP="000225CB">
            <w:pPr>
              <w:jc w:val="center"/>
              <w:rPr>
                <w:lang w:val="uk-UA"/>
              </w:rPr>
            </w:pPr>
            <w:r>
              <w:rPr>
                <w:b/>
                <w:sz w:val="22"/>
                <w:szCs w:val="22"/>
                <w:lang w:val="uk-UA"/>
              </w:rPr>
              <w:t>7. Програмні результати навчання</w:t>
            </w:r>
          </w:p>
        </w:tc>
      </w:tr>
      <w:tr w:rsidR="00512FF7" w:rsidRPr="00082EB4" w:rsidTr="00E971A6">
        <w:trPr>
          <w:gridAfter w:val="1"/>
          <w:wAfter w:w="90" w:type="dxa"/>
        </w:trPr>
        <w:tc>
          <w:tcPr>
            <w:tcW w:w="9937" w:type="dxa"/>
            <w:gridSpan w:val="23"/>
          </w:tcPr>
          <w:p w:rsidR="00512FF7" w:rsidRPr="005912F1" w:rsidRDefault="005912F1" w:rsidP="00082EB4">
            <w:pPr>
              <w:jc w:val="both"/>
              <w:rPr>
                <w:color w:val="000000"/>
                <w:sz w:val="22"/>
                <w:szCs w:val="22"/>
                <w:lang w:val="uk-UA"/>
              </w:rPr>
            </w:pPr>
            <w:r>
              <w:rPr>
                <w:sz w:val="22"/>
                <w:szCs w:val="22"/>
                <w:lang w:val="uk-UA"/>
              </w:rPr>
              <w:tab/>
            </w:r>
            <w:r w:rsidRPr="005912F1">
              <w:rPr>
                <w:sz w:val="22"/>
                <w:szCs w:val="22"/>
                <w:lang w:val="uk-UA"/>
              </w:rPr>
              <w:t>В</w:t>
            </w:r>
            <w:proofErr w:type="spellStart"/>
            <w:r w:rsidRPr="005912F1">
              <w:rPr>
                <w:color w:val="000000"/>
                <w:sz w:val="22"/>
                <w:szCs w:val="22"/>
              </w:rPr>
              <w:t>олодіти</w:t>
            </w:r>
            <w:proofErr w:type="spellEnd"/>
            <w:r w:rsidRPr="005912F1">
              <w:rPr>
                <w:color w:val="000000"/>
                <w:sz w:val="22"/>
                <w:szCs w:val="22"/>
              </w:rPr>
              <w:t xml:space="preserve"> </w:t>
            </w:r>
            <w:proofErr w:type="spellStart"/>
            <w:r w:rsidRPr="005912F1">
              <w:rPr>
                <w:color w:val="000000"/>
                <w:sz w:val="22"/>
                <w:szCs w:val="22"/>
              </w:rPr>
              <w:t>термі</w:t>
            </w:r>
            <w:r w:rsidRPr="005912F1">
              <w:rPr>
                <w:color w:val="000000"/>
                <w:sz w:val="22"/>
                <w:szCs w:val="22"/>
              </w:rPr>
              <w:t>ологією</w:t>
            </w:r>
            <w:proofErr w:type="spellEnd"/>
            <w:r w:rsidRPr="005912F1">
              <w:rPr>
                <w:color w:val="000000"/>
                <w:sz w:val="22"/>
                <w:szCs w:val="22"/>
              </w:rPr>
              <w:t xml:space="preserve"> </w:t>
            </w:r>
            <w:proofErr w:type="spellStart"/>
            <w:r w:rsidRPr="005912F1">
              <w:rPr>
                <w:color w:val="000000"/>
                <w:sz w:val="22"/>
                <w:szCs w:val="22"/>
              </w:rPr>
              <w:t>музичного</w:t>
            </w:r>
            <w:proofErr w:type="spellEnd"/>
            <w:r w:rsidRPr="005912F1">
              <w:rPr>
                <w:color w:val="000000"/>
                <w:sz w:val="22"/>
                <w:szCs w:val="22"/>
              </w:rPr>
              <w:t xml:space="preserve"> </w:t>
            </w:r>
            <w:proofErr w:type="spellStart"/>
            <w:r w:rsidRPr="005912F1">
              <w:rPr>
                <w:color w:val="000000"/>
                <w:sz w:val="22"/>
                <w:szCs w:val="22"/>
              </w:rPr>
              <w:t>мистецтва</w:t>
            </w:r>
            <w:proofErr w:type="spellEnd"/>
            <w:r w:rsidRPr="005912F1">
              <w:rPr>
                <w:color w:val="000000"/>
                <w:sz w:val="22"/>
                <w:szCs w:val="22"/>
              </w:rPr>
              <w:t xml:space="preserve">, </w:t>
            </w:r>
            <w:proofErr w:type="spellStart"/>
            <w:r w:rsidRPr="005912F1">
              <w:rPr>
                <w:color w:val="000000"/>
                <w:sz w:val="22"/>
                <w:szCs w:val="22"/>
              </w:rPr>
              <w:t>його</w:t>
            </w:r>
            <w:proofErr w:type="spellEnd"/>
            <w:r w:rsidRPr="005912F1">
              <w:rPr>
                <w:color w:val="000000"/>
                <w:sz w:val="22"/>
                <w:szCs w:val="22"/>
              </w:rPr>
              <w:t xml:space="preserve"> </w:t>
            </w:r>
            <w:proofErr w:type="spellStart"/>
            <w:r w:rsidRPr="005912F1">
              <w:rPr>
                <w:color w:val="000000"/>
                <w:sz w:val="22"/>
                <w:szCs w:val="22"/>
              </w:rPr>
              <w:t>пон</w:t>
            </w:r>
            <w:r w:rsidRPr="005912F1">
              <w:rPr>
                <w:color w:val="000000"/>
                <w:sz w:val="22"/>
                <w:szCs w:val="22"/>
              </w:rPr>
              <w:t>ятійно-категоріальним</w:t>
            </w:r>
            <w:proofErr w:type="spellEnd"/>
            <w:r w:rsidRPr="005912F1">
              <w:rPr>
                <w:color w:val="000000"/>
                <w:sz w:val="22"/>
                <w:szCs w:val="22"/>
              </w:rPr>
              <w:t xml:space="preserve"> </w:t>
            </w:r>
            <w:proofErr w:type="spellStart"/>
            <w:r w:rsidRPr="005912F1">
              <w:rPr>
                <w:color w:val="000000"/>
                <w:sz w:val="22"/>
                <w:szCs w:val="22"/>
              </w:rPr>
              <w:t>апаратом</w:t>
            </w:r>
            <w:proofErr w:type="spellEnd"/>
            <w:r w:rsidRPr="005912F1">
              <w:rPr>
                <w:color w:val="000000"/>
                <w:sz w:val="22"/>
                <w:szCs w:val="22"/>
                <w:lang w:val="uk-UA"/>
              </w:rPr>
              <w:t xml:space="preserve">; </w:t>
            </w:r>
            <w:r w:rsidRPr="005912F1">
              <w:rPr>
                <w:sz w:val="22"/>
                <w:szCs w:val="22"/>
                <w:lang w:val="uk-UA"/>
              </w:rPr>
              <w:t>в</w:t>
            </w:r>
            <w:proofErr w:type="spellStart"/>
            <w:r w:rsidRPr="005912F1">
              <w:rPr>
                <w:color w:val="000000"/>
                <w:sz w:val="22"/>
                <w:szCs w:val="22"/>
              </w:rPr>
              <w:t>міти</w:t>
            </w:r>
            <w:proofErr w:type="spellEnd"/>
            <w:r w:rsidRPr="005912F1">
              <w:rPr>
                <w:color w:val="000000"/>
                <w:sz w:val="22"/>
                <w:szCs w:val="22"/>
              </w:rPr>
              <w:t xml:space="preserve"> </w:t>
            </w:r>
            <w:proofErr w:type="spellStart"/>
            <w:r w:rsidRPr="005912F1">
              <w:rPr>
                <w:color w:val="000000"/>
                <w:sz w:val="22"/>
                <w:szCs w:val="22"/>
              </w:rPr>
              <w:t>зді</w:t>
            </w:r>
            <w:r w:rsidRPr="005912F1">
              <w:rPr>
                <w:color w:val="000000"/>
                <w:sz w:val="22"/>
                <w:szCs w:val="22"/>
              </w:rPr>
              <w:t>йснювати</w:t>
            </w:r>
            <w:proofErr w:type="spellEnd"/>
            <w:r w:rsidRPr="005912F1">
              <w:rPr>
                <w:color w:val="000000"/>
                <w:sz w:val="22"/>
                <w:szCs w:val="22"/>
              </w:rPr>
              <w:t xml:space="preserve"> </w:t>
            </w:r>
            <w:proofErr w:type="spellStart"/>
            <w:r w:rsidRPr="005912F1">
              <w:rPr>
                <w:color w:val="000000"/>
                <w:sz w:val="22"/>
                <w:szCs w:val="22"/>
              </w:rPr>
              <w:t>педагогічну</w:t>
            </w:r>
            <w:proofErr w:type="spellEnd"/>
            <w:r w:rsidRPr="005912F1">
              <w:rPr>
                <w:color w:val="000000"/>
                <w:sz w:val="22"/>
                <w:szCs w:val="22"/>
              </w:rPr>
              <w:t xml:space="preserve"> </w:t>
            </w:r>
            <w:proofErr w:type="spellStart"/>
            <w:r w:rsidRPr="005912F1">
              <w:rPr>
                <w:color w:val="000000"/>
                <w:sz w:val="22"/>
                <w:szCs w:val="22"/>
              </w:rPr>
              <w:t>діяльність</w:t>
            </w:r>
            <w:proofErr w:type="spellEnd"/>
            <w:r w:rsidRPr="005912F1">
              <w:rPr>
                <w:color w:val="000000"/>
                <w:sz w:val="22"/>
                <w:szCs w:val="22"/>
                <w:lang w:val="uk-UA"/>
              </w:rPr>
              <w:t>; д</w:t>
            </w:r>
            <w:proofErr w:type="spellStart"/>
            <w:r w:rsidRPr="005912F1">
              <w:rPr>
                <w:color w:val="000000"/>
                <w:sz w:val="22"/>
                <w:szCs w:val="22"/>
              </w:rPr>
              <w:t>емонструвати</w:t>
            </w:r>
            <w:proofErr w:type="spellEnd"/>
            <w:r w:rsidRPr="005912F1">
              <w:rPr>
                <w:color w:val="000000"/>
                <w:sz w:val="22"/>
                <w:szCs w:val="22"/>
              </w:rPr>
              <w:t xml:space="preserve"> </w:t>
            </w:r>
            <w:proofErr w:type="spellStart"/>
            <w:r w:rsidRPr="005912F1">
              <w:rPr>
                <w:color w:val="000000"/>
                <w:sz w:val="22"/>
                <w:szCs w:val="22"/>
              </w:rPr>
              <w:t>різні</w:t>
            </w:r>
            <w:proofErr w:type="spellEnd"/>
            <w:r w:rsidRPr="005912F1">
              <w:rPr>
                <w:color w:val="000000"/>
                <w:sz w:val="22"/>
                <w:szCs w:val="22"/>
              </w:rPr>
              <w:t xml:space="preserve"> методики </w:t>
            </w:r>
            <w:proofErr w:type="spellStart"/>
            <w:r w:rsidRPr="005912F1">
              <w:rPr>
                <w:color w:val="000000"/>
                <w:sz w:val="22"/>
                <w:szCs w:val="22"/>
              </w:rPr>
              <w:t>удоско</w:t>
            </w:r>
            <w:r w:rsidRPr="005912F1">
              <w:rPr>
                <w:color w:val="000000"/>
                <w:sz w:val="22"/>
                <w:szCs w:val="22"/>
              </w:rPr>
              <w:t>налення</w:t>
            </w:r>
            <w:proofErr w:type="spellEnd"/>
            <w:r w:rsidRPr="005912F1">
              <w:rPr>
                <w:color w:val="000000"/>
                <w:sz w:val="22"/>
                <w:szCs w:val="22"/>
              </w:rPr>
              <w:t xml:space="preserve"> </w:t>
            </w:r>
            <w:proofErr w:type="spellStart"/>
            <w:r w:rsidRPr="005912F1">
              <w:rPr>
                <w:color w:val="000000"/>
                <w:sz w:val="22"/>
                <w:szCs w:val="22"/>
              </w:rPr>
              <w:t>виконавської</w:t>
            </w:r>
            <w:proofErr w:type="spellEnd"/>
            <w:r w:rsidRPr="005912F1">
              <w:rPr>
                <w:color w:val="000000"/>
                <w:sz w:val="22"/>
                <w:szCs w:val="22"/>
              </w:rPr>
              <w:t xml:space="preserve"> </w:t>
            </w:r>
            <w:proofErr w:type="spellStart"/>
            <w:r w:rsidRPr="005912F1">
              <w:rPr>
                <w:color w:val="000000"/>
                <w:sz w:val="22"/>
                <w:szCs w:val="22"/>
              </w:rPr>
              <w:t>діяльності</w:t>
            </w:r>
            <w:proofErr w:type="spellEnd"/>
            <w:r w:rsidRPr="005912F1">
              <w:rPr>
                <w:color w:val="000000"/>
                <w:sz w:val="22"/>
                <w:szCs w:val="22"/>
                <w:lang w:val="uk-UA"/>
              </w:rPr>
              <w:t>; в</w:t>
            </w:r>
            <w:proofErr w:type="spellStart"/>
            <w:r w:rsidRPr="005912F1">
              <w:rPr>
                <w:color w:val="000000"/>
                <w:sz w:val="22"/>
                <w:szCs w:val="22"/>
              </w:rPr>
              <w:t>икористовувати</w:t>
            </w:r>
            <w:proofErr w:type="spellEnd"/>
            <w:r w:rsidRPr="005912F1">
              <w:rPr>
                <w:color w:val="000000"/>
                <w:sz w:val="22"/>
                <w:szCs w:val="22"/>
              </w:rPr>
              <w:t xml:space="preserve"> на </w:t>
            </w:r>
            <w:proofErr w:type="spellStart"/>
            <w:r w:rsidRPr="005912F1">
              <w:rPr>
                <w:color w:val="000000"/>
                <w:sz w:val="22"/>
                <w:szCs w:val="22"/>
              </w:rPr>
              <w:t>професійному</w:t>
            </w:r>
            <w:proofErr w:type="spellEnd"/>
            <w:r w:rsidRPr="005912F1">
              <w:rPr>
                <w:color w:val="000000"/>
                <w:sz w:val="22"/>
                <w:szCs w:val="22"/>
              </w:rPr>
              <w:t xml:space="preserve"> </w:t>
            </w:r>
            <w:proofErr w:type="spellStart"/>
            <w:r w:rsidRPr="005912F1">
              <w:rPr>
                <w:color w:val="000000"/>
                <w:sz w:val="22"/>
                <w:szCs w:val="22"/>
              </w:rPr>
              <w:t>рівні</w:t>
            </w:r>
            <w:proofErr w:type="spellEnd"/>
            <w:r w:rsidRPr="005912F1">
              <w:rPr>
                <w:color w:val="000000"/>
                <w:sz w:val="22"/>
                <w:szCs w:val="22"/>
              </w:rPr>
              <w:t xml:space="preserve"> </w:t>
            </w:r>
            <w:proofErr w:type="spellStart"/>
            <w:r w:rsidRPr="005912F1">
              <w:rPr>
                <w:color w:val="000000"/>
                <w:sz w:val="22"/>
                <w:szCs w:val="22"/>
              </w:rPr>
              <w:t>методи</w:t>
            </w:r>
            <w:proofErr w:type="spellEnd"/>
            <w:r w:rsidRPr="005912F1">
              <w:rPr>
                <w:color w:val="000000"/>
                <w:sz w:val="22"/>
                <w:szCs w:val="22"/>
              </w:rPr>
              <w:t xml:space="preserve"> та </w:t>
            </w:r>
            <w:proofErr w:type="spellStart"/>
            <w:r w:rsidRPr="005912F1">
              <w:rPr>
                <w:color w:val="000000"/>
                <w:sz w:val="22"/>
                <w:szCs w:val="22"/>
              </w:rPr>
              <w:t>прийоми</w:t>
            </w:r>
            <w:proofErr w:type="spellEnd"/>
            <w:r w:rsidRPr="005912F1">
              <w:rPr>
                <w:color w:val="000000"/>
                <w:sz w:val="22"/>
                <w:szCs w:val="22"/>
              </w:rPr>
              <w:t xml:space="preserve"> </w:t>
            </w:r>
            <w:proofErr w:type="spellStart"/>
            <w:r w:rsidRPr="005912F1">
              <w:rPr>
                <w:color w:val="000000"/>
                <w:sz w:val="22"/>
                <w:szCs w:val="22"/>
              </w:rPr>
              <w:t>викладання</w:t>
            </w:r>
            <w:proofErr w:type="spellEnd"/>
            <w:r w:rsidRPr="005912F1">
              <w:rPr>
                <w:color w:val="000000"/>
                <w:sz w:val="22"/>
                <w:szCs w:val="22"/>
              </w:rPr>
              <w:t xml:space="preserve"> </w:t>
            </w:r>
            <w:proofErr w:type="spellStart"/>
            <w:r w:rsidRPr="005912F1">
              <w:rPr>
                <w:color w:val="000000"/>
                <w:sz w:val="22"/>
                <w:szCs w:val="22"/>
              </w:rPr>
              <w:t>гри</w:t>
            </w:r>
            <w:proofErr w:type="spellEnd"/>
            <w:r w:rsidRPr="005912F1">
              <w:rPr>
                <w:color w:val="000000"/>
                <w:sz w:val="22"/>
                <w:szCs w:val="22"/>
              </w:rPr>
              <w:t xml:space="preserve"> на </w:t>
            </w:r>
            <w:proofErr w:type="spellStart"/>
            <w:r w:rsidRPr="005912F1">
              <w:rPr>
                <w:color w:val="000000"/>
                <w:sz w:val="22"/>
                <w:szCs w:val="22"/>
              </w:rPr>
              <w:t>інстр</w:t>
            </w:r>
            <w:bookmarkStart w:id="0" w:name="_GoBack"/>
            <w:bookmarkEnd w:id="0"/>
            <w:r w:rsidRPr="005912F1">
              <w:rPr>
                <w:color w:val="000000"/>
                <w:sz w:val="22"/>
                <w:szCs w:val="22"/>
              </w:rPr>
              <w:t>ументі</w:t>
            </w:r>
            <w:proofErr w:type="spellEnd"/>
            <w:r w:rsidRPr="005912F1">
              <w:rPr>
                <w:color w:val="000000"/>
                <w:sz w:val="22"/>
                <w:szCs w:val="22"/>
                <w:lang w:val="uk-UA"/>
              </w:rPr>
              <w:t>; д</w:t>
            </w:r>
            <w:proofErr w:type="spellStart"/>
            <w:r w:rsidRPr="005912F1">
              <w:rPr>
                <w:color w:val="000000"/>
                <w:sz w:val="22"/>
                <w:szCs w:val="22"/>
              </w:rPr>
              <w:t>емонструвати</w:t>
            </w:r>
            <w:proofErr w:type="spellEnd"/>
            <w:r w:rsidRPr="005912F1">
              <w:rPr>
                <w:color w:val="000000"/>
                <w:sz w:val="22"/>
                <w:szCs w:val="22"/>
              </w:rPr>
              <w:t xml:space="preserve"> </w:t>
            </w:r>
            <w:proofErr w:type="spellStart"/>
            <w:r w:rsidRPr="005912F1">
              <w:rPr>
                <w:color w:val="000000"/>
                <w:sz w:val="22"/>
                <w:szCs w:val="22"/>
              </w:rPr>
              <w:t>музично-теоретичні</w:t>
            </w:r>
            <w:proofErr w:type="spellEnd"/>
            <w:r w:rsidRPr="005912F1">
              <w:rPr>
                <w:color w:val="000000"/>
                <w:sz w:val="22"/>
                <w:szCs w:val="22"/>
              </w:rPr>
              <w:t>, культурно-</w:t>
            </w:r>
            <w:proofErr w:type="spellStart"/>
            <w:r w:rsidRPr="005912F1">
              <w:rPr>
                <w:color w:val="000000"/>
                <w:sz w:val="22"/>
                <w:szCs w:val="22"/>
              </w:rPr>
              <w:t>історичні</w:t>
            </w:r>
            <w:proofErr w:type="spellEnd"/>
            <w:r w:rsidRPr="005912F1">
              <w:rPr>
                <w:color w:val="000000"/>
                <w:sz w:val="22"/>
                <w:szCs w:val="22"/>
              </w:rPr>
              <w:t xml:space="preserve"> </w:t>
            </w:r>
            <w:proofErr w:type="spellStart"/>
            <w:r w:rsidRPr="005912F1">
              <w:rPr>
                <w:color w:val="000000"/>
                <w:sz w:val="22"/>
                <w:szCs w:val="22"/>
              </w:rPr>
              <w:t>знання</w:t>
            </w:r>
            <w:proofErr w:type="spellEnd"/>
            <w:r w:rsidRPr="005912F1">
              <w:rPr>
                <w:color w:val="000000"/>
                <w:sz w:val="22"/>
                <w:szCs w:val="22"/>
              </w:rPr>
              <w:t xml:space="preserve"> з </w:t>
            </w:r>
            <w:proofErr w:type="spellStart"/>
            <w:r w:rsidRPr="005912F1">
              <w:rPr>
                <w:color w:val="000000"/>
                <w:sz w:val="22"/>
                <w:szCs w:val="22"/>
              </w:rPr>
              <w:t>музичного</w:t>
            </w:r>
            <w:proofErr w:type="spellEnd"/>
            <w:r w:rsidRPr="005912F1">
              <w:rPr>
                <w:color w:val="000000"/>
                <w:sz w:val="22"/>
                <w:szCs w:val="22"/>
              </w:rPr>
              <w:t xml:space="preserve"> </w:t>
            </w:r>
            <w:proofErr w:type="spellStart"/>
            <w:r w:rsidRPr="005912F1">
              <w:rPr>
                <w:color w:val="000000"/>
                <w:sz w:val="22"/>
                <w:szCs w:val="22"/>
              </w:rPr>
              <w:t>мистецтва</w:t>
            </w:r>
            <w:proofErr w:type="spellEnd"/>
            <w:r w:rsidRPr="005912F1">
              <w:rPr>
                <w:color w:val="000000"/>
                <w:sz w:val="22"/>
                <w:szCs w:val="22"/>
              </w:rPr>
              <w:t>.</w:t>
            </w:r>
          </w:p>
          <w:p w:rsidR="005912F1" w:rsidRPr="005912F1" w:rsidRDefault="005912F1" w:rsidP="00082EB4">
            <w:pPr>
              <w:jc w:val="both"/>
              <w:rPr>
                <w:color w:val="000000"/>
                <w:lang w:val="uk-UA"/>
              </w:rPr>
            </w:pPr>
          </w:p>
        </w:tc>
      </w:tr>
      <w:tr w:rsidR="00512FF7" w:rsidRPr="00082EB4" w:rsidTr="00E971A6">
        <w:trPr>
          <w:gridAfter w:val="1"/>
          <w:wAfter w:w="90" w:type="dxa"/>
        </w:trPr>
        <w:tc>
          <w:tcPr>
            <w:tcW w:w="9937" w:type="dxa"/>
            <w:gridSpan w:val="23"/>
          </w:tcPr>
          <w:p w:rsidR="00512FF7" w:rsidRPr="00082EB4" w:rsidRDefault="00512FF7" w:rsidP="000225CB">
            <w:pPr>
              <w:jc w:val="center"/>
              <w:rPr>
                <w:b/>
                <w:lang w:val="uk-UA"/>
              </w:rPr>
            </w:pPr>
            <w:r w:rsidRPr="00082EB4">
              <w:rPr>
                <w:b/>
                <w:sz w:val="22"/>
                <w:szCs w:val="22"/>
                <w:lang w:val="uk-UA"/>
              </w:rPr>
              <w:t>8. Рекомендована література</w:t>
            </w:r>
          </w:p>
        </w:tc>
      </w:tr>
      <w:tr w:rsidR="00512FF7" w:rsidRPr="00082EB4" w:rsidTr="00E971A6">
        <w:trPr>
          <w:gridAfter w:val="1"/>
          <w:wAfter w:w="90" w:type="dxa"/>
        </w:trPr>
        <w:tc>
          <w:tcPr>
            <w:tcW w:w="9937" w:type="dxa"/>
            <w:gridSpan w:val="23"/>
          </w:tcPr>
          <w:p w:rsidR="00512FF7" w:rsidRDefault="00512FF7" w:rsidP="00082EB4">
            <w:pPr>
              <w:spacing w:line="360" w:lineRule="auto"/>
              <w:jc w:val="center"/>
              <w:rPr>
                <w:b/>
                <w:lang w:val="uk-UA"/>
              </w:rPr>
            </w:pPr>
          </w:p>
          <w:p w:rsidR="00512FF7" w:rsidRPr="00082EB4" w:rsidRDefault="00512FF7" w:rsidP="00082EB4">
            <w:pPr>
              <w:spacing w:line="360" w:lineRule="auto"/>
              <w:jc w:val="center"/>
              <w:rPr>
                <w:b/>
                <w:lang w:val="uk-UA"/>
              </w:rPr>
            </w:pPr>
            <w:r w:rsidRPr="00082EB4">
              <w:rPr>
                <w:b/>
                <w:sz w:val="22"/>
                <w:szCs w:val="22"/>
                <w:lang w:val="uk-UA"/>
              </w:rPr>
              <w:t>ІСТОРІЯ ВИКОНАВСТВА НА НАРОДНИХ ІНСТРУМЕНТАХ</w:t>
            </w:r>
          </w:p>
          <w:p w:rsidR="00512FF7" w:rsidRPr="00082EB4" w:rsidRDefault="00512FF7" w:rsidP="00666753">
            <w:pPr>
              <w:spacing w:line="360" w:lineRule="auto"/>
              <w:jc w:val="both"/>
            </w:pPr>
            <w:r w:rsidRPr="00082EB4">
              <w:rPr>
                <w:sz w:val="22"/>
                <w:szCs w:val="22"/>
                <w:lang w:val="uk-UA"/>
              </w:rPr>
              <w:t xml:space="preserve">1. </w:t>
            </w:r>
            <w:r w:rsidRPr="00082EB4">
              <w:rPr>
                <w:sz w:val="22"/>
                <w:szCs w:val="22"/>
              </w:rPr>
              <w:t xml:space="preserve">Агава С. Музыкальные инструменты средневековья в трактатах </w:t>
            </w:r>
            <w:proofErr w:type="spellStart"/>
            <w:r w:rsidRPr="00082EB4">
              <w:rPr>
                <w:sz w:val="22"/>
                <w:szCs w:val="22"/>
              </w:rPr>
              <w:t>Абдулгадира</w:t>
            </w:r>
            <w:proofErr w:type="spellEnd"/>
            <w:r w:rsidRPr="00082EB4">
              <w:rPr>
                <w:sz w:val="22"/>
                <w:szCs w:val="22"/>
              </w:rPr>
              <w:t xml:space="preserve"> </w:t>
            </w:r>
            <w:proofErr w:type="spellStart"/>
            <w:r w:rsidRPr="00082EB4">
              <w:rPr>
                <w:sz w:val="22"/>
                <w:szCs w:val="22"/>
              </w:rPr>
              <w:t>Мараги</w:t>
            </w:r>
            <w:proofErr w:type="spellEnd"/>
            <w:r w:rsidRPr="00082EB4">
              <w:rPr>
                <w:sz w:val="22"/>
                <w:szCs w:val="22"/>
              </w:rPr>
              <w:t xml:space="preserve"> // Народные музыкальные инструмен</w:t>
            </w:r>
            <w:r>
              <w:rPr>
                <w:sz w:val="22"/>
                <w:szCs w:val="22"/>
              </w:rPr>
              <w:t xml:space="preserve">ты и инструментальная музыка. </w:t>
            </w:r>
            <w:r w:rsidRPr="00082EB4">
              <w:rPr>
                <w:sz w:val="22"/>
                <w:szCs w:val="22"/>
              </w:rPr>
              <w:t xml:space="preserve">Сб. статей </w:t>
            </w:r>
            <w:r>
              <w:rPr>
                <w:sz w:val="22"/>
                <w:szCs w:val="22"/>
              </w:rPr>
              <w:t xml:space="preserve">и материалов в 2-х ч. – ч. 1. </w:t>
            </w:r>
            <w:r w:rsidRPr="00082EB4">
              <w:rPr>
                <w:sz w:val="22"/>
                <w:szCs w:val="22"/>
              </w:rPr>
              <w:t xml:space="preserve">М.: </w:t>
            </w:r>
            <w:proofErr w:type="spellStart"/>
            <w:r w:rsidRPr="00082EB4">
              <w:rPr>
                <w:sz w:val="22"/>
                <w:szCs w:val="22"/>
              </w:rPr>
              <w:t>Сов.компо</w:t>
            </w:r>
            <w:r>
              <w:rPr>
                <w:sz w:val="22"/>
                <w:szCs w:val="22"/>
              </w:rPr>
              <w:t>зитор</w:t>
            </w:r>
            <w:proofErr w:type="spellEnd"/>
            <w:r>
              <w:rPr>
                <w:sz w:val="22"/>
                <w:szCs w:val="22"/>
              </w:rPr>
              <w:t xml:space="preserve">, 1987. </w:t>
            </w:r>
            <w:r w:rsidRPr="00082EB4">
              <w:rPr>
                <w:sz w:val="22"/>
                <w:szCs w:val="22"/>
              </w:rPr>
              <w:t>С. 189 – 196.</w:t>
            </w:r>
          </w:p>
          <w:p w:rsidR="00512FF7" w:rsidRPr="00082EB4" w:rsidRDefault="00512FF7" w:rsidP="005912F1">
            <w:pPr>
              <w:numPr>
                <w:ilvl w:val="0"/>
                <w:numId w:val="3"/>
              </w:numPr>
              <w:spacing w:line="360" w:lineRule="auto"/>
              <w:jc w:val="both"/>
            </w:pPr>
            <w:proofErr w:type="spellStart"/>
            <w:r w:rsidRPr="00082EB4">
              <w:rPr>
                <w:sz w:val="22"/>
                <w:szCs w:val="22"/>
              </w:rPr>
              <w:t>Агажанов</w:t>
            </w:r>
            <w:proofErr w:type="spellEnd"/>
            <w:r w:rsidRPr="00082EB4">
              <w:rPr>
                <w:sz w:val="22"/>
                <w:szCs w:val="22"/>
              </w:rPr>
              <w:t xml:space="preserve"> А. Русские народные музыкальные инструменты</w:t>
            </w:r>
            <w:r>
              <w:rPr>
                <w:sz w:val="22"/>
                <w:szCs w:val="22"/>
                <w:lang w:val="uk-UA"/>
              </w:rPr>
              <w:t>.</w:t>
            </w:r>
            <w:r w:rsidRPr="00082EB4">
              <w:rPr>
                <w:sz w:val="22"/>
                <w:szCs w:val="22"/>
              </w:rPr>
              <w:t xml:space="preserve"> </w:t>
            </w:r>
            <w:r>
              <w:rPr>
                <w:sz w:val="22"/>
                <w:szCs w:val="22"/>
              </w:rPr>
              <w:t xml:space="preserve">М.; Л.: </w:t>
            </w:r>
            <w:proofErr w:type="spellStart"/>
            <w:r>
              <w:rPr>
                <w:sz w:val="22"/>
                <w:szCs w:val="22"/>
              </w:rPr>
              <w:t>Госмузиздат</w:t>
            </w:r>
            <w:proofErr w:type="spellEnd"/>
            <w:r>
              <w:rPr>
                <w:sz w:val="22"/>
                <w:szCs w:val="22"/>
              </w:rPr>
              <w:t>, 1949.</w:t>
            </w:r>
            <w:r w:rsidRPr="00082EB4">
              <w:rPr>
                <w:sz w:val="22"/>
                <w:szCs w:val="22"/>
              </w:rPr>
              <w:t xml:space="preserve"> 56 с.</w:t>
            </w:r>
          </w:p>
          <w:p w:rsidR="00512FF7" w:rsidRPr="00082EB4" w:rsidRDefault="00512FF7" w:rsidP="005912F1">
            <w:pPr>
              <w:numPr>
                <w:ilvl w:val="0"/>
                <w:numId w:val="3"/>
              </w:numPr>
              <w:spacing w:line="360" w:lineRule="auto"/>
              <w:jc w:val="both"/>
            </w:pPr>
            <w:proofErr w:type="spellStart"/>
            <w:r w:rsidRPr="00082EB4">
              <w:rPr>
                <w:sz w:val="22"/>
                <w:szCs w:val="22"/>
              </w:rPr>
              <w:t>Агафошин</w:t>
            </w:r>
            <w:proofErr w:type="spellEnd"/>
            <w:r w:rsidRPr="00082EB4">
              <w:rPr>
                <w:sz w:val="22"/>
                <w:szCs w:val="22"/>
              </w:rPr>
              <w:t>, П. Школ</w:t>
            </w:r>
            <w:r>
              <w:rPr>
                <w:sz w:val="22"/>
                <w:szCs w:val="22"/>
              </w:rPr>
              <w:t>а игры на шестиструнной гитаре</w:t>
            </w:r>
            <w:r>
              <w:rPr>
                <w:sz w:val="22"/>
                <w:szCs w:val="22"/>
                <w:lang w:val="uk-UA"/>
              </w:rPr>
              <w:t>.</w:t>
            </w:r>
            <w:r>
              <w:rPr>
                <w:sz w:val="22"/>
                <w:szCs w:val="22"/>
              </w:rPr>
              <w:t xml:space="preserve"> </w:t>
            </w:r>
            <w:r w:rsidRPr="00082EB4">
              <w:rPr>
                <w:sz w:val="22"/>
                <w:szCs w:val="22"/>
              </w:rPr>
              <w:t>Москва : Музыка, 1994.</w:t>
            </w:r>
          </w:p>
          <w:p w:rsidR="00512FF7" w:rsidRPr="00082EB4" w:rsidRDefault="00512FF7" w:rsidP="005912F1">
            <w:pPr>
              <w:numPr>
                <w:ilvl w:val="0"/>
                <w:numId w:val="3"/>
              </w:numPr>
              <w:spacing w:line="360" w:lineRule="auto"/>
              <w:jc w:val="both"/>
            </w:pPr>
            <w:proofErr w:type="spellStart"/>
            <w:r w:rsidRPr="00082EB4">
              <w:rPr>
                <w:sz w:val="22"/>
                <w:szCs w:val="22"/>
              </w:rPr>
              <w:t>Алендер</w:t>
            </w:r>
            <w:proofErr w:type="spellEnd"/>
            <w:r w:rsidRPr="00082EB4">
              <w:rPr>
                <w:sz w:val="22"/>
                <w:szCs w:val="22"/>
              </w:rPr>
              <w:t xml:space="preserve"> И. Музыкальные инструменты Китая. </w:t>
            </w:r>
            <w:r>
              <w:rPr>
                <w:sz w:val="22"/>
                <w:szCs w:val="22"/>
              </w:rPr>
              <w:t xml:space="preserve">М.: </w:t>
            </w:r>
            <w:proofErr w:type="spellStart"/>
            <w:r>
              <w:rPr>
                <w:sz w:val="22"/>
                <w:szCs w:val="22"/>
              </w:rPr>
              <w:t>Музгиз</w:t>
            </w:r>
            <w:proofErr w:type="spellEnd"/>
            <w:r>
              <w:rPr>
                <w:sz w:val="22"/>
                <w:szCs w:val="22"/>
              </w:rPr>
              <w:t>, 1958.</w:t>
            </w:r>
            <w:r w:rsidRPr="00082EB4">
              <w:rPr>
                <w:sz w:val="22"/>
                <w:szCs w:val="22"/>
              </w:rPr>
              <w:t xml:space="preserve"> 27 с.</w:t>
            </w:r>
          </w:p>
          <w:p w:rsidR="00512FF7" w:rsidRPr="00082EB4" w:rsidRDefault="00512FF7" w:rsidP="005912F1">
            <w:pPr>
              <w:numPr>
                <w:ilvl w:val="0"/>
                <w:numId w:val="3"/>
              </w:numPr>
              <w:spacing w:line="360" w:lineRule="auto"/>
              <w:jc w:val="both"/>
            </w:pPr>
            <w:proofErr w:type="spellStart"/>
            <w:r w:rsidRPr="00082EB4">
              <w:rPr>
                <w:sz w:val="22"/>
                <w:szCs w:val="22"/>
              </w:rPr>
              <w:t>Алєксєєв</w:t>
            </w:r>
            <w:proofErr w:type="spellEnd"/>
            <w:r w:rsidRPr="00082EB4">
              <w:rPr>
                <w:sz w:val="22"/>
                <w:szCs w:val="22"/>
              </w:rPr>
              <w:t xml:space="preserve"> І. </w:t>
            </w:r>
            <w:proofErr w:type="spellStart"/>
            <w:r w:rsidRPr="00082EB4">
              <w:rPr>
                <w:sz w:val="22"/>
                <w:szCs w:val="22"/>
              </w:rPr>
              <w:t>Викладання</w:t>
            </w:r>
            <w:proofErr w:type="spellEnd"/>
            <w:r w:rsidRPr="00082EB4">
              <w:rPr>
                <w:sz w:val="22"/>
                <w:szCs w:val="22"/>
              </w:rPr>
              <w:t xml:space="preserve"> </w:t>
            </w:r>
            <w:proofErr w:type="spellStart"/>
            <w:r>
              <w:rPr>
                <w:sz w:val="22"/>
                <w:szCs w:val="22"/>
              </w:rPr>
              <w:t>гри</w:t>
            </w:r>
            <w:proofErr w:type="spellEnd"/>
            <w:r>
              <w:rPr>
                <w:sz w:val="22"/>
                <w:szCs w:val="22"/>
              </w:rPr>
              <w:t xml:space="preserve"> на </w:t>
            </w:r>
            <w:proofErr w:type="spellStart"/>
            <w:r>
              <w:rPr>
                <w:sz w:val="22"/>
                <w:szCs w:val="22"/>
              </w:rPr>
              <w:t>баяні</w:t>
            </w:r>
            <w:proofErr w:type="spellEnd"/>
            <w:r>
              <w:rPr>
                <w:sz w:val="22"/>
                <w:szCs w:val="22"/>
              </w:rPr>
              <w:t xml:space="preserve">. </w:t>
            </w:r>
            <w:proofErr w:type="spellStart"/>
            <w:r>
              <w:rPr>
                <w:sz w:val="22"/>
                <w:szCs w:val="22"/>
              </w:rPr>
              <w:t>Основи</w:t>
            </w:r>
            <w:proofErr w:type="spellEnd"/>
            <w:r>
              <w:rPr>
                <w:sz w:val="22"/>
                <w:szCs w:val="22"/>
              </w:rPr>
              <w:t xml:space="preserve"> методики.</w:t>
            </w:r>
            <w:r w:rsidRPr="00082EB4">
              <w:rPr>
                <w:sz w:val="22"/>
                <w:szCs w:val="22"/>
              </w:rPr>
              <w:t xml:space="preserve"> К., </w:t>
            </w:r>
            <w:proofErr w:type="spellStart"/>
            <w:r w:rsidRPr="00082EB4">
              <w:rPr>
                <w:sz w:val="22"/>
                <w:szCs w:val="22"/>
              </w:rPr>
              <w:t>Образотворче</w:t>
            </w:r>
            <w:proofErr w:type="spellEnd"/>
            <w:r w:rsidRPr="00082EB4">
              <w:rPr>
                <w:sz w:val="22"/>
                <w:szCs w:val="22"/>
              </w:rPr>
              <w:t xml:space="preserve"> </w:t>
            </w:r>
            <w:proofErr w:type="spellStart"/>
            <w:r w:rsidRPr="00082EB4">
              <w:rPr>
                <w:sz w:val="22"/>
                <w:szCs w:val="22"/>
              </w:rPr>
              <w:t>мистецтво</w:t>
            </w:r>
            <w:proofErr w:type="spellEnd"/>
            <w:r w:rsidRPr="00082EB4">
              <w:rPr>
                <w:sz w:val="22"/>
                <w:szCs w:val="22"/>
              </w:rPr>
              <w:t>, 1957.</w:t>
            </w:r>
          </w:p>
          <w:p w:rsidR="00512FF7" w:rsidRPr="00082EB4" w:rsidRDefault="00512FF7" w:rsidP="005912F1">
            <w:pPr>
              <w:numPr>
                <w:ilvl w:val="0"/>
                <w:numId w:val="3"/>
              </w:numPr>
              <w:spacing w:line="360" w:lineRule="auto"/>
              <w:jc w:val="both"/>
            </w:pPr>
            <w:r w:rsidRPr="00082EB4">
              <w:rPr>
                <w:sz w:val="22"/>
                <w:szCs w:val="22"/>
              </w:rPr>
              <w:t>Андреева Е. Ф. Ударные инструменты современного симфонического оркестра К.</w:t>
            </w:r>
            <w:r>
              <w:rPr>
                <w:sz w:val="22"/>
                <w:szCs w:val="22"/>
                <w:lang w:val="uk-UA"/>
              </w:rPr>
              <w:t>,</w:t>
            </w:r>
            <w:r w:rsidRPr="00082EB4">
              <w:rPr>
                <w:sz w:val="22"/>
                <w:szCs w:val="22"/>
              </w:rPr>
              <w:t xml:space="preserve"> «</w:t>
            </w:r>
            <w:proofErr w:type="spellStart"/>
            <w:r w:rsidRPr="00082EB4">
              <w:rPr>
                <w:sz w:val="22"/>
                <w:szCs w:val="22"/>
              </w:rPr>
              <w:t>Музична</w:t>
            </w:r>
            <w:proofErr w:type="spellEnd"/>
            <w:r w:rsidRPr="00082EB4">
              <w:rPr>
                <w:sz w:val="22"/>
                <w:szCs w:val="22"/>
              </w:rPr>
              <w:t xml:space="preserve"> </w:t>
            </w:r>
            <w:proofErr w:type="spellStart"/>
            <w:r w:rsidRPr="00082EB4">
              <w:rPr>
                <w:sz w:val="22"/>
                <w:szCs w:val="22"/>
              </w:rPr>
              <w:t>Україна</w:t>
            </w:r>
            <w:proofErr w:type="spellEnd"/>
            <w:r w:rsidRPr="00082EB4">
              <w:rPr>
                <w:sz w:val="22"/>
                <w:szCs w:val="22"/>
              </w:rPr>
              <w:t>», 1990.</w:t>
            </w:r>
          </w:p>
          <w:p w:rsidR="00512FF7" w:rsidRPr="00082EB4" w:rsidRDefault="00512FF7" w:rsidP="005912F1">
            <w:pPr>
              <w:numPr>
                <w:ilvl w:val="0"/>
                <w:numId w:val="3"/>
              </w:numPr>
              <w:spacing w:line="360" w:lineRule="auto"/>
              <w:jc w:val="both"/>
            </w:pPr>
            <w:r w:rsidRPr="00082EB4">
              <w:rPr>
                <w:sz w:val="22"/>
                <w:szCs w:val="22"/>
              </w:rPr>
              <w:t xml:space="preserve">Баран Т. </w:t>
            </w:r>
            <w:proofErr w:type="spellStart"/>
            <w:r w:rsidRPr="00082EB4">
              <w:rPr>
                <w:sz w:val="22"/>
                <w:szCs w:val="22"/>
              </w:rPr>
              <w:t>Цимбали</w:t>
            </w:r>
            <w:proofErr w:type="spellEnd"/>
            <w:r w:rsidRPr="00082EB4">
              <w:rPr>
                <w:sz w:val="22"/>
                <w:szCs w:val="22"/>
              </w:rPr>
              <w:t xml:space="preserve"> та </w:t>
            </w:r>
            <w:proofErr w:type="spellStart"/>
            <w:r w:rsidRPr="00082EB4">
              <w:rPr>
                <w:sz w:val="22"/>
                <w:szCs w:val="22"/>
              </w:rPr>
              <w:t>музичний</w:t>
            </w:r>
            <w:proofErr w:type="spellEnd"/>
            <w:r w:rsidRPr="00082EB4">
              <w:rPr>
                <w:sz w:val="22"/>
                <w:szCs w:val="22"/>
              </w:rPr>
              <w:t xml:space="preserve"> </w:t>
            </w:r>
            <w:proofErr w:type="spellStart"/>
            <w:r w:rsidRPr="00082EB4">
              <w:rPr>
                <w:sz w:val="22"/>
                <w:szCs w:val="22"/>
              </w:rPr>
              <w:t>професіоналізм</w:t>
            </w:r>
            <w:proofErr w:type="spellEnd"/>
            <w:r w:rsidRPr="00082EB4">
              <w:rPr>
                <w:sz w:val="22"/>
                <w:szCs w:val="22"/>
              </w:rPr>
              <w:t xml:space="preserve">: </w:t>
            </w:r>
            <w:proofErr w:type="spellStart"/>
            <w:r w:rsidRPr="00082EB4">
              <w:rPr>
                <w:sz w:val="22"/>
                <w:szCs w:val="22"/>
              </w:rPr>
              <w:t>Підручник</w:t>
            </w:r>
            <w:proofErr w:type="spellEnd"/>
            <w:r>
              <w:rPr>
                <w:sz w:val="22"/>
                <w:szCs w:val="22"/>
                <w:lang w:val="uk-UA"/>
              </w:rPr>
              <w:t>.</w:t>
            </w:r>
            <w:r w:rsidRPr="00082EB4">
              <w:rPr>
                <w:sz w:val="22"/>
                <w:szCs w:val="22"/>
              </w:rPr>
              <w:t xml:space="preserve"> </w:t>
            </w:r>
            <w:proofErr w:type="spellStart"/>
            <w:r>
              <w:rPr>
                <w:sz w:val="22"/>
                <w:szCs w:val="22"/>
              </w:rPr>
              <w:t>Львів</w:t>
            </w:r>
            <w:proofErr w:type="spellEnd"/>
            <w:r>
              <w:rPr>
                <w:sz w:val="22"/>
                <w:szCs w:val="22"/>
              </w:rPr>
              <w:t xml:space="preserve">: </w:t>
            </w:r>
            <w:proofErr w:type="spellStart"/>
            <w:r>
              <w:rPr>
                <w:sz w:val="22"/>
                <w:szCs w:val="22"/>
              </w:rPr>
              <w:t>Афіша</w:t>
            </w:r>
            <w:proofErr w:type="spellEnd"/>
            <w:r>
              <w:rPr>
                <w:sz w:val="22"/>
                <w:szCs w:val="22"/>
              </w:rPr>
              <w:t>, 2008.</w:t>
            </w:r>
            <w:r w:rsidRPr="00082EB4">
              <w:rPr>
                <w:sz w:val="22"/>
                <w:szCs w:val="22"/>
              </w:rPr>
              <w:t xml:space="preserve"> 224 с.</w:t>
            </w:r>
          </w:p>
          <w:p w:rsidR="00512FF7" w:rsidRPr="00082EB4" w:rsidRDefault="00512FF7" w:rsidP="005912F1">
            <w:pPr>
              <w:numPr>
                <w:ilvl w:val="0"/>
                <w:numId w:val="3"/>
              </w:numPr>
              <w:spacing w:line="360" w:lineRule="auto"/>
              <w:jc w:val="both"/>
            </w:pPr>
            <w:r w:rsidRPr="00082EB4">
              <w:rPr>
                <w:sz w:val="22"/>
                <w:szCs w:val="22"/>
              </w:rPr>
              <w:t xml:space="preserve">Баран Т.М. </w:t>
            </w:r>
            <w:proofErr w:type="spellStart"/>
            <w:r w:rsidRPr="00082EB4">
              <w:rPr>
                <w:sz w:val="22"/>
                <w:szCs w:val="22"/>
              </w:rPr>
              <w:t>Концертні</w:t>
            </w:r>
            <w:proofErr w:type="spellEnd"/>
            <w:r w:rsidRPr="00082EB4">
              <w:rPr>
                <w:sz w:val="22"/>
                <w:szCs w:val="22"/>
              </w:rPr>
              <w:t xml:space="preserve"> </w:t>
            </w:r>
            <w:proofErr w:type="spellStart"/>
            <w:r w:rsidRPr="00082EB4">
              <w:rPr>
                <w:sz w:val="22"/>
                <w:szCs w:val="22"/>
              </w:rPr>
              <w:t>цимбали</w:t>
            </w:r>
            <w:proofErr w:type="spellEnd"/>
            <w:r w:rsidRPr="00082EB4">
              <w:rPr>
                <w:sz w:val="22"/>
                <w:szCs w:val="22"/>
              </w:rPr>
              <w:t xml:space="preserve">: </w:t>
            </w:r>
            <w:proofErr w:type="spellStart"/>
            <w:r w:rsidRPr="00082EB4">
              <w:rPr>
                <w:sz w:val="22"/>
                <w:szCs w:val="22"/>
              </w:rPr>
              <w:t>історико-теоретичний</w:t>
            </w:r>
            <w:proofErr w:type="spellEnd"/>
            <w:r w:rsidRPr="00082EB4">
              <w:rPr>
                <w:sz w:val="22"/>
                <w:szCs w:val="22"/>
              </w:rPr>
              <w:t xml:space="preserve"> та </w:t>
            </w:r>
            <w:proofErr w:type="spellStart"/>
            <w:r w:rsidRPr="00082EB4">
              <w:rPr>
                <w:sz w:val="22"/>
                <w:szCs w:val="22"/>
              </w:rPr>
              <w:t>методологічно-виконавський</w:t>
            </w:r>
            <w:proofErr w:type="spellEnd"/>
            <w:r w:rsidRPr="00082EB4">
              <w:rPr>
                <w:sz w:val="22"/>
                <w:szCs w:val="22"/>
              </w:rPr>
              <w:t xml:space="preserve"> </w:t>
            </w:r>
            <w:proofErr w:type="spellStart"/>
            <w:r w:rsidRPr="00082EB4">
              <w:rPr>
                <w:sz w:val="22"/>
                <w:szCs w:val="22"/>
              </w:rPr>
              <w:t>підходи</w:t>
            </w:r>
            <w:proofErr w:type="spellEnd"/>
            <w:r w:rsidRPr="00082EB4">
              <w:rPr>
                <w:sz w:val="22"/>
                <w:szCs w:val="22"/>
              </w:rPr>
              <w:t xml:space="preserve">: </w:t>
            </w:r>
            <w:proofErr w:type="spellStart"/>
            <w:r w:rsidRPr="00082EB4">
              <w:rPr>
                <w:sz w:val="22"/>
                <w:szCs w:val="22"/>
              </w:rPr>
              <w:t>автореф</w:t>
            </w:r>
            <w:proofErr w:type="spellEnd"/>
            <w:r w:rsidRPr="00082EB4">
              <w:rPr>
                <w:sz w:val="22"/>
                <w:szCs w:val="22"/>
              </w:rPr>
              <w:t xml:space="preserve">. </w:t>
            </w:r>
            <w:proofErr w:type="spellStart"/>
            <w:r w:rsidRPr="00082EB4">
              <w:rPr>
                <w:sz w:val="22"/>
                <w:szCs w:val="22"/>
              </w:rPr>
              <w:t>дис</w:t>
            </w:r>
            <w:proofErr w:type="spellEnd"/>
            <w:r w:rsidRPr="00082EB4">
              <w:rPr>
                <w:sz w:val="22"/>
                <w:szCs w:val="22"/>
              </w:rPr>
              <w:t xml:space="preserve">. на </w:t>
            </w:r>
            <w:proofErr w:type="spellStart"/>
            <w:r w:rsidRPr="00082EB4">
              <w:rPr>
                <w:sz w:val="22"/>
                <w:szCs w:val="22"/>
              </w:rPr>
              <w:t>здобуття</w:t>
            </w:r>
            <w:proofErr w:type="spellEnd"/>
            <w:r w:rsidRPr="00082EB4">
              <w:rPr>
                <w:sz w:val="22"/>
                <w:szCs w:val="22"/>
              </w:rPr>
              <w:t xml:space="preserve"> наук. </w:t>
            </w:r>
            <w:proofErr w:type="spellStart"/>
            <w:r w:rsidRPr="00082EB4">
              <w:rPr>
                <w:sz w:val="22"/>
                <w:szCs w:val="22"/>
              </w:rPr>
              <w:t>ступеня</w:t>
            </w:r>
            <w:proofErr w:type="spellEnd"/>
            <w:r w:rsidRPr="00082EB4">
              <w:rPr>
                <w:sz w:val="22"/>
                <w:szCs w:val="22"/>
              </w:rPr>
              <w:t xml:space="preserve"> канд. </w:t>
            </w:r>
            <w:proofErr w:type="spellStart"/>
            <w:r w:rsidRPr="00082EB4">
              <w:rPr>
                <w:sz w:val="22"/>
                <w:szCs w:val="22"/>
              </w:rPr>
              <w:t>мистецтвознавства</w:t>
            </w:r>
            <w:proofErr w:type="spellEnd"/>
            <w:r w:rsidRPr="00082EB4">
              <w:rPr>
                <w:sz w:val="22"/>
                <w:szCs w:val="22"/>
              </w:rPr>
              <w:t>: спец. 17.00.03 “</w:t>
            </w:r>
            <w:proofErr w:type="spellStart"/>
            <w:r w:rsidRPr="00082EB4">
              <w:rPr>
                <w:sz w:val="22"/>
                <w:szCs w:val="22"/>
              </w:rPr>
              <w:t>Му</w:t>
            </w:r>
            <w:r>
              <w:rPr>
                <w:sz w:val="22"/>
                <w:szCs w:val="22"/>
              </w:rPr>
              <w:t>зичне</w:t>
            </w:r>
            <w:proofErr w:type="spellEnd"/>
            <w:r>
              <w:rPr>
                <w:sz w:val="22"/>
                <w:szCs w:val="22"/>
              </w:rPr>
              <w:t xml:space="preserve"> </w:t>
            </w:r>
            <w:proofErr w:type="spellStart"/>
            <w:r>
              <w:rPr>
                <w:sz w:val="22"/>
                <w:szCs w:val="22"/>
              </w:rPr>
              <w:t>мистецтво</w:t>
            </w:r>
            <w:proofErr w:type="spellEnd"/>
            <w:r>
              <w:rPr>
                <w:sz w:val="22"/>
                <w:szCs w:val="22"/>
              </w:rPr>
              <w:t xml:space="preserve">” / Т.М. Баран. </w:t>
            </w:r>
            <w:proofErr w:type="spellStart"/>
            <w:r>
              <w:rPr>
                <w:sz w:val="22"/>
                <w:szCs w:val="22"/>
              </w:rPr>
              <w:t>Київ</w:t>
            </w:r>
            <w:proofErr w:type="spellEnd"/>
            <w:r>
              <w:rPr>
                <w:sz w:val="22"/>
                <w:szCs w:val="22"/>
              </w:rPr>
              <w:t xml:space="preserve">, 2003. </w:t>
            </w:r>
            <w:r w:rsidRPr="00082EB4">
              <w:rPr>
                <w:sz w:val="22"/>
                <w:szCs w:val="22"/>
              </w:rPr>
              <w:t xml:space="preserve">20 с. </w:t>
            </w:r>
          </w:p>
          <w:p w:rsidR="00512FF7" w:rsidRPr="00082EB4" w:rsidRDefault="00512FF7" w:rsidP="005912F1">
            <w:pPr>
              <w:numPr>
                <w:ilvl w:val="0"/>
                <w:numId w:val="3"/>
              </w:numPr>
              <w:spacing w:line="360" w:lineRule="auto"/>
              <w:jc w:val="both"/>
            </w:pPr>
            <w:proofErr w:type="spellStart"/>
            <w:r w:rsidRPr="00082EB4">
              <w:rPr>
                <w:sz w:val="22"/>
                <w:szCs w:val="22"/>
              </w:rPr>
              <w:t>Барриос</w:t>
            </w:r>
            <w:proofErr w:type="spellEnd"/>
            <w:r w:rsidRPr="00082EB4">
              <w:rPr>
                <w:sz w:val="22"/>
                <w:szCs w:val="22"/>
              </w:rPr>
              <w:t>, А. Произведения для шестиструнной гитары</w:t>
            </w:r>
            <w:r>
              <w:rPr>
                <w:sz w:val="22"/>
                <w:szCs w:val="22"/>
                <w:lang w:val="uk-UA"/>
              </w:rPr>
              <w:t>.</w:t>
            </w:r>
            <w:r w:rsidRPr="00082EB4">
              <w:rPr>
                <w:sz w:val="22"/>
                <w:szCs w:val="22"/>
              </w:rPr>
              <w:t xml:space="preserve"> Москва : Музыка, 1989.</w:t>
            </w:r>
          </w:p>
          <w:p w:rsidR="00512FF7" w:rsidRPr="00082EB4" w:rsidRDefault="00512FF7" w:rsidP="005912F1">
            <w:pPr>
              <w:numPr>
                <w:ilvl w:val="0"/>
                <w:numId w:val="3"/>
              </w:numPr>
              <w:spacing w:line="360" w:lineRule="auto"/>
              <w:jc w:val="both"/>
            </w:pPr>
            <w:proofErr w:type="spellStart"/>
            <w:r w:rsidRPr="00082EB4">
              <w:rPr>
                <w:sz w:val="22"/>
                <w:szCs w:val="22"/>
              </w:rPr>
              <w:t>Барсова</w:t>
            </w:r>
            <w:proofErr w:type="spellEnd"/>
            <w:r w:rsidRPr="00082EB4">
              <w:rPr>
                <w:sz w:val="22"/>
                <w:szCs w:val="22"/>
              </w:rPr>
              <w:t xml:space="preserve"> И. Книга об оркестре – [2-е </w:t>
            </w:r>
            <w:proofErr w:type="spellStart"/>
            <w:r w:rsidRPr="00082EB4">
              <w:rPr>
                <w:sz w:val="22"/>
                <w:szCs w:val="22"/>
              </w:rPr>
              <w:t>изд</w:t>
            </w:r>
            <w:proofErr w:type="spellEnd"/>
            <w:r w:rsidRPr="00082EB4">
              <w:rPr>
                <w:sz w:val="22"/>
                <w:szCs w:val="22"/>
              </w:rPr>
              <w:t>].</w:t>
            </w:r>
            <w:r>
              <w:rPr>
                <w:sz w:val="22"/>
                <w:szCs w:val="22"/>
                <w:lang w:val="uk-UA"/>
              </w:rPr>
              <w:t xml:space="preserve"> </w:t>
            </w:r>
            <w:r>
              <w:rPr>
                <w:sz w:val="22"/>
                <w:szCs w:val="22"/>
              </w:rPr>
              <w:t>М.</w:t>
            </w:r>
            <w:r>
              <w:rPr>
                <w:sz w:val="22"/>
                <w:szCs w:val="22"/>
                <w:lang w:val="uk-UA"/>
              </w:rPr>
              <w:t xml:space="preserve"> </w:t>
            </w:r>
            <w:r>
              <w:rPr>
                <w:sz w:val="22"/>
                <w:szCs w:val="22"/>
              </w:rPr>
              <w:t>:</w:t>
            </w:r>
            <w:r>
              <w:rPr>
                <w:sz w:val="22"/>
                <w:szCs w:val="22"/>
              </w:rPr>
              <w:br/>
            </w:r>
            <w:proofErr w:type="spellStart"/>
            <w:r>
              <w:rPr>
                <w:sz w:val="22"/>
                <w:szCs w:val="22"/>
              </w:rPr>
              <w:t>Музика</w:t>
            </w:r>
            <w:proofErr w:type="spellEnd"/>
            <w:r>
              <w:rPr>
                <w:sz w:val="22"/>
                <w:szCs w:val="22"/>
              </w:rPr>
              <w:t>, 1978.</w:t>
            </w:r>
            <w:r w:rsidRPr="00082EB4">
              <w:rPr>
                <w:sz w:val="22"/>
                <w:szCs w:val="22"/>
              </w:rPr>
              <w:t xml:space="preserve"> 208 с.</w:t>
            </w:r>
          </w:p>
          <w:p w:rsidR="00512FF7" w:rsidRPr="00082EB4" w:rsidRDefault="00512FF7" w:rsidP="005912F1">
            <w:pPr>
              <w:numPr>
                <w:ilvl w:val="0"/>
                <w:numId w:val="3"/>
              </w:numPr>
              <w:spacing w:line="360" w:lineRule="auto"/>
              <w:jc w:val="both"/>
            </w:pPr>
            <w:proofErr w:type="spellStart"/>
            <w:r w:rsidRPr="00082EB4">
              <w:rPr>
                <w:sz w:val="22"/>
                <w:szCs w:val="22"/>
              </w:rPr>
              <w:t>Барсова</w:t>
            </w:r>
            <w:proofErr w:type="spellEnd"/>
            <w:r w:rsidRPr="00082EB4">
              <w:rPr>
                <w:sz w:val="22"/>
                <w:szCs w:val="22"/>
              </w:rPr>
              <w:t xml:space="preserve"> І. Книга про ор</w:t>
            </w:r>
            <w:r>
              <w:rPr>
                <w:sz w:val="22"/>
                <w:szCs w:val="22"/>
              </w:rPr>
              <w:t>кестр</w:t>
            </w:r>
            <w:r>
              <w:rPr>
                <w:sz w:val="22"/>
                <w:szCs w:val="22"/>
                <w:lang w:val="uk-UA"/>
              </w:rPr>
              <w:t>.</w:t>
            </w:r>
            <w:r>
              <w:rPr>
                <w:sz w:val="22"/>
                <w:szCs w:val="22"/>
              </w:rPr>
              <w:t xml:space="preserve"> Вид. 2-е. К.: </w:t>
            </w:r>
            <w:proofErr w:type="spellStart"/>
            <w:r>
              <w:rPr>
                <w:sz w:val="22"/>
                <w:szCs w:val="22"/>
              </w:rPr>
              <w:t>Музична</w:t>
            </w:r>
            <w:proofErr w:type="spellEnd"/>
            <w:r>
              <w:rPr>
                <w:sz w:val="22"/>
                <w:szCs w:val="22"/>
              </w:rPr>
              <w:t xml:space="preserve"> </w:t>
            </w:r>
            <w:proofErr w:type="spellStart"/>
            <w:r>
              <w:rPr>
                <w:sz w:val="22"/>
                <w:szCs w:val="22"/>
              </w:rPr>
              <w:t>Україна</w:t>
            </w:r>
            <w:proofErr w:type="spellEnd"/>
            <w:r>
              <w:rPr>
                <w:sz w:val="22"/>
                <w:szCs w:val="22"/>
              </w:rPr>
              <w:t>, 1988.</w:t>
            </w:r>
            <w:r w:rsidRPr="00082EB4">
              <w:rPr>
                <w:sz w:val="22"/>
                <w:szCs w:val="22"/>
              </w:rPr>
              <w:t xml:space="preserve"> 160 с.</w:t>
            </w:r>
          </w:p>
          <w:p w:rsidR="00512FF7" w:rsidRPr="00082EB4" w:rsidRDefault="00512FF7" w:rsidP="005912F1">
            <w:pPr>
              <w:numPr>
                <w:ilvl w:val="0"/>
                <w:numId w:val="3"/>
              </w:numPr>
              <w:spacing w:line="360" w:lineRule="auto"/>
              <w:jc w:val="both"/>
            </w:pPr>
            <w:proofErr w:type="spellStart"/>
            <w:r w:rsidRPr="00082EB4">
              <w:rPr>
                <w:sz w:val="22"/>
                <w:szCs w:val="22"/>
              </w:rPr>
              <w:t>Барток</w:t>
            </w:r>
            <w:proofErr w:type="spellEnd"/>
            <w:r w:rsidRPr="00082EB4">
              <w:rPr>
                <w:sz w:val="22"/>
                <w:szCs w:val="22"/>
              </w:rPr>
              <w:t xml:space="preserve"> Б. Народная музыка Венгрии и соседних народов. </w:t>
            </w:r>
            <w:r>
              <w:rPr>
                <w:sz w:val="22"/>
                <w:szCs w:val="22"/>
              </w:rPr>
              <w:t>М.: Музыка, 1966.</w:t>
            </w:r>
            <w:r w:rsidRPr="00082EB4">
              <w:rPr>
                <w:sz w:val="22"/>
                <w:szCs w:val="22"/>
              </w:rPr>
              <w:t xml:space="preserve"> 79 с.</w:t>
            </w:r>
          </w:p>
          <w:p w:rsidR="00512FF7" w:rsidRPr="00082EB4" w:rsidRDefault="00512FF7" w:rsidP="005912F1">
            <w:pPr>
              <w:numPr>
                <w:ilvl w:val="0"/>
                <w:numId w:val="3"/>
              </w:numPr>
              <w:spacing w:line="360" w:lineRule="auto"/>
              <w:jc w:val="both"/>
            </w:pPr>
            <w:r w:rsidRPr="00082EB4">
              <w:rPr>
                <w:sz w:val="22"/>
                <w:szCs w:val="22"/>
              </w:rPr>
              <w:t xml:space="preserve">Баян вчера, сегодня, завтра </w:t>
            </w:r>
            <w:r>
              <w:rPr>
                <w:sz w:val="22"/>
                <w:szCs w:val="22"/>
              </w:rPr>
              <w:t>// Сов. музыка. 1990. № 2.</w:t>
            </w:r>
            <w:r w:rsidRPr="00082EB4">
              <w:rPr>
                <w:sz w:val="22"/>
                <w:szCs w:val="22"/>
              </w:rPr>
              <w:t xml:space="preserve"> С.63, 66.</w:t>
            </w:r>
          </w:p>
          <w:p w:rsidR="00512FF7" w:rsidRPr="00082EB4" w:rsidRDefault="00512FF7" w:rsidP="005912F1">
            <w:pPr>
              <w:numPr>
                <w:ilvl w:val="0"/>
                <w:numId w:val="3"/>
              </w:numPr>
              <w:spacing w:line="360" w:lineRule="auto"/>
              <w:jc w:val="both"/>
            </w:pPr>
            <w:proofErr w:type="spellStart"/>
            <w:r w:rsidRPr="00082EB4">
              <w:rPr>
                <w:sz w:val="22"/>
                <w:szCs w:val="22"/>
              </w:rPr>
              <w:lastRenderedPageBreak/>
              <w:t>Белашова</w:t>
            </w:r>
            <w:proofErr w:type="spellEnd"/>
            <w:r w:rsidRPr="00082EB4">
              <w:rPr>
                <w:sz w:val="22"/>
                <w:szCs w:val="22"/>
              </w:rPr>
              <w:t xml:space="preserve"> Є., Шпак А. III Международный конкурс и VII Международный фестиваль аккордеонистов в Пекине // Народник. Информационный бю</w:t>
            </w:r>
            <w:r>
              <w:rPr>
                <w:sz w:val="22"/>
                <w:szCs w:val="22"/>
              </w:rPr>
              <w:t>ллетень. Москва: Музыка, 2000. № 3. С.3</w:t>
            </w:r>
            <w:r>
              <w:rPr>
                <w:sz w:val="22"/>
                <w:szCs w:val="22"/>
                <w:lang w:val="uk-UA"/>
              </w:rPr>
              <w:t>-</w:t>
            </w:r>
            <w:r w:rsidRPr="00082EB4">
              <w:rPr>
                <w:sz w:val="22"/>
                <w:szCs w:val="22"/>
              </w:rPr>
              <w:t>4.</w:t>
            </w:r>
          </w:p>
          <w:p w:rsidR="00512FF7" w:rsidRPr="00082EB4" w:rsidRDefault="00512FF7" w:rsidP="005912F1">
            <w:pPr>
              <w:numPr>
                <w:ilvl w:val="0"/>
                <w:numId w:val="3"/>
              </w:numPr>
              <w:spacing w:line="360" w:lineRule="auto"/>
              <w:jc w:val="both"/>
            </w:pPr>
            <w:proofErr w:type="spellStart"/>
            <w:r w:rsidRPr="00082EB4">
              <w:rPr>
                <w:sz w:val="22"/>
                <w:szCs w:val="22"/>
              </w:rPr>
              <w:t>Беседи</w:t>
            </w:r>
            <w:proofErr w:type="spellEnd"/>
            <w:r w:rsidRPr="00082EB4">
              <w:rPr>
                <w:sz w:val="22"/>
                <w:szCs w:val="22"/>
              </w:rPr>
              <w:t xml:space="preserve"> об</w:t>
            </w:r>
            <w:r>
              <w:rPr>
                <w:sz w:val="22"/>
                <w:szCs w:val="22"/>
              </w:rPr>
              <w:t xml:space="preserve"> оркестре / Д. Рогаль-Левицкий</w:t>
            </w:r>
            <w:r>
              <w:rPr>
                <w:sz w:val="22"/>
                <w:szCs w:val="22"/>
                <w:lang w:val="uk-UA"/>
              </w:rPr>
              <w:t>.</w:t>
            </w:r>
            <w:r>
              <w:rPr>
                <w:sz w:val="22"/>
                <w:szCs w:val="22"/>
              </w:rPr>
              <w:t xml:space="preserve"> М., 1961. </w:t>
            </w:r>
            <w:r w:rsidRPr="00082EB4">
              <w:rPr>
                <w:sz w:val="22"/>
                <w:szCs w:val="22"/>
              </w:rPr>
              <w:t xml:space="preserve"> 288 с.</w:t>
            </w:r>
          </w:p>
          <w:p w:rsidR="00512FF7" w:rsidRPr="00082EB4" w:rsidRDefault="00512FF7" w:rsidP="005912F1">
            <w:pPr>
              <w:numPr>
                <w:ilvl w:val="0"/>
                <w:numId w:val="3"/>
              </w:numPr>
              <w:spacing w:line="360" w:lineRule="auto"/>
              <w:jc w:val="both"/>
            </w:pPr>
            <w:r>
              <w:rPr>
                <w:sz w:val="22"/>
                <w:szCs w:val="22"/>
              </w:rPr>
              <w:t>Библиотека гитариста № 209.</w:t>
            </w:r>
            <w:r w:rsidRPr="00082EB4">
              <w:rPr>
                <w:sz w:val="22"/>
                <w:szCs w:val="22"/>
              </w:rPr>
              <w:t xml:space="preserve"> Москва, 1965.</w:t>
            </w:r>
          </w:p>
          <w:p w:rsidR="00512FF7" w:rsidRPr="00082EB4" w:rsidRDefault="00512FF7" w:rsidP="005912F1">
            <w:pPr>
              <w:numPr>
                <w:ilvl w:val="0"/>
                <w:numId w:val="3"/>
              </w:numPr>
              <w:spacing w:line="360" w:lineRule="auto"/>
              <w:jc w:val="both"/>
            </w:pPr>
            <w:proofErr w:type="spellStart"/>
            <w:r w:rsidRPr="00082EB4">
              <w:rPr>
                <w:sz w:val="22"/>
                <w:szCs w:val="22"/>
              </w:rPr>
              <w:t>Благодатов</w:t>
            </w:r>
            <w:proofErr w:type="spellEnd"/>
            <w:r w:rsidRPr="00082EB4">
              <w:rPr>
                <w:sz w:val="22"/>
                <w:szCs w:val="22"/>
              </w:rPr>
              <w:t xml:space="preserve"> Г. История симфонического оркестра</w:t>
            </w:r>
            <w:r>
              <w:rPr>
                <w:sz w:val="22"/>
                <w:szCs w:val="22"/>
                <w:lang w:val="uk-UA"/>
              </w:rPr>
              <w:t>.</w:t>
            </w:r>
            <w:r w:rsidRPr="00082EB4">
              <w:rPr>
                <w:sz w:val="22"/>
                <w:szCs w:val="22"/>
              </w:rPr>
              <w:t xml:space="preserve"> Л.</w:t>
            </w:r>
            <w:r>
              <w:rPr>
                <w:sz w:val="22"/>
                <w:szCs w:val="22"/>
                <w:lang w:val="uk-UA"/>
              </w:rPr>
              <w:t>,</w:t>
            </w:r>
            <w:r>
              <w:rPr>
                <w:sz w:val="22"/>
                <w:szCs w:val="22"/>
              </w:rPr>
              <w:t xml:space="preserve"> Музыка, 1969.</w:t>
            </w:r>
            <w:r w:rsidRPr="00082EB4">
              <w:rPr>
                <w:sz w:val="22"/>
                <w:szCs w:val="22"/>
              </w:rPr>
              <w:t xml:space="preserve"> 311 с.</w:t>
            </w:r>
          </w:p>
          <w:p w:rsidR="00512FF7" w:rsidRPr="00082EB4" w:rsidRDefault="00512FF7" w:rsidP="005912F1">
            <w:pPr>
              <w:numPr>
                <w:ilvl w:val="0"/>
                <w:numId w:val="3"/>
              </w:numPr>
              <w:spacing w:line="360" w:lineRule="auto"/>
              <w:jc w:val="both"/>
            </w:pPr>
            <w:r w:rsidRPr="00082EB4">
              <w:rPr>
                <w:sz w:val="22"/>
                <w:szCs w:val="22"/>
              </w:rPr>
              <w:t>Брауэр, Л. Произведения</w:t>
            </w:r>
            <w:r>
              <w:rPr>
                <w:sz w:val="22"/>
                <w:szCs w:val="22"/>
                <w:lang w:val="uk-UA"/>
              </w:rPr>
              <w:t>.</w:t>
            </w:r>
            <w:r w:rsidRPr="00082EB4">
              <w:rPr>
                <w:sz w:val="22"/>
                <w:szCs w:val="22"/>
              </w:rPr>
              <w:t xml:space="preserve"> Москва, 1986.</w:t>
            </w:r>
          </w:p>
          <w:p w:rsidR="00512FF7" w:rsidRPr="00082EB4" w:rsidRDefault="00512FF7" w:rsidP="005912F1">
            <w:pPr>
              <w:numPr>
                <w:ilvl w:val="0"/>
                <w:numId w:val="3"/>
              </w:numPr>
              <w:spacing w:line="360" w:lineRule="auto"/>
              <w:jc w:val="both"/>
            </w:pPr>
            <w:proofErr w:type="spellStart"/>
            <w:r w:rsidRPr="00082EB4">
              <w:rPr>
                <w:sz w:val="22"/>
                <w:szCs w:val="22"/>
              </w:rPr>
              <w:t>Бурдин</w:t>
            </w:r>
            <w:proofErr w:type="spellEnd"/>
            <w:r w:rsidRPr="00082EB4">
              <w:rPr>
                <w:sz w:val="22"/>
                <w:szCs w:val="22"/>
              </w:rPr>
              <w:t xml:space="preserve"> И. П</w:t>
            </w:r>
            <w:r>
              <w:rPr>
                <w:sz w:val="22"/>
                <w:szCs w:val="22"/>
              </w:rPr>
              <w:t xml:space="preserve">ьесе де </w:t>
            </w:r>
            <w:proofErr w:type="spellStart"/>
            <w:r>
              <w:rPr>
                <w:sz w:val="22"/>
                <w:szCs w:val="22"/>
              </w:rPr>
              <w:t>кончерт</w:t>
            </w:r>
            <w:proofErr w:type="spellEnd"/>
            <w:r>
              <w:rPr>
                <w:sz w:val="22"/>
                <w:szCs w:val="22"/>
              </w:rPr>
              <w:t xml:space="preserve"> </w:t>
            </w:r>
            <w:proofErr w:type="spellStart"/>
            <w:r>
              <w:rPr>
                <w:sz w:val="22"/>
                <w:szCs w:val="22"/>
              </w:rPr>
              <w:t>пентру</w:t>
            </w:r>
            <w:proofErr w:type="spellEnd"/>
            <w:r>
              <w:rPr>
                <w:sz w:val="22"/>
                <w:szCs w:val="22"/>
              </w:rPr>
              <w:t xml:space="preserve"> </w:t>
            </w:r>
            <w:proofErr w:type="spellStart"/>
            <w:r>
              <w:rPr>
                <w:sz w:val="22"/>
                <w:szCs w:val="22"/>
              </w:rPr>
              <w:t>цамбал</w:t>
            </w:r>
            <w:proofErr w:type="spellEnd"/>
            <w:r>
              <w:rPr>
                <w:sz w:val="22"/>
                <w:szCs w:val="22"/>
              </w:rPr>
              <w:t>.</w:t>
            </w:r>
            <w:r w:rsidRPr="00082EB4">
              <w:rPr>
                <w:sz w:val="22"/>
                <w:szCs w:val="22"/>
              </w:rPr>
              <w:t xml:space="preserve"> </w:t>
            </w:r>
            <w:proofErr w:type="spellStart"/>
            <w:r w:rsidRPr="00082EB4">
              <w:rPr>
                <w:sz w:val="22"/>
                <w:szCs w:val="22"/>
              </w:rPr>
              <w:t>Ки</w:t>
            </w:r>
            <w:r>
              <w:rPr>
                <w:sz w:val="22"/>
                <w:szCs w:val="22"/>
              </w:rPr>
              <w:t>шинеу</w:t>
            </w:r>
            <w:proofErr w:type="spellEnd"/>
            <w:r>
              <w:rPr>
                <w:sz w:val="22"/>
                <w:szCs w:val="22"/>
              </w:rPr>
              <w:t xml:space="preserve">: Катя </w:t>
            </w:r>
            <w:proofErr w:type="spellStart"/>
            <w:r>
              <w:rPr>
                <w:sz w:val="22"/>
                <w:szCs w:val="22"/>
              </w:rPr>
              <w:t>Молдовеняскэ</w:t>
            </w:r>
            <w:proofErr w:type="spellEnd"/>
            <w:r>
              <w:rPr>
                <w:sz w:val="22"/>
                <w:szCs w:val="22"/>
              </w:rPr>
              <w:t>, 197.</w:t>
            </w:r>
            <w:r w:rsidRPr="00082EB4">
              <w:rPr>
                <w:sz w:val="22"/>
                <w:szCs w:val="22"/>
              </w:rPr>
              <w:t xml:space="preserve"> 48 с.</w:t>
            </w:r>
          </w:p>
          <w:p w:rsidR="00512FF7" w:rsidRPr="00082EB4" w:rsidRDefault="00512FF7" w:rsidP="005912F1">
            <w:pPr>
              <w:numPr>
                <w:ilvl w:val="0"/>
                <w:numId w:val="3"/>
              </w:numPr>
              <w:spacing w:line="360" w:lineRule="auto"/>
              <w:jc w:val="both"/>
            </w:pPr>
            <w:proofErr w:type="spellStart"/>
            <w:r w:rsidRPr="00082EB4">
              <w:rPr>
                <w:sz w:val="22"/>
                <w:szCs w:val="22"/>
              </w:rPr>
              <w:t>Вайс</w:t>
            </w:r>
            <w:proofErr w:type="spellEnd"/>
            <w:r w:rsidRPr="00082EB4">
              <w:rPr>
                <w:sz w:val="22"/>
                <w:szCs w:val="22"/>
              </w:rPr>
              <w:t>, С. Л. Произведения для лютни</w:t>
            </w:r>
            <w:r>
              <w:rPr>
                <w:sz w:val="22"/>
                <w:szCs w:val="22"/>
                <w:lang w:val="uk-UA"/>
              </w:rPr>
              <w:t>.</w:t>
            </w:r>
            <w:r w:rsidRPr="00082EB4">
              <w:rPr>
                <w:sz w:val="22"/>
                <w:szCs w:val="22"/>
              </w:rPr>
              <w:t xml:space="preserve"> США : Орфей, 1998.</w:t>
            </w:r>
          </w:p>
          <w:p w:rsidR="00512FF7" w:rsidRPr="00082EB4" w:rsidRDefault="00512FF7" w:rsidP="005912F1">
            <w:pPr>
              <w:numPr>
                <w:ilvl w:val="0"/>
                <w:numId w:val="3"/>
              </w:numPr>
              <w:spacing w:line="360" w:lineRule="auto"/>
              <w:jc w:val="both"/>
            </w:pPr>
            <w:r w:rsidRPr="00082EB4">
              <w:rPr>
                <w:sz w:val="22"/>
                <w:szCs w:val="22"/>
              </w:rPr>
              <w:t>Василенко С. Инструментовка для симфонического оркестра</w:t>
            </w:r>
            <w:r>
              <w:rPr>
                <w:sz w:val="22"/>
                <w:szCs w:val="22"/>
                <w:lang w:val="uk-UA"/>
              </w:rPr>
              <w:t>.</w:t>
            </w:r>
            <w:r w:rsidRPr="00082EB4">
              <w:rPr>
                <w:sz w:val="22"/>
                <w:szCs w:val="22"/>
              </w:rPr>
              <w:t xml:space="preserve"> М., 1952.</w:t>
            </w:r>
          </w:p>
          <w:p w:rsidR="00512FF7" w:rsidRPr="00082EB4" w:rsidRDefault="00512FF7" w:rsidP="005912F1">
            <w:pPr>
              <w:numPr>
                <w:ilvl w:val="0"/>
                <w:numId w:val="3"/>
              </w:numPr>
              <w:spacing w:line="360" w:lineRule="auto"/>
              <w:jc w:val="both"/>
            </w:pPr>
            <w:r w:rsidRPr="00082EB4">
              <w:rPr>
                <w:sz w:val="22"/>
                <w:szCs w:val="22"/>
              </w:rPr>
              <w:t>Ващенко Г. “</w:t>
            </w:r>
            <w:proofErr w:type="spellStart"/>
            <w:r w:rsidRPr="00082EB4">
              <w:rPr>
                <w:sz w:val="22"/>
                <w:szCs w:val="22"/>
              </w:rPr>
              <w:t>Загальні</w:t>
            </w:r>
            <w:proofErr w:type="spellEnd"/>
            <w:r w:rsidRPr="00082EB4">
              <w:rPr>
                <w:sz w:val="22"/>
                <w:szCs w:val="22"/>
              </w:rPr>
              <w:t xml:space="preserve"> </w:t>
            </w:r>
            <w:proofErr w:type="spellStart"/>
            <w:r w:rsidRPr="00082EB4">
              <w:rPr>
                <w:sz w:val="22"/>
                <w:szCs w:val="22"/>
              </w:rPr>
              <w:t>методи</w:t>
            </w:r>
            <w:proofErr w:type="spellEnd"/>
            <w:r w:rsidRPr="00082EB4">
              <w:rPr>
                <w:sz w:val="22"/>
                <w:szCs w:val="22"/>
              </w:rPr>
              <w:t xml:space="preserve"> </w:t>
            </w:r>
            <w:proofErr w:type="spellStart"/>
            <w:r w:rsidRPr="00082EB4">
              <w:rPr>
                <w:sz w:val="22"/>
                <w:szCs w:val="22"/>
              </w:rPr>
              <w:t>навча</w:t>
            </w:r>
            <w:r>
              <w:rPr>
                <w:sz w:val="22"/>
                <w:szCs w:val="22"/>
              </w:rPr>
              <w:t>ння</w:t>
            </w:r>
            <w:proofErr w:type="spellEnd"/>
            <w:r>
              <w:rPr>
                <w:sz w:val="22"/>
                <w:szCs w:val="22"/>
              </w:rPr>
              <w:t xml:space="preserve">”. </w:t>
            </w:r>
            <w:proofErr w:type="spellStart"/>
            <w:r>
              <w:rPr>
                <w:sz w:val="22"/>
                <w:szCs w:val="22"/>
              </w:rPr>
              <w:t>Підручник</w:t>
            </w:r>
            <w:proofErr w:type="spellEnd"/>
            <w:r>
              <w:rPr>
                <w:sz w:val="22"/>
                <w:szCs w:val="22"/>
              </w:rPr>
              <w:t xml:space="preserve"> для </w:t>
            </w:r>
            <w:proofErr w:type="spellStart"/>
            <w:r>
              <w:rPr>
                <w:sz w:val="22"/>
                <w:szCs w:val="22"/>
              </w:rPr>
              <w:t>педагогів</w:t>
            </w:r>
            <w:proofErr w:type="spellEnd"/>
            <w:r>
              <w:rPr>
                <w:sz w:val="22"/>
                <w:szCs w:val="22"/>
              </w:rPr>
              <w:t xml:space="preserve">. </w:t>
            </w:r>
            <w:proofErr w:type="spellStart"/>
            <w:r>
              <w:rPr>
                <w:sz w:val="22"/>
                <w:szCs w:val="22"/>
              </w:rPr>
              <w:t>Видання</w:t>
            </w:r>
            <w:proofErr w:type="spellEnd"/>
            <w:r>
              <w:rPr>
                <w:sz w:val="22"/>
                <w:szCs w:val="22"/>
              </w:rPr>
              <w:t xml:space="preserve"> перше.</w:t>
            </w:r>
            <w:r w:rsidRPr="00082EB4">
              <w:rPr>
                <w:sz w:val="22"/>
                <w:szCs w:val="22"/>
              </w:rPr>
              <w:t xml:space="preserve"> К.: </w:t>
            </w:r>
            <w:proofErr w:type="spellStart"/>
            <w:r w:rsidRPr="00082EB4">
              <w:rPr>
                <w:sz w:val="22"/>
                <w:szCs w:val="22"/>
              </w:rPr>
              <w:t>Українська</w:t>
            </w:r>
            <w:proofErr w:type="spellEnd"/>
            <w:r w:rsidRPr="00082EB4">
              <w:rPr>
                <w:sz w:val="22"/>
                <w:szCs w:val="22"/>
              </w:rPr>
              <w:t xml:space="preserve"> </w:t>
            </w:r>
            <w:proofErr w:type="spellStart"/>
            <w:r w:rsidRPr="00082EB4">
              <w:rPr>
                <w:sz w:val="22"/>
                <w:szCs w:val="22"/>
              </w:rPr>
              <w:t>Видавнича</w:t>
            </w:r>
            <w:proofErr w:type="spellEnd"/>
            <w:r w:rsidRPr="00082EB4">
              <w:rPr>
                <w:sz w:val="22"/>
                <w:szCs w:val="22"/>
              </w:rPr>
              <w:t xml:space="preserve"> </w:t>
            </w:r>
            <w:proofErr w:type="spellStart"/>
            <w:r w:rsidRPr="00082EB4">
              <w:rPr>
                <w:sz w:val="22"/>
                <w:szCs w:val="22"/>
              </w:rPr>
              <w:t>Спілка</w:t>
            </w:r>
            <w:proofErr w:type="spellEnd"/>
            <w:r w:rsidRPr="00082EB4">
              <w:rPr>
                <w:sz w:val="22"/>
                <w:szCs w:val="22"/>
              </w:rPr>
              <w:t>, 19</w:t>
            </w:r>
            <w:r>
              <w:rPr>
                <w:sz w:val="22"/>
                <w:szCs w:val="22"/>
              </w:rPr>
              <w:t>97.</w:t>
            </w:r>
            <w:r w:rsidRPr="00082EB4">
              <w:rPr>
                <w:sz w:val="22"/>
                <w:szCs w:val="22"/>
              </w:rPr>
              <w:t xml:space="preserve"> 441 с.</w:t>
            </w:r>
          </w:p>
          <w:p w:rsidR="00512FF7" w:rsidRPr="00082EB4" w:rsidRDefault="00512FF7" w:rsidP="005912F1">
            <w:pPr>
              <w:numPr>
                <w:ilvl w:val="0"/>
                <w:numId w:val="3"/>
              </w:numPr>
              <w:spacing w:line="360" w:lineRule="auto"/>
              <w:jc w:val="both"/>
            </w:pPr>
            <w:r w:rsidRPr="00082EB4">
              <w:rPr>
                <w:sz w:val="22"/>
                <w:szCs w:val="22"/>
              </w:rPr>
              <w:t>Вебер, К. М. Дивертисмент</w:t>
            </w:r>
            <w:r>
              <w:rPr>
                <w:sz w:val="22"/>
                <w:szCs w:val="22"/>
              </w:rPr>
              <w:t xml:space="preserve"> / сост. А. Иванова-Крамского.</w:t>
            </w:r>
            <w:r w:rsidRPr="00082EB4">
              <w:rPr>
                <w:sz w:val="22"/>
                <w:szCs w:val="22"/>
              </w:rPr>
              <w:t xml:space="preserve"> Москва, 1968.</w:t>
            </w:r>
          </w:p>
          <w:p w:rsidR="00512FF7" w:rsidRPr="00082EB4" w:rsidRDefault="00512FF7" w:rsidP="005912F1">
            <w:pPr>
              <w:numPr>
                <w:ilvl w:val="0"/>
                <w:numId w:val="3"/>
              </w:numPr>
              <w:spacing w:line="360" w:lineRule="auto"/>
              <w:jc w:val="both"/>
            </w:pPr>
            <w:proofErr w:type="spellStart"/>
            <w:r w:rsidRPr="00082EB4">
              <w:rPr>
                <w:sz w:val="22"/>
                <w:szCs w:val="22"/>
              </w:rPr>
              <w:t>Вертков</w:t>
            </w:r>
            <w:proofErr w:type="spellEnd"/>
            <w:r w:rsidRPr="00082EB4">
              <w:rPr>
                <w:sz w:val="22"/>
                <w:szCs w:val="22"/>
              </w:rPr>
              <w:t xml:space="preserve"> К. К вопросу об украинской кобзе // Проблемы музыка</w:t>
            </w:r>
            <w:r>
              <w:rPr>
                <w:sz w:val="22"/>
                <w:szCs w:val="22"/>
              </w:rPr>
              <w:t xml:space="preserve">льного фольклора народов СССР. М.: Музыка, 1973. </w:t>
            </w:r>
            <w:r w:rsidRPr="00082EB4">
              <w:rPr>
                <w:sz w:val="22"/>
                <w:szCs w:val="22"/>
              </w:rPr>
              <w:t>С. 275-284.</w:t>
            </w:r>
          </w:p>
          <w:p w:rsidR="00512FF7" w:rsidRPr="00082EB4" w:rsidRDefault="00512FF7" w:rsidP="005912F1">
            <w:pPr>
              <w:numPr>
                <w:ilvl w:val="0"/>
                <w:numId w:val="3"/>
              </w:numPr>
              <w:spacing w:line="360" w:lineRule="auto"/>
              <w:jc w:val="both"/>
            </w:pPr>
            <w:r w:rsidRPr="00082EB4">
              <w:rPr>
                <w:sz w:val="22"/>
                <w:szCs w:val="22"/>
              </w:rPr>
              <w:t>Вила-</w:t>
            </w:r>
            <w:proofErr w:type="spellStart"/>
            <w:r w:rsidRPr="00082EB4">
              <w:rPr>
                <w:sz w:val="22"/>
                <w:szCs w:val="22"/>
              </w:rPr>
              <w:t>Лобос</w:t>
            </w:r>
            <w:proofErr w:type="spellEnd"/>
            <w:r w:rsidRPr="00082EB4">
              <w:rPr>
                <w:sz w:val="22"/>
                <w:szCs w:val="22"/>
              </w:rPr>
              <w:t xml:space="preserve">, </w:t>
            </w:r>
            <w:r>
              <w:rPr>
                <w:sz w:val="22"/>
                <w:szCs w:val="22"/>
              </w:rPr>
              <w:t>Э. Двенадцать этюдов для гитары</w:t>
            </w:r>
            <w:r>
              <w:rPr>
                <w:sz w:val="22"/>
                <w:szCs w:val="22"/>
                <w:lang w:val="uk-UA"/>
              </w:rPr>
              <w:t>.</w:t>
            </w:r>
            <w:r w:rsidRPr="00082EB4">
              <w:rPr>
                <w:sz w:val="22"/>
                <w:szCs w:val="22"/>
              </w:rPr>
              <w:t xml:space="preserve"> Ленинград, 1963.</w:t>
            </w:r>
          </w:p>
          <w:p w:rsidR="00512FF7" w:rsidRPr="00082EB4" w:rsidRDefault="00512FF7" w:rsidP="005912F1">
            <w:pPr>
              <w:numPr>
                <w:ilvl w:val="0"/>
                <w:numId w:val="3"/>
              </w:numPr>
              <w:spacing w:line="360" w:lineRule="auto"/>
              <w:jc w:val="both"/>
            </w:pPr>
            <w:proofErr w:type="spellStart"/>
            <w:r w:rsidRPr="00082EB4">
              <w:rPr>
                <w:sz w:val="22"/>
                <w:szCs w:val="22"/>
              </w:rPr>
              <w:t>Водяний</w:t>
            </w:r>
            <w:proofErr w:type="spellEnd"/>
            <w:r w:rsidRPr="00082EB4">
              <w:rPr>
                <w:sz w:val="22"/>
                <w:szCs w:val="22"/>
              </w:rPr>
              <w:t xml:space="preserve"> Б.О. Народна </w:t>
            </w:r>
            <w:proofErr w:type="spellStart"/>
            <w:r w:rsidRPr="00082EB4">
              <w:rPr>
                <w:sz w:val="22"/>
                <w:szCs w:val="22"/>
              </w:rPr>
              <w:t>інструментальна</w:t>
            </w:r>
            <w:proofErr w:type="spellEnd"/>
            <w:r w:rsidRPr="00082EB4">
              <w:rPr>
                <w:sz w:val="22"/>
                <w:szCs w:val="22"/>
              </w:rPr>
              <w:t xml:space="preserve"> </w:t>
            </w:r>
            <w:proofErr w:type="spellStart"/>
            <w:r w:rsidRPr="00082EB4">
              <w:rPr>
                <w:sz w:val="22"/>
                <w:szCs w:val="22"/>
              </w:rPr>
              <w:t>музика</w:t>
            </w:r>
            <w:proofErr w:type="spellEnd"/>
            <w:r w:rsidRPr="00082EB4">
              <w:rPr>
                <w:sz w:val="22"/>
                <w:szCs w:val="22"/>
              </w:rPr>
              <w:t xml:space="preserve"> </w:t>
            </w:r>
            <w:proofErr w:type="spellStart"/>
            <w:r w:rsidRPr="00082EB4">
              <w:rPr>
                <w:sz w:val="22"/>
                <w:szCs w:val="22"/>
              </w:rPr>
              <w:t>Західного</w:t>
            </w:r>
            <w:proofErr w:type="spellEnd"/>
            <w:r w:rsidRPr="00082EB4">
              <w:rPr>
                <w:sz w:val="22"/>
                <w:szCs w:val="22"/>
              </w:rPr>
              <w:t xml:space="preserve"> </w:t>
            </w:r>
            <w:proofErr w:type="spellStart"/>
            <w:r w:rsidRPr="00082EB4">
              <w:rPr>
                <w:sz w:val="22"/>
                <w:szCs w:val="22"/>
              </w:rPr>
              <w:t>Поділля</w:t>
            </w:r>
            <w:proofErr w:type="spellEnd"/>
            <w:r w:rsidRPr="00082EB4">
              <w:rPr>
                <w:sz w:val="22"/>
                <w:szCs w:val="22"/>
              </w:rPr>
              <w:t xml:space="preserve">: проблема </w:t>
            </w:r>
            <w:proofErr w:type="spellStart"/>
            <w:r w:rsidRPr="00082EB4">
              <w:rPr>
                <w:sz w:val="22"/>
                <w:szCs w:val="22"/>
              </w:rPr>
              <w:t>еволюції</w:t>
            </w:r>
            <w:proofErr w:type="spellEnd"/>
            <w:r w:rsidRPr="00082EB4">
              <w:rPr>
                <w:sz w:val="22"/>
                <w:szCs w:val="22"/>
              </w:rPr>
              <w:t xml:space="preserve"> </w:t>
            </w:r>
            <w:proofErr w:type="spellStart"/>
            <w:r w:rsidRPr="00082EB4">
              <w:rPr>
                <w:sz w:val="22"/>
                <w:szCs w:val="22"/>
              </w:rPr>
              <w:t>традиційних</w:t>
            </w:r>
            <w:proofErr w:type="spellEnd"/>
            <w:r w:rsidRPr="00082EB4">
              <w:rPr>
                <w:sz w:val="22"/>
                <w:szCs w:val="22"/>
              </w:rPr>
              <w:t xml:space="preserve"> форм </w:t>
            </w:r>
            <w:proofErr w:type="spellStart"/>
            <w:r w:rsidRPr="00082EB4">
              <w:rPr>
                <w:sz w:val="22"/>
                <w:szCs w:val="22"/>
              </w:rPr>
              <w:t>музикування</w:t>
            </w:r>
            <w:proofErr w:type="spellEnd"/>
            <w:r w:rsidRPr="00082EB4">
              <w:rPr>
                <w:sz w:val="22"/>
                <w:szCs w:val="22"/>
              </w:rPr>
              <w:t xml:space="preserve">: </w:t>
            </w:r>
            <w:proofErr w:type="spellStart"/>
            <w:r w:rsidRPr="00082EB4">
              <w:rPr>
                <w:sz w:val="22"/>
                <w:szCs w:val="22"/>
              </w:rPr>
              <w:t>автореф</w:t>
            </w:r>
            <w:proofErr w:type="spellEnd"/>
            <w:r w:rsidRPr="00082EB4">
              <w:rPr>
                <w:sz w:val="22"/>
                <w:szCs w:val="22"/>
              </w:rPr>
              <w:t xml:space="preserve">. </w:t>
            </w:r>
            <w:proofErr w:type="spellStart"/>
            <w:r w:rsidRPr="00082EB4">
              <w:rPr>
                <w:sz w:val="22"/>
                <w:szCs w:val="22"/>
              </w:rPr>
              <w:t>дис</w:t>
            </w:r>
            <w:proofErr w:type="spellEnd"/>
            <w:r w:rsidRPr="00082EB4">
              <w:rPr>
                <w:sz w:val="22"/>
                <w:szCs w:val="22"/>
              </w:rPr>
              <w:t xml:space="preserve">. на </w:t>
            </w:r>
            <w:proofErr w:type="spellStart"/>
            <w:r w:rsidRPr="00082EB4">
              <w:rPr>
                <w:sz w:val="22"/>
                <w:szCs w:val="22"/>
              </w:rPr>
              <w:t>здобуття</w:t>
            </w:r>
            <w:proofErr w:type="spellEnd"/>
            <w:r w:rsidRPr="00082EB4">
              <w:rPr>
                <w:sz w:val="22"/>
                <w:szCs w:val="22"/>
              </w:rPr>
              <w:t xml:space="preserve"> наук. </w:t>
            </w:r>
            <w:proofErr w:type="spellStart"/>
            <w:r w:rsidRPr="00082EB4">
              <w:rPr>
                <w:sz w:val="22"/>
                <w:szCs w:val="22"/>
              </w:rPr>
              <w:t>ступеня</w:t>
            </w:r>
            <w:proofErr w:type="spellEnd"/>
            <w:r w:rsidRPr="00082EB4">
              <w:rPr>
                <w:sz w:val="22"/>
                <w:szCs w:val="22"/>
              </w:rPr>
              <w:t xml:space="preserve"> канд. </w:t>
            </w:r>
            <w:proofErr w:type="spellStart"/>
            <w:r w:rsidRPr="00082EB4">
              <w:rPr>
                <w:sz w:val="22"/>
                <w:szCs w:val="22"/>
              </w:rPr>
              <w:t>мистецтвознавства</w:t>
            </w:r>
            <w:proofErr w:type="spellEnd"/>
            <w:r w:rsidRPr="00082EB4">
              <w:rPr>
                <w:sz w:val="22"/>
                <w:szCs w:val="22"/>
              </w:rPr>
              <w:t>: спец. 17.00.02 “</w:t>
            </w:r>
            <w:proofErr w:type="spellStart"/>
            <w:r w:rsidRPr="00082EB4">
              <w:rPr>
                <w:sz w:val="22"/>
                <w:szCs w:val="22"/>
              </w:rPr>
              <w:t>Музичне</w:t>
            </w:r>
            <w:proofErr w:type="spellEnd"/>
            <w:r w:rsidRPr="00082EB4">
              <w:rPr>
                <w:sz w:val="22"/>
                <w:szCs w:val="22"/>
              </w:rPr>
              <w:t xml:space="preserve"> </w:t>
            </w:r>
            <w:proofErr w:type="spellStart"/>
            <w:r w:rsidRPr="00082EB4">
              <w:rPr>
                <w:sz w:val="22"/>
                <w:szCs w:val="22"/>
              </w:rPr>
              <w:t>мистецтво</w:t>
            </w:r>
            <w:proofErr w:type="spellEnd"/>
            <w:r w:rsidRPr="00082EB4">
              <w:rPr>
                <w:sz w:val="22"/>
                <w:szCs w:val="22"/>
              </w:rPr>
              <w:t>”</w:t>
            </w:r>
            <w:r>
              <w:rPr>
                <w:sz w:val="22"/>
                <w:szCs w:val="22"/>
                <w:lang w:val="uk-UA"/>
              </w:rPr>
              <w:t>.</w:t>
            </w:r>
            <w:r w:rsidRPr="00082EB4">
              <w:rPr>
                <w:sz w:val="22"/>
                <w:szCs w:val="22"/>
              </w:rPr>
              <w:t xml:space="preserve"> </w:t>
            </w:r>
            <w:r>
              <w:rPr>
                <w:sz w:val="22"/>
                <w:szCs w:val="22"/>
              </w:rPr>
              <w:t xml:space="preserve">К., 1993. </w:t>
            </w:r>
            <w:r w:rsidRPr="00082EB4">
              <w:rPr>
                <w:sz w:val="22"/>
                <w:szCs w:val="22"/>
              </w:rPr>
              <w:t xml:space="preserve"> 19 с.</w:t>
            </w:r>
          </w:p>
          <w:p w:rsidR="00512FF7" w:rsidRPr="00082EB4" w:rsidRDefault="00512FF7" w:rsidP="005912F1">
            <w:pPr>
              <w:numPr>
                <w:ilvl w:val="0"/>
                <w:numId w:val="3"/>
              </w:numPr>
              <w:spacing w:line="360" w:lineRule="auto"/>
              <w:jc w:val="both"/>
            </w:pPr>
            <w:r w:rsidRPr="00082EB4">
              <w:rPr>
                <w:sz w:val="22"/>
                <w:szCs w:val="22"/>
              </w:rPr>
              <w:t>Воеводин В. Пособие для руководителя студенческого оркестра</w:t>
            </w:r>
            <w:r w:rsidRPr="00082EB4">
              <w:rPr>
                <w:sz w:val="22"/>
                <w:szCs w:val="22"/>
              </w:rPr>
              <w:br/>
            </w:r>
            <w:proofErr w:type="spellStart"/>
            <w:r w:rsidRPr="00082EB4">
              <w:rPr>
                <w:sz w:val="22"/>
                <w:szCs w:val="22"/>
              </w:rPr>
              <w:t>народних</w:t>
            </w:r>
            <w:proofErr w:type="spellEnd"/>
            <w:r w:rsidRPr="00082EB4">
              <w:rPr>
                <w:sz w:val="22"/>
                <w:szCs w:val="22"/>
              </w:rPr>
              <w:t xml:space="preserve"> инструментов</w:t>
            </w:r>
            <w:r>
              <w:rPr>
                <w:sz w:val="22"/>
                <w:szCs w:val="22"/>
                <w:lang w:val="uk-UA"/>
              </w:rPr>
              <w:t>.</w:t>
            </w:r>
            <w:r w:rsidRPr="00082EB4">
              <w:rPr>
                <w:sz w:val="22"/>
                <w:szCs w:val="22"/>
              </w:rPr>
              <w:t xml:space="preserve"> К. : Гос. метод. центр учеб.</w:t>
            </w:r>
            <w:r>
              <w:rPr>
                <w:sz w:val="22"/>
                <w:szCs w:val="22"/>
              </w:rPr>
              <w:t xml:space="preserve"> заве-</w:t>
            </w:r>
            <w:proofErr w:type="spellStart"/>
            <w:r>
              <w:rPr>
                <w:sz w:val="22"/>
                <w:szCs w:val="22"/>
              </w:rPr>
              <w:t>дений</w:t>
            </w:r>
            <w:proofErr w:type="spellEnd"/>
            <w:r>
              <w:rPr>
                <w:sz w:val="22"/>
                <w:szCs w:val="22"/>
              </w:rPr>
              <w:t xml:space="preserve"> к-</w:t>
            </w:r>
            <w:proofErr w:type="spellStart"/>
            <w:r>
              <w:rPr>
                <w:sz w:val="22"/>
                <w:szCs w:val="22"/>
              </w:rPr>
              <w:t>ри</w:t>
            </w:r>
            <w:proofErr w:type="spellEnd"/>
            <w:r>
              <w:rPr>
                <w:sz w:val="22"/>
                <w:szCs w:val="22"/>
              </w:rPr>
              <w:t xml:space="preserve"> и </w:t>
            </w:r>
            <w:proofErr w:type="spellStart"/>
            <w:r>
              <w:rPr>
                <w:sz w:val="22"/>
                <w:szCs w:val="22"/>
              </w:rPr>
              <w:t>ис</w:t>
            </w:r>
            <w:proofErr w:type="spellEnd"/>
            <w:r>
              <w:rPr>
                <w:sz w:val="22"/>
                <w:szCs w:val="22"/>
              </w:rPr>
              <w:t>-в, 2003.</w:t>
            </w:r>
            <w:r w:rsidRPr="00082EB4">
              <w:rPr>
                <w:sz w:val="22"/>
                <w:szCs w:val="22"/>
              </w:rPr>
              <w:t xml:space="preserve"> 143 с.</w:t>
            </w:r>
          </w:p>
          <w:p w:rsidR="00512FF7" w:rsidRPr="00082EB4" w:rsidRDefault="00512FF7" w:rsidP="005912F1">
            <w:pPr>
              <w:numPr>
                <w:ilvl w:val="0"/>
                <w:numId w:val="3"/>
              </w:numPr>
              <w:spacing w:line="360" w:lineRule="auto"/>
              <w:jc w:val="both"/>
            </w:pPr>
            <w:proofErr w:type="spellStart"/>
            <w:r w:rsidRPr="00082EB4">
              <w:rPr>
                <w:sz w:val="22"/>
                <w:szCs w:val="22"/>
              </w:rPr>
              <w:t>Газарян</w:t>
            </w:r>
            <w:proofErr w:type="spellEnd"/>
            <w:r w:rsidRPr="00082EB4">
              <w:rPr>
                <w:sz w:val="22"/>
                <w:szCs w:val="22"/>
              </w:rPr>
              <w:t xml:space="preserve"> С. В мире </w:t>
            </w:r>
            <w:proofErr w:type="spellStart"/>
            <w:r>
              <w:rPr>
                <w:sz w:val="22"/>
                <w:szCs w:val="22"/>
              </w:rPr>
              <w:t>музикальних</w:t>
            </w:r>
            <w:proofErr w:type="spellEnd"/>
            <w:r>
              <w:rPr>
                <w:sz w:val="22"/>
                <w:szCs w:val="22"/>
              </w:rPr>
              <w:t xml:space="preserve"> инструментов</w:t>
            </w:r>
            <w:r>
              <w:rPr>
                <w:sz w:val="22"/>
                <w:szCs w:val="22"/>
                <w:lang w:val="uk-UA"/>
              </w:rPr>
              <w:t xml:space="preserve">. </w:t>
            </w:r>
            <w:r>
              <w:rPr>
                <w:sz w:val="22"/>
                <w:szCs w:val="22"/>
              </w:rPr>
              <w:t>М. :</w:t>
            </w:r>
            <w:r>
              <w:rPr>
                <w:sz w:val="22"/>
                <w:szCs w:val="22"/>
              </w:rPr>
              <w:br/>
              <w:t>Просвещение, 1985.</w:t>
            </w:r>
            <w:r w:rsidRPr="00082EB4">
              <w:rPr>
                <w:sz w:val="22"/>
                <w:szCs w:val="22"/>
              </w:rPr>
              <w:t xml:space="preserve"> 223 с.</w:t>
            </w:r>
          </w:p>
          <w:p w:rsidR="00512FF7" w:rsidRPr="00082EB4" w:rsidRDefault="00512FF7" w:rsidP="005912F1">
            <w:pPr>
              <w:numPr>
                <w:ilvl w:val="0"/>
                <w:numId w:val="3"/>
              </w:numPr>
              <w:spacing w:line="360" w:lineRule="auto"/>
              <w:jc w:val="both"/>
            </w:pPr>
            <w:r w:rsidRPr="00082EB4">
              <w:rPr>
                <w:sz w:val="22"/>
                <w:szCs w:val="22"/>
              </w:rPr>
              <w:t xml:space="preserve">Гайденко А.П. </w:t>
            </w:r>
            <w:proofErr w:type="spellStart"/>
            <w:r w:rsidRPr="00082EB4">
              <w:rPr>
                <w:sz w:val="22"/>
                <w:szCs w:val="22"/>
              </w:rPr>
              <w:t>Інструментознавство</w:t>
            </w:r>
            <w:proofErr w:type="spellEnd"/>
            <w:r w:rsidRPr="00082EB4">
              <w:rPr>
                <w:sz w:val="22"/>
                <w:szCs w:val="22"/>
              </w:rPr>
              <w:t xml:space="preserve"> та </w:t>
            </w:r>
            <w:proofErr w:type="spellStart"/>
            <w:r w:rsidRPr="00082EB4">
              <w:rPr>
                <w:sz w:val="22"/>
                <w:szCs w:val="22"/>
              </w:rPr>
              <w:t>основи</w:t>
            </w:r>
            <w:proofErr w:type="spellEnd"/>
            <w:r w:rsidRPr="00082EB4">
              <w:rPr>
                <w:sz w:val="22"/>
                <w:szCs w:val="22"/>
              </w:rPr>
              <w:t xml:space="preserve"> </w:t>
            </w:r>
            <w:proofErr w:type="spellStart"/>
            <w:r w:rsidRPr="00082EB4">
              <w:rPr>
                <w:sz w:val="22"/>
                <w:szCs w:val="22"/>
              </w:rPr>
              <w:t>тео</w:t>
            </w:r>
            <w:r>
              <w:rPr>
                <w:sz w:val="22"/>
                <w:szCs w:val="22"/>
              </w:rPr>
              <w:t>рії</w:t>
            </w:r>
            <w:proofErr w:type="spellEnd"/>
            <w:r>
              <w:rPr>
                <w:sz w:val="22"/>
                <w:szCs w:val="22"/>
              </w:rPr>
              <w:t xml:space="preserve"> </w:t>
            </w:r>
            <w:proofErr w:type="spellStart"/>
            <w:r>
              <w:rPr>
                <w:sz w:val="22"/>
                <w:szCs w:val="22"/>
              </w:rPr>
              <w:t>інструментування</w:t>
            </w:r>
            <w:proofErr w:type="spellEnd"/>
            <w:r>
              <w:rPr>
                <w:sz w:val="22"/>
                <w:szCs w:val="22"/>
              </w:rPr>
              <w:t xml:space="preserve">: </w:t>
            </w:r>
            <w:proofErr w:type="spellStart"/>
            <w:r>
              <w:rPr>
                <w:sz w:val="22"/>
                <w:szCs w:val="22"/>
              </w:rPr>
              <w:t>Підручник</w:t>
            </w:r>
            <w:proofErr w:type="spellEnd"/>
            <w:r>
              <w:rPr>
                <w:sz w:val="22"/>
                <w:szCs w:val="22"/>
                <w:lang w:val="uk-UA"/>
              </w:rPr>
              <w:t>.</w:t>
            </w:r>
            <w:r>
              <w:rPr>
                <w:sz w:val="22"/>
                <w:szCs w:val="22"/>
              </w:rPr>
              <w:t xml:space="preserve"> Х. : Майдан, 2010.</w:t>
            </w:r>
            <w:r>
              <w:rPr>
                <w:sz w:val="22"/>
                <w:szCs w:val="22"/>
                <w:lang w:val="uk-UA"/>
              </w:rPr>
              <w:t xml:space="preserve"> </w:t>
            </w:r>
            <w:r w:rsidRPr="00082EB4">
              <w:rPr>
                <w:sz w:val="22"/>
                <w:szCs w:val="22"/>
              </w:rPr>
              <w:t>156 с.</w:t>
            </w:r>
          </w:p>
          <w:p w:rsidR="00512FF7" w:rsidRPr="00082EB4" w:rsidRDefault="00512FF7" w:rsidP="005912F1">
            <w:pPr>
              <w:numPr>
                <w:ilvl w:val="0"/>
                <w:numId w:val="3"/>
              </w:numPr>
              <w:spacing w:line="360" w:lineRule="auto"/>
              <w:jc w:val="both"/>
            </w:pPr>
            <w:proofErr w:type="spellStart"/>
            <w:r w:rsidRPr="00082EB4">
              <w:rPr>
                <w:sz w:val="22"/>
                <w:szCs w:val="22"/>
              </w:rPr>
              <w:t>Галайская</w:t>
            </w:r>
            <w:proofErr w:type="spellEnd"/>
            <w:r w:rsidRPr="00082EB4">
              <w:rPr>
                <w:sz w:val="22"/>
                <w:szCs w:val="22"/>
              </w:rPr>
              <w:t xml:space="preserve"> Р. Коротко о зарождении и развитии </w:t>
            </w:r>
            <w:proofErr w:type="spellStart"/>
            <w:r w:rsidRPr="00082EB4">
              <w:rPr>
                <w:sz w:val="22"/>
                <w:szCs w:val="22"/>
              </w:rPr>
              <w:t>руського</w:t>
            </w:r>
            <w:proofErr w:type="spellEnd"/>
            <w:r w:rsidRPr="00082EB4">
              <w:rPr>
                <w:sz w:val="22"/>
                <w:szCs w:val="22"/>
              </w:rPr>
              <w:t xml:space="preserve"> </w:t>
            </w:r>
            <w:proofErr w:type="spellStart"/>
            <w:r w:rsidRPr="00082EB4">
              <w:rPr>
                <w:sz w:val="22"/>
                <w:szCs w:val="22"/>
              </w:rPr>
              <w:t>музикального</w:t>
            </w:r>
            <w:proofErr w:type="spellEnd"/>
            <w:r w:rsidRPr="00082EB4">
              <w:rPr>
                <w:sz w:val="22"/>
                <w:szCs w:val="22"/>
              </w:rPr>
              <w:t xml:space="preserve"> </w:t>
            </w:r>
            <w:proofErr w:type="spellStart"/>
            <w:r w:rsidRPr="00082EB4">
              <w:rPr>
                <w:sz w:val="22"/>
                <w:szCs w:val="22"/>
              </w:rPr>
              <w:t>этноинструментоведения</w:t>
            </w:r>
            <w:proofErr w:type="spellEnd"/>
            <w:r w:rsidRPr="00082EB4">
              <w:rPr>
                <w:sz w:val="22"/>
                <w:szCs w:val="22"/>
              </w:rPr>
              <w:t xml:space="preserve"> // Народные музыкальные инструменты и инструментальная музыка. – Сб. статей и материалов в 2-х ч. – ч. </w:t>
            </w:r>
            <w:r>
              <w:rPr>
                <w:sz w:val="22"/>
                <w:szCs w:val="22"/>
              </w:rPr>
              <w:t xml:space="preserve">1. М.: </w:t>
            </w:r>
            <w:proofErr w:type="spellStart"/>
            <w:r>
              <w:rPr>
                <w:sz w:val="22"/>
                <w:szCs w:val="22"/>
              </w:rPr>
              <w:t>Сов.композитор</w:t>
            </w:r>
            <w:proofErr w:type="spellEnd"/>
            <w:r>
              <w:rPr>
                <w:sz w:val="22"/>
                <w:szCs w:val="22"/>
              </w:rPr>
              <w:t>, 1987.</w:t>
            </w:r>
            <w:r w:rsidRPr="00082EB4">
              <w:rPr>
                <w:sz w:val="22"/>
                <w:szCs w:val="22"/>
              </w:rPr>
              <w:t xml:space="preserve"> С. 216 – 228.</w:t>
            </w:r>
          </w:p>
          <w:p w:rsidR="00512FF7" w:rsidRPr="00082EB4" w:rsidRDefault="00512FF7" w:rsidP="005912F1">
            <w:pPr>
              <w:numPr>
                <w:ilvl w:val="0"/>
                <w:numId w:val="3"/>
              </w:numPr>
              <w:spacing w:line="360" w:lineRule="auto"/>
              <w:jc w:val="both"/>
            </w:pPr>
            <w:proofErr w:type="spellStart"/>
            <w:r w:rsidRPr="00082EB4">
              <w:rPr>
                <w:sz w:val="22"/>
                <w:szCs w:val="22"/>
              </w:rPr>
              <w:t>Геварт</w:t>
            </w:r>
            <w:proofErr w:type="spellEnd"/>
            <w:r w:rsidRPr="00082EB4">
              <w:rPr>
                <w:sz w:val="22"/>
                <w:szCs w:val="22"/>
              </w:rPr>
              <w:t xml:space="preserve"> Ф. Новый курс инструментовки</w:t>
            </w:r>
            <w:r>
              <w:rPr>
                <w:sz w:val="22"/>
                <w:szCs w:val="22"/>
                <w:lang w:val="uk-UA"/>
              </w:rPr>
              <w:t>.</w:t>
            </w:r>
            <w:r w:rsidRPr="00082EB4">
              <w:rPr>
                <w:sz w:val="22"/>
                <w:szCs w:val="22"/>
              </w:rPr>
              <w:t xml:space="preserve"> М., 1913.</w:t>
            </w:r>
          </w:p>
          <w:p w:rsidR="00512FF7" w:rsidRPr="00082EB4" w:rsidRDefault="00512FF7" w:rsidP="005912F1">
            <w:pPr>
              <w:numPr>
                <w:ilvl w:val="0"/>
                <w:numId w:val="3"/>
              </w:numPr>
              <w:spacing w:line="360" w:lineRule="auto"/>
              <w:jc w:val="both"/>
            </w:pPr>
            <w:r w:rsidRPr="00082EB4">
              <w:rPr>
                <w:sz w:val="22"/>
                <w:szCs w:val="22"/>
              </w:rPr>
              <w:t xml:space="preserve">Гитара в концертном зале / </w:t>
            </w:r>
            <w:proofErr w:type="spellStart"/>
            <w:r w:rsidRPr="00082EB4">
              <w:rPr>
                <w:sz w:val="22"/>
                <w:szCs w:val="22"/>
              </w:rPr>
              <w:t>cост</w:t>
            </w:r>
            <w:proofErr w:type="spellEnd"/>
            <w:r w:rsidRPr="00082EB4">
              <w:rPr>
                <w:sz w:val="22"/>
                <w:szCs w:val="22"/>
              </w:rPr>
              <w:t xml:space="preserve">. В. Максименко. – Москва </w:t>
            </w:r>
            <w:r>
              <w:rPr>
                <w:sz w:val="22"/>
                <w:szCs w:val="22"/>
              </w:rPr>
              <w:t xml:space="preserve">: Советский композитор, 1984. </w:t>
            </w:r>
            <w:proofErr w:type="spellStart"/>
            <w:r w:rsidRPr="00082EB4">
              <w:rPr>
                <w:sz w:val="22"/>
                <w:szCs w:val="22"/>
              </w:rPr>
              <w:t>Вып</w:t>
            </w:r>
            <w:proofErr w:type="spellEnd"/>
            <w:r w:rsidRPr="00082EB4">
              <w:rPr>
                <w:sz w:val="22"/>
                <w:szCs w:val="22"/>
              </w:rPr>
              <w:t>. 1.</w:t>
            </w:r>
          </w:p>
          <w:p w:rsidR="00512FF7" w:rsidRPr="00082EB4" w:rsidRDefault="00512FF7" w:rsidP="005912F1">
            <w:pPr>
              <w:numPr>
                <w:ilvl w:val="0"/>
                <w:numId w:val="3"/>
              </w:numPr>
              <w:spacing w:line="360" w:lineRule="auto"/>
              <w:jc w:val="both"/>
            </w:pPr>
            <w:r w:rsidRPr="00082EB4">
              <w:rPr>
                <w:sz w:val="22"/>
                <w:szCs w:val="22"/>
              </w:rPr>
              <w:t>Гладк</w:t>
            </w:r>
            <w:r>
              <w:rPr>
                <w:sz w:val="22"/>
                <w:szCs w:val="22"/>
              </w:rPr>
              <w:t>ов Е. Школа игры на цимбалах. Минск: Беларусь, 1983.</w:t>
            </w:r>
            <w:r w:rsidRPr="00082EB4">
              <w:rPr>
                <w:sz w:val="22"/>
                <w:szCs w:val="22"/>
              </w:rPr>
              <w:t xml:space="preserve"> 128 с.</w:t>
            </w:r>
          </w:p>
          <w:p w:rsidR="00512FF7" w:rsidRPr="00082EB4" w:rsidRDefault="00512FF7" w:rsidP="005912F1">
            <w:pPr>
              <w:numPr>
                <w:ilvl w:val="0"/>
                <w:numId w:val="3"/>
              </w:numPr>
              <w:spacing w:line="360" w:lineRule="auto"/>
              <w:jc w:val="both"/>
            </w:pPr>
            <w:proofErr w:type="spellStart"/>
            <w:r w:rsidRPr="00082EB4">
              <w:rPr>
                <w:sz w:val="22"/>
                <w:szCs w:val="22"/>
              </w:rPr>
              <w:t>Гово</w:t>
            </w:r>
            <w:r>
              <w:rPr>
                <w:sz w:val="22"/>
                <w:szCs w:val="22"/>
              </w:rPr>
              <w:t>рушко</w:t>
            </w:r>
            <w:proofErr w:type="spellEnd"/>
            <w:r>
              <w:rPr>
                <w:sz w:val="22"/>
                <w:szCs w:val="22"/>
              </w:rPr>
              <w:t xml:space="preserve"> П. Основы игры на баяне.</w:t>
            </w:r>
            <w:r w:rsidRPr="00082EB4">
              <w:rPr>
                <w:sz w:val="22"/>
                <w:szCs w:val="22"/>
              </w:rPr>
              <w:t xml:space="preserve"> Л., : </w:t>
            </w:r>
            <w:proofErr w:type="spellStart"/>
            <w:r w:rsidRPr="00082EB4">
              <w:rPr>
                <w:sz w:val="22"/>
                <w:szCs w:val="22"/>
              </w:rPr>
              <w:t>Музгиз</w:t>
            </w:r>
            <w:proofErr w:type="spellEnd"/>
            <w:r w:rsidRPr="00082EB4">
              <w:rPr>
                <w:sz w:val="22"/>
                <w:szCs w:val="22"/>
              </w:rPr>
              <w:t>, 1953.</w:t>
            </w:r>
          </w:p>
          <w:p w:rsidR="00512FF7" w:rsidRPr="00082EB4" w:rsidRDefault="00512FF7" w:rsidP="005912F1">
            <w:pPr>
              <w:numPr>
                <w:ilvl w:val="0"/>
                <w:numId w:val="3"/>
              </w:numPr>
              <w:spacing w:line="360" w:lineRule="auto"/>
              <w:jc w:val="both"/>
            </w:pPr>
            <w:proofErr w:type="spellStart"/>
            <w:r w:rsidRPr="00082EB4">
              <w:rPr>
                <w:sz w:val="22"/>
                <w:szCs w:val="22"/>
              </w:rPr>
              <w:t>Гошовский</w:t>
            </w:r>
            <w:proofErr w:type="spellEnd"/>
            <w:r w:rsidRPr="00082EB4">
              <w:rPr>
                <w:sz w:val="22"/>
                <w:szCs w:val="22"/>
              </w:rPr>
              <w:t xml:space="preserve"> В.Л. У истоков народной музыки славян</w:t>
            </w:r>
            <w:r>
              <w:rPr>
                <w:sz w:val="22"/>
                <w:szCs w:val="22"/>
              </w:rPr>
              <w:t>: Очерки по муз. Славяноведению</w:t>
            </w:r>
            <w:r>
              <w:rPr>
                <w:sz w:val="22"/>
                <w:szCs w:val="22"/>
                <w:lang w:val="uk-UA"/>
              </w:rPr>
              <w:t>.</w:t>
            </w:r>
            <w:r>
              <w:rPr>
                <w:sz w:val="22"/>
                <w:szCs w:val="22"/>
              </w:rPr>
              <w:t xml:space="preserve"> М.: Сов. композитор, 1971. </w:t>
            </w:r>
            <w:r w:rsidRPr="00082EB4">
              <w:rPr>
                <w:sz w:val="22"/>
                <w:szCs w:val="22"/>
              </w:rPr>
              <w:t>304 с.</w:t>
            </w:r>
          </w:p>
          <w:p w:rsidR="00512FF7" w:rsidRPr="00082EB4" w:rsidRDefault="00512FF7" w:rsidP="005912F1">
            <w:pPr>
              <w:numPr>
                <w:ilvl w:val="0"/>
                <w:numId w:val="3"/>
              </w:numPr>
              <w:spacing w:line="360" w:lineRule="auto"/>
              <w:jc w:val="both"/>
            </w:pPr>
            <w:proofErr w:type="spellStart"/>
            <w:r w:rsidRPr="00082EB4">
              <w:rPr>
                <w:sz w:val="22"/>
                <w:szCs w:val="22"/>
              </w:rPr>
              <w:t>Грица</w:t>
            </w:r>
            <w:proofErr w:type="spellEnd"/>
            <w:r w:rsidRPr="00082EB4">
              <w:rPr>
                <w:sz w:val="22"/>
                <w:szCs w:val="22"/>
              </w:rPr>
              <w:t xml:space="preserve"> С. </w:t>
            </w:r>
            <w:proofErr w:type="spellStart"/>
            <w:r w:rsidRPr="00082EB4">
              <w:rPr>
                <w:sz w:val="22"/>
                <w:szCs w:val="22"/>
              </w:rPr>
              <w:t>Видатний</w:t>
            </w:r>
            <w:proofErr w:type="spellEnd"/>
            <w:r w:rsidRPr="00082EB4">
              <w:rPr>
                <w:sz w:val="22"/>
                <w:szCs w:val="22"/>
              </w:rPr>
              <w:t xml:space="preserve"> </w:t>
            </w:r>
            <w:proofErr w:type="spellStart"/>
            <w:r w:rsidRPr="00082EB4">
              <w:rPr>
                <w:sz w:val="22"/>
                <w:szCs w:val="22"/>
              </w:rPr>
              <w:t>дослідник</w:t>
            </w:r>
            <w:proofErr w:type="spellEnd"/>
            <w:r w:rsidRPr="00082EB4">
              <w:rPr>
                <w:sz w:val="22"/>
                <w:szCs w:val="22"/>
              </w:rPr>
              <w:t xml:space="preserve"> фольклору </w:t>
            </w:r>
            <w:proofErr w:type="spellStart"/>
            <w:r w:rsidRPr="00082EB4">
              <w:rPr>
                <w:sz w:val="22"/>
                <w:szCs w:val="22"/>
              </w:rPr>
              <w:t>Слов’янщини</w:t>
            </w:r>
            <w:proofErr w:type="spellEnd"/>
            <w:r w:rsidRPr="00082EB4">
              <w:rPr>
                <w:sz w:val="22"/>
                <w:szCs w:val="22"/>
              </w:rPr>
              <w:t xml:space="preserve"> // Фольклор у </w:t>
            </w:r>
            <w:proofErr w:type="spellStart"/>
            <w:r w:rsidRPr="00082EB4">
              <w:rPr>
                <w:sz w:val="22"/>
                <w:szCs w:val="22"/>
              </w:rPr>
              <w:t>пр</w:t>
            </w:r>
            <w:r>
              <w:rPr>
                <w:sz w:val="22"/>
                <w:szCs w:val="22"/>
              </w:rPr>
              <w:t>осторі</w:t>
            </w:r>
            <w:proofErr w:type="spellEnd"/>
            <w:r>
              <w:rPr>
                <w:sz w:val="22"/>
                <w:szCs w:val="22"/>
              </w:rPr>
              <w:t xml:space="preserve"> і </w:t>
            </w:r>
            <w:proofErr w:type="spellStart"/>
            <w:r>
              <w:rPr>
                <w:sz w:val="22"/>
                <w:szCs w:val="22"/>
              </w:rPr>
              <w:t>часі</w:t>
            </w:r>
            <w:proofErr w:type="spellEnd"/>
            <w:r>
              <w:rPr>
                <w:sz w:val="22"/>
                <w:szCs w:val="22"/>
              </w:rPr>
              <w:t xml:space="preserve">: </w:t>
            </w:r>
            <w:proofErr w:type="spellStart"/>
            <w:r>
              <w:rPr>
                <w:sz w:val="22"/>
                <w:szCs w:val="22"/>
              </w:rPr>
              <w:t>вибрані</w:t>
            </w:r>
            <w:proofErr w:type="spellEnd"/>
            <w:r>
              <w:rPr>
                <w:sz w:val="22"/>
                <w:szCs w:val="22"/>
              </w:rPr>
              <w:t xml:space="preserve"> </w:t>
            </w:r>
            <w:proofErr w:type="spellStart"/>
            <w:r>
              <w:rPr>
                <w:sz w:val="22"/>
                <w:szCs w:val="22"/>
              </w:rPr>
              <w:t>статті</w:t>
            </w:r>
            <w:proofErr w:type="spellEnd"/>
            <w:r>
              <w:rPr>
                <w:sz w:val="22"/>
                <w:szCs w:val="22"/>
              </w:rPr>
              <w:t xml:space="preserve">. </w:t>
            </w:r>
            <w:proofErr w:type="spellStart"/>
            <w:r>
              <w:rPr>
                <w:sz w:val="22"/>
                <w:szCs w:val="22"/>
              </w:rPr>
              <w:t>Тернопіль</w:t>
            </w:r>
            <w:proofErr w:type="spellEnd"/>
            <w:r>
              <w:rPr>
                <w:sz w:val="22"/>
                <w:szCs w:val="22"/>
              </w:rPr>
              <w:t>: Астон, 2000.</w:t>
            </w:r>
            <w:r w:rsidRPr="00082EB4">
              <w:rPr>
                <w:sz w:val="22"/>
                <w:szCs w:val="22"/>
              </w:rPr>
              <w:t xml:space="preserve"> С. 179-192.</w:t>
            </w:r>
          </w:p>
          <w:p w:rsidR="00512FF7" w:rsidRPr="00082EB4" w:rsidRDefault="00512FF7" w:rsidP="005912F1">
            <w:pPr>
              <w:numPr>
                <w:ilvl w:val="0"/>
                <w:numId w:val="3"/>
              </w:numPr>
              <w:spacing w:line="360" w:lineRule="auto"/>
              <w:jc w:val="both"/>
            </w:pPr>
            <w:proofErr w:type="spellStart"/>
            <w:r w:rsidRPr="00082EB4">
              <w:rPr>
                <w:sz w:val="22"/>
                <w:szCs w:val="22"/>
              </w:rPr>
              <w:t>Грица</w:t>
            </w:r>
            <w:proofErr w:type="spellEnd"/>
            <w:r w:rsidRPr="00082EB4">
              <w:rPr>
                <w:sz w:val="22"/>
                <w:szCs w:val="22"/>
              </w:rPr>
              <w:t xml:space="preserve"> С. </w:t>
            </w:r>
            <w:proofErr w:type="spellStart"/>
            <w:r w:rsidRPr="00082EB4">
              <w:rPr>
                <w:sz w:val="22"/>
                <w:szCs w:val="22"/>
              </w:rPr>
              <w:t>Проблеми</w:t>
            </w:r>
            <w:proofErr w:type="spellEnd"/>
            <w:r w:rsidRPr="00082EB4">
              <w:rPr>
                <w:sz w:val="22"/>
                <w:szCs w:val="22"/>
              </w:rPr>
              <w:t xml:space="preserve"> </w:t>
            </w:r>
            <w:proofErr w:type="spellStart"/>
            <w:r w:rsidRPr="00082EB4">
              <w:rPr>
                <w:sz w:val="22"/>
                <w:szCs w:val="22"/>
              </w:rPr>
              <w:t>репрезентації</w:t>
            </w:r>
            <w:proofErr w:type="spellEnd"/>
            <w:r w:rsidRPr="00082EB4">
              <w:rPr>
                <w:sz w:val="22"/>
                <w:szCs w:val="22"/>
              </w:rPr>
              <w:t xml:space="preserve"> фольклору на </w:t>
            </w:r>
            <w:proofErr w:type="spellStart"/>
            <w:r w:rsidRPr="00082EB4">
              <w:rPr>
                <w:sz w:val="22"/>
                <w:szCs w:val="22"/>
              </w:rPr>
              <w:t>святі</w:t>
            </w:r>
            <w:proofErr w:type="spellEnd"/>
            <w:r w:rsidRPr="00082EB4">
              <w:rPr>
                <w:sz w:val="22"/>
                <w:szCs w:val="22"/>
              </w:rPr>
              <w:t xml:space="preserve"> </w:t>
            </w:r>
            <w:proofErr w:type="spellStart"/>
            <w:r w:rsidRPr="00082EB4">
              <w:rPr>
                <w:sz w:val="22"/>
                <w:szCs w:val="22"/>
              </w:rPr>
              <w:t>народної</w:t>
            </w:r>
            <w:proofErr w:type="spellEnd"/>
            <w:r w:rsidRPr="00082EB4">
              <w:rPr>
                <w:sz w:val="22"/>
                <w:szCs w:val="22"/>
              </w:rPr>
              <w:t xml:space="preserve"> </w:t>
            </w:r>
            <w:proofErr w:type="spellStart"/>
            <w:r w:rsidRPr="00082EB4">
              <w:rPr>
                <w:sz w:val="22"/>
                <w:szCs w:val="22"/>
              </w:rPr>
              <w:t>творчості</w:t>
            </w:r>
            <w:proofErr w:type="spellEnd"/>
            <w:r>
              <w:rPr>
                <w:sz w:val="22"/>
                <w:szCs w:val="22"/>
                <w:lang w:val="uk-UA"/>
              </w:rPr>
              <w:t>.</w:t>
            </w:r>
            <w:r w:rsidRPr="00082EB4">
              <w:rPr>
                <w:sz w:val="22"/>
                <w:szCs w:val="22"/>
              </w:rPr>
              <w:t xml:space="preserve"> // </w:t>
            </w:r>
            <w:proofErr w:type="spellStart"/>
            <w:r w:rsidRPr="00082EB4">
              <w:rPr>
                <w:sz w:val="22"/>
                <w:szCs w:val="22"/>
              </w:rPr>
              <w:t>Трансмісія</w:t>
            </w:r>
            <w:proofErr w:type="spellEnd"/>
            <w:r w:rsidRPr="00082EB4">
              <w:rPr>
                <w:sz w:val="22"/>
                <w:szCs w:val="22"/>
              </w:rPr>
              <w:t xml:space="preserve"> </w:t>
            </w:r>
            <w:proofErr w:type="spellStart"/>
            <w:r w:rsidRPr="00082EB4">
              <w:rPr>
                <w:sz w:val="22"/>
                <w:szCs w:val="22"/>
              </w:rPr>
              <w:lastRenderedPageBreak/>
              <w:t>фольклорної</w:t>
            </w:r>
            <w:proofErr w:type="spellEnd"/>
            <w:r w:rsidRPr="00082EB4">
              <w:rPr>
                <w:sz w:val="22"/>
                <w:szCs w:val="22"/>
              </w:rPr>
              <w:t xml:space="preserve"> </w:t>
            </w:r>
            <w:proofErr w:type="spellStart"/>
            <w:r w:rsidRPr="00082EB4">
              <w:rPr>
                <w:sz w:val="22"/>
                <w:szCs w:val="22"/>
              </w:rPr>
              <w:t>традиці</w:t>
            </w:r>
            <w:r>
              <w:rPr>
                <w:sz w:val="22"/>
                <w:szCs w:val="22"/>
              </w:rPr>
              <w:t>ї</w:t>
            </w:r>
            <w:proofErr w:type="spellEnd"/>
            <w:r>
              <w:rPr>
                <w:sz w:val="22"/>
                <w:szCs w:val="22"/>
              </w:rPr>
              <w:t xml:space="preserve">: </w:t>
            </w:r>
            <w:proofErr w:type="spellStart"/>
            <w:r>
              <w:rPr>
                <w:sz w:val="22"/>
                <w:szCs w:val="22"/>
              </w:rPr>
              <w:t>Етномузикологічні</w:t>
            </w:r>
            <w:proofErr w:type="spellEnd"/>
            <w:r>
              <w:rPr>
                <w:sz w:val="22"/>
                <w:szCs w:val="22"/>
              </w:rPr>
              <w:t xml:space="preserve"> </w:t>
            </w:r>
            <w:proofErr w:type="spellStart"/>
            <w:r>
              <w:rPr>
                <w:sz w:val="22"/>
                <w:szCs w:val="22"/>
              </w:rPr>
              <w:t>розвідки</w:t>
            </w:r>
            <w:proofErr w:type="spellEnd"/>
            <w:r>
              <w:rPr>
                <w:sz w:val="22"/>
                <w:szCs w:val="22"/>
              </w:rPr>
              <w:t xml:space="preserve">. </w:t>
            </w:r>
            <w:proofErr w:type="spellStart"/>
            <w:r>
              <w:rPr>
                <w:sz w:val="22"/>
                <w:szCs w:val="22"/>
              </w:rPr>
              <w:t>Київ-Тернопіль</w:t>
            </w:r>
            <w:proofErr w:type="spellEnd"/>
            <w:r>
              <w:rPr>
                <w:sz w:val="22"/>
                <w:szCs w:val="22"/>
              </w:rPr>
              <w:t xml:space="preserve">: Астон, 2002. </w:t>
            </w:r>
            <w:r w:rsidRPr="00082EB4">
              <w:rPr>
                <w:sz w:val="22"/>
                <w:szCs w:val="22"/>
              </w:rPr>
              <w:t>С. 205-217.</w:t>
            </w:r>
          </w:p>
          <w:p w:rsidR="00512FF7" w:rsidRPr="00082EB4" w:rsidRDefault="00512FF7" w:rsidP="005912F1">
            <w:pPr>
              <w:numPr>
                <w:ilvl w:val="0"/>
                <w:numId w:val="3"/>
              </w:numPr>
              <w:spacing w:line="360" w:lineRule="auto"/>
              <w:jc w:val="both"/>
            </w:pPr>
            <w:proofErr w:type="spellStart"/>
            <w:r w:rsidRPr="00082EB4">
              <w:rPr>
                <w:sz w:val="22"/>
                <w:szCs w:val="22"/>
              </w:rPr>
              <w:t>Гуменюк</w:t>
            </w:r>
            <w:proofErr w:type="spellEnd"/>
            <w:r w:rsidRPr="00082EB4">
              <w:rPr>
                <w:sz w:val="22"/>
                <w:szCs w:val="22"/>
              </w:rPr>
              <w:t xml:space="preserve"> А. </w:t>
            </w:r>
            <w:proofErr w:type="spellStart"/>
            <w:r w:rsidRPr="00082EB4">
              <w:rPr>
                <w:sz w:val="22"/>
                <w:szCs w:val="22"/>
              </w:rPr>
              <w:t>Українські</w:t>
            </w:r>
            <w:proofErr w:type="spellEnd"/>
            <w:r>
              <w:rPr>
                <w:sz w:val="22"/>
                <w:szCs w:val="22"/>
              </w:rPr>
              <w:t xml:space="preserve"> </w:t>
            </w:r>
            <w:proofErr w:type="spellStart"/>
            <w:r>
              <w:rPr>
                <w:sz w:val="22"/>
                <w:szCs w:val="22"/>
              </w:rPr>
              <w:t>народні</w:t>
            </w:r>
            <w:proofErr w:type="spellEnd"/>
            <w:r>
              <w:rPr>
                <w:sz w:val="22"/>
                <w:szCs w:val="22"/>
              </w:rPr>
              <w:t xml:space="preserve"> </w:t>
            </w:r>
            <w:proofErr w:type="spellStart"/>
            <w:r>
              <w:rPr>
                <w:sz w:val="22"/>
                <w:szCs w:val="22"/>
              </w:rPr>
              <w:t>музичні</w:t>
            </w:r>
            <w:proofErr w:type="spellEnd"/>
            <w:r>
              <w:rPr>
                <w:sz w:val="22"/>
                <w:szCs w:val="22"/>
              </w:rPr>
              <w:t xml:space="preserve"> </w:t>
            </w:r>
            <w:proofErr w:type="spellStart"/>
            <w:r>
              <w:rPr>
                <w:sz w:val="22"/>
                <w:szCs w:val="22"/>
              </w:rPr>
              <w:t>інструменти</w:t>
            </w:r>
            <w:proofErr w:type="spellEnd"/>
            <w:r>
              <w:rPr>
                <w:sz w:val="22"/>
                <w:szCs w:val="22"/>
              </w:rPr>
              <w:t xml:space="preserve">. </w:t>
            </w:r>
            <w:r w:rsidRPr="00082EB4">
              <w:rPr>
                <w:sz w:val="22"/>
                <w:szCs w:val="22"/>
              </w:rPr>
              <w:t>К</w:t>
            </w:r>
            <w:r>
              <w:rPr>
                <w:sz w:val="22"/>
                <w:szCs w:val="22"/>
                <w:lang w:val="uk-UA"/>
              </w:rPr>
              <w:t>.</w:t>
            </w:r>
            <w:r w:rsidRPr="00082EB4">
              <w:rPr>
                <w:sz w:val="22"/>
                <w:szCs w:val="22"/>
              </w:rPr>
              <w:t>:</w:t>
            </w:r>
            <w:r>
              <w:rPr>
                <w:sz w:val="22"/>
                <w:szCs w:val="22"/>
                <w:lang w:val="uk-UA"/>
              </w:rPr>
              <w:t xml:space="preserve"> </w:t>
            </w:r>
            <w:r w:rsidRPr="00082EB4">
              <w:rPr>
                <w:sz w:val="22"/>
                <w:szCs w:val="22"/>
              </w:rPr>
              <w:t>Наук. думка, 1967.</w:t>
            </w:r>
          </w:p>
          <w:p w:rsidR="00512FF7" w:rsidRPr="00082EB4" w:rsidRDefault="00512FF7" w:rsidP="005912F1">
            <w:pPr>
              <w:numPr>
                <w:ilvl w:val="0"/>
                <w:numId w:val="3"/>
              </w:numPr>
              <w:spacing w:line="360" w:lineRule="auto"/>
              <w:jc w:val="both"/>
            </w:pPr>
            <w:proofErr w:type="spellStart"/>
            <w:r w:rsidRPr="00082EB4">
              <w:rPr>
                <w:sz w:val="22"/>
                <w:szCs w:val="22"/>
              </w:rPr>
              <w:t>Гуменюк</w:t>
            </w:r>
            <w:proofErr w:type="spellEnd"/>
            <w:r w:rsidRPr="00082EB4">
              <w:rPr>
                <w:sz w:val="22"/>
                <w:szCs w:val="22"/>
              </w:rPr>
              <w:t xml:space="preserve"> А. </w:t>
            </w:r>
            <w:proofErr w:type="spellStart"/>
            <w:r w:rsidRPr="00082EB4">
              <w:rPr>
                <w:sz w:val="22"/>
                <w:szCs w:val="22"/>
              </w:rPr>
              <w:t>Українські</w:t>
            </w:r>
            <w:proofErr w:type="spellEnd"/>
            <w:r w:rsidRPr="00082EB4">
              <w:rPr>
                <w:sz w:val="22"/>
                <w:szCs w:val="22"/>
              </w:rPr>
              <w:t xml:space="preserve"> </w:t>
            </w:r>
            <w:proofErr w:type="spellStart"/>
            <w:r w:rsidRPr="00082EB4">
              <w:rPr>
                <w:sz w:val="22"/>
                <w:szCs w:val="22"/>
              </w:rPr>
              <w:t>народні</w:t>
            </w:r>
            <w:proofErr w:type="spellEnd"/>
            <w:r w:rsidRPr="00082EB4">
              <w:rPr>
                <w:sz w:val="22"/>
                <w:szCs w:val="22"/>
              </w:rPr>
              <w:t xml:space="preserve"> </w:t>
            </w:r>
            <w:proofErr w:type="spellStart"/>
            <w:r w:rsidRPr="00082EB4">
              <w:rPr>
                <w:sz w:val="22"/>
                <w:szCs w:val="22"/>
              </w:rPr>
              <w:t>музичні</w:t>
            </w:r>
            <w:proofErr w:type="spellEnd"/>
            <w:r w:rsidRPr="00082EB4">
              <w:rPr>
                <w:sz w:val="22"/>
                <w:szCs w:val="22"/>
              </w:rPr>
              <w:t xml:space="preserve"> </w:t>
            </w:r>
            <w:proofErr w:type="spellStart"/>
            <w:r w:rsidRPr="00082EB4">
              <w:rPr>
                <w:sz w:val="22"/>
                <w:szCs w:val="22"/>
              </w:rPr>
              <w:t>інструмети</w:t>
            </w:r>
            <w:proofErr w:type="spellEnd"/>
            <w:r w:rsidRPr="00082EB4">
              <w:rPr>
                <w:sz w:val="22"/>
                <w:szCs w:val="22"/>
              </w:rPr>
              <w:t xml:space="preserve">, </w:t>
            </w:r>
            <w:proofErr w:type="spellStart"/>
            <w:r w:rsidRPr="00082EB4">
              <w:rPr>
                <w:sz w:val="22"/>
                <w:szCs w:val="22"/>
              </w:rPr>
              <w:t>інстру</w:t>
            </w:r>
            <w:r>
              <w:rPr>
                <w:sz w:val="22"/>
                <w:szCs w:val="22"/>
              </w:rPr>
              <w:t>ментальні</w:t>
            </w:r>
            <w:proofErr w:type="spellEnd"/>
            <w:r>
              <w:rPr>
                <w:sz w:val="22"/>
                <w:szCs w:val="22"/>
              </w:rPr>
              <w:t xml:space="preserve"> </w:t>
            </w:r>
            <w:proofErr w:type="spellStart"/>
            <w:r>
              <w:rPr>
                <w:sz w:val="22"/>
                <w:szCs w:val="22"/>
              </w:rPr>
              <w:t>ансамблі</w:t>
            </w:r>
            <w:proofErr w:type="spellEnd"/>
            <w:r>
              <w:rPr>
                <w:sz w:val="22"/>
                <w:szCs w:val="22"/>
              </w:rPr>
              <w:t xml:space="preserve"> та </w:t>
            </w:r>
            <w:proofErr w:type="spellStart"/>
            <w:r>
              <w:rPr>
                <w:sz w:val="22"/>
                <w:szCs w:val="22"/>
              </w:rPr>
              <w:t>оркестри</w:t>
            </w:r>
            <w:proofErr w:type="spellEnd"/>
            <w:r>
              <w:rPr>
                <w:sz w:val="22"/>
                <w:szCs w:val="22"/>
              </w:rPr>
              <w:t>.</w:t>
            </w:r>
            <w:r w:rsidRPr="00082EB4">
              <w:rPr>
                <w:sz w:val="22"/>
                <w:szCs w:val="22"/>
              </w:rPr>
              <w:t xml:space="preserve"> К</w:t>
            </w:r>
            <w:r>
              <w:rPr>
                <w:sz w:val="22"/>
                <w:szCs w:val="22"/>
                <w:lang w:val="uk-UA"/>
              </w:rPr>
              <w:t>.</w:t>
            </w:r>
            <w:r w:rsidRPr="00082EB4">
              <w:rPr>
                <w:sz w:val="22"/>
                <w:szCs w:val="22"/>
              </w:rPr>
              <w:t>:</w:t>
            </w:r>
            <w:r>
              <w:rPr>
                <w:sz w:val="22"/>
                <w:szCs w:val="22"/>
                <w:lang w:val="uk-UA"/>
              </w:rPr>
              <w:t xml:space="preserve"> </w:t>
            </w:r>
            <w:r w:rsidRPr="00082EB4">
              <w:rPr>
                <w:sz w:val="22"/>
                <w:szCs w:val="22"/>
              </w:rPr>
              <w:t xml:space="preserve">Муз. </w:t>
            </w:r>
            <w:proofErr w:type="spellStart"/>
            <w:r w:rsidRPr="00082EB4">
              <w:rPr>
                <w:sz w:val="22"/>
                <w:szCs w:val="22"/>
              </w:rPr>
              <w:t>Україна</w:t>
            </w:r>
            <w:proofErr w:type="spellEnd"/>
            <w:r w:rsidRPr="00082EB4">
              <w:rPr>
                <w:sz w:val="22"/>
                <w:szCs w:val="22"/>
              </w:rPr>
              <w:t>, 1959.</w:t>
            </w:r>
          </w:p>
          <w:p w:rsidR="00512FF7" w:rsidRPr="00082EB4" w:rsidRDefault="00512FF7" w:rsidP="005912F1">
            <w:pPr>
              <w:numPr>
                <w:ilvl w:val="0"/>
                <w:numId w:val="3"/>
              </w:numPr>
              <w:spacing w:line="360" w:lineRule="auto"/>
              <w:jc w:val="both"/>
            </w:pPr>
            <w:proofErr w:type="spellStart"/>
            <w:r w:rsidRPr="00082EB4">
              <w:rPr>
                <w:sz w:val="22"/>
                <w:szCs w:val="22"/>
              </w:rPr>
              <w:t>Гуцал</w:t>
            </w:r>
            <w:proofErr w:type="spellEnd"/>
            <w:r w:rsidRPr="00082EB4">
              <w:rPr>
                <w:sz w:val="22"/>
                <w:szCs w:val="22"/>
              </w:rPr>
              <w:t xml:space="preserve"> В. </w:t>
            </w:r>
            <w:proofErr w:type="spellStart"/>
            <w:r w:rsidRPr="00082EB4">
              <w:rPr>
                <w:sz w:val="22"/>
                <w:szCs w:val="22"/>
              </w:rPr>
              <w:t>Грає</w:t>
            </w:r>
            <w:proofErr w:type="spellEnd"/>
            <w:r w:rsidRPr="00082EB4">
              <w:rPr>
                <w:sz w:val="22"/>
                <w:szCs w:val="22"/>
              </w:rPr>
              <w:t xml:space="preserve"> оркестр </w:t>
            </w:r>
            <w:proofErr w:type="spellStart"/>
            <w:r w:rsidRPr="00082EB4">
              <w:rPr>
                <w:sz w:val="22"/>
                <w:szCs w:val="22"/>
              </w:rPr>
              <w:t>українських</w:t>
            </w:r>
            <w:proofErr w:type="spellEnd"/>
            <w:r w:rsidRPr="00082EB4">
              <w:rPr>
                <w:sz w:val="22"/>
                <w:szCs w:val="22"/>
              </w:rPr>
              <w:t xml:space="preserve"> </w:t>
            </w:r>
            <w:proofErr w:type="spellStart"/>
            <w:r w:rsidRPr="00082EB4">
              <w:rPr>
                <w:sz w:val="22"/>
                <w:szCs w:val="22"/>
              </w:rPr>
              <w:t>н</w:t>
            </w:r>
            <w:r>
              <w:rPr>
                <w:sz w:val="22"/>
                <w:szCs w:val="22"/>
              </w:rPr>
              <w:t>ародних</w:t>
            </w:r>
            <w:proofErr w:type="spellEnd"/>
            <w:r>
              <w:rPr>
                <w:sz w:val="22"/>
                <w:szCs w:val="22"/>
              </w:rPr>
              <w:t xml:space="preserve"> </w:t>
            </w:r>
            <w:proofErr w:type="spellStart"/>
            <w:r>
              <w:rPr>
                <w:sz w:val="22"/>
                <w:szCs w:val="22"/>
              </w:rPr>
              <w:t>музичних</w:t>
            </w:r>
            <w:proofErr w:type="spellEnd"/>
            <w:r>
              <w:rPr>
                <w:sz w:val="22"/>
                <w:szCs w:val="22"/>
              </w:rPr>
              <w:t xml:space="preserve"> </w:t>
            </w:r>
            <w:proofErr w:type="spellStart"/>
            <w:r>
              <w:rPr>
                <w:sz w:val="22"/>
                <w:szCs w:val="22"/>
              </w:rPr>
              <w:t>інструме</w:t>
            </w:r>
            <w:proofErr w:type="spellEnd"/>
            <w:r>
              <w:rPr>
                <w:sz w:val="22"/>
                <w:szCs w:val="22"/>
              </w:rPr>
              <w:t>-</w:t>
            </w:r>
            <w:r>
              <w:rPr>
                <w:sz w:val="22"/>
                <w:szCs w:val="22"/>
              </w:rPr>
              <w:br/>
            </w:r>
            <w:proofErr w:type="spellStart"/>
            <w:r>
              <w:rPr>
                <w:sz w:val="22"/>
                <w:szCs w:val="22"/>
              </w:rPr>
              <w:t>нтів</w:t>
            </w:r>
            <w:proofErr w:type="spellEnd"/>
            <w:r>
              <w:rPr>
                <w:sz w:val="22"/>
                <w:szCs w:val="22"/>
              </w:rPr>
              <w:t xml:space="preserve">. К. : </w:t>
            </w:r>
            <w:proofErr w:type="spellStart"/>
            <w:r>
              <w:rPr>
                <w:sz w:val="22"/>
                <w:szCs w:val="22"/>
              </w:rPr>
              <w:t>Мистецтво</w:t>
            </w:r>
            <w:proofErr w:type="spellEnd"/>
            <w:r>
              <w:rPr>
                <w:sz w:val="22"/>
                <w:szCs w:val="22"/>
              </w:rPr>
              <w:t>, 1978.</w:t>
            </w:r>
            <w:r w:rsidRPr="00082EB4">
              <w:rPr>
                <w:sz w:val="22"/>
                <w:szCs w:val="22"/>
              </w:rPr>
              <w:t xml:space="preserve"> 168 с.</w:t>
            </w:r>
          </w:p>
          <w:p w:rsidR="00512FF7" w:rsidRPr="00082EB4" w:rsidRDefault="00512FF7" w:rsidP="005912F1">
            <w:pPr>
              <w:numPr>
                <w:ilvl w:val="0"/>
                <w:numId w:val="3"/>
              </w:numPr>
              <w:spacing w:line="360" w:lineRule="auto"/>
              <w:jc w:val="both"/>
            </w:pPr>
            <w:r w:rsidRPr="00082EB4">
              <w:rPr>
                <w:sz w:val="22"/>
                <w:szCs w:val="22"/>
              </w:rPr>
              <w:t xml:space="preserve">Давидов М. А. </w:t>
            </w:r>
            <w:proofErr w:type="spellStart"/>
            <w:r w:rsidRPr="00082EB4">
              <w:rPr>
                <w:sz w:val="22"/>
                <w:szCs w:val="22"/>
              </w:rPr>
              <w:t>Київська</w:t>
            </w:r>
            <w:proofErr w:type="spellEnd"/>
            <w:r w:rsidRPr="00082EB4">
              <w:rPr>
                <w:sz w:val="22"/>
                <w:szCs w:val="22"/>
              </w:rPr>
              <w:t xml:space="preserve"> </w:t>
            </w:r>
            <w:proofErr w:type="spellStart"/>
            <w:r w:rsidRPr="00082EB4">
              <w:rPr>
                <w:sz w:val="22"/>
                <w:szCs w:val="22"/>
              </w:rPr>
              <w:t>академічна</w:t>
            </w:r>
            <w:proofErr w:type="spellEnd"/>
            <w:r w:rsidRPr="00082EB4">
              <w:rPr>
                <w:sz w:val="22"/>
                <w:szCs w:val="22"/>
              </w:rPr>
              <w:t xml:space="preserve"> школа народно-</w:t>
            </w:r>
            <w:proofErr w:type="spellStart"/>
            <w:r w:rsidRPr="00082EB4">
              <w:rPr>
                <w:sz w:val="22"/>
                <w:szCs w:val="22"/>
              </w:rPr>
              <w:t>інструментального</w:t>
            </w:r>
            <w:proofErr w:type="spellEnd"/>
            <w:r w:rsidRPr="00082EB4">
              <w:rPr>
                <w:sz w:val="22"/>
                <w:szCs w:val="22"/>
              </w:rPr>
              <w:t xml:space="preserve"> </w:t>
            </w:r>
            <w:proofErr w:type="spellStart"/>
            <w:r w:rsidRPr="00082EB4">
              <w:rPr>
                <w:sz w:val="22"/>
                <w:szCs w:val="22"/>
              </w:rPr>
              <w:t>мистецтва</w:t>
            </w:r>
            <w:proofErr w:type="spellEnd"/>
            <w:r w:rsidRPr="00082EB4">
              <w:rPr>
                <w:sz w:val="22"/>
                <w:szCs w:val="22"/>
              </w:rPr>
              <w:t xml:space="preserve"> // </w:t>
            </w:r>
            <w:proofErr w:type="spellStart"/>
            <w:r w:rsidRPr="00082EB4">
              <w:rPr>
                <w:sz w:val="22"/>
                <w:szCs w:val="22"/>
              </w:rPr>
              <w:t>Матеріали</w:t>
            </w:r>
            <w:proofErr w:type="spellEnd"/>
            <w:r w:rsidRPr="00082EB4">
              <w:rPr>
                <w:sz w:val="22"/>
                <w:szCs w:val="22"/>
              </w:rPr>
              <w:t xml:space="preserve"> </w:t>
            </w:r>
            <w:proofErr w:type="spellStart"/>
            <w:r w:rsidRPr="00082EB4">
              <w:rPr>
                <w:sz w:val="22"/>
                <w:szCs w:val="22"/>
              </w:rPr>
              <w:t>Другої</w:t>
            </w:r>
            <w:proofErr w:type="spellEnd"/>
            <w:r w:rsidRPr="00082EB4">
              <w:rPr>
                <w:sz w:val="22"/>
                <w:szCs w:val="22"/>
              </w:rPr>
              <w:t xml:space="preserve"> </w:t>
            </w:r>
            <w:proofErr w:type="spellStart"/>
            <w:r w:rsidRPr="00082EB4">
              <w:rPr>
                <w:sz w:val="22"/>
                <w:szCs w:val="22"/>
              </w:rPr>
              <w:t>Всеукраїнської</w:t>
            </w:r>
            <w:proofErr w:type="spellEnd"/>
            <w:r w:rsidRPr="00082EB4">
              <w:rPr>
                <w:sz w:val="22"/>
                <w:szCs w:val="22"/>
              </w:rPr>
              <w:t xml:space="preserve"> </w:t>
            </w:r>
            <w:proofErr w:type="spellStart"/>
            <w:r w:rsidRPr="00082EB4">
              <w:rPr>
                <w:sz w:val="22"/>
                <w:szCs w:val="22"/>
              </w:rPr>
              <w:t>науово-практичної</w:t>
            </w:r>
            <w:proofErr w:type="spellEnd"/>
            <w:r w:rsidRPr="00082EB4">
              <w:rPr>
                <w:sz w:val="22"/>
                <w:szCs w:val="22"/>
              </w:rPr>
              <w:t xml:space="preserve"> </w:t>
            </w:r>
            <w:proofErr w:type="spellStart"/>
            <w:r w:rsidRPr="00082EB4">
              <w:rPr>
                <w:sz w:val="22"/>
                <w:szCs w:val="22"/>
              </w:rPr>
              <w:t>конференції</w:t>
            </w:r>
            <w:proofErr w:type="spellEnd"/>
            <w:r w:rsidRPr="00082EB4">
              <w:rPr>
                <w:sz w:val="22"/>
                <w:szCs w:val="22"/>
              </w:rPr>
              <w:t xml:space="preserve"> «</w:t>
            </w:r>
            <w:proofErr w:type="spellStart"/>
            <w:r w:rsidRPr="00082EB4">
              <w:rPr>
                <w:sz w:val="22"/>
                <w:szCs w:val="22"/>
              </w:rPr>
              <w:t>Актуальні</w:t>
            </w:r>
            <w:proofErr w:type="spellEnd"/>
            <w:r w:rsidRPr="00082EB4">
              <w:rPr>
                <w:sz w:val="22"/>
                <w:szCs w:val="22"/>
              </w:rPr>
              <w:t xml:space="preserve"> напрямки </w:t>
            </w:r>
            <w:proofErr w:type="spellStart"/>
            <w:r w:rsidRPr="00082EB4">
              <w:rPr>
                <w:sz w:val="22"/>
                <w:szCs w:val="22"/>
              </w:rPr>
              <w:t>розвитку</w:t>
            </w:r>
            <w:proofErr w:type="spellEnd"/>
            <w:r w:rsidRPr="00082EB4">
              <w:rPr>
                <w:sz w:val="22"/>
                <w:szCs w:val="22"/>
              </w:rPr>
              <w:t xml:space="preserve"> </w:t>
            </w:r>
            <w:proofErr w:type="spellStart"/>
            <w:r w:rsidRPr="00082EB4">
              <w:rPr>
                <w:sz w:val="22"/>
                <w:szCs w:val="22"/>
              </w:rPr>
              <w:t>академічного</w:t>
            </w:r>
            <w:proofErr w:type="spellEnd"/>
            <w:r w:rsidRPr="00082EB4">
              <w:rPr>
                <w:sz w:val="22"/>
                <w:szCs w:val="22"/>
              </w:rPr>
              <w:t xml:space="preserve"> народно</w:t>
            </w:r>
            <w:r>
              <w:rPr>
                <w:sz w:val="22"/>
                <w:szCs w:val="22"/>
              </w:rPr>
              <w:t>-</w:t>
            </w:r>
            <w:proofErr w:type="spellStart"/>
            <w:r>
              <w:rPr>
                <w:sz w:val="22"/>
                <w:szCs w:val="22"/>
              </w:rPr>
              <w:t>інструментального</w:t>
            </w:r>
            <w:proofErr w:type="spellEnd"/>
            <w:r>
              <w:rPr>
                <w:sz w:val="22"/>
                <w:szCs w:val="22"/>
              </w:rPr>
              <w:t xml:space="preserve"> </w:t>
            </w:r>
            <w:proofErr w:type="spellStart"/>
            <w:r>
              <w:rPr>
                <w:sz w:val="22"/>
                <w:szCs w:val="22"/>
              </w:rPr>
              <w:t>мистецтва</w:t>
            </w:r>
            <w:proofErr w:type="spellEnd"/>
            <w:r>
              <w:rPr>
                <w:sz w:val="22"/>
                <w:szCs w:val="22"/>
              </w:rPr>
              <w:t>». К., 20</w:t>
            </w:r>
            <w:r w:rsidRPr="00082EB4">
              <w:rPr>
                <w:sz w:val="22"/>
                <w:szCs w:val="22"/>
              </w:rPr>
              <w:t xml:space="preserve"> – </w:t>
            </w:r>
            <w:r>
              <w:rPr>
                <w:sz w:val="22"/>
                <w:szCs w:val="22"/>
              </w:rPr>
              <w:t xml:space="preserve">27 </w:t>
            </w:r>
            <w:proofErr w:type="spellStart"/>
            <w:r>
              <w:rPr>
                <w:sz w:val="22"/>
                <w:szCs w:val="22"/>
              </w:rPr>
              <w:t>березня</w:t>
            </w:r>
            <w:proofErr w:type="spellEnd"/>
            <w:r>
              <w:rPr>
                <w:sz w:val="22"/>
                <w:szCs w:val="22"/>
              </w:rPr>
              <w:t>, 1998. С.</w:t>
            </w:r>
            <w:r>
              <w:rPr>
                <w:sz w:val="22"/>
                <w:szCs w:val="22"/>
                <w:lang w:val="uk-UA"/>
              </w:rPr>
              <w:t xml:space="preserve"> </w:t>
            </w:r>
            <w:r w:rsidRPr="00082EB4">
              <w:rPr>
                <w:sz w:val="22"/>
                <w:szCs w:val="22"/>
              </w:rPr>
              <w:t>– 1</w:t>
            </w:r>
            <w:r>
              <w:rPr>
                <w:sz w:val="22"/>
                <w:szCs w:val="22"/>
                <w:lang w:val="uk-UA"/>
              </w:rPr>
              <w:t xml:space="preserve"> </w:t>
            </w:r>
            <w:r w:rsidRPr="00082EB4">
              <w:rPr>
                <w:sz w:val="22"/>
                <w:szCs w:val="22"/>
              </w:rPr>
              <w:t>1.</w:t>
            </w:r>
          </w:p>
          <w:p w:rsidR="00512FF7" w:rsidRPr="00082EB4" w:rsidRDefault="00512FF7" w:rsidP="005912F1">
            <w:pPr>
              <w:numPr>
                <w:ilvl w:val="0"/>
                <w:numId w:val="3"/>
              </w:numPr>
              <w:spacing w:line="360" w:lineRule="auto"/>
              <w:jc w:val="both"/>
            </w:pPr>
            <w:r w:rsidRPr="00082EB4">
              <w:rPr>
                <w:sz w:val="22"/>
                <w:szCs w:val="22"/>
              </w:rPr>
              <w:t xml:space="preserve">Давидов М. А. </w:t>
            </w:r>
            <w:proofErr w:type="spellStart"/>
            <w:r w:rsidRPr="00082EB4">
              <w:rPr>
                <w:sz w:val="22"/>
                <w:szCs w:val="22"/>
              </w:rPr>
              <w:t>Осмислення</w:t>
            </w:r>
            <w:proofErr w:type="spellEnd"/>
            <w:r w:rsidRPr="00082EB4">
              <w:rPr>
                <w:sz w:val="22"/>
                <w:szCs w:val="22"/>
              </w:rPr>
              <w:t xml:space="preserve"> </w:t>
            </w:r>
            <w:proofErr w:type="spellStart"/>
            <w:r w:rsidRPr="00082EB4">
              <w:rPr>
                <w:sz w:val="22"/>
                <w:szCs w:val="22"/>
              </w:rPr>
              <w:t>українського</w:t>
            </w:r>
            <w:proofErr w:type="spellEnd"/>
            <w:r w:rsidRPr="00082EB4">
              <w:rPr>
                <w:sz w:val="22"/>
                <w:szCs w:val="22"/>
              </w:rPr>
              <w:t xml:space="preserve"> </w:t>
            </w:r>
            <w:proofErr w:type="spellStart"/>
            <w:r w:rsidRPr="00082EB4">
              <w:rPr>
                <w:sz w:val="22"/>
                <w:szCs w:val="22"/>
              </w:rPr>
              <w:t>ген</w:t>
            </w:r>
            <w:r>
              <w:rPr>
                <w:sz w:val="22"/>
                <w:szCs w:val="22"/>
              </w:rPr>
              <w:t>ія</w:t>
            </w:r>
            <w:proofErr w:type="spellEnd"/>
            <w:r>
              <w:rPr>
                <w:sz w:val="22"/>
                <w:szCs w:val="22"/>
              </w:rPr>
              <w:t xml:space="preserve"> // </w:t>
            </w:r>
            <w:proofErr w:type="spellStart"/>
            <w:r>
              <w:rPr>
                <w:sz w:val="22"/>
                <w:szCs w:val="22"/>
              </w:rPr>
              <w:t>Укр</w:t>
            </w:r>
            <w:proofErr w:type="spellEnd"/>
            <w:r>
              <w:rPr>
                <w:sz w:val="22"/>
                <w:szCs w:val="22"/>
              </w:rPr>
              <w:t xml:space="preserve">. муз. газета. 2000. </w:t>
            </w:r>
            <w:r w:rsidRPr="00082EB4">
              <w:rPr>
                <w:sz w:val="22"/>
                <w:szCs w:val="22"/>
              </w:rPr>
              <w:t xml:space="preserve"> – </w:t>
            </w:r>
            <w:r>
              <w:rPr>
                <w:sz w:val="22"/>
                <w:szCs w:val="22"/>
                <w:lang w:val="uk-UA"/>
              </w:rPr>
              <w:t xml:space="preserve"> </w:t>
            </w:r>
            <w:r>
              <w:rPr>
                <w:sz w:val="22"/>
                <w:szCs w:val="22"/>
              </w:rPr>
              <w:t>№ 2.</w:t>
            </w:r>
            <w:r>
              <w:rPr>
                <w:sz w:val="22"/>
                <w:szCs w:val="22"/>
                <w:lang w:val="uk-UA"/>
              </w:rPr>
              <w:t xml:space="preserve"> </w:t>
            </w:r>
            <w:r w:rsidRPr="00082EB4">
              <w:rPr>
                <w:sz w:val="22"/>
                <w:szCs w:val="22"/>
              </w:rPr>
              <w:t>С. 5.</w:t>
            </w:r>
          </w:p>
          <w:p w:rsidR="00512FF7" w:rsidRPr="00082EB4" w:rsidRDefault="00512FF7" w:rsidP="005912F1">
            <w:pPr>
              <w:numPr>
                <w:ilvl w:val="0"/>
                <w:numId w:val="3"/>
              </w:numPr>
              <w:spacing w:line="360" w:lineRule="auto"/>
              <w:jc w:val="both"/>
            </w:pPr>
            <w:r w:rsidRPr="00082EB4">
              <w:rPr>
                <w:sz w:val="22"/>
                <w:szCs w:val="22"/>
              </w:rPr>
              <w:t xml:space="preserve">Давидов М. А. </w:t>
            </w:r>
            <w:proofErr w:type="spellStart"/>
            <w:r w:rsidRPr="00082EB4">
              <w:rPr>
                <w:sz w:val="22"/>
                <w:szCs w:val="22"/>
              </w:rPr>
              <w:t>Проблеми</w:t>
            </w:r>
            <w:proofErr w:type="spellEnd"/>
            <w:r w:rsidRPr="00082EB4">
              <w:rPr>
                <w:sz w:val="22"/>
                <w:szCs w:val="22"/>
              </w:rPr>
              <w:t xml:space="preserve"> </w:t>
            </w:r>
            <w:proofErr w:type="spellStart"/>
            <w:r w:rsidRPr="00082EB4">
              <w:rPr>
                <w:sz w:val="22"/>
                <w:szCs w:val="22"/>
              </w:rPr>
              <w:t>розвитку</w:t>
            </w:r>
            <w:proofErr w:type="spellEnd"/>
            <w:r w:rsidRPr="00082EB4">
              <w:rPr>
                <w:sz w:val="22"/>
                <w:szCs w:val="22"/>
              </w:rPr>
              <w:t xml:space="preserve"> </w:t>
            </w:r>
            <w:proofErr w:type="spellStart"/>
            <w:r w:rsidRPr="00082EB4">
              <w:rPr>
                <w:sz w:val="22"/>
                <w:szCs w:val="22"/>
              </w:rPr>
              <w:t>академічного</w:t>
            </w:r>
            <w:proofErr w:type="spellEnd"/>
            <w:r w:rsidRPr="00082EB4">
              <w:rPr>
                <w:sz w:val="22"/>
                <w:szCs w:val="22"/>
              </w:rPr>
              <w:t xml:space="preserve"> народно-</w:t>
            </w:r>
            <w:proofErr w:type="spellStart"/>
            <w:r w:rsidRPr="00082EB4">
              <w:rPr>
                <w:sz w:val="22"/>
                <w:szCs w:val="22"/>
              </w:rPr>
              <w:t>інструментального</w:t>
            </w:r>
            <w:proofErr w:type="spellEnd"/>
            <w:r w:rsidRPr="00082EB4">
              <w:rPr>
                <w:sz w:val="22"/>
                <w:szCs w:val="22"/>
              </w:rPr>
              <w:t xml:space="preserve"> </w:t>
            </w:r>
            <w:proofErr w:type="spellStart"/>
            <w:r w:rsidRPr="00082EB4">
              <w:rPr>
                <w:sz w:val="22"/>
                <w:szCs w:val="22"/>
              </w:rPr>
              <w:t>мистецт</w:t>
            </w:r>
            <w:r>
              <w:rPr>
                <w:sz w:val="22"/>
                <w:szCs w:val="22"/>
              </w:rPr>
              <w:t>ва</w:t>
            </w:r>
            <w:proofErr w:type="spellEnd"/>
            <w:r>
              <w:rPr>
                <w:sz w:val="22"/>
                <w:szCs w:val="22"/>
              </w:rPr>
              <w:t xml:space="preserve"> в </w:t>
            </w:r>
            <w:proofErr w:type="spellStart"/>
            <w:r>
              <w:rPr>
                <w:sz w:val="22"/>
                <w:szCs w:val="22"/>
              </w:rPr>
              <w:t>Україні</w:t>
            </w:r>
            <w:proofErr w:type="spellEnd"/>
            <w:r>
              <w:rPr>
                <w:sz w:val="22"/>
                <w:szCs w:val="22"/>
              </w:rPr>
              <w:t xml:space="preserve">: </w:t>
            </w:r>
            <w:proofErr w:type="spellStart"/>
            <w:r>
              <w:rPr>
                <w:sz w:val="22"/>
                <w:szCs w:val="22"/>
              </w:rPr>
              <w:t>Збірник</w:t>
            </w:r>
            <w:proofErr w:type="spellEnd"/>
            <w:r>
              <w:rPr>
                <w:sz w:val="22"/>
                <w:szCs w:val="22"/>
              </w:rPr>
              <w:t xml:space="preserve"> статей.</w:t>
            </w:r>
            <w:r w:rsidRPr="00082EB4">
              <w:rPr>
                <w:sz w:val="22"/>
                <w:szCs w:val="22"/>
              </w:rPr>
              <w:t xml:space="preserve"> К.: </w:t>
            </w:r>
            <w:proofErr w:type="spellStart"/>
            <w:r w:rsidRPr="00082EB4">
              <w:rPr>
                <w:sz w:val="22"/>
                <w:szCs w:val="22"/>
              </w:rPr>
              <w:t>Видавн</w:t>
            </w:r>
            <w:r>
              <w:rPr>
                <w:sz w:val="22"/>
                <w:szCs w:val="22"/>
              </w:rPr>
              <w:t>ицтво</w:t>
            </w:r>
            <w:proofErr w:type="spellEnd"/>
            <w:r>
              <w:rPr>
                <w:sz w:val="22"/>
                <w:szCs w:val="22"/>
              </w:rPr>
              <w:t xml:space="preserve"> </w:t>
            </w:r>
            <w:proofErr w:type="spellStart"/>
            <w:r>
              <w:rPr>
                <w:sz w:val="22"/>
                <w:szCs w:val="22"/>
              </w:rPr>
              <w:t>ім</w:t>
            </w:r>
            <w:proofErr w:type="spellEnd"/>
            <w:r>
              <w:rPr>
                <w:sz w:val="22"/>
                <w:szCs w:val="22"/>
              </w:rPr>
              <w:t xml:space="preserve">. Олени </w:t>
            </w:r>
            <w:proofErr w:type="spellStart"/>
            <w:r>
              <w:rPr>
                <w:sz w:val="22"/>
                <w:szCs w:val="22"/>
              </w:rPr>
              <w:t>Теліги</w:t>
            </w:r>
            <w:proofErr w:type="spellEnd"/>
            <w:r>
              <w:rPr>
                <w:sz w:val="22"/>
                <w:szCs w:val="22"/>
              </w:rPr>
              <w:t xml:space="preserve">, 1998. </w:t>
            </w:r>
            <w:r w:rsidRPr="00082EB4">
              <w:rPr>
                <w:sz w:val="22"/>
                <w:szCs w:val="22"/>
              </w:rPr>
              <w:t>207 с.</w:t>
            </w:r>
          </w:p>
          <w:p w:rsidR="00512FF7" w:rsidRPr="00082EB4" w:rsidRDefault="00512FF7" w:rsidP="005912F1">
            <w:pPr>
              <w:numPr>
                <w:ilvl w:val="0"/>
                <w:numId w:val="3"/>
              </w:numPr>
              <w:spacing w:line="360" w:lineRule="auto"/>
              <w:jc w:val="both"/>
            </w:pPr>
            <w:r w:rsidRPr="00082EB4">
              <w:rPr>
                <w:sz w:val="22"/>
                <w:szCs w:val="22"/>
              </w:rPr>
              <w:t xml:space="preserve">Давидов М. А. </w:t>
            </w:r>
            <w:proofErr w:type="spellStart"/>
            <w:r w:rsidRPr="00082EB4">
              <w:rPr>
                <w:sz w:val="22"/>
                <w:szCs w:val="22"/>
              </w:rPr>
              <w:t>Провесінь</w:t>
            </w:r>
            <w:proofErr w:type="spellEnd"/>
            <w:r w:rsidRPr="00082EB4">
              <w:rPr>
                <w:sz w:val="22"/>
                <w:szCs w:val="22"/>
              </w:rPr>
              <w:t xml:space="preserve"> </w:t>
            </w:r>
            <w:proofErr w:type="spellStart"/>
            <w:r w:rsidRPr="00082EB4">
              <w:rPr>
                <w:sz w:val="22"/>
                <w:szCs w:val="22"/>
              </w:rPr>
              <w:t>талановитої</w:t>
            </w:r>
            <w:proofErr w:type="spellEnd"/>
            <w:r w:rsidRPr="00082EB4">
              <w:rPr>
                <w:sz w:val="22"/>
                <w:szCs w:val="22"/>
              </w:rPr>
              <w:t xml:space="preserve"> </w:t>
            </w:r>
            <w:proofErr w:type="spellStart"/>
            <w:r w:rsidRPr="00082EB4">
              <w:rPr>
                <w:sz w:val="22"/>
                <w:szCs w:val="22"/>
              </w:rPr>
              <w:t>мол</w:t>
            </w:r>
            <w:r>
              <w:rPr>
                <w:sz w:val="22"/>
                <w:szCs w:val="22"/>
              </w:rPr>
              <w:t>оді</w:t>
            </w:r>
            <w:proofErr w:type="spellEnd"/>
            <w:r>
              <w:rPr>
                <w:sz w:val="22"/>
                <w:szCs w:val="22"/>
              </w:rPr>
              <w:t xml:space="preserve"> // </w:t>
            </w:r>
            <w:proofErr w:type="spellStart"/>
            <w:r>
              <w:rPr>
                <w:sz w:val="22"/>
                <w:szCs w:val="22"/>
              </w:rPr>
              <w:t>Укр</w:t>
            </w:r>
            <w:proofErr w:type="spellEnd"/>
            <w:r>
              <w:rPr>
                <w:sz w:val="22"/>
                <w:szCs w:val="22"/>
              </w:rPr>
              <w:t>. муз. газета. 2000. № 2.</w:t>
            </w:r>
            <w:r w:rsidRPr="00082EB4">
              <w:rPr>
                <w:sz w:val="22"/>
                <w:szCs w:val="22"/>
              </w:rPr>
              <w:t xml:space="preserve"> С. 2.</w:t>
            </w:r>
          </w:p>
          <w:p w:rsidR="00512FF7" w:rsidRPr="00082EB4" w:rsidRDefault="00512FF7" w:rsidP="005912F1">
            <w:pPr>
              <w:numPr>
                <w:ilvl w:val="0"/>
                <w:numId w:val="3"/>
              </w:numPr>
              <w:spacing w:line="360" w:lineRule="auto"/>
              <w:jc w:val="both"/>
            </w:pPr>
            <w:r w:rsidRPr="00082EB4">
              <w:rPr>
                <w:sz w:val="22"/>
                <w:szCs w:val="22"/>
              </w:rPr>
              <w:t xml:space="preserve">Давидов М. А. </w:t>
            </w:r>
            <w:proofErr w:type="spellStart"/>
            <w:r w:rsidRPr="00082EB4">
              <w:rPr>
                <w:sz w:val="22"/>
                <w:szCs w:val="22"/>
              </w:rPr>
              <w:t>Теоретичні</w:t>
            </w:r>
            <w:proofErr w:type="spellEnd"/>
            <w:r w:rsidRPr="00082EB4">
              <w:rPr>
                <w:sz w:val="22"/>
                <w:szCs w:val="22"/>
              </w:rPr>
              <w:t xml:space="preserve"> </w:t>
            </w:r>
            <w:proofErr w:type="spellStart"/>
            <w:r w:rsidRPr="00082EB4">
              <w:rPr>
                <w:sz w:val="22"/>
                <w:szCs w:val="22"/>
              </w:rPr>
              <w:t>основи</w:t>
            </w:r>
            <w:proofErr w:type="spellEnd"/>
            <w:r w:rsidRPr="00082EB4">
              <w:rPr>
                <w:sz w:val="22"/>
                <w:szCs w:val="22"/>
              </w:rPr>
              <w:t xml:space="preserve"> </w:t>
            </w:r>
            <w:proofErr w:type="spellStart"/>
            <w:r w:rsidRPr="00082EB4">
              <w:rPr>
                <w:sz w:val="22"/>
                <w:szCs w:val="22"/>
              </w:rPr>
              <w:t>формування</w:t>
            </w:r>
            <w:proofErr w:type="spellEnd"/>
            <w:r w:rsidRPr="00082EB4">
              <w:rPr>
                <w:sz w:val="22"/>
                <w:szCs w:val="22"/>
              </w:rPr>
              <w:t xml:space="preserve"> </w:t>
            </w:r>
            <w:proofErr w:type="spellStart"/>
            <w:r w:rsidRPr="00082EB4">
              <w:rPr>
                <w:sz w:val="22"/>
                <w:szCs w:val="22"/>
              </w:rPr>
              <w:t>виконавської</w:t>
            </w:r>
            <w:proofErr w:type="spellEnd"/>
            <w:r w:rsidRPr="00082EB4">
              <w:rPr>
                <w:sz w:val="22"/>
                <w:szCs w:val="22"/>
              </w:rPr>
              <w:t xml:space="preserve"> </w:t>
            </w:r>
            <w:proofErr w:type="spellStart"/>
            <w:r w:rsidRPr="00082EB4">
              <w:rPr>
                <w:sz w:val="22"/>
                <w:szCs w:val="22"/>
              </w:rPr>
              <w:t>майстерності</w:t>
            </w:r>
            <w:proofErr w:type="spellEnd"/>
            <w:r w:rsidRPr="00082EB4">
              <w:rPr>
                <w:sz w:val="22"/>
                <w:szCs w:val="22"/>
              </w:rPr>
              <w:t xml:space="preserve"> </w:t>
            </w:r>
            <w:proofErr w:type="spellStart"/>
            <w:r w:rsidRPr="00082EB4">
              <w:rPr>
                <w:sz w:val="22"/>
                <w:szCs w:val="22"/>
              </w:rPr>
              <w:t>баяніста</w:t>
            </w:r>
            <w:proofErr w:type="spellEnd"/>
            <w:r w:rsidRPr="00082EB4">
              <w:rPr>
                <w:sz w:val="22"/>
                <w:szCs w:val="22"/>
              </w:rPr>
              <w:t xml:space="preserve">: </w:t>
            </w:r>
            <w:proofErr w:type="spellStart"/>
            <w:r w:rsidRPr="00082EB4">
              <w:rPr>
                <w:sz w:val="22"/>
                <w:szCs w:val="22"/>
              </w:rPr>
              <w:t>Навчальний</w:t>
            </w:r>
            <w:proofErr w:type="spellEnd"/>
            <w:r w:rsidRPr="00082EB4">
              <w:rPr>
                <w:sz w:val="22"/>
                <w:szCs w:val="22"/>
              </w:rPr>
              <w:t xml:space="preserve"> </w:t>
            </w:r>
            <w:proofErr w:type="spellStart"/>
            <w:r w:rsidRPr="00082EB4">
              <w:rPr>
                <w:sz w:val="22"/>
                <w:szCs w:val="22"/>
              </w:rPr>
              <w:t>посібник</w:t>
            </w:r>
            <w:proofErr w:type="spellEnd"/>
            <w:r w:rsidRPr="00082EB4">
              <w:rPr>
                <w:sz w:val="22"/>
                <w:szCs w:val="22"/>
              </w:rPr>
              <w:t xml:space="preserve"> </w:t>
            </w:r>
            <w:r>
              <w:rPr>
                <w:sz w:val="22"/>
                <w:szCs w:val="22"/>
              </w:rPr>
              <w:t xml:space="preserve">для </w:t>
            </w:r>
            <w:proofErr w:type="spellStart"/>
            <w:r>
              <w:rPr>
                <w:sz w:val="22"/>
                <w:szCs w:val="22"/>
              </w:rPr>
              <w:t>вищ</w:t>
            </w:r>
            <w:proofErr w:type="spellEnd"/>
            <w:r>
              <w:rPr>
                <w:sz w:val="22"/>
                <w:szCs w:val="22"/>
              </w:rPr>
              <w:t xml:space="preserve">. муз. </w:t>
            </w:r>
            <w:proofErr w:type="spellStart"/>
            <w:r>
              <w:rPr>
                <w:sz w:val="22"/>
                <w:szCs w:val="22"/>
              </w:rPr>
              <w:t>навч</w:t>
            </w:r>
            <w:proofErr w:type="spellEnd"/>
            <w:r>
              <w:rPr>
                <w:sz w:val="22"/>
                <w:szCs w:val="22"/>
              </w:rPr>
              <w:t xml:space="preserve">. </w:t>
            </w:r>
            <w:proofErr w:type="spellStart"/>
            <w:r>
              <w:rPr>
                <w:sz w:val="22"/>
                <w:szCs w:val="22"/>
              </w:rPr>
              <w:t>закладів</w:t>
            </w:r>
            <w:proofErr w:type="spellEnd"/>
            <w:r>
              <w:rPr>
                <w:sz w:val="22"/>
                <w:szCs w:val="22"/>
              </w:rPr>
              <w:t xml:space="preserve">. </w:t>
            </w:r>
            <w:r w:rsidRPr="00082EB4">
              <w:rPr>
                <w:sz w:val="22"/>
                <w:szCs w:val="22"/>
              </w:rPr>
              <w:t>К.:</w:t>
            </w:r>
            <w:r>
              <w:rPr>
                <w:sz w:val="22"/>
                <w:szCs w:val="22"/>
                <w:lang w:val="uk-UA"/>
              </w:rPr>
              <w:t xml:space="preserve"> </w:t>
            </w:r>
            <w:r>
              <w:rPr>
                <w:sz w:val="22"/>
                <w:szCs w:val="22"/>
              </w:rPr>
              <w:t xml:space="preserve">Муз. </w:t>
            </w:r>
            <w:proofErr w:type="spellStart"/>
            <w:r>
              <w:rPr>
                <w:sz w:val="22"/>
                <w:szCs w:val="22"/>
              </w:rPr>
              <w:t>Україна</w:t>
            </w:r>
            <w:proofErr w:type="spellEnd"/>
            <w:r>
              <w:rPr>
                <w:sz w:val="22"/>
                <w:szCs w:val="22"/>
              </w:rPr>
              <w:t>, 1997.</w:t>
            </w:r>
            <w:r w:rsidRPr="00082EB4">
              <w:rPr>
                <w:sz w:val="22"/>
                <w:szCs w:val="22"/>
              </w:rPr>
              <w:t xml:space="preserve"> 240 с.</w:t>
            </w:r>
          </w:p>
          <w:p w:rsidR="00512FF7" w:rsidRPr="00082EB4" w:rsidRDefault="00512FF7" w:rsidP="005912F1">
            <w:pPr>
              <w:numPr>
                <w:ilvl w:val="0"/>
                <w:numId w:val="3"/>
              </w:numPr>
              <w:spacing w:line="360" w:lineRule="auto"/>
              <w:jc w:val="both"/>
            </w:pPr>
            <w:r w:rsidRPr="00082EB4">
              <w:rPr>
                <w:sz w:val="22"/>
                <w:szCs w:val="22"/>
              </w:rPr>
              <w:t>Давидов М.</w:t>
            </w:r>
            <w:r w:rsidRPr="00082EB4">
              <w:rPr>
                <w:sz w:val="22"/>
                <w:szCs w:val="22"/>
              </w:rPr>
              <w:tab/>
            </w:r>
            <w:proofErr w:type="spellStart"/>
            <w:r w:rsidRPr="00082EB4">
              <w:rPr>
                <w:sz w:val="22"/>
                <w:szCs w:val="22"/>
              </w:rPr>
              <w:t>Київська</w:t>
            </w:r>
            <w:proofErr w:type="spellEnd"/>
            <w:r w:rsidRPr="00082EB4">
              <w:rPr>
                <w:sz w:val="22"/>
                <w:szCs w:val="22"/>
              </w:rPr>
              <w:t xml:space="preserve"> </w:t>
            </w:r>
            <w:proofErr w:type="spellStart"/>
            <w:r w:rsidRPr="00082EB4">
              <w:rPr>
                <w:sz w:val="22"/>
                <w:szCs w:val="22"/>
              </w:rPr>
              <w:t>академічна</w:t>
            </w:r>
            <w:proofErr w:type="spellEnd"/>
            <w:r w:rsidRPr="00082EB4">
              <w:rPr>
                <w:sz w:val="22"/>
                <w:szCs w:val="22"/>
              </w:rPr>
              <w:t xml:space="preserve"> школа</w:t>
            </w:r>
            <w:r w:rsidRPr="00082EB4">
              <w:rPr>
                <w:sz w:val="22"/>
                <w:szCs w:val="22"/>
              </w:rPr>
              <w:tab/>
              <w:t>народно-</w:t>
            </w:r>
            <w:proofErr w:type="spellStart"/>
            <w:r w:rsidRPr="00082EB4">
              <w:rPr>
                <w:sz w:val="22"/>
                <w:szCs w:val="22"/>
              </w:rPr>
              <w:t>інструментального</w:t>
            </w:r>
            <w:proofErr w:type="spellEnd"/>
            <w:r w:rsidRPr="00082EB4">
              <w:rPr>
                <w:sz w:val="22"/>
                <w:szCs w:val="22"/>
              </w:rPr>
              <w:t xml:space="preserve"> </w:t>
            </w:r>
            <w:proofErr w:type="spellStart"/>
            <w:r w:rsidRPr="00082EB4">
              <w:rPr>
                <w:sz w:val="22"/>
                <w:szCs w:val="22"/>
              </w:rPr>
              <w:t>мис</w:t>
            </w:r>
            <w:r>
              <w:rPr>
                <w:sz w:val="22"/>
                <w:szCs w:val="22"/>
              </w:rPr>
              <w:t>тецтва</w:t>
            </w:r>
            <w:proofErr w:type="spellEnd"/>
            <w:r>
              <w:rPr>
                <w:sz w:val="22"/>
                <w:szCs w:val="22"/>
              </w:rPr>
              <w:t xml:space="preserve">: </w:t>
            </w:r>
            <w:proofErr w:type="spellStart"/>
            <w:r>
              <w:rPr>
                <w:sz w:val="22"/>
                <w:szCs w:val="22"/>
              </w:rPr>
              <w:t>посібник</w:t>
            </w:r>
            <w:proofErr w:type="spellEnd"/>
            <w:r>
              <w:rPr>
                <w:sz w:val="22"/>
                <w:szCs w:val="22"/>
              </w:rPr>
              <w:t xml:space="preserve"> / Давидов М. К. : НМАУ, 1998.</w:t>
            </w:r>
            <w:r w:rsidRPr="00082EB4">
              <w:rPr>
                <w:sz w:val="22"/>
                <w:szCs w:val="22"/>
              </w:rPr>
              <w:t xml:space="preserve"> 224 с.</w:t>
            </w:r>
          </w:p>
          <w:p w:rsidR="00512FF7" w:rsidRPr="00082EB4" w:rsidRDefault="00512FF7" w:rsidP="005912F1">
            <w:pPr>
              <w:numPr>
                <w:ilvl w:val="0"/>
                <w:numId w:val="3"/>
              </w:numPr>
              <w:spacing w:line="360" w:lineRule="auto"/>
              <w:jc w:val="both"/>
            </w:pPr>
            <w:proofErr w:type="spellStart"/>
            <w:r w:rsidRPr="00082EB4">
              <w:rPr>
                <w:sz w:val="22"/>
                <w:szCs w:val="22"/>
              </w:rPr>
              <w:t>Джулиани</w:t>
            </w:r>
            <w:proofErr w:type="spellEnd"/>
            <w:r w:rsidRPr="00082EB4">
              <w:rPr>
                <w:sz w:val="22"/>
                <w:szCs w:val="22"/>
              </w:rPr>
              <w:t>, М. Концерт № 3. Транскрипция для гитары с квартетом</w:t>
            </w:r>
            <w:r>
              <w:rPr>
                <w:sz w:val="22"/>
                <w:szCs w:val="22"/>
              </w:rPr>
              <w:t xml:space="preserve"> / сост. А. Иванова-Крамского. </w:t>
            </w:r>
            <w:r w:rsidRPr="00082EB4">
              <w:rPr>
                <w:sz w:val="22"/>
                <w:szCs w:val="22"/>
              </w:rPr>
              <w:t xml:space="preserve"> Москва : Музыка, 1969.</w:t>
            </w:r>
          </w:p>
          <w:p w:rsidR="00512FF7" w:rsidRPr="00082EB4" w:rsidRDefault="00512FF7" w:rsidP="005912F1">
            <w:pPr>
              <w:numPr>
                <w:ilvl w:val="0"/>
                <w:numId w:val="3"/>
              </w:numPr>
              <w:spacing w:line="360" w:lineRule="auto"/>
              <w:jc w:val="both"/>
            </w:pPr>
            <w:proofErr w:type="spellStart"/>
            <w:r w:rsidRPr="00082EB4">
              <w:rPr>
                <w:sz w:val="22"/>
                <w:szCs w:val="22"/>
              </w:rPr>
              <w:t>Джулиани</w:t>
            </w:r>
            <w:proofErr w:type="spellEnd"/>
            <w:r w:rsidRPr="00082EB4">
              <w:rPr>
                <w:sz w:val="22"/>
                <w:szCs w:val="22"/>
              </w:rPr>
              <w:t>, М. Тема с вариациями и полонез для гитары и фортепиано</w:t>
            </w:r>
            <w:r>
              <w:rPr>
                <w:sz w:val="22"/>
                <w:szCs w:val="22"/>
              </w:rPr>
              <w:t xml:space="preserve"> / сост. Н. Ивановой-Крамской.</w:t>
            </w:r>
            <w:r w:rsidRPr="00082EB4">
              <w:rPr>
                <w:sz w:val="22"/>
                <w:szCs w:val="22"/>
              </w:rPr>
              <w:t xml:space="preserve"> Москва, 2002.</w:t>
            </w:r>
          </w:p>
          <w:p w:rsidR="00512FF7" w:rsidRPr="00082EB4" w:rsidRDefault="00512FF7" w:rsidP="005912F1">
            <w:pPr>
              <w:numPr>
                <w:ilvl w:val="0"/>
                <w:numId w:val="3"/>
              </w:numPr>
              <w:spacing w:line="360" w:lineRule="auto"/>
              <w:jc w:val="both"/>
            </w:pPr>
            <w:proofErr w:type="spellStart"/>
            <w:r w:rsidRPr="00082EB4">
              <w:rPr>
                <w:sz w:val="22"/>
                <w:szCs w:val="22"/>
              </w:rPr>
              <w:t>Диабелли</w:t>
            </w:r>
            <w:proofErr w:type="spellEnd"/>
            <w:r w:rsidRPr="00082EB4">
              <w:rPr>
                <w:sz w:val="22"/>
                <w:szCs w:val="22"/>
              </w:rPr>
              <w:t>, А. Три сонаты для гитары. Прелюдии</w:t>
            </w:r>
            <w:r>
              <w:rPr>
                <w:sz w:val="22"/>
                <w:szCs w:val="22"/>
              </w:rPr>
              <w:t xml:space="preserve"> / сост. Н. Ивановой-Крамской.</w:t>
            </w:r>
            <w:r w:rsidRPr="00082EB4">
              <w:rPr>
                <w:sz w:val="22"/>
                <w:szCs w:val="22"/>
              </w:rPr>
              <w:t xml:space="preserve"> Москва, 2002.</w:t>
            </w:r>
          </w:p>
          <w:p w:rsidR="00512FF7" w:rsidRPr="00082EB4" w:rsidRDefault="00512FF7" w:rsidP="005912F1">
            <w:pPr>
              <w:numPr>
                <w:ilvl w:val="0"/>
                <w:numId w:val="3"/>
              </w:numPr>
              <w:spacing w:line="360" w:lineRule="auto"/>
              <w:jc w:val="both"/>
            </w:pPr>
            <w:proofErr w:type="spellStart"/>
            <w:r w:rsidRPr="00082EB4">
              <w:rPr>
                <w:sz w:val="22"/>
                <w:szCs w:val="22"/>
              </w:rPr>
              <w:t>Дичківська</w:t>
            </w:r>
            <w:proofErr w:type="spellEnd"/>
            <w:r w:rsidRPr="00082EB4">
              <w:rPr>
                <w:sz w:val="22"/>
                <w:szCs w:val="22"/>
              </w:rPr>
              <w:t xml:space="preserve"> І.М. </w:t>
            </w:r>
            <w:proofErr w:type="spellStart"/>
            <w:r w:rsidRPr="00082EB4">
              <w:rPr>
                <w:sz w:val="22"/>
                <w:szCs w:val="22"/>
              </w:rPr>
              <w:t>Інноваційні</w:t>
            </w:r>
            <w:proofErr w:type="spellEnd"/>
            <w:r w:rsidRPr="00082EB4">
              <w:rPr>
                <w:sz w:val="22"/>
                <w:szCs w:val="22"/>
              </w:rPr>
              <w:t xml:space="preserve"> </w:t>
            </w:r>
            <w:proofErr w:type="spellStart"/>
            <w:r w:rsidRPr="00082EB4">
              <w:rPr>
                <w:sz w:val="22"/>
                <w:szCs w:val="22"/>
              </w:rPr>
              <w:t>педагогічні</w:t>
            </w:r>
            <w:proofErr w:type="spellEnd"/>
            <w:r w:rsidRPr="00082EB4">
              <w:rPr>
                <w:sz w:val="22"/>
                <w:szCs w:val="22"/>
              </w:rPr>
              <w:t xml:space="preserve"> </w:t>
            </w:r>
            <w:proofErr w:type="spellStart"/>
            <w:r w:rsidRPr="00082EB4">
              <w:rPr>
                <w:sz w:val="22"/>
                <w:szCs w:val="22"/>
              </w:rPr>
              <w:t>технології</w:t>
            </w:r>
            <w:proofErr w:type="spellEnd"/>
            <w:r w:rsidRPr="00082EB4">
              <w:rPr>
                <w:sz w:val="22"/>
                <w:szCs w:val="22"/>
              </w:rPr>
              <w:t xml:space="preserve">: </w:t>
            </w:r>
            <w:proofErr w:type="spellStart"/>
            <w:r w:rsidRPr="00082EB4">
              <w:rPr>
                <w:sz w:val="22"/>
                <w:szCs w:val="22"/>
              </w:rPr>
              <w:t>Навчал</w:t>
            </w:r>
            <w:r>
              <w:rPr>
                <w:sz w:val="22"/>
                <w:szCs w:val="22"/>
              </w:rPr>
              <w:t>ьний</w:t>
            </w:r>
            <w:proofErr w:type="spellEnd"/>
            <w:r>
              <w:rPr>
                <w:sz w:val="22"/>
                <w:szCs w:val="22"/>
              </w:rPr>
              <w:t xml:space="preserve"> </w:t>
            </w:r>
            <w:proofErr w:type="spellStart"/>
            <w:r>
              <w:rPr>
                <w:sz w:val="22"/>
                <w:szCs w:val="22"/>
              </w:rPr>
              <w:t>посібник</w:t>
            </w:r>
            <w:proofErr w:type="spellEnd"/>
            <w:r>
              <w:rPr>
                <w:sz w:val="22"/>
                <w:szCs w:val="22"/>
              </w:rPr>
              <w:t xml:space="preserve"> / </w:t>
            </w:r>
            <w:proofErr w:type="spellStart"/>
            <w:r>
              <w:rPr>
                <w:sz w:val="22"/>
                <w:szCs w:val="22"/>
              </w:rPr>
              <w:t>І.М.Дичківська</w:t>
            </w:r>
            <w:proofErr w:type="spellEnd"/>
            <w:r w:rsidRPr="00082EB4">
              <w:rPr>
                <w:sz w:val="22"/>
                <w:szCs w:val="22"/>
              </w:rPr>
              <w:t xml:space="preserve"> К.: </w:t>
            </w:r>
            <w:proofErr w:type="spellStart"/>
            <w:r w:rsidRPr="00082EB4">
              <w:rPr>
                <w:sz w:val="22"/>
                <w:szCs w:val="22"/>
              </w:rPr>
              <w:t>Академвидав</w:t>
            </w:r>
            <w:proofErr w:type="spellEnd"/>
            <w:r w:rsidRPr="00082EB4">
              <w:rPr>
                <w:sz w:val="22"/>
                <w:szCs w:val="22"/>
              </w:rPr>
              <w:t>, 2004.</w:t>
            </w:r>
            <w:r>
              <w:rPr>
                <w:sz w:val="22"/>
                <w:szCs w:val="22"/>
              </w:rPr>
              <w:t xml:space="preserve"> </w:t>
            </w:r>
            <w:r w:rsidRPr="00082EB4">
              <w:rPr>
                <w:sz w:val="22"/>
                <w:szCs w:val="22"/>
              </w:rPr>
              <w:t>352 с.</w:t>
            </w:r>
          </w:p>
          <w:p w:rsidR="00512FF7" w:rsidRPr="00082EB4" w:rsidRDefault="00512FF7" w:rsidP="005912F1">
            <w:pPr>
              <w:numPr>
                <w:ilvl w:val="0"/>
                <w:numId w:val="3"/>
              </w:numPr>
              <w:spacing w:line="360" w:lineRule="auto"/>
              <w:jc w:val="both"/>
            </w:pPr>
            <w:proofErr w:type="spellStart"/>
            <w:r w:rsidRPr="00082EB4">
              <w:rPr>
                <w:sz w:val="22"/>
                <w:szCs w:val="22"/>
              </w:rPr>
              <w:t>Дражниця</w:t>
            </w:r>
            <w:proofErr w:type="spellEnd"/>
            <w:r w:rsidRPr="00082EB4">
              <w:rPr>
                <w:sz w:val="22"/>
                <w:szCs w:val="22"/>
              </w:rPr>
              <w:t xml:space="preserve"> Л. </w:t>
            </w:r>
            <w:proofErr w:type="spellStart"/>
            <w:r w:rsidRPr="00082EB4">
              <w:rPr>
                <w:sz w:val="22"/>
                <w:szCs w:val="22"/>
              </w:rPr>
              <w:t>Оригінальний</w:t>
            </w:r>
            <w:proofErr w:type="spellEnd"/>
            <w:r w:rsidRPr="00082EB4">
              <w:rPr>
                <w:sz w:val="22"/>
                <w:szCs w:val="22"/>
              </w:rPr>
              <w:t xml:space="preserve"> репертуар </w:t>
            </w:r>
            <w:proofErr w:type="spellStart"/>
            <w:r w:rsidRPr="00082EB4">
              <w:rPr>
                <w:sz w:val="22"/>
                <w:szCs w:val="22"/>
              </w:rPr>
              <w:t>оркестрів</w:t>
            </w:r>
            <w:proofErr w:type="spellEnd"/>
            <w:r w:rsidRPr="00082EB4">
              <w:rPr>
                <w:sz w:val="22"/>
                <w:szCs w:val="22"/>
              </w:rPr>
              <w:t xml:space="preserve"> </w:t>
            </w:r>
            <w:proofErr w:type="spellStart"/>
            <w:r w:rsidRPr="00082EB4">
              <w:rPr>
                <w:sz w:val="22"/>
                <w:szCs w:val="22"/>
              </w:rPr>
              <w:t>народних</w:t>
            </w:r>
            <w:proofErr w:type="spellEnd"/>
            <w:r w:rsidRPr="00082EB4">
              <w:rPr>
                <w:sz w:val="22"/>
                <w:szCs w:val="22"/>
              </w:rPr>
              <w:t xml:space="preserve"> </w:t>
            </w:r>
            <w:proofErr w:type="spellStart"/>
            <w:r w:rsidRPr="00082EB4">
              <w:rPr>
                <w:sz w:val="22"/>
                <w:szCs w:val="22"/>
              </w:rPr>
              <w:t>ін</w:t>
            </w:r>
            <w:proofErr w:type="spellEnd"/>
            <w:r w:rsidRPr="00082EB4">
              <w:rPr>
                <w:sz w:val="22"/>
                <w:szCs w:val="22"/>
              </w:rPr>
              <w:t>-</w:t>
            </w:r>
            <w:r w:rsidRPr="00082EB4">
              <w:rPr>
                <w:sz w:val="22"/>
                <w:szCs w:val="22"/>
              </w:rPr>
              <w:br/>
            </w:r>
            <w:proofErr w:type="spellStart"/>
            <w:r w:rsidRPr="00082EB4">
              <w:rPr>
                <w:sz w:val="22"/>
                <w:szCs w:val="22"/>
              </w:rPr>
              <w:t>струментів</w:t>
            </w:r>
            <w:proofErr w:type="spellEnd"/>
            <w:r w:rsidRPr="00082EB4">
              <w:rPr>
                <w:sz w:val="22"/>
                <w:szCs w:val="22"/>
              </w:rPr>
              <w:t xml:space="preserve"> УРСР (1930 – 1970 </w:t>
            </w:r>
            <w:proofErr w:type="spellStart"/>
            <w:r w:rsidRPr="00082EB4">
              <w:rPr>
                <w:sz w:val="22"/>
                <w:szCs w:val="22"/>
              </w:rPr>
              <w:t>рр</w:t>
            </w:r>
            <w:proofErr w:type="spellEnd"/>
            <w:r w:rsidRPr="00082EB4">
              <w:rPr>
                <w:sz w:val="22"/>
                <w:szCs w:val="22"/>
              </w:rPr>
              <w:t>.)</w:t>
            </w:r>
            <w:r>
              <w:rPr>
                <w:sz w:val="22"/>
                <w:szCs w:val="22"/>
                <w:lang w:val="uk-UA"/>
              </w:rPr>
              <w:t>.</w:t>
            </w:r>
            <w:r w:rsidRPr="00082EB4">
              <w:rPr>
                <w:sz w:val="22"/>
                <w:szCs w:val="22"/>
              </w:rPr>
              <w:t xml:space="preserve"> </w:t>
            </w:r>
            <w:r>
              <w:rPr>
                <w:sz w:val="22"/>
                <w:szCs w:val="22"/>
              </w:rPr>
              <w:t>Л., 1982.</w:t>
            </w:r>
            <w:r w:rsidRPr="00082EB4">
              <w:rPr>
                <w:sz w:val="22"/>
                <w:szCs w:val="22"/>
              </w:rPr>
              <w:t xml:space="preserve"> 39 с.</w:t>
            </w:r>
          </w:p>
          <w:p w:rsidR="00512FF7" w:rsidRPr="00082EB4" w:rsidRDefault="00512FF7" w:rsidP="005912F1">
            <w:pPr>
              <w:numPr>
                <w:ilvl w:val="0"/>
                <w:numId w:val="3"/>
              </w:numPr>
              <w:spacing w:line="360" w:lineRule="auto"/>
              <w:jc w:val="both"/>
            </w:pPr>
            <w:proofErr w:type="spellStart"/>
            <w:r w:rsidRPr="00082EB4">
              <w:rPr>
                <w:sz w:val="22"/>
                <w:szCs w:val="22"/>
              </w:rPr>
              <w:t>Дутча</w:t>
            </w:r>
            <w:r>
              <w:rPr>
                <w:sz w:val="22"/>
                <w:szCs w:val="22"/>
              </w:rPr>
              <w:t>к</w:t>
            </w:r>
            <w:proofErr w:type="spellEnd"/>
            <w:r>
              <w:rPr>
                <w:sz w:val="22"/>
                <w:szCs w:val="22"/>
              </w:rPr>
              <w:t xml:space="preserve"> В. </w:t>
            </w:r>
            <w:proofErr w:type="spellStart"/>
            <w:r>
              <w:rPr>
                <w:sz w:val="22"/>
                <w:szCs w:val="22"/>
              </w:rPr>
              <w:t>Аранжування</w:t>
            </w:r>
            <w:proofErr w:type="spellEnd"/>
            <w:r>
              <w:rPr>
                <w:sz w:val="22"/>
                <w:szCs w:val="22"/>
              </w:rPr>
              <w:t xml:space="preserve"> для </w:t>
            </w:r>
            <w:proofErr w:type="spellStart"/>
            <w:r>
              <w:rPr>
                <w:sz w:val="22"/>
                <w:szCs w:val="22"/>
              </w:rPr>
              <w:t>бандури</w:t>
            </w:r>
            <w:proofErr w:type="spellEnd"/>
            <w:r>
              <w:rPr>
                <w:sz w:val="22"/>
                <w:szCs w:val="22"/>
              </w:rPr>
              <w:t xml:space="preserve">. </w:t>
            </w:r>
            <w:proofErr w:type="spellStart"/>
            <w:r w:rsidRPr="00082EB4">
              <w:rPr>
                <w:sz w:val="22"/>
                <w:szCs w:val="22"/>
              </w:rPr>
              <w:t>Івано-Франківськ:Плай</w:t>
            </w:r>
            <w:proofErr w:type="spellEnd"/>
            <w:r w:rsidRPr="00082EB4">
              <w:rPr>
                <w:sz w:val="22"/>
                <w:szCs w:val="22"/>
              </w:rPr>
              <w:t>, 2001.</w:t>
            </w:r>
          </w:p>
          <w:p w:rsidR="00512FF7" w:rsidRPr="00082EB4" w:rsidRDefault="00512FF7" w:rsidP="005912F1">
            <w:pPr>
              <w:numPr>
                <w:ilvl w:val="0"/>
                <w:numId w:val="3"/>
              </w:numPr>
              <w:spacing w:line="360" w:lineRule="auto"/>
              <w:jc w:val="both"/>
            </w:pPr>
            <w:proofErr w:type="spellStart"/>
            <w:r w:rsidRPr="00082EB4">
              <w:rPr>
                <w:sz w:val="22"/>
                <w:szCs w:val="22"/>
              </w:rPr>
              <w:t>Дутчак</w:t>
            </w:r>
            <w:proofErr w:type="spellEnd"/>
            <w:r w:rsidRPr="00082EB4">
              <w:rPr>
                <w:sz w:val="22"/>
                <w:szCs w:val="22"/>
              </w:rPr>
              <w:t xml:space="preserve"> В. </w:t>
            </w:r>
            <w:proofErr w:type="spellStart"/>
            <w:r w:rsidRPr="00082EB4">
              <w:rPr>
                <w:sz w:val="22"/>
                <w:szCs w:val="22"/>
              </w:rPr>
              <w:t>Динаміка</w:t>
            </w:r>
            <w:proofErr w:type="spellEnd"/>
            <w:r w:rsidRPr="00082EB4">
              <w:rPr>
                <w:sz w:val="22"/>
                <w:szCs w:val="22"/>
              </w:rPr>
              <w:t xml:space="preserve"> </w:t>
            </w:r>
            <w:proofErr w:type="spellStart"/>
            <w:r w:rsidRPr="00082EB4">
              <w:rPr>
                <w:sz w:val="22"/>
                <w:szCs w:val="22"/>
              </w:rPr>
              <w:t>конструкції</w:t>
            </w:r>
            <w:proofErr w:type="spellEnd"/>
            <w:r w:rsidRPr="00082EB4">
              <w:rPr>
                <w:sz w:val="22"/>
                <w:szCs w:val="22"/>
              </w:rPr>
              <w:t xml:space="preserve"> </w:t>
            </w:r>
            <w:proofErr w:type="spellStart"/>
            <w:r w:rsidRPr="00082EB4">
              <w:rPr>
                <w:sz w:val="22"/>
                <w:szCs w:val="22"/>
              </w:rPr>
              <w:t>бандури</w:t>
            </w:r>
            <w:proofErr w:type="spellEnd"/>
            <w:r w:rsidRPr="00082EB4">
              <w:rPr>
                <w:sz w:val="22"/>
                <w:szCs w:val="22"/>
              </w:rPr>
              <w:t xml:space="preserve"> в </w:t>
            </w:r>
            <w:proofErr w:type="spellStart"/>
            <w:r w:rsidRPr="00082EB4">
              <w:rPr>
                <w:sz w:val="22"/>
                <w:szCs w:val="22"/>
              </w:rPr>
              <w:t>Україні</w:t>
            </w:r>
            <w:proofErr w:type="spellEnd"/>
            <w:r w:rsidRPr="00082EB4">
              <w:rPr>
                <w:sz w:val="22"/>
                <w:szCs w:val="22"/>
              </w:rPr>
              <w:t xml:space="preserve"> та </w:t>
            </w:r>
            <w:proofErr w:type="spellStart"/>
            <w:r w:rsidRPr="00082EB4">
              <w:rPr>
                <w:sz w:val="22"/>
                <w:szCs w:val="22"/>
              </w:rPr>
              <w:t>діаспорі</w:t>
            </w:r>
            <w:proofErr w:type="spellEnd"/>
            <w:r w:rsidRPr="00082EB4">
              <w:rPr>
                <w:sz w:val="22"/>
                <w:szCs w:val="22"/>
              </w:rPr>
              <w:t xml:space="preserve"> // </w:t>
            </w:r>
            <w:proofErr w:type="spellStart"/>
            <w:r w:rsidRPr="00082EB4">
              <w:rPr>
                <w:sz w:val="22"/>
                <w:szCs w:val="22"/>
              </w:rPr>
              <w:t>Мистецтвознавство</w:t>
            </w:r>
            <w:proofErr w:type="spellEnd"/>
            <w:r w:rsidRPr="00082EB4">
              <w:rPr>
                <w:sz w:val="22"/>
                <w:szCs w:val="22"/>
              </w:rPr>
              <w:t xml:space="preserve">. </w:t>
            </w:r>
            <w:proofErr w:type="spellStart"/>
            <w:r w:rsidRPr="00082EB4">
              <w:rPr>
                <w:sz w:val="22"/>
                <w:szCs w:val="22"/>
              </w:rPr>
              <w:t>Вісник</w:t>
            </w:r>
            <w:proofErr w:type="spellEnd"/>
            <w:r w:rsidRPr="00082EB4">
              <w:rPr>
                <w:sz w:val="22"/>
                <w:szCs w:val="22"/>
              </w:rPr>
              <w:t xml:space="preserve"> </w:t>
            </w:r>
            <w:proofErr w:type="spellStart"/>
            <w:r w:rsidRPr="00082EB4">
              <w:rPr>
                <w:sz w:val="22"/>
                <w:szCs w:val="22"/>
              </w:rPr>
              <w:t>Прикарпа</w:t>
            </w:r>
            <w:r>
              <w:rPr>
                <w:sz w:val="22"/>
                <w:szCs w:val="22"/>
              </w:rPr>
              <w:t>тського</w:t>
            </w:r>
            <w:proofErr w:type="spellEnd"/>
            <w:r>
              <w:rPr>
                <w:sz w:val="22"/>
                <w:szCs w:val="22"/>
              </w:rPr>
              <w:t xml:space="preserve"> </w:t>
            </w:r>
            <w:proofErr w:type="spellStart"/>
            <w:r>
              <w:rPr>
                <w:sz w:val="22"/>
                <w:szCs w:val="22"/>
              </w:rPr>
              <w:t>університету</w:t>
            </w:r>
            <w:proofErr w:type="spellEnd"/>
            <w:r>
              <w:rPr>
                <w:sz w:val="22"/>
                <w:szCs w:val="22"/>
              </w:rPr>
              <w:t xml:space="preserve">. – В.VІ. </w:t>
            </w:r>
            <w:proofErr w:type="spellStart"/>
            <w:r>
              <w:rPr>
                <w:sz w:val="22"/>
                <w:szCs w:val="22"/>
              </w:rPr>
              <w:t>Івано-Франківськ</w:t>
            </w:r>
            <w:proofErr w:type="spellEnd"/>
            <w:r>
              <w:rPr>
                <w:sz w:val="22"/>
                <w:szCs w:val="22"/>
              </w:rPr>
              <w:t xml:space="preserve">: </w:t>
            </w:r>
            <w:proofErr w:type="spellStart"/>
            <w:r>
              <w:rPr>
                <w:sz w:val="22"/>
                <w:szCs w:val="22"/>
              </w:rPr>
              <w:t>Плай</w:t>
            </w:r>
            <w:proofErr w:type="spellEnd"/>
            <w:r>
              <w:rPr>
                <w:sz w:val="22"/>
                <w:szCs w:val="22"/>
              </w:rPr>
              <w:t>, 2004.</w:t>
            </w:r>
            <w:r w:rsidRPr="00082EB4">
              <w:rPr>
                <w:sz w:val="22"/>
                <w:szCs w:val="22"/>
              </w:rPr>
              <w:t xml:space="preserve"> С. 157-167.</w:t>
            </w:r>
          </w:p>
          <w:p w:rsidR="00512FF7" w:rsidRPr="00082EB4" w:rsidRDefault="00512FF7" w:rsidP="005912F1">
            <w:pPr>
              <w:numPr>
                <w:ilvl w:val="0"/>
                <w:numId w:val="3"/>
              </w:numPr>
              <w:spacing w:line="360" w:lineRule="auto"/>
              <w:jc w:val="both"/>
            </w:pPr>
            <w:proofErr w:type="spellStart"/>
            <w:r w:rsidRPr="00082EB4">
              <w:rPr>
                <w:sz w:val="22"/>
                <w:szCs w:val="22"/>
              </w:rPr>
              <w:t>Дутчак</w:t>
            </w:r>
            <w:proofErr w:type="spellEnd"/>
            <w:r w:rsidRPr="00082EB4">
              <w:rPr>
                <w:sz w:val="22"/>
                <w:szCs w:val="22"/>
              </w:rPr>
              <w:t xml:space="preserve"> В. </w:t>
            </w:r>
            <w:proofErr w:type="spellStart"/>
            <w:r w:rsidRPr="00082EB4">
              <w:rPr>
                <w:sz w:val="22"/>
                <w:szCs w:val="22"/>
              </w:rPr>
              <w:t>Професійні</w:t>
            </w:r>
            <w:proofErr w:type="spellEnd"/>
            <w:r w:rsidRPr="00082EB4">
              <w:rPr>
                <w:sz w:val="22"/>
                <w:szCs w:val="22"/>
              </w:rPr>
              <w:t xml:space="preserve"> засади бандурного </w:t>
            </w:r>
            <w:proofErr w:type="spellStart"/>
            <w:r w:rsidRPr="00082EB4">
              <w:rPr>
                <w:sz w:val="22"/>
                <w:szCs w:val="22"/>
              </w:rPr>
              <w:t>мистецтва</w:t>
            </w:r>
            <w:proofErr w:type="spellEnd"/>
            <w:r w:rsidRPr="00082EB4">
              <w:rPr>
                <w:sz w:val="22"/>
                <w:szCs w:val="22"/>
              </w:rPr>
              <w:t xml:space="preserve"> // Бандура. </w:t>
            </w:r>
            <w:r>
              <w:rPr>
                <w:sz w:val="22"/>
                <w:szCs w:val="22"/>
              </w:rPr>
              <w:t xml:space="preserve">1997. </w:t>
            </w:r>
            <w:r w:rsidRPr="00082EB4">
              <w:rPr>
                <w:sz w:val="22"/>
                <w:szCs w:val="22"/>
              </w:rPr>
              <w:t xml:space="preserve"> № 59-60.</w:t>
            </w:r>
          </w:p>
          <w:p w:rsidR="00512FF7" w:rsidRPr="00082EB4" w:rsidRDefault="00512FF7" w:rsidP="005912F1">
            <w:pPr>
              <w:numPr>
                <w:ilvl w:val="0"/>
                <w:numId w:val="3"/>
              </w:numPr>
              <w:spacing w:line="360" w:lineRule="auto"/>
              <w:jc w:val="both"/>
            </w:pPr>
            <w:proofErr w:type="spellStart"/>
            <w:r w:rsidRPr="00082EB4">
              <w:rPr>
                <w:sz w:val="22"/>
                <w:szCs w:val="22"/>
              </w:rPr>
              <w:t>Жеплинський</w:t>
            </w:r>
            <w:proofErr w:type="spellEnd"/>
            <w:r w:rsidRPr="00082EB4">
              <w:rPr>
                <w:sz w:val="22"/>
                <w:szCs w:val="22"/>
              </w:rPr>
              <w:t xml:space="preserve"> Б. Коротка </w:t>
            </w:r>
            <w:proofErr w:type="spellStart"/>
            <w:r w:rsidRPr="00082EB4">
              <w:rPr>
                <w:sz w:val="22"/>
                <w:szCs w:val="22"/>
              </w:rPr>
              <w:t>історія</w:t>
            </w:r>
            <w:proofErr w:type="spellEnd"/>
            <w:r w:rsidRPr="00082EB4">
              <w:rPr>
                <w:sz w:val="22"/>
                <w:szCs w:val="22"/>
              </w:rPr>
              <w:t xml:space="preserve"> кобзарства в </w:t>
            </w:r>
            <w:proofErr w:type="spellStart"/>
            <w:r w:rsidRPr="00082EB4">
              <w:rPr>
                <w:sz w:val="22"/>
                <w:szCs w:val="22"/>
              </w:rPr>
              <w:t>Україні</w:t>
            </w:r>
            <w:proofErr w:type="spellEnd"/>
            <w:r>
              <w:rPr>
                <w:sz w:val="22"/>
                <w:szCs w:val="22"/>
                <w:lang w:val="uk-UA"/>
              </w:rPr>
              <w:t>.</w:t>
            </w:r>
            <w:r w:rsidRPr="00082EB4">
              <w:rPr>
                <w:sz w:val="22"/>
                <w:szCs w:val="22"/>
              </w:rPr>
              <w:t xml:space="preserve"> </w:t>
            </w:r>
            <w:proofErr w:type="spellStart"/>
            <w:r>
              <w:rPr>
                <w:sz w:val="22"/>
                <w:szCs w:val="22"/>
              </w:rPr>
              <w:t>Львів</w:t>
            </w:r>
            <w:proofErr w:type="spellEnd"/>
            <w:r>
              <w:rPr>
                <w:sz w:val="22"/>
                <w:szCs w:val="22"/>
              </w:rPr>
              <w:t>: Край, 2000.</w:t>
            </w:r>
            <w:r w:rsidRPr="00082EB4">
              <w:rPr>
                <w:sz w:val="22"/>
                <w:szCs w:val="22"/>
              </w:rPr>
              <w:t xml:space="preserve"> 195 с.</w:t>
            </w:r>
          </w:p>
          <w:p w:rsidR="00512FF7" w:rsidRPr="00082EB4" w:rsidRDefault="00512FF7" w:rsidP="005912F1">
            <w:pPr>
              <w:numPr>
                <w:ilvl w:val="0"/>
                <w:numId w:val="3"/>
              </w:numPr>
              <w:spacing w:line="360" w:lineRule="auto"/>
              <w:jc w:val="both"/>
            </w:pPr>
            <w:proofErr w:type="spellStart"/>
            <w:r w:rsidRPr="00082EB4">
              <w:rPr>
                <w:sz w:val="22"/>
                <w:szCs w:val="22"/>
              </w:rPr>
              <w:t>Жинов</w:t>
            </w:r>
            <w:r>
              <w:rPr>
                <w:sz w:val="22"/>
                <w:szCs w:val="22"/>
              </w:rPr>
              <w:t>ич</w:t>
            </w:r>
            <w:proofErr w:type="spellEnd"/>
            <w:r>
              <w:rPr>
                <w:sz w:val="22"/>
                <w:szCs w:val="22"/>
              </w:rPr>
              <w:t xml:space="preserve"> И. Школа игры на цимбалах. Минск: Беларусь, 1974.</w:t>
            </w:r>
            <w:r w:rsidRPr="00082EB4">
              <w:rPr>
                <w:sz w:val="22"/>
                <w:szCs w:val="22"/>
              </w:rPr>
              <w:t xml:space="preserve"> 112 с.</w:t>
            </w:r>
          </w:p>
          <w:p w:rsidR="00512FF7" w:rsidRPr="00082EB4" w:rsidRDefault="00512FF7" w:rsidP="005912F1">
            <w:pPr>
              <w:numPr>
                <w:ilvl w:val="0"/>
                <w:numId w:val="3"/>
              </w:numPr>
              <w:spacing w:line="360" w:lineRule="auto"/>
              <w:jc w:val="both"/>
            </w:pPr>
            <w:proofErr w:type="spellStart"/>
            <w:r w:rsidRPr="00082EB4">
              <w:rPr>
                <w:sz w:val="22"/>
                <w:szCs w:val="22"/>
              </w:rPr>
              <w:t>Земцовский</w:t>
            </w:r>
            <w:proofErr w:type="spellEnd"/>
            <w:r w:rsidRPr="00082EB4">
              <w:rPr>
                <w:sz w:val="22"/>
                <w:szCs w:val="22"/>
              </w:rPr>
              <w:t xml:space="preserve"> И. Музыкальный инструмент и музыкальное мышление // Народные музыкальные инструменты и инструментальная музыка: сб. </w:t>
            </w:r>
            <w:r>
              <w:rPr>
                <w:sz w:val="22"/>
                <w:szCs w:val="22"/>
              </w:rPr>
              <w:t xml:space="preserve">статей и материалов.  – Ч. 1. </w:t>
            </w:r>
            <w:r w:rsidRPr="00082EB4">
              <w:rPr>
                <w:sz w:val="22"/>
                <w:szCs w:val="22"/>
              </w:rPr>
              <w:t>М.: Сов. композитор, 1987.</w:t>
            </w:r>
          </w:p>
          <w:p w:rsidR="00512FF7" w:rsidRPr="00082EB4" w:rsidRDefault="00512FF7" w:rsidP="005912F1">
            <w:pPr>
              <w:numPr>
                <w:ilvl w:val="0"/>
                <w:numId w:val="3"/>
              </w:numPr>
              <w:spacing w:line="360" w:lineRule="auto"/>
              <w:jc w:val="both"/>
            </w:pPr>
            <w:r w:rsidRPr="00082EB4">
              <w:rPr>
                <w:sz w:val="22"/>
                <w:szCs w:val="22"/>
              </w:rPr>
              <w:t>Золотой репертуар гитариста «На пути к Баху» транскрипции для одной и дву</w:t>
            </w:r>
            <w:r>
              <w:rPr>
                <w:sz w:val="22"/>
                <w:szCs w:val="22"/>
              </w:rPr>
              <w:t xml:space="preserve">х гитар / сост. В. Кузнецова. </w:t>
            </w:r>
            <w:r w:rsidRPr="00082EB4">
              <w:rPr>
                <w:sz w:val="22"/>
                <w:szCs w:val="22"/>
              </w:rPr>
              <w:t>Санкт-Петербург : Композитор, 2004.</w:t>
            </w:r>
          </w:p>
          <w:p w:rsidR="00512FF7" w:rsidRPr="00082EB4" w:rsidRDefault="00512FF7" w:rsidP="005912F1">
            <w:pPr>
              <w:numPr>
                <w:ilvl w:val="0"/>
                <w:numId w:val="3"/>
              </w:numPr>
              <w:spacing w:line="360" w:lineRule="auto"/>
              <w:jc w:val="both"/>
            </w:pPr>
            <w:r w:rsidRPr="00082EB4">
              <w:rPr>
                <w:sz w:val="22"/>
                <w:szCs w:val="22"/>
              </w:rPr>
              <w:lastRenderedPageBreak/>
              <w:t>Иванов-Крамской, А. Избранные произв</w:t>
            </w:r>
            <w:r>
              <w:rPr>
                <w:sz w:val="22"/>
                <w:szCs w:val="22"/>
              </w:rPr>
              <w:t>едения для шестиструнной гитары</w:t>
            </w:r>
            <w:r>
              <w:rPr>
                <w:sz w:val="22"/>
                <w:szCs w:val="22"/>
                <w:lang w:val="uk-UA"/>
              </w:rPr>
              <w:t xml:space="preserve">. </w:t>
            </w:r>
            <w:r w:rsidRPr="00082EB4">
              <w:rPr>
                <w:sz w:val="22"/>
                <w:szCs w:val="22"/>
              </w:rPr>
              <w:t>Москва, 1970.</w:t>
            </w:r>
          </w:p>
          <w:p w:rsidR="00512FF7" w:rsidRPr="00082EB4" w:rsidRDefault="00512FF7" w:rsidP="005912F1">
            <w:pPr>
              <w:numPr>
                <w:ilvl w:val="0"/>
                <w:numId w:val="3"/>
              </w:numPr>
              <w:spacing w:line="360" w:lineRule="auto"/>
              <w:jc w:val="both"/>
            </w:pPr>
            <w:r w:rsidRPr="00082EB4">
              <w:rPr>
                <w:sz w:val="22"/>
                <w:szCs w:val="22"/>
              </w:rPr>
              <w:t>Иванов-Крамской, А. Избранные произведения для шестиструнной гитар</w:t>
            </w:r>
            <w:r>
              <w:rPr>
                <w:sz w:val="22"/>
                <w:szCs w:val="22"/>
              </w:rPr>
              <w:t>ы / сост. Н. Иванова-</w:t>
            </w:r>
            <w:proofErr w:type="spellStart"/>
            <w:r>
              <w:rPr>
                <w:sz w:val="22"/>
                <w:szCs w:val="22"/>
              </w:rPr>
              <w:t>Крамская</w:t>
            </w:r>
            <w:proofErr w:type="spellEnd"/>
            <w:r>
              <w:rPr>
                <w:sz w:val="22"/>
                <w:szCs w:val="22"/>
              </w:rPr>
              <w:t>.</w:t>
            </w:r>
            <w:r w:rsidRPr="00082EB4">
              <w:rPr>
                <w:sz w:val="22"/>
                <w:szCs w:val="22"/>
              </w:rPr>
              <w:t xml:space="preserve"> Москва : Музыка, 1983.</w:t>
            </w:r>
          </w:p>
          <w:p w:rsidR="00512FF7" w:rsidRPr="00082EB4" w:rsidRDefault="00512FF7" w:rsidP="005912F1">
            <w:pPr>
              <w:numPr>
                <w:ilvl w:val="0"/>
                <w:numId w:val="3"/>
              </w:numPr>
              <w:spacing w:line="360" w:lineRule="auto"/>
              <w:jc w:val="both"/>
            </w:pPr>
            <w:proofErr w:type="spellStart"/>
            <w:r w:rsidRPr="00082EB4">
              <w:rPr>
                <w:sz w:val="22"/>
                <w:szCs w:val="22"/>
              </w:rPr>
              <w:t>Іваницький</w:t>
            </w:r>
            <w:proofErr w:type="spellEnd"/>
            <w:r w:rsidRPr="00082EB4">
              <w:rPr>
                <w:sz w:val="22"/>
                <w:szCs w:val="22"/>
              </w:rPr>
              <w:t xml:space="preserve"> А. </w:t>
            </w:r>
            <w:proofErr w:type="spellStart"/>
            <w:r w:rsidRPr="00082EB4">
              <w:rPr>
                <w:sz w:val="22"/>
                <w:szCs w:val="22"/>
              </w:rPr>
              <w:t>Українська</w:t>
            </w:r>
            <w:proofErr w:type="spellEnd"/>
            <w:r w:rsidRPr="00082EB4">
              <w:rPr>
                <w:sz w:val="22"/>
                <w:szCs w:val="22"/>
              </w:rPr>
              <w:t xml:space="preserve"> народна </w:t>
            </w:r>
            <w:proofErr w:type="spellStart"/>
            <w:r w:rsidRPr="00082EB4">
              <w:rPr>
                <w:sz w:val="22"/>
                <w:szCs w:val="22"/>
              </w:rPr>
              <w:t>музична</w:t>
            </w:r>
            <w:proofErr w:type="spellEnd"/>
            <w:r w:rsidRPr="00082EB4">
              <w:rPr>
                <w:sz w:val="22"/>
                <w:szCs w:val="22"/>
              </w:rPr>
              <w:t xml:space="preserve"> </w:t>
            </w:r>
            <w:proofErr w:type="spellStart"/>
            <w:r w:rsidRPr="00082EB4">
              <w:rPr>
                <w:sz w:val="22"/>
                <w:szCs w:val="22"/>
              </w:rPr>
              <w:t>творчість</w:t>
            </w:r>
            <w:proofErr w:type="spellEnd"/>
            <w:r>
              <w:rPr>
                <w:sz w:val="22"/>
                <w:szCs w:val="22"/>
                <w:lang w:val="uk-UA"/>
              </w:rPr>
              <w:t>.</w:t>
            </w:r>
            <w:r w:rsidRPr="00082EB4">
              <w:rPr>
                <w:sz w:val="22"/>
                <w:szCs w:val="22"/>
              </w:rPr>
              <w:t xml:space="preserve"> </w:t>
            </w:r>
            <w:r>
              <w:rPr>
                <w:sz w:val="22"/>
                <w:szCs w:val="22"/>
              </w:rPr>
              <w:t xml:space="preserve">К.: </w:t>
            </w:r>
            <w:proofErr w:type="spellStart"/>
            <w:r>
              <w:rPr>
                <w:sz w:val="22"/>
                <w:szCs w:val="22"/>
              </w:rPr>
              <w:t>Муз.Україна</w:t>
            </w:r>
            <w:proofErr w:type="spellEnd"/>
            <w:r>
              <w:rPr>
                <w:sz w:val="22"/>
                <w:szCs w:val="22"/>
              </w:rPr>
              <w:t>, 1990</w:t>
            </w:r>
            <w:r>
              <w:rPr>
                <w:sz w:val="22"/>
                <w:szCs w:val="22"/>
                <w:lang w:val="uk-UA"/>
              </w:rPr>
              <w:t>.</w:t>
            </w:r>
            <w:r>
              <w:rPr>
                <w:sz w:val="22"/>
                <w:szCs w:val="22"/>
              </w:rPr>
              <w:t xml:space="preserve"> </w:t>
            </w:r>
            <w:r w:rsidRPr="00082EB4">
              <w:rPr>
                <w:sz w:val="22"/>
                <w:szCs w:val="22"/>
              </w:rPr>
              <w:t xml:space="preserve"> 336 с.</w:t>
            </w:r>
          </w:p>
          <w:p w:rsidR="00512FF7" w:rsidRPr="00082EB4" w:rsidRDefault="00512FF7" w:rsidP="005912F1">
            <w:pPr>
              <w:numPr>
                <w:ilvl w:val="0"/>
                <w:numId w:val="3"/>
              </w:numPr>
              <w:spacing w:line="360" w:lineRule="auto"/>
              <w:jc w:val="both"/>
            </w:pPr>
            <w:proofErr w:type="spellStart"/>
            <w:r w:rsidRPr="00082EB4">
              <w:rPr>
                <w:sz w:val="22"/>
                <w:szCs w:val="22"/>
              </w:rPr>
              <w:t>Іваницький</w:t>
            </w:r>
            <w:proofErr w:type="spellEnd"/>
            <w:r w:rsidRPr="00082EB4">
              <w:rPr>
                <w:sz w:val="22"/>
                <w:szCs w:val="22"/>
              </w:rPr>
              <w:t xml:space="preserve"> А. </w:t>
            </w:r>
            <w:proofErr w:type="spellStart"/>
            <w:r w:rsidRPr="00082EB4">
              <w:rPr>
                <w:sz w:val="22"/>
                <w:szCs w:val="22"/>
              </w:rPr>
              <w:t>Українська</w:t>
            </w:r>
            <w:proofErr w:type="spellEnd"/>
            <w:r w:rsidRPr="00082EB4">
              <w:rPr>
                <w:sz w:val="22"/>
                <w:szCs w:val="22"/>
              </w:rPr>
              <w:t xml:space="preserve"> народна </w:t>
            </w:r>
            <w:proofErr w:type="spellStart"/>
            <w:r w:rsidRPr="00082EB4">
              <w:rPr>
                <w:sz w:val="22"/>
                <w:szCs w:val="22"/>
              </w:rPr>
              <w:t>музична</w:t>
            </w:r>
            <w:proofErr w:type="spellEnd"/>
            <w:r w:rsidRPr="00082EB4">
              <w:rPr>
                <w:sz w:val="22"/>
                <w:szCs w:val="22"/>
              </w:rPr>
              <w:t xml:space="preserve"> </w:t>
            </w:r>
            <w:proofErr w:type="spellStart"/>
            <w:r w:rsidRPr="00082EB4">
              <w:rPr>
                <w:sz w:val="22"/>
                <w:szCs w:val="22"/>
              </w:rPr>
              <w:t>творчість</w:t>
            </w:r>
            <w:proofErr w:type="spellEnd"/>
            <w:r w:rsidRPr="00082EB4">
              <w:rPr>
                <w:sz w:val="22"/>
                <w:szCs w:val="22"/>
              </w:rPr>
              <w:t xml:space="preserve">: </w:t>
            </w:r>
            <w:proofErr w:type="spellStart"/>
            <w:r w:rsidRPr="00082EB4">
              <w:rPr>
                <w:sz w:val="22"/>
                <w:szCs w:val="22"/>
              </w:rPr>
              <w:t>навч</w:t>
            </w:r>
            <w:proofErr w:type="spellEnd"/>
            <w:r w:rsidRPr="00082EB4">
              <w:rPr>
                <w:sz w:val="22"/>
                <w:szCs w:val="22"/>
              </w:rPr>
              <w:t>. по-</w:t>
            </w:r>
            <w:r w:rsidRPr="00082EB4">
              <w:rPr>
                <w:sz w:val="22"/>
                <w:szCs w:val="22"/>
              </w:rPr>
              <w:br/>
            </w:r>
            <w:proofErr w:type="spellStart"/>
            <w:r w:rsidRPr="00082EB4">
              <w:rPr>
                <w:sz w:val="22"/>
                <w:szCs w:val="22"/>
              </w:rPr>
              <w:t>сіб</w:t>
            </w:r>
            <w:proofErr w:type="spellEnd"/>
            <w:r w:rsidRPr="00082EB4">
              <w:rPr>
                <w:sz w:val="22"/>
                <w:szCs w:val="22"/>
              </w:rPr>
              <w:t xml:space="preserve">. / </w:t>
            </w:r>
            <w:proofErr w:type="spellStart"/>
            <w:r w:rsidRPr="00082EB4">
              <w:rPr>
                <w:sz w:val="22"/>
                <w:szCs w:val="22"/>
              </w:rPr>
              <w:t>під</w:t>
            </w:r>
            <w:proofErr w:type="spellEnd"/>
            <w:r w:rsidRPr="00082EB4">
              <w:rPr>
                <w:sz w:val="22"/>
                <w:szCs w:val="22"/>
              </w:rPr>
              <w:t xml:space="preserve"> ред. М. </w:t>
            </w:r>
            <w:proofErr w:type="spellStart"/>
            <w:r w:rsidRPr="00082EB4">
              <w:rPr>
                <w:sz w:val="22"/>
                <w:szCs w:val="22"/>
              </w:rPr>
              <w:t>Поплавського</w:t>
            </w:r>
            <w:proofErr w:type="spellEnd"/>
            <w:r w:rsidRPr="00082EB4">
              <w:rPr>
                <w:sz w:val="22"/>
                <w:szCs w:val="22"/>
              </w:rPr>
              <w:t xml:space="preserve"> / М-во </w:t>
            </w:r>
            <w:proofErr w:type="spellStart"/>
            <w:r w:rsidRPr="00082EB4">
              <w:rPr>
                <w:sz w:val="22"/>
                <w:szCs w:val="22"/>
              </w:rPr>
              <w:t>культури</w:t>
            </w:r>
            <w:proofErr w:type="spellEnd"/>
            <w:r w:rsidRPr="00082EB4">
              <w:rPr>
                <w:sz w:val="22"/>
                <w:szCs w:val="22"/>
              </w:rPr>
              <w:t xml:space="preserve"> і </w:t>
            </w:r>
            <w:proofErr w:type="spellStart"/>
            <w:r w:rsidRPr="00082EB4">
              <w:rPr>
                <w:sz w:val="22"/>
                <w:szCs w:val="22"/>
              </w:rPr>
              <w:t>мистецтв</w:t>
            </w:r>
            <w:proofErr w:type="spellEnd"/>
            <w:r w:rsidRPr="00082EB4">
              <w:rPr>
                <w:sz w:val="22"/>
                <w:szCs w:val="22"/>
              </w:rPr>
              <w:t xml:space="preserve"> </w:t>
            </w:r>
            <w:proofErr w:type="spellStart"/>
            <w:r w:rsidRPr="00082EB4">
              <w:rPr>
                <w:sz w:val="22"/>
                <w:szCs w:val="22"/>
              </w:rPr>
              <w:t>України</w:t>
            </w:r>
            <w:proofErr w:type="spellEnd"/>
            <w:r w:rsidRPr="00082EB4">
              <w:rPr>
                <w:sz w:val="22"/>
                <w:szCs w:val="22"/>
              </w:rPr>
              <w:t xml:space="preserve">; </w:t>
            </w:r>
            <w:proofErr w:type="spellStart"/>
            <w:r w:rsidRPr="00082EB4">
              <w:rPr>
                <w:sz w:val="22"/>
                <w:szCs w:val="22"/>
              </w:rPr>
              <w:t>КНУКі</w:t>
            </w:r>
            <w:r>
              <w:rPr>
                <w:sz w:val="22"/>
                <w:szCs w:val="22"/>
              </w:rPr>
              <w:t>М</w:t>
            </w:r>
            <w:proofErr w:type="spellEnd"/>
            <w:r>
              <w:rPr>
                <w:sz w:val="22"/>
                <w:szCs w:val="22"/>
              </w:rPr>
              <w:t xml:space="preserve">. – [2-е вид., </w:t>
            </w:r>
            <w:proofErr w:type="spellStart"/>
            <w:r>
              <w:rPr>
                <w:sz w:val="22"/>
                <w:szCs w:val="22"/>
              </w:rPr>
              <w:t>допрацьоване</w:t>
            </w:r>
            <w:proofErr w:type="spellEnd"/>
            <w:r>
              <w:rPr>
                <w:sz w:val="22"/>
                <w:szCs w:val="22"/>
              </w:rPr>
              <w:t>].</w:t>
            </w:r>
            <w:r w:rsidRPr="00082EB4">
              <w:rPr>
                <w:sz w:val="22"/>
                <w:szCs w:val="22"/>
              </w:rPr>
              <w:t xml:space="preserve"> К</w:t>
            </w:r>
            <w:r>
              <w:rPr>
                <w:sz w:val="22"/>
                <w:szCs w:val="22"/>
              </w:rPr>
              <w:t xml:space="preserve">. : </w:t>
            </w:r>
            <w:proofErr w:type="spellStart"/>
            <w:r>
              <w:rPr>
                <w:sz w:val="22"/>
                <w:szCs w:val="22"/>
              </w:rPr>
              <w:t>Музична</w:t>
            </w:r>
            <w:proofErr w:type="spellEnd"/>
            <w:r>
              <w:rPr>
                <w:sz w:val="22"/>
                <w:szCs w:val="22"/>
              </w:rPr>
              <w:t xml:space="preserve"> </w:t>
            </w:r>
            <w:proofErr w:type="spellStart"/>
            <w:r>
              <w:rPr>
                <w:sz w:val="22"/>
                <w:szCs w:val="22"/>
              </w:rPr>
              <w:t>Україна</w:t>
            </w:r>
            <w:proofErr w:type="spellEnd"/>
            <w:r>
              <w:rPr>
                <w:sz w:val="22"/>
                <w:szCs w:val="22"/>
              </w:rPr>
              <w:t xml:space="preserve">, 1999. </w:t>
            </w:r>
            <w:r w:rsidRPr="00082EB4">
              <w:rPr>
                <w:sz w:val="22"/>
                <w:szCs w:val="22"/>
              </w:rPr>
              <w:t>222 с.</w:t>
            </w:r>
          </w:p>
          <w:p w:rsidR="00512FF7" w:rsidRPr="00082EB4" w:rsidRDefault="00512FF7" w:rsidP="005912F1">
            <w:pPr>
              <w:numPr>
                <w:ilvl w:val="0"/>
                <w:numId w:val="3"/>
              </w:numPr>
              <w:spacing w:line="360" w:lineRule="auto"/>
              <w:jc w:val="both"/>
            </w:pPr>
            <w:proofErr w:type="spellStart"/>
            <w:r w:rsidRPr="00082EB4">
              <w:rPr>
                <w:sz w:val="22"/>
                <w:szCs w:val="22"/>
              </w:rPr>
              <w:t>Іванов</w:t>
            </w:r>
            <w:proofErr w:type="spellEnd"/>
            <w:r w:rsidRPr="00082EB4">
              <w:rPr>
                <w:sz w:val="22"/>
                <w:szCs w:val="22"/>
              </w:rPr>
              <w:t xml:space="preserve"> Є. </w:t>
            </w:r>
            <w:proofErr w:type="spellStart"/>
            <w:r w:rsidRPr="00082EB4">
              <w:rPr>
                <w:sz w:val="22"/>
                <w:szCs w:val="22"/>
              </w:rPr>
              <w:t>Акордеонно-баянне</w:t>
            </w:r>
            <w:proofErr w:type="spellEnd"/>
            <w:r w:rsidRPr="00082EB4">
              <w:rPr>
                <w:sz w:val="22"/>
                <w:szCs w:val="22"/>
              </w:rPr>
              <w:t xml:space="preserve"> </w:t>
            </w:r>
            <w:proofErr w:type="spellStart"/>
            <w:r w:rsidRPr="00082EB4">
              <w:rPr>
                <w:sz w:val="22"/>
                <w:szCs w:val="22"/>
              </w:rPr>
              <w:t>мистецтво</w:t>
            </w:r>
            <w:proofErr w:type="spellEnd"/>
            <w:r w:rsidRPr="00082EB4">
              <w:rPr>
                <w:sz w:val="22"/>
                <w:szCs w:val="22"/>
              </w:rPr>
              <w:t xml:space="preserve"> </w:t>
            </w:r>
            <w:proofErr w:type="spellStart"/>
            <w:r w:rsidRPr="00082EB4">
              <w:rPr>
                <w:sz w:val="22"/>
                <w:szCs w:val="22"/>
              </w:rPr>
              <w:t>України</w:t>
            </w:r>
            <w:proofErr w:type="spellEnd"/>
            <w:r w:rsidRPr="00082EB4">
              <w:rPr>
                <w:sz w:val="22"/>
                <w:szCs w:val="22"/>
              </w:rPr>
              <w:t xml:space="preserve"> // </w:t>
            </w:r>
            <w:proofErr w:type="spellStart"/>
            <w:r w:rsidRPr="00082EB4">
              <w:rPr>
                <w:sz w:val="22"/>
                <w:szCs w:val="22"/>
              </w:rPr>
              <w:t>Музичне</w:t>
            </w:r>
            <w:proofErr w:type="spellEnd"/>
            <w:r w:rsidRPr="00082EB4">
              <w:rPr>
                <w:sz w:val="22"/>
                <w:szCs w:val="22"/>
              </w:rPr>
              <w:t xml:space="preserve"> </w:t>
            </w:r>
            <w:proofErr w:type="spellStart"/>
            <w:r w:rsidRPr="00082EB4">
              <w:rPr>
                <w:sz w:val="22"/>
                <w:szCs w:val="22"/>
              </w:rPr>
              <w:t>виконавство</w:t>
            </w:r>
            <w:proofErr w:type="spellEnd"/>
            <w:r w:rsidRPr="00082EB4">
              <w:rPr>
                <w:sz w:val="22"/>
                <w:szCs w:val="22"/>
              </w:rPr>
              <w:t xml:space="preserve">. </w:t>
            </w:r>
            <w:proofErr w:type="spellStart"/>
            <w:r w:rsidRPr="00082EB4">
              <w:rPr>
                <w:sz w:val="22"/>
                <w:szCs w:val="22"/>
              </w:rPr>
              <w:t>Науковий</w:t>
            </w:r>
            <w:proofErr w:type="spellEnd"/>
            <w:r w:rsidRPr="00082EB4">
              <w:rPr>
                <w:sz w:val="22"/>
                <w:szCs w:val="22"/>
              </w:rPr>
              <w:t xml:space="preserve"> </w:t>
            </w:r>
            <w:proofErr w:type="spellStart"/>
            <w:r w:rsidRPr="00082EB4">
              <w:rPr>
                <w:sz w:val="22"/>
                <w:szCs w:val="22"/>
              </w:rPr>
              <w:t>вісник</w:t>
            </w:r>
            <w:proofErr w:type="spellEnd"/>
            <w:r w:rsidRPr="00082EB4">
              <w:rPr>
                <w:sz w:val="22"/>
                <w:szCs w:val="22"/>
              </w:rPr>
              <w:t xml:space="preserve">. — Книга 4. </w:t>
            </w:r>
            <w:r>
              <w:rPr>
                <w:sz w:val="22"/>
                <w:szCs w:val="22"/>
              </w:rPr>
              <w:t xml:space="preserve"> </w:t>
            </w:r>
            <w:proofErr w:type="spellStart"/>
            <w:r>
              <w:rPr>
                <w:sz w:val="22"/>
                <w:szCs w:val="22"/>
              </w:rPr>
              <w:t>Випуск</w:t>
            </w:r>
            <w:proofErr w:type="spellEnd"/>
            <w:r>
              <w:rPr>
                <w:sz w:val="22"/>
                <w:szCs w:val="22"/>
              </w:rPr>
              <w:t xml:space="preserve"> 5.  К., 2000.</w:t>
            </w:r>
            <w:r w:rsidRPr="00082EB4">
              <w:rPr>
                <w:sz w:val="22"/>
                <w:szCs w:val="22"/>
              </w:rPr>
              <w:t xml:space="preserve"> С. 25—36.</w:t>
            </w:r>
          </w:p>
          <w:p w:rsidR="00512FF7" w:rsidRPr="00082EB4" w:rsidRDefault="00512FF7" w:rsidP="005912F1">
            <w:pPr>
              <w:numPr>
                <w:ilvl w:val="0"/>
                <w:numId w:val="3"/>
              </w:numPr>
              <w:spacing w:line="360" w:lineRule="auto"/>
              <w:jc w:val="both"/>
            </w:pPr>
            <w:proofErr w:type="spellStart"/>
            <w:r w:rsidRPr="00082EB4">
              <w:rPr>
                <w:sz w:val="22"/>
                <w:szCs w:val="22"/>
              </w:rPr>
              <w:t>Іванов</w:t>
            </w:r>
            <w:proofErr w:type="spellEnd"/>
            <w:r w:rsidRPr="00082EB4">
              <w:rPr>
                <w:sz w:val="22"/>
                <w:szCs w:val="22"/>
              </w:rPr>
              <w:t xml:space="preserve"> Є. О. </w:t>
            </w:r>
            <w:proofErr w:type="spellStart"/>
            <w:r w:rsidRPr="00082EB4">
              <w:rPr>
                <w:sz w:val="22"/>
                <w:szCs w:val="22"/>
              </w:rPr>
              <w:t>Академічне</w:t>
            </w:r>
            <w:proofErr w:type="spellEnd"/>
            <w:r w:rsidRPr="00082EB4">
              <w:rPr>
                <w:sz w:val="22"/>
                <w:szCs w:val="22"/>
              </w:rPr>
              <w:t xml:space="preserve"> </w:t>
            </w:r>
            <w:proofErr w:type="spellStart"/>
            <w:r w:rsidRPr="00082EB4">
              <w:rPr>
                <w:sz w:val="22"/>
                <w:szCs w:val="22"/>
              </w:rPr>
              <w:t>баянно-акордеонне</w:t>
            </w:r>
            <w:proofErr w:type="spellEnd"/>
            <w:r w:rsidRPr="00082EB4">
              <w:rPr>
                <w:sz w:val="22"/>
                <w:szCs w:val="22"/>
              </w:rPr>
              <w:t xml:space="preserve"> </w:t>
            </w:r>
            <w:proofErr w:type="spellStart"/>
            <w:r w:rsidRPr="00082EB4">
              <w:rPr>
                <w:sz w:val="22"/>
                <w:szCs w:val="22"/>
              </w:rPr>
              <w:t>мистецтво</w:t>
            </w:r>
            <w:proofErr w:type="spellEnd"/>
            <w:r w:rsidRPr="00082EB4">
              <w:rPr>
                <w:sz w:val="22"/>
                <w:szCs w:val="22"/>
              </w:rPr>
              <w:t xml:space="preserve"> на </w:t>
            </w:r>
            <w:proofErr w:type="spellStart"/>
            <w:r w:rsidRPr="00082EB4">
              <w:rPr>
                <w:sz w:val="22"/>
                <w:szCs w:val="22"/>
              </w:rPr>
              <w:t>Україні</w:t>
            </w:r>
            <w:proofErr w:type="spellEnd"/>
            <w:r w:rsidRPr="00082EB4">
              <w:rPr>
                <w:sz w:val="22"/>
                <w:szCs w:val="22"/>
              </w:rPr>
              <w:t xml:space="preserve"> (</w:t>
            </w:r>
            <w:proofErr w:type="spellStart"/>
            <w:r w:rsidRPr="00082EB4">
              <w:rPr>
                <w:sz w:val="22"/>
                <w:szCs w:val="22"/>
              </w:rPr>
              <w:t>історичний</w:t>
            </w:r>
            <w:proofErr w:type="spellEnd"/>
            <w:r w:rsidRPr="00082EB4">
              <w:rPr>
                <w:sz w:val="22"/>
                <w:szCs w:val="22"/>
              </w:rPr>
              <w:t xml:space="preserve"> аспект): </w:t>
            </w:r>
            <w:proofErr w:type="spellStart"/>
            <w:r w:rsidRPr="00082EB4">
              <w:rPr>
                <w:sz w:val="22"/>
                <w:szCs w:val="22"/>
              </w:rPr>
              <w:t>Музичне</w:t>
            </w:r>
            <w:proofErr w:type="spellEnd"/>
            <w:r w:rsidRPr="00082EB4">
              <w:rPr>
                <w:sz w:val="22"/>
                <w:szCs w:val="22"/>
              </w:rPr>
              <w:t xml:space="preserve"> </w:t>
            </w:r>
            <w:proofErr w:type="spellStart"/>
            <w:r w:rsidRPr="00082EB4">
              <w:rPr>
                <w:sz w:val="22"/>
                <w:szCs w:val="22"/>
              </w:rPr>
              <w:t>мистецтво</w:t>
            </w:r>
            <w:proofErr w:type="spellEnd"/>
            <w:r w:rsidRPr="00082EB4">
              <w:rPr>
                <w:sz w:val="22"/>
                <w:szCs w:val="22"/>
              </w:rPr>
              <w:t xml:space="preserve">: Автореферат </w:t>
            </w:r>
            <w:proofErr w:type="spellStart"/>
            <w:r w:rsidRPr="00082EB4">
              <w:rPr>
                <w:sz w:val="22"/>
                <w:szCs w:val="22"/>
              </w:rPr>
              <w:t>дисертації</w:t>
            </w:r>
            <w:proofErr w:type="spellEnd"/>
            <w:r w:rsidRPr="00082EB4">
              <w:rPr>
                <w:sz w:val="22"/>
                <w:szCs w:val="22"/>
              </w:rPr>
              <w:t xml:space="preserve"> на </w:t>
            </w:r>
            <w:proofErr w:type="spellStart"/>
            <w:r w:rsidRPr="00082EB4">
              <w:rPr>
                <w:sz w:val="22"/>
                <w:szCs w:val="22"/>
              </w:rPr>
              <w:t>зд</w:t>
            </w:r>
            <w:proofErr w:type="spellEnd"/>
            <w:r w:rsidRPr="00082EB4">
              <w:rPr>
                <w:sz w:val="22"/>
                <w:szCs w:val="22"/>
              </w:rPr>
              <w:t>. нау</w:t>
            </w:r>
            <w:r>
              <w:rPr>
                <w:sz w:val="22"/>
                <w:szCs w:val="22"/>
              </w:rPr>
              <w:t xml:space="preserve">к. ст. канд. </w:t>
            </w:r>
            <w:proofErr w:type="spellStart"/>
            <w:r>
              <w:rPr>
                <w:sz w:val="22"/>
                <w:szCs w:val="22"/>
              </w:rPr>
              <w:t>мистецтвознавста</w:t>
            </w:r>
            <w:proofErr w:type="spellEnd"/>
            <w:r>
              <w:rPr>
                <w:sz w:val="22"/>
                <w:szCs w:val="22"/>
              </w:rPr>
              <w:t>.</w:t>
            </w:r>
            <w:r w:rsidRPr="00082EB4">
              <w:rPr>
                <w:sz w:val="22"/>
                <w:szCs w:val="22"/>
              </w:rPr>
              <w:t xml:space="preserve"> К., 1995. </w:t>
            </w:r>
          </w:p>
          <w:p w:rsidR="00512FF7" w:rsidRPr="00082EB4" w:rsidRDefault="00512FF7" w:rsidP="005912F1">
            <w:pPr>
              <w:numPr>
                <w:ilvl w:val="0"/>
                <w:numId w:val="3"/>
              </w:numPr>
              <w:spacing w:line="360" w:lineRule="auto"/>
              <w:jc w:val="both"/>
            </w:pPr>
            <w:proofErr w:type="spellStart"/>
            <w:r w:rsidRPr="00082EB4">
              <w:rPr>
                <w:sz w:val="22"/>
                <w:szCs w:val="22"/>
              </w:rPr>
              <w:t>Іванов</w:t>
            </w:r>
            <w:proofErr w:type="spellEnd"/>
            <w:r w:rsidRPr="00082EB4">
              <w:rPr>
                <w:sz w:val="22"/>
                <w:szCs w:val="22"/>
              </w:rPr>
              <w:t xml:space="preserve"> Є. О. Кафедра </w:t>
            </w:r>
            <w:proofErr w:type="spellStart"/>
            <w:r w:rsidRPr="00082EB4">
              <w:rPr>
                <w:sz w:val="22"/>
                <w:szCs w:val="22"/>
              </w:rPr>
              <w:t>народних</w:t>
            </w:r>
            <w:proofErr w:type="spellEnd"/>
            <w:r w:rsidRPr="00082EB4">
              <w:rPr>
                <w:sz w:val="22"/>
                <w:szCs w:val="22"/>
              </w:rPr>
              <w:t xml:space="preserve"> </w:t>
            </w:r>
            <w:proofErr w:type="spellStart"/>
            <w:r w:rsidRPr="00082EB4">
              <w:rPr>
                <w:sz w:val="22"/>
                <w:szCs w:val="22"/>
              </w:rPr>
              <w:t>інструментів</w:t>
            </w:r>
            <w:proofErr w:type="spellEnd"/>
            <w:r w:rsidRPr="00082EB4">
              <w:rPr>
                <w:sz w:val="22"/>
                <w:szCs w:val="22"/>
              </w:rPr>
              <w:t xml:space="preserve"> НМАУ як </w:t>
            </w:r>
            <w:proofErr w:type="spellStart"/>
            <w:r w:rsidRPr="00082EB4">
              <w:rPr>
                <w:sz w:val="22"/>
                <w:szCs w:val="22"/>
              </w:rPr>
              <w:t>осередок</w:t>
            </w:r>
            <w:proofErr w:type="spellEnd"/>
            <w:r w:rsidRPr="00082EB4">
              <w:rPr>
                <w:sz w:val="22"/>
                <w:szCs w:val="22"/>
              </w:rPr>
              <w:t xml:space="preserve"> </w:t>
            </w:r>
            <w:proofErr w:type="spellStart"/>
            <w:r w:rsidRPr="00082EB4">
              <w:rPr>
                <w:sz w:val="22"/>
                <w:szCs w:val="22"/>
              </w:rPr>
              <w:t>професіонально-академічного</w:t>
            </w:r>
            <w:proofErr w:type="spellEnd"/>
            <w:r w:rsidRPr="00082EB4">
              <w:rPr>
                <w:sz w:val="22"/>
                <w:szCs w:val="22"/>
              </w:rPr>
              <w:t xml:space="preserve"> </w:t>
            </w:r>
            <w:proofErr w:type="spellStart"/>
            <w:r w:rsidRPr="00082EB4">
              <w:rPr>
                <w:sz w:val="22"/>
                <w:szCs w:val="22"/>
              </w:rPr>
              <w:t>акордеонно</w:t>
            </w:r>
            <w:proofErr w:type="spellEnd"/>
            <w:r w:rsidRPr="00082EB4">
              <w:rPr>
                <w:sz w:val="22"/>
                <w:szCs w:val="22"/>
              </w:rPr>
              <w:t xml:space="preserve">-баянного </w:t>
            </w:r>
            <w:proofErr w:type="spellStart"/>
            <w:r w:rsidRPr="00082EB4">
              <w:rPr>
                <w:sz w:val="22"/>
                <w:szCs w:val="22"/>
              </w:rPr>
              <w:t>мистецтва</w:t>
            </w:r>
            <w:proofErr w:type="spellEnd"/>
            <w:r w:rsidRPr="00082EB4">
              <w:rPr>
                <w:sz w:val="22"/>
                <w:szCs w:val="22"/>
              </w:rPr>
              <w:t xml:space="preserve"> // </w:t>
            </w:r>
            <w:proofErr w:type="spellStart"/>
            <w:r w:rsidRPr="00082EB4">
              <w:rPr>
                <w:sz w:val="22"/>
                <w:szCs w:val="22"/>
              </w:rPr>
              <w:t>Матеріали</w:t>
            </w:r>
            <w:proofErr w:type="spellEnd"/>
            <w:r w:rsidRPr="00082EB4">
              <w:rPr>
                <w:sz w:val="22"/>
                <w:szCs w:val="22"/>
              </w:rPr>
              <w:t xml:space="preserve"> </w:t>
            </w:r>
            <w:proofErr w:type="spellStart"/>
            <w:r w:rsidRPr="00082EB4">
              <w:rPr>
                <w:sz w:val="22"/>
                <w:szCs w:val="22"/>
              </w:rPr>
              <w:t>Другої</w:t>
            </w:r>
            <w:proofErr w:type="spellEnd"/>
            <w:r w:rsidRPr="00082EB4">
              <w:rPr>
                <w:sz w:val="22"/>
                <w:szCs w:val="22"/>
              </w:rPr>
              <w:t xml:space="preserve"> </w:t>
            </w:r>
            <w:proofErr w:type="spellStart"/>
            <w:r w:rsidRPr="00082EB4">
              <w:rPr>
                <w:sz w:val="22"/>
                <w:szCs w:val="22"/>
              </w:rPr>
              <w:t>Всеукраїнської</w:t>
            </w:r>
            <w:proofErr w:type="spellEnd"/>
            <w:r w:rsidRPr="00082EB4">
              <w:rPr>
                <w:sz w:val="22"/>
                <w:szCs w:val="22"/>
              </w:rPr>
              <w:t xml:space="preserve"> </w:t>
            </w:r>
            <w:proofErr w:type="spellStart"/>
            <w:r w:rsidRPr="00082EB4">
              <w:rPr>
                <w:sz w:val="22"/>
                <w:szCs w:val="22"/>
              </w:rPr>
              <w:t>науково-практичної</w:t>
            </w:r>
            <w:proofErr w:type="spellEnd"/>
            <w:r w:rsidRPr="00082EB4">
              <w:rPr>
                <w:sz w:val="22"/>
                <w:szCs w:val="22"/>
              </w:rPr>
              <w:t xml:space="preserve"> </w:t>
            </w:r>
            <w:proofErr w:type="spellStart"/>
            <w:r w:rsidRPr="00082EB4">
              <w:rPr>
                <w:sz w:val="22"/>
                <w:szCs w:val="22"/>
              </w:rPr>
              <w:t>конференції</w:t>
            </w:r>
            <w:proofErr w:type="spellEnd"/>
            <w:r w:rsidRPr="00082EB4">
              <w:rPr>
                <w:sz w:val="22"/>
                <w:szCs w:val="22"/>
              </w:rPr>
              <w:t xml:space="preserve"> «</w:t>
            </w:r>
            <w:proofErr w:type="spellStart"/>
            <w:r w:rsidRPr="00082EB4">
              <w:rPr>
                <w:sz w:val="22"/>
                <w:szCs w:val="22"/>
              </w:rPr>
              <w:t>Актуальні</w:t>
            </w:r>
            <w:proofErr w:type="spellEnd"/>
            <w:r w:rsidRPr="00082EB4">
              <w:rPr>
                <w:sz w:val="22"/>
                <w:szCs w:val="22"/>
              </w:rPr>
              <w:t xml:space="preserve"> напрямки </w:t>
            </w:r>
            <w:proofErr w:type="spellStart"/>
            <w:r w:rsidRPr="00082EB4">
              <w:rPr>
                <w:sz w:val="22"/>
                <w:szCs w:val="22"/>
              </w:rPr>
              <w:t>розвитку</w:t>
            </w:r>
            <w:proofErr w:type="spellEnd"/>
            <w:r w:rsidRPr="00082EB4">
              <w:rPr>
                <w:sz w:val="22"/>
                <w:szCs w:val="22"/>
              </w:rPr>
              <w:t xml:space="preserve"> </w:t>
            </w:r>
            <w:proofErr w:type="spellStart"/>
            <w:r w:rsidRPr="00082EB4">
              <w:rPr>
                <w:sz w:val="22"/>
                <w:szCs w:val="22"/>
              </w:rPr>
              <w:t>академічного</w:t>
            </w:r>
            <w:proofErr w:type="spellEnd"/>
            <w:r w:rsidRPr="00082EB4">
              <w:rPr>
                <w:sz w:val="22"/>
                <w:szCs w:val="22"/>
              </w:rPr>
              <w:t xml:space="preserve"> народно</w:t>
            </w:r>
            <w:r>
              <w:rPr>
                <w:sz w:val="22"/>
                <w:szCs w:val="22"/>
              </w:rPr>
              <w:t>-</w:t>
            </w:r>
            <w:proofErr w:type="spellStart"/>
            <w:r>
              <w:rPr>
                <w:sz w:val="22"/>
                <w:szCs w:val="22"/>
              </w:rPr>
              <w:t>інструментального</w:t>
            </w:r>
            <w:proofErr w:type="spellEnd"/>
            <w:r>
              <w:rPr>
                <w:sz w:val="22"/>
                <w:szCs w:val="22"/>
              </w:rPr>
              <w:t xml:space="preserve"> </w:t>
            </w:r>
            <w:proofErr w:type="spellStart"/>
            <w:r>
              <w:rPr>
                <w:sz w:val="22"/>
                <w:szCs w:val="22"/>
              </w:rPr>
              <w:t>мистецтва</w:t>
            </w:r>
            <w:proofErr w:type="spellEnd"/>
            <w:r>
              <w:rPr>
                <w:sz w:val="22"/>
                <w:szCs w:val="22"/>
              </w:rPr>
              <w:t>».  К., 20</w:t>
            </w:r>
            <w:r w:rsidRPr="00082EB4">
              <w:rPr>
                <w:sz w:val="22"/>
                <w:szCs w:val="22"/>
              </w:rPr>
              <w:t xml:space="preserve"> – 27 </w:t>
            </w:r>
            <w:proofErr w:type="spellStart"/>
            <w:r w:rsidRPr="00082EB4">
              <w:rPr>
                <w:sz w:val="22"/>
                <w:szCs w:val="22"/>
              </w:rPr>
              <w:t>березня</w:t>
            </w:r>
            <w:proofErr w:type="spellEnd"/>
            <w:r w:rsidRPr="00082EB4">
              <w:rPr>
                <w:sz w:val="22"/>
                <w:szCs w:val="22"/>
              </w:rPr>
              <w:t>, 1998. С. 41—44.</w:t>
            </w:r>
          </w:p>
          <w:p w:rsidR="00512FF7" w:rsidRPr="00082EB4" w:rsidRDefault="00512FF7" w:rsidP="005912F1">
            <w:pPr>
              <w:numPr>
                <w:ilvl w:val="0"/>
                <w:numId w:val="3"/>
              </w:numPr>
              <w:spacing w:line="360" w:lineRule="auto"/>
              <w:jc w:val="both"/>
            </w:pPr>
            <w:proofErr w:type="spellStart"/>
            <w:r w:rsidRPr="00082EB4">
              <w:rPr>
                <w:sz w:val="22"/>
                <w:szCs w:val="22"/>
              </w:rPr>
              <w:t>Іванов</w:t>
            </w:r>
            <w:proofErr w:type="spellEnd"/>
            <w:r w:rsidRPr="00082EB4">
              <w:rPr>
                <w:sz w:val="22"/>
                <w:szCs w:val="22"/>
              </w:rPr>
              <w:t xml:space="preserve"> П. Оркестр </w:t>
            </w:r>
            <w:proofErr w:type="spellStart"/>
            <w:r w:rsidRPr="00082EB4">
              <w:rPr>
                <w:sz w:val="22"/>
                <w:szCs w:val="22"/>
              </w:rPr>
              <w:t>українських</w:t>
            </w:r>
            <w:proofErr w:type="spellEnd"/>
            <w:r w:rsidRPr="00082EB4">
              <w:rPr>
                <w:sz w:val="22"/>
                <w:szCs w:val="22"/>
              </w:rPr>
              <w:t xml:space="preserve"> </w:t>
            </w:r>
            <w:proofErr w:type="spellStart"/>
            <w:r w:rsidRPr="00082EB4">
              <w:rPr>
                <w:sz w:val="22"/>
                <w:szCs w:val="22"/>
              </w:rPr>
              <w:t>народних</w:t>
            </w:r>
            <w:proofErr w:type="spellEnd"/>
            <w:r w:rsidRPr="00082EB4">
              <w:rPr>
                <w:sz w:val="22"/>
                <w:szCs w:val="22"/>
              </w:rPr>
              <w:t xml:space="preserve"> </w:t>
            </w:r>
            <w:proofErr w:type="spellStart"/>
            <w:r w:rsidRPr="00082EB4">
              <w:rPr>
                <w:sz w:val="22"/>
                <w:szCs w:val="22"/>
              </w:rPr>
              <w:t>інструментів</w:t>
            </w:r>
            <w:proofErr w:type="spellEnd"/>
            <w:r>
              <w:rPr>
                <w:sz w:val="22"/>
                <w:szCs w:val="22"/>
                <w:lang w:val="uk-UA"/>
              </w:rPr>
              <w:t>.</w:t>
            </w:r>
            <w:r w:rsidRPr="00082EB4">
              <w:rPr>
                <w:sz w:val="22"/>
                <w:szCs w:val="22"/>
              </w:rPr>
              <w:t xml:space="preserve"> </w:t>
            </w:r>
            <w:r>
              <w:rPr>
                <w:sz w:val="22"/>
                <w:szCs w:val="22"/>
              </w:rPr>
              <w:t xml:space="preserve">К. : </w:t>
            </w:r>
            <w:proofErr w:type="spellStart"/>
            <w:r>
              <w:rPr>
                <w:sz w:val="22"/>
                <w:szCs w:val="22"/>
              </w:rPr>
              <w:t>Музична</w:t>
            </w:r>
            <w:proofErr w:type="spellEnd"/>
            <w:r>
              <w:rPr>
                <w:sz w:val="22"/>
                <w:szCs w:val="22"/>
              </w:rPr>
              <w:t xml:space="preserve"> </w:t>
            </w:r>
            <w:proofErr w:type="spellStart"/>
            <w:r>
              <w:rPr>
                <w:sz w:val="22"/>
                <w:szCs w:val="22"/>
              </w:rPr>
              <w:t>Україна</w:t>
            </w:r>
            <w:proofErr w:type="spellEnd"/>
            <w:r>
              <w:rPr>
                <w:sz w:val="22"/>
                <w:szCs w:val="22"/>
              </w:rPr>
              <w:t xml:space="preserve">, 1981. </w:t>
            </w:r>
            <w:r w:rsidRPr="00082EB4">
              <w:rPr>
                <w:sz w:val="22"/>
                <w:szCs w:val="22"/>
              </w:rPr>
              <w:t>110 с.</w:t>
            </w:r>
          </w:p>
          <w:p w:rsidR="00512FF7" w:rsidRPr="00082EB4" w:rsidRDefault="00512FF7" w:rsidP="005912F1">
            <w:pPr>
              <w:numPr>
                <w:ilvl w:val="0"/>
                <w:numId w:val="3"/>
              </w:numPr>
              <w:spacing w:line="360" w:lineRule="auto"/>
              <w:jc w:val="both"/>
            </w:pPr>
            <w:r w:rsidRPr="00082EB4">
              <w:rPr>
                <w:sz w:val="22"/>
                <w:szCs w:val="22"/>
              </w:rPr>
              <w:t>Квитка К. Из</w:t>
            </w:r>
            <w:r>
              <w:rPr>
                <w:sz w:val="22"/>
                <w:szCs w:val="22"/>
              </w:rPr>
              <w:t>бранные труды в двух томах.</w:t>
            </w:r>
            <w:r w:rsidRPr="00082EB4">
              <w:rPr>
                <w:sz w:val="22"/>
                <w:szCs w:val="22"/>
              </w:rPr>
              <w:t xml:space="preserve"> М:Сов. Композитор, 1973.</w:t>
            </w:r>
          </w:p>
          <w:p w:rsidR="00512FF7" w:rsidRPr="00082EB4" w:rsidRDefault="00512FF7" w:rsidP="005912F1">
            <w:pPr>
              <w:numPr>
                <w:ilvl w:val="0"/>
                <w:numId w:val="3"/>
              </w:numPr>
              <w:spacing w:line="360" w:lineRule="auto"/>
              <w:jc w:val="both"/>
            </w:pPr>
            <w:proofErr w:type="spellStart"/>
            <w:r w:rsidRPr="00082EB4">
              <w:rPr>
                <w:sz w:val="22"/>
                <w:szCs w:val="22"/>
              </w:rPr>
              <w:t>Кирдан</w:t>
            </w:r>
            <w:proofErr w:type="spellEnd"/>
            <w:r w:rsidRPr="00082EB4">
              <w:rPr>
                <w:sz w:val="22"/>
                <w:szCs w:val="22"/>
              </w:rPr>
              <w:t xml:space="preserve"> Б., Омельченко А. </w:t>
            </w:r>
            <w:proofErr w:type="spellStart"/>
            <w:r w:rsidRPr="00082EB4">
              <w:rPr>
                <w:sz w:val="22"/>
                <w:szCs w:val="22"/>
              </w:rPr>
              <w:t>Народні</w:t>
            </w:r>
            <w:proofErr w:type="spellEnd"/>
            <w:r w:rsidRPr="00082EB4">
              <w:rPr>
                <w:sz w:val="22"/>
                <w:szCs w:val="22"/>
              </w:rPr>
              <w:t xml:space="preserve"> </w:t>
            </w:r>
            <w:proofErr w:type="spellStart"/>
            <w:r w:rsidRPr="00082EB4">
              <w:rPr>
                <w:sz w:val="22"/>
                <w:szCs w:val="22"/>
              </w:rPr>
              <w:t>співці-музиканти</w:t>
            </w:r>
            <w:proofErr w:type="spellEnd"/>
            <w:r w:rsidRPr="00082EB4">
              <w:rPr>
                <w:sz w:val="22"/>
                <w:szCs w:val="22"/>
              </w:rPr>
              <w:t xml:space="preserve"> на </w:t>
            </w:r>
            <w:proofErr w:type="spellStart"/>
            <w:r w:rsidRPr="00082EB4">
              <w:rPr>
                <w:sz w:val="22"/>
                <w:szCs w:val="22"/>
              </w:rPr>
              <w:t>Україні</w:t>
            </w:r>
            <w:proofErr w:type="spellEnd"/>
            <w:r>
              <w:rPr>
                <w:sz w:val="22"/>
                <w:szCs w:val="22"/>
                <w:lang w:val="uk-UA"/>
              </w:rPr>
              <w:t>.</w:t>
            </w:r>
            <w:r w:rsidRPr="00082EB4">
              <w:rPr>
                <w:sz w:val="22"/>
                <w:szCs w:val="22"/>
              </w:rPr>
              <w:t xml:space="preserve"> </w:t>
            </w:r>
            <w:r>
              <w:rPr>
                <w:sz w:val="22"/>
                <w:szCs w:val="22"/>
              </w:rPr>
              <w:t xml:space="preserve">К.: </w:t>
            </w:r>
            <w:proofErr w:type="spellStart"/>
            <w:r>
              <w:rPr>
                <w:sz w:val="22"/>
                <w:szCs w:val="22"/>
              </w:rPr>
              <w:t>Музична</w:t>
            </w:r>
            <w:proofErr w:type="spellEnd"/>
            <w:r>
              <w:rPr>
                <w:sz w:val="22"/>
                <w:szCs w:val="22"/>
              </w:rPr>
              <w:t xml:space="preserve"> </w:t>
            </w:r>
            <w:proofErr w:type="spellStart"/>
            <w:r>
              <w:rPr>
                <w:sz w:val="22"/>
                <w:szCs w:val="22"/>
              </w:rPr>
              <w:t>Україна</w:t>
            </w:r>
            <w:proofErr w:type="spellEnd"/>
            <w:r>
              <w:rPr>
                <w:sz w:val="22"/>
                <w:szCs w:val="22"/>
              </w:rPr>
              <w:t>, 1980.</w:t>
            </w:r>
            <w:r w:rsidRPr="00082EB4">
              <w:rPr>
                <w:sz w:val="22"/>
                <w:szCs w:val="22"/>
              </w:rPr>
              <w:t xml:space="preserve"> 181 с.</w:t>
            </w:r>
          </w:p>
          <w:p w:rsidR="00512FF7" w:rsidRPr="00082EB4" w:rsidRDefault="00512FF7" w:rsidP="005912F1">
            <w:pPr>
              <w:numPr>
                <w:ilvl w:val="0"/>
                <w:numId w:val="3"/>
              </w:numPr>
              <w:spacing w:line="360" w:lineRule="auto"/>
              <w:jc w:val="both"/>
            </w:pPr>
            <w:proofErr w:type="spellStart"/>
            <w:r w:rsidRPr="00082EB4">
              <w:rPr>
                <w:sz w:val="22"/>
                <w:szCs w:val="22"/>
              </w:rPr>
              <w:t>Кодаї</w:t>
            </w:r>
            <w:proofErr w:type="spellEnd"/>
            <w:r w:rsidRPr="00082EB4">
              <w:rPr>
                <w:sz w:val="22"/>
                <w:szCs w:val="22"/>
              </w:rPr>
              <w:t xml:space="preserve"> З., </w:t>
            </w:r>
            <w:proofErr w:type="spellStart"/>
            <w:r w:rsidRPr="00082EB4">
              <w:rPr>
                <w:sz w:val="22"/>
                <w:szCs w:val="22"/>
              </w:rPr>
              <w:t>Харі</w:t>
            </w:r>
            <w:proofErr w:type="spellEnd"/>
            <w:r w:rsidRPr="00082EB4">
              <w:rPr>
                <w:sz w:val="22"/>
                <w:szCs w:val="22"/>
              </w:rPr>
              <w:t xml:space="preserve"> Янош</w:t>
            </w:r>
            <w:r>
              <w:rPr>
                <w:sz w:val="22"/>
                <w:szCs w:val="22"/>
              </w:rPr>
              <w:t xml:space="preserve">. </w:t>
            </w:r>
            <w:proofErr w:type="spellStart"/>
            <w:r>
              <w:rPr>
                <w:sz w:val="22"/>
                <w:szCs w:val="22"/>
              </w:rPr>
              <w:t>Симфонічна</w:t>
            </w:r>
            <w:proofErr w:type="spellEnd"/>
            <w:r>
              <w:rPr>
                <w:sz w:val="22"/>
                <w:szCs w:val="22"/>
              </w:rPr>
              <w:t xml:space="preserve"> </w:t>
            </w:r>
            <w:proofErr w:type="spellStart"/>
            <w:r>
              <w:rPr>
                <w:sz w:val="22"/>
                <w:szCs w:val="22"/>
              </w:rPr>
              <w:t>сюїта</w:t>
            </w:r>
            <w:proofErr w:type="spellEnd"/>
            <w:r>
              <w:rPr>
                <w:sz w:val="22"/>
                <w:szCs w:val="22"/>
              </w:rPr>
              <w:t xml:space="preserve">: Партитура. К.: </w:t>
            </w:r>
            <w:proofErr w:type="spellStart"/>
            <w:r>
              <w:rPr>
                <w:sz w:val="22"/>
                <w:szCs w:val="22"/>
              </w:rPr>
              <w:t>Муз.Україна</w:t>
            </w:r>
            <w:proofErr w:type="spellEnd"/>
            <w:r>
              <w:rPr>
                <w:sz w:val="22"/>
                <w:szCs w:val="22"/>
              </w:rPr>
              <w:t>, 1985.</w:t>
            </w:r>
            <w:r w:rsidRPr="00082EB4">
              <w:rPr>
                <w:sz w:val="22"/>
                <w:szCs w:val="22"/>
              </w:rPr>
              <w:t xml:space="preserve"> 144 с.</w:t>
            </w:r>
          </w:p>
          <w:p w:rsidR="00512FF7" w:rsidRPr="00082EB4" w:rsidRDefault="00512FF7" w:rsidP="005912F1">
            <w:pPr>
              <w:numPr>
                <w:ilvl w:val="0"/>
                <w:numId w:val="3"/>
              </w:numPr>
              <w:spacing w:line="360" w:lineRule="auto"/>
              <w:jc w:val="both"/>
            </w:pPr>
            <w:proofErr w:type="spellStart"/>
            <w:r w:rsidRPr="00082EB4">
              <w:rPr>
                <w:sz w:val="22"/>
                <w:szCs w:val="22"/>
              </w:rPr>
              <w:t>Колесса</w:t>
            </w:r>
            <w:proofErr w:type="spellEnd"/>
            <w:r w:rsidRPr="00082EB4">
              <w:rPr>
                <w:sz w:val="22"/>
                <w:szCs w:val="22"/>
              </w:rPr>
              <w:t xml:space="preserve"> Ф. </w:t>
            </w:r>
            <w:proofErr w:type="spellStart"/>
            <w:r w:rsidRPr="00082EB4">
              <w:rPr>
                <w:sz w:val="22"/>
                <w:szCs w:val="22"/>
              </w:rPr>
              <w:t>Мелодії</w:t>
            </w:r>
            <w:proofErr w:type="spellEnd"/>
            <w:r w:rsidRPr="00082EB4">
              <w:rPr>
                <w:sz w:val="22"/>
                <w:szCs w:val="22"/>
              </w:rPr>
              <w:t xml:space="preserve"> </w:t>
            </w:r>
            <w:proofErr w:type="spellStart"/>
            <w:r w:rsidRPr="00082EB4">
              <w:rPr>
                <w:sz w:val="22"/>
                <w:szCs w:val="22"/>
              </w:rPr>
              <w:t>українських</w:t>
            </w:r>
            <w:proofErr w:type="spellEnd"/>
            <w:r w:rsidRPr="00082EB4">
              <w:rPr>
                <w:sz w:val="22"/>
                <w:szCs w:val="22"/>
              </w:rPr>
              <w:t xml:space="preserve"> </w:t>
            </w:r>
            <w:proofErr w:type="spellStart"/>
            <w:r w:rsidRPr="00082EB4">
              <w:rPr>
                <w:sz w:val="22"/>
                <w:szCs w:val="22"/>
              </w:rPr>
              <w:t>народних</w:t>
            </w:r>
            <w:proofErr w:type="spellEnd"/>
            <w:r w:rsidRPr="00082EB4">
              <w:rPr>
                <w:sz w:val="22"/>
                <w:szCs w:val="22"/>
              </w:rPr>
              <w:t xml:space="preserve"> дум</w:t>
            </w:r>
            <w:r>
              <w:rPr>
                <w:sz w:val="22"/>
                <w:szCs w:val="22"/>
                <w:lang w:val="uk-UA"/>
              </w:rPr>
              <w:t>.</w:t>
            </w:r>
            <w:r w:rsidRPr="00082EB4">
              <w:rPr>
                <w:sz w:val="22"/>
                <w:szCs w:val="22"/>
              </w:rPr>
              <w:t xml:space="preserve"> </w:t>
            </w:r>
            <w:r>
              <w:rPr>
                <w:sz w:val="22"/>
                <w:szCs w:val="22"/>
              </w:rPr>
              <w:t xml:space="preserve"> К.: </w:t>
            </w:r>
            <w:proofErr w:type="spellStart"/>
            <w:r>
              <w:rPr>
                <w:sz w:val="22"/>
                <w:szCs w:val="22"/>
              </w:rPr>
              <w:t>Наукова</w:t>
            </w:r>
            <w:proofErr w:type="spellEnd"/>
            <w:r>
              <w:rPr>
                <w:sz w:val="22"/>
                <w:szCs w:val="22"/>
              </w:rPr>
              <w:t xml:space="preserve"> думка, 1969. </w:t>
            </w:r>
            <w:r w:rsidRPr="00082EB4">
              <w:rPr>
                <w:sz w:val="22"/>
                <w:szCs w:val="22"/>
              </w:rPr>
              <w:t xml:space="preserve"> 591 с.</w:t>
            </w:r>
          </w:p>
          <w:p w:rsidR="00512FF7" w:rsidRPr="00082EB4" w:rsidRDefault="00512FF7" w:rsidP="005912F1">
            <w:pPr>
              <w:numPr>
                <w:ilvl w:val="0"/>
                <w:numId w:val="3"/>
              </w:numPr>
              <w:spacing w:line="360" w:lineRule="auto"/>
              <w:jc w:val="both"/>
            </w:pPr>
            <w:proofErr w:type="spellStart"/>
            <w:r w:rsidRPr="00082EB4">
              <w:rPr>
                <w:sz w:val="22"/>
                <w:szCs w:val="22"/>
              </w:rPr>
              <w:t>Колесса</w:t>
            </w:r>
            <w:proofErr w:type="spellEnd"/>
            <w:r w:rsidRPr="00082EB4">
              <w:rPr>
                <w:sz w:val="22"/>
                <w:szCs w:val="22"/>
              </w:rPr>
              <w:t xml:space="preserve"> Ф. </w:t>
            </w:r>
            <w:proofErr w:type="spellStart"/>
            <w:r w:rsidRPr="00082EB4">
              <w:rPr>
                <w:sz w:val="22"/>
                <w:szCs w:val="22"/>
              </w:rPr>
              <w:t>Музикознавчі</w:t>
            </w:r>
            <w:proofErr w:type="spellEnd"/>
            <w:r w:rsidRPr="00082EB4">
              <w:rPr>
                <w:sz w:val="22"/>
                <w:szCs w:val="22"/>
              </w:rPr>
              <w:t xml:space="preserve"> </w:t>
            </w:r>
            <w:proofErr w:type="spellStart"/>
            <w:r w:rsidRPr="00082EB4">
              <w:rPr>
                <w:sz w:val="22"/>
                <w:szCs w:val="22"/>
              </w:rPr>
              <w:t>праці</w:t>
            </w:r>
            <w:proofErr w:type="spellEnd"/>
            <w:r w:rsidRPr="00082EB4">
              <w:rPr>
                <w:sz w:val="22"/>
                <w:szCs w:val="22"/>
              </w:rPr>
              <w:t xml:space="preserve"> / </w:t>
            </w:r>
            <w:proofErr w:type="spellStart"/>
            <w:r>
              <w:rPr>
                <w:sz w:val="22"/>
                <w:szCs w:val="22"/>
              </w:rPr>
              <w:t>Упоряд</w:t>
            </w:r>
            <w:proofErr w:type="spellEnd"/>
            <w:r>
              <w:rPr>
                <w:sz w:val="22"/>
                <w:szCs w:val="22"/>
              </w:rPr>
              <w:t xml:space="preserve">. та </w:t>
            </w:r>
            <w:proofErr w:type="spellStart"/>
            <w:r>
              <w:rPr>
                <w:sz w:val="22"/>
                <w:szCs w:val="22"/>
              </w:rPr>
              <w:t>комент</w:t>
            </w:r>
            <w:proofErr w:type="spellEnd"/>
            <w:r>
              <w:rPr>
                <w:sz w:val="22"/>
                <w:szCs w:val="22"/>
              </w:rPr>
              <w:t xml:space="preserve">. </w:t>
            </w:r>
            <w:proofErr w:type="spellStart"/>
            <w:r>
              <w:rPr>
                <w:sz w:val="22"/>
                <w:szCs w:val="22"/>
              </w:rPr>
              <w:t>С.І.Грици</w:t>
            </w:r>
            <w:proofErr w:type="spellEnd"/>
            <w:r>
              <w:rPr>
                <w:sz w:val="22"/>
                <w:szCs w:val="22"/>
              </w:rPr>
              <w:t xml:space="preserve">. К.: </w:t>
            </w:r>
            <w:proofErr w:type="spellStart"/>
            <w:r>
              <w:rPr>
                <w:sz w:val="22"/>
                <w:szCs w:val="22"/>
              </w:rPr>
              <w:t>Наукова</w:t>
            </w:r>
            <w:proofErr w:type="spellEnd"/>
            <w:r>
              <w:rPr>
                <w:sz w:val="22"/>
                <w:szCs w:val="22"/>
              </w:rPr>
              <w:t xml:space="preserve"> думка, 1970. </w:t>
            </w:r>
            <w:r w:rsidRPr="00082EB4">
              <w:rPr>
                <w:sz w:val="22"/>
                <w:szCs w:val="22"/>
              </w:rPr>
              <w:t xml:space="preserve"> 592 с.</w:t>
            </w:r>
          </w:p>
          <w:p w:rsidR="00512FF7" w:rsidRPr="00082EB4" w:rsidRDefault="00512FF7" w:rsidP="005912F1">
            <w:pPr>
              <w:numPr>
                <w:ilvl w:val="0"/>
                <w:numId w:val="3"/>
              </w:numPr>
              <w:spacing w:line="360" w:lineRule="auto"/>
              <w:jc w:val="both"/>
            </w:pPr>
            <w:proofErr w:type="spellStart"/>
            <w:r w:rsidRPr="00082EB4">
              <w:rPr>
                <w:sz w:val="22"/>
                <w:szCs w:val="22"/>
              </w:rPr>
              <w:t>Комаренко</w:t>
            </w:r>
            <w:proofErr w:type="spellEnd"/>
            <w:r w:rsidRPr="00082EB4">
              <w:rPr>
                <w:sz w:val="22"/>
                <w:szCs w:val="22"/>
              </w:rPr>
              <w:t xml:space="preserve"> В. </w:t>
            </w:r>
            <w:proofErr w:type="spellStart"/>
            <w:r w:rsidRPr="00082EB4">
              <w:rPr>
                <w:sz w:val="22"/>
                <w:szCs w:val="22"/>
              </w:rPr>
              <w:t>Український</w:t>
            </w:r>
            <w:proofErr w:type="spellEnd"/>
            <w:r w:rsidRPr="00082EB4">
              <w:rPr>
                <w:sz w:val="22"/>
                <w:szCs w:val="22"/>
              </w:rPr>
              <w:t xml:space="preserve"> оркестр </w:t>
            </w:r>
            <w:proofErr w:type="spellStart"/>
            <w:r w:rsidRPr="00082EB4">
              <w:rPr>
                <w:sz w:val="22"/>
                <w:szCs w:val="22"/>
              </w:rPr>
              <w:t>народних</w:t>
            </w:r>
            <w:proofErr w:type="spellEnd"/>
            <w:r w:rsidRPr="00082EB4">
              <w:rPr>
                <w:sz w:val="22"/>
                <w:szCs w:val="22"/>
              </w:rPr>
              <w:t xml:space="preserve"> </w:t>
            </w:r>
            <w:proofErr w:type="spellStart"/>
            <w:r w:rsidRPr="00082EB4">
              <w:rPr>
                <w:sz w:val="22"/>
                <w:szCs w:val="22"/>
              </w:rPr>
              <w:t>інструментів</w:t>
            </w:r>
            <w:proofErr w:type="spellEnd"/>
            <w:r>
              <w:rPr>
                <w:sz w:val="22"/>
                <w:szCs w:val="22"/>
                <w:lang w:val="uk-UA"/>
              </w:rPr>
              <w:t>.</w:t>
            </w:r>
            <w:r w:rsidRPr="00082EB4">
              <w:rPr>
                <w:sz w:val="22"/>
                <w:szCs w:val="22"/>
              </w:rPr>
              <w:t xml:space="preserve"> К.: </w:t>
            </w:r>
            <w:proofErr w:type="spellStart"/>
            <w:r w:rsidRPr="00082EB4">
              <w:rPr>
                <w:sz w:val="22"/>
                <w:szCs w:val="22"/>
              </w:rPr>
              <w:t>Держ</w:t>
            </w:r>
            <w:proofErr w:type="spellEnd"/>
            <w:r w:rsidRPr="00082EB4">
              <w:rPr>
                <w:sz w:val="22"/>
                <w:szCs w:val="22"/>
              </w:rPr>
              <w:t>. в-во обр.</w:t>
            </w:r>
            <w:r>
              <w:rPr>
                <w:sz w:val="22"/>
                <w:szCs w:val="22"/>
              </w:rPr>
              <w:t xml:space="preserve"> м-</w:t>
            </w:r>
            <w:proofErr w:type="spellStart"/>
            <w:r>
              <w:rPr>
                <w:sz w:val="22"/>
                <w:szCs w:val="22"/>
              </w:rPr>
              <w:t>ва</w:t>
            </w:r>
            <w:proofErr w:type="spellEnd"/>
            <w:r>
              <w:rPr>
                <w:sz w:val="22"/>
                <w:szCs w:val="22"/>
              </w:rPr>
              <w:t xml:space="preserve"> і муз. л-</w:t>
            </w:r>
            <w:proofErr w:type="spellStart"/>
            <w:r>
              <w:rPr>
                <w:sz w:val="22"/>
                <w:szCs w:val="22"/>
              </w:rPr>
              <w:t>ри</w:t>
            </w:r>
            <w:proofErr w:type="spellEnd"/>
            <w:r>
              <w:rPr>
                <w:sz w:val="22"/>
                <w:szCs w:val="22"/>
              </w:rPr>
              <w:t xml:space="preserve"> УРСР, 1960. </w:t>
            </w:r>
            <w:r w:rsidRPr="00082EB4">
              <w:rPr>
                <w:sz w:val="22"/>
                <w:szCs w:val="22"/>
              </w:rPr>
              <w:t>83с.</w:t>
            </w:r>
          </w:p>
          <w:p w:rsidR="00512FF7" w:rsidRPr="00082EB4" w:rsidRDefault="00512FF7" w:rsidP="005912F1">
            <w:pPr>
              <w:numPr>
                <w:ilvl w:val="0"/>
                <w:numId w:val="3"/>
              </w:numPr>
              <w:spacing w:line="360" w:lineRule="auto"/>
              <w:jc w:val="both"/>
            </w:pPr>
            <w:proofErr w:type="spellStart"/>
            <w:r w:rsidRPr="00082EB4">
              <w:rPr>
                <w:sz w:val="22"/>
                <w:szCs w:val="22"/>
              </w:rPr>
              <w:t>Конопленко-Запорожець</w:t>
            </w:r>
            <w:proofErr w:type="spellEnd"/>
            <w:r w:rsidRPr="00082EB4">
              <w:rPr>
                <w:sz w:val="22"/>
                <w:szCs w:val="22"/>
              </w:rPr>
              <w:t xml:space="preserve"> П. Кобза і бандура</w:t>
            </w:r>
            <w:r>
              <w:rPr>
                <w:sz w:val="22"/>
                <w:szCs w:val="22"/>
                <w:lang w:val="uk-UA"/>
              </w:rPr>
              <w:t>.</w:t>
            </w:r>
            <w:r w:rsidRPr="00082EB4">
              <w:rPr>
                <w:sz w:val="22"/>
                <w:szCs w:val="22"/>
              </w:rPr>
              <w:t xml:space="preserve"> </w:t>
            </w:r>
            <w:proofErr w:type="spellStart"/>
            <w:r>
              <w:rPr>
                <w:sz w:val="22"/>
                <w:szCs w:val="22"/>
              </w:rPr>
              <w:t>Вінніпеґ</w:t>
            </w:r>
            <w:proofErr w:type="spellEnd"/>
            <w:r>
              <w:rPr>
                <w:sz w:val="22"/>
                <w:szCs w:val="22"/>
              </w:rPr>
              <w:t>, Канада, 1963.</w:t>
            </w:r>
            <w:r w:rsidRPr="00082EB4">
              <w:rPr>
                <w:sz w:val="22"/>
                <w:szCs w:val="22"/>
              </w:rPr>
              <w:t xml:space="preserve"> 167 с.</w:t>
            </w:r>
          </w:p>
          <w:p w:rsidR="00512FF7" w:rsidRPr="00082EB4" w:rsidRDefault="00512FF7" w:rsidP="005912F1">
            <w:pPr>
              <w:numPr>
                <w:ilvl w:val="0"/>
                <w:numId w:val="3"/>
              </w:numPr>
              <w:spacing w:line="360" w:lineRule="auto"/>
              <w:jc w:val="both"/>
            </w:pPr>
            <w:proofErr w:type="spellStart"/>
            <w:r w:rsidRPr="00082EB4">
              <w:rPr>
                <w:sz w:val="22"/>
                <w:szCs w:val="22"/>
              </w:rPr>
              <w:t>Концертні</w:t>
            </w:r>
            <w:proofErr w:type="spellEnd"/>
            <w:r w:rsidRPr="00082EB4">
              <w:rPr>
                <w:sz w:val="22"/>
                <w:szCs w:val="22"/>
              </w:rPr>
              <w:t xml:space="preserve"> твори для </w:t>
            </w:r>
            <w:proofErr w:type="spellStart"/>
            <w:r w:rsidRPr="00082EB4">
              <w:rPr>
                <w:sz w:val="22"/>
                <w:szCs w:val="22"/>
              </w:rPr>
              <w:t>цимбалів</w:t>
            </w:r>
            <w:proofErr w:type="spellEnd"/>
            <w:r w:rsidRPr="00082EB4">
              <w:rPr>
                <w:sz w:val="22"/>
                <w:szCs w:val="22"/>
              </w:rPr>
              <w:t xml:space="preserve">: </w:t>
            </w:r>
            <w:proofErr w:type="spellStart"/>
            <w:r w:rsidRPr="00082EB4">
              <w:rPr>
                <w:sz w:val="22"/>
                <w:szCs w:val="22"/>
              </w:rPr>
              <w:t>Навч</w:t>
            </w:r>
            <w:proofErr w:type="spellEnd"/>
            <w:r w:rsidRPr="00082EB4">
              <w:rPr>
                <w:sz w:val="22"/>
                <w:szCs w:val="22"/>
              </w:rPr>
              <w:t xml:space="preserve">. </w:t>
            </w:r>
            <w:proofErr w:type="spellStart"/>
            <w:r w:rsidRPr="00082EB4">
              <w:rPr>
                <w:sz w:val="22"/>
                <w:szCs w:val="22"/>
              </w:rPr>
              <w:t>посібник</w:t>
            </w:r>
            <w:proofErr w:type="spellEnd"/>
            <w:r w:rsidRPr="00082EB4">
              <w:rPr>
                <w:sz w:val="22"/>
                <w:szCs w:val="22"/>
              </w:rPr>
              <w:t xml:space="preserve"> // Костенко О. (автор </w:t>
            </w:r>
            <w:proofErr w:type="spellStart"/>
            <w:r w:rsidRPr="00082EB4">
              <w:rPr>
                <w:sz w:val="22"/>
                <w:szCs w:val="22"/>
              </w:rPr>
              <w:t>перекла</w:t>
            </w:r>
            <w:r>
              <w:rPr>
                <w:sz w:val="22"/>
                <w:szCs w:val="22"/>
              </w:rPr>
              <w:t>день</w:t>
            </w:r>
            <w:proofErr w:type="spellEnd"/>
            <w:r>
              <w:rPr>
                <w:sz w:val="22"/>
                <w:szCs w:val="22"/>
              </w:rPr>
              <w:t xml:space="preserve"> та </w:t>
            </w:r>
            <w:proofErr w:type="spellStart"/>
            <w:r>
              <w:rPr>
                <w:sz w:val="22"/>
                <w:szCs w:val="22"/>
              </w:rPr>
              <w:t>методичних</w:t>
            </w:r>
            <w:proofErr w:type="spellEnd"/>
            <w:r>
              <w:rPr>
                <w:sz w:val="22"/>
                <w:szCs w:val="22"/>
              </w:rPr>
              <w:t xml:space="preserve"> </w:t>
            </w:r>
            <w:proofErr w:type="spellStart"/>
            <w:r>
              <w:rPr>
                <w:sz w:val="22"/>
                <w:szCs w:val="22"/>
              </w:rPr>
              <w:t>коментарів</w:t>
            </w:r>
            <w:proofErr w:type="spellEnd"/>
            <w:r>
              <w:rPr>
                <w:sz w:val="22"/>
                <w:szCs w:val="22"/>
              </w:rPr>
              <w:t xml:space="preserve">)  </w:t>
            </w:r>
            <w:proofErr w:type="spellStart"/>
            <w:r>
              <w:rPr>
                <w:sz w:val="22"/>
                <w:szCs w:val="22"/>
              </w:rPr>
              <w:t>Харків</w:t>
            </w:r>
            <w:proofErr w:type="spellEnd"/>
            <w:r>
              <w:rPr>
                <w:sz w:val="22"/>
                <w:szCs w:val="22"/>
              </w:rPr>
              <w:t>: ОНМЦПК, 2007.</w:t>
            </w:r>
            <w:r w:rsidRPr="00082EB4">
              <w:rPr>
                <w:sz w:val="22"/>
                <w:szCs w:val="22"/>
              </w:rPr>
              <w:t xml:space="preserve"> 121 с.</w:t>
            </w:r>
          </w:p>
          <w:p w:rsidR="00512FF7" w:rsidRPr="00082EB4" w:rsidRDefault="00512FF7" w:rsidP="005912F1">
            <w:pPr>
              <w:numPr>
                <w:ilvl w:val="0"/>
                <w:numId w:val="3"/>
              </w:numPr>
              <w:spacing w:line="360" w:lineRule="auto"/>
              <w:jc w:val="both"/>
            </w:pPr>
            <w:proofErr w:type="spellStart"/>
            <w:r w:rsidRPr="00082EB4">
              <w:rPr>
                <w:sz w:val="22"/>
                <w:szCs w:val="22"/>
              </w:rPr>
              <w:t>Кра</w:t>
            </w:r>
            <w:r>
              <w:rPr>
                <w:sz w:val="22"/>
                <w:szCs w:val="22"/>
              </w:rPr>
              <w:t>щі</w:t>
            </w:r>
            <w:proofErr w:type="spellEnd"/>
            <w:r>
              <w:rPr>
                <w:sz w:val="22"/>
                <w:szCs w:val="22"/>
              </w:rPr>
              <w:t xml:space="preserve"> </w:t>
            </w:r>
            <w:proofErr w:type="spellStart"/>
            <w:r>
              <w:rPr>
                <w:sz w:val="22"/>
                <w:szCs w:val="22"/>
              </w:rPr>
              <w:t>баяністи</w:t>
            </w:r>
            <w:proofErr w:type="spellEnd"/>
            <w:r>
              <w:rPr>
                <w:sz w:val="22"/>
                <w:szCs w:val="22"/>
              </w:rPr>
              <w:t xml:space="preserve"> </w:t>
            </w:r>
            <w:proofErr w:type="spellStart"/>
            <w:r>
              <w:rPr>
                <w:sz w:val="22"/>
                <w:szCs w:val="22"/>
              </w:rPr>
              <w:t>України</w:t>
            </w:r>
            <w:proofErr w:type="spellEnd"/>
            <w:r>
              <w:rPr>
                <w:sz w:val="22"/>
                <w:szCs w:val="22"/>
              </w:rPr>
              <w:t xml:space="preserve"> // </w:t>
            </w:r>
            <w:proofErr w:type="spellStart"/>
            <w:r>
              <w:rPr>
                <w:sz w:val="22"/>
                <w:szCs w:val="22"/>
              </w:rPr>
              <w:t>Музика</w:t>
            </w:r>
            <w:proofErr w:type="spellEnd"/>
            <w:r>
              <w:rPr>
                <w:sz w:val="22"/>
                <w:szCs w:val="22"/>
              </w:rPr>
              <w:t xml:space="preserve">.  1979. — № 5. </w:t>
            </w:r>
            <w:r w:rsidRPr="00082EB4">
              <w:rPr>
                <w:sz w:val="22"/>
                <w:szCs w:val="22"/>
              </w:rPr>
              <w:t xml:space="preserve"> С. 28.</w:t>
            </w:r>
          </w:p>
          <w:p w:rsidR="00512FF7" w:rsidRPr="00082EB4" w:rsidRDefault="00512FF7" w:rsidP="005912F1">
            <w:pPr>
              <w:numPr>
                <w:ilvl w:val="0"/>
                <w:numId w:val="3"/>
              </w:numPr>
              <w:spacing w:line="360" w:lineRule="auto"/>
              <w:jc w:val="both"/>
            </w:pPr>
            <w:proofErr w:type="spellStart"/>
            <w:r w:rsidRPr="00082EB4">
              <w:rPr>
                <w:sz w:val="22"/>
                <w:szCs w:val="22"/>
              </w:rPr>
              <w:t>Кречун</w:t>
            </w:r>
            <w:proofErr w:type="spellEnd"/>
            <w:r w:rsidRPr="00082EB4">
              <w:rPr>
                <w:sz w:val="22"/>
                <w:szCs w:val="22"/>
              </w:rPr>
              <w:t xml:space="preserve"> </w:t>
            </w:r>
            <w:r>
              <w:rPr>
                <w:sz w:val="22"/>
                <w:szCs w:val="22"/>
              </w:rPr>
              <w:t xml:space="preserve">В., </w:t>
            </w:r>
            <w:proofErr w:type="spellStart"/>
            <w:r>
              <w:rPr>
                <w:sz w:val="22"/>
                <w:szCs w:val="22"/>
              </w:rPr>
              <w:t>Сырбу</w:t>
            </w:r>
            <w:proofErr w:type="spellEnd"/>
            <w:r>
              <w:rPr>
                <w:sz w:val="22"/>
                <w:szCs w:val="22"/>
              </w:rPr>
              <w:t xml:space="preserve"> В. </w:t>
            </w:r>
            <w:proofErr w:type="spellStart"/>
            <w:r>
              <w:rPr>
                <w:sz w:val="22"/>
                <w:szCs w:val="22"/>
              </w:rPr>
              <w:t>Методэ</w:t>
            </w:r>
            <w:proofErr w:type="spellEnd"/>
            <w:r>
              <w:rPr>
                <w:sz w:val="22"/>
                <w:szCs w:val="22"/>
              </w:rPr>
              <w:t xml:space="preserve"> де </w:t>
            </w:r>
            <w:proofErr w:type="spellStart"/>
            <w:r>
              <w:rPr>
                <w:sz w:val="22"/>
                <w:szCs w:val="22"/>
              </w:rPr>
              <w:t>цамбал</w:t>
            </w:r>
            <w:proofErr w:type="spellEnd"/>
            <w:r>
              <w:rPr>
                <w:sz w:val="22"/>
                <w:szCs w:val="22"/>
              </w:rPr>
              <w:t>.</w:t>
            </w:r>
            <w:r w:rsidRPr="00082EB4">
              <w:rPr>
                <w:sz w:val="22"/>
                <w:szCs w:val="22"/>
              </w:rPr>
              <w:t xml:space="preserve"> </w:t>
            </w:r>
            <w:proofErr w:type="spellStart"/>
            <w:r w:rsidRPr="00082EB4">
              <w:rPr>
                <w:sz w:val="22"/>
                <w:szCs w:val="22"/>
              </w:rPr>
              <w:t>Кишинэу</w:t>
            </w:r>
            <w:proofErr w:type="spellEnd"/>
            <w:r>
              <w:rPr>
                <w:sz w:val="22"/>
                <w:szCs w:val="22"/>
              </w:rPr>
              <w:t xml:space="preserve">: Литература </w:t>
            </w:r>
            <w:proofErr w:type="spellStart"/>
            <w:r>
              <w:rPr>
                <w:sz w:val="22"/>
                <w:szCs w:val="22"/>
              </w:rPr>
              <w:t>артистикэ</w:t>
            </w:r>
            <w:proofErr w:type="spellEnd"/>
            <w:r>
              <w:rPr>
                <w:sz w:val="22"/>
                <w:szCs w:val="22"/>
              </w:rPr>
              <w:t xml:space="preserve">, 1982. </w:t>
            </w:r>
            <w:r w:rsidRPr="00082EB4">
              <w:rPr>
                <w:sz w:val="22"/>
                <w:szCs w:val="22"/>
              </w:rPr>
              <w:t>164 п.</w:t>
            </w:r>
          </w:p>
          <w:p w:rsidR="00512FF7" w:rsidRPr="00082EB4" w:rsidRDefault="00512FF7" w:rsidP="005912F1">
            <w:pPr>
              <w:numPr>
                <w:ilvl w:val="0"/>
                <w:numId w:val="3"/>
              </w:numPr>
              <w:spacing w:line="360" w:lineRule="auto"/>
              <w:jc w:val="both"/>
            </w:pPr>
            <w:proofErr w:type="spellStart"/>
            <w:r w:rsidRPr="00082EB4">
              <w:rPr>
                <w:sz w:val="22"/>
                <w:szCs w:val="22"/>
              </w:rPr>
              <w:t>Кужелєв</w:t>
            </w:r>
            <w:proofErr w:type="spellEnd"/>
            <w:r w:rsidRPr="00082EB4">
              <w:rPr>
                <w:sz w:val="22"/>
                <w:szCs w:val="22"/>
              </w:rPr>
              <w:t xml:space="preserve"> Д. О. </w:t>
            </w:r>
            <w:proofErr w:type="spellStart"/>
            <w:r w:rsidRPr="00082EB4">
              <w:rPr>
                <w:sz w:val="22"/>
                <w:szCs w:val="22"/>
              </w:rPr>
              <w:t>Актуальні</w:t>
            </w:r>
            <w:proofErr w:type="spellEnd"/>
            <w:r w:rsidRPr="00082EB4">
              <w:rPr>
                <w:sz w:val="22"/>
                <w:szCs w:val="22"/>
              </w:rPr>
              <w:t xml:space="preserve"> </w:t>
            </w:r>
            <w:proofErr w:type="spellStart"/>
            <w:r w:rsidRPr="00082EB4">
              <w:rPr>
                <w:sz w:val="22"/>
                <w:szCs w:val="22"/>
              </w:rPr>
              <w:t>проблеми</w:t>
            </w:r>
            <w:proofErr w:type="spellEnd"/>
            <w:r w:rsidRPr="00082EB4">
              <w:rPr>
                <w:sz w:val="22"/>
                <w:szCs w:val="22"/>
              </w:rPr>
              <w:t xml:space="preserve"> </w:t>
            </w:r>
            <w:proofErr w:type="spellStart"/>
            <w:r w:rsidRPr="00082EB4">
              <w:rPr>
                <w:sz w:val="22"/>
                <w:szCs w:val="22"/>
              </w:rPr>
              <w:t>виконавства</w:t>
            </w:r>
            <w:proofErr w:type="spellEnd"/>
            <w:r w:rsidRPr="00082EB4">
              <w:rPr>
                <w:sz w:val="22"/>
                <w:szCs w:val="22"/>
              </w:rPr>
              <w:t xml:space="preserve"> </w:t>
            </w:r>
            <w:proofErr w:type="spellStart"/>
            <w:r w:rsidRPr="00082EB4">
              <w:rPr>
                <w:sz w:val="22"/>
                <w:szCs w:val="22"/>
              </w:rPr>
              <w:t>баяністів</w:t>
            </w:r>
            <w:proofErr w:type="spellEnd"/>
            <w:r w:rsidRPr="00082EB4">
              <w:rPr>
                <w:sz w:val="22"/>
                <w:szCs w:val="22"/>
              </w:rPr>
              <w:t xml:space="preserve"> (80—90-і </w:t>
            </w:r>
            <w:proofErr w:type="spellStart"/>
            <w:r w:rsidRPr="00082EB4">
              <w:rPr>
                <w:sz w:val="22"/>
                <w:szCs w:val="22"/>
              </w:rPr>
              <w:t>рр</w:t>
            </w:r>
            <w:proofErr w:type="spellEnd"/>
            <w:r w:rsidRPr="00082EB4">
              <w:rPr>
                <w:sz w:val="22"/>
                <w:szCs w:val="22"/>
              </w:rPr>
              <w:t xml:space="preserve">.) // </w:t>
            </w:r>
            <w:proofErr w:type="spellStart"/>
            <w:r w:rsidRPr="00082EB4">
              <w:rPr>
                <w:sz w:val="22"/>
                <w:szCs w:val="22"/>
              </w:rPr>
              <w:t>Матеріали</w:t>
            </w:r>
            <w:proofErr w:type="spellEnd"/>
            <w:r w:rsidRPr="00082EB4">
              <w:rPr>
                <w:sz w:val="22"/>
                <w:szCs w:val="22"/>
              </w:rPr>
              <w:t xml:space="preserve"> </w:t>
            </w:r>
            <w:proofErr w:type="spellStart"/>
            <w:r w:rsidRPr="00082EB4">
              <w:rPr>
                <w:sz w:val="22"/>
                <w:szCs w:val="22"/>
              </w:rPr>
              <w:t>Другої</w:t>
            </w:r>
            <w:proofErr w:type="spellEnd"/>
            <w:r w:rsidRPr="00082EB4">
              <w:rPr>
                <w:sz w:val="22"/>
                <w:szCs w:val="22"/>
              </w:rPr>
              <w:t xml:space="preserve"> </w:t>
            </w:r>
            <w:proofErr w:type="spellStart"/>
            <w:r w:rsidRPr="00082EB4">
              <w:rPr>
                <w:sz w:val="22"/>
                <w:szCs w:val="22"/>
              </w:rPr>
              <w:t>Всеукраїнської</w:t>
            </w:r>
            <w:proofErr w:type="spellEnd"/>
            <w:r w:rsidRPr="00082EB4">
              <w:rPr>
                <w:sz w:val="22"/>
                <w:szCs w:val="22"/>
              </w:rPr>
              <w:t xml:space="preserve"> </w:t>
            </w:r>
            <w:proofErr w:type="spellStart"/>
            <w:r w:rsidRPr="00082EB4">
              <w:rPr>
                <w:sz w:val="22"/>
                <w:szCs w:val="22"/>
              </w:rPr>
              <w:t>науково-практичної</w:t>
            </w:r>
            <w:proofErr w:type="spellEnd"/>
            <w:r w:rsidRPr="00082EB4">
              <w:rPr>
                <w:sz w:val="22"/>
                <w:szCs w:val="22"/>
              </w:rPr>
              <w:t xml:space="preserve"> </w:t>
            </w:r>
            <w:proofErr w:type="spellStart"/>
            <w:r w:rsidRPr="00082EB4">
              <w:rPr>
                <w:sz w:val="22"/>
                <w:szCs w:val="22"/>
              </w:rPr>
              <w:t>конференції</w:t>
            </w:r>
            <w:proofErr w:type="spellEnd"/>
            <w:r w:rsidRPr="00082EB4">
              <w:rPr>
                <w:sz w:val="22"/>
                <w:szCs w:val="22"/>
              </w:rPr>
              <w:t xml:space="preserve"> «</w:t>
            </w:r>
            <w:proofErr w:type="spellStart"/>
            <w:r w:rsidRPr="00082EB4">
              <w:rPr>
                <w:sz w:val="22"/>
                <w:szCs w:val="22"/>
              </w:rPr>
              <w:t>Актуальні</w:t>
            </w:r>
            <w:proofErr w:type="spellEnd"/>
            <w:r w:rsidRPr="00082EB4">
              <w:rPr>
                <w:sz w:val="22"/>
                <w:szCs w:val="22"/>
              </w:rPr>
              <w:t xml:space="preserve"> напрямки </w:t>
            </w:r>
            <w:proofErr w:type="spellStart"/>
            <w:r w:rsidRPr="00082EB4">
              <w:rPr>
                <w:sz w:val="22"/>
                <w:szCs w:val="22"/>
              </w:rPr>
              <w:t>розвитку</w:t>
            </w:r>
            <w:proofErr w:type="spellEnd"/>
            <w:r w:rsidRPr="00082EB4">
              <w:rPr>
                <w:sz w:val="22"/>
                <w:szCs w:val="22"/>
              </w:rPr>
              <w:t xml:space="preserve"> </w:t>
            </w:r>
            <w:proofErr w:type="spellStart"/>
            <w:r w:rsidRPr="00082EB4">
              <w:rPr>
                <w:sz w:val="22"/>
                <w:szCs w:val="22"/>
              </w:rPr>
              <w:t>академічного</w:t>
            </w:r>
            <w:proofErr w:type="spellEnd"/>
            <w:r w:rsidRPr="00082EB4">
              <w:rPr>
                <w:sz w:val="22"/>
                <w:szCs w:val="22"/>
              </w:rPr>
              <w:t xml:space="preserve"> народно</w:t>
            </w:r>
            <w:r>
              <w:rPr>
                <w:sz w:val="22"/>
                <w:szCs w:val="22"/>
              </w:rPr>
              <w:t>-</w:t>
            </w:r>
            <w:proofErr w:type="spellStart"/>
            <w:r>
              <w:rPr>
                <w:sz w:val="22"/>
                <w:szCs w:val="22"/>
              </w:rPr>
              <w:t>інструментального</w:t>
            </w:r>
            <w:proofErr w:type="spellEnd"/>
            <w:r>
              <w:rPr>
                <w:sz w:val="22"/>
                <w:szCs w:val="22"/>
              </w:rPr>
              <w:t xml:space="preserve"> </w:t>
            </w:r>
            <w:proofErr w:type="spellStart"/>
            <w:r>
              <w:rPr>
                <w:sz w:val="22"/>
                <w:szCs w:val="22"/>
              </w:rPr>
              <w:t>мистецтва</w:t>
            </w:r>
            <w:proofErr w:type="spellEnd"/>
            <w:r>
              <w:rPr>
                <w:sz w:val="22"/>
                <w:szCs w:val="22"/>
              </w:rPr>
              <w:t>».  К., 20</w:t>
            </w:r>
            <w:r w:rsidRPr="00082EB4">
              <w:rPr>
                <w:sz w:val="22"/>
                <w:szCs w:val="22"/>
              </w:rPr>
              <w:t xml:space="preserve"> – </w:t>
            </w:r>
            <w:r>
              <w:rPr>
                <w:sz w:val="22"/>
                <w:szCs w:val="22"/>
              </w:rPr>
              <w:t xml:space="preserve">27 </w:t>
            </w:r>
            <w:proofErr w:type="spellStart"/>
            <w:r>
              <w:rPr>
                <w:sz w:val="22"/>
                <w:szCs w:val="22"/>
              </w:rPr>
              <w:t>березня</w:t>
            </w:r>
            <w:proofErr w:type="spellEnd"/>
            <w:r>
              <w:rPr>
                <w:sz w:val="22"/>
                <w:szCs w:val="22"/>
              </w:rPr>
              <w:t>, 1998.   С. 58</w:t>
            </w:r>
            <w:r w:rsidRPr="00082EB4">
              <w:rPr>
                <w:sz w:val="22"/>
                <w:szCs w:val="22"/>
              </w:rPr>
              <w:t xml:space="preserve"> – 59.</w:t>
            </w:r>
          </w:p>
          <w:p w:rsidR="00512FF7" w:rsidRPr="00082EB4" w:rsidRDefault="00512FF7" w:rsidP="005912F1">
            <w:pPr>
              <w:numPr>
                <w:ilvl w:val="0"/>
                <w:numId w:val="3"/>
              </w:numPr>
              <w:spacing w:line="360" w:lineRule="auto"/>
              <w:jc w:val="both"/>
            </w:pPr>
            <w:proofErr w:type="spellStart"/>
            <w:r w:rsidRPr="00082EB4">
              <w:rPr>
                <w:sz w:val="22"/>
                <w:szCs w:val="22"/>
              </w:rPr>
              <w:t>Кужелєв</w:t>
            </w:r>
            <w:proofErr w:type="spellEnd"/>
            <w:r w:rsidRPr="00082EB4">
              <w:rPr>
                <w:sz w:val="22"/>
                <w:szCs w:val="22"/>
              </w:rPr>
              <w:t xml:space="preserve"> Д. О. </w:t>
            </w:r>
            <w:proofErr w:type="spellStart"/>
            <w:r w:rsidRPr="00082EB4">
              <w:rPr>
                <w:sz w:val="22"/>
                <w:szCs w:val="22"/>
              </w:rPr>
              <w:t>Баянне</w:t>
            </w:r>
            <w:proofErr w:type="spellEnd"/>
            <w:r w:rsidRPr="00082EB4">
              <w:rPr>
                <w:sz w:val="22"/>
                <w:szCs w:val="22"/>
              </w:rPr>
              <w:t xml:space="preserve"> </w:t>
            </w:r>
            <w:proofErr w:type="spellStart"/>
            <w:r w:rsidRPr="00082EB4">
              <w:rPr>
                <w:sz w:val="22"/>
                <w:szCs w:val="22"/>
              </w:rPr>
              <w:t>виконавство</w:t>
            </w:r>
            <w:proofErr w:type="spellEnd"/>
            <w:r w:rsidRPr="00082EB4">
              <w:rPr>
                <w:sz w:val="22"/>
                <w:szCs w:val="22"/>
              </w:rPr>
              <w:t xml:space="preserve"> в </w:t>
            </w:r>
            <w:proofErr w:type="spellStart"/>
            <w:r w:rsidRPr="00082EB4">
              <w:rPr>
                <w:sz w:val="22"/>
                <w:szCs w:val="22"/>
              </w:rPr>
              <w:t>музичній</w:t>
            </w:r>
            <w:proofErr w:type="spellEnd"/>
            <w:r w:rsidRPr="00082EB4">
              <w:rPr>
                <w:sz w:val="22"/>
                <w:szCs w:val="22"/>
              </w:rPr>
              <w:t xml:space="preserve"> </w:t>
            </w:r>
            <w:proofErr w:type="spellStart"/>
            <w:r w:rsidRPr="00082EB4">
              <w:rPr>
                <w:sz w:val="22"/>
                <w:szCs w:val="22"/>
              </w:rPr>
              <w:t>культурі</w:t>
            </w:r>
            <w:proofErr w:type="spellEnd"/>
            <w:r w:rsidRPr="00082EB4">
              <w:rPr>
                <w:sz w:val="22"/>
                <w:szCs w:val="22"/>
              </w:rPr>
              <w:t xml:space="preserve"> 70—90-х </w:t>
            </w:r>
            <w:proofErr w:type="spellStart"/>
            <w:r w:rsidRPr="00082EB4">
              <w:rPr>
                <w:sz w:val="22"/>
                <w:szCs w:val="22"/>
              </w:rPr>
              <w:t>років</w:t>
            </w:r>
            <w:proofErr w:type="spellEnd"/>
            <w:r w:rsidRPr="00082EB4">
              <w:rPr>
                <w:sz w:val="22"/>
                <w:szCs w:val="22"/>
              </w:rPr>
              <w:t xml:space="preserve"> // </w:t>
            </w:r>
            <w:proofErr w:type="spellStart"/>
            <w:r w:rsidRPr="00082EB4">
              <w:rPr>
                <w:sz w:val="22"/>
                <w:szCs w:val="22"/>
              </w:rPr>
              <w:t>Музичне</w:t>
            </w:r>
            <w:proofErr w:type="spellEnd"/>
            <w:r w:rsidRPr="00082EB4">
              <w:rPr>
                <w:sz w:val="22"/>
                <w:szCs w:val="22"/>
              </w:rPr>
              <w:t xml:space="preserve"> </w:t>
            </w:r>
            <w:proofErr w:type="spellStart"/>
            <w:r w:rsidRPr="00082EB4">
              <w:rPr>
                <w:sz w:val="22"/>
                <w:szCs w:val="22"/>
              </w:rPr>
              <w:t>виконавство</w:t>
            </w:r>
            <w:proofErr w:type="spellEnd"/>
            <w:r w:rsidRPr="00082EB4">
              <w:rPr>
                <w:sz w:val="22"/>
                <w:szCs w:val="22"/>
              </w:rPr>
              <w:t xml:space="preserve">. </w:t>
            </w:r>
            <w:proofErr w:type="spellStart"/>
            <w:r w:rsidRPr="00082EB4">
              <w:rPr>
                <w:sz w:val="22"/>
                <w:szCs w:val="22"/>
              </w:rPr>
              <w:t>Науковий</w:t>
            </w:r>
            <w:proofErr w:type="spellEnd"/>
            <w:r w:rsidRPr="00082EB4">
              <w:rPr>
                <w:sz w:val="22"/>
                <w:szCs w:val="22"/>
              </w:rPr>
              <w:t xml:space="preserve"> </w:t>
            </w:r>
            <w:proofErr w:type="spellStart"/>
            <w:r w:rsidRPr="00082EB4">
              <w:rPr>
                <w:sz w:val="22"/>
                <w:szCs w:val="22"/>
              </w:rPr>
              <w:t>вісник</w:t>
            </w:r>
            <w:proofErr w:type="spellEnd"/>
            <w:r w:rsidRPr="00082EB4">
              <w:rPr>
                <w:sz w:val="22"/>
                <w:szCs w:val="22"/>
              </w:rPr>
              <w:t xml:space="preserve">.  –  Книга 4.  – </w:t>
            </w:r>
            <w:r>
              <w:rPr>
                <w:sz w:val="22"/>
                <w:szCs w:val="22"/>
              </w:rPr>
              <w:t xml:space="preserve"> </w:t>
            </w:r>
            <w:proofErr w:type="spellStart"/>
            <w:r>
              <w:rPr>
                <w:sz w:val="22"/>
                <w:szCs w:val="22"/>
              </w:rPr>
              <w:t>Випуск</w:t>
            </w:r>
            <w:proofErr w:type="spellEnd"/>
            <w:r>
              <w:rPr>
                <w:sz w:val="22"/>
                <w:szCs w:val="22"/>
              </w:rPr>
              <w:t xml:space="preserve"> 5. К., 2000.  С. 48</w:t>
            </w:r>
            <w:r w:rsidRPr="00082EB4">
              <w:rPr>
                <w:sz w:val="22"/>
                <w:szCs w:val="22"/>
              </w:rPr>
              <w:t xml:space="preserve"> – 57.</w:t>
            </w:r>
          </w:p>
          <w:p w:rsidR="00512FF7" w:rsidRPr="00082EB4" w:rsidRDefault="00512FF7" w:rsidP="005912F1">
            <w:pPr>
              <w:numPr>
                <w:ilvl w:val="0"/>
                <w:numId w:val="3"/>
              </w:numPr>
              <w:spacing w:line="360" w:lineRule="auto"/>
              <w:jc w:val="both"/>
            </w:pPr>
            <w:proofErr w:type="spellStart"/>
            <w:r w:rsidRPr="00082EB4">
              <w:rPr>
                <w:sz w:val="22"/>
                <w:szCs w:val="22"/>
              </w:rPr>
              <w:t>Кужелєв</w:t>
            </w:r>
            <w:proofErr w:type="spellEnd"/>
            <w:r w:rsidRPr="00082EB4">
              <w:rPr>
                <w:sz w:val="22"/>
                <w:szCs w:val="22"/>
              </w:rPr>
              <w:t xml:space="preserve"> Д. О. </w:t>
            </w:r>
            <w:proofErr w:type="spellStart"/>
            <w:r w:rsidRPr="00082EB4">
              <w:rPr>
                <w:sz w:val="22"/>
                <w:szCs w:val="22"/>
              </w:rPr>
              <w:t>Пе</w:t>
            </w:r>
            <w:r>
              <w:rPr>
                <w:sz w:val="22"/>
                <w:szCs w:val="22"/>
              </w:rPr>
              <w:t>рспективи</w:t>
            </w:r>
            <w:proofErr w:type="spellEnd"/>
            <w:r>
              <w:rPr>
                <w:sz w:val="22"/>
                <w:szCs w:val="22"/>
              </w:rPr>
              <w:t xml:space="preserve"> </w:t>
            </w:r>
            <w:proofErr w:type="spellStart"/>
            <w:r>
              <w:rPr>
                <w:sz w:val="22"/>
                <w:szCs w:val="22"/>
              </w:rPr>
              <w:t>зростання</w:t>
            </w:r>
            <w:proofErr w:type="spellEnd"/>
            <w:r>
              <w:rPr>
                <w:sz w:val="22"/>
                <w:szCs w:val="22"/>
              </w:rPr>
              <w:t xml:space="preserve"> // </w:t>
            </w:r>
            <w:proofErr w:type="spellStart"/>
            <w:r>
              <w:rPr>
                <w:sz w:val="22"/>
                <w:szCs w:val="22"/>
              </w:rPr>
              <w:t>Музика</w:t>
            </w:r>
            <w:proofErr w:type="spellEnd"/>
            <w:r>
              <w:rPr>
                <w:sz w:val="22"/>
                <w:szCs w:val="22"/>
              </w:rPr>
              <w:t xml:space="preserve">. 1984. </w:t>
            </w:r>
            <w:r w:rsidRPr="00082EB4">
              <w:rPr>
                <w:sz w:val="22"/>
                <w:szCs w:val="22"/>
              </w:rPr>
              <w:t xml:space="preserve"> – </w:t>
            </w:r>
            <w:r>
              <w:rPr>
                <w:sz w:val="22"/>
                <w:szCs w:val="22"/>
              </w:rPr>
              <w:t xml:space="preserve"> № 4. С. 19</w:t>
            </w:r>
            <w:r w:rsidRPr="00082EB4">
              <w:rPr>
                <w:sz w:val="22"/>
                <w:szCs w:val="22"/>
              </w:rPr>
              <w:t xml:space="preserve"> – 20. </w:t>
            </w:r>
          </w:p>
          <w:p w:rsidR="00512FF7" w:rsidRPr="00082EB4" w:rsidRDefault="00512FF7" w:rsidP="005912F1">
            <w:pPr>
              <w:numPr>
                <w:ilvl w:val="0"/>
                <w:numId w:val="3"/>
              </w:numPr>
              <w:spacing w:line="360" w:lineRule="auto"/>
              <w:jc w:val="both"/>
            </w:pPr>
            <w:r w:rsidRPr="00082EB4">
              <w:rPr>
                <w:sz w:val="22"/>
                <w:szCs w:val="22"/>
              </w:rPr>
              <w:t>Максимов Е. Ансамбли и оркестры баянистов</w:t>
            </w:r>
            <w:r>
              <w:rPr>
                <w:sz w:val="22"/>
                <w:szCs w:val="22"/>
                <w:lang w:val="uk-UA"/>
              </w:rPr>
              <w:t>.</w:t>
            </w:r>
            <w:r w:rsidRPr="00082EB4">
              <w:rPr>
                <w:sz w:val="22"/>
                <w:szCs w:val="22"/>
              </w:rPr>
              <w:t xml:space="preserve"> М. : Музыка, 1966.</w:t>
            </w:r>
          </w:p>
          <w:p w:rsidR="00512FF7" w:rsidRPr="00082EB4" w:rsidRDefault="00512FF7" w:rsidP="005912F1">
            <w:pPr>
              <w:numPr>
                <w:ilvl w:val="0"/>
                <w:numId w:val="3"/>
              </w:numPr>
              <w:spacing w:line="360" w:lineRule="auto"/>
              <w:jc w:val="both"/>
            </w:pPr>
            <w:r w:rsidRPr="00082EB4">
              <w:rPr>
                <w:sz w:val="22"/>
                <w:szCs w:val="22"/>
              </w:rPr>
              <w:t xml:space="preserve">Мельничук С. </w:t>
            </w:r>
            <w:proofErr w:type="spellStart"/>
            <w:r w:rsidRPr="00082EB4">
              <w:rPr>
                <w:sz w:val="22"/>
                <w:szCs w:val="22"/>
              </w:rPr>
              <w:t>Концертні</w:t>
            </w:r>
            <w:proofErr w:type="spellEnd"/>
            <w:r w:rsidRPr="00082EB4">
              <w:rPr>
                <w:sz w:val="22"/>
                <w:szCs w:val="22"/>
              </w:rPr>
              <w:t xml:space="preserve"> твори для </w:t>
            </w:r>
            <w:proofErr w:type="spellStart"/>
            <w:r w:rsidRPr="00082EB4">
              <w:rPr>
                <w:sz w:val="22"/>
                <w:szCs w:val="22"/>
              </w:rPr>
              <w:t>цимбалів</w:t>
            </w:r>
            <w:proofErr w:type="spellEnd"/>
            <w:r>
              <w:rPr>
                <w:sz w:val="22"/>
                <w:szCs w:val="22"/>
              </w:rPr>
              <w:t xml:space="preserve">: </w:t>
            </w:r>
            <w:proofErr w:type="spellStart"/>
            <w:r>
              <w:rPr>
                <w:sz w:val="22"/>
                <w:szCs w:val="22"/>
              </w:rPr>
              <w:t>Науково-методичний</w:t>
            </w:r>
            <w:proofErr w:type="spellEnd"/>
            <w:r>
              <w:rPr>
                <w:sz w:val="22"/>
                <w:szCs w:val="22"/>
              </w:rPr>
              <w:t xml:space="preserve"> </w:t>
            </w:r>
            <w:proofErr w:type="spellStart"/>
            <w:r>
              <w:rPr>
                <w:sz w:val="22"/>
                <w:szCs w:val="22"/>
              </w:rPr>
              <w:t>посібник</w:t>
            </w:r>
            <w:proofErr w:type="spellEnd"/>
            <w:r>
              <w:rPr>
                <w:sz w:val="22"/>
                <w:szCs w:val="22"/>
              </w:rPr>
              <w:t xml:space="preserve">. </w:t>
            </w:r>
            <w:proofErr w:type="spellStart"/>
            <w:r>
              <w:rPr>
                <w:sz w:val="22"/>
                <w:szCs w:val="22"/>
              </w:rPr>
              <w:t>Рівне</w:t>
            </w:r>
            <w:proofErr w:type="spellEnd"/>
            <w:r>
              <w:rPr>
                <w:sz w:val="22"/>
                <w:szCs w:val="22"/>
              </w:rPr>
              <w:t>: РДГУ, 2007.</w:t>
            </w:r>
            <w:r w:rsidRPr="00082EB4">
              <w:rPr>
                <w:sz w:val="22"/>
                <w:szCs w:val="22"/>
              </w:rPr>
              <w:t xml:space="preserve"> 160 с.</w:t>
            </w:r>
          </w:p>
          <w:p w:rsidR="00512FF7" w:rsidRPr="00082EB4" w:rsidRDefault="00512FF7" w:rsidP="005912F1">
            <w:pPr>
              <w:numPr>
                <w:ilvl w:val="0"/>
                <w:numId w:val="3"/>
              </w:numPr>
              <w:spacing w:line="360" w:lineRule="auto"/>
              <w:jc w:val="both"/>
            </w:pPr>
            <w:r w:rsidRPr="00082EB4">
              <w:rPr>
                <w:sz w:val="22"/>
                <w:szCs w:val="22"/>
              </w:rPr>
              <w:lastRenderedPageBreak/>
              <w:t>Незовибатько О. Школа</w:t>
            </w:r>
            <w:r>
              <w:rPr>
                <w:sz w:val="22"/>
                <w:szCs w:val="22"/>
              </w:rPr>
              <w:t xml:space="preserve"> </w:t>
            </w:r>
            <w:proofErr w:type="spellStart"/>
            <w:r>
              <w:rPr>
                <w:sz w:val="22"/>
                <w:szCs w:val="22"/>
              </w:rPr>
              <w:t>гри</w:t>
            </w:r>
            <w:proofErr w:type="spellEnd"/>
            <w:r>
              <w:rPr>
                <w:sz w:val="22"/>
                <w:szCs w:val="22"/>
              </w:rPr>
              <w:t xml:space="preserve"> на </w:t>
            </w:r>
            <w:proofErr w:type="spellStart"/>
            <w:r>
              <w:rPr>
                <w:sz w:val="22"/>
                <w:szCs w:val="22"/>
              </w:rPr>
              <w:t>українських</w:t>
            </w:r>
            <w:proofErr w:type="spellEnd"/>
            <w:r>
              <w:rPr>
                <w:sz w:val="22"/>
                <w:szCs w:val="22"/>
              </w:rPr>
              <w:t xml:space="preserve"> цимбалах. К.: </w:t>
            </w:r>
            <w:proofErr w:type="spellStart"/>
            <w:r>
              <w:rPr>
                <w:sz w:val="22"/>
                <w:szCs w:val="22"/>
              </w:rPr>
              <w:t>Мистецтво</w:t>
            </w:r>
            <w:proofErr w:type="spellEnd"/>
            <w:r>
              <w:rPr>
                <w:sz w:val="22"/>
                <w:szCs w:val="22"/>
              </w:rPr>
              <w:t xml:space="preserve">, 1966. </w:t>
            </w:r>
            <w:r w:rsidRPr="00082EB4">
              <w:rPr>
                <w:sz w:val="22"/>
                <w:szCs w:val="22"/>
              </w:rPr>
              <w:t>301 с.</w:t>
            </w:r>
          </w:p>
          <w:p w:rsidR="00512FF7" w:rsidRPr="00082EB4" w:rsidRDefault="00512FF7" w:rsidP="005912F1">
            <w:pPr>
              <w:numPr>
                <w:ilvl w:val="0"/>
                <w:numId w:val="3"/>
              </w:numPr>
              <w:spacing w:line="360" w:lineRule="auto"/>
              <w:jc w:val="both"/>
            </w:pPr>
            <w:proofErr w:type="spellStart"/>
            <w:r w:rsidRPr="00082EB4">
              <w:rPr>
                <w:sz w:val="22"/>
                <w:szCs w:val="22"/>
              </w:rPr>
              <w:t>Попічук</w:t>
            </w:r>
            <w:proofErr w:type="spellEnd"/>
            <w:r w:rsidRPr="00082EB4">
              <w:rPr>
                <w:sz w:val="22"/>
                <w:szCs w:val="22"/>
              </w:rPr>
              <w:t xml:space="preserve"> Д. </w:t>
            </w:r>
            <w:proofErr w:type="spellStart"/>
            <w:r w:rsidRPr="00082EB4">
              <w:rPr>
                <w:sz w:val="22"/>
                <w:szCs w:val="22"/>
              </w:rPr>
              <w:t>Концертні</w:t>
            </w:r>
            <w:proofErr w:type="spellEnd"/>
            <w:r w:rsidRPr="00082EB4">
              <w:rPr>
                <w:sz w:val="22"/>
                <w:szCs w:val="22"/>
              </w:rPr>
              <w:t xml:space="preserve"> </w:t>
            </w:r>
            <w:r>
              <w:rPr>
                <w:sz w:val="22"/>
                <w:szCs w:val="22"/>
              </w:rPr>
              <w:t xml:space="preserve">твори для цимбал і </w:t>
            </w:r>
            <w:proofErr w:type="spellStart"/>
            <w:r>
              <w:rPr>
                <w:sz w:val="22"/>
                <w:szCs w:val="22"/>
              </w:rPr>
              <w:t>фортепіано</w:t>
            </w:r>
            <w:proofErr w:type="spellEnd"/>
            <w:r>
              <w:rPr>
                <w:sz w:val="22"/>
                <w:szCs w:val="22"/>
              </w:rPr>
              <w:t xml:space="preserve">.  К.: Муз. </w:t>
            </w:r>
            <w:proofErr w:type="spellStart"/>
            <w:r>
              <w:rPr>
                <w:sz w:val="22"/>
                <w:szCs w:val="22"/>
              </w:rPr>
              <w:t>Україна</w:t>
            </w:r>
            <w:proofErr w:type="spellEnd"/>
            <w:r>
              <w:rPr>
                <w:sz w:val="22"/>
                <w:szCs w:val="22"/>
              </w:rPr>
              <w:t>, 1981.</w:t>
            </w:r>
            <w:r w:rsidRPr="00082EB4">
              <w:rPr>
                <w:sz w:val="22"/>
                <w:szCs w:val="22"/>
              </w:rPr>
              <w:t xml:space="preserve"> 63 с.</w:t>
            </w:r>
          </w:p>
          <w:p w:rsidR="00512FF7" w:rsidRPr="00082EB4" w:rsidRDefault="00512FF7" w:rsidP="005912F1">
            <w:pPr>
              <w:numPr>
                <w:ilvl w:val="0"/>
                <w:numId w:val="3"/>
              </w:numPr>
              <w:spacing w:line="360" w:lineRule="auto"/>
              <w:jc w:val="both"/>
            </w:pPr>
            <w:r w:rsidRPr="00082EB4">
              <w:rPr>
                <w:sz w:val="22"/>
                <w:szCs w:val="22"/>
              </w:rPr>
              <w:t xml:space="preserve">Сидоров В. Манок – музыкальный </w:t>
            </w:r>
            <w:proofErr w:type="spellStart"/>
            <w:r w:rsidRPr="00082EB4">
              <w:rPr>
                <w:sz w:val="22"/>
                <w:szCs w:val="22"/>
              </w:rPr>
              <w:t>інструмент</w:t>
            </w:r>
            <w:proofErr w:type="spellEnd"/>
            <w:r w:rsidRPr="00082EB4">
              <w:rPr>
                <w:sz w:val="22"/>
                <w:szCs w:val="22"/>
              </w:rPr>
              <w:t xml:space="preserve"> эпохи неолита // Народные музыкальные инструменты и инструментальная музыка. – Сб. статей</w:t>
            </w:r>
            <w:r>
              <w:rPr>
                <w:sz w:val="22"/>
                <w:szCs w:val="22"/>
              </w:rPr>
              <w:t xml:space="preserve"> и материалов в 2-х ч. – ч. 1.</w:t>
            </w:r>
            <w:r w:rsidRPr="00082EB4">
              <w:rPr>
                <w:sz w:val="22"/>
                <w:szCs w:val="22"/>
              </w:rPr>
              <w:t xml:space="preserve"> М.: </w:t>
            </w:r>
            <w:proofErr w:type="spellStart"/>
            <w:r w:rsidRPr="00082EB4">
              <w:rPr>
                <w:sz w:val="22"/>
                <w:szCs w:val="22"/>
              </w:rPr>
              <w:t>Сов</w:t>
            </w:r>
            <w:r>
              <w:rPr>
                <w:sz w:val="22"/>
                <w:szCs w:val="22"/>
              </w:rPr>
              <w:t>.композитор</w:t>
            </w:r>
            <w:proofErr w:type="spellEnd"/>
            <w:r>
              <w:rPr>
                <w:sz w:val="22"/>
                <w:szCs w:val="22"/>
              </w:rPr>
              <w:t xml:space="preserve">, 1987. </w:t>
            </w:r>
            <w:r w:rsidRPr="00082EB4">
              <w:rPr>
                <w:sz w:val="22"/>
                <w:szCs w:val="22"/>
              </w:rPr>
              <w:t>С.157 – 163.</w:t>
            </w:r>
          </w:p>
          <w:p w:rsidR="00512FF7" w:rsidRPr="00082EB4" w:rsidRDefault="00512FF7" w:rsidP="009510BE">
            <w:pPr>
              <w:rPr>
                <w:lang w:val="uk-UA"/>
              </w:rPr>
            </w:pPr>
          </w:p>
          <w:p w:rsidR="00512FF7" w:rsidRPr="00082EB4" w:rsidRDefault="00512FF7" w:rsidP="009510BE">
            <w:pPr>
              <w:rPr>
                <w:lang w:val="uk-UA"/>
              </w:rPr>
            </w:pPr>
          </w:p>
          <w:p w:rsidR="00512FF7" w:rsidRPr="00082EB4" w:rsidRDefault="00512FF7" w:rsidP="00082EB4">
            <w:pPr>
              <w:ind w:left="360"/>
              <w:jc w:val="center"/>
              <w:rPr>
                <w:b/>
              </w:rPr>
            </w:pPr>
            <w:r w:rsidRPr="00082EB4">
              <w:rPr>
                <w:b/>
              </w:rPr>
              <w:t>БАЯН, АКОРДЕОН.</w:t>
            </w:r>
          </w:p>
          <w:p w:rsidR="00512FF7" w:rsidRPr="00082EB4" w:rsidRDefault="00512FF7" w:rsidP="005912F1">
            <w:pPr>
              <w:numPr>
                <w:ilvl w:val="3"/>
                <w:numId w:val="8"/>
              </w:numPr>
              <w:ind w:left="709" w:hanging="425"/>
              <w:contextualSpacing/>
              <w:jc w:val="both"/>
              <w:rPr>
                <w:lang w:val="uk-UA" w:eastAsia="uk-UA"/>
              </w:rPr>
            </w:pPr>
            <w:proofErr w:type="spellStart"/>
            <w:r w:rsidRPr="00082EB4">
              <w:rPr>
                <w:lang w:val="uk-UA" w:eastAsia="uk-UA"/>
              </w:rPr>
              <w:t>Алексеев</w:t>
            </w:r>
            <w:proofErr w:type="spellEnd"/>
            <w:r w:rsidRPr="00082EB4">
              <w:rPr>
                <w:lang w:val="uk-UA" w:eastAsia="uk-UA"/>
              </w:rPr>
              <w:t xml:space="preserve"> И. Д. Методика </w:t>
            </w:r>
            <w:proofErr w:type="spellStart"/>
            <w:r w:rsidRPr="00082EB4">
              <w:rPr>
                <w:lang w:val="uk-UA" w:eastAsia="uk-UA"/>
              </w:rPr>
              <w:t>преподавания</w:t>
            </w:r>
            <w:proofErr w:type="spellEnd"/>
            <w:r w:rsidRPr="00082EB4">
              <w:rPr>
                <w:lang w:val="uk-UA" w:eastAsia="uk-UA"/>
              </w:rPr>
              <w:t xml:space="preserve"> </w:t>
            </w:r>
            <w:proofErr w:type="spellStart"/>
            <w:r w:rsidRPr="00082EB4">
              <w:rPr>
                <w:lang w:val="uk-UA" w:eastAsia="uk-UA"/>
              </w:rPr>
              <w:t>игры</w:t>
            </w:r>
            <w:proofErr w:type="spellEnd"/>
            <w:r w:rsidRPr="00082EB4">
              <w:rPr>
                <w:lang w:val="uk-UA" w:eastAsia="uk-UA"/>
              </w:rPr>
              <w:t xml:space="preserve"> на </w:t>
            </w:r>
            <w:proofErr w:type="spellStart"/>
            <w:r w:rsidRPr="00082EB4">
              <w:rPr>
                <w:lang w:val="uk-UA" w:eastAsia="uk-UA"/>
              </w:rPr>
              <w:t>баяне</w:t>
            </w:r>
            <w:proofErr w:type="spellEnd"/>
            <w:r w:rsidRPr="00082EB4">
              <w:rPr>
                <w:lang w:val="uk-UA" w:eastAsia="uk-UA"/>
              </w:rPr>
              <w:t>. Москва,  1961.  156 с.</w:t>
            </w:r>
          </w:p>
          <w:p w:rsidR="00512FF7" w:rsidRPr="00082EB4" w:rsidRDefault="00512FF7" w:rsidP="005912F1">
            <w:pPr>
              <w:widowControl w:val="0"/>
              <w:numPr>
                <w:ilvl w:val="0"/>
                <w:numId w:val="8"/>
              </w:numPr>
              <w:jc w:val="both"/>
            </w:pPr>
            <w:r w:rsidRPr="00082EB4">
              <w:t>Акимов Ю. Исполнение как форма существования музыкального произведения</w:t>
            </w:r>
            <w:r w:rsidRPr="00082EB4">
              <w:rPr>
                <w:lang w:val="uk-UA"/>
              </w:rPr>
              <w:t>.</w:t>
            </w:r>
            <w:r w:rsidRPr="00082EB4">
              <w:t xml:space="preserve"> </w:t>
            </w:r>
            <w:r w:rsidRPr="00082EB4">
              <w:rPr>
                <w:i/>
              </w:rPr>
              <w:t>Баян и баянисты</w:t>
            </w:r>
            <w:r w:rsidRPr="00082EB4">
              <w:rPr>
                <w:lang w:val="uk-UA"/>
              </w:rPr>
              <w:t>,</w:t>
            </w:r>
            <w:r w:rsidRPr="00082EB4">
              <w:t xml:space="preserve"> </w:t>
            </w:r>
            <w:proofErr w:type="spellStart"/>
            <w:r w:rsidRPr="00082EB4">
              <w:t>Вып</w:t>
            </w:r>
            <w:proofErr w:type="spellEnd"/>
            <w:r w:rsidRPr="00082EB4">
              <w:t>.</w:t>
            </w:r>
            <w:r w:rsidRPr="00082EB4">
              <w:rPr>
                <w:lang w:val="uk-UA"/>
              </w:rPr>
              <w:t xml:space="preserve"> </w:t>
            </w:r>
            <w:r w:rsidRPr="00082EB4">
              <w:t xml:space="preserve">3. </w:t>
            </w:r>
            <w:r w:rsidRPr="00082EB4">
              <w:rPr>
                <w:lang w:val="uk-UA" w:eastAsia="uk-UA"/>
              </w:rPr>
              <w:t xml:space="preserve">Москва, </w:t>
            </w:r>
            <w:r w:rsidRPr="00082EB4">
              <w:t xml:space="preserve">1977. </w:t>
            </w:r>
            <w:r w:rsidRPr="00082EB4">
              <w:rPr>
                <w:lang w:val="uk-UA"/>
              </w:rPr>
              <w:t>С</w:t>
            </w:r>
            <w:r w:rsidRPr="00082EB4">
              <w:t>.</w:t>
            </w:r>
            <w:r w:rsidRPr="00082EB4">
              <w:rPr>
                <w:lang w:val="uk-UA"/>
              </w:rPr>
              <w:t xml:space="preserve"> </w:t>
            </w:r>
            <w:r w:rsidRPr="00082EB4">
              <w:t>147</w:t>
            </w:r>
            <w:r w:rsidRPr="00082EB4">
              <w:rPr>
                <w:rFonts w:ascii="Arial Unicode MS" w:eastAsia="Arial Unicode MS" w:hAnsi="Arial Unicode MS" w:cs="Arial Unicode MS" w:hint="eastAsia"/>
                <w:lang w:val="uk-UA"/>
              </w:rPr>
              <w:t>‒</w:t>
            </w:r>
            <w:r w:rsidRPr="00082EB4">
              <w:t>172.</w:t>
            </w:r>
          </w:p>
          <w:p w:rsidR="00512FF7" w:rsidRPr="00082EB4" w:rsidRDefault="00512FF7" w:rsidP="005912F1">
            <w:pPr>
              <w:widowControl w:val="0"/>
              <w:numPr>
                <w:ilvl w:val="0"/>
                <w:numId w:val="8"/>
              </w:numPr>
              <w:jc w:val="both"/>
            </w:pPr>
            <w:r w:rsidRPr="00082EB4">
              <w:t xml:space="preserve">Акимов Ю., </w:t>
            </w:r>
            <w:proofErr w:type="spellStart"/>
            <w:r w:rsidRPr="00082EB4">
              <w:t>Кузовлев</w:t>
            </w:r>
            <w:proofErr w:type="spellEnd"/>
            <w:r w:rsidRPr="00082EB4">
              <w:t xml:space="preserve"> В. О проблеме сценического самочувствия исполнителя баяниста</w:t>
            </w:r>
            <w:r w:rsidRPr="00082EB4">
              <w:rPr>
                <w:lang w:val="uk-UA"/>
              </w:rPr>
              <w:t>.</w:t>
            </w:r>
            <w:r w:rsidRPr="00082EB4">
              <w:t xml:space="preserve"> </w:t>
            </w:r>
            <w:r w:rsidRPr="00082EB4">
              <w:rPr>
                <w:i/>
              </w:rPr>
              <w:t>Баян и баянисты</w:t>
            </w:r>
            <w:r w:rsidRPr="00082EB4">
              <w:rPr>
                <w:lang w:val="uk-UA"/>
              </w:rPr>
              <w:t>.</w:t>
            </w:r>
            <w:r w:rsidRPr="00082EB4">
              <w:t xml:space="preserve"> </w:t>
            </w:r>
            <w:proofErr w:type="spellStart"/>
            <w:r w:rsidRPr="00082EB4">
              <w:t>Вып</w:t>
            </w:r>
            <w:proofErr w:type="spellEnd"/>
            <w:r w:rsidRPr="00082EB4">
              <w:t>.</w:t>
            </w:r>
            <w:r w:rsidRPr="00082EB4">
              <w:rPr>
                <w:lang w:val="uk-UA"/>
              </w:rPr>
              <w:t xml:space="preserve"> </w:t>
            </w:r>
            <w:r w:rsidRPr="00082EB4">
              <w:t>4.</w:t>
            </w:r>
            <w:r w:rsidRPr="00082EB4">
              <w:rPr>
                <w:lang w:val="uk-UA" w:eastAsia="uk-UA"/>
              </w:rPr>
              <w:t xml:space="preserve"> Москва, </w:t>
            </w:r>
            <w:r w:rsidRPr="00082EB4">
              <w:t xml:space="preserve">1978. </w:t>
            </w:r>
            <w:r w:rsidRPr="00082EB4">
              <w:rPr>
                <w:lang w:val="uk-UA"/>
              </w:rPr>
              <w:t>С</w:t>
            </w:r>
            <w:r w:rsidRPr="00082EB4">
              <w:t>.79</w:t>
            </w:r>
            <w:r w:rsidRPr="00082EB4">
              <w:rPr>
                <w:rFonts w:ascii="Arial Unicode MS" w:eastAsia="Arial Unicode MS" w:hAnsi="Arial Unicode MS" w:cs="Arial Unicode MS" w:hint="eastAsia"/>
                <w:lang w:val="uk-UA"/>
              </w:rPr>
              <w:t>‒</w:t>
            </w:r>
            <w:r w:rsidRPr="00082EB4">
              <w:t>97.</w:t>
            </w:r>
          </w:p>
          <w:p w:rsidR="00512FF7" w:rsidRPr="00082EB4" w:rsidRDefault="00512FF7" w:rsidP="005912F1">
            <w:pPr>
              <w:widowControl w:val="0"/>
              <w:numPr>
                <w:ilvl w:val="0"/>
                <w:numId w:val="8"/>
              </w:numPr>
              <w:jc w:val="both"/>
            </w:pPr>
            <w:r w:rsidRPr="00082EB4">
              <w:t>Бай Ю. Методические рекомендации по совершенствованию навыков управления правильными движениями баяниста. Запорожье, 1981.</w:t>
            </w:r>
            <w:r w:rsidRPr="00082EB4">
              <w:rPr>
                <w:lang w:val="uk-UA"/>
              </w:rPr>
              <w:t xml:space="preserve"> 22 с.</w:t>
            </w:r>
          </w:p>
          <w:p w:rsidR="00512FF7" w:rsidRPr="00082EB4" w:rsidRDefault="00512FF7" w:rsidP="005912F1">
            <w:pPr>
              <w:widowControl w:val="0"/>
              <w:numPr>
                <w:ilvl w:val="0"/>
                <w:numId w:val="8"/>
              </w:numPr>
              <w:jc w:val="both"/>
            </w:pPr>
            <w:r w:rsidRPr="00082EB4">
              <w:t xml:space="preserve">Бай Ю. Работа баяниста над развитием техники </w:t>
            </w:r>
            <w:proofErr w:type="spellStart"/>
            <w:r w:rsidRPr="00082EB4">
              <w:t>леджьеро</w:t>
            </w:r>
            <w:proofErr w:type="spellEnd"/>
            <w:r w:rsidRPr="00082EB4">
              <w:t>. Запорожье, 1982.</w:t>
            </w:r>
            <w:r w:rsidRPr="00082EB4">
              <w:rPr>
                <w:lang w:val="uk-UA"/>
              </w:rPr>
              <w:t xml:space="preserve"> 24 с. </w:t>
            </w:r>
          </w:p>
          <w:p w:rsidR="00512FF7" w:rsidRPr="00082EB4" w:rsidRDefault="00512FF7" w:rsidP="005912F1">
            <w:pPr>
              <w:widowControl w:val="0"/>
              <w:numPr>
                <w:ilvl w:val="0"/>
                <w:numId w:val="8"/>
              </w:numPr>
              <w:jc w:val="both"/>
            </w:pPr>
            <w:proofErr w:type="spellStart"/>
            <w:r w:rsidRPr="00082EB4">
              <w:t>Бесфамильнов</w:t>
            </w:r>
            <w:proofErr w:type="spellEnd"/>
            <w:r w:rsidRPr="00082EB4">
              <w:t xml:space="preserve"> В., </w:t>
            </w:r>
            <w:proofErr w:type="spellStart"/>
            <w:r w:rsidRPr="00082EB4">
              <w:t>Семешко</w:t>
            </w:r>
            <w:proofErr w:type="spellEnd"/>
            <w:r w:rsidRPr="00082EB4">
              <w:t xml:space="preserve"> А. Воспитание баяниста. К</w:t>
            </w:r>
            <w:proofErr w:type="spellStart"/>
            <w:r w:rsidRPr="00082EB4">
              <w:rPr>
                <w:lang w:val="uk-UA"/>
              </w:rPr>
              <w:t>иїв</w:t>
            </w:r>
            <w:proofErr w:type="spellEnd"/>
            <w:r w:rsidRPr="00082EB4">
              <w:rPr>
                <w:lang w:val="uk-UA"/>
              </w:rPr>
              <w:t>,</w:t>
            </w:r>
            <w:r w:rsidRPr="00082EB4">
              <w:t xml:space="preserve"> </w:t>
            </w:r>
            <w:r w:rsidRPr="00082EB4">
              <w:rPr>
                <w:lang w:val="uk-UA"/>
              </w:rPr>
              <w:t>1989. 198 с.</w:t>
            </w:r>
          </w:p>
          <w:p w:rsidR="00512FF7" w:rsidRPr="00082EB4" w:rsidRDefault="00512FF7" w:rsidP="005912F1">
            <w:pPr>
              <w:numPr>
                <w:ilvl w:val="0"/>
                <w:numId w:val="8"/>
              </w:numPr>
              <w:tabs>
                <w:tab w:val="left" w:pos="-2520"/>
              </w:tabs>
              <w:jc w:val="both"/>
            </w:pPr>
            <w:r w:rsidRPr="00082EB4">
              <w:t xml:space="preserve">Баян и баянисты : Сб. метод. ст. – </w:t>
            </w:r>
            <w:r w:rsidRPr="00082EB4">
              <w:rPr>
                <w:lang w:val="uk-UA" w:eastAsia="uk-UA"/>
              </w:rPr>
              <w:t xml:space="preserve">Москва, </w:t>
            </w:r>
            <w:r w:rsidRPr="00082EB4">
              <w:t xml:space="preserve"> 1970</w:t>
            </w:r>
            <w:r w:rsidRPr="00082EB4">
              <w:rPr>
                <w:lang w:val="uk-UA"/>
              </w:rPr>
              <w:t xml:space="preserve">. </w:t>
            </w:r>
            <w:r w:rsidRPr="00082EB4">
              <w:t>1987.</w:t>
            </w:r>
          </w:p>
          <w:p w:rsidR="00512FF7" w:rsidRPr="00082EB4" w:rsidRDefault="00512FF7" w:rsidP="005912F1">
            <w:pPr>
              <w:numPr>
                <w:ilvl w:val="0"/>
                <w:numId w:val="8"/>
              </w:numPr>
              <w:tabs>
                <w:tab w:val="left" w:pos="-2520"/>
              </w:tabs>
              <w:jc w:val="both"/>
            </w:pPr>
            <w:r w:rsidRPr="00082EB4">
              <w:t xml:space="preserve"> </w:t>
            </w:r>
            <w:proofErr w:type="spellStart"/>
            <w:r w:rsidRPr="00082EB4">
              <w:t>Вып</w:t>
            </w:r>
            <w:proofErr w:type="spellEnd"/>
            <w:r w:rsidRPr="00082EB4">
              <w:t>. 1 / Сост. и общ. ред. Ю. Т. Акимова, 1970.  112 с.</w:t>
            </w:r>
          </w:p>
          <w:p w:rsidR="00512FF7" w:rsidRPr="00082EB4" w:rsidRDefault="00512FF7" w:rsidP="005912F1">
            <w:pPr>
              <w:numPr>
                <w:ilvl w:val="0"/>
                <w:numId w:val="8"/>
              </w:numPr>
              <w:tabs>
                <w:tab w:val="left" w:pos="-2520"/>
              </w:tabs>
              <w:jc w:val="both"/>
            </w:pPr>
            <w:r w:rsidRPr="00082EB4">
              <w:t xml:space="preserve"> </w:t>
            </w:r>
            <w:proofErr w:type="spellStart"/>
            <w:r w:rsidRPr="00082EB4">
              <w:t>Вып</w:t>
            </w:r>
            <w:proofErr w:type="spellEnd"/>
            <w:r w:rsidRPr="00082EB4">
              <w:t xml:space="preserve">. 2 / Сост. и общ. ред. Ю.Т. Акимова, 1974.  129 с. </w:t>
            </w:r>
          </w:p>
          <w:p w:rsidR="00512FF7" w:rsidRPr="00082EB4" w:rsidRDefault="00512FF7" w:rsidP="005912F1">
            <w:pPr>
              <w:numPr>
                <w:ilvl w:val="0"/>
                <w:numId w:val="8"/>
              </w:numPr>
              <w:tabs>
                <w:tab w:val="left" w:pos="-2520"/>
              </w:tabs>
              <w:jc w:val="both"/>
            </w:pPr>
            <w:r w:rsidRPr="00082EB4">
              <w:t xml:space="preserve"> </w:t>
            </w:r>
            <w:proofErr w:type="spellStart"/>
            <w:r w:rsidRPr="00082EB4">
              <w:t>Вып</w:t>
            </w:r>
            <w:proofErr w:type="spellEnd"/>
            <w:r w:rsidRPr="00082EB4">
              <w:t xml:space="preserve">. 3 / Сост. и общ. ред. Ю.Т. Акимова,1977. 173 с. </w:t>
            </w:r>
          </w:p>
          <w:p w:rsidR="00512FF7" w:rsidRPr="00082EB4" w:rsidRDefault="00512FF7" w:rsidP="005912F1">
            <w:pPr>
              <w:numPr>
                <w:ilvl w:val="0"/>
                <w:numId w:val="8"/>
              </w:numPr>
              <w:tabs>
                <w:tab w:val="left" w:pos="-2520"/>
              </w:tabs>
              <w:jc w:val="both"/>
            </w:pPr>
            <w:r w:rsidRPr="00082EB4">
              <w:t xml:space="preserve"> </w:t>
            </w:r>
            <w:proofErr w:type="spellStart"/>
            <w:r w:rsidRPr="00082EB4">
              <w:t>Вып</w:t>
            </w:r>
            <w:proofErr w:type="spellEnd"/>
            <w:r w:rsidRPr="00082EB4">
              <w:t xml:space="preserve">. 4 / Сост. и общ. ред. Ю.Т. Акимова, 1978. 116 с. </w:t>
            </w:r>
          </w:p>
          <w:p w:rsidR="00512FF7" w:rsidRPr="00082EB4" w:rsidRDefault="00512FF7" w:rsidP="005912F1">
            <w:pPr>
              <w:numPr>
                <w:ilvl w:val="0"/>
                <w:numId w:val="8"/>
              </w:numPr>
              <w:tabs>
                <w:tab w:val="left" w:pos="-2520"/>
              </w:tabs>
              <w:jc w:val="both"/>
            </w:pPr>
            <w:r w:rsidRPr="00082EB4">
              <w:t xml:space="preserve"> </w:t>
            </w:r>
            <w:proofErr w:type="spellStart"/>
            <w:r w:rsidRPr="00082EB4">
              <w:t>Вып</w:t>
            </w:r>
            <w:proofErr w:type="spellEnd"/>
            <w:r w:rsidRPr="00082EB4">
              <w:t>. 5 / Сост. и общ. ред. Ю.Т. Акимова,1981. 133 с.</w:t>
            </w:r>
          </w:p>
          <w:p w:rsidR="00512FF7" w:rsidRPr="00082EB4" w:rsidRDefault="00512FF7" w:rsidP="005912F1">
            <w:pPr>
              <w:numPr>
                <w:ilvl w:val="0"/>
                <w:numId w:val="8"/>
              </w:numPr>
              <w:tabs>
                <w:tab w:val="left" w:pos="-2520"/>
              </w:tabs>
              <w:jc w:val="both"/>
            </w:pPr>
            <w:r w:rsidRPr="00082EB4">
              <w:t xml:space="preserve"> </w:t>
            </w:r>
            <w:proofErr w:type="spellStart"/>
            <w:r w:rsidRPr="00082EB4">
              <w:t>Вып</w:t>
            </w:r>
            <w:proofErr w:type="spellEnd"/>
            <w:r w:rsidRPr="00082EB4">
              <w:t>. 6 / Сост. и общ. ред. Б. М. Егорова, С.</w:t>
            </w:r>
            <w:r w:rsidRPr="00082EB4">
              <w:rPr>
                <w:lang w:val="uk-UA"/>
              </w:rPr>
              <w:t xml:space="preserve"> </w:t>
            </w:r>
            <w:r w:rsidRPr="00082EB4">
              <w:t>В.</w:t>
            </w:r>
            <w:r w:rsidRPr="00082EB4">
              <w:rPr>
                <w:lang w:val="uk-UA"/>
              </w:rPr>
              <w:t xml:space="preserve"> </w:t>
            </w:r>
            <w:proofErr w:type="spellStart"/>
            <w:r w:rsidRPr="00082EB4">
              <w:t>Колобкова</w:t>
            </w:r>
            <w:proofErr w:type="spellEnd"/>
            <w:r w:rsidRPr="00082EB4">
              <w:t xml:space="preserve">, 1984. 128 с. </w:t>
            </w:r>
          </w:p>
          <w:p w:rsidR="00512FF7" w:rsidRPr="00082EB4" w:rsidRDefault="00512FF7" w:rsidP="005912F1">
            <w:pPr>
              <w:numPr>
                <w:ilvl w:val="0"/>
                <w:numId w:val="8"/>
              </w:numPr>
              <w:tabs>
                <w:tab w:val="left" w:pos="-2520"/>
              </w:tabs>
              <w:jc w:val="both"/>
            </w:pPr>
            <w:r w:rsidRPr="00082EB4">
              <w:t xml:space="preserve"> </w:t>
            </w:r>
            <w:proofErr w:type="spellStart"/>
            <w:r w:rsidRPr="00082EB4">
              <w:t>Вып</w:t>
            </w:r>
            <w:proofErr w:type="spellEnd"/>
            <w:r w:rsidRPr="00082EB4">
              <w:t xml:space="preserve">. 7 / Сост. и общ. ред. Б. М. Егорова, С. В. </w:t>
            </w:r>
            <w:proofErr w:type="spellStart"/>
            <w:r w:rsidRPr="00082EB4">
              <w:t>Колобкова</w:t>
            </w:r>
            <w:proofErr w:type="spellEnd"/>
            <w:r w:rsidRPr="00082EB4">
              <w:t>, 1987. 77 с.</w:t>
            </w:r>
          </w:p>
          <w:p w:rsidR="00512FF7" w:rsidRPr="00082EB4" w:rsidRDefault="00512FF7" w:rsidP="005912F1">
            <w:pPr>
              <w:numPr>
                <w:ilvl w:val="0"/>
                <w:numId w:val="8"/>
              </w:numPr>
              <w:tabs>
                <w:tab w:val="left" w:pos="-2520"/>
              </w:tabs>
              <w:jc w:val="both"/>
            </w:pPr>
            <w:r w:rsidRPr="00082EB4">
              <w:t xml:space="preserve">Беляков В., </w:t>
            </w:r>
            <w:proofErr w:type="spellStart"/>
            <w:r w:rsidRPr="00082EB4">
              <w:t>Стативкин</w:t>
            </w:r>
            <w:proofErr w:type="spellEnd"/>
            <w:r w:rsidRPr="00082EB4">
              <w:t xml:space="preserve"> Г. Аппликатура готово-выборного баяна. </w:t>
            </w:r>
            <w:r w:rsidRPr="00082EB4">
              <w:rPr>
                <w:lang w:val="uk-UA" w:eastAsia="uk-UA"/>
              </w:rPr>
              <w:t xml:space="preserve">Москва, </w:t>
            </w:r>
            <w:r w:rsidRPr="00082EB4">
              <w:t xml:space="preserve">1978. 86 с. </w:t>
            </w:r>
          </w:p>
          <w:p w:rsidR="00512FF7" w:rsidRPr="00082EB4" w:rsidRDefault="00512FF7" w:rsidP="005912F1">
            <w:pPr>
              <w:numPr>
                <w:ilvl w:val="0"/>
                <w:numId w:val="8"/>
              </w:numPr>
              <w:tabs>
                <w:tab w:val="left" w:pos="567"/>
              </w:tabs>
              <w:jc w:val="both"/>
            </w:pPr>
            <w:r w:rsidRPr="00082EB4">
              <w:t>Власов В.</w:t>
            </w:r>
            <w:r w:rsidRPr="00082EB4">
              <w:rPr>
                <w:lang w:val="uk-UA"/>
              </w:rPr>
              <w:t xml:space="preserve"> </w:t>
            </w:r>
            <w:r w:rsidRPr="00082EB4">
              <w:t xml:space="preserve">П. Методика работы баяниста над полифоническими произведениями. </w:t>
            </w:r>
            <w:r w:rsidRPr="00082EB4">
              <w:rPr>
                <w:lang w:val="uk-UA" w:eastAsia="uk-UA"/>
              </w:rPr>
              <w:t xml:space="preserve">Москва, </w:t>
            </w:r>
            <w:r w:rsidRPr="00082EB4">
              <w:t>1991. 95 с.</w:t>
            </w:r>
          </w:p>
          <w:p w:rsidR="00512FF7" w:rsidRPr="00082EB4" w:rsidRDefault="00512FF7" w:rsidP="005912F1">
            <w:pPr>
              <w:numPr>
                <w:ilvl w:val="0"/>
                <w:numId w:val="8"/>
              </w:numPr>
              <w:tabs>
                <w:tab w:val="left" w:pos="567"/>
              </w:tabs>
              <w:jc w:val="both"/>
            </w:pPr>
            <w:r w:rsidRPr="00082EB4">
              <w:t>Власов В. Способы исполнения штрихов на баяне. Одесса</w:t>
            </w:r>
            <w:r w:rsidRPr="00082EB4">
              <w:rPr>
                <w:lang w:val="uk-UA"/>
              </w:rPr>
              <w:t>,</w:t>
            </w:r>
            <w:r w:rsidRPr="00082EB4">
              <w:t xml:space="preserve"> 1980.</w:t>
            </w:r>
            <w:r w:rsidRPr="00082EB4">
              <w:rPr>
                <w:lang w:val="uk-UA"/>
              </w:rPr>
              <w:t xml:space="preserve"> </w:t>
            </w:r>
            <w:r w:rsidRPr="00082EB4">
              <w:t>24 с.</w:t>
            </w:r>
          </w:p>
          <w:p w:rsidR="00512FF7" w:rsidRPr="00082EB4" w:rsidRDefault="00512FF7" w:rsidP="005912F1">
            <w:pPr>
              <w:widowControl w:val="0"/>
              <w:numPr>
                <w:ilvl w:val="0"/>
                <w:numId w:val="8"/>
              </w:numPr>
              <w:tabs>
                <w:tab w:val="left" w:pos="567"/>
              </w:tabs>
              <w:jc w:val="both"/>
            </w:pPr>
            <w:proofErr w:type="spellStart"/>
            <w:r w:rsidRPr="00082EB4">
              <w:t>Вицинский</w:t>
            </w:r>
            <w:proofErr w:type="spellEnd"/>
            <w:r w:rsidRPr="00082EB4">
              <w:t xml:space="preserve"> А. Психологический анализ работы пианиста-исполнителя над музыкальным произведением</w:t>
            </w:r>
            <w:r w:rsidRPr="00082EB4">
              <w:rPr>
                <w:lang w:val="uk-UA"/>
              </w:rPr>
              <w:t>.</w:t>
            </w:r>
            <w:r w:rsidRPr="00082EB4">
              <w:t xml:space="preserve"> </w:t>
            </w:r>
            <w:r w:rsidRPr="00082EB4">
              <w:rPr>
                <w:i/>
              </w:rPr>
              <w:t>Музыкальная психология: Ежегодник.</w:t>
            </w:r>
            <w:r w:rsidRPr="00082EB4">
              <w:t xml:space="preserve"> </w:t>
            </w:r>
            <w:r w:rsidRPr="00082EB4">
              <w:rPr>
                <w:lang w:val="uk-UA" w:eastAsia="uk-UA"/>
              </w:rPr>
              <w:t xml:space="preserve">Москва, </w:t>
            </w:r>
            <w:r w:rsidRPr="00082EB4">
              <w:t xml:space="preserve">1992.  </w:t>
            </w:r>
            <w:r w:rsidRPr="00082EB4">
              <w:rPr>
                <w:lang w:val="uk-UA"/>
              </w:rPr>
              <w:t>С</w:t>
            </w:r>
            <w:r w:rsidRPr="00082EB4">
              <w:t>.</w:t>
            </w:r>
            <w:r w:rsidRPr="00082EB4">
              <w:rPr>
                <w:lang w:val="uk-UA"/>
              </w:rPr>
              <w:t xml:space="preserve"> </w:t>
            </w:r>
            <w:r w:rsidRPr="00082EB4">
              <w:t>186</w:t>
            </w:r>
            <w:r w:rsidRPr="00082EB4">
              <w:rPr>
                <w:lang w:val="uk-UA"/>
              </w:rPr>
              <w:t xml:space="preserve"> </w:t>
            </w:r>
            <w:r w:rsidRPr="00082EB4">
              <w:rPr>
                <w:rFonts w:ascii="Arial Unicode MS" w:eastAsia="Arial Unicode MS" w:hAnsi="Arial Unicode MS" w:cs="Arial Unicode MS" w:hint="eastAsia"/>
                <w:lang w:val="uk-UA"/>
              </w:rPr>
              <w:t>‒</w:t>
            </w:r>
            <w:r w:rsidRPr="00082EB4">
              <w:t>202.</w:t>
            </w:r>
          </w:p>
          <w:p w:rsidR="00512FF7" w:rsidRPr="00082EB4" w:rsidRDefault="00512FF7" w:rsidP="005912F1">
            <w:pPr>
              <w:widowControl w:val="0"/>
              <w:numPr>
                <w:ilvl w:val="0"/>
                <w:numId w:val="8"/>
              </w:numPr>
              <w:jc w:val="both"/>
            </w:pPr>
            <w:proofErr w:type="spellStart"/>
            <w:r w:rsidRPr="00082EB4">
              <w:t>Говорушко</w:t>
            </w:r>
            <w:proofErr w:type="spellEnd"/>
            <w:r w:rsidRPr="00082EB4">
              <w:t xml:space="preserve"> П. Основы игры на баяне. </w:t>
            </w:r>
            <w:r w:rsidRPr="00082EB4">
              <w:rPr>
                <w:lang w:val="uk-UA" w:eastAsia="uk-UA"/>
              </w:rPr>
              <w:t xml:space="preserve">Москва, </w:t>
            </w:r>
            <w:r w:rsidRPr="00082EB4">
              <w:t>1966.</w:t>
            </w:r>
            <w:r w:rsidRPr="00082EB4">
              <w:rPr>
                <w:lang w:val="uk-UA"/>
              </w:rPr>
              <w:t xml:space="preserve"> 124 с.</w:t>
            </w:r>
          </w:p>
          <w:p w:rsidR="00512FF7" w:rsidRPr="00082EB4" w:rsidRDefault="00512FF7" w:rsidP="005912F1">
            <w:pPr>
              <w:widowControl w:val="0"/>
              <w:numPr>
                <w:ilvl w:val="0"/>
                <w:numId w:val="8"/>
              </w:numPr>
              <w:jc w:val="both"/>
            </w:pPr>
            <w:proofErr w:type="spellStart"/>
            <w:r w:rsidRPr="00082EB4">
              <w:t>Гольденвейзер</w:t>
            </w:r>
            <w:proofErr w:type="spellEnd"/>
            <w:r w:rsidRPr="00082EB4">
              <w:t xml:space="preserve"> А. Об исполнительстве</w:t>
            </w:r>
            <w:r w:rsidRPr="00082EB4">
              <w:rPr>
                <w:lang w:val="uk-UA"/>
              </w:rPr>
              <w:t xml:space="preserve">. </w:t>
            </w:r>
            <w:r w:rsidRPr="00082EB4">
              <w:rPr>
                <w:i/>
              </w:rPr>
              <w:t>Вопросы фортепианного исполнительства</w:t>
            </w:r>
            <w:r w:rsidRPr="00082EB4">
              <w:t>:  Вып.1.</w:t>
            </w:r>
            <w:r w:rsidRPr="00082EB4">
              <w:rPr>
                <w:lang w:val="uk-UA"/>
              </w:rPr>
              <w:t xml:space="preserve"> </w:t>
            </w:r>
            <w:r w:rsidRPr="00082EB4">
              <w:rPr>
                <w:lang w:val="uk-UA" w:eastAsia="uk-UA"/>
              </w:rPr>
              <w:t xml:space="preserve">Москва, </w:t>
            </w:r>
            <w:r w:rsidRPr="00082EB4">
              <w:t>1965. С.21</w:t>
            </w:r>
            <w:r w:rsidRPr="00082EB4">
              <w:rPr>
                <w:rFonts w:ascii="Arial Unicode MS" w:eastAsia="Arial Unicode MS" w:hAnsi="Arial Unicode MS" w:cs="Arial Unicode MS" w:hint="eastAsia"/>
                <w:lang w:val="uk-UA"/>
              </w:rPr>
              <w:t>‒</w:t>
            </w:r>
            <w:r w:rsidRPr="00082EB4">
              <w:t>49.</w:t>
            </w:r>
          </w:p>
          <w:p w:rsidR="00512FF7" w:rsidRPr="00082EB4" w:rsidRDefault="00512FF7" w:rsidP="005912F1">
            <w:pPr>
              <w:numPr>
                <w:ilvl w:val="0"/>
                <w:numId w:val="8"/>
              </w:numPr>
              <w:jc w:val="both"/>
              <w:rPr>
                <w:lang w:eastAsia="uk-UA"/>
              </w:rPr>
            </w:pPr>
            <w:r w:rsidRPr="00082EB4">
              <w:rPr>
                <w:lang w:eastAsia="uk-UA"/>
              </w:rPr>
              <w:t>Горенко Л.М. Некоторые особенности исполнения полифонических произведений И.</w:t>
            </w:r>
            <w:r w:rsidRPr="00082EB4">
              <w:rPr>
                <w:lang w:val="uk-UA" w:eastAsia="uk-UA"/>
              </w:rPr>
              <w:t xml:space="preserve"> </w:t>
            </w:r>
            <w:r w:rsidRPr="00082EB4">
              <w:rPr>
                <w:lang w:eastAsia="uk-UA"/>
              </w:rPr>
              <w:t>С.</w:t>
            </w:r>
            <w:r w:rsidRPr="00082EB4">
              <w:rPr>
                <w:lang w:val="uk-UA" w:eastAsia="uk-UA"/>
              </w:rPr>
              <w:t xml:space="preserve"> </w:t>
            </w:r>
            <w:r w:rsidRPr="00082EB4">
              <w:rPr>
                <w:lang w:eastAsia="uk-UA"/>
              </w:rPr>
              <w:t xml:space="preserve">Баха на баяне. Методические рекомендации для студентов. Харьков: 1983. </w:t>
            </w:r>
            <w:r w:rsidRPr="00082EB4">
              <w:rPr>
                <w:lang w:val="uk-UA" w:eastAsia="uk-UA"/>
              </w:rPr>
              <w:t xml:space="preserve">   </w:t>
            </w:r>
            <w:r w:rsidRPr="00082EB4">
              <w:rPr>
                <w:lang w:eastAsia="uk-UA"/>
              </w:rPr>
              <w:t>50 с.</w:t>
            </w:r>
          </w:p>
          <w:p w:rsidR="00512FF7" w:rsidRPr="00082EB4" w:rsidRDefault="00512FF7" w:rsidP="005912F1">
            <w:pPr>
              <w:widowControl w:val="0"/>
              <w:numPr>
                <w:ilvl w:val="0"/>
                <w:numId w:val="8"/>
              </w:numPr>
              <w:jc w:val="both"/>
            </w:pPr>
            <w:proofErr w:type="spellStart"/>
            <w:r w:rsidRPr="00082EB4">
              <w:t>Готсдинер</w:t>
            </w:r>
            <w:proofErr w:type="spellEnd"/>
            <w:r w:rsidRPr="00082EB4">
              <w:t xml:space="preserve"> А. Подготовка учащихся к концертным выступлениям</w:t>
            </w:r>
            <w:r w:rsidRPr="00082EB4">
              <w:rPr>
                <w:lang w:val="uk-UA"/>
              </w:rPr>
              <w:t>.</w:t>
            </w:r>
            <w:r w:rsidRPr="00082EB4">
              <w:t xml:space="preserve"> </w:t>
            </w:r>
            <w:r w:rsidRPr="00082EB4">
              <w:rPr>
                <w:i/>
              </w:rPr>
              <w:t>Методические записки по вопросам музыкального образования</w:t>
            </w:r>
            <w:r w:rsidRPr="00082EB4">
              <w:t xml:space="preserve">: </w:t>
            </w:r>
            <w:proofErr w:type="spellStart"/>
            <w:r w:rsidRPr="00082EB4">
              <w:t>Вып</w:t>
            </w:r>
            <w:proofErr w:type="spellEnd"/>
            <w:r w:rsidRPr="00082EB4">
              <w:t>.</w:t>
            </w:r>
            <w:r w:rsidRPr="00082EB4">
              <w:rPr>
                <w:lang w:val="uk-UA"/>
              </w:rPr>
              <w:t xml:space="preserve"> </w:t>
            </w:r>
            <w:r w:rsidRPr="00082EB4">
              <w:t xml:space="preserve">3. </w:t>
            </w:r>
            <w:r w:rsidRPr="00082EB4">
              <w:rPr>
                <w:lang w:val="uk-UA" w:eastAsia="uk-UA"/>
              </w:rPr>
              <w:t xml:space="preserve">Москва, </w:t>
            </w:r>
            <w:r w:rsidRPr="00082EB4">
              <w:t xml:space="preserve">1991. </w:t>
            </w:r>
            <w:r w:rsidRPr="00082EB4">
              <w:rPr>
                <w:lang w:val="uk-UA"/>
              </w:rPr>
              <w:t>С</w:t>
            </w:r>
            <w:r w:rsidRPr="00082EB4">
              <w:t>.</w:t>
            </w:r>
            <w:r w:rsidRPr="00082EB4">
              <w:rPr>
                <w:lang w:val="uk-UA"/>
              </w:rPr>
              <w:t xml:space="preserve"> </w:t>
            </w:r>
            <w:r w:rsidRPr="00082EB4">
              <w:t>182</w:t>
            </w:r>
            <w:r w:rsidRPr="00082EB4">
              <w:rPr>
                <w:rFonts w:ascii="Arial Unicode MS" w:eastAsia="Arial Unicode MS" w:hAnsi="Arial Unicode MS" w:cs="Arial Unicode MS" w:hint="eastAsia"/>
                <w:lang w:val="uk-UA"/>
              </w:rPr>
              <w:t>‒</w:t>
            </w:r>
            <w:r w:rsidRPr="00082EB4">
              <w:t>192.</w:t>
            </w:r>
          </w:p>
          <w:p w:rsidR="00512FF7" w:rsidRPr="00082EB4" w:rsidRDefault="00512FF7" w:rsidP="005912F1">
            <w:pPr>
              <w:widowControl w:val="0"/>
              <w:numPr>
                <w:ilvl w:val="0"/>
                <w:numId w:val="8"/>
              </w:numPr>
              <w:jc w:val="both"/>
            </w:pPr>
            <w:r w:rsidRPr="00082EB4">
              <w:t xml:space="preserve">Давидов М. </w:t>
            </w:r>
            <w:r w:rsidRPr="00082EB4">
              <w:rPr>
                <w:lang w:val="uk-UA"/>
              </w:rPr>
              <w:t xml:space="preserve">Основи формування виконавської майстерності баяніста. </w:t>
            </w:r>
            <w:r w:rsidRPr="00082EB4">
              <w:t>К</w:t>
            </w:r>
            <w:proofErr w:type="spellStart"/>
            <w:r w:rsidRPr="00082EB4">
              <w:rPr>
                <w:lang w:val="uk-UA"/>
              </w:rPr>
              <w:t>иїв</w:t>
            </w:r>
            <w:proofErr w:type="spellEnd"/>
            <w:r w:rsidRPr="00082EB4">
              <w:rPr>
                <w:lang w:val="uk-UA"/>
              </w:rPr>
              <w:t>, 1983. 188 с.</w:t>
            </w:r>
          </w:p>
          <w:p w:rsidR="00512FF7" w:rsidRPr="00082EB4" w:rsidRDefault="00512FF7" w:rsidP="005912F1">
            <w:pPr>
              <w:widowControl w:val="0"/>
              <w:numPr>
                <w:ilvl w:val="0"/>
                <w:numId w:val="8"/>
              </w:numPr>
              <w:jc w:val="both"/>
            </w:pPr>
            <w:r w:rsidRPr="00082EB4">
              <w:rPr>
                <w:lang w:val="uk-UA"/>
              </w:rPr>
              <w:t xml:space="preserve">Давидов М. Теоретичні основи формування виконавської майстерності баяніста. </w:t>
            </w:r>
            <w:r w:rsidRPr="00082EB4">
              <w:t>К</w:t>
            </w:r>
            <w:proofErr w:type="spellStart"/>
            <w:r w:rsidRPr="00082EB4">
              <w:rPr>
                <w:lang w:val="uk-UA"/>
              </w:rPr>
              <w:t>иїв</w:t>
            </w:r>
            <w:proofErr w:type="spellEnd"/>
            <w:r w:rsidRPr="00082EB4">
              <w:rPr>
                <w:lang w:val="uk-UA"/>
              </w:rPr>
              <w:t>, 1997. 202 с.</w:t>
            </w:r>
          </w:p>
          <w:p w:rsidR="00512FF7" w:rsidRPr="00082EB4" w:rsidRDefault="00512FF7" w:rsidP="005912F1">
            <w:pPr>
              <w:widowControl w:val="0"/>
              <w:numPr>
                <w:ilvl w:val="0"/>
                <w:numId w:val="8"/>
              </w:numPr>
              <w:jc w:val="both"/>
            </w:pPr>
            <w:r w:rsidRPr="00082EB4">
              <w:rPr>
                <w:lang w:val="uk-UA"/>
              </w:rPr>
              <w:t xml:space="preserve">Єременко З. Виховання виконавської культури у студентів консерваторії.  </w:t>
            </w:r>
            <w:r w:rsidRPr="00082EB4">
              <w:rPr>
                <w:i/>
                <w:lang w:val="uk-UA"/>
              </w:rPr>
              <w:t>Мистецтво і виховання творчої особистості</w:t>
            </w:r>
            <w:r w:rsidRPr="00082EB4">
              <w:rPr>
                <w:lang w:val="uk-UA"/>
              </w:rPr>
              <w:t>.</w:t>
            </w:r>
            <w:r w:rsidRPr="00082EB4">
              <w:t xml:space="preserve"> К</w:t>
            </w:r>
            <w:proofErr w:type="spellStart"/>
            <w:r w:rsidRPr="00082EB4">
              <w:rPr>
                <w:lang w:val="uk-UA"/>
              </w:rPr>
              <w:t>иїв</w:t>
            </w:r>
            <w:proofErr w:type="spellEnd"/>
            <w:r w:rsidRPr="00082EB4">
              <w:rPr>
                <w:lang w:val="uk-UA"/>
              </w:rPr>
              <w:t>, 1988. С. 50</w:t>
            </w:r>
            <w:r w:rsidRPr="00082EB4">
              <w:rPr>
                <w:rFonts w:ascii="Arial Unicode MS" w:eastAsia="Arial Unicode MS" w:hAnsi="Arial Unicode MS" w:cs="Arial Unicode MS" w:hint="eastAsia"/>
                <w:lang w:val="uk-UA"/>
              </w:rPr>
              <w:t>‒</w:t>
            </w:r>
            <w:r w:rsidRPr="00082EB4">
              <w:rPr>
                <w:lang w:val="uk-UA"/>
              </w:rPr>
              <w:t>119.</w:t>
            </w:r>
          </w:p>
          <w:p w:rsidR="00512FF7" w:rsidRPr="00082EB4" w:rsidRDefault="00512FF7" w:rsidP="005912F1">
            <w:pPr>
              <w:widowControl w:val="0"/>
              <w:numPr>
                <w:ilvl w:val="0"/>
                <w:numId w:val="8"/>
              </w:numPr>
              <w:jc w:val="both"/>
            </w:pPr>
            <w:r w:rsidRPr="00082EB4">
              <w:t>Заболоцкий Ю. Воспитание и психологическая организация мышления музыканта-исполнителя</w:t>
            </w:r>
            <w:r w:rsidRPr="00082EB4">
              <w:rPr>
                <w:lang w:val="uk-UA"/>
              </w:rPr>
              <w:t xml:space="preserve">. </w:t>
            </w:r>
            <w:r w:rsidRPr="00082EB4">
              <w:rPr>
                <w:i/>
              </w:rPr>
              <w:t>Актуальные проблемы музыкального образования</w:t>
            </w:r>
            <w:r w:rsidRPr="00082EB4">
              <w:t>: К</w:t>
            </w:r>
            <w:proofErr w:type="spellStart"/>
            <w:r w:rsidRPr="00082EB4">
              <w:rPr>
                <w:lang w:val="uk-UA"/>
              </w:rPr>
              <w:t>иїв</w:t>
            </w:r>
            <w:proofErr w:type="spellEnd"/>
            <w:r w:rsidRPr="00082EB4">
              <w:rPr>
                <w:lang w:val="uk-UA"/>
              </w:rPr>
              <w:t>,</w:t>
            </w:r>
            <w:r w:rsidRPr="00082EB4">
              <w:t xml:space="preserve"> 1990. С.70-111.</w:t>
            </w:r>
          </w:p>
          <w:p w:rsidR="00512FF7" w:rsidRPr="00082EB4" w:rsidRDefault="00512FF7" w:rsidP="005912F1">
            <w:pPr>
              <w:widowControl w:val="0"/>
              <w:numPr>
                <w:ilvl w:val="0"/>
                <w:numId w:val="8"/>
              </w:numPr>
              <w:jc w:val="both"/>
            </w:pPr>
            <w:r w:rsidRPr="00082EB4">
              <w:t>Коган Г. У врат мастерства</w:t>
            </w:r>
            <w:r w:rsidRPr="00082EB4">
              <w:rPr>
                <w:lang w:val="uk-UA"/>
              </w:rPr>
              <w:t>.</w:t>
            </w:r>
            <w:r w:rsidRPr="00082EB4">
              <w:rPr>
                <w:lang w:val="uk-UA" w:eastAsia="uk-UA"/>
              </w:rPr>
              <w:t xml:space="preserve"> Москва, </w:t>
            </w:r>
            <w:r w:rsidRPr="00082EB4">
              <w:t>1969.</w:t>
            </w:r>
            <w:r w:rsidRPr="00082EB4">
              <w:rPr>
                <w:lang w:val="uk-UA"/>
              </w:rPr>
              <w:t xml:space="preserve"> 198 с.</w:t>
            </w:r>
          </w:p>
          <w:p w:rsidR="00512FF7" w:rsidRPr="00082EB4" w:rsidRDefault="00512FF7" w:rsidP="005912F1">
            <w:pPr>
              <w:widowControl w:val="0"/>
              <w:numPr>
                <w:ilvl w:val="0"/>
                <w:numId w:val="8"/>
              </w:numPr>
              <w:jc w:val="both"/>
            </w:pPr>
            <w:r w:rsidRPr="00082EB4">
              <w:lastRenderedPageBreak/>
              <w:t xml:space="preserve">Коган Г. Работа пианиста. </w:t>
            </w:r>
            <w:r w:rsidRPr="00082EB4">
              <w:rPr>
                <w:lang w:val="uk-UA" w:eastAsia="uk-UA"/>
              </w:rPr>
              <w:t xml:space="preserve">Москва, </w:t>
            </w:r>
            <w:r w:rsidRPr="00082EB4">
              <w:t xml:space="preserve"> 1969.</w:t>
            </w:r>
            <w:r w:rsidRPr="00082EB4">
              <w:rPr>
                <w:lang w:val="uk-UA"/>
              </w:rPr>
              <w:t xml:space="preserve"> 186 с.</w:t>
            </w:r>
          </w:p>
          <w:p w:rsidR="00512FF7" w:rsidRPr="00082EB4" w:rsidRDefault="00512FF7" w:rsidP="005912F1">
            <w:pPr>
              <w:widowControl w:val="0"/>
              <w:numPr>
                <w:ilvl w:val="0"/>
                <w:numId w:val="8"/>
              </w:numPr>
              <w:jc w:val="both"/>
            </w:pPr>
            <w:r w:rsidRPr="00082EB4">
              <w:t>Коган Г. Психотехническая школа и работа над движением при обучении игре на фортепиано. Точки зрения представителей музыкальной педагогики</w:t>
            </w:r>
            <w:r w:rsidRPr="00082EB4">
              <w:rPr>
                <w:lang w:val="uk-UA"/>
              </w:rPr>
              <w:t>.</w:t>
            </w:r>
            <w:r w:rsidRPr="00082EB4">
              <w:t xml:space="preserve"> </w:t>
            </w:r>
            <w:r w:rsidRPr="00082EB4">
              <w:rPr>
                <w:i/>
              </w:rPr>
              <w:t>Советская музыка</w:t>
            </w:r>
            <w:r w:rsidRPr="00082EB4">
              <w:t xml:space="preserve">. 1978. № 3. </w:t>
            </w:r>
            <w:r w:rsidRPr="00082EB4">
              <w:rPr>
                <w:lang w:val="uk-UA"/>
              </w:rPr>
              <w:t>С</w:t>
            </w:r>
            <w:r w:rsidRPr="00082EB4">
              <w:t>.</w:t>
            </w:r>
            <w:r w:rsidRPr="00082EB4">
              <w:rPr>
                <w:lang w:val="uk-UA"/>
              </w:rPr>
              <w:t xml:space="preserve"> </w:t>
            </w:r>
            <w:r w:rsidRPr="00082EB4">
              <w:t>99</w:t>
            </w:r>
            <w:r w:rsidRPr="00082EB4">
              <w:rPr>
                <w:rFonts w:ascii="Arial Unicode MS" w:eastAsia="Arial Unicode MS" w:hAnsi="Arial Unicode MS" w:cs="Arial Unicode MS" w:hint="eastAsia"/>
                <w:lang w:val="uk-UA"/>
              </w:rPr>
              <w:t>‒</w:t>
            </w:r>
            <w:r w:rsidRPr="00082EB4">
              <w:t>110.</w:t>
            </w:r>
          </w:p>
          <w:p w:rsidR="00512FF7" w:rsidRPr="00082EB4" w:rsidRDefault="00512FF7" w:rsidP="005912F1">
            <w:pPr>
              <w:widowControl w:val="0"/>
              <w:numPr>
                <w:ilvl w:val="0"/>
                <w:numId w:val="8"/>
              </w:numPr>
              <w:jc w:val="both"/>
            </w:pPr>
            <w:proofErr w:type="spellStart"/>
            <w:r w:rsidRPr="00082EB4">
              <w:t>Кузовлев</w:t>
            </w:r>
            <w:proofErr w:type="spellEnd"/>
            <w:r w:rsidRPr="00082EB4">
              <w:t xml:space="preserve"> В. О повышении эффективности занятий в классе баяна</w:t>
            </w:r>
            <w:r w:rsidRPr="00082EB4">
              <w:rPr>
                <w:lang w:val="uk-UA"/>
              </w:rPr>
              <w:t>.</w:t>
            </w:r>
            <w:r w:rsidRPr="00082EB4">
              <w:t xml:space="preserve"> </w:t>
            </w:r>
            <w:r w:rsidRPr="00082EB4">
              <w:rPr>
                <w:i/>
              </w:rPr>
              <w:t xml:space="preserve">Музыкальная педагогика и исполнительство на русских народных инструментах. </w:t>
            </w:r>
            <w:r w:rsidRPr="00082EB4">
              <w:rPr>
                <w:lang w:val="uk-UA" w:eastAsia="uk-UA"/>
              </w:rPr>
              <w:t xml:space="preserve">Москва, </w:t>
            </w:r>
            <w:r w:rsidRPr="00082EB4">
              <w:t>1984. С.</w:t>
            </w:r>
            <w:r w:rsidRPr="00082EB4">
              <w:rPr>
                <w:lang w:val="uk-UA"/>
              </w:rPr>
              <w:t xml:space="preserve"> </w:t>
            </w:r>
            <w:r w:rsidRPr="00082EB4">
              <w:t>80</w:t>
            </w:r>
            <w:r w:rsidRPr="00082EB4">
              <w:rPr>
                <w:rFonts w:ascii="Arial Unicode MS" w:eastAsia="Arial Unicode MS" w:hAnsi="Arial Unicode MS" w:cs="Arial Unicode MS" w:hint="eastAsia"/>
                <w:lang w:val="uk-UA"/>
              </w:rPr>
              <w:t>‒</w:t>
            </w:r>
            <w:r w:rsidRPr="00082EB4">
              <w:t>109.</w:t>
            </w:r>
          </w:p>
          <w:p w:rsidR="00512FF7" w:rsidRPr="00082EB4" w:rsidRDefault="00512FF7" w:rsidP="005912F1">
            <w:pPr>
              <w:widowControl w:val="0"/>
              <w:numPr>
                <w:ilvl w:val="0"/>
                <w:numId w:val="8"/>
              </w:numPr>
              <w:jc w:val="both"/>
            </w:pPr>
            <w:proofErr w:type="spellStart"/>
            <w:r w:rsidRPr="00082EB4">
              <w:t>Либерман</w:t>
            </w:r>
            <w:proofErr w:type="spellEnd"/>
            <w:r w:rsidRPr="00082EB4">
              <w:t xml:space="preserve"> Е. Работа над фортепианной техникой. </w:t>
            </w:r>
            <w:r w:rsidRPr="00082EB4">
              <w:rPr>
                <w:lang w:val="uk-UA" w:eastAsia="uk-UA"/>
              </w:rPr>
              <w:t xml:space="preserve">Москва, </w:t>
            </w:r>
            <w:r w:rsidRPr="00082EB4">
              <w:t>1971.</w:t>
            </w:r>
            <w:r w:rsidRPr="00082EB4">
              <w:rPr>
                <w:lang w:val="uk-UA"/>
              </w:rPr>
              <w:t xml:space="preserve"> 150 с.</w:t>
            </w:r>
          </w:p>
          <w:p w:rsidR="00512FF7" w:rsidRPr="00082EB4" w:rsidRDefault="00512FF7" w:rsidP="005912F1">
            <w:pPr>
              <w:widowControl w:val="0"/>
              <w:numPr>
                <w:ilvl w:val="0"/>
                <w:numId w:val="8"/>
              </w:numPr>
              <w:jc w:val="both"/>
            </w:pPr>
            <w:proofErr w:type="spellStart"/>
            <w:r w:rsidRPr="00082EB4">
              <w:t>Липс</w:t>
            </w:r>
            <w:proofErr w:type="spellEnd"/>
            <w:r w:rsidRPr="00082EB4">
              <w:t xml:space="preserve"> Ф. Искусство игры на баяне. </w:t>
            </w:r>
            <w:r w:rsidRPr="00082EB4">
              <w:rPr>
                <w:lang w:val="uk-UA" w:eastAsia="uk-UA"/>
              </w:rPr>
              <w:t xml:space="preserve">Москва, </w:t>
            </w:r>
            <w:r w:rsidRPr="00082EB4">
              <w:t>1985.</w:t>
            </w:r>
            <w:r w:rsidRPr="00082EB4">
              <w:rPr>
                <w:lang w:val="uk-UA"/>
              </w:rPr>
              <w:t xml:space="preserve"> 177 с.</w:t>
            </w:r>
          </w:p>
          <w:p w:rsidR="00512FF7" w:rsidRPr="00082EB4" w:rsidRDefault="00512FF7" w:rsidP="005912F1">
            <w:pPr>
              <w:widowControl w:val="0"/>
              <w:numPr>
                <w:ilvl w:val="0"/>
                <w:numId w:val="8"/>
              </w:numPr>
              <w:jc w:val="both"/>
            </w:pPr>
            <w:proofErr w:type="spellStart"/>
            <w:r w:rsidRPr="00082EB4">
              <w:t>Мартинсен</w:t>
            </w:r>
            <w:proofErr w:type="spellEnd"/>
            <w:r w:rsidRPr="00082EB4">
              <w:t xml:space="preserve"> К. Индивидуальная фортепианная техника. </w:t>
            </w:r>
            <w:r w:rsidRPr="00082EB4">
              <w:rPr>
                <w:lang w:val="uk-UA" w:eastAsia="uk-UA"/>
              </w:rPr>
              <w:t xml:space="preserve">Москва, </w:t>
            </w:r>
            <w:r w:rsidRPr="00082EB4">
              <w:t>1966.</w:t>
            </w:r>
            <w:r w:rsidRPr="00082EB4">
              <w:rPr>
                <w:lang w:val="uk-UA"/>
              </w:rPr>
              <w:t xml:space="preserve"> 234 с.</w:t>
            </w:r>
          </w:p>
          <w:p w:rsidR="00512FF7" w:rsidRPr="00082EB4" w:rsidRDefault="00512FF7" w:rsidP="005912F1">
            <w:pPr>
              <w:widowControl w:val="0"/>
              <w:numPr>
                <w:ilvl w:val="0"/>
                <w:numId w:val="8"/>
              </w:numPr>
              <w:jc w:val="both"/>
            </w:pPr>
            <w:proofErr w:type="spellStart"/>
            <w:r w:rsidRPr="00082EB4">
              <w:t>Метнер</w:t>
            </w:r>
            <w:proofErr w:type="spellEnd"/>
            <w:r w:rsidRPr="00082EB4">
              <w:t xml:space="preserve"> М. Повседневная работа пианиста и композитора. </w:t>
            </w:r>
            <w:r w:rsidRPr="00082EB4">
              <w:rPr>
                <w:lang w:val="uk-UA" w:eastAsia="uk-UA"/>
              </w:rPr>
              <w:t xml:space="preserve">Москва, </w:t>
            </w:r>
            <w:r w:rsidRPr="00082EB4">
              <w:t>1963.</w:t>
            </w:r>
            <w:r w:rsidRPr="00082EB4">
              <w:rPr>
                <w:lang w:val="uk-UA"/>
              </w:rPr>
              <w:t xml:space="preserve"> 98 с.</w:t>
            </w:r>
          </w:p>
          <w:p w:rsidR="00512FF7" w:rsidRPr="00082EB4" w:rsidRDefault="00512FF7" w:rsidP="005912F1">
            <w:pPr>
              <w:widowControl w:val="0"/>
              <w:numPr>
                <w:ilvl w:val="0"/>
                <w:numId w:val="8"/>
              </w:numPr>
              <w:jc w:val="both"/>
              <w:rPr>
                <w:lang w:val="uk-UA"/>
              </w:rPr>
            </w:pPr>
            <w:proofErr w:type="spellStart"/>
            <w:r w:rsidRPr="00082EB4">
              <w:t>Муцмахер</w:t>
            </w:r>
            <w:proofErr w:type="spellEnd"/>
            <w:r w:rsidRPr="00082EB4">
              <w:t xml:space="preserve"> В. К вопросу о формировании логической памяти</w:t>
            </w:r>
            <w:r w:rsidRPr="00082EB4">
              <w:rPr>
                <w:lang w:val="uk-UA"/>
              </w:rPr>
              <w:t xml:space="preserve">. </w:t>
            </w:r>
            <w:r w:rsidRPr="00082EB4">
              <w:rPr>
                <w:i/>
              </w:rPr>
              <w:t>Проблемы фортепианной педагогики и исполнительства</w:t>
            </w:r>
            <w:r w:rsidRPr="00082EB4">
              <w:rPr>
                <w:lang w:val="uk-UA"/>
              </w:rPr>
              <w:t>.</w:t>
            </w:r>
            <w:r w:rsidRPr="00082EB4">
              <w:rPr>
                <w:lang w:val="uk-UA" w:eastAsia="uk-UA"/>
              </w:rPr>
              <w:t xml:space="preserve"> Москва,</w:t>
            </w:r>
            <w:r w:rsidRPr="00082EB4">
              <w:t xml:space="preserve">1978. </w:t>
            </w:r>
            <w:r w:rsidRPr="00082EB4">
              <w:rPr>
                <w:lang w:val="uk-UA"/>
              </w:rPr>
              <w:t>С</w:t>
            </w:r>
            <w:r w:rsidRPr="00082EB4">
              <w:t>.</w:t>
            </w:r>
            <w:r w:rsidRPr="00082EB4">
              <w:rPr>
                <w:lang w:val="uk-UA"/>
              </w:rPr>
              <w:t xml:space="preserve"> </w:t>
            </w:r>
            <w:r w:rsidRPr="00082EB4">
              <w:t>48</w:t>
            </w:r>
            <w:r w:rsidRPr="00082EB4">
              <w:rPr>
                <w:rFonts w:ascii="Arial Unicode MS" w:eastAsia="Arial Unicode MS" w:hAnsi="Arial Unicode MS" w:cs="Arial Unicode MS" w:hint="eastAsia"/>
                <w:lang w:val="uk-UA"/>
              </w:rPr>
              <w:t>‒</w:t>
            </w:r>
            <w:r w:rsidRPr="00082EB4">
              <w:t>58.</w:t>
            </w:r>
            <w:r w:rsidRPr="00082EB4">
              <w:rPr>
                <w:lang w:val="uk-UA"/>
              </w:rPr>
              <w:t xml:space="preserve"> </w:t>
            </w:r>
          </w:p>
          <w:p w:rsidR="00512FF7" w:rsidRPr="00082EB4" w:rsidRDefault="00512FF7" w:rsidP="005912F1">
            <w:pPr>
              <w:widowControl w:val="0"/>
              <w:numPr>
                <w:ilvl w:val="0"/>
                <w:numId w:val="8"/>
              </w:numPr>
              <w:jc w:val="both"/>
            </w:pPr>
            <w:proofErr w:type="spellStart"/>
            <w:r w:rsidRPr="00082EB4">
              <w:t>Михель</w:t>
            </w:r>
            <w:proofErr w:type="spellEnd"/>
            <w:r w:rsidRPr="00082EB4">
              <w:t xml:space="preserve"> П. Психологические аспекты упражнения в процессе обучения музыке</w:t>
            </w:r>
            <w:r w:rsidRPr="00082EB4">
              <w:rPr>
                <w:lang w:val="uk-UA"/>
              </w:rPr>
              <w:t>.</w:t>
            </w:r>
            <w:r w:rsidRPr="00082EB4">
              <w:t xml:space="preserve"> </w:t>
            </w:r>
            <w:r w:rsidRPr="00082EB4">
              <w:rPr>
                <w:i/>
              </w:rPr>
              <w:t>Вопросы воспитания музыканта исполнителя</w:t>
            </w:r>
            <w:r w:rsidRPr="00082EB4">
              <w:rPr>
                <w:lang w:val="uk-UA"/>
              </w:rPr>
              <w:t>.</w:t>
            </w:r>
            <w:r w:rsidRPr="00082EB4">
              <w:t xml:space="preserve"> </w:t>
            </w:r>
            <w:proofErr w:type="spellStart"/>
            <w:r w:rsidRPr="00082EB4">
              <w:t>Вып</w:t>
            </w:r>
            <w:proofErr w:type="spellEnd"/>
            <w:r w:rsidRPr="00082EB4">
              <w:t>.</w:t>
            </w:r>
            <w:r w:rsidRPr="00082EB4">
              <w:rPr>
                <w:lang w:val="uk-UA"/>
              </w:rPr>
              <w:t xml:space="preserve"> </w:t>
            </w:r>
            <w:r w:rsidRPr="00082EB4">
              <w:t xml:space="preserve">68. </w:t>
            </w:r>
            <w:r w:rsidRPr="00082EB4">
              <w:rPr>
                <w:lang w:val="uk-UA" w:eastAsia="uk-UA"/>
              </w:rPr>
              <w:t xml:space="preserve">Москва, </w:t>
            </w:r>
            <w:r w:rsidRPr="00082EB4">
              <w:t xml:space="preserve">1983. </w:t>
            </w:r>
            <w:r w:rsidRPr="00082EB4">
              <w:rPr>
                <w:lang w:val="uk-UA"/>
              </w:rPr>
              <w:t>С</w:t>
            </w:r>
            <w:r w:rsidRPr="00082EB4">
              <w:t>.</w:t>
            </w:r>
            <w:r w:rsidRPr="00082EB4">
              <w:rPr>
                <w:lang w:val="uk-UA"/>
              </w:rPr>
              <w:t xml:space="preserve"> </w:t>
            </w:r>
            <w:r w:rsidRPr="00082EB4">
              <w:t>25</w:t>
            </w:r>
            <w:r w:rsidRPr="00082EB4">
              <w:rPr>
                <w:rFonts w:ascii="Arial Unicode MS" w:eastAsia="Arial Unicode MS" w:hAnsi="Arial Unicode MS" w:cs="Arial Unicode MS" w:hint="eastAsia"/>
                <w:lang w:val="uk-UA"/>
              </w:rPr>
              <w:t>‒</w:t>
            </w:r>
            <w:r w:rsidRPr="00082EB4">
              <w:t>41.</w:t>
            </w:r>
          </w:p>
          <w:p w:rsidR="00512FF7" w:rsidRPr="00082EB4" w:rsidRDefault="00512FF7" w:rsidP="005912F1">
            <w:pPr>
              <w:widowControl w:val="0"/>
              <w:numPr>
                <w:ilvl w:val="0"/>
                <w:numId w:val="8"/>
              </w:numPr>
              <w:jc w:val="both"/>
            </w:pPr>
            <w:proofErr w:type="spellStart"/>
            <w:r w:rsidRPr="00082EB4">
              <w:t>Оберюхтин</w:t>
            </w:r>
            <w:proofErr w:type="spellEnd"/>
            <w:r w:rsidRPr="00082EB4">
              <w:t xml:space="preserve"> М. Расчлененность музыки и смена направления движения меха</w:t>
            </w:r>
            <w:r w:rsidRPr="00082EB4">
              <w:rPr>
                <w:lang w:val="uk-UA"/>
              </w:rPr>
              <w:t>.</w:t>
            </w:r>
            <w:r w:rsidRPr="00082EB4">
              <w:t xml:space="preserve"> </w:t>
            </w:r>
            <w:r w:rsidRPr="00082EB4">
              <w:rPr>
                <w:i/>
              </w:rPr>
              <w:t>Баян и баянисты</w:t>
            </w:r>
            <w:r w:rsidRPr="00082EB4">
              <w:rPr>
                <w:lang w:val="uk-UA"/>
              </w:rPr>
              <w:t>.</w:t>
            </w:r>
            <w:r w:rsidRPr="00082EB4">
              <w:t xml:space="preserve"> Вып.4.</w:t>
            </w:r>
            <w:r w:rsidRPr="00082EB4">
              <w:rPr>
                <w:lang w:val="uk-UA"/>
              </w:rPr>
              <w:t xml:space="preserve"> </w:t>
            </w:r>
            <w:r w:rsidRPr="00082EB4">
              <w:rPr>
                <w:lang w:val="uk-UA" w:eastAsia="uk-UA"/>
              </w:rPr>
              <w:t xml:space="preserve">Москва, </w:t>
            </w:r>
            <w:r w:rsidRPr="00082EB4">
              <w:t xml:space="preserve">1978. </w:t>
            </w:r>
            <w:r w:rsidRPr="00082EB4">
              <w:rPr>
                <w:lang w:val="uk-UA"/>
              </w:rPr>
              <w:t>С</w:t>
            </w:r>
            <w:r w:rsidRPr="00082EB4">
              <w:t>.</w:t>
            </w:r>
            <w:r w:rsidRPr="00082EB4">
              <w:rPr>
                <w:lang w:val="uk-UA"/>
              </w:rPr>
              <w:t xml:space="preserve"> </w:t>
            </w:r>
            <w:r w:rsidRPr="00082EB4">
              <w:t>33</w:t>
            </w:r>
            <w:r w:rsidRPr="00082EB4">
              <w:rPr>
                <w:rFonts w:ascii="Arial Unicode MS" w:eastAsia="Arial Unicode MS" w:hAnsi="Arial Unicode MS" w:cs="Arial Unicode MS" w:hint="eastAsia"/>
                <w:lang w:val="uk-UA"/>
              </w:rPr>
              <w:t>‒</w:t>
            </w:r>
            <w:r w:rsidRPr="00082EB4">
              <w:t>54.</w:t>
            </w:r>
          </w:p>
          <w:p w:rsidR="00512FF7" w:rsidRPr="00082EB4" w:rsidRDefault="00512FF7" w:rsidP="005912F1">
            <w:pPr>
              <w:numPr>
                <w:ilvl w:val="0"/>
                <w:numId w:val="8"/>
              </w:numPr>
              <w:jc w:val="both"/>
            </w:pPr>
            <w:proofErr w:type="spellStart"/>
            <w:r w:rsidRPr="00082EB4">
              <w:rPr>
                <w:lang w:val="uk-UA" w:eastAsia="uk-UA"/>
              </w:rPr>
              <w:t>Онегин</w:t>
            </w:r>
            <w:proofErr w:type="spellEnd"/>
            <w:r w:rsidRPr="00082EB4">
              <w:rPr>
                <w:lang w:val="uk-UA" w:eastAsia="uk-UA"/>
              </w:rPr>
              <w:t xml:space="preserve"> А. Е. Школа </w:t>
            </w:r>
            <w:proofErr w:type="spellStart"/>
            <w:r w:rsidRPr="00082EB4">
              <w:rPr>
                <w:lang w:val="uk-UA" w:eastAsia="uk-UA"/>
              </w:rPr>
              <w:t>игры</w:t>
            </w:r>
            <w:proofErr w:type="spellEnd"/>
            <w:r w:rsidRPr="00082EB4">
              <w:rPr>
                <w:lang w:val="uk-UA" w:eastAsia="uk-UA"/>
              </w:rPr>
              <w:t xml:space="preserve"> на </w:t>
            </w:r>
            <w:proofErr w:type="spellStart"/>
            <w:r w:rsidRPr="00082EB4">
              <w:rPr>
                <w:lang w:val="uk-UA" w:eastAsia="uk-UA"/>
              </w:rPr>
              <w:t>баяне</w:t>
            </w:r>
            <w:proofErr w:type="spellEnd"/>
            <w:r w:rsidRPr="00082EB4">
              <w:rPr>
                <w:lang w:val="uk-UA" w:eastAsia="uk-UA"/>
              </w:rPr>
              <w:t xml:space="preserve">. Москва, 1962. 224 с. </w:t>
            </w:r>
          </w:p>
          <w:p w:rsidR="00512FF7" w:rsidRPr="00082EB4" w:rsidRDefault="00512FF7" w:rsidP="005912F1">
            <w:pPr>
              <w:widowControl w:val="0"/>
              <w:numPr>
                <w:ilvl w:val="0"/>
                <w:numId w:val="8"/>
              </w:numPr>
              <w:jc w:val="both"/>
            </w:pPr>
            <w:proofErr w:type="spellStart"/>
            <w:r w:rsidRPr="00082EB4">
              <w:t>Ориентлихельман</w:t>
            </w:r>
            <w:proofErr w:type="spellEnd"/>
            <w:r w:rsidRPr="00082EB4">
              <w:t xml:space="preserve"> А. Подготовка ученика к открытому выступлению</w:t>
            </w:r>
            <w:r w:rsidRPr="00082EB4">
              <w:rPr>
                <w:lang w:val="uk-UA"/>
              </w:rPr>
              <w:t>.</w:t>
            </w:r>
            <w:r w:rsidRPr="00082EB4">
              <w:t xml:space="preserve"> </w:t>
            </w:r>
            <w:r w:rsidRPr="00082EB4">
              <w:rPr>
                <w:i/>
              </w:rPr>
              <w:t>Вопросы методики начального музыкального образования</w:t>
            </w:r>
            <w:r w:rsidRPr="00082EB4">
              <w:t xml:space="preserve">. </w:t>
            </w:r>
            <w:r w:rsidRPr="00082EB4">
              <w:rPr>
                <w:lang w:val="uk-UA" w:eastAsia="uk-UA"/>
              </w:rPr>
              <w:t xml:space="preserve">Москва, </w:t>
            </w:r>
            <w:r w:rsidRPr="00082EB4">
              <w:t xml:space="preserve">1981. </w:t>
            </w:r>
            <w:r w:rsidRPr="00082EB4">
              <w:rPr>
                <w:lang w:val="uk-UA"/>
              </w:rPr>
              <w:t>С</w:t>
            </w:r>
            <w:r w:rsidRPr="00082EB4">
              <w:t>.145</w:t>
            </w:r>
            <w:r w:rsidRPr="00082EB4">
              <w:rPr>
                <w:rFonts w:ascii="Arial Unicode MS" w:eastAsia="Arial Unicode MS" w:hAnsi="Arial Unicode MS" w:cs="Arial Unicode MS" w:hint="eastAsia"/>
                <w:lang w:val="uk-UA"/>
              </w:rPr>
              <w:t>‒</w:t>
            </w:r>
            <w:r w:rsidRPr="00082EB4">
              <w:t>164.</w:t>
            </w:r>
          </w:p>
          <w:p w:rsidR="00512FF7" w:rsidRPr="00082EB4" w:rsidRDefault="00512FF7" w:rsidP="005912F1">
            <w:pPr>
              <w:numPr>
                <w:ilvl w:val="0"/>
                <w:numId w:val="8"/>
              </w:numPr>
              <w:jc w:val="both"/>
              <w:rPr>
                <w:lang w:eastAsia="uk-UA"/>
              </w:rPr>
            </w:pPr>
            <w:r w:rsidRPr="00082EB4">
              <w:rPr>
                <w:lang w:val="uk-UA" w:eastAsia="uk-UA"/>
              </w:rPr>
              <w:t>По</w:t>
            </w:r>
            <w:proofErr w:type="spellStart"/>
            <w:r w:rsidRPr="00082EB4">
              <w:rPr>
                <w:lang w:eastAsia="uk-UA"/>
              </w:rPr>
              <w:t>летаев</w:t>
            </w:r>
            <w:proofErr w:type="spellEnd"/>
            <w:r w:rsidRPr="00082EB4">
              <w:rPr>
                <w:lang w:eastAsia="uk-UA"/>
              </w:rPr>
              <w:t xml:space="preserve"> А. Пятипальцевая аппликатура на баяне. </w:t>
            </w:r>
            <w:r w:rsidRPr="00082EB4">
              <w:rPr>
                <w:lang w:val="uk-UA" w:eastAsia="uk-UA"/>
              </w:rPr>
              <w:t xml:space="preserve">Москва, </w:t>
            </w:r>
            <w:r w:rsidRPr="00082EB4">
              <w:rPr>
                <w:lang w:eastAsia="uk-UA"/>
              </w:rPr>
              <w:t>1962. 27 с.</w:t>
            </w:r>
          </w:p>
          <w:p w:rsidR="00512FF7" w:rsidRPr="00082EB4" w:rsidRDefault="00512FF7" w:rsidP="005912F1">
            <w:pPr>
              <w:numPr>
                <w:ilvl w:val="0"/>
                <w:numId w:val="8"/>
              </w:numPr>
              <w:jc w:val="both"/>
              <w:rPr>
                <w:lang w:val="uk-UA" w:eastAsia="uk-UA"/>
              </w:rPr>
            </w:pPr>
            <w:proofErr w:type="spellStart"/>
            <w:r w:rsidRPr="00082EB4">
              <w:t>Ризоль</w:t>
            </w:r>
            <w:proofErr w:type="spellEnd"/>
            <w:r w:rsidRPr="00082EB4">
              <w:t xml:space="preserve"> Н. Принципы применения пятипальцевой аппликатуры на баяне. </w:t>
            </w:r>
            <w:r w:rsidRPr="00082EB4">
              <w:rPr>
                <w:lang w:val="uk-UA" w:eastAsia="uk-UA"/>
              </w:rPr>
              <w:t xml:space="preserve">Москва, </w:t>
            </w:r>
            <w:r w:rsidRPr="00082EB4">
              <w:t xml:space="preserve"> 1977. 279 с.</w:t>
            </w:r>
          </w:p>
          <w:p w:rsidR="00512FF7" w:rsidRPr="00082EB4" w:rsidRDefault="00512FF7" w:rsidP="005912F1">
            <w:pPr>
              <w:numPr>
                <w:ilvl w:val="0"/>
                <w:numId w:val="8"/>
              </w:numPr>
              <w:jc w:val="both"/>
              <w:rPr>
                <w:lang w:val="uk-UA" w:eastAsia="uk-UA"/>
              </w:rPr>
            </w:pPr>
            <w:proofErr w:type="spellStart"/>
            <w:r w:rsidRPr="00082EB4">
              <w:t>Ризоль</w:t>
            </w:r>
            <w:proofErr w:type="spellEnd"/>
            <w:r w:rsidRPr="00082EB4">
              <w:t xml:space="preserve"> Н.</w:t>
            </w:r>
            <w:r w:rsidRPr="00082EB4">
              <w:rPr>
                <w:lang w:val="uk-UA"/>
              </w:rPr>
              <w:t xml:space="preserve"> </w:t>
            </w:r>
            <w:r w:rsidRPr="00082EB4">
              <w:t xml:space="preserve">И., </w:t>
            </w:r>
            <w:proofErr w:type="spellStart"/>
            <w:r w:rsidRPr="00082EB4">
              <w:t>Яшкевич</w:t>
            </w:r>
            <w:proofErr w:type="spellEnd"/>
            <w:r w:rsidRPr="00082EB4">
              <w:t xml:space="preserve"> И.</w:t>
            </w:r>
            <w:r w:rsidRPr="00082EB4">
              <w:rPr>
                <w:lang w:val="uk-UA"/>
              </w:rPr>
              <w:t xml:space="preserve"> </w:t>
            </w:r>
            <w:r w:rsidRPr="00082EB4">
              <w:t>А. Школа двойных нот для баяна. К</w:t>
            </w:r>
            <w:proofErr w:type="spellStart"/>
            <w:r w:rsidRPr="00082EB4">
              <w:rPr>
                <w:lang w:val="uk-UA"/>
              </w:rPr>
              <w:t>иїв</w:t>
            </w:r>
            <w:proofErr w:type="spellEnd"/>
            <w:r w:rsidRPr="00082EB4">
              <w:rPr>
                <w:lang w:val="uk-UA"/>
              </w:rPr>
              <w:t>,</w:t>
            </w:r>
            <w:r w:rsidRPr="00082EB4">
              <w:t xml:space="preserve"> 1989. 57с.</w:t>
            </w:r>
          </w:p>
          <w:p w:rsidR="00512FF7" w:rsidRPr="00082EB4" w:rsidRDefault="00512FF7" w:rsidP="005912F1">
            <w:pPr>
              <w:widowControl w:val="0"/>
              <w:numPr>
                <w:ilvl w:val="0"/>
                <w:numId w:val="8"/>
              </w:numPr>
              <w:jc w:val="both"/>
            </w:pPr>
            <w:proofErr w:type="spellStart"/>
            <w:r w:rsidRPr="00082EB4">
              <w:t>Савшинский</w:t>
            </w:r>
            <w:proofErr w:type="spellEnd"/>
            <w:r w:rsidRPr="00082EB4">
              <w:t xml:space="preserve"> С. Пианист и его работа. </w:t>
            </w:r>
            <w:proofErr w:type="spellStart"/>
            <w:r w:rsidRPr="00082EB4">
              <w:rPr>
                <w:lang w:val="uk-UA"/>
              </w:rPr>
              <w:t>Ленинград</w:t>
            </w:r>
            <w:proofErr w:type="spellEnd"/>
            <w:r w:rsidRPr="00082EB4">
              <w:t>, 1961.</w:t>
            </w:r>
            <w:r w:rsidRPr="00082EB4">
              <w:rPr>
                <w:lang w:val="uk-UA"/>
              </w:rPr>
              <w:t xml:space="preserve"> 188 с.</w:t>
            </w:r>
          </w:p>
          <w:p w:rsidR="00512FF7" w:rsidRPr="00082EB4" w:rsidRDefault="00512FF7" w:rsidP="005912F1">
            <w:pPr>
              <w:widowControl w:val="0"/>
              <w:numPr>
                <w:ilvl w:val="0"/>
                <w:numId w:val="8"/>
              </w:numPr>
              <w:jc w:val="both"/>
            </w:pPr>
            <w:proofErr w:type="spellStart"/>
            <w:r w:rsidRPr="00082EB4">
              <w:t>Савшинский</w:t>
            </w:r>
            <w:proofErr w:type="spellEnd"/>
            <w:r w:rsidRPr="00082EB4">
              <w:t xml:space="preserve"> С. Работа пианиста над музыкальным произведением. Л</w:t>
            </w:r>
            <w:proofErr w:type="spellStart"/>
            <w:r w:rsidRPr="00082EB4">
              <w:rPr>
                <w:lang w:val="uk-UA"/>
              </w:rPr>
              <w:t>енинград</w:t>
            </w:r>
            <w:proofErr w:type="spellEnd"/>
            <w:r w:rsidRPr="00082EB4">
              <w:rPr>
                <w:lang w:val="uk-UA"/>
              </w:rPr>
              <w:t>,</w:t>
            </w:r>
            <w:r w:rsidRPr="00082EB4">
              <w:t xml:space="preserve"> 1964.</w:t>
            </w:r>
            <w:r w:rsidRPr="00082EB4">
              <w:rPr>
                <w:lang w:val="uk-UA"/>
              </w:rPr>
              <w:t xml:space="preserve"> 234 с.</w:t>
            </w:r>
          </w:p>
          <w:p w:rsidR="00512FF7" w:rsidRPr="00082EB4" w:rsidRDefault="00512FF7" w:rsidP="005912F1">
            <w:pPr>
              <w:numPr>
                <w:ilvl w:val="0"/>
                <w:numId w:val="8"/>
              </w:numPr>
              <w:jc w:val="both"/>
            </w:pPr>
            <w:proofErr w:type="spellStart"/>
            <w:r w:rsidRPr="00082EB4">
              <w:t>Семешко</w:t>
            </w:r>
            <w:proofErr w:type="spellEnd"/>
            <w:r w:rsidRPr="00082EB4">
              <w:t xml:space="preserve"> А.</w:t>
            </w:r>
            <w:r w:rsidRPr="00082EB4">
              <w:rPr>
                <w:lang w:val="uk-UA"/>
              </w:rPr>
              <w:t xml:space="preserve"> </w:t>
            </w:r>
            <w:r w:rsidRPr="00082EB4">
              <w:t xml:space="preserve">А. Баян в </w:t>
            </w:r>
            <w:proofErr w:type="spellStart"/>
            <w:r w:rsidRPr="00082EB4">
              <w:t>педвузі</w:t>
            </w:r>
            <w:proofErr w:type="spellEnd"/>
            <w:r w:rsidRPr="00082EB4">
              <w:rPr>
                <w:lang w:val="uk-UA"/>
              </w:rPr>
              <w:t xml:space="preserve">. </w:t>
            </w:r>
            <w:proofErr w:type="spellStart"/>
            <w:r w:rsidRPr="00082EB4">
              <w:t>Кривий</w:t>
            </w:r>
            <w:proofErr w:type="spellEnd"/>
            <w:r w:rsidRPr="00082EB4">
              <w:t xml:space="preserve"> </w:t>
            </w:r>
            <w:proofErr w:type="spellStart"/>
            <w:r w:rsidRPr="00082EB4">
              <w:t>Ріг</w:t>
            </w:r>
            <w:proofErr w:type="spellEnd"/>
            <w:r w:rsidRPr="00082EB4">
              <w:rPr>
                <w:lang w:val="uk-UA"/>
              </w:rPr>
              <w:t>,</w:t>
            </w:r>
            <w:r w:rsidRPr="00082EB4">
              <w:t xml:space="preserve"> 1993. 150 с.</w:t>
            </w:r>
          </w:p>
          <w:p w:rsidR="00512FF7" w:rsidRPr="00082EB4" w:rsidRDefault="00512FF7" w:rsidP="005912F1">
            <w:pPr>
              <w:widowControl w:val="0"/>
              <w:numPr>
                <w:ilvl w:val="0"/>
                <w:numId w:val="8"/>
              </w:numPr>
              <w:jc w:val="both"/>
            </w:pPr>
            <w:r w:rsidRPr="00082EB4">
              <w:t>Соколов Ф. О музыкальной памяти пианистов исполнителей</w:t>
            </w:r>
            <w:r w:rsidRPr="00082EB4">
              <w:rPr>
                <w:lang w:val="uk-UA"/>
              </w:rPr>
              <w:t xml:space="preserve">. </w:t>
            </w:r>
            <w:r w:rsidRPr="00082EB4">
              <w:rPr>
                <w:i/>
              </w:rPr>
              <w:t>Музыкальное исполнительство:</w:t>
            </w:r>
            <w:r w:rsidRPr="00082EB4">
              <w:t xml:space="preserve"> № 6. 1970. </w:t>
            </w:r>
            <w:r w:rsidRPr="00082EB4">
              <w:rPr>
                <w:lang w:val="uk-UA"/>
              </w:rPr>
              <w:t>С</w:t>
            </w:r>
            <w:r w:rsidRPr="00082EB4">
              <w:t>.144</w:t>
            </w:r>
            <w:r w:rsidRPr="00082EB4">
              <w:rPr>
                <w:rFonts w:ascii="Arial Unicode MS" w:eastAsia="Arial Unicode MS" w:hAnsi="Arial Unicode MS" w:cs="Arial Unicode MS" w:hint="eastAsia"/>
                <w:lang w:val="uk-UA"/>
              </w:rPr>
              <w:t>‒</w:t>
            </w:r>
            <w:r w:rsidRPr="00082EB4">
              <w:t>160.</w:t>
            </w:r>
          </w:p>
          <w:p w:rsidR="00512FF7" w:rsidRPr="00082EB4" w:rsidRDefault="00512FF7" w:rsidP="005912F1">
            <w:pPr>
              <w:widowControl w:val="0"/>
              <w:numPr>
                <w:ilvl w:val="0"/>
                <w:numId w:val="8"/>
              </w:numPr>
              <w:jc w:val="both"/>
            </w:pPr>
            <w:r w:rsidRPr="00082EB4">
              <w:t xml:space="preserve">Цыпин Г. Обучение игре на фортепиано. </w:t>
            </w:r>
            <w:r w:rsidRPr="00082EB4">
              <w:rPr>
                <w:lang w:val="uk-UA" w:eastAsia="uk-UA"/>
              </w:rPr>
              <w:t xml:space="preserve">Москва, </w:t>
            </w:r>
            <w:r w:rsidRPr="00082EB4">
              <w:t>1984.</w:t>
            </w:r>
            <w:r w:rsidRPr="00082EB4">
              <w:rPr>
                <w:lang w:val="uk-UA"/>
              </w:rPr>
              <w:t xml:space="preserve"> 154 с.</w:t>
            </w:r>
          </w:p>
          <w:p w:rsidR="00512FF7" w:rsidRPr="00082EB4" w:rsidRDefault="00512FF7" w:rsidP="005912F1">
            <w:pPr>
              <w:widowControl w:val="0"/>
              <w:numPr>
                <w:ilvl w:val="0"/>
                <w:numId w:val="8"/>
              </w:numPr>
              <w:jc w:val="both"/>
              <w:rPr>
                <w:lang w:val="uk-UA"/>
              </w:rPr>
            </w:pPr>
            <w:proofErr w:type="spellStart"/>
            <w:r w:rsidRPr="00082EB4">
              <w:t>Шульпяков</w:t>
            </w:r>
            <w:proofErr w:type="spellEnd"/>
            <w:r w:rsidRPr="00082EB4">
              <w:t xml:space="preserve"> О. Техническое развитие музыканта исполнителя. </w:t>
            </w:r>
            <w:proofErr w:type="spellStart"/>
            <w:r w:rsidRPr="00082EB4">
              <w:rPr>
                <w:lang w:val="uk-UA"/>
              </w:rPr>
              <w:t>Ленинград</w:t>
            </w:r>
            <w:proofErr w:type="spellEnd"/>
            <w:r w:rsidRPr="00082EB4">
              <w:rPr>
                <w:lang w:val="uk-UA"/>
              </w:rPr>
              <w:t>,</w:t>
            </w:r>
            <w:r w:rsidRPr="00082EB4">
              <w:t xml:space="preserve"> 1973.</w:t>
            </w:r>
            <w:r w:rsidRPr="00082EB4">
              <w:rPr>
                <w:lang w:val="uk-UA"/>
              </w:rPr>
              <w:t xml:space="preserve">     78 с. </w:t>
            </w:r>
          </w:p>
          <w:p w:rsidR="00512FF7" w:rsidRPr="00082EB4" w:rsidRDefault="00512FF7" w:rsidP="00082EB4">
            <w:pPr>
              <w:ind w:left="851" w:hanging="567"/>
              <w:jc w:val="center"/>
              <w:rPr>
                <w:b/>
              </w:rPr>
            </w:pPr>
          </w:p>
          <w:p w:rsidR="00512FF7" w:rsidRPr="00082EB4" w:rsidRDefault="00512FF7" w:rsidP="00082EB4">
            <w:pPr>
              <w:ind w:left="1080"/>
              <w:jc w:val="center"/>
              <w:rPr>
                <w:b/>
              </w:rPr>
            </w:pPr>
            <w:r w:rsidRPr="00082EB4">
              <w:rPr>
                <w:b/>
              </w:rPr>
              <w:t>БАНДУРА</w:t>
            </w:r>
          </w:p>
          <w:p w:rsidR="00512FF7" w:rsidRPr="00082EB4" w:rsidRDefault="00512FF7" w:rsidP="005912F1">
            <w:pPr>
              <w:numPr>
                <w:ilvl w:val="0"/>
                <w:numId w:val="8"/>
              </w:numPr>
              <w:jc w:val="both"/>
            </w:pPr>
            <w:r w:rsidRPr="00082EB4">
              <w:t xml:space="preserve">Баштан С. В. Методика </w:t>
            </w:r>
            <w:proofErr w:type="spellStart"/>
            <w:r w:rsidRPr="00082EB4">
              <w:t>роботи</w:t>
            </w:r>
            <w:proofErr w:type="spellEnd"/>
            <w:r w:rsidRPr="00082EB4">
              <w:t xml:space="preserve"> з ансамблем </w:t>
            </w:r>
            <w:proofErr w:type="spellStart"/>
            <w:r w:rsidRPr="00082EB4">
              <w:t>бандуристів</w:t>
            </w:r>
            <w:proofErr w:type="spellEnd"/>
            <w:r w:rsidRPr="00082EB4">
              <w:t>. К</w:t>
            </w:r>
            <w:proofErr w:type="spellStart"/>
            <w:r w:rsidRPr="00082EB4">
              <w:rPr>
                <w:lang w:val="uk-UA"/>
              </w:rPr>
              <w:t>иїв</w:t>
            </w:r>
            <w:proofErr w:type="spellEnd"/>
            <w:r w:rsidRPr="00082EB4">
              <w:rPr>
                <w:lang w:val="uk-UA"/>
              </w:rPr>
              <w:t>,</w:t>
            </w:r>
            <w:r w:rsidRPr="00082EB4">
              <w:t xml:space="preserve"> 1982.</w:t>
            </w:r>
            <w:r w:rsidRPr="00082EB4">
              <w:rPr>
                <w:lang w:val="uk-UA"/>
              </w:rPr>
              <w:t xml:space="preserve"> 98 с.</w:t>
            </w:r>
          </w:p>
          <w:p w:rsidR="00512FF7" w:rsidRPr="00082EB4" w:rsidRDefault="00512FF7" w:rsidP="005912F1">
            <w:pPr>
              <w:numPr>
                <w:ilvl w:val="0"/>
                <w:numId w:val="8"/>
              </w:numPr>
              <w:jc w:val="both"/>
            </w:pPr>
            <w:r w:rsidRPr="00082EB4">
              <w:t xml:space="preserve">Баштан С., Омельченко А. Школа </w:t>
            </w:r>
            <w:proofErr w:type="spellStart"/>
            <w:r w:rsidRPr="00082EB4">
              <w:t>гри</w:t>
            </w:r>
            <w:proofErr w:type="spellEnd"/>
            <w:r w:rsidRPr="00082EB4">
              <w:t xml:space="preserve"> на </w:t>
            </w:r>
            <w:proofErr w:type="spellStart"/>
            <w:r w:rsidRPr="00082EB4">
              <w:t>бандурі</w:t>
            </w:r>
            <w:proofErr w:type="spellEnd"/>
            <w:r w:rsidRPr="00082EB4">
              <w:t>. К</w:t>
            </w:r>
            <w:proofErr w:type="spellStart"/>
            <w:r w:rsidRPr="00082EB4">
              <w:rPr>
                <w:lang w:val="uk-UA"/>
              </w:rPr>
              <w:t>иїв</w:t>
            </w:r>
            <w:proofErr w:type="spellEnd"/>
            <w:r w:rsidRPr="00082EB4">
              <w:rPr>
                <w:lang w:val="uk-UA"/>
              </w:rPr>
              <w:t>,</w:t>
            </w:r>
            <w:r w:rsidRPr="00082EB4">
              <w:t xml:space="preserve"> 1989.</w:t>
            </w:r>
            <w:r w:rsidRPr="00082EB4">
              <w:rPr>
                <w:lang w:val="uk-UA"/>
              </w:rPr>
              <w:t xml:space="preserve"> 120 с.</w:t>
            </w:r>
          </w:p>
          <w:p w:rsidR="00512FF7" w:rsidRPr="00082EB4" w:rsidRDefault="00512FF7" w:rsidP="005912F1">
            <w:pPr>
              <w:numPr>
                <w:ilvl w:val="0"/>
                <w:numId w:val="8"/>
              </w:numPr>
              <w:jc w:val="both"/>
            </w:pPr>
            <w:proofErr w:type="spellStart"/>
            <w:r w:rsidRPr="00082EB4">
              <w:t>Брояко</w:t>
            </w:r>
            <w:proofErr w:type="spellEnd"/>
            <w:r w:rsidRPr="00082EB4">
              <w:t xml:space="preserve"> Н. </w:t>
            </w:r>
            <w:proofErr w:type="spellStart"/>
            <w:r w:rsidRPr="00082EB4">
              <w:rPr>
                <w:snapToGrid w:val="0"/>
                <w:color w:val="000000"/>
              </w:rPr>
              <w:t>Теоретичні</w:t>
            </w:r>
            <w:proofErr w:type="spellEnd"/>
            <w:r w:rsidRPr="00082EB4">
              <w:rPr>
                <w:snapToGrid w:val="0"/>
                <w:color w:val="000000"/>
              </w:rPr>
              <w:t xml:space="preserve"> </w:t>
            </w:r>
            <w:proofErr w:type="spellStart"/>
            <w:r w:rsidRPr="00082EB4">
              <w:rPr>
                <w:snapToGrid w:val="0"/>
                <w:color w:val="000000"/>
              </w:rPr>
              <w:t>аспекти</w:t>
            </w:r>
            <w:proofErr w:type="spellEnd"/>
            <w:r w:rsidRPr="00082EB4">
              <w:rPr>
                <w:snapToGrid w:val="0"/>
                <w:color w:val="000000"/>
              </w:rPr>
              <w:t xml:space="preserve"> </w:t>
            </w:r>
            <w:proofErr w:type="spellStart"/>
            <w:r w:rsidRPr="00082EB4">
              <w:rPr>
                <w:snapToGrid w:val="0"/>
                <w:color w:val="000000"/>
              </w:rPr>
              <w:t>виконавської</w:t>
            </w:r>
            <w:proofErr w:type="spellEnd"/>
            <w:r w:rsidRPr="00082EB4">
              <w:rPr>
                <w:snapToGrid w:val="0"/>
                <w:color w:val="000000"/>
              </w:rPr>
              <w:t xml:space="preserve"> </w:t>
            </w:r>
            <w:proofErr w:type="spellStart"/>
            <w:r w:rsidRPr="00082EB4">
              <w:rPr>
                <w:snapToGrid w:val="0"/>
                <w:color w:val="000000"/>
              </w:rPr>
              <w:t>техніки</w:t>
            </w:r>
            <w:proofErr w:type="spellEnd"/>
            <w:r w:rsidRPr="00082EB4">
              <w:rPr>
                <w:snapToGrid w:val="0"/>
                <w:color w:val="000000"/>
              </w:rPr>
              <w:t xml:space="preserve"> бандуриста.</w:t>
            </w:r>
            <w:r w:rsidRPr="00082EB4">
              <w:rPr>
                <w:snapToGrid w:val="0"/>
              </w:rPr>
              <w:t xml:space="preserve"> </w:t>
            </w:r>
            <w:proofErr w:type="spellStart"/>
            <w:r w:rsidRPr="00082EB4">
              <w:rPr>
                <w:snapToGrid w:val="0"/>
              </w:rPr>
              <w:t>Івано-Франківськ</w:t>
            </w:r>
            <w:proofErr w:type="spellEnd"/>
            <w:r w:rsidRPr="00082EB4">
              <w:rPr>
                <w:snapToGrid w:val="0"/>
                <w:lang w:val="uk-UA"/>
              </w:rPr>
              <w:t>,</w:t>
            </w:r>
            <w:r w:rsidRPr="00082EB4">
              <w:rPr>
                <w:snapToGrid w:val="0"/>
              </w:rPr>
              <w:t xml:space="preserve"> 1997.</w:t>
            </w:r>
            <w:r w:rsidRPr="00082EB4">
              <w:rPr>
                <w:snapToGrid w:val="0"/>
                <w:color w:val="000000"/>
              </w:rPr>
              <w:t xml:space="preserve"> </w:t>
            </w:r>
            <w:r w:rsidRPr="00082EB4">
              <w:rPr>
                <w:snapToGrid w:val="0"/>
                <w:color w:val="000000"/>
                <w:lang w:val="uk-UA"/>
              </w:rPr>
              <w:t>165 с.</w:t>
            </w:r>
          </w:p>
          <w:p w:rsidR="00512FF7" w:rsidRPr="00082EB4" w:rsidRDefault="00512FF7" w:rsidP="005912F1">
            <w:pPr>
              <w:numPr>
                <w:ilvl w:val="0"/>
                <w:numId w:val="8"/>
              </w:numPr>
              <w:jc w:val="both"/>
            </w:pPr>
            <w:r w:rsidRPr="00082EB4">
              <w:rPr>
                <w:snapToGrid w:val="0"/>
                <w:color w:val="000000"/>
              </w:rPr>
              <w:t xml:space="preserve">Герасименко О. </w:t>
            </w:r>
            <w:proofErr w:type="spellStart"/>
            <w:r w:rsidRPr="00082EB4">
              <w:rPr>
                <w:snapToGrid w:val="0"/>
                <w:color w:val="000000"/>
              </w:rPr>
              <w:t>Деякі</w:t>
            </w:r>
            <w:proofErr w:type="spellEnd"/>
            <w:r w:rsidRPr="00082EB4">
              <w:rPr>
                <w:snapToGrid w:val="0"/>
                <w:color w:val="000000"/>
              </w:rPr>
              <w:t xml:space="preserve"> </w:t>
            </w:r>
            <w:proofErr w:type="spellStart"/>
            <w:r w:rsidRPr="00082EB4">
              <w:rPr>
                <w:snapToGrid w:val="0"/>
                <w:color w:val="000000"/>
              </w:rPr>
              <w:t>особливості</w:t>
            </w:r>
            <w:proofErr w:type="spellEnd"/>
            <w:r w:rsidRPr="00082EB4">
              <w:rPr>
                <w:snapToGrid w:val="0"/>
                <w:color w:val="000000"/>
              </w:rPr>
              <w:t xml:space="preserve"> </w:t>
            </w:r>
            <w:proofErr w:type="spellStart"/>
            <w:r w:rsidRPr="00082EB4">
              <w:rPr>
                <w:snapToGrid w:val="0"/>
                <w:color w:val="000000"/>
              </w:rPr>
              <w:t>створення</w:t>
            </w:r>
            <w:proofErr w:type="spellEnd"/>
            <w:r w:rsidRPr="00082EB4">
              <w:rPr>
                <w:snapToGrid w:val="0"/>
                <w:color w:val="000000"/>
              </w:rPr>
              <w:t xml:space="preserve"> репертуару для наших </w:t>
            </w:r>
            <w:proofErr w:type="spellStart"/>
            <w:r w:rsidRPr="00082EB4">
              <w:rPr>
                <w:snapToGrid w:val="0"/>
                <w:color w:val="000000"/>
              </w:rPr>
              <w:t>ансамблів</w:t>
            </w:r>
            <w:proofErr w:type="spellEnd"/>
            <w:r w:rsidRPr="00082EB4">
              <w:rPr>
                <w:snapToGrid w:val="0"/>
                <w:color w:val="000000"/>
              </w:rPr>
              <w:t xml:space="preserve"> </w:t>
            </w:r>
            <w:proofErr w:type="spellStart"/>
            <w:r w:rsidRPr="00082EB4">
              <w:rPr>
                <w:snapToGrid w:val="0"/>
                <w:color w:val="000000"/>
              </w:rPr>
              <w:t>бандуристів</w:t>
            </w:r>
            <w:proofErr w:type="spellEnd"/>
            <w:r w:rsidRPr="00082EB4">
              <w:rPr>
                <w:snapToGrid w:val="0"/>
                <w:color w:val="000000"/>
                <w:lang w:val="uk-UA"/>
              </w:rPr>
              <w:t>.</w:t>
            </w:r>
            <w:r w:rsidRPr="00082EB4">
              <w:rPr>
                <w:snapToGrid w:val="0"/>
                <w:color w:val="000000"/>
              </w:rPr>
              <w:t xml:space="preserve"> </w:t>
            </w:r>
            <w:r w:rsidRPr="00082EB4">
              <w:rPr>
                <w:i/>
                <w:snapToGrid w:val="0"/>
                <w:color w:val="000000"/>
              </w:rPr>
              <w:t>Бандура</w:t>
            </w:r>
            <w:r w:rsidRPr="00082EB4">
              <w:rPr>
                <w:snapToGrid w:val="0"/>
                <w:color w:val="000000"/>
              </w:rPr>
              <w:t>. 1989.  №</w:t>
            </w:r>
            <w:r w:rsidRPr="00082EB4">
              <w:rPr>
                <w:snapToGrid w:val="0"/>
                <w:color w:val="000000"/>
                <w:lang w:val="uk-UA"/>
              </w:rPr>
              <w:t xml:space="preserve"> </w:t>
            </w:r>
            <w:r w:rsidRPr="00082EB4">
              <w:rPr>
                <w:snapToGrid w:val="0"/>
                <w:color w:val="000000"/>
              </w:rPr>
              <w:t>29</w:t>
            </w:r>
            <w:r w:rsidRPr="00082EB4">
              <w:rPr>
                <w:snapToGrid w:val="0"/>
                <w:color w:val="000000"/>
                <w:lang w:val="uk-UA"/>
              </w:rPr>
              <w:t xml:space="preserve"> </w:t>
            </w:r>
            <w:r w:rsidRPr="00082EB4">
              <w:rPr>
                <w:rFonts w:ascii="Arial Unicode MS" w:eastAsia="Arial Unicode MS" w:hAnsi="Arial Unicode MS" w:cs="Arial Unicode MS" w:hint="eastAsia"/>
                <w:snapToGrid w:val="0"/>
                <w:color w:val="000000"/>
                <w:lang w:val="uk-UA"/>
              </w:rPr>
              <w:t>‒</w:t>
            </w:r>
            <w:r w:rsidRPr="00082EB4">
              <w:rPr>
                <w:snapToGrid w:val="0"/>
                <w:color w:val="000000"/>
                <w:lang w:val="uk-UA"/>
              </w:rPr>
              <w:t xml:space="preserve"> </w:t>
            </w:r>
            <w:r w:rsidRPr="00082EB4">
              <w:rPr>
                <w:snapToGrid w:val="0"/>
                <w:color w:val="000000"/>
              </w:rPr>
              <w:t>30.</w:t>
            </w:r>
          </w:p>
          <w:p w:rsidR="00512FF7" w:rsidRPr="00082EB4" w:rsidRDefault="00512FF7" w:rsidP="005912F1">
            <w:pPr>
              <w:numPr>
                <w:ilvl w:val="0"/>
                <w:numId w:val="8"/>
              </w:numPr>
              <w:jc w:val="both"/>
            </w:pPr>
            <w:proofErr w:type="spellStart"/>
            <w:r w:rsidRPr="00082EB4">
              <w:t>Гуменюк</w:t>
            </w:r>
            <w:proofErr w:type="spellEnd"/>
            <w:r w:rsidRPr="00082EB4">
              <w:t xml:space="preserve"> А. </w:t>
            </w:r>
            <w:proofErr w:type="spellStart"/>
            <w:r w:rsidRPr="00082EB4">
              <w:t>Українські</w:t>
            </w:r>
            <w:proofErr w:type="spellEnd"/>
            <w:r w:rsidRPr="00082EB4">
              <w:t xml:space="preserve"> </w:t>
            </w:r>
            <w:proofErr w:type="spellStart"/>
            <w:r w:rsidRPr="00082EB4">
              <w:t>народні</w:t>
            </w:r>
            <w:proofErr w:type="spellEnd"/>
            <w:r w:rsidRPr="00082EB4">
              <w:t xml:space="preserve"> </w:t>
            </w:r>
            <w:proofErr w:type="spellStart"/>
            <w:r w:rsidRPr="00082EB4">
              <w:t>музичні</w:t>
            </w:r>
            <w:proofErr w:type="spellEnd"/>
            <w:r w:rsidRPr="00082EB4">
              <w:t xml:space="preserve"> </w:t>
            </w:r>
            <w:proofErr w:type="spellStart"/>
            <w:r w:rsidRPr="00082EB4">
              <w:t>інструменти</w:t>
            </w:r>
            <w:proofErr w:type="spellEnd"/>
            <w:r w:rsidRPr="00082EB4">
              <w:t>. К</w:t>
            </w:r>
            <w:proofErr w:type="spellStart"/>
            <w:r w:rsidRPr="00082EB4">
              <w:rPr>
                <w:lang w:val="uk-UA"/>
              </w:rPr>
              <w:t>иїв</w:t>
            </w:r>
            <w:proofErr w:type="spellEnd"/>
            <w:r w:rsidRPr="00082EB4">
              <w:rPr>
                <w:lang w:val="uk-UA"/>
              </w:rPr>
              <w:t>,</w:t>
            </w:r>
            <w:r w:rsidRPr="00082EB4">
              <w:t xml:space="preserve"> 1967.</w:t>
            </w:r>
            <w:r w:rsidRPr="00082EB4">
              <w:rPr>
                <w:lang w:val="uk-UA"/>
              </w:rPr>
              <w:t xml:space="preserve"> 155 с.</w:t>
            </w:r>
          </w:p>
          <w:p w:rsidR="00512FF7" w:rsidRPr="00082EB4" w:rsidRDefault="00512FF7" w:rsidP="005912F1">
            <w:pPr>
              <w:numPr>
                <w:ilvl w:val="0"/>
                <w:numId w:val="8"/>
              </w:numPr>
              <w:jc w:val="both"/>
            </w:pPr>
            <w:proofErr w:type="spellStart"/>
            <w:r w:rsidRPr="00082EB4">
              <w:rPr>
                <w:snapToGrid w:val="0"/>
                <w:color w:val="000000"/>
              </w:rPr>
              <w:t>Дутчак</w:t>
            </w:r>
            <w:proofErr w:type="spellEnd"/>
            <w:r w:rsidRPr="00082EB4">
              <w:rPr>
                <w:snapToGrid w:val="0"/>
                <w:color w:val="000000"/>
              </w:rPr>
              <w:t xml:space="preserve"> В. </w:t>
            </w:r>
            <w:proofErr w:type="spellStart"/>
            <w:r w:rsidRPr="00082EB4">
              <w:rPr>
                <w:snapToGrid w:val="0"/>
                <w:color w:val="000000"/>
              </w:rPr>
              <w:t>Гнат</w:t>
            </w:r>
            <w:proofErr w:type="spellEnd"/>
            <w:r w:rsidRPr="00082EB4">
              <w:rPr>
                <w:snapToGrid w:val="0"/>
                <w:color w:val="000000"/>
              </w:rPr>
              <w:t xml:space="preserve"> Хоткевич і </w:t>
            </w:r>
            <w:proofErr w:type="spellStart"/>
            <w:r w:rsidRPr="00082EB4">
              <w:rPr>
                <w:snapToGrid w:val="0"/>
                <w:color w:val="000000"/>
              </w:rPr>
              <w:t>бандурне</w:t>
            </w:r>
            <w:proofErr w:type="spellEnd"/>
            <w:r w:rsidRPr="00082EB4">
              <w:rPr>
                <w:snapToGrid w:val="0"/>
                <w:color w:val="000000"/>
              </w:rPr>
              <w:t xml:space="preserve"> </w:t>
            </w:r>
            <w:proofErr w:type="spellStart"/>
            <w:r w:rsidRPr="00082EB4">
              <w:rPr>
                <w:snapToGrid w:val="0"/>
                <w:color w:val="000000"/>
              </w:rPr>
              <w:t>мистецтво</w:t>
            </w:r>
            <w:proofErr w:type="spellEnd"/>
            <w:r w:rsidRPr="00082EB4">
              <w:rPr>
                <w:snapToGrid w:val="0"/>
                <w:color w:val="000000"/>
              </w:rPr>
              <w:t xml:space="preserve"> </w:t>
            </w:r>
            <w:proofErr w:type="spellStart"/>
            <w:r w:rsidRPr="00082EB4">
              <w:rPr>
                <w:snapToGrid w:val="0"/>
                <w:color w:val="000000"/>
              </w:rPr>
              <w:t>України</w:t>
            </w:r>
            <w:proofErr w:type="spellEnd"/>
            <w:r w:rsidRPr="00082EB4">
              <w:rPr>
                <w:snapToGrid w:val="0"/>
                <w:color w:val="000000"/>
                <w:lang w:val="uk-UA"/>
              </w:rPr>
              <w:t xml:space="preserve">. </w:t>
            </w:r>
            <w:proofErr w:type="spellStart"/>
            <w:r w:rsidRPr="00082EB4">
              <w:rPr>
                <w:i/>
                <w:snapToGrid w:val="0"/>
                <w:color w:val="000000"/>
              </w:rPr>
              <w:t>Українознавство</w:t>
            </w:r>
            <w:proofErr w:type="spellEnd"/>
            <w:r w:rsidRPr="00082EB4">
              <w:rPr>
                <w:i/>
                <w:snapToGrid w:val="0"/>
                <w:color w:val="000000"/>
              </w:rPr>
              <w:t xml:space="preserve">: </w:t>
            </w:r>
            <w:proofErr w:type="spellStart"/>
            <w:r w:rsidRPr="00082EB4">
              <w:rPr>
                <w:i/>
                <w:snapToGrid w:val="0"/>
                <w:color w:val="000000"/>
              </w:rPr>
              <w:t>документи</w:t>
            </w:r>
            <w:proofErr w:type="spellEnd"/>
            <w:r w:rsidRPr="00082EB4">
              <w:rPr>
                <w:i/>
                <w:snapToGrid w:val="0"/>
                <w:color w:val="000000"/>
              </w:rPr>
              <w:t xml:space="preserve">, </w:t>
            </w:r>
            <w:proofErr w:type="spellStart"/>
            <w:r w:rsidRPr="00082EB4">
              <w:rPr>
                <w:i/>
                <w:snapToGrid w:val="0"/>
                <w:color w:val="000000"/>
              </w:rPr>
              <w:t>матеріали</w:t>
            </w:r>
            <w:proofErr w:type="spellEnd"/>
            <w:r w:rsidRPr="00082EB4">
              <w:rPr>
                <w:i/>
                <w:snapToGrid w:val="0"/>
                <w:color w:val="000000"/>
              </w:rPr>
              <w:t xml:space="preserve">, </w:t>
            </w:r>
            <w:proofErr w:type="spellStart"/>
            <w:r w:rsidRPr="00082EB4">
              <w:rPr>
                <w:i/>
                <w:snapToGrid w:val="0"/>
                <w:color w:val="000000"/>
              </w:rPr>
              <w:t>раритети</w:t>
            </w:r>
            <w:proofErr w:type="spellEnd"/>
            <w:r w:rsidRPr="00082EB4">
              <w:rPr>
                <w:snapToGrid w:val="0"/>
                <w:color w:val="000000"/>
              </w:rPr>
              <w:t xml:space="preserve">. </w:t>
            </w:r>
            <w:proofErr w:type="spellStart"/>
            <w:r w:rsidRPr="00082EB4">
              <w:rPr>
                <w:snapToGrid w:val="0"/>
                <w:color w:val="000000"/>
              </w:rPr>
              <w:t>Івано-Франківськ</w:t>
            </w:r>
            <w:proofErr w:type="spellEnd"/>
            <w:r w:rsidRPr="00082EB4">
              <w:rPr>
                <w:snapToGrid w:val="0"/>
                <w:color w:val="000000"/>
                <w:lang w:val="uk-UA"/>
              </w:rPr>
              <w:t>,</w:t>
            </w:r>
            <w:r w:rsidRPr="00082EB4">
              <w:rPr>
                <w:snapToGrid w:val="0"/>
                <w:color w:val="000000"/>
              </w:rPr>
              <w:t xml:space="preserve"> 1999.</w:t>
            </w:r>
            <w:r w:rsidRPr="00082EB4">
              <w:rPr>
                <w:snapToGrid w:val="0"/>
                <w:color w:val="000000"/>
                <w:lang w:val="uk-UA"/>
              </w:rPr>
              <w:t xml:space="preserve"> С. 89 </w:t>
            </w:r>
            <w:r w:rsidRPr="00082EB4">
              <w:rPr>
                <w:rFonts w:ascii="Arial Unicode MS" w:eastAsia="Arial Unicode MS" w:hAnsi="Arial Unicode MS" w:cs="Arial Unicode MS" w:hint="eastAsia"/>
                <w:snapToGrid w:val="0"/>
                <w:color w:val="000000"/>
                <w:lang w:val="uk-UA"/>
              </w:rPr>
              <w:t>‒</w:t>
            </w:r>
            <w:r w:rsidRPr="00082EB4">
              <w:rPr>
                <w:snapToGrid w:val="0"/>
                <w:color w:val="000000"/>
                <w:lang w:val="uk-UA"/>
              </w:rPr>
              <w:t xml:space="preserve"> 97</w:t>
            </w:r>
            <w:r w:rsidRPr="00082EB4">
              <w:rPr>
                <w:snapToGrid w:val="0"/>
                <w:color w:val="000000"/>
              </w:rPr>
              <w:t xml:space="preserve"> </w:t>
            </w:r>
          </w:p>
          <w:p w:rsidR="00512FF7" w:rsidRPr="00082EB4" w:rsidRDefault="00512FF7" w:rsidP="005912F1">
            <w:pPr>
              <w:numPr>
                <w:ilvl w:val="0"/>
                <w:numId w:val="8"/>
              </w:numPr>
              <w:jc w:val="both"/>
            </w:pPr>
            <w:proofErr w:type="spellStart"/>
            <w:r w:rsidRPr="00082EB4">
              <w:rPr>
                <w:snapToGrid w:val="0"/>
              </w:rPr>
              <w:t>Дутчак</w:t>
            </w:r>
            <w:proofErr w:type="spellEnd"/>
            <w:r w:rsidRPr="00082EB4">
              <w:rPr>
                <w:snapToGrid w:val="0"/>
              </w:rPr>
              <w:t xml:space="preserve"> В. </w:t>
            </w:r>
            <w:proofErr w:type="spellStart"/>
            <w:r w:rsidRPr="00082EB4">
              <w:rPr>
                <w:snapToGrid w:val="0"/>
              </w:rPr>
              <w:t>Розвиток</w:t>
            </w:r>
            <w:proofErr w:type="spellEnd"/>
            <w:r w:rsidRPr="00082EB4">
              <w:rPr>
                <w:snapToGrid w:val="0"/>
              </w:rPr>
              <w:t xml:space="preserve"> </w:t>
            </w:r>
            <w:proofErr w:type="spellStart"/>
            <w:r w:rsidRPr="00082EB4">
              <w:rPr>
                <w:snapToGrid w:val="0"/>
              </w:rPr>
              <w:t>професійних</w:t>
            </w:r>
            <w:proofErr w:type="spellEnd"/>
            <w:r w:rsidRPr="00082EB4">
              <w:rPr>
                <w:snapToGrid w:val="0"/>
              </w:rPr>
              <w:t xml:space="preserve"> засад бандурного </w:t>
            </w:r>
            <w:proofErr w:type="spellStart"/>
            <w:r w:rsidRPr="00082EB4">
              <w:rPr>
                <w:snapToGrid w:val="0"/>
              </w:rPr>
              <w:t>мистецтва</w:t>
            </w:r>
            <w:proofErr w:type="spellEnd"/>
            <w:r w:rsidRPr="00082EB4">
              <w:rPr>
                <w:snapToGrid w:val="0"/>
              </w:rPr>
              <w:t xml:space="preserve"> 1970-1990 </w:t>
            </w:r>
            <w:proofErr w:type="spellStart"/>
            <w:r w:rsidRPr="00082EB4">
              <w:rPr>
                <w:snapToGrid w:val="0"/>
              </w:rPr>
              <w:t>років</w:t>
            </w:r>
            <w:proofErr w:type="spellEnd"/>
            <w:r w:rsidRPr="00082EB4">
              <w:rPr>
                <w:snapToGrid w:val="0"/>
              </w:rPr>
              <w:t xml:space="preserve">. </w:t>
            </w:r>
            <w:proofErr w:type="spellStart"/>
            <w:r w:rsidRPr="00082EB4">
              <w:rPr>
                <w:snapToGrid w:val="0"/>
              </w:rPr>
              <w:t>Творчість</w:t>
            </w:r>
            <w:proofErr w:type="spellEnd"/>
            <w:r w:rsidRPr="00082EB4">
              <w:rPr>
                <w:snapToGrid w:val="0"/>
              </w:rPr>
              <w:t xml:space="preserve"> і </w:t>
            </w:r>
            <w:proofErr w:type="spellStart"/>
            <w:r w:rsidRPr="00082EB4">
              <w:rPr>
                <w:snapToGrid w:val="0"/>
              </w:rPr>
              <w:t>виконавство</w:t>
            </w:r>
            <w:proofErr w:type="spellEnd"/>
            <w:r w:rsidRPr="00082EB4">
              <w:rPr>
                <w:snapToGrid w:val="0"/>
              </w:rPr>
              <w:t>.</w:t>
            </w:r>
            <w:r w:rsidRPr="00082EB4">
              <w:rPr>
                <w:snapToGrid w:val="0"/>
                <w:lang w:val="uk-UA"/>
              </w:rPr>
              <w:t xml:space="preserve"> д</w:t>
            </w:r>
            <w:proofErr w:type="spellStart"/>
            <w:r w:rsidRPr="00082EB4">
              <w:rPr>
                <w:snapToGrid w:val="0"/>
              </w:rPr>
              <w:t>ис</w:t>
            </w:r>
            <w:proofErr w:type="spellEnd"/>
            <w:r w:rsidRPr="00082EB4">
              <w:rPr>
                <w:snapToGrid w:val="0"/>
                <w:lang w:val="uk-UA"/>
              </w:rPr>
              <w:t>. …</w:t>
            </w:r>
            <w:r w:rsidRPr="00082EB4">
              <w:rPr>
                <w:snapToGrid w:val="0"/>
              </w:rPr>
              <w:t xml:space="preserve">  </w:t>
            </w:r>
            <w:proofErr w:type="spellStart"/>
            <w:r w:rsidRPr="00082EB4">
              <w:rPr>
                <w:snapToGrid w:val="0"/>
              </w:rPr>
              <w:t>канд</w:t>
            </w:r>
            <w:proofErr w:type="spellEnd"/>
            <w:r w:rsidRPr="00082EB4">
              <w:rPr>
                <w:snapToGrid w:val="0"/>
                <w:lang w:val="uk-UA"/>
              </w:rPr>
              <w:t>.</w:t>
            </w:r>
            <w:r w:rsidRPr="00082EB4">
              <w:rPr>
                <w:snapToGrid w:val="0"/>
              </w:rPr>
              <w:t xml:space="preserve"> </w:t>
            </w:r>
            <w:proofErr w:type="spellStart"/>
            <w:r w:rsidRPr="00082EB4">
              <w:rPr>
                <w:snapToGrid w:val="0"/>
              </w:rPr>
              <w:t>мистецтв</w:t>
            </w:r>
            <w:proofErr w:type="spellEnd"/>
            <w:r w:rsidRPr="00082EB4">
              <w:rPr>
                <w:snapToGrid w:val="0"/>
                <w:lang w:val="uk-UA"/>
              </w:rPr>
              <w:t>.</w:t>
            </w:r>
            <w:r w:rsidRPr="00082EB4">
              <w:rPr>
                <w:snapToGrid w:val="0"/>
              </w:rPr>
              <w:t xml:space="preserve"> </w:t>
            </w:r>
            <w:proofErr w:type="spellStart"/>
            <w:r w:rsidRPr="00082EB4">
              <w:rPr>
                <w:snapToGrid w:val="0"/>
              </w:rPr>
              <w:t>Київ</w:t>
            </w:r>
            <w:proofErr w:type="spellEnd"/>
            <w:r w:rsidRPr="00082EB4">
              <w:rPr>
                <w:snapToGrid w:val="0"/>
              </w:rPr>
              <w:t>, 1996.</w:t>
            </w:r>
            <w:r w:rsidRPr="00082EB4">
              <w:rPr>
                <w:snapToGrid w:val="0"/>
                <w:lang w:val="uk-UA"/>
              </w:rPr>
              <w:t xml:space="preserve"> 24 с.</w:t>
            </w:r>
          </w:p>
          <w:p w:rsidR="00512FF7" w:rsidRPr="00082EB4" w:rsidRDefault="00512FF7" w:rsidP="005912F1">
            <w:pPr>
              <w:numPr>
                <w:ilvl w:val="0"/>
                <w:numId w:val="8"/>
              </w:numPr>
              <w:jc w:val="both"/>
            </w:pPr>
            <w:r w:rsidRPr="00082EB4">
              <w:t xml:space="preserve">Кабачок В., </w:t>
            </w:r>
            <w:proofErr w:type="spellStart"/>
            <w:r w:rsidRPr="00082EB4">
              <w:t>Юцевич</w:t>
            </w:r>
            <w:proofErr w:type="spellEnd"/>
            <w:r w:rsidRPr="00082EB4">
              <w:t xml:space="preserve"> Є. Школа </w:t>
            </w:r>
            <w:proofErr w:type="spellStart"/>
            <w:r w:rsidRPr="00082EB4">
              <w:t>гри</w:t>
            </w:r>
            <w:proofErr w:type="spellEnd"/>
            <w:r w:rsidRPr="00082EB4">
              <w:t xml:space="preserve"> на </w:t>
            </w:r>
            <w:proofErr w:type="spellStart"/>
            <w:r w:rsidRPr="00082EB4">
              <w:t>бандурі</w:t>
            </w:r>
            <w:proofErr w:type="spellEnd"/>
            <w:r w:rsidRPr="00082EB4">
              <w:t>. К</w:t>
            </w:r>
            <w:proofErr w:type="spellStart"/>
            <w:r w:rsidRPr="00082EB4">
              <w:rPr>
                <w:lang w:val="uk-UA"/>
              </w:rPr>
              <w:t>иїв</w:t>
            </w:r>
            <w:proofErr w:type="spellEnd"/>
            <w:r w:rsidRPr="00082EB4">
              <w:rPr>
                <w:lang w:val="uk-UA"/>
              </w:rPr>
              <w:t>,</w:t>
            </w:r>
            <w:r w:rsidRPr="00082EB4">
              <w:t xml:space="preserve"> 1958.</w:t>
            </w:r>
            <w:r w:rsidRPr="00082EB4">
              <w:rPr>
                <w:lang w:val="uk-UA"/>
              </w:rPr>
              <w:t xml:space="preserve"> 120 с.</w:t>
            </w:r>
          </w:p>
          <w:p w:rsidR="00512FF7" w:rsidRPr="00082EB4" w:rsidRDefault="00512FF7" w:rsidP="005912F1">
            <w:pPr>
              <w:numPr>
                <w:ilvl w:val="0"/>
                <w:numId w:val="8"/>
              </w:numPr>
              <w:jc w:val="both"/>
            </w:pPr>
            <w:proofErr w:type="spellStart"/>
            <w:r w:rsidRPr="00082EB4">
              <w:t>Кирдан</w:t>
            </w:r>
            <w:proofErr w:type="spellEnd"/>
            <w:r w:rsidRPr="00082EB4">
              <w:t xml:space="preserve"> Б., Омельченко А. </w:t>
            </w:r>
            <w:proofErr w:type="spellStart"/>
            <w:r w:rsidRPr="00082EB4">
              <w:t>Народні</w:t>
            </w:r>
            <w:proofErr w:type="spellEnd"/>
            <w:r w:rsidRPr="00082EB4">
              <w:t xml:space="preserve"> </w:t>
            </w:r>
            <w:proofErr w:type="spellStart"/>
            <w:r w:rsidRPr="00082EB4">
              <w:t>співці</w:t>
            </w:r>
            <w:proofErr w:type="spellEnd"/>
            <w:r w:rsidRPr="00082EB4">
              <w:t xml:space="preserve"> </w:t>
            </w:r>
            <w:proofErr w:type="spellStart"/>
            <w:r w:rsidRPr="00082EB4">
              <w:t>музиканти</w:t>
            </w:r>
            <w:proofErr w:type="spellEnd"/>
            <w:r w:rsidRPr="00082EB4">
              <w:t xml:space="preserve"> на </w:t>
            </w:r>
            <w:proofErr w:type="spellStart"/>
            <w:r w:rsidRPr="00082EB4">
              <w:t>Україні</w:t>
            </w:r>
            <w:proofErr w:type="spellEnd"/>
            <w:r w:rsidRPr="00082EB4">
              <w:t>. К</w:t>
            </w:r>
            <w:proofErr w:type="spellStart"/>
            <w:r w:rsidRPr="00082EB4">
              <w:rPr>
                <w:lang w:val="uk-UA"/>
              </w:rPr>
              <w:t>иїв</w:t>
            </w:r>
            <w:proofErr w:type="spellEnd"/>
            <w:r w:rsidRPr="00082EB4">
              <w:rPr>
                <w:lang w:val="uk-UA"/>
              </w:rPr>
              <w:t>,</w:t>
            </w:r>
            <w:r w:rsidRPr="00082EB4">
              <w:t xml:space="preserve"> 1980.</w:t>
            </w:r>
            <w:r w:rsidRPr="00082EB4">
              <w:rPr>
                <w:lang w:val="uk-UA"/>
              </w:rPr>
              <w:t xml:space="preserve"> 167 с.</w:t>
            </w:r>
          </w:p>
          <w:p w:rsidR="00512FF7" w:rsidRPr="00082EB4" w:rsidRDefault="00512FF7" w:rsidP="005912F1">
            <w:pPr>
              <w:numPr>
                <w:ilvl w:val="0"/>
                <w:numId w:val="8"/>
              </w:numPr>
              <w:jc w:val="both"/>
            </w:pPr>
            <w:proofErr w:type="spellStart"/>
            <w:r w:rsidRPr="00082EB4">
              <w:t>Колесса</w:t>
            </w:r>
            <w:proofErr w:type="spellEnd"/>
            <w:r w:rsidRPr="00082EB4">
              <w:t xml:space="preserve"> Ф. </w:t>
            </w:r>
            <w:proofErr w:type="spellStart"/>
            <w:r w:rsidRPr="00082EB4">
              <w:t>Мелодії</w:t>
            </w:r>
            <w:proofErr w:type="spellEnd"/>
            <w:r w:rsidRPr="00082EB4">
              <w:t xml:space="preserve"> </w:t>
            </w:r>
            <w:proofErr w:type="spellStart"/>
            <w:r w:rsidRPr="00082EB4">
              <w:t>українських</w:t>
            </w:r>
            <w:proofErr w:type="spellEnd"/>
            <w:r w:rsidRPr="00082EB4">
              <w:t xml:space="preserve"> </w:t>
            </w:r>
            <w:proofErr w:type="spellStart"/>
            <w:r w:rsidRPr="00082EB4">
              <w:t>народних</w:t>
            </w:r>
            <w:proofErr w:type="spellEnd"/>
            <w:r w:rsidRPr="00082EB4">
              <w:t xml:space="preserve"> дум. К</w:t>
            </w:r>
            <w:proofErr w:type="spellStart"/>
            <w:r w:rsidRPr="00082EB4">
              <w:rPr>
                <w:lang w:val="uk-UA"/>
              </w:rPr>
              <w:t>иїв</w:t>
            </w:r>
            <w:proofErr w:type="spellEnd"/>
            <w:r w:rsidRPr="00082EB4">
              <w:rPr>
                <w:lang w:val="uk-UA"/>
              </w:rPr>
              <w:t>,</w:t>
            </w:r>
            <w:r w:rsidRPr="00082EB4">
              <w:t xml:space="preserve"> 1969.</w:t>
            </w:r>
            <w:r w:rsidRPr="00082EB4">
              <w:rPr>
                <w:lang w:val="uk-UA"/>
              </w:rPr>
              <w:t xml:space="preserve"> 124 с.</w:t>
            </w:r>
          </w:p>
          <w:p w:rsidR="00512FF7" w:rsidRPr="00082EB4" w:rsidRDefault="00512FF7" w:rsidP="005912F1">
            <w:pPr>
              <w:numPr>
                <w:ilvl w:val="0"/>
                <w:numId w:val="8"/>
              </w:numPr>
              <w:jc w:val="both"/>
            </w:pPr>
            <w:r w:rsidRPr="00082EB4">
              <w:lastRenderedPageBreak/>
              <w:t xml:space="preserve">Лавров Ф. </w:t>
            </w:r>
            <w:proofErr w:type="spellStart"/>
            <w:r w:rsidRPr="00082EB4">
              <w:t>Кобзарі</w:t>
            </w:r>
            <w:proofErr w:type="spellEnd"/>
            <w:r w:rsidRPr="00082EB4">
              <w:t>. К</w:t>
            </w:r>
            <w:proofErr w:type="spellStart"/>
            <w:r w:rsidRPr="00082EB4">
              <w:rPr>
                <w:lang w:val="uk-UA"/>
              </w:rPr>
              <w:t>иїв</w:t>
            </w:r>
            <w:proofErr w:type="spellEnd"/>
            <w:r w:rsidRPr="00082EB4">
              <w:rPr>
                <w:lang w:val="uk-UA"/>
              </w:rPr>
              <w:t>,</w:t>
            </w:r>
            <w:r w:rsidRPr="00082EB4">
              <w:t xml:space="preserve"> 1980.</w:t>
            </w:r>
            <w:r w:rsidRPr="00082EB4">
              <w:rPr>
                <w:lang w:val="uk-UA"/>
              </w:rPr>
              <w:t xml:space="preserve"> 98 с.</w:t>
            </w:r>
          </w:p>
          <w:p w:rsidR="00512FF7" w:rsidRPr="00082EB4" w:rsidRDefault="00512FF7" w:rsidP="005912F1">
            <w:pPr>
              <w:numPr>
                <w:ilvl w:val="0"/>
                <w:numId w:val="8"/>
              </w:numPr>
              <w:jc w:val="both"/>
            </w:pPr>
            <w:proofErr w:type="spellStart"/>
            <w:r w:rsidRPr="00082EB4">
              <w:t>Пухальський</w:t>
            </w:r>
            <w:proofErr w:type="spellEnd"/>
            <w:r w:rsidRPr="00082EB4">
              <w:t xml:space="preserve"> Я. Методика преподавания игры на бандуре. К</w:t>
            </w:r>
            <w:proofErr w:type="spellStart"/>
            <w:r w:rsidRPr="00082EB4">
              <w:rPr>
                <w:lang w:val="uk-UA"/>
              </w:rPr>
              <w:t>иїв</w:t>
            </w:r>
            <w:proofErr w:type="spellEnd"/>
            <w:r w:rsidRPr="00082EB4">
              <w:rPr>
                <w:lang w:val="uk-UA"/>
              </w:rPr>
              <w:t>,</w:t>
            </w:r>
            <w:r w:rsidRPr="00082EB4">
              <w:t xml:space="preserve"> 1978.</w:t>
            </w:r>
            <w:r w:rsidRPr="00082EB4">
              <w:rPr>
                <w:lang w:val="uk-UA"/>
              </w:rPr>
              <w:t xml:space="preserve"> 166 с.</w:t>
            </w:r>
          </w:p>
          <w:p w:rsidR="00512FF7" w:rsidRPr="00082EB4" w:rsidRDefault="00512FF7" w:rsidP="005912F1">
            <w:pPr>
              <w:numPr>
                <w:ilvl w:val="0"/>
                <w:numId w:val="8"/>
              </w:numPr>
              <w:jc w:val="both"/>
            </w:pPr>
            <w:proofErr w:type="spellStart"/>
            <w:r w:rsidRPr="00082EB4">
              <w:t>Пшеничний</w:t>
            </w:r>
            <w:proofErr w:type="spellEnd"/>
            <w:r w:rsidRPr="00082EB4">
              <w:t xml:space="preserve"> Д. </w:t>
            </w:r>
            <w:proofErr w:type="spellStart"/>
            <w:r w:rsidRPr="00082EB4">
              <w:t>Аранжування</w:t>
            </w:r>
            <w:proofErr w:type="spellEnd"/>
            <w:r w:rsidRPr="00082EB4">
              <w:t xml:space="preserve"> для </w:t>
            </w:r>
            <w:proofErr w:type="spellStart"/>
            <w:r w:rsidRPr="00082EB4">
              <w:t>народних</w:t>
            </w:r>
            <w:proofErr w:type="spellEnd"/>
            <w:r w:rsidRPr="00082EB4">
              <w:t xml:space="preserve"> </w:t>
            </w:r>
            <w:proofErr w:type="spellStart"/>
            <w:r w:rsidRPr="00082EB4">
              <w:t>інструментів</w:t>
            </w:r>
            <w:proofErr w:type="spellEnd"/>
            <w:r w:rsidRPr="00082EB4">
              <w:t>. К</w:t>
            </w:r>
            <w:proofErr w:type="spellStart"/>
            <w:r w:rsidRPr="00082EB4">
              <w:rPr>
                <w:lang w:val="uk-UA"/>
              </w:rPr>
              <w:t>иїв</w:t>
            </w:r>
            <w:proofErr w:type="spellEnd"/>
            <w:r w:rsidRPr="00082EB4">
              <w:rPr>
                <w:lang w:val="uk-UA"/>
              </w:rPr>
              <w:t>,</w:t>
            </w:r>
            <w:r w:rsidRPr="00082EB4">
              <w:t xml:space="preserve"> 1980.</w:t>
            </w:r>
            <w:r w:rsidRPr="00082EB4">
              <w:rPr>
                <w:lang w:val="uk-UA"/>
              </w:rPr>
              <w:t xml:space="preserve"> 144 с.</w:t>
            </w:r>
          </w:p>
          <w:p w:rsidR="00512FF7" w:rsidRPr="00082EB4" w:rsidRDefault="00512FF7" w:rsidP="005912F1">
            <w:pPr>
              <w:numPr>
                <w:ilvl w:val="0"/>
                <w:numId w:val="8"/>
              </w:numPr>
              <w:jc w:val="both"/>
              <w:rPr>
                <w:snapToGrid w:val="0"/>
              </w:rPr>
            </w:pPr>
            <w:r w:rsidRPr="00082EB4">
              <w:t xml:space="preserve">Скляр І. </w:t>
            </w:r>
            <w:proofErr w:type="spellStart"/>
            <w:r w:rsidRPr="00082EB4">
              <w:t>Київсько-харківська</w:t>
            </w:r>
            <w:proofErr w:type="spellEnd"/>
            <w:r w:rsidRPr="00082EB4">
              <w:t xml:space="preserve"> бандура. К</w:t>
            </w:r>
            <w:proofErr w:type="spellStart"/>
            <w:r w:rsidRPr="00082EB4">
              <w:rPr>
                <w:lang w:val="uk-UA"/>
              </w:rPr>
              <w:t>иїв</w:t>
            </w:r>
            <w:proofErr w:type="spellEnd"/>
            <w:r w:rsidRPr="00082EB4">
              <w:rPr>
                <w:lang w:val="uk-UA"/>
              </w:rPr>
              <w:t>,</w:t>
            </w:r>
            <w:r w:rsidRPr="00082EB4">
              <w:t xml:space="preserve"> 1971.</w:t>
            </w:r>
            <w:r w:rsidRPr="00082EB4">
              <w:rPr>
                <w:lang w:val="uk-UA"/>
              </w:rPr>
              <w:t xml:space="preserve"> 78 с.</w:t>
            </w:r>
          </w:p>
          <w:p w:rsidR="00512FF7" w:rsidRPr="00082EB4" w:rsidRDefault="00512FF7" w:rsidP="005912F1">
            <w:pPr>
              <w:numPr>
                <w:ilvl w:val="0"/>
                <w:numId w:val="8"/>
              </w:numPr>
              <w:jc w:val="both"/>
            </w:pPr>
            <w:r w:rsidRPr="00082EB4">
              <w:rPr>
                <w:snapToGrid w:val="0"/>
                <w:color w:val="000000"/>
              </w:rPr>
              <w:t xml:space="preserve">Хоткевич Г. Бандура і </w:t>
            </w:r>
            <w:proofErr w:type="spellStart"/>
            <w:r w:rsidRPr="00082EB4">
              <w:rPr>
                <w:snapToGrid w:val="0"/>
                <w:color w:val="000000"/>
              </w:rPr>
              <w:t>її</w:t>
            </w:r>
            <w:proofErr w:type="spellEnd"/>
            <w:r w:rsidRPr="00082EB4">
              <w:rPr>
                <w:snapToGrid w:val="0"/>
                <w:color w:val="000000"/>
              </w:rPr>
              <w:t xml:space="preserve"> </w:t>
            </w:r>
            <w:proofErr w:type="spellStart"/>
            <w:r w:rsidRPr="00082EB4">
              <w:rPr>
                <w:snapToGrid w:val="0"/>
                <w:color w:val="000000"/>
              </w:rPr>
              <w:t>можливості</w:t>
            </w:r>
            <w:proofErr w:type="spellEnd"/>
            <w:r w:rsidRPr="00082EB4">
              <w:rPr>
                <w:snapToGrid w:val="0"/>
                <w:color w:val="000000"/>
              </w:rPr>
              <w:t xml:space="preserve">. </w:t>
            </w:r>
            <w:proofErr w:type="spellStart"/>
            <w:r w:rsidRPr="00082EB4">
              <w:rPr>
                <w:i/>
                <w:snapToGrid w:val="0"/>
                <w:color w:val="000000"/>
              </w:rPr>
              <w:t>Українознавство</w:t>
            </w:r>
            <w:proofErr w:type="spellEnd"/>
            <w:r w:rsidRPr="00082EB4">
              <w:rPr>
                <w:i/>
                <w:snapToGrid w:val="0"/>
                <w:color w:val="000000"/>
              </w:rPr>
              <w:t xml:space="preserve">: </w:t>
            </w:r>
            <w:proofErr w:type="spellStart"/>
            <w:r w:rsidRPr="00082EB4">
              <w:rPr>
                <w:i/>
                <w:snapToGrid w:val="0"/>
                <w:color w:val="000000"/>
              </w:rPr>
              <w:t>документи</w:t>
            </w:r>
            <w:proofErr w:type="spellEnd"/>
            <w:r w:rsidRPr="00082EB4">
              <w:rPr>
                <w:i/>
                <w:snapToGrid w:val="0"/>
                <w:color w:val="000000"/>
              </w:rPr>
              <w:t xml:space="preserve">, </w:t>
            </w:r>
            <w:proofErr w:type="spellStart"/>
            <w:r w:rsidRPr="00082EB4">
              <w:rPr>
                <w:i/>
                <w:snapToGrid w:val="0"/>
                <w:color w:val="000000"/>
              </w:rPr>
              <w:t>матеріали</w:t>
            </w:r>
            <w:proofErr w:type="spellEnd"/>
            <w:r w:rsidRPr="00082EB4">
              <w:rPr>
                <w:i/>
                <w:snapToGrid w:val="0"/>
                <w:color w:val="000000"/>
              </w:rPr>
              <w:t xml:space="preserve">, </w:t>
            </w:r>
            <w:proofErr w:type="spellStart"/>
            <w:r w:rsidRPr="00082EB4">
              <w:rPr>
                <w:i/>
                <w:snapToGrid w:val="0"/>
                <w:color w:val="000000"/>
              </w:rPr>
              <w:t>раритети</w:t>
            </w:r>
            <w:proofErr w:type="spellEnd"/>
            <w:r w:rsidRPr="00082EB4">
              <w:rPr>
                <w:snapToGrid w:val="0"/>
                <w:color w:val="000000"/>
              </w:rPr>
              <w:t xml:space="preserve">.  </w:t>
            </w:r>
            <w:proofErr w:type="spellStart"/>
            <w:r w:rsidRPr="00082EB4">
              <w:rPr>
                <w:snapToGrid w:val="0"/>
                <w:color w:val="000000"/>
              </w:rPr>
              <w:t>Івано-Франківськ</w:t>
            </w:r>
            <w:proofErr w:type="spellEnd"/>
            <w:r w:rsidRPr="00082EB4">
              <w:rPr>
                <w:snapToGrid w:val="0"/>
                <w:color w:val="000000"/>
                <w:lang w:val="uk-UA"/>
              </w:rPr>
              <w:t>,</w:t>
            </w:r>
            <w:r w:rsidRPr="00082EB4">
              <w:rPr>
                <w:snapToGrid w:val="0"/>
                <w:color w:val="000000"/>
              </w:rPr>
              <w:t xml:space="preserve">   1999</w:t>
            </w:r>
            <w:r w:rsidRPr="00082EB4">
              <w:rPr>
                <w:snapToGrid w:val="0"/>
                <w:color w:val="000000"/>
                <w:lang w:val="uk-UA"/>
              </w:rPr>
              <w:t>. С</w:t>
            </w:r>
            <w:r w:rsidRPr="00082EB4">
              <w:rPr>
                <w:snapToGrid w:val="0"/>
                <w:color w:val="000000"/>
              </w:rPr>
              <w:t>.</w:t>
            </w:r>
            <w:r w:rsidRPr="00082EB4">
              <w:rPr>
                <w:snapToGrid w:val="0"/>
                <w:color w:val="000000"/>
                <w:lang w:val="uk-UA"/>
              </w:rPr>
              <w:t xml:space="preserve"> </w:t>
            </w:r>
            <w:r w:rsidRPr="00082EB4">
              <w:rPr>
                <w:snapToGrid w:val="0"/>
                <w:color w:val="000000"/>
              </w:rPr>
              <w:t>322</w:t>
            </w:r>
            <w:r w:rsidRPr="00082EB4">
              <w:rPr>
                <w:rFonts w:ascii="Arial Unicode MS" w:eastAsia="Arial Unicode MS" w:hAnsi="Arial Unicode MS" w:cs="Arial Unicode MS" w:hint="eastAsia"/>
                <w:snapToGrid w:val="0"/>
                <w:color w:val="000000"/>
                <w:lang w:val="uk-UA"/>
              </w:rPr>
              <w:t>‒</w:t>
            </w:r>
            <w:r w:rsidRPr="00082EB4">
              <w:rPr>
                <w:snapToGrid w:val="0"/>
                <w:color w:val="000000"/>
              </w:rPr>
              <w:t xml:space="preserve">348.  </w:t>
            </w:r>
          </w:p>
          <w:p w:rsidR="00512FF7" w:rsidRPr="00082EB4" w:rsidRDefault="00512FF7" w:rsidP="005912F1">
            <w:pPr>
              <w:numPr>
                <w:ilvl w:val="0"/>
                <w:numId w:val="8"/>
              </w:numPr>
              <w:jc w:val="both"/>
            </w:pPr>
            <w:proofErr w:type="spellStart"/>
            <w:r w:rsidRPr="00082EB4">
              <w:t>Штокалко</w:t>
            </w:r>
            <w:proofErr w:type="spellEnd"/>
            <w:r w:rsidRPr="00082EB4">
              <w:t xml:space="preserve"> З. </w:t>
            </w:r>
            <w:proofErr w:type="spellStart"/>
            <w:r w:rsidRPr="00082EB4">
              <w:t>Кобзарський</w:t>
            </w:r>
            <w:proofErr w:type="spellEnd"/>
            <w:r w:rsidRPr="00082EB4">
              <w:t xml:space="preserve"> </w:t>
            </w:r>
            <w:proofErr w:type="spellStart"/>
            <w:r w:rsidRPr="00082EB4">
              <w:t>підручник</w:t>
            </w:r>
            <w:proofErr w:type="spellEnd"/>
            <w:r w:rsidRPr="00082EB4">
              <w:t xml:space="preserve">.  </w:t>
            </w:r>
            <w:proofErr w:type="spellStart"/>
            <w:r w:rsidRPr="00082EB4">
              <w:t>Київ</w:t>
            </w:r>
            <w:proofErr w:type="spellEnd"/>
            <w:r w:rsidRPr="00082EB4">
              <w:rPr>
                <w:lang w:val="uk-UA"/>
              </w:rPr>
              <w:t>,</w:t>
            </w:r>
            <w:r w:rsidRPr="00082EB4">
              <w:t xml:space="preserve"> 1992.</w:t>
            </w:r>
            <w:r w:rsidRPr="00082EB4">
              <w:rPr>
                <w:lang w:val="uk-UA"/>
              </w:rPr>
              <w:t xml:space="preserve"> 132 с.</w:t>
            </w:r>
          </w:p>
          <w:p w:rsidR="00512FF7" w:rsidRPr="00082EB4" w:rsidRDefault="00512FF7" w:rsidP="00082EB4">
            <w:pPr>
              <w:ind w:left="851" w:hanging="567"/>
              <w:jc w:val="both"/>
            </w:pPr>
          </w:p>
          <w:p w:rsidR="00512FF7" w:rsidRPr="00082EB4" w:rsidRDefault="00512FF7" w:rsidP="00082EB4">
            <w:pPr>
              <w:ind w:left="851" w:hanging="567"/>
              <w:jc w:val="center"/>
              <w:rPr>
                <w:b/>
                <w:caps/>
              </w:rPr>
            </w:pPr>
          </w:p>
          <w:p w:rsidR="00512FF7" w:rsidRPr="00082EB4" w:rsidRDefault="00512FF7" w:rsidP="00082EB4">
            <w:pPr>
              <w:ind w:left="1080"/>
              <w:jc w:val="center"/>
              <w:rPr>
                <w:b/>
                <w:caps/>
              </w:rPr>
            </w:pPr>
            <w:r w:rsidRPr="00082EB4">
              <w:rPr>
                <w:b/>
                <w:caps/>
              </w:rPr>
              <w:t>ЦИМБАЛИ</w:t>
            </w:r>
          </w:p>
          <w:p w:rsidR="00512FF7" w:rsidRPr="00082EB4" w:rsidRDefault="00512FF7" w:rsidP="00082EB4">
            <w:pPr>
              <w:ind w:left="720"/>
              <w:contextualSpacing/>
              <w:jc w:val="center"/>
              <w:rPr>
                <w:b/>
              </w:rPr>
            </w:pPr>
            <w:r w:rsidRPr="00082EB4">
              <w:rPr>
                <w:b/>
              </w:rPr>
              <w:t>Методично-</w:t>
            </w:r>
            <w:proofErr w:type="spellStart"/>
            <w:r w:rsidRPr="00082EB4">
              <w:rPr>
                <w:b/>
              </w:rPr>
              <w:t>нотографічна</w:t>
            </w:r>
            <w:proofErr w:type="spellEnd"/>
            <w:r w:rsidRPr="00082EB4">
              <w:rPr>
                <w:b/>
              </w:rPr>
              <w:t xml:space="preserve"> </w:t>
            </w:r>
            <w:proofErr w:type="spellStart"/>
            <w:r w:rsidRPr="00082EB4">
              <w:rPr>
                <w:b/>
              </w:rPr>
              <w:t>література</w:t>
            </w:r>
            <w:proofErr w:type="spellEnd"/>
          </w:p>
          <w:p w:rsidR="00512FF7" w:rsidRPr="00082EB4" w:rsidRDefault="00512FF7" w:rsidP="005912F1">
            <w:pPr>
              <w:numPr>
                <w:ilvl w:val="0"/>
                <w:numId w:val="8"/>
              </w:numPr>
              <w:jc w:val="both"/>
            </w:pPr>
            <w:proofErr w:type="spellStart"/>
            <w:r w:rsidRPr="00082EB4">
              <w:t>Бурдин</w:t>
            </w:r>
            <w:proofErr w:type="spellEnd"/>
            <w:r w:rsidRPr="00082EB4">
              <w:t xml:space="preserve"> И. Пьесе де </w:t>
            </w:r>
            <w:proofErr w:type="spellStart"/>
            <w:r w:rsidRPr="00082EB4">
              <w:t>кончерт</w:t>
            </w:r>
            <w:proofErr w:type="spellEnd"/>
            <w:r w:rsidRPr="00082EB4">
              <w:t xml:space="preserve"> </w:t>
            </w:r>
            <w:proofErr w:type="spellStart"/>
            <w:r w:rsidRPr="00082EB4">
              <w:t>пентру</w:t>
            </w:r>
            <w:proofErr w:type="spellEnd"/>
            <w:r w:rsidRPr="00082EB4">
              <w:t xml:space="preserve"> </w:t>
            </w:r>
            <w:proofErr w:type="spellStart"/>
            <w:r w:rsidRPr="00082EB4">
              <w:t>цамбал</w:t>
            </w:r>
            <w:proofErr w:type="spellEnd"/>
            <w:r w:rsidRPr="00082EB4">
              <w:t xml:space="preserve">. </w:t>
            </w:r>
            <w:proofErr w:type="spellStart"/>
            <w:r w:rsidRPr="00082EB4">
              <w:t>Кишинэу</w:t>
            </w:r>
            <w:proofErr w:type="spellEnd"/>
            <w:r w:rsidRPr="00082EB4">
              <w:rPr>
                <w:lang w:val="uk-UA"/>
              </w:rPr>
              <w:t>,</w:t>
            </w:r>
            <w:r w:rsidRPr="00082EB4">
              <w:t xml:space="preserve"> 1976.  48 с.</w:t>
            </w:r>
          </w:p>
          <w:p w:rsidR="00512FF7" w:rsidRPr="00082EB4" w:rsidRDefault="00512FF7" w:rsidP="005912F1">
            <w:pPr>
              <w:numPr>
                <w:ilvl w:val="0"/>
                <w:numId w:val="8"/>
              </w:numPr>
              <w:jc w:val="both"/>
            </w:pPr>
            <w:r w:rsidRPr="00082EB4">
              <w:t>Гладков Е. Школа игры на цимбалах. Минск</w:t>
            </w:r>
            <w:r w:rsidRPr="00082EB4">
              <w:rPr>
                <w:lang w:val="uk-UA"/>
              </w:rPr>
              <w:t>,</w:t>
            </w:r>
            <w:r w:rsidRPr="00082EB4">
              <w:t xml:space="preserve"> 1983. 128 с.</w:t>
            </w:r>
          </w:p>
          <w:p w:rsidR="00512FF7" w:rsidRPr="00082EB4" w:rsidRDefault="00512FF7" w:rsidP="005912F1">
            <w:pPr>
              <w:numPr>
                <w:ilvl w:val="0"/>
                <w:numId w:val="8"/>
              </w:numPr>
              <w:jc w:val="both"/>
            </w:pPr>
            <w:proofErr w:type="spellStart"/>
            <w:r w:rsidRPr="00082EB4">
              <w:t>Жинович</w:t>
            </w:r>
            <w:proofErr w:type="spellEnd"/>
            <w:r w:rsidRPr="00082EB4">
              <w:t xml:space="preserve"> И. Школа игры на цимбалах. Минск</w:t>
            </w:r>
            <w:r w:rsidRPr="00082EB4">
              <w:rPr>
                <w:lang w:val="uk-UA"/>
              </w:rPr>
              <w:t>,</w:t>
            </w:r>
            <w:r w:rsidRPr="00082EB4">
              <w:t>1974. 112 с.</w:t>
            </w:r>
          </w:p>
          <w:p w:rsidR="00512FF7" w:rsidRPr="00082EB4" w:rsidRDefault="00512FF7" w:rsidP="005912F1">
            <w:pPr>
              <w:numPr>
                <w:ilvl w:val="0"/>
                <w:numId w:val="8"/>
              </w:numPr>
              <w:jc w:val="both"/>
            </w:pPr>
            <w:r w:rsidRPr="00082EB4">
              <w:t xml:space="preserve">Задор Д. Концерт для </w:t>
            </w:r>
            <w:proofErr w:type="spellStart"/>
            <w:r w:rsidRPr="00082EB4">
              <w:t>цимбалів</w:t>
            </w:r>
            <w:proofErr w:type="spellEnd"/>
            <w:r w:rsidRPr="00082EB4">
              <w:t xml:space="preserve"> та </w:t>
            </w:r>
            <w:proofErr w:type="spellStart"/>
            <w:r w:rsidRPr="00082EB4">
              <w:t>симфонічного</w:t>
            </w:r>
            <w:proofErr w:type="spellEnd"/>
            <w:r w:rsidRPr="00082EB4">
              <w:t xml:space="preserve"> оркестру: </w:t>
            </w:r>
            <w:proofErr w:type="spellStart"/>
            <w:r w:rsidRPr="00082EB4">
              <w:t>Клавір</w:t>
            </w:r>
            <w:proofErr w:type="spellEnd"/>
            <w:r w:rsidRPr="00082EB4">
              <w:t>. К</w:t>
            </w:r>
            <w:proofErr w:type="spellStart"/>
            <w:r w:rsidRPr="00082EB4">
              <w:rPr>
                <w:lang w:val="uk-UA"/>
              </w:rPr>
              <w:t>иїв</w:t>
            </w:r>
            <w:proofErr w:type="spellEnd"/>
            <w:r w:rsidRPr="00082EB4">
              <w:rPr>
                <w:lang w:val="uk-UA"/>
              </w:rPr>
              <w:t>,</w:t>
            </w:r>
            <w:r w:rsidRPr="00082EB4">
              <w:t xml:space="preserve"> 1987. 36 с.</w:t>
            </w:r>
          </w:p>
          <w:p w:rsidR="00512FF7" w:rsidRPr="00082EB4" w:rsidRDefault="00512FF7" w:rsidP="005912F1">
            <w:pPr>
              <w:numPr>
                <w:ilvl w:val="0"/>
                <w:numId w:val="8"/>
              </w:numPr>
              <w:jc w:val="both"/>
            </w:pPr>
            <w:proofErr w:type="spellStart"/>
            <w:r w:rsidRPr="00082EB4">
              <w:t>Кодаї</w:t>
            </w:r>
            <w:proofErr w:type="spellEnd"/>
            <w:r w:rsidRPr="00082EB4">
              <w:t xml:space="preserve"> З. </w:t>
            </w:r>
            <w:proofErr w:type="spellStart"/>
            <w:r w:rsidRPr="00082EB4">
              <w:t>Харі</w:t>
            </w:r>
            <w:proofErr w:type="spellEnd"/>
            <w:r w:rsidRPr="00082EB4">
              <w:t xml:space="preserve"> Янош. </w:t>
            </w:r>
            <w:proofErr w:type="spellStart"/>
            <w:r w:rsidRPr="00082EB4">
              <w:t>Симфонічна</w:t>
            </w:r>
            <w:proofErr w:type="spellEnd"/>
            <w:r w:rsidRPr="00082EB4">
              <w:t xml:space="preserve"> </w:t>
            </w:r>
            <w:proofErr w:type="spellStart"/>
            <w:r w:rsidRPr="00082EB4">
              <w:t>сюїта</w:t>
            </w:r>
            <w:proofErr w:type="spellEnd"/>
            <w:r w:rsidRPr="00082EB4">
              <w:t>: Партитура. К</w:t>
            </w:r>
            <w:proofErr w:type="spellStart"/>
            <w:r w:rsidRPr="00082EB4">
              <w:rPr>
                <w:lang w:val="uk-UA"/>
              </w:rPr>
              <w:t>иїв</w:t>
            </w:r>
            <w:proofErr w:type="spellEnd"/>
            <w:r w:rsidRPr="00082EB4">
              <w:rPr>
                <w:lang w:val="uk-UA"/>
              </w:rPr>
              <w:t>,</w:t>
            </w:r>
            <w:r w:rsidRPr="00082EB4">
              <w:t xml:space="preserve"> 1985.  144 с.</w:t>
            </w:r>
          </w:p>
          <w:p w:rsidR="00512FF7" w:rsidRPr="00082EB4" w:rsidRDefault="00512FF7" w:rsidP="005912F1">
            <w:pPr>
              <w:numPr>
                <w:ilvl w:val="0"/>
                <w:numId w:val="8"/>
              </w:numPr>
              <w:jc w:val="both"/>
            </w:pPr>
            <w:proofErr w:type="spellStart"/>
            <w:r w:rsidRPr="00082EB4">
              <w:t>Концертні</w:t>
            </w:r>
            <w:proofErr w:type="spellEnd"/>
            <w:r w:rsidRPr="00082EB4">
              <w:t xml:space="preserve"> твори для </w:t>
            </w:r>
            <w:proofErr w:type="spellStart"/>
            <w:r w:rsidRPr="00082EB4">
              <w:t>цимбалів</w:t>
            </w:r>
            <w:proofErr w:type="spellEnd"/>
            <w:r w:rsidRPr="00082EB4">
              <w:t xml:space="preserve">: </w:t>
            </w:r>
            <w:proofErr w:type="spellStart"/>
            <w:r w:rsidRPr="00082EB4">
              <w:t>Навч</w:t>
            </w:r>
            <w:proofErr w:type="spellEnd"/>
            <w:r w:rsidRPr="00082EB4">
              <w:t>.</w:t>
            </w:r>
            <w:r w:rsidRPr="00082EB4">
              <w:rPr>
                <w:lang w:val="uk-UA"/>
              </w:rPr>
              <w:t xml:space="preserve"> </w:t>
            </w:r>
            <w:proofErr w:type="spellStart"/>
            <w:r w:rsidRPr="00082EB4">
              <w:t>Посібник</w:t>
            </w:r>
            <w:proofErr w:type="spellEnd"/>
            <w:r w:rsidRPr="00082EB4">
              <w:rPr>
                <w:lang w:val="uk-UA"/>
              </w:rPr>
              <w:t>.</w:t>
            </w:r>
            <w:r w:rsidRPr="00082EB4">
              <w:t xml:space="preserve">  Костенко О. (автор </w:t>
            </w:r>
            <w:proofErr w:type="spellStart"/>
            <w:r w:rsidRPr="00082EB4">
              <w:t>перекладень</w:t>
            </w:r>
            <w:proofErr w:type="spellEnd"/>
            <w:r w:rsidRPr="00082EB4">
              <w:t xml:space="preserve"> та </w:t>
            </w:r>
            <w:proofErr w:type="spellStart"/>
            <w:r w:rsidRPr="00082EB4">
              <w:t>методичних</w:t>
            </w:r>
            <w:proofErr w:type="spellEnd"/>
            <w:r w:rsidRPr="00082EB4">
              <w:t xml:space="preserve"> </w:t>
            </w:r>
            <w:proofErr w:type="spellStart"/>
            <w:r w:rsidRPr="00082EB4">
              <w:t>коментарів</w:t>
            </w:r>
            <w:proofErr w:type="spellEnd"/>
            <w:r w:rsidRPr="00082EB4">
              <w:t>)</w:t>
            </w:r>
            <w:proofErr w:type="spellStart"/>
            <w:r w:rsidRPr="00082EB4">
              <w:t>Харків</w:t>
            </w:r>
            <w:proofErr w:type="spellEnd"/>
            <w:r w:rsidRPr="00082EB4">
              <w:rPr>
                <w:lang w:val="uk-UA"/>
              </w:rPr>
              <w:t xml:space="preserve">, </w:t>
            </w:r>
            <w:r w:rsidRPr="00082EB4">
              <w:t>2007. 121 с.</w:t>
            </w:r>
          </w:p>
          <w:p w:rsidR="00512FF7" w:rsidRPr="00082EB4" w:rsidRDefault="00512FF7" w:rsidP="005912F1">
            <w:pPr>
              <w:numPr>
                <w:ilvl w:val="0"/>
                <w:numId w:val="8"/>
              </w:numPr>
              <w:jc w:val="both"/>
            </w:pPr>
            <w:proofErr w:type="spellStart"/>
            <w:r w:rsidRPr="00082EB4">
              <w:t>Крэчун</w:t>
            </w:r>
            <w:proofErr w:type="spellEnd"/>
            <w:r w:rsidRPr="00082EB4">
              <w:t xml:space="preserve"> В., </w:t>
            </w:r>
            <w:proofErr w:type="spellStart"/>
            <w:r w:rsidRPr="00082EB4">
              <w:t>Сырбу</w:t>
            </w:r>
            <w:proofErr w:type="spellEnd"/>
            <w:r w:rsidRPr="00082EB4">
              <w:t xml:space="preserve"> В. </w:t>
            </w:r>
            <w:proofErr w:type="spellStart"/>
            <w:r w:rsidRPr="00082EB4">
              <w:t>Медодэ</w:t>
            </w:r>
            <w:proofErr w:type="spellEnd"/>
            <w:r w:rsidRPr="00082EB4">
              <w:t xml:space="preserve"> де </w:t>
            </w:r>
            <w:proofErr w:type="spellStart"/>
            <w:r w:rsidRPr="00082EB4">
              <w:t>цамбал</w:t>
            </w:r>
            <w:proofErr w:type="spellEnd"/>
            <w:r w:rsidRPr="00082EB4">
              <w:t xml:space="preserve">.  </w:t>
            </w:r>
            <w:proofErr w:type="spellStart"/>
            <w:r w:rsidRPr="00082EB4">
              <w:t>Кишинэу</w:t>
            </w:r>
            <w:proofErr w:type="spellEnd"/>
            <w:r w:rsidRPr="00082EB4">
              <w:rPr>
                <w:lang w:val="uk-UA"/>
              </w:rPr>
              <w:t>,</w:t>
            </w:r>
            <w:r w:rsidRPr="00082EB4">
              <w:t xml:space="preserve"> 1982. 164 </w:t>
            </w:r>
            <w:r w:rsidRPr="00082EB4">
              <w:rPr>
                <w:lang w:val="uk-UA"/>
              </w:rPr>
              <w:t>с</w:t>
            </w:r>
            <w:r w:rsidRPr="00082EB4">
              <w:t>.</w:t>
            </w:r>
          </w:p>
          <w:p w:rsidR="00512FF7" w:rsidRPr="00082EB4" w:rsidRDefault="00512FF7" w:rsidP="005912F1">
            <w:pPr>
              <w:numPr>
                <w:ilvl w:val="0"/>
                <w:numId w:val="8"/>
              </w:numPr>
              <w:jc w:val="both"/>
            </w:pPr>
            <w:r w:rsidRPr="00082EB4">
              <w:t xml:space="preserve">Мельничук С. </w:t>
            </w:r>
            <w:proofErr w:type="spellStart"/>
            <w:r w:rsidRPr="00082EB4">
              <w:t>Концертні</w:t>
            </w:r>
            <w:proofErr w:type="spellEnd"/>
            <w:r w:rsidRPr="00082EB4">
              <w:t xml:space="preserve"> твори для </w:t>
            </w:r>
            <w:proofErr w:type="spellStart"/>
            <w:r w:rsidRPr="00082EB4">
              <w:t>цимбалів</w:t>
            </w:r>
            <w:proofErr w:type="spellEnd"/>
            <w:r w:rsidRPr="00082EB4">
              <w:rPr>
                <w:lang w:val="uk-UA"/>
              </w:rPr>
              <w:t xml:space="preserve"> </w:t>
            </w:r>
            <w:r w:rsidRPr="00082EB4">
              <w:t xml:space="preserve">: </w:t>
            </w:r>
            <w:proofErr w:type="spellStart"/>
            <w:r w:rsidRPr="00082EB4">
              <w:t>Науково-методичний</w:t>
            </w:r>
            <w:proofErr w:type="spellEnd"/>
            <w:r w:rsidRPr="00082EB4">
              <w:t xml:space="preserve"> </w:t>
            </w:r>
            <w:proofErr w:type="spellStart"/>
            <w:r w:rsidRPr="00082EB4">
              <w:t>посібник</w:t>
            </w:r>
            <w:proofErr w:type="spellEnd"/>
            <w:r w:rsidRPr="00082EB4">
              <w:t xml:space="preserve">.  </w:t>
            </w:r>
            <w:proofErr w:type="spellStart"/>
            <w:r w:rsidRPr="00082EB4">
              <w:t>Рівне</w:t>
            </w:r>
            <w:proofErr w:type="spellEnd"/>
            <w:r w:rsidRPr="00082EB4">
              <w:rPr>
                <w:lang w:val="uk-UA"/>
              </w:rPr>
              <w:t>,</w:t>
            </w:r>
            <w:r w:rsidRPr="00082EB4">
              <w:t xml:space="preserve"> 2007. 160 с.</w:t>
            </w:r>
          </w:p>
          <w:p w:rsidR="00512FF7" w:rsidRPr="00082EB4" w:rsidRDefault="00512FF7" w:rsidP="005912F1">
            <w:pPr>
              <w:numPr>
                <w:ilvl w:val="0"/>
                <w:numId w:val="8"/>
              </w:numPr>
              <w:jc w:val="both"/>
            </w:pPr>
            <w:r w:rsidRPr="00082EB4">
              <w:t xml:space="preserve">Незовибатько О. Школа </w:t>
            </w:r>
            <w:proofErr w:type="spellStart"/>
            <w:r w:rsidRPr="00082EB4">
              <w:t>гри</w:t>
            </w:r>
            <w:proofErr w:type="spellEnd"/>
            <w:r w:rsidRPr="00082EB4">
              <w:t xml:space="preserve"> на </w:t>
            </w:r>
            <w:proofErr w:type="spellStart"/>
            <w:r w:rsidRPr="00082EB4">
              <w:t>українських</w:t>
            </w:r>
            <w:proofErr w:type="spellEnd"/>
            <w:r w:rsidRPr="00082EB4">
              <w:t xml:space="preserve"> цимбалах. К</w:t>
            </w:r>
            <w:proofErr w:type="spellStart"/>
            <w:r w:rsidRPr="00082EB4">
              <w:rPr>
                <w:lang w:val="uk-UA"/>
              </w:rPr>
              <w:t>иїв</w:t>
            </w:r>
            <w:proofErr w:type="spellEnd"/>
            <w:r w:rsidRPr="00082EB4">
              <w:rPr>
                <w:lang w:val="uk-UA"/>
              </w:rPr>
              <w:t>,</w:t>
            </w:r>
            <w:r w:rsidRPr="00082EB4">
              <w:t xml:space="preserve"> 1966. 301 с.</w:t>
            </w:r>
          </w:p>
          <w:p w:rsidR="00512FF7" w:rsidRPr="00082EB4" w:rsidRDefault="00512FF7" w:rsidP="005912F1">
            <w:pPr>
              <w:numPr>
                <w:ilvl w:val="0"/>
                <w:numId w:val="8"/>
              </w:numPr>
              <w:jc w:val="both"/>
            </w:pPr>
            <w:proofErr w:type="spellStart"/>
            <w:r w:rsidRPr="00082EB4">
              <w:t>Попічук</w:t>
            </w:r>
            <w:proofErr w:type="spellEnd"/>
            <w:r w:rsidRPr="00082EB4">
              <w:t xml:space="preserve"> Д. </w:t>
            </w:r>
            <w:proofErr w:type="spellStart"/>
            <w:r w:rsidRPr="00082EB4">
              <w:t>Концертні</w:t>
            </w:r>
            <w:proofErr w:type="spellEnd"/>
            <w:r w:rsidRPr="00082EB4">
              <w:t xml:space="preserve"> твори для цимбал і </w:t>
            </w:r>
            <w:proofErr w:type="spellStart"/>
            <w:r w:rsidRPr="00082EB4">
              <w:t>фортепіано</w:t>
            </w:r>
            <w:proofErr w:type="spellEnd"/>
            <w:r w:rsidRPr="00082EB4">
              <w:t>. К</w:t>
            </w:r>
            <w:proofErr w:type="spellStart"/>
            <w:r w:rsidRPr="00082EB4">
              <w:rPr>
                <w:lang w:val="uk-UA"/>
              </w:rPr>
              <w:t>иїв</w:t>
            </w:r>
            <w:proofErr w:type="spellEnd"/>
            <w:r w:rsidRPr="00082EB4">
              <w:rPr>
                <w:lang w:val="uk-UA"/>
              </w:rPr>
              <w:t>,</w:t>
            </w:r>
            <w:r w:rsidRPr="00082EB4">
              <w:t xml:space="preserve"> 1981. 63 с.</w:t>
            </w:r>
          </w:p>
          <w:p w:rsidR="00512FF7" w:rsidRPr="00082EB4" w:rsidRDefault="00512FF7" w:rsidP="005912F1">
            <w:pPr>
              <w:numPr>
                <w:ilvl w:val="0"/>
                <w:numId w:val="8"/>
              </w:numPr>
              <w:jc w:val="both"/>
            </w:pPr>
            <w:proofErr w:type="spellStart"/>
            <w:r w:rsidRPr="00082EB4">
              <w:t>Попічук</w:t>
            </w:r>
            <w:proofErr w:type="spellEnd"/>
            <w:r w:rsidRPr="00082EB4">
              <w:t xml:space="preserve"> Д. </w:t>
            </w:r>
            <w:proofErr w:type="spellStart"/>
            <w:r w:rsidRPr="00082EB4">
              <w:t>Цимбали</w:t>
            </w:r>
            <w:proofErr w:type="spellEnd"/>
            <w:r w:rsidRPr="00082EB4">
              <w:t xml:space="preserve">. 1-3 </w:t>
            </w:r>
            <w:proofErr w:type="spellStart"/>
            <w:r w:rsidRPr="00082EB4">
              <w:t>класи</w:t>
            </w:r>
            <w:proofErr w:type="spellEnd"/>
            <w:r w:rsidRPr="00082EB4">
              <w:t>.  К</w:t>
            </w:r>
            <w:proofErr w:type="spellStart"/>
            <w:r w:rsidRPr="00082EB4">
              <w:rPr>
                <w:lang w:val="uk-UA"/>
              </w:rPr>
              <w:t>иїв</w:t>
            </w:r>
            <w:proofErr w:type="spellEnd"/>
            <w:r w:rsidRPr="00082EB4">
              <w:rPr>
                <w:lang w:val="uk-UA"/>
              </w:rPr>
              <w:t>,</w:t>
            </w:r>
            <w:r w:rsidRPr="00082EB4">
              <w:t xml:space="preserve"> 1984.  71 с.</w:t>
            </w:r>
          </w:p>
          <w:p w:rsidR="00512FF7" w:rsidRPr="00082EB4" w:rsidRDefault="00512FF7" w:rsidP="005912F1">
            <w:pPr>
              <w:numPr>
                <w:ilvl w:val="0"/>
                <w:numId w:val="8"/>
              </w:numPr>
              <w:jc w:val="both"/>
            </w:pPr>
            <w:proofErr w:type="spellStart"/>
            <w:r w:rsidRPr="00082EB4">
              <w:t>Попічук</w:t>
            </w:r>
            <w:proofErr w:type="spellEnd"/>
            <w:r w:rsidRPr="00082EB4">
              <w:t xml:space="preserve"> Д. </w:t>
            </w:r>
            <w:proofErr w:type="spellStart"/>
            <w:r w:rsidRPr="00082EB4">
              <w:t>Цимбали</w:t>
            </w:r>
            <w:proofErr w:type="spellEnd"/>
            <w:r w:rsidRPr="00082EB4">
              <w:t xml:space="preserve">. 2-4 </w:t>
            </w:r>
            <w:proofErr w:type="spellStart"/>
            <w:r w:rsidRPr="00082EB4">
              <w:t>класи</w:t>
            </w:r>
            <w:proofErr w:type="spellEnd"/>
            <w:r w:rsidRPr="00082EB4">
              <w:t>.  К</w:t>
            </w:r>
            <w:proofErr w:type="spellStart"/>
            <w:r w:rsidRPr="00082EB4">
              <w:rPr>
                <w:lang w:val="uk-UA"/>
              </w:rPr>
              <w:t>иїв</w:t>
            </w:r>
            <w:proofErr w:type="spellEnd"/>
            <w:r w:rsidRPr="00082EB4">
              <w:rPr>
                <w:lang w:val="uk-UA"/>
              </w:rPr>
              <w:t>,</w:t>
            </w:r>
            <w:r w:rsidRPr="00082EB4">
              <w:t xml:space="preserve"> 1985.  88 с.</w:t>
            </w:r>
          </w:p>
          <w:p w:rsidR="00512FF7" w:rsidRPr="00082EB4" w:rsidRDefault="00512FF7" w:rsidP="005912F1">
            <w:pPr>
              <w:numPr>
                <w:ilvl w:val="0"/>
                <w:numId w:val="8"/>
              </w:numPr>
              <w:jc w:val="both"/>
            </w:pPr>
            <w:proofErr w:type="spellStart"/>
            <w:r w:rsidRPr="00082EB4">
              <w:t>Попічук</w:t>
            </w:r>
            <w:proofErr w:type="spellEnd"/>
            <w:r w:rsidRPr="00082EB4">
              <w:t xml:space="preserve"> Д. </w:t>
            </w:r>
            <w:proofErr w:type="spellStart"/>
            <w:r w:rsidRPr="00082EB4">
              <w:t>Цимбали</w:t>
            </w:r>
            <w:proofErr w:type="spellEnd"/>
            <w:r w:rsidRPr="00082EB4">
              <w:t xml:space="preserve">. - 1 </w:t>
            </w:r>
            <w:proofErr w:type="spellStart"/>
            <w:r w:rsidRPr="00082EB4">
              <w:t>вип</w:t>
            </w:r>
            <w:proofErr w:type="spellEnd"/>
            <w:r w:rsidRPr="00082EB4">
              <w:t>.  К</w:t>
            </w:r>
            <w:proofErr w:type="spellStart"/>
            <w:r w:rsidRPr="00082EB4">
              <w:rPr>
                <w:lang w:val="uk-UA"/>
              </w:rPr>
              <w:t>иїв</w:t>
            </w:r>
            <w:proofErr w:type="spellEnd"/>
            <w:r w:rsidRPr="00082EB4">
              <w:rPr>
                <w:lang w:val="uk-UA"/>
              </w:rPr>
              <w:t>,</w:t>
            </w:r>
            <w:r w:rsidRPr="00082EB4">
              <w:t xml:space="preserve"> 1987. 64 с.</w:t>
            </w:r>
          </w:p>
          <w:p w:rsidR="00512FF7" w:rsidRPr="00082EB4" w:rsidRDefault="00512FF7" w:rsidP="005912F1">
            <w:pPr>
              <w:numPr>
                <w:ilvl w:val="0"/>
                <w:numId w:val="8"/>
              </w:numPr>
              <w:jc w:val="both"/>
            </w:pPr>
            <w:proofErr w:type="spellStart"/>
            <w:r w:rsidRPr="00082EB4">
              <w:t>Попічук</w:t>
            </w:r>
            <w:proofErr w:type="spellEnd"/>
            <w:r w:rsidRPr="00082EB4">
              <w:t xml:space="preserve"> Д. </w:t>
            </w:r>
            <w:proofErr w:type="spellStart"/>
            <w:r w:rsidRPr="00082EB4">
              <w:t>Цимбали</w:t>
            </w:r>
            <w:proofErr w:type="spellEnd"/>
            <w:r w:rsidRPr="00082EB4">
              <w:t xml:space="preserve">. - 2 </w:t>
            </w:r>
            <w:proofErr w:type="spellStart"/>
            <w:r w:rsidRPr="00082EB4">
              <w:t>вип</w:t>
            </w:r>
            <w:proofErr w:type="spellEnd"/>
            <w:r w:rsidRPr="00082EB4">
              <w:t>.  К</w:t>
            </w:r>
            <w:proofErr w:type="spellStart"/>
            <w:r w:rsidRPr="00082EB4">
              <w:rPr>
                <w:lang w:val="uk-UA"/>
              </w:rPr>
              <w:t>иїв</w:t>
            </w:r>
            <w:proofErr w:type="spellEnd"/>
            <w:r w:rsidRPr="00082EB4">
              <w:rPr>
                <w:lang w:val="uk-UA"/>
              </w:rPr>
              <w:t>,</w:t>
            </w:r>
            <w:r w:rsidRPr="00082EB4">
              <w:t xml:space="preserve"> 1991. 72 с.</w:t>
            </w:r>
          </w:p>
          <w:p w:rsidR="00512FF7" w:rsidRPr="00082EB4" w:rsidRDefault="00512FF7" w:rsidP="009510BE">
            <w:pPr>
              <w:rPr>
                <w:lang w:val="uk-UA"/>
              </w:rPr>
            </w:pPr>
          </w:p>
          <w:p w:rsidR="00512FF7" w:rsidRPr="00082EB4" w:rsidRDefault="00512FF7" w:rsidP="000225CB">
            <w:pPr>
              <w:jc w:val="center"/>
              <w:rPr>
                <w:b/>
                <w:lang w:val="uk-UA"/>
              </w:rPr>
            </w:pPr>
          </w:p>
        </w:tc>
      </w:tr>
    </w:tbl>
    <w:p w:rsidR="00E412F6" w:rsidRPr="00082EB4" w:rsidRDefault="00E412F6" w:rsidP="002E1D48">
      <w:pPr>
        <w:rPr>
          <w:sz w:val="22"/>
          <w:szCs w:val="22"/>
          <w:lang w:val="uk-UA"/>
        </w:rPr>
      </w:pPr>
    </w:p>
    <w:p w:rsidR="00E412F6" w:rsidRPr="00082EB4" w:rsidRDefault="00E412F6">
      <w:pPr>
        <w:rPr>
          <w:sz w:val="22"/>
          <w:szCs w:val="22"/>
          <w:lang w:val="uk-UA"/>
        </w:rPr>
      </w:pPr>
    </w:p>
    <w:sectPr w:rsidR="00E412F6" w:rsidRPr="00082EB4" w:rsidSect="00BA51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0C1065F7"/>
    <w:multiLevelType w:val="hybridMultilevel"/>
    <w:tmpl w:val="1ECCCF50"/>
    <w:lvl w:ilvl="0" w:tplc="18D2B7D0">
      <w:start w:val="1"/>
      <w:numFmt w:val="bullet"/>
      <w:lvlText w:val=""/>
      <w:lvlJc w:val="left"/>
      <w:pPr>
        <w:ind w:left="1482" w:hanging="360"/>
      </w:pPr>
      <w:rPr>
        <w:rFonts w:ascii="Symbol" w:hAnsi="Symbol" w:hint="default"/>
        <w:sz w:val="16"/>
      </w:rPr>
    </w:lvl>
    <w:lvl w:ilvl="1" w:tplc="04190003" w:tentative="1">
      <w:start w:val="1"/>
      <w:numFmt w:val="bullet"/>
      <w:lvlText w:val="o"/>
      <w:lvlJc w:val="left"/>
      <w:pPr>
        <w:ind w:left="1776" w:hanging="360"/>
      </w:pPr>
      <w:rPr>
        <w:rFonts w:ascii="Courier New" w:hAnsi="Courier New" w:hint="default"/>
      </w:rPr>
    </w:lvl>
    <w:lvl w:ilvl="2" w:tplc="04190005" w:tentative="1">
      <w:start w:val="1"/>
      <w:numFmt w:val="bullet"/>
      <w:lvlText w:val=""/>
      <w:lvlJc w:val="left"/>
      <w:pPr>
        <w:ind w:left="2496" w:hanging="360"/>
      </w:pPr>
      <w:rPr>
        <w:rFonts w:ascii="Wingdings" w:hAnsi="Wingdings" w:hint="default"/>
      </w:rPr>
    </w:lvl>
    <w:lvl w:ilvl="3" w:tplc="04190001" w:tentative="1">
      <w:start w:val="1"/>
      <w:numFmt w:val="bullet"/>
      <w:lvlText w:val=""/>
      <w:lvlJc w:val="left"/>
      <w:pPr>
        <w:ind w:left="3216" w:hanging="360"/>
      </w:pPr>
      <w:rPr>
        <w:rFonts w:ascii="Symbol" w:hAnsi="Symbol" w:hint="default"/>
      </w:rPr>
    </w:lvl>
    <w:lvl w:ilvl="4" w:tplc="04190003" w:tentative="1">
      <w:start w:val="1"/>
      <w:numFmt w:val="bullet"/>
      <w:lvlText w:val="o"/>
      <w:lvlJc w:val="left"/>
      <w:pPr>
        <w:ind w:left="3936" w:hanging="360"/>
      </w:pPr>
      <w:rPr>
        <w:rFonts w:ascii="Courier New" w:hAnsi="Courier New" w:hint="default"/>
      </w:rPr>
    </w:lvl>
    <w:lvl w:ilvl="5" w:tplc="04190005" w:tentative="1">
      <w:start w:val="1"/>
      <w:numFmt w:val="bullet"/>
      <w:lvlText w:val=""/>
      <w:lvlJc w:val="left"/>
      <w:pPr>
        <w:ind w:left="4656" w:hanging="360"/>
      </w:pPr>
      <w:rPr>
        <w:rFonts w:ascii="Wingdings" w:hAnsi="Wingdings" w:hint="default"/>
      </w:rPr>
    </w:lvl>
    <w:lvl w:ilvl="6" w:tplc="04190001" w:tentative="1">
      <w:start w:val="1"/>
      <w:numFmt w:val="bullet"/>
      <w:lvlText w:val=""/>
      <w:lvlJc w:val="left"/>
      <w:pPr>
        <w:ind w:left="5376" w:hanging="360"/>
      </w:pPr>
      <w:rPr>
        <w:rFonts w:ascii="Symbol" w:hAnsi="Symbol" w:hint="default"/>
      </w:rPr>
    </w:lvl>
    <w:lvl w:ilvl="7" w:tplc="04190003" w:tentative="1">
      <w:start w:val="1"/>
      <w:numFmt w:val="bullet"/>
      <w:lvlText w:val="o"/>
      <w:lvlJc w:val="left"/>
      <w:pPr>
        <w:ind w:left="6096" w:hanging="360"/>
      </w:pPr>
      <w:rPr>
        <w:rFonts w:ascii="Courier New" w:hAnsi="Courier New" w:hint="default"/>
      </w:rPr>
    </w:lvl>
    <w:lvl w:ilvl="8" w:tplc="04190005" w:tentative="1">
      <w:start w:val="1"/>
      <w:numFmt w:val="bullet"/>
      <w:lvlText w:val=""/>
      <w:lvlJc w:val="left"/>
      <w:pPr>
        <w:ind w:left="6816" w:hanging="360"/>
      </w:pPr>
      <w:rPr>
        <w:rFonts w:ascii="Wingdings" w:hAnsi="Wingdings" w:hint="default"/>
      </w:rPr>
    </w:lvl>
  </w:abstractNum>
  <w:abstractNum w:abstractNumId="2">
    <w:nsid w:val="19DC5501"/>
    <w:multiLevelType w:val="hybridMultilevel"/>
    <w:tmpl w:val="9EF6B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DE417C"/>
    <w:multiLevelType w:val="hybridMultilevel"/>
    <w:tmpl w:val="560EDF30"/>
    <w:lvl w:ilvl="0" w:tplc="0419000F">
      <w:start w:val="2"/>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5C516B4D"/>
    <w:multiLevelType w:val="hybridMultilevel"/>
    <w:tmpl w:val="4A9A43AC"/>
    <w:lvl w:ilvl="0" w:tplc="67F46AE0">
      <w:start w:val="1"/>
      <w:numFmt w:val="bullet"/>
      <w:lvlText w:val=""/>
      <w:lvlJc w:val="left"/>
      <w:pPr>
        <w:ind w:left="1572" w:hanging="360"/>
      </w:pPr>
      <w:rPr>
        <w:rFonts w:ascii="Symbol" w:hAnsi="Symbol" w:hint="default"/>
        <w:sz w:val="16"/>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653036B0"/>
    <w:multiLevelType w:val="hybridMultilevel"/>
    <w:tmpl w:val="6090F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644"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0F363DA"/>
    <w:multiLevelType w:val="hybridMultilevel"/>
    <w:tmpl w:val="3C8875E0"/>
    <w:lvl w:ilvl="0" w:tplc="9AC4E7A2">
      <w:start w:val="1"/>
      <w:numFmt w:val="bullet"/>
      <w:pStyle w:val="1"/>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710763DD"/>
    <w:multiLevelType w:val="hybridMultilevel"/>
    <w:tmpl w:val="7A70A1DC"/>
    <w:lvl w:ilvl="0" w:tplc="F2A081B0">
      <w:start w:val="1"/>
      <w:numFmt w:val="bullet"/>
      <w:lvlText w:val=""/>
      <w:lvlJc w:val="left"/>
      <w:pPr>
        <w:ind w:left="2629" w:hanging="360"/>
      </w:pPr>
      <w:rPr>
        <w:rFonts w:ascii="Symbol" w:hAnsi="Symbol" w:hint="default"/>
        <w:sz w:val="16"/>
      </w:rPr>
    </w:lvl>
    <w:lvl w:ilvl="1" w:tplc="04190003" w:tentative="1">
      <w:start w:val="1"/>
      <w:numFmt w:val="bullet"/>
      <w:lvlText w:val="o"/>
      <w:lvlJc w:val="left"/>
      <w:pPr>
        <w:ind w:left="2923" w:hanging="360"/>
      </w:pPr>
      <w:rPr>
        <w:rFonts w:ascii="Courier New" w:hAnsi="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hint="default"/>
      </w:rPr>
    </w:lvl>
    <w:lvl w:ilvl="8" w:tplc="04190005" w:tentative="1">
      <w:start w:val="1"/>
      <w:numFmt w:val="bullet"/>
      <w:lvlText w:val=""/>
      <w:lvlJc w:val="left"/>
      <w:pPr>
        <w:ind w:left="7963"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7"/>
  </w:num>
  <w:num w:numId="6">
    <w:abstractNumId w:val="4"/>
  </w:num>
  <w:num w:numId="7">
    <w:abstractNumId w:val="1"/>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4FD"/>
    <w:rsid w:val="00007DF1"/>
    <w:rsid w:val="00012AFB"/>
    <w:rsid w:val="000225CB"/>
    <w:rsid w:val="000261A0"/>
    <w:rsid w:val="0004363E"/>
    <w:rsid w:val="00063CEF"/>
    <w:rsid w:val="00070430"/>
    <w:rsid w:val="00082EB4"/>
    <w:rsid w:val="000B50B2"/>
    <w:rsid w:val="000C0342"/>
    <w:rsid w:val="000C46E3"/>
    <w:rsid w:val="000E112B"/>
    <w:rsid w:val="000F3309"/>
    <w:rsid w:val="00113E7D"/>
    <w:rsid w:val="00185F61"/>
    <w:rsid w:val="001C07A0"/>
    <w:rsid w:val="001D5ACD"/>
    <w:rsid w:val="00223FE8"/>
    <w:rsid w:val="0022570E"/>
    <w:rsid w:val="00296648"/>
    <w:rsid w:val="002C7FB3"/>
    <w:rsid w:val="002D771C"/>
    <w:rsid w:val="002E1D48"/>
    <w:rsid w:val="002E5F29"/>
    <w:rsid w:val="002F46DF"/>
    <w:rsid w:val="00343AFC"/>
    <w:rsid w:val="00346BF4"/>
    <w:rsid w:val="003767A0"/>
    <w:rsid w:val="003851D8"/>
    <w:rsid w:val="003E1E6E"/>
    <w:rsid w:val="003F1FCC"/>
    <w:rsid w:val="00423ED7"/>
    <w:rsid w:val="004241AD"/>
    <w:rsid w:val="00453F25"/>
    <w:rsid w:val="00473B79"/>
    <w:rsid w:val="004876C5"/>
    <w:rsid w:val="004A1E0C"/>
    <w:rsid w:val="004B1660"/>
    <w:rsid w:val="004D0C28"/>
    <w:rsid w:val="004D3C63"/>
    <w:rsid w:val="004E640A"/>
    <w:rsid w:val="00510F77"/>
    <w:rsid w:val="00512FF7"/>
    <w:rsid w:val="0056062F"/>
    <w:rsid w:val="0057368B"/>
    <w:rsid w:val="005912F1"/>
    <w:rsid w:val="006031B3"/>
    <w:rsid w:val="00607CBE"/>
    <w:rsid w:val="00626EFA"/>
    <w:rsid w:val="00647850"/>
    <w:rsid w:val="00656416"/>
    <w:rsid w:val="00666753"/>
    <w:rsid w:val="006D11D0"/>
    <w:rsid w:val="00701D8A"/>
    <w:rsid w:val="00741035"/>
    <w:rsid w:val="007529F3"/>
    <w:rsid w:val="007A1DD1"/>
    <w:rsid w:val="007E4CEA"/>
    <w:rsid w:val="008250B7"/>
    <w:rsid w:val="00825DDF"/>
    <w:rsid w:val="00854966"/>
    <w:rsid w:val="008729FB"/>
    <w:rsid w:val="008A4791"/>
    <w:rsid w:val="008B0980"/>
    <w:rsid w:val="009274FD"/>
    <w:rsid w:val="009510BE"/>
    <w:rsid w:val="00971715"/>
    <w:rsid w:val="009967A6"/>
    <w:rsid w:val="009A0623"/>
    <w:rsid w:val="009B181C"/>
    <w:rsid w:val="009B5188"/>
    <w:rsid w:val="009E45F1"/>
    <w:rsid w:val="009F6F2D"/>
    <w:rsid w:val="00A23BEB"/>
    <w:rsid w:val="00A61BF1"/>
    <w:rsid w:val="00A63D4C"/>
    <w:rsid w:val="00A64416"/>
    <w:rsid w:val="00A71A30"/>
    <w:rsid w:val="00A97C9D"/>
    <w:rsid w:val="00AA71B6"/>
    <w:rsid w:val="00AD0C28"/>
    <w:rsid w:val="00AD718F"/>
    <w:rsid w:val="00B068E1"/>
    <w:rsid w:val="00B4115D"/>
    <w:rsid w:val="00B4670D"/>
    <w:rsid w:val="00B66CBE"/>
    <w:rsid w:val="00BA518B"/>
    <w:rsid w:val="00BB00C9"/>
    <w:rsid w:val="00BB7129"/>
    <w:rsid w:val="00BC17B1"/>
    <w:rsid w:val="00BD412F"/>
    <w:rsid w:val="00BE7600"/>
    <w:rsid w:val="00C13950"/>
    <w:rsid w:val="00C20C6E"/>
    <w:rsid w:val="00C55313"/>
    <w:rsid w:val="00C67355"/>
    <w:rsid w:val="00CB04AD"/>
    <w:rsid w:val="00D209B4"/>
    <w:rsid w:val="00D63E9E"/>
    <w:rsid w:val="00D94D1C"/>
    <w:rsid w:val="00DC3F54"/>
    <w:rsid w:val="00DC6C91"/>
    <w:rsid w:val="00DC746C"/>
    <w:rsid w:val="00DD4025"/>
    <w:rsid w:val="00DE471A"/>
    <w:rsid w:val="00E412F6"/>
    <w:rsid w:val="00E54454"/>
    <w:rsid w:val="00E72EDB"/>
    <w:rsid w:val="00E971A6"/>
    <w:rsid w:val="00EC14CD"/>
    <w:rsid w:val="00EC65F6"/>
    <w:rsid w:val="00EE3B09"/>
    <w:rsid w:val="00EE6B1D"/>
    <w:rsid w:val="00F07ABD"/>
    <w:rsid w:val="00F13CE8"/>
    <w:rsid w:val="00F27AED"/>
    <w:rsid w:val="00F44EB2"/>
    <w:rsid w:val="00F62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D48"/>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E1D48"/>
    <w:rPr>
      <w:rFonts w:ascii="Courier New" w:hAnsi="Courier New"/>
      <w:sz w:val="20"/>
      <w:szCs w:val="20"/>
    </w:rPr>
  </w:style>
  <w:style w:type="character" w:customStyle="1" w:styleId="a4">
    <w:name w:val="Текст Знак"/>
    <w:link w:val="a3"/>
    <w:uiPriority w:val="99"/>
    <w:locked/>
    <w:rsid w:val="002E1D48"/>
    <w:rPr>
      <w:rFonts w:ascii="Courier New" w:hAnsi="Courier New" w:cs="Times New Roman"/>
      <w:sz w:val="20"/>
      <w:szCs w:val="20"/>
      <w:lang w:eastAsia="ru-RU"/>
    </w:rPr>
  </w:style>
  <w:style w:type="paragraph" w:customStyle="1" w:styleId="10">
    <w:name w:val="Обычный1"/>
    <w:uiPriority w:val="99"/>
    <w:rsid w:val="002E1D48"/>
    <w:pPr>
      <w:spacing w:line="276" w:lineRule="auto"/>
    </w:pPr>
    <w:rPr>
      <w:rFonts w:ascii="Arial" w:hAnsi="Arial" w:cs="Arial"/>
      <w:sz w:val="22"/>
      <w:szCs w:val="22"/>
    </w:rPr>
  </w:style>
  <w:style w:type="table" w:styleId="a5">
    <w:name w:val="Table Grid"/>
    <w:basedOn w:val="a1"/>
    <w:uiPriority w:val="99"/>
    <w:rsid w:val="002E1D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ubtle Emphasis"/>
    <w:uiPriority w:val="99"/>
    <w:qFormat/>
    <w:rsid w:val="002E1D48"/>
    <w:rPr>
      <w:rFonts w:cs="Times New Roman"/>
      <w:i/>
      <w:iCs/>
      <w:color w:val="808080"/>
    </w:rPr>
  </w:style>
  <w:style w:type="paragraph" w:customStyle="1" w:styleId="1">
    <w:name w:val="Стиль1"/>
    <w:basedOn w:val="a"/>
    <w:uiPriority w:val="99"/>
    <w:rsid w:val="002E1D48"/>
    <w:pPr>
      <w:numPr>
        <w:numId w:val="2"/>
      </w:numPr>
      <w:jc w:val="both"/>
    </w:pPr>
    <w:rPr>
      <w:sz w:val="28"/>
      <w:szCs w:val="28"/>
      <w:lang w:val="uk-UA"/>
    </w:rPr>
  </w:style>
  <w:style w:type="paragraph" w:styleId="a7">
    <w:name w:val="List Paragraph"/>
    <w:basedOn w:val="a"/>
    <w:uiPriority w:val="34"/>
    <w:qFormat/>
    <w:rsid w:val="002E1D48"/>
    <w:pPr>
      <w:ind w:left="720"/>
      <w:contextualSpacing/>
    </w:pPr>
  </w:style>
  <w:style w:type="paragraph" w:styleId="a8">
    <w:name w:val="Normal (Web)"/>
    <w:basedOn w:val="a"/>
    <w:uiPriority w:val="99"/>
    <w:rsid w:val="00A64416"/>
    <w:pPr>
      <w:spacing w:before="100" w:beforeAutospacing="1" w:after="100" w:afterAutospacing="1"/>
    </w:pPr>
    <w:rPr>
      <w:rFonts w:eastAsia="Calibri"/>
    </w:rPr>
  </w:style>
  <w:style w:type="paragraph" w:styleId="a9">
    <w:name w:val="Body Text Indent"/>
    <w:basedOn w:val="a"/>
    <w:link w:val="aa"/>
    <w:uiPriority w:val="99"/>
    <w:semiHidden/>
    <w:rsid w:val="00EC65F6"/>
    <w:pPr>
      <w:spacing w:after="120"/>
      <w:ind w:left="283"/>
    </w:pPr>
    <w:rPr>
      <w:rFonts w:eastAsia="Calibri"/>
      <w:lang w:val="uk-UA"/>
    </w:rPr>
  </w:style>
  <w:style w:type="character" w:customStyle="1" w:styleId="BodyTextIndentChar">
    <w:name w:val="Body Text Indent Char"/>
    <w:uiPriority w:val="99"/>
    <w:semiHidden/>
    <w:locked/>
    <w:rsid w:val="00A97C9D"/>
    <w:rPr>
      <w:rFonts w:ascii="Times New Roman" w:hAnsi="Times New Roman" w:cs="Times New Roman"/>
      <w:sz w:val="24"/>
      <w:szCs w:val="24"/>
    </w:rPr>
  </w:style>
  <w:style w:type="character" w:customStyle="1" w:styleId="aa">
    <w:name w:val="Основний текст з відступом Знак"/>
    <w:link w:val="a9"/>
    <w:uiPriority w:val="99"/>
    <w:semiHidden/>
    <w:locked/>
    <w:rsid w:val="00EC65F6"/>
    <w:rPr>
      <w:rFonts w:cs="Times New Roman"/>
      <w:sz w:val="24"/>
      <w:szCs w:val="24"/>
      <w:lang w:val="uk-UA" w:eastAsia="ru-RU" w:bidi="ar-SA"/>
    </w:rPr>
  </w:style>
  <w:style w:type="paragraph" w:customStyle="1" w:styleId="ab">
    <w:name w:val="Абзац списка"/>
    <w:basedOn w:val="a"/>
    <w:uiPriority w:val="99"/>
    <w:rsid w:val="00DC6C91"/>
    <w:pPr>
      <w:spacing w:after="200" w:line="276" w:lineRule="auto"/>
      <w:ind w:left="720"/>
      <w:contextualSpacing/>
    </w:pPr>
    <w:rPr>
      <w:rFonts w:ascii="Calibri" w:hAnsi="Calibri"/>
      <w:sz w:val="22"/>
      <w:szCs w:val="22"/>
      <w:lang w:eastAsia="en-US"/>
    </w:rPr>
  </w:style>
  <w:style w:type="paragraph" w:customStyle="1" w:styleId="11">
    <w:name w:val="Осн.текст 11"/>
    <w:basedOn w:val="a"/>
    <w:uiPriority w:val="99"/>
    <w:rsid w:val="00E54454"/>
    <w:pPr>
      <w:ind w:firstLine="567"/>
      <w:jc w:val="both"/>
    </w:pPr>
    <w:rPr>
      <w:rFonts w:ascii="Georgia" w:eastAsia="Calibri" w:hAnsi="Georgia"/>
      <w:sz w:val="22"/>
      <w:szCs w:val="20"/>
      <w:lang w:val="uk-UA"/>
    </w:rPr>
  </w:style>
  <w:style w:type="character" w:styleId="ac">
    <w:name w:val="Hyperlink"/>
    <w:uiPriority w:val="99"/>
    <w:rsid w:val="0004363E"/>
    <w:rPr>
      <w:rFonts w:cs="Times New Roman"/>
      <w:color w:val="0000FF"/>
      <w:u w:val="single"/>
    </w:rPr>
  </w:style>
  <w:style w:type="paragraph" w:customStyle="1" w:styleId="12">
    <w:name w:val="Звичайний1"/>
    <w:uiPriority w:val="99"/>
    <w:rsid w:val="00C20C6E"/>
    <w:pPr>
      <w:spacing w:line="276" w:lineRule="auto"/>
    </w:pPr>
    <w:rPr>
      <w:rFonts w:ascii="Arial" w:hAnsi="Arial" w:cs="Arial"/>
      <w:sz w:val="22"/>
      <w:szCs w:val="22"/>
    </w:rPr>
  </w:style>
  <w:style w:type="table" w:customStyle="1" w:styleId="13">
    <w:name w:val="Сітка таблиці1"/>
    <w:uiPriority w:val="99"/>
    <w:rsid w:val="00C20C6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ітка таблиці2"/>
    <w:uiPriority w:val="99"/>
    <w:rsid w:val="00082EB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6">
    <w:name w:val="Font Style66"/>
    <w:rsid w:val="005912F1"/>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d.kniazev@pnu.edu.ua" TargetMode="External"/><Relationship Id="rId3" Type="http://schemas.openxmlformats.org/officeDocument/2006/relationships/styles" Target="styles.xml"/><Relationship Id="rId7" Type="http://schemas.openxmlformats.org/officeDocument/2006/relationships/hyperlink" Target="mailto:yurii.hulianych@pnu.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DAAC9-3DF1-415F-9CF3-39EFE193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15</Pages>
  <Words>20439</Words>
  <Characters>11651</Characters>
  <Application>Microsoft Office Word</Application>
  <DocSecurity>0</DocSecurity>
  <Lines>97</Lines>
  <Paragraphs>64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Admin</cp:lastModifiedBy>
  <cp:revision>13</cp:revision>
  <dcterms:created xsi:type="dcterms:W3CDTF">2019-12-12T13:45:00Z</dcterms:created>
  <dcterms:modified xsi:type="dcterms:W3CDTF">2021-10-02T17:04:00Z</dcterms:modified>
</cp:coreProperties>
</file>