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5F" w:rsidRDefault="0011695F" w:rsidP="00EB0099">
      <w:pPr>
        <w:tabs>
          <w:tab w:val="left" w:pos="2835"/>
        </w:tabs>
        <w:spacing w:after="0" w:line="240" w:lineRule="auto"/>
        <w:ind w:firstLine="709"/>
        <w:jc w:val="center"/>
        <w:rPr>
          <w:rFonts w:ascii="Times New Roman" w:hAnsi="Times New Roman" w:cs="Times New Roman"/>
          <w:sz w:val="28"/>
          <w:szCs w:val="28"/>
          <w:lang w:val="uk-UA" w:eastAsia="ru-RU"/>
        </w:rPr>
      </w:pPr>
      <w:r w:rsidRPr="00E95B75">
        <w:rPr>
          <w:rFonts w:ascii="Times New Roman" w:hAnsi="Times New Roman" w:cs="Times New Roman"/>
          <w:sz w:val="28"/>
          <w:szCs w:val="28"/>
          <w:lang w:val="uk-UA" w:eastAsia="ru-RU"/>
        </w:rPr>
        <w:t>Міні</w:t>
      </w:r>
      <w:r>
        <w:rPr>
          <w:rFonts w:ascii="Times New Roman" w:hAnsi="Times New Roman" w:cs="Times New Roman"/>
          <w:sz w:val="28"/>
          <w:szCs w:val="28"/>
          <w:lang w:val="uk-UA" w:eastAsia="ru-RU"/>
        </w:rPr>
        <w:t>стерство освіти і науки України</w:t>
      </w:r>
    </w:p>
    <w:p w:rsidR="00AB562E" w:rsidRPr="0011695F" w:rsidRDefault="00AB562E" w:rsidP="00EB0099">
      <w:pPr>
        <w:tabs>
          <w:tab w:val="left" w:pos="2268"/>
          <w:tab w:val="left" w:pos="2410"/>
          <w:tab w:val="left" w:pos="2977"/>
        </w:tabs>
        <w:spacing w:after="0"/>
        <w:ind w:firstLine="709"/>
        <w:jc w:val="center"/>
        <w:rPr>
          <w:rFonts w:ascii="Times New Roman" w:hAnsi="Times New Roman" w:cs="Times New Roman"/>
          <w:sz w:val="28"/>
          <w:szCs w:val="28"/>
          <w:lang w:val="uk-UA"/>
        </w:rPr>
      </w:pPr>
      <w:r w:rsidRPr="0011695F">
        <w:rPr>
          <w:rFonts w:ascii="Times New Roman" w:hAnsi="Times New Roman" w:cs="Times New Roman"/>
          <w:sz w:val="28"/>
          <w:szCs w:val="28"/>
          <w:lang w:val="uk-UA"/>
        </w:rPr>
        <w:t>Де</w:t>
      </w:r>
      <w:r>
        <w:rPr>
          <w:rFonts w:ascii="Times New Roman" w:hAnsi="Times New Roman" w:cs="Times New Roman"/>
          <w:sz w:val="28"/>
          <w:szCs w:val="28"/>
          <w:lang w:val="uk-UA"/>
        </w:rPr>
        <w:t>ржавний вищий навчальний заклад</w:t>
      </w:r>
    </w:p>
    <w:p w:rsidR="00731D5F" w:rsidRDefault="00731D5F" w:rsidP="0011695F">
      <w:pPr>
        <w:tabs>
          <w:tab w:val="left" w:pos="284"/>
        </w:tabs>
        <w:spacing w:after="0" w:line="240" w:lineRule="auto"/>
        <w:jc w:val="center"/>
        <w:rPr>
          <w:rFonts w:ascii="Times New Roman" w:hAnsi="Times New Roman" w:cs="Times New Roman"/>
          <w:sz w:val="28"/>
          <w:szCs w:val="28"/>
          <w:lang w:val="uk-UA" w:eastAsia="ru-RU"/>
        </w:rPr>
      </w:pPr>
      <w:r w:rsidRPr="00E95B75">
        <w:rPr>
          <w:rFonts w:ascii="Times New Roman" w:hAnsi="Times New Roman" w:cs="Times New Roman"/>
          <w:sz w:val="28"/>
          <w:szCs w:val="28"/>
          <w:lang w:val="uk-UA" w:eastAsia="ru-RU"/>
        </w:rPr>
        <w:t>«Прикарпатський національний університет імені Василя Стефаника»</w:t>
      </w:r>
    </w:p>
    <w:p w:rsidR="00AD6EC8" w:rsidRPr="00E95B75" w:rsidRDefault="00AD6EC8" w:rsidP="0011695F">
      <w:pPr>
        <w:tabs>
          <w:tab w:val="left" w:pos="284"/>
        </w:tabs>
        <w:spacing w:after="0" w:line="240" w:lineRule="auto"/>
        <w:jc w:val="center"/>
        <w:rPr>
          <w:rFonts w:ascii="Times New Roman" w:hAnsi="Times New Roman" w:cs="Times New Roman"/>
          <w:sz w:val="28"/>
          <w:szCs w:val="28"/>
          <w:lang w:val="uk-UA" w:eastAsia="ru-RU"/>
        </w:rPr>
      </w:pPr>
    </w:p>
    <w:p w:rsidR="00731D5F" w:rsidRPr="00E95B75" w:rsidRDefault="00731D5F" w:rsidP="0011695F">
      <w:pPr>
        <w:spacing w:line="240" w:lineRule="auto"/>
        <w:ind w:firstLine="425"/>
        <w:jc w:val="center"/>
        <w:rPr>
          <w:rFonts w:ascii="Times New Roman" w:hAnsi="Times New Roman" w:cs="Times New Roman"/>
          <w:sz w:val="28"/>
          <w:szCs w:val="28"/>
          <w:shd w:val="clear" w:color="auto" w:fill="FFFFFF"/>
          <w:lang w:val="uk-UA"/>
        </w:rPr>
      </w:pPr>
      <w:r w:rsidRPr="00E95B75">
        <w:rPr>
          <w:rFonts w:ascii="Times New Roman" w:hAnsi="Times New Roman" w:cs="Times New Roman"/>
          <w:sz w:val="28"/>
          <w:szCs w:val="28"/>
          <w:lang w:val="uk-UA"/>
        </w:rPr>
        <w:t xml:space="preserve">Навчально-науковий </w:t>
      </w:r>
      <w:r w:rsidR="00516AEC">
        <w:rPr>
          <w:rFonts w:ascii="Times New Roman" w:hAnsi="Times New Roman" w:cs="Times New Roman"/>
          <w:sz w:val="28"/>
          <w:szCs w:val="28"/>
          <w:shd w:val="clear" w:color="auto" w:fill="FFFFFF"/>
          <w:lang w:val="uk-UA"/>
        </w:rPr>
        <w:t>і</w:t>
      </w:r>
      <w:r w:rsidRPr="00E95B75">
        <w:rPr>
          <w:rFonts w:ascii="Times New Roman" w:hAnsi="Times New Roman" w:cs="Times New Roman"/>
          <w:sz w:val="28"/>
          <w:szCs w:val="28"/>
          <w:shd w:val="clear" w:color="auto" w:fill="FFFFFF"/>
          <w:lang w:val="uk-UA"/>
        </w:rPr>
        <w:t>нститут мистецтв</w:t>
      </w:r>
    </w:p>
    <w:p w:rsidR="00731D5F" w:rsidRPr="00E95B75" w:rsidRDefault="00731D5F" w:rsidP="0011695F">
      <w:pPr>
        <w:spacing w:line="240" w:lineRule="auto"/>
        <w:ind w:firstLine="425"/>
        <w:jc w:val="center"/>
        <w:rPr>
          <w:rFonts w:ascii="Times New Roman" w:hAnsi="Times New Roman" w:cs="Times New Roman"/>
          <w:sz w:val="28"/>
          <w:szCs w:val="28"/>
          <w:lang w:val="uk-UA"/>
        </w:rPr>
      </w:pPr>
      <w:r w:rsidRPr="00E95B75">
        <w:rPr>
          <w:rFonts w:ascii="Times New Roman" w:hAnsi="Times New Roman" w:cs="Times New Roman"/>
          <w:sz w:val="28"/>
          <w:szCs w:val="28"/>
          <w:lang w:val="uk-UA"/>
        </w:rPr>
        <w:t>Кафедра музичної україністики та народно-інструментального мистецтва</w:t>
      </w:r>
    </w:p>
    <w:p w:rsidR="00DF61EC" w:rsidRDefault="00DF61EC" w:rsidP="00DF61EC">
      <w:pPr>
        <w:spacing w:line="240" w:lineRule="auto"/>
        <w:ind w:firstLine="425"/>
        <w:jc w:val="center"/>
        <w:rPr>
          <w:rFonts w:ascii="Times New Roman" w:hAnsi="Times New Roman" w:cs="Times New Roman"/>
          <w:b/>
          <w:sz w:val="28"/>
          <w:szCs w:val="28"/>
          <w:lang w:val="uk-UA"/>
        </w:rPr>
      </w:pPr>
    </w:p>
    <w:p w:rsidR="00DF61EC" w:rsidRDefault="00DF61EC" w:rsidP="00DF61EC">
      <w:pPr>
        <w:spacing w:line="240" w:lineRule="auto"/>
        <w:ind w:firstLine="425"/>
        <w:jc w:val="center"/>
        <w:rPr>
          <w:rFonts w:ascii="Times New Roman" w:hAnsi="Times New Roman" w:cs="Times New Roman"/>
          <w:b/>
          <w:sz w:val="28"/>
          <w:szCs w:val="28"/>
          <w:lang w:val="uk-UA"/>
        </w:rPr>
      </w:pPr>
    </w:p>
    <w:p w:rsidR="00DF61EC" w:rsidRDefault="00DF61EC" w:rsidP="00DF61EC">
      <w:pPr>
        <w:spacing w:line="240" w:lineRule="auto"/>
        <w:ind w:firstLine="425"/>
        <w:jc w:val="center"/>
        <w:rPr>
          <w:rFonts w:ascii="Times New Roman" w:hAnsi="Times New Roman" w:cs="Times New Roman"/>
          <w:b/>
          <w:sz w:val="28"/>
          <w:szCs w:val="28"/>
          <w:lang w:val="uk-UA"/>
        </w:rPr>
      </w:pPr>
    </w:p>
    <w:p w:rsidR="00DF61EC" w:rsidRDefault="00DF61EC"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Pr="00E95B75" w:rsidRDefault="00E95B75" w:rsidP="00E95B75">
      <w:pPr>
        <w:jc w:val="center"/>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МЕТОДИЧНІ РЕКОМЕНДАЦІЇ</w:t>
      </w:r>
    </w:p>
    <w:p w:rsidR="00DF61EC" w:rsidRPr="001B059B" w:rsidRDefault="00DF61EC" w:rsidP="00787E4D">
      <w:pPr>
        <w:spacing w:after="0"/>
        <w:jc w:val="center"/>
        <w:rPr>
          <w:rFonts w:ascii="Times New Roman" w:hAnsi="Times New Roman"/>
          <w:b/>
          <w:bCs/>
          <w:kern w:val="36"/>
          <w:sz w:val="28"/>
          <w:szCs w:val="28"/>
          <w:lang w:val="uk-UA" w:eastAsia="ru-RU"/>
        </w:rPr>
      </w:pPr>
      <w:r>
        <w:rPr>
          <w:rFonts w:ascii="Times New Roman" w:hAnsi="Times New Roman"/>
          <w:b/>
          <w:bCs/>
          <w:color w:val="000000"/>
          <w:sz w:val="28"/>
          <w:szCs w:val="28"/>
          <w:lang w:val="uk-UA" w:eastAsia="ru-RU"/>
        </w:rPr>
        <w:t>до написання</w:t>
      </w:r>
      <w:r w:rsidRPr="001B059B">
        <w:rPr>
          <w:rFonts w:ascii="Times New Roman" w:hAnsi="Times New Roman"/>
          <w:b/>
          <w:bCs/>
          <w:color w:val="000000"/>
          <w:sz w:val="28"/>
          <w:szCs w:val="28"/>
          <w:lang w:val="uk-UA" w:eastAsia="ru-RU"/>
        </w:rPr>
        <w:t xml:space="preserve"> та захисту</w:t>
      </w:r>
      <w:r>
        <w:rPr>
          <w:rFonts w:ascii="Times New Roman" w:hAnsi="Times New Roman"/>
          <w:b/>
          <w:bCs/>
          <w:color w:val="000000"/>
          <w:sz w:val="28"/>
          <w:szCs w:val="28"/>
          <w:lang w:val="uk-UA" w:eastAsia="ru-RU"/>
        </w:rPr>
        <w:t xml:space="preserve"> курсової роботи </w:t>
      </w:r>
      <w:r w:rsidR="000C7D6F">
        <w:rPr>
          <w:rFonts w:ascii="Times New Roman" w:hAnsi="Times New Roman"/>
          <w:b/>
          <w:bCs/>
          <w:color w:val="000000"/>
          <w:sz w:val="28"/>
          <w:szCs w:val="28"/>
          <w:lang w:val="uk-UA" w:eastAsia="ru-RU"/>
        </w:rPr>
        <w:t xml:space="preserve">з </w:t>
      </w:r>
      <w:r w:rsidR="00787E4D" w:rsidRPr="00787E4D">
        <w:rPr>
          <w:rFonts w:ascii="Times New Roman" w:hAnsi="Times New Roman" w:cs="Times New Roman"/>
          <w:b/>
          <w:bCs/>
          <w:sz w:val="28"/>
          <w:szCs w:val="28"/>
          <w:lang w:val="uk-UA"/>
        </w:rPr>
        <w:t>психолого-педагогічних</w:t>
      </w:r>
      <w:r w:rsidR="00787E4D">
        <w:rPr>
          <w:rFonts w:ascii="Times New Roman" w:hAnsi="Times New Roman" w:cs="Times New Roman"/>
          <w:b/>
          <w:bCs/>
          <w:sz w:val="28"/>
          <w:szCs w:val="28"/>
          <w:lang w:val="uk-UA"/>
        </w:rPr>
        <w:t xml:space="preserve"> дисциплін </w:t>
      </w:r>
      <w:r w:rsidRPr="001B059B">
        <w:rPr>
          <w:rFonts w:ascii="Times New Roman" w:hAnsi="Times New Roman"/>
          <w:b/>
          <w:bCs/>
          <w:kern w:val="36"/>
          <w:sz w:val="28"/>
          <w:szCs w:val="28"/>
          <w:lang w:val="uk-UA" w:eastAsia="ru-RU"/>
        </w:rPr>
        <w:t xml:space="preserve">для студентів </w:t>
      </w:r>
      <w:r w:rsidR="00960087">
        <w:rPr>
          <w:rFonts w:ascii="Times New Roman" w:hAnsi="Times New Roman"/>
          <w:b/>
          <w:bCs/>
          <w:kern w:val="36"/>
          <w:sz w:val="28"/>
          <w:szCs w:val="28"/>
          <w:lang w:val="uk-UA" w:eastAsia="ru-RU"/>
        </w:rPr>
        <w:t>спеціальності</w:t>
      </w:r>
      <w:r>
        <w:rPr>
          <w:rFonts w:ascii="Times New Roman" w:hAnsi="Times New Roman"/>
          <w:b/>
          <w:bCs/>
          <w:kern w:val="36"/>
          <w:sz w:val="28"/>
          <w:szCs w:val="28"/>
          <w:lang w:val="uk-UA" w:eastAsia="ru-RU"/>
        </w:rPr>
        <w:t xml:space="preserve"> 025</w:t>
      </w:r>
      <w:r w:rsidRPr="001B059B">
        <w:rPr>
          <w:rFonts w:ascii="Times New Roman" w:hAnsi="Times New Roman"/>
          <w:b/>
          <w:bCs/>
          <w:kern w:val="36"/>
          <w:sz w:val="28"/>
          <w:szCs w:val="28"/>
          <w:lang w:val="uk-UA" w:eastAsia="ru-RU"/>
        </w:rPr>
        <w:t xml:space="preserve"> «Музичне мистецтво»</w:t>
      </w:r>
    </w:p>
    <w:p w:rsidR="00DF61EC" w:rsidRDefault="00DF61EC"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Default="00E95B75" w:rsidP="00DF61EC">
      <w:pPr>
        <w:spacing w:line="240" w:lineRule="auto"/>
        <w:ind w:firstLine="425"/>
        <w:jc w:val="center"/>
        <w:rPr>
          <w:rFonts w:ascii="Times New Roman" w:hAnsi="Times New Roman" w:cs="Times New Roman"/>
          <w:b/>
          <w:sz w:val="28"/>
          <w:szCs w:val="28"/>
          <w:lang w:val="uk-UA"/>
        </w:rPr>
      </w:pPr>
    </w:p>
    <w:p w:rsidR="00E95B75" w:rsidRPr="00E95B75" w:rsidRDefault="00E95B75" w:rsidP="00E95B75">
      <w:pPr>
        <w:spacing w:line="240" w:lineRule="auto"/>
        <w:ind w:firstLine="425"/>
        <w:jc w:val="center"/>
        <w:rPr>
          <w:rFonts w:ascii="Times New Roman" w:hAnsi="Times New Roman" w:cs="Times New Roman"/>
          <w:b/>
          <w:sz w:val="28"/>
          <w:szCs w:val="28"/>
          <w:lang w:val="uk-UA"/>
        </w:rPr>
      </w:pPr>
    </w:p>
    <w:p w:rsidR="00E95B75" w:rsidRPr="00E95B75" w:rsidRDefault="00E95B75" w:rsidP="00E95B75">
      <w:pPr>
        <w:spacing w:line="240" w:lineRule="auto"/>
        <w:ind w:firstLine="425"/>
        <w:jc w:val="center"/>
        <w:rPr>
          <w:rFonts w:ascii="Times New Roman" w:hAnsi="Times New Roman" w:cs="Times New Roman"/>
          <w:b/>
          <w:sz w:val="28"/>
          <w:szCs w:val="28"/>
          <w:lang w:val="uk-UA"/>
        </w:rPr>
      </w:pPr>
    </w:p>
    <w:p w:rsidR="00E95B75" w:rsidRDefault="00E95B75" w:rsidP="00AB562E">
      <w:pPr>
        <w:spacing w:line="240" w:lineRule="auto"/>
        <w:rPr>
          <w:rFonts w:ascii="Times New Roman" w:hAnsi="Times New Roman" w:cs="Times New Roman"/>
          <w:b/>
          <w:bCs/>
          <w:kern w:val="36"/>
          <w:sz w:val="28"/>
          <w:szCs w:val="28"/>
          <w:lang w:val="uk-UA" w:eastAsia="ru-RU"/>
        </w:rPr>
      </w:pPr>
    </w:p>
    <w:p w:rsidR="00AB562E" w:rsidRPr="00E95B75" w:rsidRDefault="00AB562E" w:rsidP="00AB562E">
      <w:pPr>
        <w:spacing w:line="240" w:lineRule="auto"/>
        <w:rPr>
          <w:rFonts w:ascii="Times New Roman" w:hAnsi="Times New Roman" w:cs="Times New Roman"/>
          <w:b/>
          <w:bCs/>
          <w:kern w:val="36"/>
          <w:sz w:val="28"/>
          <w:szCs w:val="28"/>
          <w:lang w:val="uk-UA" w:eastAsia="ru-RU"/>
        </w:rPr>
      </w:pPr>
    </w:p>
    <w:p w:rsidR="00E95B75" w:rsidRPr="00E95B75" w:rsidRDefault="00E95B75" w:rsidP="00E95B75">
      <w:pPr>
        <w:spacing w:line="240" w:lineRule="auto"/>
        <w:jc w:val="center"/>
        <w:rPr>
          <w:rFonts w:ascii="Times New Roman" w:hAnsi="Times New Roman" w:cs="Times New Roman"/>
          <w:bCs/>
          <w:kern w:val="36"/>
          <w:sz w:val="28"/>
          <w:szCs w:val="28"/>
          <w:lang w:val="uk-UA" w:eastAsia="ru-RU"/>
        </w:rPr>
      </w:pPr>
      <w:r w:rsidRPr="00E95B75">
        <w:rPr>
          <w:rFonts w:ascii="Times New Roman" w:hAnsi="Times New Roman" w:cs="Times New Roman"/>
          <w:bCs/>
          <w:kern w:val="36"/>
          <w:sz w:val="28"/>
          <w:szCs w:val="28"/>
          <w:lang w:val="uk-UA" w:eastAsia="ru-RU"/>
        </w:rPr>
        <w:t>Івано-Франківськ</w:t>
      </w:r>
      <w:r w:rsidR="00960087">
        <w:rPr>
          <w:rFonts w:ascii="Times New Roman" w:hAnsi="Times New Roman" w:cs="Times New Roman"/>
          <w:sz w:val="28"/>
          <w:szCs w:val="28"/>
          <w:lang w:val="uk-UA"/>
        </w:rPr>
        <w:t xml:space="preserve"> 2021</w:t>
      </w:r>
      <w:r w:rsidRPr="00E95B75">
        <w:rPr>
          <w:rFonts w:ascii="Times New Roman" w:hAnsi="Times New Roman" w:cs="Times New Roman"/>
          <w:sz w:val="28"/>
          <w:szCs w:val="28"/>
          <w:lang w:val="uk-UA"/>
        </w:rPr>
        <w:t xml:space="preserve"> рік</w:t>
      </w:r>
    </w:p>
    <w:p w:rsidR="00C936F8" w:rsidRPr="00A60A47" w:rsidRDefault="00AB562E" w:rsidP="00C936F8">
      <w:pPr>
        <w:jc w:val="center"/>
        <w:rPr>
          <w:rFonts w:ascii="Times New Roman" w:hAnsi="Times New Roman"/>
          <w:bCs/>
          <w:color w:val="000000"/>
          <w:sz w:val="28"/>
          <w:szCs w:val="28"/>
          <w:lang w:val="uk-UA" w:eastAsia="ru-RU"/>
        </w:rPr>
      </w:pPr>
      <w:r w:rsidRPr="00AB562E">
        <w:rPr>
          <w:rFonts w:ascii="Times New Roman" w:hAnsi="Times New Roman" w:cs="Times New Roman"/>
          <w:bCs/>
          <w:kern w:val="36"/>
          <w:sz w:val="28"/>
          <w:szCs w:val="28"/>
          <w:lang w:val="uk-UA" w:eastAsia="ru-RU"/>
        </w:rPr>
        <w:lastRenderedPageBreak/>
        <w:t>Мето</w:t>
      </w:r>
      <w:r>
        <w:rPr>
          <w:rFonts w:ascii="Times New Roman" w:hAnsi="Times New Roman" w:cs="Times New Roman"/>
          <w:bCs/>
          <w:kern w:val="36"/>
          <w:sz w:val="28"/>
          <w:szCs w:val="28"/>
          <w:lang w:val="uk-UA" w:eastAsia="ru-RU"/>
        </w:rPr>
        <w:t xml:space="preserve">дичні рекомендації </w:t>
      </w:r>
      <w:r w:rsidR="00F200D0" w:rsidRPr="00F200D0">
        <w:rPr>
          <w:rFonts w:ascii="Times New Roman" w:hAnsi="Times New Roman"/>
          <w:bCs/>
          <w:color w:val="000000"/>
          <w:sz w:val="28"/>
          <w:szCs w:val="28"/>
          <w:lang w:val="uk-UA" w:eastAsia="ru-RU"/>
        </w:rPr>
        <w:t xml:space="preserve">до написання та захисту курсової роботи з </w:t>
      </w:r>
      <w:r w:rsidR="00787E4D">
        <w:rPr>
          <w:rFonts w:ascii="Times New Roman" w:hAnsi="Times New Roman"/>
          <w:bCs/>
          <w:color w:val="000000"/>
          <w:sz w:val="28"/>
          <w:szCs w:val="28"/>
          <w:lang w:val="uk-UA" w:eastAsia="ru-RU"/>
        </w:rPr>
        <w:t>психолого-педагогічних дисциплін</w:t>
      </w:r>
    </w:p>
    <w:p w:rsidR="00F200D0" w:rsidRPr="00FC70DE" w:rsidRDefault="00F200D0" w:rsidP="00960087">
      <w:pPr>
        <w:spacing w:after="0"/>
        <w:jc w:val="both"/>
        <w:rPr>
          <w:rFonts w:ascii="Times New Roman" w:hAnsi="Times New Roman" w:cs="Times New Roman"/>
          <w:sz w:val="28"/>
          <w:szCs w:val="28"/>
          <w:lang w:val="uk-UA"/>
        </w:rPr>
      </w:pPr>
      <w:r w:rsidRPr="00F200D0">
        <w:rPr>
          <w:rFonts w:ascii="Times New Roman" w:hAnsi="Times New Roman" w:cs="Times New Roman"/>
          <w:sz w:val="28"/>
          <w:szCs w:val="28"/>
          <w:lang w:val="uk-UA"/>
        </w:rPr>
        <w:t>для студентів</w:t>
      </w:r>
      <w:r w:rsidR="00AA0FB3" w:rsidRPr="00AA0FB3">
        <w:rPr>
          <w:rFonts w:ascii="Times New Roman" w:hAnsi="Times New Roman"/>
          <w:bCs/>
          <w:kern w:val="36"/>
          <w:sz w:val="28"/>
          <w:szCs w:val="28"/>
          <w:lang w:val="uk-UA" w:eastAsia="ru-RU"/>
        </w:rPr>
        <w:t xml:space="preserve"> 2 курсу денної</w:t>
      </w:r>
      <w:r w:rsidR="00923335">
        <w:rPr>
          <w:rFonts w:ascii="Times New Roman" w:hAnsi="Times New Roman"/>
          <w:bCs/>
          <w:kern w:val="36"/>
          <w:sz w:val="28"/>
          <w:szCs w:val="28"/>
          <w:lang w:val="uk-UA" w:eastAsia="ru-RU"/>
        </w:rPr>
        <w:t xml:space="preserve"> </w:t>
      </w:r>
      <w:r w:rsidR="00AA0FB3" w:rsidRPr="00AA0FB3">
        <w:rPr>
          <w:rFonts w:ascii="Times New Roman" w:hAnsi="Times New Roman"/>
          <w:bCs/>
          <w:kern w:val="36"/>
          <w:sz w:val="28"/>
          <w:szCs w:val="28"/>
          <w:lang w:val="uk-UA" w:eastAsia="ru-RU"/>
        </w:rPr>
        <w:t>/</w:t>
      </w:r>
      <w:r w:rsidR="00FB7050">
        <w:rPr>
          <w:rFonts w:ascii="Times New Roman" w:hAnsi="Times New Roman"/>
          <w:bCs/>
          <w:kern w:val="36"/>
          <w:sz w:val="28"/>
          <w:szCs w:val="28"/>
          <w:lang w:val="uk-UA" w:eastAsia="ru-RU"/>
        </w:rPr>
        <w:t xml:space="preserve"> </w:t>
      </w:r>
      <w:r w:rsidR="00AA0FB3" w:rsidRPr="00AA0FB3">
        <w:rPr>
          <w:rFonts w:ascii="Times New Roman" w:hAnsi="Times New Roman"/>
          <w:bCs/>
          <w:kern w:val="36"/>
          <w:sz w:val="28"/>
          <w:szCs w:val="28"/>
          <w:lang w:val="uk-UA" w:eastAsia="ru-RU"/>
        </w:rPr>
        <w:t>заочної форми навчання</w:t>
      </w:r>
      <w:r w:rsidR="00FB026A">
        <w:rPr>
          <w:rFonts w:ascii="Times New Roman" w:hAnsi="Times New Roman"/>
          <w:bCs/>
          <w:kern w:val="36"/>
          <w:sz w:val="28"/>
          <w:szCs w:val="28"/>
          <w:lang w:val="uk-UA" w:eastAsia="ru-RU"/>
        </w:rPr>
        <w:t xml:space="preserve"> </w:t>
      </w:r>
      <w:r w:rsidR="00960087" w:rsidRPr="00960087">
        <w:rPr>
          <w:rFonts w:ascii="Times New Roman" w:hAnsi="Times New Roman"/>
          <w:kern w:val="36"/>
          <w:sz w:val="28"/>
          <w:szCs w:val="28"/>
          <w:lang w:val="uk-UA" w:eastAsia="ru-RU"/>
        </w:rPr>
        <w:t>спеціальності 025</w:t>
      </w:r>
      <w:r w:rsidR="00960087">
        <w:rPr>
          <w:rFonts w:ascii="Times New Roman" w:hAnsi="Times New Roman" w:cs="Times New Roman"/>
          <w:sz w:val="28"/>
          <w:szCs w:val="28"/>
          <w:lang w:val="uk-UA"/>
        </w:rPr>
        <w:t xml:space="preserve"> </w:t>
      </w:r>
      <w:r w:rsidRPr="00FC70DE">
        <w:rPr>
          <w:rFonts w:ascii="Times New Roman" w:hAnsi="Times New Roman" w:cs="Times New Roman"/>
          <w:sz w:val="28"/>
          <w:szCs w:val="28"/>
          <w:lang w:val="uk-UA"/>
        </w:rPr>
        <w:t>«Музичне мистецтво»</w:t>
      </w:r>
      <w:r w:rsidR="00960087">
        <w:rPr>
          <w:rFonts w:ascii="Times New Roman" w:hAnsi="Times New Roman" w:cs="Times New Roman"/>
          <w:sz w:val="28"/>
          <w:szCs w:val="28"/>
          <w:lang w:val="uk-UA"/>
        </w:rPr>
        <w:t xml:space="preserve"> </w:t>
      </w:r>
      <w:r w:rsidR="0024091D">
        <w:rPr>
          <w:rFonts w:ascii="Times New Roman" w:hAnsi="Times New Roman" w:cs="Times New Roman"/>
          <w:sz w:val="28"/>
          <w:szCs w:val="28"/>
          <w:lang w:val="uk-UA"/>
        </w:rPr>
        <w:t>– 32</w:t>
      </w:r>
      <w:r w:rsidRPr="00FC70DE">
        <w:rPr>
          <w:rFonts w:ascii="Times New Roman" w:hAnsi="Times New Roman" w:cs="Times New Roman"/>
          <w:sz w:val="28"/>
          <w:szCs w:val="28"/>
          <w:lang w:val="uk-UA"/>
        </w:rPr>
        <w:t xml:space="preserve"> с.</w:t>
      </w:r>
    </w:p>
    <w:p w:rsidR="004746E1" w:rsidRDefault="004746E1" w:rsidP="003609FF">
      <w:pPr>
        <w:spacing w:after="0"/>
        <w:rPr>
          <w:rFonts w:ascii="Times New Roman" w:hAnsi="Times New Roman" w:cs="Times New Roman"/>
          <w:sz w:val="28"/>
          <w:szCs w:val="28"/>
          <w:lang w:val="uk-UA"/>
        </w:rPr>
      </w:pPr>
    </w:p>
    <w:p w:rsidR="00960087" w:rsidRDefault="00960087" w:rsidP="003609FF">
      <w:pPr>
        <w:spacing w:after="0"/>
        <w:rPr>
          <w:rFonts w:ascii="Times New Roman" w:hAnsi="Times New Roman" w:cs="Times New Roman"/>
          <w:sz w:val="28"/>
          <w:szCs w:val="28"/>
          <w:lang w:val="uk-UA"/>
        </w:rPr>
      </w:pPr>
    </w:p>
    <w:p w:rsidR="004746E1" w:rsidRDefault="004746E1" w:rsidP="003609FF">
      <w:pPr>
        <w:spacing w:after="0"/>
        <w:rPr>
          <w:rFonts w:ascii="Times New Roman" w:hAnsi="Times New Roman" w:cs="Times New Roman"/>
          <w:sz w:val="28"/>
          <w:szCs w:val="28"/>
          <w:lang w:val="uk-UA"/>
        </w:rPr>
      </w:pPr>
    </w:p>
    <w:p w:rsidR="00FC70DE" w:rsidRDefault="00FB026A" w:rsidP="00FC70DE">
      <w:pPr>
        <w:spacing w:after="0"/>
        <w:jc w:val="both"/>
        <w:rPr>
          <w:rFonts w:ascii="Times New Roman" w:hAnsi="Times New Roman" w:cs="Times New Roman"/>
          <w:sz w:val="28"/>
          <w:szCs w:val="28"/>
          <w:lang w:val="uk-UA"/>
        </w:rPr>
      </w:pPr>
      <w:r w:rsidRPr="00FB026A">
        <w:rPr>
          <w:rFonts w:ascii="Times New Roman" w:hAnsi="Times New Roman" w:cs="Times New Roman"/>
          <w:bCs/>
          <w:sz w:val="28"/>
          <w:szCs w:val="28"/>
          <w:lang w:val="uk-UA"/>
        </w:rPr>
        <w:t>Розробник:</w:t>
      </w:r>
      <w:r w:rsidRPr="00FB026A">
        <w:rPr>
          <w:rFonts w:ascii="Times New Roman" w:hAnsi="Times New Roman" w:cs="Times New Roman"/>
          <w:sz w:val="28"/>
          <w:szCs w:val="28"/>
          <w:lang w:val="uk-UA"/>
        </w:rPr>
        <w:t xml:space="preserve"> </w:t>
      </w:r>
      <w:r w:rsidRPr="00FC70DE">
        <w:rPr>
          <w:rFonts w:ascii="Times New Roman" w:hAnsi="Times New Roman" w:cs="Times New Roman"/>
          <w:b/>
          <w:bCs/>
          <w:sz w:val="28"/>
          <w:szCs w:val="28"/>
          <w:lang w:val="uk-UA"/>
        </w:rPr>
        <w:t>Опарик Лариса Миколаївна</w:t>
      </w:r>
      <w:r w:rsidRPr="00FC70DE">
        <w:rPr>
          <w:rFonts w:ascii="Times New Roman" w:hAnsi="Times New Roman" w:cs="Times New Roman"/>
          <w:sz w:val="28"/>
          <w:szCs w:val="28"/>
          <w:lang w:val="uk-UA"/>
        </w:rPr>
        <w:t>, кандидат мистецтвознавства, доцент,</w:t>
      </w:r>
      <w:r w:rsidR="00FC70DE">
        <w:rPr>
          <w:rFonts w:ascii="Times New Roman" w:hAnsi="Times New Roman" w:cs="Times New Roman"/>
          <w:sz w:val="28"/>
          <w:szCs w:val="28"/>
          <w:lang w:val="uk-UA"/>
        </w:rPr>
        <w:t xml:space="preserve"> </w:t>
      </w:r>
      <w:r w:rsidRPr="00FC70DE">
        <w:rPr>
          <w:rFonts w:ascii="Times New Roman" w:hAnsi="Times New Roman" w:cs="Times New Roman"/>
          <w:sz w:val="28"/>
          <w:szCs w:val="28"/>
          <w:lang w:val="uk-UA"/>
        </w:rPr>
        <w:t>доцент кафедри музичної україністики та народно-інструментального мистецтва</w:t>
      </w:r>
      <w:r w:rsidR="00FC70DE">
        <w:rPr>
          <w:rFonts w:ascii="Times New Roman" w:hAnsi="Times New Roman" w:cs="Times New Roman"/>
          <w:sz w:val="28"/>
          <w:szCs w:val="28"/>
          <w:lang w:val="uk-UA"/>
        </w:rPr>
        <w:t xml:space="preserve"> </w:t>
      </w:r>
      <w:r w:rsidR="00FC70DE" w:rsidRPr="0051293B">
        <w:rPr>
          <w:rFonts w:ascii="Times New Roman" w:hAnsi="Times New Roman" w:cs="Times New Roman"/>
          <w:sz w:val="28"/>
          <w:szCs w:val="28"/>
          <w:lang w:val="uk-UA"/>
        </w:rPr>
        <w:t xml:space="preserve">Навчально-наукового </w:t>
      </w:r>
      <w:r w:rsidR="00FB22A6">
        <w:rPr>
          <w:rFonts w:ascii="Times New Roman" w:hAnsi="Times New Roman" w:cs="Times New Roman"/>
          <w:sz w:val="28"/>
          <w:szCs w:val="28"/>
          <w:shd w:val="clear" w:color="auto" w:fill="FFFFFF"/>
          <w:lang w:val="uk-UA"/>
        </w:rPr>
        <w:t>і</w:t>
      </w:r>
      <w:r w:rsidR="00FC70DE" w:rsidRPr="0051293B">
        <w:rPr>
          <w:rFonts w:ascii="Times New Roman" w:hAnsi="Times New Roman" w:cs="Times New Roman"/>
          <w:sz w:val="28"/>
          <w:szCs w:val="28"/>
          <w:shd w:val="clear" w:color="auto" w:fill="FFFFFF"/>
          <w:lang w:val="uk-UA"/>
        </w:rPr>
        <w:t xml:space="preserve">нституту мистецтв </w:t>
      </w:r>
      <w:r w:rsidR="00FC70DE" w:rsidRPr="0051293B">
        <w:rPr>
          <w:rFonts w:ascii="Times New Roman" w:hAnsi="Times New Roman" w:cs="Times New Roman"/>
          <w:color w:val="333333"/>
          <w:sz w:val="28"/>
          <w:szCs w:val="28"/>
          <w:shd w:val="clear" w:color="auto" w:fill="FFFFFF"/>
          <w:lang w:val="uk-UA"/>
        </w:rPr>
        <w:t>ДВНЗ</w:t>
      </w:r>
      <w:r w:rsidR="00FC70DE" w:rsidRPr="0051293B">
        <w:rPr>
          <w:rFonts w:ascii="Times New Roman" w:hAnsi="Times New Roman"/>
          <w:sz w:val="28"/>
          <w:szCs w:val="28"/>
          <w:lang w:val="uk-UA"/>
        </w:rPr>
        <w:t xml:space="preserve"> «Прикарпатський національний університет імені Василя Стефаника».</w:t>
      </w:r>
    </w:p>
    <w:p w:rsidR="00FB026A" w:rsidRPr="00FC70DE" w:rsidRDefault="00FB026A" w:rsidP="00FB026A">
      <w:pPr>
        <w:spacing w:after="0"/>
        <w:jc w:val="both"/>
        <w:rPr>
          <w:rFonts w:ascii="Times New Roman" w:hAnsi="Times New Roman" w:cs="Times New Roman"/>
          <w:sz w:val="28"/>
          <w:szCs w:val="28"/>
          <w:lang w:val="uk-UA"/>
        </w:rPr>
      </w:pPr>
    </w:p>
    <w:p w:rsidR="00FB026A" w:rsidRDefault="00FB026A" w:rsidP="00FB026A">
      <w:pPr>
        <w:spacing w:after="0" w:line="240" w:lineRule="auto"/>
        <w:rPr>
          <w:rFonts w:ascii="Times New Roman" w:hAnsi="Times New Roman" w:cs="Times New Roman"/>
          <w:bCs/>
          <w:kern w:val="36"/>
          <w:sz w:val="28"/>
          <w:szCs w:val="28"/>
          <w:lang w:val="uk-UA" w:eastAsia="ru-RU"/>
        </w:rPr>
      </w:pPr>
    </w:p>
    <w:p w:rsidR="004746E1" w:rsidRDefault="004746E1" w:rsidP="00FB026A">
      <w:pPr>
        <w:spacing w:after="0" w:line="240" w:lineRule="auto"/>
        <w:rPr>
          <w:rFonts w:ascii="Times New Roman" w:hAnsi="Times New Roman" w:cs="Times New Roman"/>
          <w:bCs/>
          <w:kern w:val="36"/>
          <w:sz w:val="28"/>
          <w:szCs w:val="28"/>
          <w:lang w:val="uk-UA" w:eastAsia="ru-RU"/>
        </w:rPr>
      </w:pPr>
    </w:p>
    <w:p w:rsidR="004746E1" w:rsidRDefault="004746E1" w:rsidP="00FB026A">
      <w:pPr>
        <w:spacing w:after="0" w:line="240" w:lineRule="auto"/>
        <w:rPr>
          <w:rFonts w:ascii="Times New Roman" w:hAnsi="Times New Roman" w:cs="Times New Roman"/>
          <w:bCs/>
          <w:kern w:val="36"/>
          <w:sz w:val="28"/>
          <w:szCs w:val="28"/>
          <w:lang w:val="uk-UA" w:eastAsia="ru-RU"/>
        </w:rPr>
      </w:pPr>
    </w:p>
    <w:p w:rsidR="00960087" w:rsidRPr="00FB026A" w:rsidRDefault="00960087" w:rsidP="00FB026A">
      <w:pPr>
        <w:spacing w:after="0" w:line="240" w:lineRule="auto"/>
        <w:rPr>
          <w:rFonts w:ascii="Times New Roman" w:hAnsi="Times New Roman" w:cs="Times New Roman"/>
          <w:bCs/>
          <w:kern w:val="36"/>
          <w:sz w:val="28"/>
          <w:szCs w:val="28"/>
          <w:lang w:val="uk-UA" w:eastAsia="ru-RU"/>
        </w:rPr>
      </w:pPr>
    </w:p>
    <w:p w:rsidR="00FB026A" w:rsidRPr="00FC70DE" w:rsidRDefault="00FB026A" w:rsidP="00FC70DE">
      <w:pPr>
        <w:spacing w:after="0" w:line="240" w:lineRule="auto"/>
        <w:rPr>
          <w:rFonts w:ascii="Times New Roman" w:hAnsi="Times New Roman" w:cs="Times New Roman"/>
          <w:bCs/>
          <w:iCs/>
          <w:sz w:val="28"/>
          <w:szCs w:val="28"/>
          <w:lang w:val="uk-UA"/>
        </w:rPr>
      </w:pPr>
      <w:r w:rsidRPr="00AB562E">
        <w:rPr>
          <w:rFonts w:ascii="Times New Roman" w:hAnsi="Times New Roman" w:cs="Times New Roman"/>
          <w:bCs/>
          <w:kern w:val="36"/>
          <w:sz w:val="28"/>
          <w:szCs w:val="28"/>
          <w:lang w:val="uk-UA" w:eastAsia="ru-RU"/>
        </w:rPr>
        <w:t>Мето</w:t>
      </w:r>
      <w:r>
        <w:rPr>
          <w:rFonts w:ascii="Times New Roman" w:hAnsi="Times New Roman" w:cs="Times New Roman"/>
          <w:bCs/>
          <w:kern w:val="36"/>
          <w:sz w:val="28"/>
          <w:szCs w:val="28"/>
          <w:lang w:val="uk-UA" w:eastAsia="ru-RU"/>
        </w:rPr>
        <w:t>дичні рекомендації</w:t>
      </w:r>
      <w:r>
        <w:rPr>
          <w:rFonts w:ascii="Times New Roman" w:hAnsi="Times New Roman" w:cs="Times New Roman"/>
          <w:sz w:val="28"/>
          <w:szCs w:val="28"/>
          <w:lang w:val="uk-UA"/>
        </w:rPr>
        <w:t xml:space="preserve"> затверджені</w:t>
      </w:r>
      <w:r w:rsidRPr="00FB026A">
        <w:rPr>
          <w:rFonts w:ascii="Times New Roman" w:hAnsi="Times New Roman" w:cs="Times New Roman"/>
          <w:sz w:val="28"/>
          <w:szCs w:val="28"/>
          <w:lang w:val="uk-UA"/>
        </w:rPr>
        <w:t xml:space="preserve"> на засіданні </w:t>
      </w:r>
      <w:r w:rsidRPr="00FC70DE">
        <w:rPr>
          <w:rFonts w:ascii="Times New Roman" w:hAnsi="Times New Roman" w:cs="Times New Roman"/>
          <w:bCs/>
          <w:iCs/>
          <w:sz w:val="28"/>
          <w:szCs w:val="28"/>
          <w:lang w:val="uk-UA"/>
        </w:rPr>
        <w:t xml:space="preserve">кафедри </w:t>
      </w:r>
      <w:r w:rsidRPr="00FC70DE">
        <w:rPr>
          <w:rFonts w:ascii="Times New Roman" w:hAnsi="Times New Roman" w:cs="Times New Roman"/>
          <w:sz w:val="28"/>
          <w:szCs w:val="28"/>
          <w:lang w:val="uk-UA"/>
        </w:rPr>
        <w:t>музичної україністики та народно-інструментального мистецтва</w:t>
      </w:r>
    </w:p>
    <w:p w:rsidR="00FC70DE" w:rsidRDefault="00FC70DE" w:rsidP="00FC70DE">
      <w:pPr>
        <w:spacing w:after="0"/>
        <w:ind w:firstLine="709"/>
        <w:jc w:val="both"/>
        <w:rPr>
          <w:rFonts w:ascii="Times New Roman" w:hAnsi="Times New Roman" w:cs="Times New Roman"/>
          <w:sz w:val="28"/>
          <w:szCs w:val="28"/>
          <w:lang w:val="uk-UA"/>
        </w:rPr>
      </w:pPr>
      <w:r w:rsidRPr="00FB026A">
        <w:rPr>
          <w:rFonts w:ascii="Times New Roman" w:hAnsi="Times New Roman" w:cs="Times New Roman"/>
          <w:sz w:val="28"/>
          <w:szCs w:val="28"/>
          <w:lang w:val="uk-UA"/>
        </w:rPr>
        <w:t xml:space="preserve">Протокол </w:t>
      </w:r>
      <w:r w:rsidR="00960087">
        <w:rPr>
          <w:rFonts w:ascii="Times New Roman" w:hAnsi="Times New Roman" w:cs="Times New Roman"/>
          <w:sz w:val="28"/>
          <w:szCs w:val="28"/>
          <w:lang w:val="uk-UA"/>
        </w:rPr>
        <w:t>№ 2 від 23 вересня 2021</w:t>
      </w:r>
      <w:r>
        <w:rPr>
          <w:rFonts w:ascii="Times New Roman" w:hAnsi="Times New Roman" w:cs="Times New Roman"/>
          <w:sz w:val="28"/>
          <w:szCs w:val="28"/>
          <w:lang w:val="uk-UA"/>
        </w:rPr>
        <w:t xml:space="preserve"> </w:t>
      </w:r>
      <w:r w:rsidRPr="00FB026A">
        <w:rPr>
          <w:rFonts w:ascii="Times New Roman" w:hAnsi="Times New Roman" w:cs="Times New Roman"/>
          <w:sz w:val="28"/>
          <w:szCs w:val="28"/>
          <w:lang w:val="uk-UA"/>
        </w:rPr>
        <w:t>р.</w:t>
      </w:r>
    </w:p>
    <w:p w:rsidR="00FB026A" w:rsidRPr="00FC70DE" w:rsidRDefault="00FB026A" w:rsidP="00FB026A">
      <w:pPr>
        <w:spacing w:after="0" w:line="240" w:lineRule="auto"/>
        <w:rPr>
          <w:rFonts w:ascii="Times New Roman" w:hAnsi="Times New Roman" w:cs="Times New Roman"/>
          <w:bCs/>
          <w:iCs/>
          <w:sz w:val="28"/>
          <w:szCs w:val="28"/>
          <w:lang w:val="uk-UA"/>
        </w:rPr>
      </w:pPr>
    </w:p>
    <w:p w:rsidR="00FB026A" w:rsidRDefault="00FB026A"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960087" w:rsidRDefault="00960087" w:rsidP="00FB026A">
      <w:pPr>
        <w:spacing w:line="240" w:lineRule="auto"/>
        <w:rPr>
          <w:rFonts w:ascii="Times New Roman" w:hAnsi="Times New Roman" w:cs="Times New Roman"/>
          <w:lang w:val="uk-UA"/>
        </w:rPr>
      </w:pPr>
    </w:p>
    <w:p w:rsidR="00FC70DE" w:rsidRDefault="00FC70DE" w:rsidP="00FB026A">
      <w:pPr>
        <w:spacing w:line="240" w:lineRule="auto"/>
        <w:rPr>
          <w:rFonts w:ascii="Times New Roman" w:hAnsi="Times New Roman" w:cs="Times New Roman"/>
          <w:lang w:val="uk-UA"/>
        </w:rPr>
      </w:pPr>
    </w:p>
    <w:p w:rsidR="00FC70DE" w:rsidRPr="00FB026A" w:rsidRDefault="00FC70DE" w:rsidP="00FB026A">
      <w:pPr>
        <w:spacing w:line="240" w:lineRule="auto"/>
        <w:rPr>
          <w:rFonts w:ascii="Times New Roman" w:hAnsi="Times New Roman" w:cs="Times New Roman"/>
          <w:lang w:val="uk-UA"/>
        </w:rPr>
      </w:pPr>
    </w:p>
    <w:p w:rsidR="00FB026A" w:rsidRPr="00FB026A" w:rsidRDefault="00FB026A" w:rsidP="004746E1">
      <w:pPr>
        <w:spacing w:after="0" w:line="240" w:lineRule="auto"/>
        <w:jc w:val="right"/>
        <w:rPr>
          <w:rFonts w:ascii="Times New Roman" w:hAnsi="Times New Roman" w:cs="Times New Roman"/>
          <w:lang w:val="uk-UA"/>
        </w:rPr>
      </w:pPr>
      <w:r w:rsidRPr="00FB026A">
        <w:rPr>
          <w:rFonts w:ascii="Times New Roman" w:hAnsi="Times New Roman" w:cs="Times New Roman"/>
          <w:sz w:val="28"/>
          <w:szCs w:val="28"/>
          <w:lang w:val="uk-UA"/>
        </w:rPr>
        <w:sym w:font="Symbol" w:char="00D3"/>
      </w:r>
      <w:r w:rsidRPr="00FB026A">
        <w:rPr>
          <w:rFonts w:ascii="Times New Roman" w:hAnsi="Times New Roman" w:cs="Times New Roman"/>
          <w:sz w:val="28"/>
          <w:szCs w:val="28"/>
          <w:lang w:val="uk-UA"/>
        </w:rPr>
        <w:t xml:space="preserve"> </w:t>
      </w:r>
      <w:r w:rsidRPr="00FB026A">
        <w:rPr>
          <w:rFonts w:ascii="Times New Roman" w:hAnsi="Times New Roman" w:cs="Times New Roman"/>
          <w:lang w:val="uk-UA"/>
        </w:rPr>
        <w:t>ДВНЗ «Прикарпатський національний університет</w:t>
      </w:r>
    </w:p>
    <w:p w:rsidR="00FB026A" w:rsidRPr="00FB026A" w:rsidRDefault="00930E72" w:rsidP="004746E1">
      <w:pPr>
        <w:spacing w:after="0" w:line="240" w:lineRule="auto"/>
        <w:jc w:val="right"/>
        <w:rPr>
          <w:rFonts w:ascii="Times New Roman" w:hAnsi="Times New Roman" w:cs="Times New Roman"/>
          <w:lang w:val="uk-UA"/>
        </w:rPr>
      </w:pPr>
      <w:r>
        <w:rPr>
          <w:rFonts w:ascii="Times New Roman" w:hAnsi="Times New Roman" w:cs="Times New Roman"/>
          <w:lang w:val="uk-UA"/>
        </w:rPr>
        <w:t>імені Василя Стефаника», 2021</w:t>
      </w:r>
      <w:r w:rsidR="00FB026A" w:rsidRPr="00FB026A">
        <w:rPr>
          <w:rFonts w:ascii="Times New Roman" w:hAnsi="Times New Roman" w:cs="Times New Roman"/>
          <w:lang w:val="uk-UA"/>
        </w:rPr>
        <w:t xml:space="preserve">  рік</w:t>
      </w:r>
    </w:p>
    <w:p w:rsidR="00FB026A" w:rsidRPr="00FB026A" w:rsidRDefault="00FB026A" w:rsidP="004746E1">
      <w:pPr>
        <w:spacing w:after="0" w:line="240" w:lineRule="auto"/>
        <w:jc w:val="right"/>
        <w:rPr>
          <w:rFonts w:ascii="Times New Roman" w:hAnsi="Times New Roman" w:cs="Times New Roman"/>
          <w:lang w:val="uk-UA"/>
        </w:rPr>
      </w:pPr>
      <w:r w:rsidRPr="00FB026A">
        <w:rPr>
          <w:rFonts w:ascii="Times New Roman" w:hAnsi="Times New Roman" w:cs="Times New Roman"/>
          <w:sz w:val="28"/>
          <w:szCs w:val="28"/>
          <w:lang w:val="uk-UA"/>
        </w:rPr>
        <w:sym w:font="Symbol" w:char="00D3"/>
      </w:r>
      <w:r w:rsidRPr="00FB026A">
        <w:rPr>
          <w:rFonts w:ascii="Times New Roman" w:hAnsi="Times New Roman" w:cs="Times New Roman"/>
          <w:sz w:val="28"/>
          <w:szCs w:val="28"/>
          <w:lang w:val="uk-UA"/>
        </w:rPr>
        <w:t xml:space="preserve"> </w:t>
      </w:r>
      <w:r w:rsidR="00930E72">
        <w:rPr>
          <w:rFonts w:ascii="Times New Roman" w:hAnsi="Times New Roman" w:cs="Times New Roman"/>
          <w:lang w:val="uk-UA"/>
        </w:rPr>
        <w:t>Опарик Л.М., 2021</w:t>
      </w:r>
      <w:r w:rsidRPr="00FB026A">
        <w:rPr>
          <w:rFonts w:ascii="Times New Roman" w:hAnsi="Times New Roman" w:cs="Times New Roman"/>
          <w:lang w:val="uk-UA"/>
        </w:rPr>
        <w:t xml:space="preserve">  рік</w:t>
      </w:r>
    </w:p>
    <w:p w:rsidR="00F37EAF" w:rsidRDefault="00F37EAF" w:rsidP="00F37E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ЗМІ</w:t>
      </w:r>
      <w:proofErr w:type="gramStart"/>
      <w:r>
        <w:rPr>
          <w:rFonts w:ascii="Times New Roman" w:hAnsi="Times New Roman" w:cs="Times New Roman"/>
          <w:b/>
          <w:bCs/>
          <w:sz w:val="28"/>
          <w:szCs w:val="28"/>
        </w:rPr>
        <w:t>СТ</w:t>
      </w:r>
      <w:proofErr w:type="gramEnd"/>
    </w:p>
    <w:p w:rsidR="00F37EAF" w:rsidRDefault="00F37EAF" w:rsidP="00F37EAF">
      <w:pPr>
        <w:spacing w:after="0" w:line="240" w:lineRule="auto"/>
        <w:jc w:val="center"/>
        <w:rPr>
          <w:rFonts w:ascii="Times New Roman" w:hAnsi="Times New Roman" w:cs="Times New Roman"/>
          <w:b/>
          <w:bCs/>
          <w:sz w:val="28"/>
          <w:szCs w:val="28"/>
        </w:rPr>
      </w:pPr>
    </w:p>
    <w:p w:rsidR="00F37EAF" w:rsidRDefault="00F37EAF" w:rsidP="00F37EAF">
      <w:pPr>
        <w:pStyle w:val="231"/>
        <w:spacing w:after="0" w:line="240" w:lineRule="auto"/>
        <w:ind w:firstLine="709"/>
        <w:jc w:val="both"/>
        <w:rPr>
          <w:rFonts w:ascii="Times New Roman" w:hAnsi="Times New Roman" w:cs="Times New Roman"/>
          <w:b w:val="0"/>
          <w:bCs w:val="0"/>
          <w:sz w:val="28"/>
          <w:szCs w:val="28"/>
        </w:rPr>
      </w:pPr>
      <w:r w:rsidRPr="00C936F8">
        <w:rPr>
          <w:rFonts w:ascii="Times New Roman" w:hAnsi="Times New Roman" w:cs="Times New Roman"/>
          <w:sz w:val="28"/>
          <w:szCs w:val="28"/>
        </w:rPr>
        <w:t>РОЗДІЛ</w:t>
      </w:r>
      <w:r>
        <w:rPr>
          <w:rFonts w:ascii="Times New Roman" w:hAnsi="Times New Roman" w:cs="Times New Roman"/>
          <w:sz w:val="28"/>
          <w:szCs w:val="28"/>
        </w:rPr>
        <w:t> </w:t>
      </w:r>
      <w:r w:rsidRPr="00C936F8">
        <w:rPr>
          <w:rFonts w:ascii="Times New Roman" w:hAnsi="Times New Roman" w:cs="Times New Roman"/>
          <w:sz w:val="28"/>
          <w:szCs w:val="28"/>
        </w:rPr>
        <w:t>1</w:t>
      </w:r>
      <w:r>
        <w:rPr>
          <w:rFonts w:ascii="Times New Roman" w:hAnsi="Times New Roman" w:cs="Times New Roman"/>
          <w:sz w:val="28"/>
          <w:szCs w:val="28"/>
        </w:rPr>
        <w:t xml:space="preserve">. </w:t>
      </w:r>
      <w:r w:rsidRPr="00FB2810">
        <w:rPr>
          <w:rFonts w:ascii="Times New Roman" w:hAnsi="Times New Roman" w:cs="Times New Roman"/>
          <w:sz w:val="28"/>
          <w:szCs w:val="28"/>
        </w:rPr>
        <w:t>ЗАГАЛЬНІ ПОЛОЖЕННЯ</w:t>
      </w:r>
      <w:r>
        <w:rPr>
          <w:rFonts w:ascii="Times New Roman" w:hAnsi="Times New Roman" w:cs="Times New Roman"/>
          <w:b w:val="0"/>
          <w:bCs w:val="0"/>
          <w:sz w:val="28"/>
          <w:szCs w:val="28"/>
        </w:rPr>
        <w:t>……………………….…</w:t>
      </w:r>
      <w:r w:rsidR="00FB22A6">
        <w:rPr>
          <w:rFonts w:ascii="Times New Roman" w:hAnsi="Times New Roman" w:cs="Times New Roman"/>
          <w:b w:val="0"/>
          <w:bCs w:val="0"/>
          <w:sz w:val="28"/>
          <w:szCs w:val="28"/>
        </w:rPr>
        <w:t>..</w:t>
      </w:r>
      <w:r>
        <w:rPr>
          <w:rFonts w:ascii="Times New Roman" w:hAnsi="Times New Roman" w:cs="Times New Roman"/>
          <w:b w:val="0"/>
          <w:bCs w:val="0"/>
          <w:sz w:val="28"/>
          <w:szCs w:val="28"/>
        </w:rPr>
        <w:t>………4</w:t>
      </w:r>
    </w:p>
    <w:p w:rsidR="00F37EAF" w:rsidRPr="00F37EAF" w:rsidRDefault="00F37EAF" w:rsidP="00F37EAF">
      <w:pPr>
        <w:shd w:val="clear" w:color="auto" w:fill="FFFFFF"/>
        <w:spacing w:after="0"/>
        <w:ind w:firstLine="993"/>
        <w:jc w:val="both"/>
        <w:rPr>
          <w:rFonts w:ascii="Times New Roman" w:hAnsi="Times New Roman" w:cs="Times New Roman"/>
          <w:sz w:val="28"/>
          <w:szCs w:val="28"/>
          <w:lang w:val="uk-UA"/>
        </w:rPr>
      </w:pPr>
      <w:r w:rsidRPr="00773DA5">
        <w:rPr>
          <w:rFonts w:ascii="Times New Roman" w:hAnsi="Times New Roman" w:cs="Times New Roman"/>
          <w:sz w:val="28"/>
          <w:szCs w:val="28"/>
        </w:rPr>
        <w:t>1.</w:t>
      </w:r>
      <w:r w:rsidRPr="00773DA5">
        <w:rPr>
          <w:rFonts w:ascii="Times New Roman" w:hAnsi="Times New Roman" w:cs="Times New Roman"/>
          <w:sz w:val="28"/>
          <w:szCs w:val="28"/>
          <w:lang w:val="uk-UA"/>
        </w:rPr>
        <w:t>1 Мета і завдання курсової роботи</w:t>
      </w:r>
      <w:r>
        <w:rPr>
          <w:rFonts w:ascii="Times New Roman" w:hAnsi="Times New Roman" w:cs="Times New Roman"/>
          <w:sz w:val="28"/>
          <w:szCs w:val="28"/>
        </w:rPr>
        <w:t>………………………………….....</w:t>
      </w:r>
      <w:r w:rsidR="00FB22A6">
        <w:rPr>
          <w:rFonts w:ascii="Times New Roman" w:hAnsi="Times New Roman" w:cs="Times New Roman"/>
          <w:sz w:val="28"/>
          <w:szCs w:val="28"/>
          <w:lang w:val="uk-UA"/>
        </w:rPr>
        <w:t>.</w:t>
      </w:r>
      <w:r>
        <w:rPr>
          <w:rFonts w:ascii="Times New Roman" w:hAnsi="Times New Roman" w:cs="Times New Roman"/>
          <w:sz w:val="28"/>
          <w:szCs w:val="28"/>
        </w:rPr>
        <w:t>.</w:t>
      </w:r>
      <w:r>
        <w:rPr>
          <w:rFonts w:ascii="Times New Roman" w:hAnsi="Times New Roman" w:cs="Times New Roman"/>
          <w:sz w:val="28"/>
          <w:szCs w:val="28"/>
          <w:lang w:val="uk-UA"/>
        </w:rPr>
        <w:t>5</w:t>
      </w:r>
    </w:p>
    <w:p w:rsidR="00F37EAF" w:rsidRPr="00F37EAF" w:rsidRDefault="00F37EAF" w:rsidP="00F37EAF">
      <w:pPr>
        <w:shd w:val="clear" w:color="auto" w:fill="FFFFFF"/>
        <w:spacing w:after="0"/>
        <w:ind w:firstLine="993"/>
        <w:jc w:val="both"/>
        <w:rPr>
          <w:rFonts w:ascii="Times New Roman" w:hAnsi="Times New Roman"/>
          <w:sz w:val="28"/>
          <w:szCs w:val="28"/>
          <w:lang w:val="uk-UA"/>
        </w:rPr>
      </w:pPr>
      <w:r w:rsidRPr="00773DA5">
        <w:rPr>
          <w:rFonts w:ascii="Times New Roman" w:hAnsi="Times New Roman" w:cs="Times New Roman"/>
          <w:sz w:val="28"/>
          <w:szCs w:val="28"/>
        </w:rPr>
        <w:t>1.2 </w:t>
      </w:r>
      <w:r w:rsidRPr="00773DA5">
        <w:rPr>
          <w:rFonts w:ascii="Times New Roman" w:hAnsi="Times New Roman"/>
          <w:sz w:val="28"/>
          <w:szCs w:val="28"/>
          <w:lang w:val="uk-UA"/>
        </w:rPr>
        <w:t>Загальні вимоги до курсової роботи</w:t>
      </w:r>
      <w:r>
        <w:rPr>
          <w:rFonts w:ascii="Times New Roman" w:hAnsi="Times New Roman"/>
          <w:sz w:val="28"/>
          <w:szCs w:val="28"/>
        </w:rPr>
        <w:t>………………………………..…</w:t>
      </w:r>
      <w:r>
        <w:rPr>
          <w:rFonts w:ascii="Times New Roman" w:hAnsi="Times New Roman"/>
          <w:sz w:val="28"/>
          <w:szCs w:val="28"/>
          <w:lang w:val="uk-UA"/>
        </w:rPr>
        <w:t>6</w:t>
      </w:r>
    </w:p>
    <w:p w:rsidR="00F37EAF" w:rsidRPr="00F37EAF" w:rsidRDefault="00F37EAF" w:rsidP="00F37EAF">
      <w:pPr>
        <w:shd w:val="clear" w:color="auto" w:fill="FFFFFF"/>
        <w:spacing w:after="0"/>
        <w:ind w:firstLine="993"/>
        <w:jc w:val="both"/>
        <w:rPr>
          <w:rFonts w:ascii="Times New Roman" w:hAnsi="Times New Roman" w:cs="Times New Roman"/>
          <w:sz w:val="28"/>
          <w:szCs w:val="28"/>
          <w:lang w:val="uk-UA"/>
        </w:rPr>
      </w:pPr>
      <w:r w:rsidRPr="00773DA5">
        <w:rPr>
          <w:rFonts w:ascii="Times New Roman" w:hAnsi="Times New Roman" w:cs="Times New Roman"/>
          <w:sz w:val="28"/>
          <w:szCs w:val="28"/>
        </w:rPr>
        <w:t>1.3 </w:t>
      </w:r>
      <w:r w:rsidRPr="00F37EAF">
        <w:rPr>
          <w:rFonts w:ascii="Times New Roman" w:hAnsi="Times New Roman" w:cs="Times New Roman"/>
          <w:sz w:val="28"/>
          <w:szCs w:val="28"/>
          <w:lang w:val="uk-UA"/>
        </w:rPr>
        <w:t>Основні вимоги до структури та змісту курсової роботи</w:t>
      </w:r>
      <w:r>
        <w:rPr>
          <w:rFonts w:ascii="Times New Roman" w:hAnsi="Times New Roman" w:cs="Times New Roman"/>
          <w:sz w:val="28"/>
          <w:szCs w:val="28"/>
        </w:rPr>
        <w:t>………</w:t>
      </w:r>
      <w:r w:rsidR="00FB22A6">
        <w:rPr>
          <w:rFonts w:ascii="Times New Roman" w:hAnsi="Times New Roman" w:cs="Times New Roman"/>
          <w:sz w:val="28"/>
          <w:szCs w:val="28"/>
        </w:rPr>
        <w:t>…</w:t>
      </w:r>
      <w:r w:rsidR="00FB22A6">
        <w:rPr>
          <w:rFonts w:ascii="Times New Roman" w:hAnsi="Times New Roman" w:cs="Times New Roman"/>
          <w:sz w:val="28"/>
          <w:szCs w:val="28"/>
          <w:lang w:val="uk-UA"/>
        </w:rPr>
        <w:t>.</w:t>
      </w:r>
      <w:r>
        <w:rPr>
          <w:rFonts w:ascii="Times New Roman" w:hAnsi="Times New Roman" w:cs="Times New Roman"/>
          <w:sz w:val="28"/>
          <w:szCs w:val="28"/>
        </w:rPr>
        <w:t>..</w:t>
      </w:r>
      <w:r>
        <w:rPr>
          <w:rFonts w:ascii="Times New Roman" w:hAnsi="Times New Roman" w:cs="Times New Roman"/>
          <w:sz w:val="28"/>
          <w:szCs w:val="28"/>
          <w:lang w:val="uk-UA"/>
        </w:rPr>
        <w:t>7</w:t>
      </w:r>
    </w:p>
    <w:p w:rsidR="00F37EAF" w:rsidRPr="00F37EAF" w:rsidRDefault="00F37EAF" w:rsidP="00F37EAF">
      <w:pPr>
        <w:shd w:val="clear" w:color="auto" w:fill="FFFFFF"/>
        <w:spacing w:after="0"/>
        <w:ind w:firstLine="993"/>
        <w:jc w:val="both"/>
        <w:rPr>
          <w:rFonts w:ascii="Times New Roman" w:hAnsi="Times New Roman" w:cs="Times New Roman"/>
          <w:sz w:val="28"/>
          <w:szCs w:val="28"/>
          <w:lang w:val="uk-UA"/>
        </w:rPr>
      </w:pPr>
      <w:r w:rsidRPr="00F37EAF">
        <w:rPr>
          <w:rFonts w:ascii="Times New Roman" w:hAnsi="Times New Roman" w:cs="Times New Roman"/>
          <w:snapToGrid w:val="0"/>
          <w:sz w:val="28"/>
          <w:szCs w:val="28"/>
          <w:lang w:val="uk-UA" w:eastAsia="ru-RU"/>
        </w:rPr>
        <w:t>1.</w:t>
      </w:r>
      <w:r w:rsidRPr="009277DD">
        <w:rPr>
          <w:rFonts w:ascii="Times New Roman" w:hAnsi="Times New Roman" w:cs="Times New Roman"/>
          <w:snapToGrid w:val="0"/>
          <w:sz w:val="28"/>
          <w:szCs w:val="28"/>
          <w:lang w:val="uk-UA" w:eastAsia="ru-RU"/>
        </w:rPr>
        <w:t>4 Етапи виконання курсової роботи</w:t>
      </w:r>
      <w:r w:rsidRPr="00F37EAF">
        <w:rPr>
          <w:rFonts w:ascii="Times New Roman" w:hAnsi="Times New Roman" w:cs="Times New Roman"/>
          <w:snapToGrid w:val="0"/>
          <w:sz w:val="28"/>
          <w:szCs w:val="28"/>
          <w:lang w:val="uk-UA" w:eastAsia="ru-RU"/>
        </w:rPr>
        <w:t>…………………………….…......1</w:t>
      </w:r>
      <w:r>
        <w:rPr>
          <w:rFonts w:ascii="Times New Roman" w:hAnsi="Times New Roman" w:cs="Times New Roman"/>
          <w:snapToGrid w:val="0"/>
          <w:sz w:val="28"/>
          <w:szCs w:val="28"/>
          <w:lang w:val="uk-UA" w:eastAsia="ru-RU"/>
        </w:rPr>
        <w:t>1</w:t>
      </w:r>
    </w:p>
    <w:p w:rsidR="00F37EAF" w:rsidRPr="00F37EAF" w:rsidRDefault="00F37EAF" w:rsidP="00F37EAF">
      <w:pPr>
        <w:shd w:val="clear" w:color="auto" w:fill="FFFFFF"/>
        <w:spacing w:after="0"/>
        <w:ind w:firstLine="1418"/>
        <w:jc w:val="both"/>
        <w:rPr>
          <w:rFonts w:ascii="Times New Roman" w:hAnsi="Times New Roman" w:cs="Times New Roman"/>
          <w:sz w:val="28"/>
          <w:szCs w:val="28"/>
          <w:lang w:val="uk-UA"/>
        </w:rPr>
      </w:pPr>
      <w:r w:rsidRPr="009277DD">
        <w:rPr>
          <w:rFonts w:ascii="Times New Roman" w:hAnsi="Times New Roman"/>
          <w:sz w:val="28"/>
          <w:szCs w:val="28"/>
          <w:lang w:val="uk-UA" w:eastAsia="ru-RU"/>
        </w:rPr>
        <w:t>1.4.1 </w:t>
      </w:r>
      <w:r w:rsidRPr="009277DD">
        <w:rPr>
          <w:rFonts w:ascii="Times New Roman" w:hAnsi="Times New Roman" w:cs="Times New Roman"/>
          <w:sz w:val="28"/>
          <w:szCs w:val="28"/>
          <w:lang w:val="uk-UA"/>
        </w:rPr>
        <w:t>Вибір теми і затвердження плану курсової роботи</w:t>
      </w:r>
      <w:r w:rsidRPr="00F37EAF">
        <w:rPr>
          <w:rFonts w:ascii="Times New Roman" w:hAnsi="Times New Roman" w:cs="Times New Roman"/>
          <w:sz w:val="28"/>
          <w:szCs w:val="28"/>
          <w:lang w:val="uk-UA"/>
        </w:rPr>
        <w:t>…………..</w:t>
      </w:r>
      <w:r>
        <w:rPr>
          <w:rFonts w:ascii="Times New Roman" w:hAnsi="Times New Roman" w:cs="Times New Roman"/>
          <w:sz w:val="28"/>
          <w:szCs w:val="28"/>
          <w:lang w:val="uk-UA"/>
        </w:rPr>
        <w:t>.11</w:t>
      </w:r>
    </w:p>
    <w:p w:rsidR="00F37EAF" w:rsidRPr="00CA2684" w:rsidRDefault="00F37EAF" w:rsidP="00F37EAF">
      <w:pPr>
        <w:shd w:val="clear" w:color="auto" w:fill="FFFFFF"/>
        <w:spacing w:after="0"/>
        <w:ind w:firstLine="1418"/>
        <w:jc w:val="both"/>
        <w:rPr>
          <w:rFonts w:ascii="Times New Roman" w:hAnsi="Times New Roman" w:cs="Times New Roman"/>
          <w:sz w:val="28"/>
          <w:szCs w:val="28"/>
          <w:lang w:val="uk-UA"/>
        </w:rPr>
      </w:pPr>
      <w:r w:rsidRPr="009277DD">
        <w:rPr>
          <w:rFonts w:ascii="Times New Roman" w:hAnsi="Times New Roman"/>
          <w:bCs/>
          <w:sz w:val="28"/>
          <w:szCs w:val="28"/>
          <w:lang w:val="uk-UA" w:eastAsia="ru-RU"/>
        </w:rPr>
        <w:t xml:space="preserve">1.4.2 Виконання </w:t>
      </w:r>
      <w:r w:rsidRPr="009277DD">
        <w:rPr>
          <w:rFonts w:ascii="Times New Roman" w:hAnsi="Times New Roman" w:cs="Times New Roman"/>
          <w:bCs/>
          <w:sz w:val="28"/>
          <w:szCs w:val="28"/>
          <w:lang w:val="uk-UA"/>
        </w:rPr>
        <w:t>плану курсової роботи</w:t>
      </w:r>
      <w:r>
        <w:rPr>
          <w:rFonts w:ascii="Times New Roman" w:hAnsi="Times New Roman" w:cs="Times New Roman"/>
          <w:bCs/>
          <w:sz w:val="28"/>
          <w:szCs w:val="28"/>
        </w:rPr>
        <w:t>………………………….…1</w:t>
      </w:r>
      <w:r w:rsidR="00CA2684">
        <w:rPr>
          <w:rFonts w:ascii="Times New Roman" w:hAnsi="Times New Roman" w:cs="Times New Roman"/>
          <w:bCs/>
          <w:sz w:val="28"/>
          <w:szCs w:val="28"/>
          <w:lang w:val="uk-UA"/>
        </w:rPr>
        <w:t>2</w:t>
      </w:r>
    </w:p>
    <w:p w:rsidR="00F37EAF" w:rsidRPr="00F37EAF" w:rsidRDefault="00F37EAF" w:rsidP="00F37EAF">
      <w:pPr>
        <w:shd w:val="clear" w:color="auto" w:fill="FFFFFF"/>
        <w:spacing w:after="0"/>
        <w:ind w:firstLine="1418"/>
        <w:jc w:val="both"/>
        <w:rPr>
          <w:rFonts w:ascii="Times New Roman" w:hAnsi="Times New Roman" w:cs="Times New Roman"/>
          <w:color w:val="000000"/>
          <w:sz w:val="28"/>
          <w:szCs w:val="28"/>
          <w:lang w:val="uk-UA"/>
        </w:rPr>
      </w:pPr>
      <w:r w:rsidRPr="009277DD">
        <w:rPr>
          <w:rFonts w:ascii="Times New Roman" w:hAnsi="Times New Roman" w:cs="Times New Roman"/>
          <w:color w:val="000000"/>
          <w:sz w:val="28"/>
          <w:szCs w:val="28"/>
          <w:lang w:val="uk-UA"/>
        </w:rPr>
        <w:t>1.4.3 Основні права та обов’язки студента і наукового</w:t>
      </w:r>
      <w:r>
        <w:rPr>
          <w:rFonts w:ascii="Times New Roman" w:hAnsi="Times New Roman" w:cs="Times New Roman"/>
          <w:color w:val="000000"/>
          <w:sz w:val="28"/>
          <w:szCs w:val="28"/>
        </w:rPr>
        <w:t xml:space="preserve"> </w:t>
      </w:r>
      <w:r w:rsidRPr="00F37EAF">
        <w:rPr>
          <w:rFonts w:ascii="Times New Roman" w:hAnsi="Times New Roman" w:cs="Times New Roman"/>
          <w:color w:val="000000"/>
          <w:sz w:val="28"/>
          <w:szCs w:val="28"/>
          <w:lang w:val="uk-UA"/>
        </w:rPr>
        <w:t>керівника</w:t>
      </w:r>
    </w:p>
    <w:p w:rsidR="00F37EAF" w:rsidRPr="00F37EAF" w:rsidRDefault="00F37EAF" w:rsidP="00F37EAF">
      <w:pPr>
        <w:shd w:val="clear" w:color="auto" w:fill="FFFFFF"/>
        <w:spacing w:after="0"/>
        <w:ind w:firstLine="1418"/>
        <w:jc w:val="both"/>
        <w:rPr>
          <w:rFonts w:ascii="Times New Roman" w:hAnsi="Times New Roman" w:cs="Times New Roman"/>
          <w:sz w:val="28"/>
          <w:szCs w:val="28"/>
          <w:lang w:val="uk-UA"/>
        </w:rPr>
      </w:pPr>
      <w:r w:rsidRPr="009277DD">
        <w:rPr>
          <w:rFonts w:ascii="Times New Roman" w:hAnsi="Times New Roman" w:cs="Times New Roman"/>
          <w:color w:val="000000"/>
          <w:sz w:val="28"/>
          <w:szCs w:val="28"/>
          <w:lang w:val="uk-UA"/>
        </w:rPr>
        <w:t>при написанні курсової роботи</w:t>
      </w:r>
      <w:r>
        <w:rPr>
          <w:rFonts w:ascii="Times New Roman" w:hAnsi="Times New Roman" w:cs="Times New Roman"/>
          <w:color w:val="000000"/>
          <w:sz w:val="28"/>
          <w:szCs w:val="28"/>
        </w:rPr>
        <w:t>……………………………………....1</w:t>
      </w:r>
      <w:r w:rsidR="0024091D">
        <w:rPr>
          <w:rFonts w:ascii="Times New Roman" w:hAnsi="Times New Roman" w:cs="Times New Roman"/>
          <w:color w:val="000000"/>
          <w:sz w:val="28"/>
          <w:szCs w:val="28"/>
          <w:lang w:val="uk-UA"/>
        </w:rPr>
        <w:t>3</w:t>
      </w:r>
    </w:p>
    <w:p w:rsidR="00F37EAF" w:rsidRPr="00D1074A" w:rsidRDefault="00F37EAF" w:rsidP="00F37EAF">
      <w:pPr>
        <w:pStyle w:val="20"/>
        <w:spacing w:line="240" w:lineRule="auto"/>
        <w:ind w:left="284" w:firstLine="0"/>
        <w:rPr>
          <w:sz w:val="28"/>
          <w:szCs w:val="28"/>
        </w:rPr>
      </w:pPr>
    </w:p>
    <w:p w:rsidR="00F37EAF" w:rsidRDefault="00A77FB8" w:rsidP="00F37EAF">
      <w:pPr>
        <w:pStyle w:val="20"/>
        <w:spacing w:line="276" w:lineRule="auto"/>
        <w:ind w:left="284" w:firstLine="425"/>
        <w:rPr>
          <w:sz w:val="28"/>
          <w:szCs w:val="28"/>
        </w:rPr>
      </w:pPr>
      <w:r>
        <w:rPr>
          <w:b/>
          <w:bCs/>
          <w:sz w:val="28"/>
          <w:szCs w:val="28"/>
        </w:rPr>
        <w:t>РОЗДІЛ </w:t>
      </w:r>
      <w:r w:rsidR="00F37EAF">
        <w:rPr>
          <w:b/>
          <w:bCs/>
          <w:sz w:val="28"/>
          <w:szCs w:val="28"/>
        </w:rPr>
        <w:t xml:space="preserve">2. </w:t>
      </w:r>
      <w:r w:rsidR="00F37EAF" w:rsidRPr="00B022E1">
        <w:rPr>
          <w:b/>
          <w:bCs/>
          <w:sz w:val="28"/>
          <w:szCs w:val="28"/>
        </w:rPr>
        <w:t>ПРАВИЛА ОФОРМЛЕНН</w:t>
      </w:r>
      <w:r w:rsidR="00F37EAF">
        <w:rPr>
          <w:b/>
          <w:bCs/>
          <w:sz w:val="28"/>
          <w:szCs w:val="28"/>
        </w:rPr>
        <w:t>Я, ПІДГОТОВКА ДО ЗАХИСТУ КУРСОВ</w:t>
      </w:r>
      <w:r w:rsidR="00F37EAF" w:rsidRPr="00B022E1">
        <w:rPr>
          <w:b/>
          <w:bCs/>
          <w:sz w:val="28"/>
          <w:szCs w:val="28"/>
        </w:rPr>
        <w:t>ОЇ Р</w:t>
      </w:r>
      <w:r w:rsidR="00F37EAF">
        <w:rPr>
          <w:b/>
          <w:bCs/>
          <w:sz w:val="28"/>
          <w:szCs w:val="28"/>
        </w:rPr>
        <w:t>ОБОТИ ТА КРИТЕРІЇ ЇЇ ОЦІНЮВАННЯ</w:t>
      </w:r>
      <w:r w:rsidR="00F37EAF">
        <w:rPr>
          <w:sz w:val="28"/>
          <w:szCs w:val="28"/>
        </w:rPr>
        <w:t>…</w:t>
      </w:r>
      <w:r>
        <w:rPr>
          <w:sz w:val="28"/>
          <w:szCs w:val="28"/>
        </w:rPr>
        <w:t>..</w:t>
      </w:r>
      <w:r w:rsidR="0024091D">
        <w:rPr>
          <w:sz w:val="28"/>
          <w:szCs w:val="28"/>
        </w:rPr>
        <w:t>15</w:t>
      </w:r>
    </w:p>
    <w:p w:rsidR="00F37EAF" w:rsidRDefault="00F37EAF" w:rsidP="00F37EAF">
      <w:pPr>
        <w:pStyle w:val="20"/>
        <w:spacing w:line="276" w:lineRule="auto"/>
        <w:ind w:firstLine="993"/>
        <w:rPr>
          <w:sz w:val="28"/>
          <w:szCs w:val="28"/>
        </w:rPr>
      </w:pPr>
      <w:r w:rsidRPr="00A515D8">
        <w:rPr>
          <w:sz w:val="28"/>
          <w:szCs w:val="28"/>
        </w:rPr>
        <w:t>2.1 Загальні вимоги до оформлення тексту курсової роботи</w:t>
      </w:r>
      <w:r>
        <w:rPr>
          <w:sz w:val="28"/>
          <w:szCs w:val="28"/>
        </w:rPr>
        <w:t>…………</w:t>
      </w:r>
      <w:r w:rsidR="0024091D">
        <w:rPr>
          <w:sz w:val="28"/>
          <w:szCs w:val="28"/>
        </w:rPr>
        <w:t>15</w:t>
      </w:r>
    </w:p>
    <w:p w:rsidR="00F37EAF" w:rsidRDefault="00F37EAF" w:rsidP="00F37EAF">
      <w:pPr>
        <w:pStyle w:val="20"/>
        <w:spacing w:line="276" w:lineRule="auto"/>
        <w:ind w:firstLine="993"/>
        <w:rPr>
          <w:sz w:val="28"/>
          <w:szCs w:val="28"/>
        </w:rPr>
      </w:pPr>
      <w:r w:rsidRPr="00A515D8">
        <w:rPr>
          <w:sz w:val="28"/>
          <w:szCs w:val="28"/>
        </w:rPr>
        <w:t>2.2 Загальні правила посилання на використані джерела</w:t>
      </w:r>
      <w:r>
        <w:rPr>
          <w:sz w:val="28"/>
          <w:szCs w:val="28"/>
        </w:rPr>
        <w:t>…………</w:t>
      </w:r>
      <w:r w:rsidR="00FB22A6">
        <w:rPr>
          <w:sz w:val="28"/>
          <w:szCs w:val="28"/>
        </w:rPr>
        <w:t>...</w:t>
      </w:r>
      <w:r>
        <w:rPr>
          <w:sz w:val="28"/>
          <w:szCs w:val="28"/>
        </w:rPr>
        <w:t>…</w:t>
      </w:r>
      <w:r w:rsidR="0024091D">
        <w:rPr>
          <w:sz w:val="28"/>
          <w:szCs w:val="28"/>
        </w:rPr>
        <w:t>17</w:t>
      </w:r>
    </w:p>
    <w:p w:rsidR="00F37EAF" w:rsidRDefault="00F37EAF" w:rsidP="00F37EAF">
      <w:pPr>
        <w:pStyle w:val="20"/>
        <w:spacing w:line="276" w:lineRule="auto"/>
        <w:ind w:firstLine="993"/>
        <w:rPr>
          <w:rStyle w:val="9pt"/>
          <w:iCs/>
          <w:sz w:val="28"/>
          <w:szCs w:val="28"/>
        </w:rPr>
      </w:pPr>
      <w:r>
        <w:rPr>
          <w:sz w:val="28"/>
          <w:szCs w:val="28"/>
        </w:rPr>
        <w:t>2.</w:t>
      </w:r>
      <w:r w:rsidRPr="00A515D8">
        <w:rPr>
          <w:sz w:val="28"/>
          <w:szCs w:val="28"/>
        </w:rPr>
        <w:t xml:space="preserve">3 Правила оформлення </w:t>
      </w:r>
      <w:r w:rsidRPr="00A515D8">
        <w:rPr>
          <w:rStyle w:val="9pt"/>
          <w:iCs/>
          <w:sz w:val="28"/>
          <w:szCs w:val="28"/>
          <w:lang w:val="uk-UA"/>
        </w:rPr>
        <w:t>допоміжних матеріалів</w:t>
      </w:r>
      <w:r>
        <w:rPr>
          <w:rStyle w:val="9pt"/>
          <w:iCs/>
          <w:sz w:val="28"/>
          <w:szCs w:val="28"/>
        </w:rPr>
        <w:t>………………………</w:t>
      </w:r>
      <w:r w:rsidR="0024091D">
        <w:rPr>
          <w:rStyle w:val="9pt"/>
          <w:iCs/>
          <w:sz w:val="28"/>
          <w:szCs w:val="28"/>
        </w:rPr>
        <w:t>17</w:t>
      </w:r>
    </w:p>
    <w:p w:rsidR="00F37EAF" w:rsidRDefault="00F37EAF" w:rsidP="00F37EAF">
      <w:pPr>
        <w:pStyle w:val="20"/>
        <w:spacing w:line="276" w:lineRule="auto"/>
        <w:ind w:firstLine="993"/>
        <w:rPr>
          <w:color w:val="000000"/>
          <w:sz w:val="28"/>
          <w:szCs w:val="28"/>
        </w:rPr>
      </w:pPr>
      <w:r w:rsidRPr="00A515D8">
        <w:rPr>
          <w:sz w:val="28"/>
          <w:szCs w:val="28"/>
        </w:rPr>
        <w:t>2.4 </w:t>
      </w:r>
      <w:r w:rsidRPr="00A515D8">
        <w:rPr>
          <w:color w:val="000000"/>
          <w:sz w:val="28"/>
          <w:szCs w:val="28"/>
        </w:rPr>
        <w:t>Підготовка до захисту і захист курсової роботи</w:t>
      </w:r>
      <w:r>
        <w:rPr>
          <w:color w:val="000000"/>
          <w:sz w:val="28"/>
          <w:szCs w:val="28"/>
        </w:rPr>
        <w:t>…………………</w:t>
      </w:r>
      <w:r w:rsidR="00FB22A6">
        <w:rPr>
          <w:color w:val="000000"/>
          <w:sz w:val="28"/>
          <w:szCs w:val="28"/>
        </w:rPr>
        <w:t>...</w:t>
      </w:r>
      <w:r w:rsidR="0024091D">
        <w:rPr>
          <w:color w:val="000000"/>
          <w:sz w:val="28"/>
          <w:szCs w:val="28"/>
        </w:rPr>
        <w:t>.19</w:t>
      </w:r>
    </w:p>
    <w:p w:rsidR="00F37EAF" w:rsidRDefault="00F37EAF" w:rsidP="00F37EAF">
      <w:pPr>
        <w:pStyle w:val="20"/>
        <w:spacing w:line="276" w:lineRule="auto"/>
        <w:ind w:firstLine="993"/>
        <w:rPr>
          <w:sz w:val="28"/>
          <w:szCs w:val="28"/>
        </w:rPr>
      </w:pPr>
      <w:r w:rsidRPr="00A515D8">
        <w:rPr>
          <w:sz w:val="28"/>
          <w:szCs w:val="28"/>
        </w:rPr>
        <w:t>2.5 Критерії оцінювання курсової роботи</w:t>
      </w:r>
      <w:r>
        <w:rPr>
          <w:sz w:val="28"/>
          <w:szCs w:val="28"/>
        </w:rPr>
        <w:t>……………………………</w:t>
      </w:r>
      <w:r w:rsidR="00FB22A6">
        <w:rPr>
          <w:sz w:val="28"/>
          <w:szCs w:val="28"/>
        </w:rPr>
        <w:t>...</w:t>
      </w:r>
      <w:r w:rsidR="0024091D">
        <w:rPr>
          <w:sz w:val="28"/>
          <w:szCs w:val="28"/>
        </w:rPr>
        <w:t>..20</w:t>
      </w:r>
    </w:p>
    <w:p w:rsidR="00F37EAF" w:rsidRDefault="00F37EAF" w:rsidP="00F37EAF">
      <w:pPr>
        <w:pStyle w:val="20"/>
        <w:spacing w:line="276" w:lineRule="auto"/>
        <w:ind w:firstLine="709"/>
        <w:rPr>
          <w:color w:val="000000"/>
          <w:sz w:val="28"/>
          <w:szCs w:val="28"/>
        </w:rPr>
      </w:pPr>
    </w:p>
    <w:p w:rsidR="00F37EAF" w:rsidRPr="0024091D" w:rsidRDefault="00F37EAF" w:rsidP="00F37EAF">
      <w:pPr>
        <w:spacing w:line="240" w:lineRule="auto"/>
        <w:ind w:firstLine="709"/>
        <w:rPr>
          <w:rFonts w:ascii="Times New Roman" w:hAnsi="Times New Roman" w:cs="Times New Roman"/>
          <w:sz w:val="28"/>
          <w:szCs w:val="28"/>
          <w:lang w:val="uk-UA" w:eastAsia="ru-RU"/>
        </w:rPr>
      </w:pPr>
      <w:r w:rsidRPr="00B60FF1">
        <w:rPr>
          <w:rFonts w:ascii="Times New Roman" w:hAnsi="Times New Roman" w:cs="Times New Roman"/>
          <w:b/>
          <w:bCs/>
          <w:sz w:val="28"/>
          <w:szCs w:val="28"/>
          <w:lang w:val="uk-UA" w:eastAsia="ru-RU"/>
        </w:rPr>
        <w:t>РЕКОМЕНДОВАНА ЛІТЕРАТУРА</w:t>
      </w:r>
      <w:r>
        <w:rPr>
          <w:rFonts w:ascii="Times New Roman" w:hAnsi="Times New Roman" w:cs="Times New Roman"/>
          <w:sz w:val="28"/>
          <w:szCs w:val="28"/>
          <w:lang w:eastAsia="ru-RU"/>
        </w:rPr>
        <w:t>…………………………………</w:t>
      </w:r>
      <w:r w:rsidR="00454A84">
        <w:rPr>
          <w:rFonts w:ascii="Times New Roman" w:hAnsi="Times New Roman" w:cs="Times New Roman"/>
          <w:sz w:val="28"/>
          <w:szCs w:val="28"/>
          <w:lang w:val="uk-UA" w:eastAsia="ru-RU"/>
        </w:rPr>
        <w:t>.</w:t>
      </w:r>
      <w:r>
        <w:rPr>
          <w:rFonts w:ascii="Times New Roman" w:hAnsi="Times New Roman" w:cs="Times New Roman"/>
          <w:sz w:val="28"/>
          <w:szCs w:val="28"/>
          <w:lang w:eastAsia="ru-RU"/>
        </w:rPr>
        <w:t>…</w:t>
      </w:r>
      <w:r w:rsidR="0024091D">
        <w:rPr>
          <w:rFonts w:ascii="Times New Roman" w:hAnsi="Times New Roman" w:cs="Times New Roman"/>
          <w:sz w:val="28"/>
          <w:szCs w:val="28"/>
          <w:lang w:eastAsia="ru-RU"/>
        </w:rPr>
        <w:t>.2</w:t>
      </w:r>
      <w:r w:rsidR="0024091D">
        <w:rPr>
          <w:rFonts w:ascii="Times New Roman" w:hAnsi="Times New Roman" w:cs="Times New Roman"/>
          <w:sz w:val="28"/>
          <w:szCs w:val="28"/>
          <w:lang w:val="uk-UA" w:eastAsia="ru-RU"/>
        </w:rPr>
        <w:t>3</w:t>
      </w:r>
    </w:p>
    <w:p w:rsidR="00F37EAF" w:rsidRPr="0024091D" w:rsidRDefault="00F37EAF" w:rsidP="00F37EAF">
      <w:pPr>
        <w:spacing w:after="0"/>
        <w:ind w:firstLine="709"/>
        <w:rPr>
          <w:rFonts w:ascii="Times New Roman" w:hAnsi="Times New Roman" w:cs="Times New Roman"/>
          <w:sz w:val="28"/>
          <w:szCs w:val="28"/>
          <w:lang w:val="uk-UA"/>
        </w:rPr>
      </w:pPr>
      <w:r w:rsidRPr="00E467A4">
        <w:rPr>
          <w:rFonts w:ascii="Times New Roman" w:hAnsi="Times New Roman" w:cs="Times New Roman"/>
          <w:b/>
          <w:bCs/>
          <w:sz w:val="28"/>
          <w:szCs w:val="28"/>
        </w:rPr>
        <w:t>ДОДАТКИ</w:t>
      </w:r>
      <w:r>
        <w:rPr>
          <w:rFonts w:ascii="Times New Roman" w:hAnsi="Times New Roman" w:cs="Times New Roman"/>
          <w:sz w:val="28"/>
          <w:szCs w:val="28"/>
        </w:rPr>
        <w:t>………………………………………………………………</w:t>
      </w:r>
      <w:r w:rsidR="00454A84">
        <w:rPr>
          <w:rFonts w:ascii="Times New Roman" w:hAnsi="Times New Roman" w:cs="Times New Roman"/>
          <w:sz w:val="28"/>
          <w:szCs w:val="28"/>
          <w:lang w:val="uk-UA"/>
        </w:rPr>
        <w:t>.</w:t>
      </w:r>
      <w:r>
        <w:rPr>
          <w:rFonts w:ascii="Times New Roman" w:hAnsi="Times New Roman" w:cs="Times New Roman"/>
          <w:sz w:val="28"/>
          <w:szCs w:val="28"/>
        </w:rPr>
        <w:t>…</w:t>
      </w:r>
      <w:r w:rsidR="0024091D">
        <w:rPr>
          <w:rFonts w:ascii="Times New Roman" w:hAnsi="Times New Roman" w:cs="Times New Roman"/>
          <w:sz w:val="28"/>
          <w:szCs w:val="28"/>
        </w:rPr>
        <w:t>..2</w:t>
      </w:r>
      <w:r w:rsidR="0024091D">
        <w:rPr>
          <w:rFonts w:ascii="Times New Roman" w:hAnsi="Times New Roman" w:cs="Times New Roman"/>
          <w:sz w:val="28"/>
          <w:szCs w:val="28"/>
          <w:lang w:val="uk-UA"/>
        </w:rPr>
        <w:t>7</w:t>
      </w:r>
    </w:p>
    <w:p w:rsidR="00F37EAF" w:rsidRPr="00A515D8" w:rsidRDefault="00F37EAF" w:rsidP="00F37EAF">
      <w:pPr>
        <w:pStyle w:val="20"/>
        <w:spacing w:line="276" w:lineRule="auto"/>
        <w:ind w:firstLine="709"/>
        <w:rPr>
          <w:color w:val="000000"/>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Default="00F37EAF" w:rsidP="00F37EAF">
      <w:pPr>
        <w:pStyle w:val="20"/>
        <w:spacing w:line="276" w:lineRule="auto"/>
        <w:ind w:firstLine="993"/>
        <w:rPr>
          <w:iCs/>
          <w:sz w:val="28"/>
          <w:szCs w:val="28"/>
        </w:rPr>
      </w:pPr>
    </w:p>
    <w:p w:rsidR="00F37EAF" w:rsidRPr="00A515D8" w:rsidRDefault="00F37EAF" w:rsidP="00F37EAF">
      <w:pPr>
        <w:pStyle w:val="20"/>
        <w:spacing w:line="276" w:lineRule="auto"/>
        <w:ind w:firstLine="993"/>
        <w:rPr>
          <w:iCs/>
          <w:sz w:val="28"/>
          <w:szCs w:val="28"/>
        </w:rPr>
      </w:pPr>
    </w:p>
    <w:p w:rsidR="00F37EAF" w:rsidRDefault="00F37EAF" w:rsidP="004167DA">
      <w:pPr>
        <w:pStyle w:val="231"/>
        <w:spacing w:after="0" w:line="240" w:lineRule="auto"/>
        <w:ind w:firstLine="709"/>
        <w:jc w:val="center"/>
        <w:rPr>
          <w:rFonts w:ascii="Times New Roman" w:hAnsi="Times New Roman" w:cs="Times New Roman"/>
          <w:sz w:val="28"/>
          <w:szCs w:val="28"/>
        </w:rPr>
      </w:pPr>
    </w:p>
    <w:p w:rsidR="00F37EAF" w:rsidRDefault="00F37EAF" w:rsidP="004167DA">
      <w:pPr>
        <w:pStyle w:val="231"/>
        <w:spacing w:after="0" w:line="240" w:lineRule="auto"/>
        <w:ind w:firstLine="709"/>
        <w:jc w:val="center"/>
        <w:rPr>
          <w:rFonts w:ascii="Times New Roman" w:hAnsi="Times New Roman" w:cs="Times New Roman"/>
          <w:sz w:val="28"/>
          <w:szCs w:val="28"/>
        </w:rPr>
      </w:pPr>
    </w:p>
    <w:p w:rsidR="00F37EAF" w:rsidRDefault="00F37EAF" w:rsidP="004167DA">
      <w:pPr>
        <w:pStyle w:val="231"/>
        <w:spacing w:after="0" w:line="240" w:lineRule="auto"/>
        <w:ind w:firstLine="709"/>
        <w:jc w:val="center"/>
        <w:rPr>
          <w:rFonts w:ascii="Times New Roman" w:hAnsi="Times New Roman" w:cs="Times New Roman"/>
          <w:sz w:val="28"/>
          <w:szCs w:val="28"/>
        </w:rPr>
      </w:pPr>
    </w:p>
    <w:p w:rsidR="00F37EAF" w:rsidRDefault="00F37EAF" w:rsidP="004167DA">
      <w:pPr>
        <w:pStyle w:val="231"/>
        <w:spacing w:after="0" w:line="240" w:lineRule="auto"/>
        <w:ind w:firstLine="709"/>
        <w:jc w:val="center"/>
        <w:rPr>
          <w:rFonts w:ascii="Times New Roman" w:hAnsi="Times New Roman" w:cs="Times New Roman"/>
          <w:sz w:val="28"/>
          <w:szCs w:val="28"/>
        </w:rPr>
      </w:pPr>
    </w:p>
    <w:p w:rsidR="00F37EAF" w:rsidRDefault="00F37EAF" w:rsidP="004167DA">
      <w:pPr>
        <w:pStyle w:val="231"/>
        <w:spacing w:after="0" w:line="240" w:lineRule="auto"/>
        <w:ind w:firstLine="709"/>
        <w:jc w:val="center"/>
        <w:rPr>
          <w:rFonts w:ascii="Times New Roman" w:hAnsi="Times New Roman" w:cs="Times New Roman"/>
          <w:sz w:val="28"/>
          <w:szCs w:val="28"/>
        </w:rPr>
      </w:pPr>
    </w:p>
    <w:p w:rsidR="00A77FB8" w:rsidRDefault="00A77FB8" w:rsidP="004167DA">
      <w:pPr>
        <w:pStyle w:val="231"/>
        <w:spacing w:after="0" w:line="240" w:lineRule="auto"/>
        <w:ind w:firstLine="709"/>
        <w:jc w:val="center"/>
        <w:rPr>
          <w:rFonts w:ascii="Times New Roman" w:hAnsi="Times New Roman" w:cs="Times New Roman"/>
          <w:sz w:val="28"/>
          <w:szCs w:val="28"/>
        </w:rPr>
      </w:pPr>
    </w:p>
    <w:p w:rsidR="002E7836" w:rsidRPr="00C936F8" w:rsidRDefault="002E7836" w:rsidP="004167DA">
      <w:pPr>
        <w:pStyle w:val="231"/>
        <w:spacing w:after="0" w:line="240" w:lineRule="auto"/>
        <w:ind w:firstLine="709"/>
        <w:jc w:val="center"/>
        <w:rPr>
          <w:rFonts w:ascii="Times New Roman" w:hAnsi="Times New Roman" w:cs="Times New Roman"/>
          <w:sz w:val="28"/>
          <w:szCs w:val="28"/>
        </w:rPr>
      </w:pPr>
      <w:r w:rsidRPr="00C936F8">
        <w:rPr>
          <w:rFonts w:ascii="Times New Roman" w:hAnsi="Times New Roman" w:cs="Times New Roman"/>
          <w:sz w:val="28"/>
          <w:szCs w:val="28"/>
        </w:rPr>
        <w:lastRenderedPageBreak/>
        <w:t>РОЗДІЛ</w:t>
      </w:r>
      <w:r>
        <w:rPr>
          <w:rFonts w:ascii="Times New Roman" w:hAnsi="Times New Roman" w:cs="Times New Roman"/>
          <w:sz w:val="28"/>
          <w:szCs w:val="28"/>
        </w:rPr>
        <w:t> </w:t>
      </w:r>
      <w:r w:rsidRPr="00C936F8">
        <w:rPr>
          <w:rFonts w:ascii="Times New Roman" w:hAnsi="Times New Roman" w:cs="Times New Roman"/>
          <w:sz w:val="28"/>
          <w:szCs w:val="28"/>
        </w:rPr>
        <w:t>1</w:t>
      </w:r>
    </w:p>
    <w:p w:rsidR="00FB026A" w:rsidRPr="00FB2810" w:rsidRDefault="00E516C2" w:rsidP="00E516C2">
      <w:pPr>
        <w:pStyle w:val="231"/>
        <w:spacing w:after="0" w:line="240" w:lineRule="auto"/>
        <w:ind w:firstLine="709"/>
        <w:jc w:val="center"/>
        <w:rPr>
          <w:rFonts w:ascii="Times New Roman" w:hAnsi="Times New Roman" w:cs="Times New Roman"/>
          <w:sz w:val="28"/>
          <w:szCs w:val="28"/>
        </w:rPr>
      </w:pPr>
      <w:r w:rsidRPr="00FB2810">
        <w:rPr>
          <w:rFonts w:ascii="Times New Roman" w:hAnsi="Times New Roman" w:cs="Times New Roman"/>
          <w:sz w:val="28"/>
          <w:szCs w:val="28"/>
        </w:rPr>
        <w:t>ЗАГАЛЬНІ ПОЛОЖЕННЯ</w:t>
      </w:r>
    </w:p>
    <w:p w:rsidR="00C500B2" w:rsidRPr="00C61980" w:rsidRDefault="00CD5308" w:rsidP="00F011CD">
      <w:pPr>
        <w:pStyle w:val="Default"/>
        <w:ind w:firstLine="720"/>
        <w:jc w:val="both"/>
        <w:rPr>
          <w:sz w:val="28"/>
          <w:szCs w:val="28"/>
          <w:lang w:val="uk-UA"/>
        </w:rPr>
      </w:pPr>
      <w:r w:rsidRPr="00BF724C">
        <w:rPr>
          <w:sz w:val="28"/>
          <w:szCs w:val="28"/>
          <w:lang w:val="uk-UA"/>
        </w:rPr>
        <w:t xml:space="preserve">Курсова робота – це самостійне навчально-наукове дослідження, що </w:t>
      </w:r>
      <w:r w:rsidRPr="00BF724C">
        <w:rPr>
          <w:spacing w:val="-4"/>
          <w:sz w:val="28"/>
          <w:szCs w:val="28"/>
          <w:lang w:val="uk-UA"/>
        </w:rPr>
        <w:t>синтезує підсумок теоретичної та практичної підгото</w:t>
      </w:r>
      <w:r w:rsidR="0034546E" w:rsidRPr="00BF724C">
        <w:rPr>
          <w:sz w:val="28"/>
          <w:szCs w:val="28"/>
          <w:lang w:val="uk-UA"/>
        </w:rPr>
        <w:t>вки</w:t>
      </w:r>
      <w:r w:rsidRPr="00BF724C">
        <w:rPr>
          <w:sz w:val="28"/>
          <w:szCs w:val="28"/>
          <w:lang w:val="uk-UA"/>
        </w:rPr>
        <w:t xml:space="preserve"> </w:t>
      </w:r>
      <w:r w:rsidR="00BF724C">
        <w:rPr>
          <w:sz w:val="28"/>
          <w:szCs w:val="28"/>
          <w:lang w:val="uk-UA"/>
        </w:rPr>
        <w:t xml:space="preserve">студента </w:t>
      </w:r>
      <w:r w:rsidRPr="00BF724C">
        <w:rPr>
          <w:sz w:val="28"/>
          <w:szCs w:val="28"/>
          <w:lang w:val="uk-UA"/>
        </w:rPr>
        <w:t xml:space="preserve">в межах нормативної й варіативної складових </w:t>
      </w:r>
      <w:r w:rsidR="009A35E4" w:rsidRPr="00BF724C">
        <w:rPr>
          <w:sz w:val="28"/>
          <w:szCs w:val="28"/>
          <w:lang w:val="uk-UA"/>
        </w:rPr>
        <w:t xml:space="preserve">навчального </w:t>
      </w:r>
      <w:r w:rsidRPr="00BF724C">
        <w:rPr>
          <w:sz w:val="28"/>
          <w:szCs w:val="28"/>
          <w:lang w:val="uk-UA"/>
        </w:rPr>
        <w:t>курсу</w:t>
      </w:r>
      <w:r w:rsidR="009A35E4" w:rsidRPr="00BF724C">
        <w:rPr>
          <w:sz w:val="28"/>
          <w:szCs w:val="28"/>
          <w:lang w:val="uk-UA"/>
        </w:rPr>
        <w:t xml:space="preserve"> з </w:t>
      </w:r>
      <w:r w:rsidR="009A35E4" w:rsidRPr="00BF724C">
        <w:rPr>
          <w:bCs/>
          <w:sz w:val="28"/>
          <w:szCs w:val="28"/>
          <w:lang w:val="uk-UA" w:eastAsia="ru-RU"/>
        </w:rPr>
        <w:t>музичної психології</w:t>
      </w:r>
      <w:r w:rsidR="0034546E" w:rsidRPr="00BF724C">
        <w:rPr>
          <w:bCs/>
          <w:sz w:val="28"/>
          <w:szCs w:val="28"/>
          <w:lang w:val="uk-UA" w:eastAsia="ru-RU"/>
        </w:rPr>
        <w:t xml:space="preserve"> </w:t>
      </w:r>
      <w:r w:rsidR="0034546E" w:rsidRPr="00BF724C">
        <w:rPr>
          <w:sz w:val="28"/>
          <w:szCs w:val="28"/>
          <w:lang w:val="uk-UA"/>
        </w:rPr>
        <w:t xml:space="preserve">та є формою контролю набутих студентом </w:t>
      </w:r>
      <w:r w:rsidR="0034546E" w:rsidRPr="00BF724C">
        <w:rPr>
          <w:spacing w:val="-6"/>
          <w:sz w:val="28"/>
          <w:szCs w:val="28"/>
          <w:lang w:val="uk-UA"/>
        </w:rPr>
        <w:t xml:space="preserve">у процесі </w:t>
      </w:r>
      <w:r w:rsidR="0034546E" w:rsidRPr="00BF724C">
        <w:rPr>
          <w:sz w:val="28"/>
          <w:szCs w:val="28"/>
          <w:lang w:val="uk-UA"/>
        </w:rPr>
        <w:t xml:space="preserve">навчання інтегрованих </w:t>
      </w:r>
      <w:r w:rsidR="0034546E" w:rsidRPr="00F04DB8">
        <w:rPr>
          <w:sz w:val="28"/>
          <w:szCs w:val="28"/>
          <w:lang w:val="uk-UA"/>
        </w:rPr>
        <w:t>знань, умінь і навичок, необхідних для професійного становлення музиканта –</w:t>
      </w:r>
      <w:r w:rsidR="00F011CD">
        <w:rPr>
          <w:sz w:val="28"/>
          <w:szCs w:val="28"/>
          <w:lang w:val="uk-UA"/>
        </w:rPr>
        <w:t xml:space="preserve"> </w:t>
      </w:r>
      <w:r w:rsidR="0034546E" w:rsidRPr="00F04DB8">
        <w:rPr>
          <w:sz w:val="28"/>
          <w:szCs w:val="28"/>
          <w:lang w:val="uk-UA"/>
        </w:rPr>
        <w:t xml:space="preserve">виконавця, </w:t>
      </w:r>
      <w:r w:rsidR="00F011CD" w:rsidRPr="00F04DB8">
        <w:rPr>
          <w:sz w:val="28"/>
          <w:szCs w:val="28"/>
          <w:lang w:val="uk-UA"/>
        </w:rPr>
        <w:t xml:space="preserve">педагога, </w:t>
      </w:r>
      <w:r w:rsidR="0034546E" w:rsidRPr="00F04DB8">
        <w:rPr>
          <w:sz w:val="28"/>
          <w:szCs w:val="28"/>
          <w:lang w:val="uk-UA"/>
        </w:rPr>
        <w:t xml:space="preserve">музикознавця. </w:t>
      </w:r>
      <w:r w:rsidR="001F2011" w:rsidRPr="00F04DB8">
        <w:rPr>
          <w:sz w:val="28"/>
          <w:szCs w:val="28"/>
          <w:lang w:val="uk-UA"/>
        </w:rPr>
        <w:t>У цілісній структурі вищої музичної освіти психологічна підготовка відіграє в</w:t>
      </w:r>
      <w:r w:rsidR="00221662">
        <w:rPr>
          <w:sz w:val="28"/>
          <w:szCs w:val="28"/>
          <w:lang w:val="uk-UA"/>
        </w:rPr>
        <w:t>ажливу роль та впливає на реалізацію</w:t>
      </w:r>
      <w:r w:rsidR="001F2011" w:rsidRPr="00F04DB8">
        <w:rPr>
          <w:sz w:val="28"/>
          <w:szCs w:val="28"/>
          <w:lang w:val="uk-UA"/>
        </w:rPr>
        <w:t xml:space="preserve"> зав</w:t>
      </w:r>
      <w:r w:rsidR="00221662">
        <w:rPr>
          <w:sz w:val="28"/>
          <w:szCs w:val="28"/>
          <w:lang w:val="uk-UA"/>
        </w:rPr>
        <w:t>дань</w:t>
      </w:r>
      <w:r w:rsidR="00C500B2">
        <w:rPr>
          <w:sz w:val="28"/>
          <w:szCs w:val="28"/>
          <w:lang w:val="uk-UA"/>
        </w:rPr>
        <w:t xml:space="preserve"> учбово-освітнього процесу</w:t>
      </w:r>
      <w:r w:rsidR="00221662">
        <w:rPr>
          <w:sz w:val="28"/>
          <w:szCs w:val="28"/>
          <w:lang w:val="uk-UA"/>
        </w:rPr>
        <w:t>, що поєднують</w:t>
      </w:r>
      <w:r w:rsidR="00C500B2">
        <w:rPr>
          <w:sz w:val="28"/>
          <w:szCs w:val="28"/>
          <w:lang w:val="uk-UA"/>
        </w:rPr>
        <w:t xml:space="preserve"> формування</w:t>
      </w:r>
      <w:r w:rsidR="00C500B2" w:rsidRPr="00C61980">
        <w:rPr>
          <w:sz w:val="28"/>
          <w:szCs w:val="28"/>
          <w:lang w:val="uk-UA"/>
        </w:rPr>
        <w:t xml:space="preserve"> індивідуальної виконавської та педагогічної майстерності з розвитком загальних і музичних здібностей майбутніх фахівців.</w:t>
      </w:r>
    </w:p>
    <w:p w:rsidR="00C61980" w:rsidRPr="00F04DB8" w:rsidRDefault="00C61980" w:rsidP="00FE69B1">
      <w:pPr>
        <w:pStyle w:val="Default"/>
        <w:ind w:firstLine="720"/>
        <w:jc w:val="both"/>
        <w:rPr>
          <w:sz w:val="28"/>
          <w:szCs w:val="28"/>
          <w:lang w:val="uk-UA"/>
        </w:rPr>
      </w:pPr>
      <w:r w:rsidRPr="00FE69B1">
        <w:rPr>
          <w:sz w:val="28"/>
          <w:szCs w:val="28"/>
          <w:lang w:val="uk-UA"/>
        </w:rPr>
        <w:t xml:space="preserve">Психолого-педагогічні знання </w:t>
      </w:r>
      <w:r w:rsidRPr="00FE69B1">
        <w:rPr>
          <w:bCs/>
          <w:sz w:val="28"/>
          <w:szCs w:val="28"/>
          <w:lang w:val="uk-UA"/>
        </w:rPr>
        <w:t xml:space="preserve">є безумовними складовими практичної роботи кожного музиканта, тому до написання курсової роботи висувають відповідно високі вимоги, а рівень її виконання розглядається як вияв спроможності студента до самостійної науково-дослідної діяльності. </w:t>
      </w:r>
      <w:r w:rsidRPr="00FE69B1">
        <w:rPr>
          <w:sz w:val="28"/>
          <w:szCs w:val="28"/>
          <w:lang w:val="uk-UA"/>
        </w:rPr>
        <w:t xml:space="preserve">Курсова робота, яку </w:t>
      </w:r>
      <w:r w:rsidRPr="00FE69B1">
        <w:rPr>
          <w:bCs/>
          <w:sz w:val="28"/>
          <w:szCs w:val="28"/>
          <w:lang w:val="uk-UA"/>
        </w:rPr>
        <w:t>виконують</w:t>
      </w:r>
      <w:r w:rsidRPr="00FE69B1">
        <w:rPr>
          <w:sz w:val="28"/>
          <w:szCs w:val="28"/>
          <w:lang w:val="uk-UA"/>
        </w:rPr>
        <w:t xml:space="preserve"> </w:t>
      </w:r>
      <w:r w:rsidRPr="00FE69B1">
        <w:rPr>
          <w:bCs/>
          <w:sz w:val="28"/>
          <w:szCs w:val="28"/>
          <w:lang w:val="uk-UA"/>
        </w:rPr>
        <w:t xml:space="preserve">у 3-му семестрі студенти 2-го курсу спеціальності 025 «Музичне мистецтво», </w:t>
      </w:r>
      <w:r w:rsidRPr="00FE69B1">
        <w:rPr>
          <w:sz w:val="28"/>
          <w:szCs w:val="28"/>
          <w:lang w:val="uk-UA"/>
        </w:rPr>
        <w:t>має творчий характер і потенційно передбачає авторське бачення проблеми, можливостей її дослідження та розв’язання у межах професійної компетентності відповідно до ОКР бакалавр.</w:t>
      </w:r>
    </w:p>
    <w:p w:rsidR="004565DB" w:rsidRPr="00F04DB8" w:rsidRDefault="00CB2614" w:rsidP="00CB2614">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r w:rsidRPr="00F04DB8">
        <w:rPr>
          <w:rFonts w:ascii="Times New Roman" w:hAnsi="Times New Roman"/>
          <w:bCs/>
          <w:sz w:val="28"/>
          <w:szCs w:val="28"/>
          <w:lang w:val="uk-UA"/>
        </w:rPr>
        <w:t>Курсова робота</w:t>
      </w:r>
      <w:r w:rsidRPr="00F04DB8">
        <w:rPr>
          <w:rFonts w:ascii="Times New Roman" w:hAnsi="Times New Roman"/>
          <w:sz w:val="28"/>
          <w:szCs w:val="28"/>
          <w:lang w:val="uk-UA"/>
        </w:rPr>
        <w:t xml:space="preserve"> – </w:t>
      </w:r>
      <w:r w:rsidRPr="00F04DB8">
        <w:rPr>
          <w:rFonts w:ascii="Times New Roman" w:hAnsi="Times New Roman"/>
          <w:bCs/>
          <w:sz w:val="28"/>
          <w:szCs w:val="28"/>
          <w:lang w:val="uk-UA"/>
        </w:rPr>
        <w:t xml:space="preserve">наукове опрацювання обраної теми, що передбачає </w:t>
      </w:r>
      <w:r w:rsidRPr="00F04DB8">
        <w:rPr>
          <w:rFonts w:ascii="Times New Roman" w:hAnsi="Times New Roman"/>
          <w:sz w:val="28"/>
          <w:szCs w:val="28"/>
          <w:lang w:val="uk-UA"/>
        </w:rPr>
        <w:t>чітке формулювання проблеми та досліджуваних питань, обґрунтування актуальності теми</w:t>
      </w:r>
      <w:r w:rsidR="00F21A94" w:rsidRPr="00F04DB8">
        <w:rPr>
          <w:rFonts w:ascii="Times New Roman" w:hAnsi="Times New Roman"/>
          <w:sz w:val="28"/>
          <w:szCs w:val="28"/>
          <w:lang w:val="uk-UA"/>
        </w:rPr>
        <w:t xml:space="preserve"> та стану її наукової розробленості</w:t>
      </w:r>
      <w:r w:rsidRPr="00F04DB8">
        <w:rPr>
          <w:rFonts w:ascii="Times New Roman" w:hAnsi="Times New Roman"/>
          <w:bCs/>
          <w:sz w:val="28"/>
          <w:szCs w:val="28"/>
          <w:lang w:val="uk-UA"/>
        </w:rPr>
        <w:t>, визначення об’єкта та предмета дослідження, опрацювання літератури, організацію та проведення емпіричного дослідження, аналіз отриманих результатів, самостійне формулювання висновків, оформлення результатів згідно з існуючими критеріями та вимогами, набуття навичок т</w:t>
      </w:r>
      <w:r w:rsidR="004565DB" w:rsidRPr="00F04DB8">
        <w:rPr>
          <w:rFonts w:ascii="Times New Roman" w:hAnsi="Times New Roman"/>
          <w:bCs/>
          <w:sz w:val="28"/>
          <w:szCs w:val="28"/>
          <w:lang w:val="uk-UA"/>
        </w:rPr>
        <w:t>ехніки й етики наукової роботи.</w:t>
      </w:r>
    </w:p>
    <w:p w:rsidR="004565DB" w:rsidRPr="00F04DB8" w:rsidRDefault="004565DB" w:rsidP="004565DB">
      <w:pPr>
        <w:shd w:val="clear" w:color="auto" w:fill="FFFFFF"/>
        <w:autoSpaceDE w:val="0"/>
        <w:autoSpaceDN w:val="0"/>
        <w:adjustRightInd w:val="0"/>
        <w:spacing w:after="0" w:line="240" w:lineRule="auto"/>
        <w:ind w:firstLine="708"/>
        <w:jc w:val="both"/>
        <w:rPr>
          <w:rFonts w:ascii="Times New Roman" w:hAnsi="Times New Roman"/>
          <w:sz w:val="28"/>
          <w:szCs w:val="28"/>
          <w:lang w:val="uk-UA"/>
        </w:rPr>
      </w:pPr>
      <w:r w:rsidRPr="00F04DB8">
        <w:rPr>
          <w:rFonts w:ascii="Times New Roman" w:hAnsi="Times New Roman"/>
          <w:sz w:val="28"/>
          <w:szCs w:val="28"/>
          <w:lang w:val="uk-UA"/>
        </w:rPr>
        <w:t xml:space="preserve">Курсова робота повинна відповідати кваліфікаційним вимогам щодо змісту й оформлення. У жодному разі не слід трактувати курсову роботу як реферування окремих абзаців літератури: робота повинна мати структуру, яка дає можливість </w:t>
      </w:r>
      <w:r w:rsidR="005B071B" w:rsidRPr="00F04DB8">
        <w:rPr>
          <w:rFonts w:ascii="Times New Roman" w:hAnsi="Times New Roman"/>
          <w:sz w:val="28"/>
          <w:szCs w:val="28"/>
          <w:lang w:val="uk-UA"/>
        </w:rPr>
        <w:t xml:space="preserve">виявити </w:t>
      </w:r>
      <w:r w:rsidRPr="00F04DB8">
        <w:rPr>
          <w:rFonts w:ascii="Times New Roman" w:hAnsi="Times New Roman"/>
          <w:sz w:val="28"/>
          <w:szCs w:val="28"/>
          <w:lang w:val="uk-UA"/>
        </w:rPr>
        <w:t xml:space="preserve">логіку зв’язків між явищами та феноменами, що досліджуються та описуються, </w:t>
      </w:r>
      <w:r w:rsidR="005B071B" w:rsidRPr="00F04DB8">
        <w:rPr>
          <w:rFonts w:ascii="Times New Roman" w:hAnsi="Times New Roman"/>
          <w:sz w:val="28"/>
          <w:szCs w:val="28"/>
          <w:lang w:val="uk-UA"/>
        </w:rPr>
        <w:t xml:space="preserve">демонструвати </w:t>
      </w:r>
      <w:r w:rsidR="00BD716A" w:rsidRPr="00F04DB8">
        <w:rPr>
          <w:rFonts w:ascii="Times New Roman" w:hAnsi="Times New Roman"/>
          <w:sz w:val="28"/>
          <w:szCs w:val="28"/>
          <w:lang w:val="uk-UA"/>
        </w:rPr>
        <w:t>поєднання теоретичних підходів із застосуванням власного емпіричного досвіду.</w:t>
      </w:r>
    </w:p>
    <w:p w:rsidR="00F04DB8" w:rsidRDefault="005D2D08" w:rsidP="00F04DB8">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r w:rsidRPr="00F04DB8">
        <w:rPr>
          <w:rFonts w:ascii="Times New Roman" w:hAnsi="Times New Roman"/>
          <w:sz w:val="28"/>
          <w:szCs w:val="28"/>
          <w:lang w:val="uk-UA"/>
        </w:rPr>
        <w:t>Оцінюючи курсову роботу, враховують послідовність викладу, самостійність та обґрунтованість методологічних основ проведеного дослідження, уміння інтерпретувати й аналізувати отримані в емпіричному дослідженні дані, формулювати аргументовані висновки.</w:t>
      </w:r>
      <w:r w:rsidR="00F04DB8" w:rsidRPr="00F04DB8">
        <w:rPr>
          <w:rFonts w:ascii="Times New Roman" w:hAnsi="Times New Roman"/>
          <w:sz w:val="28"/>
          <w:szCs w:val="28"/>
          <w:lang w:val="uk-UA"/>
        </w:rPr>
        <w:t xml:space="preserve"> </w:t>
      </w:r>
      <w:r w:rsidR="00F04DB8" w:rsidRPr="00F04DB8">
        <w:rPr>
          <w:rFonts w:ascii="Times New Roman" w:hAnsi="Times New Roman"/>
          <w:bCs/>
          <w:sz w:val="28"/>
          <w:szCs w:val="28"/>
          <w:lang w:val="uk-UA"/>
        </w:rPr>
        <w:t xml:space="preserve">Написання курсової роботи потребує певних умінь і навичок </w:t>
      </w:r>
      <w:r w:rsidR="004167DA">
        <w:rPr>
          <w:rFonts w:ascii="Times New Roman" w:hAnsi="Times New Roman"/>
          <w:bCs/>
          <w:sz w:val="28"/>
          <w:szCs w:val="28"/>
          <w:lang w:val="uk-UA"/>
        </w:rPr>
        <w:t>організації</w:t>
      </w:r>
      <w:r w:rsidR="00F04DB8" w:rsidRPr="00F04DB8">
        <w:rPr>
          <w:rFonts w:ascii="Times New Roman" w:hAnsi="Times New Roman"/>
          <w:bCs/>
          <w:sz w:val="28"/>
          <w:szCs w:val="28"/>
          <w:lang w:val="uk-UA"/>
        </w:rPr>
        <w:t xml:space="preserve"> виконання й оформлення.</w:t>
      </w:r>
    </w:p>
    <w:p w:rsidR="004167DA" w:rsidRDefault="004167DA" w:rsidP="004167DA">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r>
        <w:rPr>
          <w:rFonts w:ascii="Times New Roman" w:hAnsi="Times New Roman"/>
          <w:bCs/>
          <w:sz w:val="28"/>
          <w:szCs w:val="28"/>
          <w:lang w:val="uk-UA"/>
        </w:rPr>
        <w:t>Методичні рекомендації до організації самостійної роботи з написання курсової роботи, оформлення її згідно з нормативними вимогами, підготовки до захисту спрямовані дати відповіді на запитання, які найчастіше виникають у студентів у процесі написання курсової роботи, допомогти їм ефективніше організувати власне дослідження, уникнути зайвих хвилювань і помилок, отримати задоволення від захоплюючого процесу наукового дослідження.</w:t>
      </w:r>
    </w:p>
    <w:p w:rsidR="00FE69B1" w:rsidRDefault="00FE69B1" w:rsidP="004167DA">
      <w:pPr>
        <w:shd w:val="clear" w:color="auto" w:fill="FFFFFF"/>
        <w:autoSpaceDE w:val="0"/>
        <w:autoSpaceDN w:val="0"/>
        <w:adjustRightInd w:val="0"/>
        <w:spacing w:after="0" w:line="240" w:lineRule="auto"/>
        <w:ind w:firstLine="708"/>
        <w:jc w:val="both"/>
        <w:rPr>
          <w:rFonts w:ascii="Times New Roman" w:hAnsi="Times New Roman"/>
          <w:bCs/>
          <w:sz w:val="28"/>
          <w:szCs w:val="28"/>
          <w:lang w:val="uk-UA"/>
        </w:rPr>
      </w:pPr>
    </w:p>
    <w:p w:rsidR="00F04DB8" w:rsidRPr="00F04DB8" w:rsidRDefault="00F04DB8" w:rsidP="00F86C2A">
      <w:pPr>
        <w:shd w:val="clear" w:color="auto" w:fill="FFFFFF"/>
        <w:spacing w:after="0"/>
        <w:ind w:firstLine="709"/>
        <w:jc w:val="both"/>
        <w:rPr>
          <w:rFonts w:ascii="Times New Roman" w:hAnsi="Times New Roman" w:cs="Times New Roman"/>
          <w:sz w:val="28"/>
          <w:szCs w:val="28"/>
          <w:lang w:val="uk-UA"/>
        </w:rPr>
      </w:pPr>
      <w:r w:rsidRPr="00F04DB8">
        <w:rPr>
          <w:rFonts w:ascii="Times New Roman" w:hAnsi="Times New Roman" w:cs="Times New Roman"/>
          <w:b/>
          <w:bCs/>
          <w:sz w:val="28"/>
          <w:szCs w:val="28"/>
          <w:lang w:val="uk-UA"/>
        </w:rPr>
        <w:lastRenderedPageBreak/>
        <w:t>1. 1 </w:t>
      </w:r>
      <w:r w:rsidR="00CA10A6">
        <w:rPr>
          <w:rFonts w:ascii="Times New Roman" w:hAnsi="Times New Roman" w:cs="Times New Roman"/>
          <w:b/>
          <w:bCs/>
          <w:sz w:val="28"/>
          <w:szCs w:val="28"/>
          <w:lang w:val="uk-UA"/>
        </w:rPr>
        <w:t>Мета і завдання курсов</w:t>
      </w:r>
      <w:r w:rsidRPr="00F04DB8">
        <w:rPr>
          <w:rFonts w:ascii="Times New Roman" w:hAnsi="Times New Roman" w:cs="Times New Roman"/>
          <w:b/>
          <w:bCs/>
          <w:sz w:val="28"/>
          <w:szCs w:val="28"/>
          <w:lang w:val="uk-UA"/>
        </w:rPr>
        <w:t>ої роботи</w:t>
      </w:r>
    </w:p>
    <w:p w:rsidR="00F04DB8" w:rsidRDefault="00E17651" w:rsidP="00F04DB8">
      <w:pPr>
        <w:pStyle w:val="a3"/>
        <w:spacing w:after="0"/>
        <w:ind w:firstLine="709"/>
        <w:jc w:val="both"/>
        <w:rPr>
          <w:sz w:val="28"/>
          <w:szCs w:val="28"/>
        </w:rPr>
      </w:pPr>
      <w:r>
        <w:rPr>
          <w:spacing w:val="-4"/>
          <w:sz w:val="28"/>
          <w:szCs w:val="28"/>
        </w:rPr>
        <w:t>Курсов</w:t>
      </w:r>
      <w:r w:rsidR="00F04DB8" w:rsidRPr="00F04DB8">
        <w:rPr>
          <w:spacing w:val="-4"/>
          <w:sz w:val="28"/>
          <w:szCs w:val="28"/>
        </w:rPr>
        <w:t xml:space="preserve">у роботу </w:t>
      </w:r>
      <w:r w:rsidR="00BF7880">
        <w:rPr>
          <w:sz w:val="28"/>
          <w:szCs w:val="28"/>
        </w:rPr>
        <w:t>(</w:t>
      </w:r>
      <w:proofErr w:type="spellStart"/>
      <w:r w:rsidR="00BF7880">
        <w:rPr>
          <w:sz w:val="28"/>
          <w:szCs w:val="28"/>
        </w:rPr>
        <w:t>КР</w:t>
      </w:r>
      <w:proofErr w:type="spellEnd"/>
      <w:r w:rsidR="00BF7880">
        <w:rPr>
          <w:sz w:val="28"/>
          <w:szCs w:val="28"/>
        </w:rPr>
        <w:t xml:space="preserve">) </w:t>
      </w:r>
      <w:r w:rsidR="00F04DB8" w:rsidRPr="00F04DB8">
        <w:rPr>
          <w:spacing w:val="-4"/>
          <w:sz w:val="28"/>
          <w:szCs w:val="28"/>
        </w:rPr>
        <w:t>виконують на основі поглибленого вивчення спеціаль</w:t>
      </w:r>
      <w:r w:rsidR="00F04DB8" w:rsidRPr="00F04DB8">
        <w:rPr>
          <w:sz w:val="28"/>
          <w:szCs w:val="28"/>
        </w:rPr>
        <w:t>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w:t>
      </w:r>
      <w:r w:rsidR="00EA6239">
        <w:rPr>
          <w:sz w:val="28"/>
          <w:szCs w:val="28"/>
        </w:rPr>
        <w:t>бутньої професійної діяльності.</w:t>
      </w:r>
    </w:p>
    <w:p w:rsidR="00C57068" w:rsidRPr="00C57068" w:rsidRDefault="00C57068" w:rsidP="00C57068">
      <w:pPr>
        <w:shd w:val="clear" w:color="auto" w:fill="FFFFFF"/>
        <w:spacing w:after="0" w:line="240" w:lineRule="auto"/>
        <w:ind w:firstLine="709"/>
        <w:jc w:val="both"/>
        <w:rPr>
          <w:rFonts w:ascii="Times New Roman" w:hAnsi="Times New Roman" w:cs="Times New Roman"/>
          <w:sz w:val="28"/>
          <w:szCs w:val="28"/>
          <w:lang w:val="uk-UA"/>
        </w:rPr>
      </w:pPr>
      <w:r w:rsidRPr="00C57068">
        <w:rPr>
          <w:rFonts w:ascii="Times New Roman" w:hAnsi="Times New Roman" w:cs="Times New Roman"/>
          <w:b/>
          <w:bCs/>
          <w:i/>
          <w:iCs/>
          <w:spacing w:val="-6"/>
          <w:sz w:val="28"/>
          <w:szCs w:val="28"/>
          <w:lang w:val="uk-UA"/>
        </w:rPr>
        <w:t>Метою</w:t>
      </w:r>
      <w:r w:rsidRPr="00C57068">
        <w:rPr>
          <w:rFonts w:ascii="Times New Roman" w:hAnsi="Times New Roman" w:cs="Times New Roman"/>
          <w:i/>
          <w:iCs/>
          <w:spacing w:val="-6"/>
          <w:sz w:val="28"/>
          <w:szCs w:val="28"/>
          <w:lang w:val="uk-UA"/>
        </w:rPr>
        <w:t xml:space="preserve"> </w:t>
      </w:r>
      <w:r w:rsidRPr="00C57068">
        <w:rPr>
          <w:rFonts w:ascii="Times New Roman" w:hAnsi="Times New Roman" w:cs="Times New Roman"/>
          <w:b/>
          <w:bCs/>
          <w:i/>
          <w:iCs/>
          <w:sz w:val="28"/>
          <w:szCs w:val="28"/>
          <w:lang w:val="uk-UA"/>
        </w:rPr>
        <w:t>підготовки</w:t>
      </w:r>
      <w:r w:rsidRPr="00C57068">
        <w:rPr>
          <w:rFonts w:ascii="Times New Roman" w:hAnsi="Times New Roman" w:cs="Times New Roman"/>
          <w:i/>
          <w:iCs/>
          <w:sz w:val="28"/>
          <w:szCs w:val="28"/>
          <w:lang w:val="uk-UA"/>
        </w:rPr>
        <w:t xml:space="preserve"> </w:t>
      </w:r>
      <w:r w:rsidRPr="00C57068">
        <w:rPr>
          <w:rFonts w:ascii="Times New Roman" w:hAnsi="Times New Roman" w:cs="Times New Roman"/>
          <w:bCs/>
          <w:iCs/>
          <w:sz w:val="28"/>
          <w:szCs w:val="28"/>
          <w:lang w:val="uk-UA"/>
        </w:rPr>
        <w:t>курсової роботи</w:t>
      </w:r>
      <w:r w:rsidRPr="00C57068">
        <w:rPr>
          <w:rFonts w:ascii="Times New Roman" w:hAnsi="Times New Roman" w:cs="Times New Roman"/>
          <w:sz w:val="28"/>
          <w:szCs w:val="28"/>
          <w:lang w:val="uk-UA"/>
        </w:rPr>
        <w:t xml:space="preserve"> є</w:t>
      </w:r>
      <w:r w:rsidRPr="00C57068">
        <w:rPr>
          <w:rFonts w:ascii="Times New Roman" w:hAnsi="Times New Roman" w:cs="Times New Roman"/>
          <w:spacing w:val="-6"/>
          <w:sz w:val="28"/>
          <w:szCs w:val="28"/>
          <w:lang w:val="uk-UA"/>
        </w:rPr>
        <w:t xml:space="preserve"> формування вміння студента </w:t>
      </w:r>
      <w:r w:rsidRPr="00C57068">
        <w:rPr>
          <w:rFonts w:ascii="Times New Roman" w:hAnsi="Times New Roman" w:cs="Times New Roman"/>
          <w:sz w:val="28"/>
          <w:szCs w:val="28"/>
          <w:lang w:val="uk-UA"/>
        </w:rPr>
        <w:t>самостійно виконати навчально-наукове дослідження з психолого-педагогічної проблематики на основі закріплення, систематизації та узагальнення науково-теоретичних знань і методологічних підходів у галузі музичної психології й педагогіки; вироблення умінь застосовувати набуті знання для вирішення конкретних практичних завдань у майбутній музично-виконавській, педагогічній, організаційно-управлінській та музично-просвітницькій діяльності.</w:t>
      </w:r>
    </w:p>
    <w:p w:rsidR="009A60F0" w:rsidRPr="009A60F0" w:rsidRDefault="006B7638" w:rsidP="00236607">
      <w:pPr>
        <w:pStyle w:val="a9"/>
        <w:spacing w:after="0" w:line="240" w:lineRule="auto"/>
        <w:ind w:firstLine="5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Успішність реалізації мети підготовки </w:t>
      </w:r>
      <w:r>
        <w:rPr>
          <w:rFonts w:ascii="Times New Roman" w:hAnsi="Times New Roman" w:cs="Times New Roman"/>
          <w:bCs/>
          <w:iCs/>
          <w:sz w:val="28"/>
          <w:szCs w:val="28"/>
          <w:lang w:val="uk-UA"/>
        </w:rPr>
        <w:t>курсової роботи</w:t>
      </w:r>
      <w:r w:rsidRPr="009A60F0">
        <w:rPr>
          <w:rFonts w:ascii="Times New Roman" w:hAnsi="Times New Roman" w:cs="Times New Roman"/>
          <w:sz w:val="28"/>
          <w:szCs w:val="28"/>
          <w:lang w:val="uk-UA"/>
        </w:rPr>
        <w:t xml:space="preserve"> </w:t>
      </w:r>
      <w:r w:rsidR="009A60F0" w:rsidRPr="009A60F0">
        <w:rPr>
          <w:rFonts w:ascii="Times New Roman" w:hAnsi="Times New Roman" w:cs="Times New Roman"/>
          <w:sz w:val="28"/>
          <w:szCs w:val="28"/>
          <w:lang w:val="uk-UA"/>
        </w:rPr>
        <w:t xml:space="preserve">залежить від результативності розв’язання таких </w:t>
      </w:r>
      <w:r w:rsidR="009A60F0" w:rsidRPr="009A60F0">
        <w:rPr>
          <w:rFonts w:ascii="Times New Roman" w:hAnsi="Times New Roman" w:cs="Times New Roman"/>
          <w:b/>
          <w:sz w:val="28"/>
          <w:szCs w:val="28"/>
          <w:lang w:val="uk-UA"/>
        </w:rPr>
        <w:t>завдань</w:t>
      </w:r>
      <w:r w:rsidR="009A60F0" w:rsidRPr="009A60F0">
        <w:rPr>
          <w:rFonts w:ascii="Times New Roman" w:hAnsi="Times New Roman" w:cs="Times New Roman"/>
          <w:sz w:val="28"/>
          <w:szCs w:val="28"/>
          <w:lang w:val="uk-UA"/>
        </w:rPr>
        <w:t>:</w:t>
      </w:r>
    </w:p>
    <w:p w:rsidR="009A60F0" w:rsidRPr="009A60F0" w:rsidRDefault="009A60F0" w:rsidP="00F86C2A">
      <w:pPr>
        <w:pStyle w:val="a9"/>
        <w:numPr>
          <w:ilvl w:val="0"/>
          <w:numId w:val="3"/>
        </w:numPr>
        <w:tabs>
          <w:tab w:val="left" w:pos="426"/>
        </w:tabs>
        <w:spacing w:after="0" w:line="240" w:lineRule="auto"/>
        <w:ind w:left="284" w:hanging="284"/>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формування умінь самоорганізації творчого потенціалу відповідно до потреб професійної реальності і культурних вимог її вдосконалення;</w:t>
      </w:r>
    </w:p>
    <w:p w:rsidR="009A60F0" w:rsidRPr="009A60F0" w:rsidRDefault="009A60F0" w:rsidP="00F86C2A">
      <w:pPr>
        <w:pStyle w:val="a9"/>
        <w:numPr>
          <w:ilvl w:val="0"/>
          <w:numId w:val="3"/>
        </w:numPr>
        <w:tabs>
          <w:tab w:val="left" w:pos="426"/>
        </w:tabs>
        <w:spacing w:after="0" w:line="240" w:lineRule="auto"/>
        <w:ind w:left="284" w:hanging="284"/>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формування музично-</w:t>
      </w:r>
      <w:r w:rsidR="006B7638">
        <w:rPr>
          <w:rFonts w:ascii="Times New Roman" w:hAnsi="Times New Roman" w:cs="Times New Roman"/>
          <w:sz w:val="28"/>
          <w:szCs w:val="28"/>
          <w:lang w:val="uk-UA"/>
        </w:rPr>
        <w:t xml:space="preserve">виконавського і </w:t>
      </w:r>
      <w:r w:rsidRPr="009A60F0">
        <w:rPr>
          <w:rFonts w:ascii="Times New Roman" w:hAnsi="Times New Roman" w:cs="Times New Roman"/>
          <w:sz w:val="28"/>
          <w:szCs w:val="28"/>
          <w:lang w:val="uk-UA"/>
        </w:rPr>
        <w:t>педагогічного професіоналізму через реалізацію</w:t>
      </w:r>
      <w:r>
        <w:rPr>
          <w:rFonts w:ascii="Times New Roman" w:hAnsi="Times New Roman" w:cs="Times New Roman"/>
          <w:sz w:val="28"/>
          <w:szCs w:val="28"/>
          <w:lang w:val="uk-UA"/>
        </w:rPr>
        <w:t xml:space="preserve"> </w:t>
      </w:r>
      <w:r w:rsidR="006B7638">
        <w:rPr>
          <w:rFonts w:ascii="Times New Roman" w:hAnsi="Times New Roman" w:cs="Times New Roman"/>
          <w:sz w:val="28"/>
          <w:szCs w:val="28"/>
          <w:lang w:val="uk-UA"/>
        </w:rPr>
        <w:t>знань психолого-педагогічних дисциплін</w:t>
      </w:r>
      <w:r w:rsidRPr="009A60F0">
        <w:rPr>
          <w:rFonts w:ascii="Times New Roman" w:hAnsi="Times New Roman" w:cs="Times New Roman"/>
          <w:sz w:val="28"/>
          <w:szCs w:val="28"/>
          <w:lang w:val="uk-UA"/>
        </w:rPr>
        <w:t>;</w:t>
      </w:r>
    </w:p>
    <w:p w:rsidR="009A60F0" w:rsidRPr="009A60F0" w:rsidRDefault="009A60F0" w:rsidP="00F86C2A">
      <w:pPr>
        <w:pStyle w:val="a9"/>
        <w:numPr>
          <w:ilvl w:val="0"/>
          <w:numId w:val="3"/>
        </w:numPr>
        <w:tabs>
          <w:tab w:val="left" w:pos="426"/>
        </w:tabs>
        <w:spacing w:after="0" w:line="240" w:lineRule="auto"/>
        <w:ind w:left="284" w:hanging="284"/>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 xml:space="preserve">формування соціально-професійних і </w:t>
      </w:r>
      <w:proofErr w:type="spellStart"/>
      <w:r w:rsidRPr="009A60F0">
        <w:rPr>
          <w:rFonts w:ascii="Times New Roman" w:hAnsi="Times New Roman" w:cs="Times New Roman"/>
          <w:sz w:val="28"/>
          <w:szCs w:val="28"/>
          <w:lang w:val="uk-UA"/>
        </w:rPr>
        <w:t>міжпредметних</w:t>
      </w:r>
      <w:proofErr w:type="spellEnd"/>
      <w:r w:rsidRPr="009A60F0">
        <w:rPr>
          <w:rFonts w:ascii="Times New Roman" w:hAnsi="Times New Roman" w:cs="Times New Roman"/>
          <w:sz w:val="28"/>
          <w:szCs w:val="28"/>
          <w:lang w:val="uk-UA"/>
        </w:rPr>
        <w:t xml:space="preserve"> </w:t>
      </w:r>
      <w:proofErr w:type="spellStart"/>
      <w:r w:rsidRPr="009A60F0">
        <w:rPr>
          <w:rFonts w:ascii="Times New Roman" w:hAnsi="Times New Roman" w:cs="Times New Roman"/>
          <w:sz w:val="28"/>
          <w:szCs w:val="28"/>
          <w:lang w:val="uk-UA"/>
        </w:rPr>
        <w:t>компетенцій</w:t>
      </w:r>
      <w:proofErr w:type="spellEnd"/>
      <w:r w:rsidRPr="009A60F0">
        <w:rPr>
          <w:rFonts w:ascii="Times New Roman" w:hAnsi="Times New Roman" w:cs="Times New Roman"/>
          <w:sz w:val="28"/>
          <w:szCs w:val="28"/>
          <w:lang w:val="uk-UA"/>
        </w:rPr>
        <w:t>, орієнтація на міждисциплінарні зв’язки зі спеціальними предметами фахового спрямування;</w:t>
      </w:r>
    </w:p>
    <w:p w:rsidR="009A60F0" w:rsidRPr="009A60F0" w:rsidRDefault="009A60F0" w:rsidP="00F86C2A">
      <w:pPr>
        <w:pStyle w:val="a9"/>
        <w:numPr>
          <w:ilvl w:val="0"/>
          <w:numId w:val="3"/>
        </w:numPr>
        <w:tabs>
          <w:tab w:val="left" w:pos="426"/>
        </w:tabs>
        <w:spacing w:after="0" w:line="240" w:lineRule="auto"/>
        <w:ind w:left="284" w:hanging="284"/>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формування професійного менталітету науково-педагогічного працівника музично-педагогічної і мистецької галузей;</w:t>
      </w:r>
    </w:p>
    <w:p w:rsidR="009A60F0" w:rsidRDefault="009A60F0" w:rsidP="00F86C2A">
      <w:pPr>
        <w:pStyle w:val="a9"/>
        <w:numPr>
          <w:ilvl w:val="0"/>
          <w:numId w:val="3"/>
        </w:numPr>
        <w:tabs>
          <w:tab w:val="left" w:pos="426"/>
        </w:tabs>
        <w:spacing w:after="0" w:line="240" w:lineRule="auto"/>
        <w:ind w:left="284" w:hanging="284"/>
        <w:jc w:val="both"/>
        <w:rPr>
          <w:rFonts w:ascii="Times New Roman" w:hAnsi="Times New Roman" w:cs="Times New Roman"/>
          <w:sz w:val="28"/>
          <w:szCs w:val="28"/>
          <w:lang w:val="uk-UA"/>
        </w:rPr>
      </w:pPr>
      <w:r w:rsidRPr="009A60F0">
        <w:rPr>
          <w:rFonts w:ascii="Times New Roman" w:hAnsi="Times New Roman" w:cs="Times New Roman"/>
          <w:sz w:val="28"/>
          <w:szCs w:val="28"/>
          <w:lang w:val="uk-UA"/>
        </w:rPr>
        <w:t>розвиток здатності до інтелектуальної автономності.</w:t>
      </w:r>
    </w:p>
    <w:p w:rsidR="00A66B42" w:rsidRPr="00576977" w:rsidRDefault="00A66B42" w:rsidP="00F86C2A">
      <w:pPr>
        <w:pStyle w:val="a9"/>
        <w:spacing w:after="0" w:line="240" w:lineRule="auto"/>
        <w:ind w:left="0" w:firstLine="709"/>
        <w:rPr>
          <w:rFonts w:ascii="Times New Roman" w:hAnsi="Times New Roman" w:cs="Times New Roman"/>
          <w:sz w:val="28"/>
          <w:szCs w:val="28"/>
          <w:lang w:val="uk-UA"/>
        </w:rPr>
      </w:pPr>
      <w:r w:rsidRPr="00576977">
        <w:rPr>
          <w:rFonts w:ascii="Times New Roman" w:hAnsi="Times New Roman" w:cs="Times New Roman"/>
          <w:sz w:val="28"/>
          <w:szCs w:val="28"/>
          <w:lang w:val="uk-UA"/>
        </w:rPr>
        <w:t xml:space="preserve">У результаті виконання курсової роботи студенти повинні </w:t>
      </w:r>
      <w:r w:rsidRPr="00576977">
        <w:rPr>
          <w:rFonts w:ascii="Times New Roman" w:hAnsi="Times New Roman" w:cs="Times New Roman"/>
          <w:b/>
          <w:bCs/>
          <w:sz w:val="28"/>
          <w:szCs w:val="28"/>
          <w:lang w:val="uk-UA"/>
        </w:rPr>
        <w:t>знати:</w:t>
      </w:r>
    </w:p>
    <w:p w:rsidR="00A66B42" w:rsidRPr="00576977"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576977">
        <w:rPr>
          <w:rFonts w:ascii="Times New Roman" w:hAnsi="Times New Roman"/>
          <w:sz w:val="28"/>
          <w:szCs w:val="28"/>
          <w:lang w:val="uk-UA"/>
        </w:rPr>
        <w:t>основні вимоги до структури та змісту курсової роботи;</w:t>
      </w:r>
    </w:p>
    <w:p w:rsidR="00A66B42" w:rsidRPr="00576977"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576977">
        <w:rPr>
          <w:rFonts w:ascii="Times New Roman" w:hAnsi="Times New Roman"/>
          <w:sz w:val="28"/>
          <w:szCs w:val="28"/>
          <w:lang w:val="uk-UA"/>
        </w:rPr>
        <w:t>основні етапи виконання курсової роботи;</w:t>
      </w:r>
    </w:p>
    <w:p w:rsidR="00A66B42" w:rsidRPr="00576977"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576977">
        <w:rPr>
          <w:rFonts w:ascii="Times New Roman" w:hAnsi="Times New Roman"/>
          <w:sz w:val="28"/>
          <w:szCs w:val="28"/>
          <w:lang w:val="uk-UA"/>
        </w:rPr>
        <w:t>характеристику та особливості методів наукового дослідження;</w:t>
      </w:r>
    </w:p>
    <w:p w:rsidR="00A66B42" w:rsidRPr="00576977"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576977">
        <w:rPr>
          <w:rFonts w:ascii="Times New Roman" w:hAnsi="Times New Roman"/>
          <w:sz w:val="28"/>
          <w:szCs w:val="28"/>
          <w:lang w:val="uk-UA"/>
        </w:rPr>
        <w:t>методи бібліографічного пошуку та аналізу науково-методичної літератури;</w:t>
      </w:r>
    </w:p>
    <w:p w:rsidR="00F86C2A" w:rsidRPr="00F86C2A"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576977">
        <w:rPr>
          <w:rFonts w:ascii="Times New Roman" w:hAnsi="Times New Roman"/>
          <w:color w:val="000000"/>
          <w:sz w:val="28"/>
          <w:szCs w:val="28"/>
          <w:lang w:val="uk-UA"/>
        </w:rPr>
        <w:t>техніко-орфографічні правила оформлення наукового тексту та особливості наукового стилю викладення матеріалу;</w:t>
      </w:r>
    </w:p>
    <w:p w:rsidR="00F86C2A"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F86C2A">
        <w:rPr>
          <w:rFonts w:ascii="Times New Roman" w:hAnsi="Times New Roman"/>
          <w:sz w:val="28"/>
          <w:szCs w:val="28"/>
          <w:lang w:val="uk-UA"/>
        </w:rPr>
        <w:t>фахову термінологію для розв’язання наукових завдань;</w:t>
      </w:r>
    </w:p>
    <w:p w:rsidR="00A66B42" w:rsidRPr="00F86C2A"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F86C2A">
        <w:rPr>
          <w:rFonts w:ascii="Times New Roman" w:hAnsi="Times New Roman"/>
          <w:sz w:val="28"/>
          <w:szCs w:val="28"/>
          <w:lang w:val="uk-UA"/>
        </w:rPr>
        <w:t>принципи академічної доброчесності та наслідки їх порушення;</w:t>
      </w:r>
    </w:p>
    <w:p w:rsidR="00A66B42"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A66B42">
        <w:rPr>
          <w:rFonts w:ascii="Times New Roman" w:hAnsi="Times New Roman"/>
          <w:sz w:val="28"/>
          <w:szCs w:val="28"/>
          <w:lang w:val="uk-UA"/>
        </w:rPr>
        <w:t>міждисциплінарні зв’язки у вивченні основних проблем музичної психології;</w:t>
      </w:r>
    </w:p>
    <w:p w:rsidR="00A66B42" w:rsidRPr="00176B02" w:rsidRDefault="00A66B42"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176B02">
        <w:rPr>
          <w:rFonts w:ascii="Times New Roman" w:hAnsi="Times New Roman"/>
          <w:sz w:val="28"/>
          <w:szCs w:val="28"/>
          <w:lang w:val="uk-UA"/>
        </w:rPr>
        <w:t>психологічні закони музичної творчості та виконавства в системі музичної комунікації;</w:t>
      </w:r>
    </w:p>
    <w:p w:rsidR="00F86C2A" w:rsidRDefault="00A66B42" w:rsidP="00F86C2A">
      <w:pPr>
        <w:pStyle w:val="a9"/>
        <w:numPr>
          <w:ilvl w:val="0"/>
          <w:numId w:val="31"/>
        </w:numPr>
        <w:tabs>
          <w:tab w:val="left" w:pos="426"/>
        </w:tabs>
        <w:spacing w:after="0" w:line="240" w:lineRule="auto"/>
        <w:ind w:left="284" w:hanging="284"/>
        <w:jc w:val="both"/>
        <w:rPr>
          <w:rFonts w:ascii="Times New Roman" w:hAnsi="Times New Roman" w:cs="Times New Roman"/>
          <w:sz w:val="28"/>
          <w:szCs w:val="28"/>
          <w:lang w:val="uk-UA"/>
        </w:rPr>
      </w:pPr>
      <w:r w:rsidRPr="00A66B42">
        <w:rPr>
          <w:rFonts w:ascii="Times New Roman" w:hAnsi="Times New Roman" w:cs="Times New Roman"/>
          <w:sz w:val="28"/>
          <w:szCs w:val="28"/>
          <w:lang w:val="uk-UA"/>
        </w:rPr>
        <w:t>теоретичні та методичні аспекти психології музичної діяльності, сприйняття музики та шляхів його активізації;</w:t>
      </w:r>
    </w:p>
    <w:p w:rsidR="00F86C2A" w:rsidRPr="00F86C2A" w:rsidRDefault="00A66B42" w:rsidP="00F86C2A">
      <w:pPr>
        <w:pStyle w:val="a9"/>
        <w:numPr>
          <w:ilvl w:val="0"/>
          <w:numId w:val="31"/>
        </w:numPr>
        <w:tabs>
          <w:tab w:val="left" w:pos="426"/>
        </w:tabs>
        <w:spacing w:after="0" w:line="240" w:lineRule="auto"/>
        <w:ind w:left="284" w:hanging="284"/>
        <w:jc w:val="both"/>
        <w:rPr>
          <w:rFonts w:ascii="Times New Roman" w:hAnsi="Times New Roman" w:cs="Times New Roman"/>
          <w:sz w:val="28"/>
          <w:szCs w:val="28"/>
          <w:lang w:val="uk-UA"/>
        </w:rPr>
      </w:pPr>
      <w:r w:rsidRPr="00F86C2A">
        <w:rPr>
          <w:rFonts w:ascii="Times New Roman" w:hAnsi="Times New Roman" w:cs="Times New Roman"/>
          <w:sz w:val="28"/>
          <w:szCs w:val="28"/>
          <w:lang w:val="uk-UA"/>
        </w:rPr>
        <w:t>психологічні характеристики музикальності та музичних здібностей;</w:t>
      </w:r>
      <w:r w:rsidR="002A09E9">
        <w:rPr>
          <w:rFonts w:ascii="Times New Roman" w:hAnsi="Times New Roman" w:cs="Times New Roman"/>
          <w:sz w:val="28"/>
          <w:szCs w:val="28"/>
          <w:lang w:val="uk-UA"/>
        </w:rPr>
        <w:t xml:space="preserve"> </w:t>
      </w:r>
      <w:r w:rsidRPr="00F86C2A">
        <w:rPr>
          <w:rFonts w:ascii="Times New Roman" w:hAnsi="Times New Roman"/>
          <w:sz w:val="28"/>
          <w:szCs w:val="28"/>
          <w:lang w:val="uk-UA"/>
        </w:rPr>
        <w:t>психолого-педагогічні аспекти вивчення музичної свідомості, емоційної сфери людини як джерела музичного розвитку та виховання особистості;</w:t>
      </w:r>
    </w:p>
    <w:p w:rsidR="00A66B42" w:rsidRPr="00F86C2A" w:rsidRDefault="00A66B42" w:rsidP="00F86C2A">
      <w:pPr>
        <w:pStyle w:val="a9"/>
        <w:numPr>
          <w:ilvl w:val="0"/>
          <w:numId w:val="31"/>
        </w:numPr>
        <w:tabs>
          <w:tab w:val="left" w:pos="426"/>
        </w:tabs>
        <w:spacing w:after="0" w:line="240" w:lineRule="auto"/>
        <w:ind w:left="284" w:hanging="284"/>
        <w:jc w:val="both"/>
        <w:rPr>
          <w:rFonts w:ascii="Times New Roman" w:hAnsi="Times New Roman" w:cs="Times New Roman"/>
          <w:sz w:val="28"/>
          <w:szCs w:val="28"/>
          <w:lang w:val="uk-UA"/>
        </w:rPr>
      </w:pPr>
      <w:r w:rsidRPr="00F86C2A">
        <w:rPr>
          <w:rFonts w:ascii="Times New Roman" w:hAnsi="Times New Roman"/>
          <w:sz w:val="28"/>
          <w:szCs w:val="28"/>
          <w:lang w:val="uk-UA"/>
        </w:rPr>
        <w:lastRenderedPageBreak/>
        <w:t xml:space="preserve">методи прогнозування та педагогічного регулювання творчої </w:t>
      </w:r>
      <w:proofErr w:type="spellStart"/>
      <w:r w:rsidRPr="00F86C2A">
        <w:rPr>
          <w:rFonts w:ascii="Times New Roman" w:hAnsi="Times New Roman"/>
          <w:sz w:val="28"/>
          <w:szCs w:val="28"/>
          <w:lang w:val="uk-UA"/>
        </w:rPr>
        <w:t>самоактуалізації</w:t>
      </w:r>
      <w:proofErr w:type="spellEnd"/>
      <w:r w:rsidRPr="00F86C2A">
        <w:rPr>
          <w:rFonts w:ascii="Times New Roman" w:hAnsi="Times New Roman"/>
          <w:sz w:val="28"/>
          <w:szCs w:val="28"/>
          <w:lang w:val="uk-UA"/>
        </w:rPr>
        <w:t xml:space="preserve"> учнів з урахуванням їх </w:t>
      </w:r>
      <w:r w:rsidRPr="00F86C2A">
        <w:rPr>
          <w:rFonts w:ascii="Times New Roman" w:eastAsiaTheme="minorHAnsi" w:hAnsi="Times New Roman"/>
          <w:sz w:val="28"/>
          <w:szCs w:val="28"/>
          <w:lang w:val="uk-UA"/>
        </w:rPr>
        <w:t>психологічних і фізіологічних особливостей, потреб та інтересів</w:t>
      </w:r>
      <w:r w:rsidRPr="00F86C2A">
        <w:rPr>
          <w:rFonts w:ascii="Times New Roman" w:hAnsi="Times New Roman"/>
          <w:sz w:val="28"/>
          <w:szCs w:val="28"/>
          <w:lang w:val="uk-UA"/>
        </w:rPr>
        <w:t xml:space="preserve"> у процесі музичного навчання та виховання</w:t>
      </w:r>
      <w:r w:rsidR="00236607" w:rsidRPr="00F86C2A">
        <w:rPr>
          <w:rFonts w:ascii="Times New Roman" w:hAnsi="Times New Roman"/>
          <w:sz w:val="28"/>
          <w:szCs w:val="28"/>
          <w:lang w:val="uk-UA"/>
        </w:rPr>
        <w:t>;</w:t>
      </w:r>
    </w:p>
    <w:p w:rsidR="00236607" w:rsidRPr="00392ECE" w:rsidRDefault="00236607" w:rsidP="00F86C2A">
      <w:pPr>
        <w:tabs>
          <w:tab w:val="left" w:pos="284"/>
          <w:tab w:val="left" w:pos="567"/>
        </w:tabs>
        <w:spacing w:after="0"/>
        <w:ind w:firstLine="709"/>
        <w:rPr>
          <w:rFonts w:ascii="Times New Roman" w:hAnsi="Times New Roman" w:cs="Times New Roman"/>
          <w:b/>
          <w:bCs/>
          <w:sz w:val="28"/>
          <w:szCs w:val="28"/>
          <w:lang w:val="uk-UA"/>
        </w:rPr>
      </w:pPr>
      <w:r w:rsidRPr="00392ECE">
        <w:rPr>
          <w:rFonts w:ascii="Times New Roman" w:hAnsi="Times New Roman" w:cs="Times New Roman"/>
          <w:b/>
          <w:bCs/>
          <w:sz w:val="28"/>
          <w:szCs w:val="28"/>
          <w:lang w:val="uk-UA"/>
        </w:rPr>
        <w:t xml:space="preserve">вміти: </w:t>
      </w:r>
    </w:p>
    <w:p w:rsidR="00236607" w:rsidRPr="0080065E"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здійснювати аналіз теоретичних та експериментальних даних;</w:t>
      </w:r>
    </w:p>
    <w:p w:rsidR="0080065E" w:rsidRPr="0080065E" w:rsidRDefault="0080065E"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F04DB8">
        <w:rPr>
          <w:rFonts w:ascii="Times New Roman" w:hAnsi="Times New Roman"/>
          <w:sz w:val="28"/>
          <w:szCs w:val="28"/>
          <w:lang w:val="uk-UA"/>
        </w:rPr>
        <w:t xml:space="preserve">творчо використовувати сучасні </w:t>
      </w:r>
      <w:r w:rsidR="00957658" w:rsidRPr="00F04DB8">
        <w:rPr>
          <w:rFonts w:ascii="Times New Roman" w:hAnsi="Times New Roman"/>
          <w:sz w:val="28"/>
          <w:szCs w:val="28"/>
          <w:lang w:val="uk-UA"/>
        </w:rPr>
        <w:t>інноваційн</w:t>
      </w:r>
      <w:r w:rsidR="00957658">
        <w:rPr>
          <w:rFonts w:ascii="Times New Roman" w:hAnsi="Times New Roman"/>
          <w:sz w:val="28"/>
          <w:szCs w:val="28"/>
          <w:lang w:val="uk-UA"/>
        </w:rPr>
        <w:t xml:space="preserve">і </w:t>
      </w:r>
      <w:r w:rsidRPr="00F04DB8">
        <w:rPr>
          <w:rFonts w:ascii="Times New Roman" w:hAnsi="Times New Roman"/>
          <w:sz w:val="28"/>
          <w:szCs w:val="28"/>
          <w:lang w:val="uk-UA"/>
        </w:rPr>
        <w:t>методики досліджен</w:t>
      </w:r>
      <w:r>
        <w:rPr>
          <w:rFonts w:ascii="Times New Roman" w:hAnsi="Times New Roman"/>
          <w:sz w:val="28"/>
          <w:szCs w:val="28"/>
          <w:lang w:val="uk-UA"/>
        </w:rPr>
        <w:t>ня, напрацьовані у галузях загальної та музичної психології;</w:t>
      </w:r>
    </w:p>
    <w:p w:rsidR="00236607"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 xml:space="preserve">застосовувати </w:t>
      </w:r>
      <w:r w:rsidRPr="00392ECE">
        <w:rPr>
          <w:rFonts w:ascii="Times New Roman" w:hAnsi="Times New Roman"/>
          <w:sz w:val="28"/>
          <w:szCs w:val="28"/>
          <w:lang w:val="uk-UA"/>
        </w:rPr>
        <w:t>сучасні ефективні засоби роботи з науковою та навчально-методичною літературою;</w:t>
      </w:r>
    </w:p>
    <w:p w:rsidR="00236607" w:rsidRPr="00341277"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sz w:val="28"/>
          <w:szCs w:val="28"/>
          <w:lang w:val="uk-UA"/>
        </w:rPr>
        <w:t>працювати з інформацією в глобальних комп’ютерних мережах;</w:t>
      </w:r>
    </w:p>
    <w:p w:rsidR="00236607"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sz w:val="28"/>
          <w:szCs w:val="28"/>
          <w:lang w:val="uk-UA"/>
        </w:rPr>
        <w:t>методично грамотно працювати з текстами наукових джерел;</w:t>
      </w:r>
    </w:p>
    <w:p w:rsidR="00236607" w:rsidRPr="00392ECE"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формулювати висновки та узагальнення;</w:t>
      </w:r>
    </w:p>
    <w:p w:rsidR="00236607" w:rsidRPr="00392ECE"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обґрунтовувати практичну значущість результатів дослідження;</w:t>
      </w:r>
    </w:p>
    <w:p w:rsidR="00236607" w:rsidRPr="00392ECE"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письмово оформляти результати наукового дослідження;</w:t>
      </w:r>
    </w:p>
    <w:p w:rsidR="00A66B42" w:rsidRPr="00FA17EE" w:rsidRDefault="00236607" w:rsidP="00F86C2A">
      <w:pPr>
        <w:pStyle w:val="ab"/>
        <w:numPr>
          <w:ilvl w:val="0"/>
          <w:numId w:val="31"/>
        </w:numPr>
        <w:spacing w:after="0" w:line="240" w:lineRule="auto"/>
        <w:ind w:left="284" w:hanging="284"/>
        <w:contextualSpacing w:val="0"/>
        <w:jc w:val="both"/>
        <w:rPr>
          <w:rFonts w:ascii="Times New Roman" w:hAnsi="Times New Roman"/>
          <w:sz w:val="28"/>
          <w:szCs w:val="28"/>
          <w:lang w:val="uk-UA"/>
        </w:rPr>
      </w:pPr>
      <w:r w:rsidRPr="00392ECE">
        <w:rPr>
          <w:rFonts w:ascii="Times New Roman" w:hAnsi="Times New Roman"/>
          <w:color w:val="000000"/>
          <w:sz w:val="28"/>
          <w:szCs w:val="28"/>
          <w:lang w:val="uk-UA"/>
        </w:rPr>
        <w:t>публічно захищати результати свого дослідження у встановленій формі, демонструючи рівень своєї наукової кваліфікації, уміння самостійно вирішувати конкретні наукові завдання та застосовувати навики публічного мовлення, ведення дискусії й полеміки.</w:t>
      </w:r>
    </w:p>
    <w:p w:rsidR="00FA17EE" w:rsidRPr="00F86C2A" w:rsidRDefault="00FA17EE" w:rsidP="00F86C2A">
      <w:pPr>
        <w:spacing w:after="0" w:line="240" w:lineRule="auto"/>
        <w:jc w:val="both"/>
        <w:rPr>
          <w:rFonts w:ascii="Times New Roman" w:hAnsi="Times New Roman"/>
          <w:color w:val="000000"/>
          <w:sz w:val="28"/>
          <w:szCs w:val="28"/>
          <w:lang w:val="uk-UA"/>
        </w:rPr>
      </w:pPr>
    </w:p>
    <w:p w:rsidR="00B51BF5" w:rsidRPr="007247D7" w:rsidRDefault="00B51BF5" w:rsidP="00F86C2A">
      <w:pPr>
        <w:spacing w:after="0" w:line="240" w:lineRule="auto"/>
        <w:ind w:firstLine="709"/>
        <w:jc w:val="both"/>
        <w:rPr>
          <w:rFonts w:ascii="Times New Roman" w:hAnsi="Times New Roman"/>
          <w:b/>
          <w:bCs/>
          <w:sz w:val="28"/>
          <w:szCs w:val="28"/>
          <w:lang w:val="uk-UA"/>
        </w:rPr>
      </w:pPr>
      <w:r w:rsidRPr="003C421C">
        <w:rPr>
          <w:rFonts w:ascii="Times New Roman" w:hAnsi="Times New Roman" w:cs="Times New Roman"/>
          <w:b/>
          <w:bCs/>
          <w:sz w:val="28"/>
          <w:szCs w:val="28"/>
        </w:rPr>
        <w:t>1. 2 </w:t>
      </w:r>
      <w:r w:rsidRPr="007247D7">
        <w:rPr>
          <w:rFonts w:ascii="Times New Roman" w:hAnsi="Times New Roman"/>
          <w:b/>
          <w:bCs/>
          <w:sz w:val="28"/>
          <w:szCs w:val="28"/>
          <w:lang w:val="uk-UA"/>
        </w:rPr>
        <w:t>Загальні вимоги до курсової робот</w:t>
      </w:r>
      <w:r>
        <w:rPr>
          <w:rFonts w:ascii="Times New Roman" w:hAnsi="Times New Roman"/>
          <w:b/>
          <w:bCs/>
          <w:sz w:val="28"/>
          <w:szCs w:val="28"/>
          <w:lang w:val="uk-UA"/>
        </w:rPr>
        <w:t>и</w:t>
      </w:r>
    </w:p>
    <w:p w:rsidR="00B51BF5" w:rsidRPr="00800F6A" w:rsidRDefault="00B51BF5" w:rsidP="00B51BF5">
      <w:pPr>
        <w:spacing w:after="0" w:line="240" w:lineRule="auto"/>
        <w:ind w:firstLine="709"/>
        <w:jc w:val="both"/>
        <w:rPr>
          <w:rFonts w:ascii="Times New Roman" w:hAnsi="Times New Roman"/>
          <w:color w:val="000000"/>
          <w:sz w:val="28"/>
          <w:szCs w:val="28"/>
          <w:lang w:val="uk-UA" w:eastAsia="ru-RU"/>
        </w:rPr>
      </w:pPr>
      <w:r>
        <w:rPr>
          <w:rFonts w:ascii="Times New Roman" w:hAnsi="Times New Roman"/>
          <w:bCs/>
          <w:sz w:val="28"/>
          <w:szCs w:val="28"/>
          <w:lang w:val="uk-UA"/>
        </w:rPr>
        <w:t>Обсяг роботи</w:t>
      </w:r>
      <w:r w:rsidRPr="00FA336B">
        <w:rPr>
          <w:rFonts w:ascii="Times New Roman" w:hAnsi="Times New Roman"/>
          <w:bCs/>
          <w:sz w:val="28"/>
          <w:szCs w:val="28"/>
          <w:lang w:val="uk-UA"/>
        </w:rPr>
        <w:t xml:space="preserve"> </w:t>
      </w:r>
      <w:r>
        <w:rPr>
          <w:rFonts w:ascii="Times New Roman" w:hAnsi="Times New Roman"/>
          <w:sz w:val="28"/>
          <w:szCs w:val="28"/>
          <w:lang w:val="uk-UA"/>
        </w:rPr>
        <w:t xml:space="preserve">– </w:t>
      </w:r>
      <w:r>
        <w:rPr>
          <w:rFonts w:ascii="Times New Roman" w:hAnsi="Times New Roman"/>
          <w:bCs/>
          <w:sz w:val="28"/>
          <w:szCs w:val="28"/>
          <w:lang w:val="uk-UA"/>
        </w:rPr>
        <w:t>25</w:t>
      </w:r>
      <w:r>
        <w:rPr>
          <w:rFonts w:ascii="Times New Roman" w:hAnsi="Times New Roman"/>
          <w:sz w:val="28"/>
          <w:szCs w:val="28"/>
          <w:lang w:val="uk-UA"/>
        </w:rPr>
        <w:t xml:space="preserve"> сторінок комп</w:t>
      </w:r>
      <w:r>
        <w:rPr>
          <w:rFonts w:ascii="Times New Roman" w:hAnsi="Times New Roman"/>
          <w:bCs/>
          <w:sz w:val="28"/>
          <w:szCs w:val="28"/>
          <w:lang w:val="uk-UA"/>
        </w:rPr>
        <w:t>’</w:t>
      </w:r>
      <w:r>
        <w:rPr>
          <w:rFonts w:ascii="Times New Roman" w:hAnsi="Times New Roman"/>
          <w:sz w:val="28"/>
          <w:szCs w:val="28"/>
          <w:lang w:val="uk-UA"/>
        </w:rPr>
        <w:t xml:space="preserve">ютерного набору. Список літератури і додатки в обсяг роботи не враховуються. Кількість </w:t>
      </w:r>
      <w:r w:rsidRPr="00FA4457">
        <w:rPr>
          <w:rFonts w:ascii="Times New Roman" w:hAnsi="Times New Roman"/>
          <w:color w:val="000000"/>
          <w:sz w:val="28"/>
          <w:szCs w:val="28"/>
          <w:lang w:val="uk-UA" w:eastAsia="ru-RU"/>
        </w:rPr>
        <w:t>використаних джерел</w:t>
      </w:r>
      <w:r>
        <w:rPr>
          <w:rFonts w:ascii="Times New Roman" w:hAnsi="Times New Roman"/>
          <w:color w:val="000000"/>
          <w:sz w:val="28"/>
          <w:szCs w:val="28"/>
          <w:lang w:val="uk-UA" w:eastAsia="ru-RU"/>
        </w:rPr>
        <w:t xml:space="preserve"> </w:t>
      </w:r>
      <w:r>
        <w:rPr>
          <w:rFonts w:ascii="Times New Roman" w:hAnsi="Times New Roman"/>
          <w:sz w:val="28"/>
          <w:szCs w:val="28"/>
          <w:lang w:val="uk-UA"/>
        </w:rPr>
        <w:t xml:space="preserve">– не менше 10 позицій. </w:t>
      </w:r>
      <w:r w:rsidRPr="00800F6A">
        <w:rPr>
          <w:rFonts w:ascii="Times New Roman" w:hAnsi="Times New Roman" w:cs="Times New Roman"/>
          <w:sz w:val="28"/>
          <w:szCs w:val="28"/>
          <w:lang w:val="uk-UA"/>
        </w:rPr>
        <w:t xml:space="preserve">Курсова робота виконується студентом </w:t>
      </w:r>
      <w:r w:rsidRPr="00800F6A">
        <w:rPr>
          <w:rFonts w:ascii="Times New Roman" w:hAnsi="Times New Roman" w:cs="Times New Roman"/>
          <w:color w:val="000000"/>
          <w:sz w:val="28"/>
          <w:szCs w:val="28"/>
          <w:lang w:val="uk-UA" w:bidi="he-IL"/>
        </w:rPr>
        <w:t>згідно навчального плану</w:t>
      </w:r>
      <w:r>
        <w:rPr>
          <w:rFonts w:ascii="Times New Roman" w:hAnsi="Times New Roman" w:cs="Times New Roman"/>
          <w:color w:val="000000"/>
          <w:sz w:val="28"/>
          <w:szCs w:val="28"/>
          <w:lang w:val="uk-UA" w:bidi="he-IL"/>
        </w:rPr>
        <w:t xml:space="preserve"> й</w:t>
      </w:r>
      <w:r w:rsidRPr="00800F6A">
        <w:rPr>
          <w:rFonts w:ascii="Times New Roman" w:hAnsi="Times New Roman" w:cs="Times New Roman"/>
          <w:color w:val="000000"/>
          <w:sz w:val="28"/>
          <w:szCs w:val="28"/>
          <w:lang w:val="uk-UA" w:bidi="he-IL"/>
        </w:rPr>
        <w:t xml:space="preserve"> графіку навчального процесу</w:t>
      </w:r>
      <w:r w:rsidRPr="00800F6A">
        <w:rPr>
          <w:rFonts w:ascii="Times New Roman" w:hAnsi="Times New Roman" w:cs="Times New Roman"/>
          <w:color w:val="000000"/>
          <w:sz w:val="28"/>
          <w:szCs w:val="28"/>
          <w:lang w:val="uk-UA"/>
        </w:rPr>
        <w:t xml:space="preserve"> </w:t>
      </w:r>
      <w:r w:rsidRPr="00800F6A">
        <w:rPr>
          <w:rFonts w:ascii="Times New Roman" w:hAnsi="Times New Roman" w:cs="Times New Roman"/>
          <w:sz w:val="28"/>
          <w:szCs w:val="28"/>
          <w:lang w:val="uk-UA"/>
        </w:rPr>
        <w:t xml:space="preserve">та подається на кафедру </w:t>
      </w:r>
      <w:r w:rsidRPr="00800F6A">
        <w:rPr>
          <w:rFonts w:ascii="Times New Roman" w:hAnsi="Times New Roman" w:cs="Times New Roman"/>
          <w:bCs/>
          <w:kern w:val="36"/>
          <w:sz w:val="28"/>
          <w:szCs w:val="28"/>
          <w:lang w:val="uk-UA"/>
        </w:rPr>
        <w:t>з допуском наукового керівника до захисту.</w:t>
      </w:r>
    </w:p>
    <w:p w:rsidR="00B51BF5" w:rsidRDefault="00B51BF5" w:rsidP="00B51BF5">
      <w:pPr>
        <w:spacing w:after="0" w:line="240" w:lineRule="auto"/>
        <w:ind w:firstLine="709"/>
        <w:jc w:val="both"/>
        <w:rPr>
          <w:rFonts w:ascii="Times New Roman" w:hAnsi="Times New Roman"/>
          <w:color w:val="000000"/>
          <w:sz w:val="28"/>
          <w:szCs w:val="28"/>
          <w:lang w:val="uk-UA" w:eastAsia="ru-RU"/>
        </w:rPr>
      </w:pPr>
      <w:r w:rsidRPr="0019408C">
        <w:rPr>
          <w:rFonts w:ascii="Times New Roman" w:hAnsi="Times New Roman" w:cs="Times New Roman"/>
          <w:b/>
          <w:bCs/>
          <w:i/>
          <w:iCs/>
          <w:color w:val="000000"/>
          <w:sz w:val="28"/>
          <w:szCs w:val="28"/>
          <w:lang w:val="uk-UA" w:eastAsia="ru-RU"/>
        </w:rPr>
        <w:t xml:space="preserve">Формою підсумкового семестрового контролю </w:t>
      </w:r>
      <w:r>
        <w:rPr>
          <w:rFonts w:ascii="Times New Roman" w:hAnsi="Times New Roman" w:cs="Times New Roman"/>
          <w:color w:val="000000"/>
          <w:sz w:val="28"/>
          <w:szCs w:val="28"/>
          <w:lang w:val="uk-UA" w:eastAsia="ru-RU"/>
        </w:rPr>
        <w:t>з навчальної дисципліни є публічний з</w:t>
      </w:r>
      <w:r w:rsidRPr="00863FD1">
        <w:rPr>
          <w:rFonts w:ascii="Times New Roman" w:hAnsi="Times New Roman"/>
          <w:color w:val="000000"/>
          <w:sz w:val="28"/>
          <w:szCs w:val="28"/>
          <w:lang w:val="uk-UA" w:eastAsia="ru-RU"/>
        </w:rPr>
        <w:t xml:space="preserve">ахист </w:t>
      </w:r>
      <w:r>
        <w:rPr>
          <w:rFonts w:ascii="Times New Roman" w:hAnsi="Times New Roman"/>
          <w:bCs/>
          <w:kern w:val="36"/>
          <w:sz w:val="28"/>
          <w:szCs w:val="28"/>
          <w:lang w:val="uk-UA" w:eastAsia="ru-RU"/>
        </w:rPr>
        <w:t xml:space="preserve">курсової </w:t>
      </w:r>
      <w:r w:rsidRPr="00863FD1">
        <w:rPr>
          <w:rFonts w:ascii="Times New Roman" w:hAnsi="Times New Roman"/>
          <w:color w:val="000000"/>
          <w:sz w:val="28"/>
          <w:szCs w:val="28"/>
          <w:lang w:val="uk-UA" w:eastAsia="ru-RU"/>
        </w:rPr>
        <w:t>роботи</w:t>
      </w:r>
      <w:r>
        <w:rPr>
          <w:rFonts w:ascii="Times New Roman" w:hAnsi="Times New Roman"/>
          <w:bCs/>
          <w:kern w:val="36"/>
          <w:sz w:val="28"/>
          <w:szCs w:val="28"/>
          <w:lang w:val="uk-UA" w:eastAsia="ru-RU"/>
        </w:rPr>
        <w:t xml:space="preserve"> </w:t>
      </w:r>
      <w:r w:rsidRPr="00863FD1">
        <w:rPr>
          <w:rFonts w:ascii="Times New Roman" w:hAnsi="Times New Roman"/>
          <w:color w:val="000000"/>
          <w:sz w:val="28"/>
          <w:szCs w:val="28"/>
          <w:lang w:val="uk-UA" w:eastAsia="ru-RU"/>
        </w:rPr>
        <w:t>на засіданні екзаменаційної комісії.</w:t>
      </w:r>
      <w:r>
        <w:rPr>
          <w:rFonts w:ascii="Times New Roman" w:hAnsi="Times New Roman"/>
          <w:color w:val="000000"/>
          <w:sz w:val="28"/>
          <w:szCs w:val="28"/>
          <w:lang w:val="uk-UA" w:eastAsia="ru-RU"/>
        </w:rPr>
        <w:t xml:space="preserve"> </w:t>
      </w:r>
    </w:p>
    <w:p w:rsidR="00B51BF5" w:rsidRPr="00867CAE" w:rsidRDefault="00B51BF5" w:rsidP="00B51BF5">
      <w:pPr>
        <w:spacing w:after="0" w:line="240" w:lineRule="auto"/>
        <w:ind w:firstLine="709"/>
        <w:jc w:val="both"/>
        <w:rPr>
          <w:rFonts w:ascii="Times New Roman" w:hAnsi="Times New Roman" w:cs="Times New Roman"/>
          <w:color w:val="000000"/>
          <w:sz w:val="28"/>
          <w:szCs w:val="28"/>
          <w:lang w:val="uk-UA" w:eastAsia="ru-RU"/>
        </w:rPr>
      </w:pPr>
      <w:r w:rsidRPr="007247D7">
        <w:rPr>
          <w:rFonts w:ascii="Times New Roman" w:hAnsi="Times New Roman" w:cs="Times New Roman"/>
          <w:sz w:val="28"/>
          <w:szCs w:val="28"/>
          <w:lang w:val="uk-UA"/>
        </w:rPr>
        <w:t>Процедура проведення захисту та критерії оцінювання результатів виконання завдань курсової роботи прописані у пунктах 2.4 і 2.</w:t>
      </w:r>
      <w:r>
        <w:rPr>
          <w:rFonts w:ascii="Times New Roman" w:hAnsi="Times New Roman" w:cs="Times New Roman"/>
          <w:sz w:val="28"/>
          <w:szCs w:val="28"/>
          <w:lang w:val="uk-UA"/>
        </w:rPr>
        <w:t>5.</w:t>
      </w:r>
    </w:p>
    <w:p w:rsidR="00B51BF5" w:rsidRPr="0027078A" w:rsidRDefault="00B51BF5" w:rsidP="00B51BF5">
      <w:pPr>
        <w:pStyle w:val="a9"/>
        <w:spacing w:after="0" w:line="240" w:lineRule="auto"/>
        <w:ind w:left="0" w:firstLine="709"/>
        <w:jc w:val="both"/>
        <w:rPr>
          <w:rFonts w:ascii="Times New Roman" w:eastAsiaTheme="minorHAnsi" w:hAnsi="Times New Roman" w:cs="Times New Roman"/>
          <w:sz w:val="28"/>
          <w:szCs w:val="28"/>
          <w:lang w:val="uk-UA" w:bidi="he-IL"/>
        </w:rPr>
      </w:pPr>
      <w:r w:rsidRPr="000F3DA3">
        <w:rPr>
          <w:rFonts w:ascii="Times New Roman" w:eastAsiaTheme="minorHAnsi" w:hAnsi="Times New Roman" w:cs="Times New Roman"/>
          <w:sz w:val="28"/>
          <w:szCs w:val="28"/>
          <w:lang w:val="uk-UA" w:bidi="he-IL"/>
        </w:rPr>
        <w:t>Усі</w:t>
      </w:r>
      <w:r w:rsidRPr="000F3DA3">
        <w:rPr>
          <w:rFonts w:ascii="Times New Roman" w:eastAsiaTheme="minorHAnsi" w:hAnsi="Times New Roman" w:cs="Times New Roman"/>
          <w:color w:val="000000"/>
          <w:sz w:val="28"/>
          <w:szCs w:val="28"/>
          <w:lang w:val="uk-UA" w:bidi="he-IL"/>
        </w:rPr>
        <w:t xml:space="preserve"> форм</w:t>
      </w:r>
      <w:r w:rsidRPr="000F3DA3">
        <w:rPr>
          <w:rFonts w:ascii="Times New Roman" w:eastAsiaTheme="minorHAnsi" w:hAnsi="Times New Roman" w:cs="Times New Roman"/>
          <w:sz w:val="28"/>
          <w:szCs w:val="28"/>
          <w:lang w:val="uk-UA" w:bidi="he-IL"/>
        </w:rPr>
        <w:t>и</w:t>
      </w:r>
      <w:r w:rsidRPr="000F3DA3">
        <w:rPr>
          <w:rFonts w:ascii="Times New Roman" w:eastAsiaTheme="minorHAnsi" w:hAnsi="Times New Roman" w:cs="Times New Roman"/>
          <w:color w:val="000000"/>
          <w:sz w:val="28"/>
          <w:szCs w:val="28"/>
          <w:lang w:val="uk-UA" w:bidi="he-IL"/>
        </w:rPr>
        <w:t xml:space="preserve"> навчальної співпраці</w:t>
      </w:r>
      <w:r w:rsidRPr="000F3DA3">
        <w:rPr>
          <w:rFonts w:ascii="Times New Roman" w:eastAsiaTheme="minorHAnsi" w:hAnsi="Times New Roman" w:cs="Times New Roman"/>
          <w:sz w:val="28"/>
          <w:szCs w:val="28"/>
          <w:lang w:val="uk-UA" w:bidi="he-IL"/>
        </w:rPr>
        <w:t xml:space="preserve"> визначаються </w:t>
      </w:r>
      <w:r w:rsidRPr="000F3DA3">
        <w:rPr>
          <w:rFonts w:ascii="Times New Roman" w:hAnsi="Times New Roman" w:cs="Times New Roman"/>
          <w:sz w:val="28"/>
          <w:szCs w:val="28"/>
          <w:lang w:val="uk-UA"/>
        </w:rPr>
        <w:t>основними</w:t>
      </w:r>
      <w:r w:rsidRPr="000F3DA3">
        <w:rPr>
          <w:rFonts w:ascii="Times New Roman" w:hAnsi="Times New Roman" w:cs="Times New Roman"/>
          <w:color w:val="000000"/>
          <w:sz w:val="28"/>
          <w:szCs w:val="28"/>
          <w:lang w:val="uk-UA"/>
        </w:rPr>
        <w:t xml:space="preserve"> права</w:t>
      </w:r>
      <w:r w:rsidRPr="000F3DA3">
        <w:rPr>
          <w:rFonts w:ascii="Times New Roman" w:hAnsi="Times New Roman" w:cs="Times New Roman"/>
          <w:sz w:val="28"/>
          <w:szCs w:val="28"/>
          <w:lang w:val="uk-UA"/>
        </w:rPr>
        <w:t>ми та обов’язками</w:t>
      </w:r>
      <w:r w:rsidRPr="000F3DA3">
        <w:rPr>
          <w:rFonts w:ascii="Times New Roman" w:hAnsi="Times New Roman" w:cs="Times New Roman"/>
          <w:color w:val="000000"/>
          <w:sz w:val="28"/>
          <w:szCs w:val="28"/>
          <w:lang w:val="uk-UA"/>
        </w:rPr>
        <w:t xml:space="preserve"> студента і наукового керівника при написанні </w:t>
      </w:r>
      <w:r w:rsidRPr="000F3DA3">
        <w:rPr>
          <w:rFonts w:ascii="Times New Roman" w:hAnsi="Times New Roman" w:cs="Times New Roman"/>
          <w:sz w:val="28"/>
          <w:szCs w:val="28"/>
          <w:lang w:val="uk-UA"/>
        </w:rPr>
        <w:t xml:space="preserve">та захисті </w:t>
      </w:r>
      <w:r w:rsidRPr="000F3DA3">
        <w:rPr>
          <w:rFonts w:ascii="Times New Roman" w:hAnsi="Times New Roman" w:cs="Times New Roman"/>
          <w:color w:val="000000"/>
          <w:sz w:val="28"/>
          <w:szCs w:val="28"/>
          <w:lang w:val="uk-UA"/>
        </w:rPr>
        <w:t>курсової роботи</w:t>
      </w:r>
      <w:r w:rsidRPr="000F3DA3">
        <w:rPr>
          <w:rFonts w:ascii="Times New Roman" w:hAnsi="Times New Roman" w:cs="Times New Roman"/>
          <w:sz w:val="28"/>
          <w:szCs w:val="28"/>
          <w:lang w:val="uk-UA"/>
        </w:rPr>
        <w:t xml:space="preserve">, що регулюються вимогами </w:t>
      </w:r>
      <w:r w:rsidRPr="000F3DA3">
        <w:rPr>
          <w:rFonts w:ascii="Times New Roman" w:eastAsiaTheme="minorHAnsi" w:hAnsi="Times New Roman" w:cs="Times New Roman"/>
          <w:color w:val="000000"/>
          <w:sz w:val="28"/>
          <w:szCs w:val="28"/>
          <w:lang w:val="uk-UA" w:bidi="he-IL"/>
        </w:rPr>
        <w:t xml:space="preserve">Кодексу честі </w:t>
      </w:r>
      <w:r>
        <w:rPr>
          <w:rFonts w:ascii="Times New Roman" w:eastAsiaTheme="minorHAnsi" w:hAnsi="Times New Roman" w:cs="Times New Roman"/>
          <w:color w:val="000000"/>
          <w:sz w:val="28"/>
          <w:szCs w:val="28"/>
          <w:lang w:val="uk-UA" w:bidi="he-IL"/>
        </w:rPr>
        <w:t xml:space="preserve">та </w:t>
      </w:r>
      <w:r w:rsidRPr="000F3DA3">
        <w:rPr>
          <w:rFonts w:ascii="Times New Roman" w:eastAsiaTheme="minorHAnsi" w:hAnsi="Times New Roman" w:cs="Times New Roman"/>
          <w:color w:val="000000"/>
          <w:sz w:val="28"/>
          <w:szCs w:val="28"/>
          <w:lang w:val="uk-UA" w:bidi="he-IL"/>
        </w:rPr>
        <w:t xml:space="preserve">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w:t>
      </w:r>
      <w:r w:rsidRPr="0027078A">
        <w:rPr>
          <w:rFonts w:ascii="Times New Roman" w:eastAsiaTheme="minorHAnsi" w:hAnsi="Times New Roman" w:cs="Times New Roman"/>
          <w:sz w:val="28"/>
          <w:szCs w:val="28"/>
          <w:lang w:val="uk-UA" w:bidi="he-IL"/>
        </w:rPr>
        <w:t>[</w:t>
      </w:r>
      <w:r>
        <w:rPr>
          <w:rFonts w:ascii="Times New Roman" w:eastAsiaTheme="minorHAnsi" w:hAnsi="Times New Roman" w:cs="Times New Roman"/>
          <w:sz w:val="28"/>
          <w:szCs w:val="28"/>
          <w:lang w:val="uk-UA" w:bidi="he-IL"/>
        </w:rPr>
        <w:t>3</w:t>
      </w:r>
      <w:r w:rsidR="00E53942">
        <w:rPr>
          <w:rFonts w:ascii="Times New Roman" w:eastAsiaTheme="minorHAnsi" w:hAnsi="Times New Roman" w:cs="Times New Roman"/>
          <w:sz w:val="28"/>
          <w:szCs w:val="28"/>
          <w:lang w:val="uk-UA" w:bidi="he-IL"/>
        </w:rPr>
        <w:t>4; 63</w:t>
      </w:r>
      <w:r w:rsidRPr="0027078A">
        <w:rPr>
          <w:rFonts w:ascii="Times New Roman" w:eastAsiaTheme="minorHAnsi" w:hAnsi="Times New Roman" w:cs="Times New Roman"/>
          <w:sz w:val="28"/>
          <w:szCs w:val="28"/>
          <w:lang w:val="uk-UA" w:bidi="he-IL"/>
        </w:rPr>
        <w:t>]</w:t>
      </w:r>
      <w:r>
        <w:rPr>
          <w:rFonts w:ascii="Times New Roman" w:eastAsiaTheme="minorHAnsi" w:hAnsi="Times New Roman" w:cs="Times New Roman"/>
          <w:sz w:val="28"/>
          <w:szCs w:val="28"/>
          <w:lang w:val="uk-UA" w:bidi="he-IL"/>
        </w:rPr>
        <w:t>.</w:t>
      </w:r>
    </w:p>
    <w:p w:rsidR="00A66B42" w:rsidRDefault="00A66B42" w:rsidP="00B51BF5">
      <w:pPr>
        <w:widowControl w:val="0"/>
        <w:shd w:val="clear" w:color="auto" w:fill="FFFFFF"/>
        <w:tabs>
          <w:tab w:val="left" w:pos="706"/>
          <w:tab w:val="left" w:pos="993"/>
        </w:tabs>
        <w:spacing w:after="0" w:line="240" w:lineRule="auto"/>
        <w:jc w:val="both"/>
        <w:rPr>
          <w:rFonts w:ascii="Times New Roman" w:hAnsi="Times New Roman" w:cs="Times New Roman"/>
          <w:sz w:val="28"/>
          <w:szCs w:val="28"/>
          <w:lang w:val="uk-UA"/>
        </w:rPr>
      </w:pPr>
    </w:p>
    <w:p w:rsidR="00B17148" w:rsidRPr="00B17148" w:rsidRDefault="00B17148" w:rsidP="00B17148">
      <w:pPr>
        <w:pStyle w:val="21"/>
        <w:spacing w:line="240" w:lineRule="auto"/>
        <w:ind w:firstLine="709"/>
        <w:jc w:val="both"/>
        <w:rPr>
          <w:rFonts w:ascii="Times New Roman" w:hAnsi="Times New Roman" w:cs="Times New Roman"/>
          <w:sz w:val="28"/>
          <w:szCs w:val="28"/>
        </w:rPr>
      </w:pPr>
      <w:r w:rsidRPr="00B17148">
        <w:rPr>
          <w:rFonts w:ascii="Times New Roman" w:hAnsi="Times New Roman" w:cs="Times New Roman"/>
          <w:sz w:val="28"/>
          <w:szCs w:val="28"/>
        </w:rPr>
        <w:t>Основні етапи</w:t>
      </w:r>
      <w:r>
        <w:rPr>
          <w:rFonts w:ascii="Times New Roman" w:hAnsi="Times New Roman" w:cs="Times New Roman"/>
          <w:sz w:val="28"/>
          <w:szCs w:val="28"/>
        </w:rPr>
        <w:t xml:space="preserve"> підготовки та виконання курсов</w:t>
      </w:r>
      <w:r w:rsidRPr="00B17148">
        <w:rPr>
          <w:rFonts w:ascii="Times New Roman" w:hAnsi="Times New Roman" w:cs="Times New Roman"/>
          <w:sz w:val="28"/>
          <w:szCs w:val="28"/>
        </w:rPr>
        <w:t xml:space="preserve">ої роботи: </w:t>
      </w:r>
    </w:p>
    <w:p w:rsidR="00B17148" w:rsidRPr="00B17148" w:rsidRDefault="00B17148" w:rsidP="00EA6239">
      <w:pPr>
        <w:pStyle w:val="21"/>
        <w:numPr>
          <w:ilvl w:val="0"/>
          <w:numId w:val="2"/>
        </w:numPr>
        <w:tabs>
          <w:tab w:val="left" w:pos="1134"/>
        </w:tabs>
        <w:spacing w:line="240" w:lineRule="auto"/>
        <w:ind w:left="0" w:firstLine="709"/>
        <w:jc w:val="both"/>
        <w:rPr>
          <w:rFonts w:ascii="Times New Roman" w:hAnsi="Times New Roman" w:cs="Times New Roman"/>
          <w:sz w:val="28"/>
          <w:szCs w:val="28"/>
        </w:rPr>
      </w:pPr>
      <w:r w:rsidRPr="00B17148">
        <w:rPr>
          <w:rFonts w:ascii="Times New Roman" w:hAnsi="Times New Roman" w:cs="Times New Roman"/>
          <w:sz w:val="28"/>
          <w:szCs w:val="28"/>
        </w:rPr>
        <w:t>вибір та затвердження теми</w:t>
      </w:r>
      <w:r w:rsidR="00E467A4">
        <w:rPr>
          <w:rFonts w:ascii="Times New Roman" w:hAnsi="Times New Roman" w:cs="Times New Roman"/>
          <w:sz w:val="28"/>
          <w:szCs w:val="28"/>
        </w:rPr>
        <w:t xml:space="preserve"> </w:t>
      </w:r>
      <w:r w:rsidR="00E467A4" w:rsidRPr="00E467A4">
        <w:rPr>
          <w:rFonts w:ascii="Times New Roman" w:hAnsi="Times New Roman" w:cs="Times New Roman"/>
          <w:sz w:val="28"/>
          <w:szCs w:val="28"/>
        </w:rPr>
        <w:t>(</w:t>
      </w:r>
      <w:r w:rsidR="00E467A4" w:rsidRPr="00F11745">
        <w:rPr>
          <w:rFonts w:ascii="Times New Roman" w:hAnsi="Times New Roman" w:cs="Times New Roman"/>
          <w:b/>
          <w:bCs/>
          <w:i/>
          <w:iCs/>
          <w:sz w:val="28"/>
          <w:szCs w:val="28"/>
        </w:rPr>
        <w:t>додаток А</w:t>
      </w:r>
      <w:r w:rsidR="00E467A4" w:rsidRPr="00E467A4">
        <w:rPr>
          <w:rFonts w:ascii="Times New Roman" w:hAnsi="Times New Roman" w:cs="Times New Roman"/>
          <w:sz w:val="28"/>
          <w:szCs w:val="28"/>
        </w:rPr>
        <w:t>)</w:t>
      </w:r>
      <w:r w:rsidRPr="00B17148">
        <w:rPr>
          <w:rFonts w:ascii="Times New Roman" w:hAnsi="Times New Roman" w:cs="Times New Roman"/>
          <w:sz w:val="28"/>
          <w:szCs w:val="28"/>
        </w:rPr>
        <w:t xml:space="preserve">; </w:t>
      </w:r>
    </w:p>
    <w:p w:rsidR="00B17148" w:rsidRPr="00B17148" w:rsidRDefault="00B17148" w:rsidP="00EA6239">
      <w:pPr>
        <w:pStyle w:val="21"/>
        <w:numPr>
          <w:ilvl w:val="0"/>
          <w:numId w:val="2"/>
        </w:numPr>
        <w:tabs>
          <w:tab w:val="left" w:pos="1134"/>
        </w:tabs>
        <w:spacing w:line="240" w:lineRule="auto"/>
        <w:ind w:left="0" w:firstLine="709"/>
        <w:jc w:val="both"/>
        <w:rPr>
          <w:rFonts w:ascii="Times New Roman" w:hAnsi="Times New Roman" w:cs="Times New Roman"/>
          <w:sz w:val="28"/>
          <w:szCs w:val="28"/>
        </w:rPr>
      </w:pPr>
      <w:r w:rsidRPr="00B17148">
        <w:rPr>
          <w:rFonts w:ascii="Times New Roman" w:hAnsi="Times New Roman" w:cs="Times New Roman"/>
          <w:sz w:val="28"/>
          <w:szCs w:val="28"/>
        </w:rPr>
        <w:t>складання та затвердження індивідуального завдання;</w:t>
      </w:r>
    </w:p>
    <w:p w:rsidR="00B17148" w:rsidRPr="00B17148" w:rsidRDefault="00B17148" w:rsidP="00EA6239">
      <w:pPr>
        <w:pStyle w:val="21"/>
        <w:numPr>
          <w:ilvl w:val="0"/>
          <w:numId w:val="2"/>
        </w:numPr>
        <w:tabs>
          <w:tab w:val="left" w:pos="1134"/>
        </w:tabs>
        <w:spacing w:line="240" w:lineRule="auto"/>
        <w:ind w:left="0" w:firstLine="709"/>
        <w:jc w:val="both"/>
        <w:rPr>
          <w:rFonts w:ascii="Times New Roman" w:hAnsi="Times New Roman" w:cs="Times New Roman"/>
          <w:sz w:val="28"/>
          <w:szCs w:val="28"/>
        </w:rPr>
      </w:pPr>
      <w:r w:rsidRPr="00B17148">
        <w:rPr>
          <w:rFonts w:ascii="Times New Roman" w:hAnsi="Times New Roman" w:cs="Times New Roman"/>
          <w:sz w:val="28"/>
          <w:szCs w:val="28"/>
        </w:rPr>
        <w:t>формування плану</w:t>
      </w:r>
      <w:r>
        <w:rPr>
          <w:rFonts w:ascii="Times New Roman" w:hAnsi="Times New Roman" w:cs="Times New Roman"/>
          <w:sz w:val="28"/>
          <w:szCs w:val="28"/>
        </w:rPr>
        <w:t xml:space="preserve"> </w:t>
      </w:r>
      <w:r w:rsidRPr="00B17148">
        <w:rPr>
          <w:rFonts w:ascii="Times New Roman" w:hAnsi="Times New Roman" w:cs="Times New Roman"/>
          <w:sz w:val="28"/>
          <w:szCs w:val="28"/>
        </w:rPr>
        <w:t>роботи;</w:t>
      </w:r>
    </w:p>
    <w:p w:rsidR="00B17148" w:rsidRPr="00B17148" w:rsidRDefault="00B17148" w:rsidP="00EA6239">
      <w:pPr>
        <w:pStyle w:val="21"/>
        <w:numPr>
          <w:ilvl w:val="0"/>
          <w:numId w:val="2"/>
        </w:numPr>
        <w:tabs>
          <w:tab w:val="left" w:pos="1134"/>
        </w:tabs>
        <w:spacing w:line="240" w:lineRule="auto"/>
        <w:ind w:left="0" w:firstLine="709"/>
        <w:jc w:val="both"/>
        <w:rPr>
          <w:rFonts w:ascii="Times New Roman" w:hAnsi="Times New Roman" w:cs="Times New Roman"/>
          <w:sz w:val="28"/>
          <w:szCs w:val="28"/>
        </w:rPr>
      </w:pPr>
      <w:r w:rsidRPr="00B17148">
        <w:rPr>
          <w:rFonts w:ascii="Times New Roman" w:hAnsi="Times New Roman" w:cs="Times New Roman"/>
          <w:sz w:val="28"/>
          <w:szCs w:val="28"/>
        </w:rPr>
        <w:t>розробка методики та написання роботи;</w:t>
      </w:r>
    </w:p>
    <w:p w:rsidR="00B17148" w:rsidRPr="00B17148" w:rsidRDefault="00B17148" w:rsidP="00EA6239">
      <w:pPr>
        <w:pStyle w:val="21"/>
        <w:numPr>
          <w:ilvl w:val="0"/>
          <w:numId w:val="2"/>
        </w:numPr>
        <w:tabs>
          <w:tab w:val="left" w:pos="1134"/>
        </w:tabs>
        <w:spacing w:line="240" w:lineRule="auto"/>
        <w:ind w:left="0" w:firstLine="709"/>
        <w:jc w:val="both"/>
        <w:rPr>
          <w:rFonts w:ascii="Times New Roman" w:hAnsi="Times New Roman" w:cs="Times New Roman"/>
          <w:sz w:val="28"/>
          <w:szCs w:val="28"/>
        </w:rPr>
      </w:pPr>
      <w:r w:rsidRPr="00B17148">
        <w:rPr>
          <w:rFonts w:ascii="Times New Roman" w:hAnsi="Times New Roman" w:cs="Times New Roman"/>
          <w:sz w:val="28"/>
          <w:szCs w:val="28"/>
        </w:rPr>
        <w:t xml:space="preserve">оформлення роботи; </w:t>
      </w:r>
    </w:p>
    <w:p w:rsidR="00B51BF5" w:rsidRPr="001841C9" w:rsidRDefault="00B17148" w:rsidP="001841C9">
      <w:pPr>
        <w:pStyle w:val="21"/>
        <w:numPr>
          <w:ilvl w:val="0"/>
          <w:numId w:val="2"/>
        </w:numPr>
        <w:tabs>
          <w:tab w:val="left" w:pos="1134"/>
        </w:tabs>
        <w:spacing w:line="240" w:lineRule="auto"/>
        <w:ind w:left="0" w:firstLine="709"/>
        <w:jc w:val="both"/>
        <w:rPr>
          <w:rFonts w:ascii="Times New Roman" w:hAnsi="Times New Roman" w:cs="Times New Roman"/>
          <w:sz w:val="28"/>
          <w:szCs w:val="28"/>
        </w:rPr>
      </w:pPr>
      <w:r w:rsidRPr="00B17148">
        <w:rPr>
          <w:rFonts w:ascii="Times New Roman" w:hAnsi="Times New Roman" w:cs="Times New Roman"/>
          <w:sz w:val="28"/>
          <w:szCs w:val="28"/>
        </w:rPr>
        <w:t>захист на засіданні екзаменаційної комісії.</w:t>
      </w:r>
    </w:p>
    <w:p w:rsidR="00855817" w:rsidRPr="00B022E1" w:rsidRDefault="00B51BF5" w:rsidP="001841C9">
      <w:pPr>
        <w:pStyle w:val="20"/>
        <w:spacing w:after="240" w:line="240" w:lineRule="auto"/>
        <w:ind w:firstLine="709"/>
        <w:rPr>
          <w:b/>
          <w:bCs/>
          <w:sz w:val="28"/>
          <w:szCs w:val="28"/>
        </w:rPr>
      </w:pPr>
      <w:r>
        <w:rPr>
          <w:b/>
          <w:bCs/>
          <w:sz w:val="28"/>
          <w:szCs w:val="28"/>
        </w:rPr>
        <w:lastRenderedPageBreak/>
        <w:t>1. 3</w:t>
      </w:r>
      <w:r w:rsidR="00855817">
        <w:rPr>
          <w:b/>
          <w:bCs/>
          <w:sz w:val="28"/>
          <w:szCs w:val="28"/>
        </w:rPr>
        <w:t> Основні вимоги до</w:t>
      </w:r>
      <w:r w:rsidR="00855817" w:rsidRPr="00B022E1">
        <w:rPr>
          <w:b/>
          <w:bCs/>
          <w:sz w:val="28"/>
          <w:szCs w:val="28"/>
        </w:rPr>
        <w:t xml:space="preserve"> структури та змісту </w:t>
      </w:r>
      <w:r w:rsidR="00855817">
        <w:rPr>
          <w:b/>
          <w:bCs/>
          <w:sz w:val="28"/>
          <w:szCs w:val="28"/>
        </w:rPr>
        <w:t>курсов</w:t>
      </w:r>
      <w:r w:rsidR="00855817" w:rsidRPr="00B022E1">
        <w:rPr>
          <w:b/>
          <w:bCs/>
          <w:sz w:val="28"/>
          <w:szCs w:val="28"/>
        </w:rPr>
        <w:t>ої роботи</w:t>
      </w:r>
    </w:p>
    <w:p w:rsidR="00560551" w:rsidRPr="00FA4457" w:rsidRDefault="00560551" w:rsidP="00560551">
      <w:pPr>
        <w:spacing w:after="0" w:line="240" w:lineRule="auto"/>
        <w:ind w:firstLine="709"/>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Логіка викладу н</w:t>
      </w:r>
      <w:r>
        <w:rPr>
          <w:rFonts w:ascii="Times New Roman" w:hAnsi="Times New Roman"/>
          <w:color w:val="000000"/>
          <w:sz w:val="28"/>
          <w:szCs w:val="28"/>
          <w:lang w:val="uk-UA" w:eastAsia="ru-RU"/>
        </w:rPr>
        <w:t>аукового матеріалу в курсов</w:t>
      </w:r>
      <w:r w:rsidRPr="00FA4457">
        <w:rPr>
          <w:rFonts w:ascii="Times New Roman" w:hAnsi="Times New Roman"/>
          <w:color w:val="000000"/>
          <w:sz w:val="28"/>
          <w:szCs w:val="28"/>
          <w:lang w:val="uk-UA" w:eastAsia="ru-RU"/>
        </w:rPr>
        <w:t>ій роботі передбачає таку послідовність частин і розділів:</w:t>
      </w:r>
    </w:p>
    <w:p w:rsidR="00560551" w:rsidRPr="00FA4457" w:rsidRDefault="00560551" w:rsidP="00560551">
      <w:pPr>
        <w:numPr>
          <w:ilvl w:val="0"/>
          <w:numId w:val="4"/>
        </w:num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титульний аркуш</w:t>
      </w:r>
      <w:r w:rsidRPr="00FA4457">
        <w:rPr>
          <w:rFonts w:ascii="Times New Roman" w:hAnsi="Times New Roman"/>
          <w:color w:val="000000"/>
          <w:sz w:val="28"/>
          <w:szCs w:val="28"/>
          <w:lang w:val="uk-UA" w:eastAsia="ru-RU"/>
        </w:rPr>
        <w:t>;</w:t>
      </w:r>
    </w:p>
    <w:p w:rsidR="00560551" w:rsidRPr="00FA4457" w:rsidRDefault="00560551" w:rsidP="00560551">
      <w:pPr>
        <w:numPr>
          <w:ilvl w:val="0"/>
          <w:numId w:val="4"/>
        </w:numPr>
        <w:spacing w:after="0" w:line="240" w:lineRule="auto"/>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зміст роботи;</w:t>
      </w:r>
    </w:p>
    <w:p w:rsidR="00560551" w:rsidRPr="00560551" w:rsidRDefault="00560551" w:rsidP="00560551">
      <w:pPr>
        <w:numPr>
          <w:ilvl w:val="0"/>
          <w:numId w:val="4"/>
        </w:numPr>
        <w:spacing w:after="0" w:line="240" w:lineRule="auto"/>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вступ;</w:t>
      </w:r>
    </w:p>
    <w:p w:rsidR="00560551" w:rsidRDefault="00521A7B" w:rsidP="00A40692">
      <w:pPr>
        <w:numPr>
          <w:ilvl w:val="0"/>
          <w:numId w:val="4"/>
        </w:num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основна частина</w:t>
      </w:r>
      <w:r w:rsidR="00A40692">
        <w:rPr>
          <w:rFonts w:ascii="Times New Roman" w:hAnsi="Times New Roman" w:cs="Times New Roman"/>
          <w:sz w:val="28"/>
          <w:szCs w:val="28"/>
          <w:lang w:val="uk-UA" w:eastAsia="ru-RU"/>
        </w:rPr>
        <w:t>:</w:t>
      </w:r>
    </w:p>
    <w:p w:rsidR="00A40692" w:rsidRDefault="00A40692" w:rsidP="00A40692">
      <w:pPr>
        <w:pStyle w:val="ab"/>
        <w:widowControl w:val="0"/>
        <w:numPr>
          <w:ilvl w:val="0"/>
          <w:numId w:val="8"/>
        </w:numPr>
        <w:shd w:val="clear" w:color="auto" w:fill="FFFFFF"/>
        <w:tabs>
          <w:tab w:val="left" w:pos="418"/>
          <w:tab w:val="left" w:pos="709"/>
          <w:tab w:val="left" w:pos="993"/>
        </w:tabs>
        <w:autoSpaceDE w:val="0"/>
        <w:autoSpaceDN w:val="0"/>
        <w:adjustRightInd w:val="0"/>
        <w:spacing w:after="0" w:line="240" w:lineRule="auto"/>
        <w:ind w:left="709" w:firstLine="371"/>
        <w:jc w:val="both"/>
        <w:rPr>
          <w:rFonts w:ascii="Times New Roman" w:hAnsi="Times New Roman"/>
          <w:sz w:val="28"/>
          <w:szCs w:val="28"/>
          <w:lang w:val="uk-UA"/>
        </w:rPr>
      </w:pPr>
      <w:r w:rsidRPr="00A40692">
        <w:rPr>
          <w:rFonts w:ascii="Times New Roman" w:hAnsi="Times New Roman"/>
          <w:sz w:val="28"/>
          <w:szCs w:val="28"/>
          <w:lang w:val="uk-UA"/>
        </w:rPr>
        <w:t>перший розділ</w:t>
      </w:r>
      <w:r w:rsidR="00A30EC7">
        <w:rPr>
          <w:rFonts w:ascii="Times New Roman" w:hAnsi="Times New Roman"/>
          <w:sz w:val="28"/>
          <w:szCs w:val="28"/>
          <w:lang w:val="uk-UA"/>
        </w:rPr>
        <w:t>/підрозділ</w:t>
      </w:r>
      <w:r w:rsidRPr="00A40692">
        <w:rPr>
          <w:rFonts w:ascii="Times New Roman" w:hAnsi="Times New Roman"/>
          <w:sz w:val="28"/>
          <w:szCs w:val="28"/>
          <w:lang w:val="uk-UA"/>
        </w:rPr>
        <w:t xml:space="preserve"> – теоретичний ;</w:t>
      </w:r>
    </w:p>
    <w:p w:rsidR="00A40692" w:rsidRPr="00A40692" w:rsidRDefault="00A40692" w:rsidP="00A40692">
      <w:pPr>
        <w:pStyle w:val="ab"/>
        <w:widowControl w:val="0"/>
        <w:numPr>
          <w:ilvl w:val="0"/>
          <w:numId w:val="8"/>
        </w:numPr>
        <w:shd w:val="clear" w:color="auto" w:fill="FFFFFF"/>
        <w:tabs>
          <w:tab w:val="left" w:pos="418"/>
          <w:tab w:val="left" w:pos="709"/>
          <w:tab w:val="left" w:pos="993"/>
        </w:tabs>
        <w:autoSpaceDE w:val="0"/>
        <w:autoSpaceDN w:val="0"/>
        <w:adjustRightInd w:val="0"/>
        <w:spacing w:after="0" w:line="240" w:lineRule="auto"/>
        <w:ind w:left="709" w:firstLine="371"/>
        <w:jc w:val="both"/>
        <w:rPr>
          <w:rFonts w:ascii="Times New Roman" w:hAnsi="Times New Roman"/>
          <w:sz w:val="28"/>
          <w:szCs w:val="28"/>
          <w:lang w:val="uk-UA"/>
        </w:rPr>
      </w:pPr>
      <w:r>
        <w:rPr>
          <w:rFonts w:ascii="Times New Roman" w:hAnsi="Times New Roman"/>
          <w:sz w:val="28"/>
          <w:szCs w:val="28"/>
          <w:lang w:val="uk-UA"/>
        </w:rPr>
        <w:t>наступні розділи</w:t>
      </w:r>
      <w:r w:rsidR="00A30EC7">
        <w:rPr>
          <w:rFonts w:ascii="Times New Roman" w:hAnsi="Times New Roman"/>
          <w:sz w:val="28"/>
          <w:szCs w:val="28"/>
          <w:lang w:val="uk-UA"/>
        </w:rPr>
        <w:t>/підрозділи</w:t>
      </w:r>
      <w:r w:rsidRPr="00A40692">
        <w:rPr>
          <w:rFonts w:ascii="Times New Roman" w:hAnsi="Times New Roman"/>
          <w:sz w:val="28"/>
          <w:szCs w:val="28"/>
          <w:lang w:val="uk-UA"/>
        </w:rPr>
        <w:t xml:space="preserve"> ‒ структурно вибудовуються відповідно до змісту та основних завдань, сформульованих студентом</w:t>
      </w:r>
      <w:r>
        <w:rPr>
          <w:rFonts w:ascii="Times New Roman" w:hAnsi="Times New Roman"/>
          <w:sz w:val="28"/>
          <w:szCs w:val="28"/>
          <w:lang w:val="uk-UA"/>
        </w:rPr>
        <w:t>;</w:t>
      </w:r>
    </w:p>
    <w:p w:rsidR="00560551" w:rsidRPr="00FA4457" w:rsidRDefault="00A40692" w:rsidP="00560551">
      <w:pPr>
        <w:numPr>
          <w:ilvl w:val="0"/>
          <w:numId w:val="5"/>
        </w:num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в</w:t>
      </w:r>
      <w:r w:rsidR="00560551" w:rsidRPr="00FA4457">
        <w:rPr>
          <w:rFonts w:ascii="Times New Roman" w:hAnsi="Times New Roman"/>
          <w:color w:val="000000"/>
          <w:sz w:val="28"/>
          <w:szCs w:val="28"/>
          <w:lang w:val="uk-UA" w:eastAsia="ru-RU"/>
        </w:rPr>
        <w:t>исновки;</w:t>
      </w:r>
    </w:p>
    <w:p w:rsidR="00560551" w:rsidRPr="00FA4457" w:rsidRDefault="00A40692" w:rsidP="00560551">
      <w:pPr>
        <w:numPr>
          <w:ilvl w:val="0"/>
          <w:numId w:val="5"/>
        </w:numPr>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с</w:t>
      </w:r>
      <w:r w:rsidR="00560551" w:rsidRPr="00FA4457">
        <w:rPr>
          <w:rFonts w:ascii="Times New Roman" w:hAnsi="Times New Roman"/>
          <w:color w:val="000000"/>
          <w:sz w:val="28"/>
          <w:szCs w:val="28"/>
          <w:lang w:val="uk-UA" w:eastAsia="ru-RU"/>
        </w:rPr>
        <w:t>писок використаних джерел;</w:t>
      </w:r>
    </w:p>
    <w:p w:rsidR="00560551" w:rsidRPr="00560551" w:rsidRDefault="00A40692" w:rsidP="00560551">
      <w:pPr>
        <w:numPr>
          <w:ilvl w:val="0"/>
          <w:numId w:val="5"/>
        </w:numPr>
        <w:spacing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д</w:t>
      </w:r>
      <w:r w:rsidR="00560551" w:rsidRPr="00FA4457">
        <w:rPr>
          <w:rFonts w:ascii="Times New Roman" w:hAnsi="Times New Roman"/>
          <w:color w:val="000000"/>
          <w:sz w:val="28"/>
          <w:szCs w:val="28"/>
          <w:lang w:val="uk-UA" w:eastAsia="ru-RU"/>
        </w:rPr>
        <w:t>одатки (якщо є).</w:t>
      </w:r>
    </w:p>
    <w:p w:rsidR="00970DD3" w:rsidRPr="00970DD3" w:rsidRDefault="00560551" w:rsidP="00970DD3">
      <w:pPr>
        <w:pStyle w:val="ab"/>
        <w:spacing w:after="0" w:line="240" w:lineRule="auto"/>
        <w:ind w:left="0" w:firstLine="851"/>
        <w:jc w:val="both"/>
        <w:rPr>
          <w:rFonts w:ascii="Times New Roman" w:hAnsi="Times New Roman"/>
          <w:color w:val="000000"/>
          <w:sz w:val="28"/>
          <w:szCs w:val="28"/>
          <w:lang w:val="uk-UA" w:eastAsia="ru-RU"/>
        </w:rPr>
      </w:pPr>
      <w:r w:rsidRPr="00FA4457">
        <w:rPr>
          <w:rFonts w:ascii="Times New Roman" w:hAnsi="Times New Roman"/>
          <w:color w:val="000000"/>
          <w:sz w:val="28"/>
          <w:szCs w:val="28"/>
          <w:lang w:val="uk-UA" w:eastAsia="ru-RU"/>
        </w:rPr>
        <w:t xml:space="preserve">Робота розпочинається з </w:t>
      </w:r>
      <w:r w:rsidRPr="00A30EC7">
        <w:rPr>
          <w:rFonts w:ascii="Times New Roman" w:hAnsi="Times New Roman"/>
          <w:b/>
          <w:i/>
          <w:color w:val="000000"/>
          <w:sz w:val="28"/>
          <w:szCs w:val="28"/>
          <w:lang w:val="uk-UA" w:eastAsia="ru-RU"/>
        </w:rPr>
        <w:t>титульного аркуша</w:t>
      </w:r>
      <w:r w:rsidR="00A30EC7">
        <w:rPr>
          <w:rFonts w:ascii="Times New Roman" w:hAnsi="Times New Roman"/>
          <w:b/>
          <w:color w:val="000000"/>
          <w:sz w:val="28"/>
          <w:szCs w:val="28"/>
          <w:lang w:val="uk-UA" w:eastAsia="ru-RU"/>
        </w:rPr>
        <w:t xml:space="preserve"> </w:t>
      </w:r>
      <w:r w:rsidR="00A30EC7" w:rsidRPr="001524B8">
        <w:rPr>
          <w:rFonts w:ascii="Times New Roman" w:hAnsi="Times New Roman"/>
          <w:bCs/>
          <w:iCs/>
          <w:sz w:val="28"/>
          <w:szCs w:val="28"/>
          <w:lang w:val="uk-UA"/>
        </w:rPr>
        <w:t>(</w:t>
      </w:r>
      <w:r w:rsidR="00A30EC7" w:rsidRPr="000D4F97">
        <w:rPr>
          <w:rFonts w:ascii="Times New Roman" w:hAnsi="Times New Roman"/>
          <w:b/>
          <w:bCs/>
          <w:i/>
          <w:iCs/>
          <w:sz w:val="28"/>
          <w:szCs w:val="28"/>
          <w:lang w:val="uk-UA"/>
        </w:rPr>
        <w:t>додаток Б</w:t>
      </w:r>
      <w:r w:rsidR="00A30EC7" w:rsidRPr="001524B8">
        <w:rPr>
          <w:rFonts w:ascii="Times New Roman" w:hAnsi="Times New Roman"/>
          <w:bCs/>
          <w:iCs/>
          <w:sz w:val="28"/>
          <w:szCs w:val="28"/>
          <w:lang w:val="uk-UA"/>
        </w:rPr>
        <w:t>)</w:t>
      </w:r>
      <w:r>
        <w:rPr>
          <w:rFonts w:ascii="Times New Roman" w:hAnsi="Times New Roman"/>
          <w:color w:val="000000"/>
          <w:sz w:val="28"/>
          <w:szCs w:val="28"/>
          <w:lang w:val="uk-UA" w:eastAsia="ru-RU"/>
        </w:rPr>
        <w:t>, на якому</w:t>
      </w:r>
      <w:r w:rsidR="00970DD3">
        <w:rPr>
          <w:rFonts w:ascii="Times New Roman" w:hAnsi="Times New Roman"/>
          <w:color w:val="000000"/>
          <w:sz w:val="28"/>
          <w:szCs w:val="28"/>
          <w:lang w:val="uk-UA" w:eastAsia="ru-RU"/>
        </w:rPr>
        <w:t xml:space="preserve"> вказується:</w:t>
      </w:r>
    </w:p>
    <w:p w:rsidR="00A30EC7" w:rsidRPr="00B022E1" w:rsidRDefault="00A30EC7" w:rsidP="006F75DE">
      <w:pPr>
        <w:pStyle w:val="20"/>
        <w:numPr>
          <w:ilvl w:val="1"/>
          <w:numId w:val="9"/>
        </w:numPr>
        <w:tabs>
          <w:tab w:val="clear" w:pos="1440"/>
          <w:tab w:val="num" w:pos="540"/>
          <w:tab w:val="left" w:pos="709"/>
        </w:tabs>
        <w:spacing w:line="240" w:lineRule="auto"/>
        <w:ind w:left="0" w:firstLine="426"/>
        <w:rPr>
          <w:sz w:val="28"/>
          <w:szCs w:val="28"/>
        </w:rPr>
      </w:pPr>
      <w:r w:rsidRPr="00B022E1">
        <w:rPr>
          <w:sz w:val="28"/>
          <w:szCs w:val="28"/>
        </w:rPr>
        <w:t>найменування вищого на</w:t>
      </w:r>
      <w:r w:rsidR="00BF7880">
        <w:rPr>
          <w:sz w:val="28"/>
          <w:szCs w:val="28"/>
        </w:rPr>
        <w:t xml:space="preserve">вчального закладу, де виконана </w:t>
      </w:r>
      <w:proofErr w:type="spellStart"/>
      <w:r w:rsidR="00BF7880">
        <w:rPr>
          <w:sz w:val="28"/>
          <w:szCs w:val="28"/>
        </w:rPr>
        <w:t>К</w:t>
      </w:r>
      <w:r w:rsidRPr="00B022E1">
        <w:rPr>
          <w:sz w:val="28"/>
          <w:szCs w:val="28"/>
        </w:rPr>
        <w:t>Р</w:t>
      </w:r>
      <w:proofErr w:type="spellEnd"/>
      <w:r w:rsidRPr="00B022E1">
        <w:rPr>
          <w:sz w:val="28"/>
          <w:szCs w:val="28"/>
        </w:rPr>
        <w:t>;</w:t>
      </w:r>
    </w:p>
    <w:p w:rsidR="00A30EC7" w:rsidRPr="00B022E1" w:rsidRDefault="00970DD3"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назва</w:t>
      </w:r>
      <w:r w:rsidR="00A30EC7" w:rsidRPr="00B022E1">
        <w:rPr>
          <w:sz w:val="28"/>
          <w:szCs w:val="28"/>
        </w:rPr>
        <w:t xml:space="preserve"> підрозділу;</w:t>
      </w:r>
    </w:p>
    <w:p w:rsidR="00A30EC7" w:rsidRPr="00BF7880" w:rsidRDefault="00970DD3"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назва</w:t>
      </w:r>
      <w:r w:rsidR="00A30EC7" w:rsidRPr="00B022E1">
        <w:rPr>
          <w:sz w:val="28"/>
          <w:szCs w:val="28"/>
        </w:rPr>
        <w:t xml:space="preserve"> кафедри;</w:t>
      </w:r>
    </w:p>
    <w:p w:rsidR="00A30EC7" w:rsidRPr="00B022E1" w:rsidRDefault="00970DD3"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тема</w:t>
      </w:r>
      <w:r w:rsidR="00BF7880">
        <w:rPr>
          <w:sz w:val="28"/>
          <w:szCs w:val="28"/>
        </w:rPr>
        <w:t xml:space="preserve"> </w:t>
      </w:r>
      <w:proofErr w:type="spellStart"/>
      <w:r w:rsidR="00BF7880">
        <w:rPr>
          <w:sz w:val="28"/>
          <w:szCs w:val="28"/>
        </w:rPr>
        <w:t>К</w:t>
      </w:r>
      <w:r w:rsidR="00A30EC7" w:rsidRPr="00B022E1">
        <w:rPr>
          <w:sz w:val="28"/>
          <w:szCs w:val="28"/>
        </w:rPr>
        <w:t>Р</w:t>
      </w:r>
      <w:proofErr w:type="spellEnd"/>
      <w:r w:rsidR="00A30EC7" w:rsidRPr="00B022E1">
        <w:rPr>
          <w:sz w:val="28"/>
          <w:szCs w:val="28"/>
        </w:rPr>
        <w:t>;</w:t>
      </w:r>
    </w:p>
    <w:p w:rsidR="00A30EC7" w:rsidRPr="00B022E1" w:rsidRDefault="00A30EC7" w:rsidP="006F75DE">
      <w:pPr>
        <w:pStyle w:val="20"/>
        <w:numPr>
          <w:ilvl w:val="1"/>
          <w:numId w:val="9"/>
        </w:numPr>
        <w:tabs>
          <w:tab w:val="clear" w:pos="1440"/>
          <w:tab w:val="num" w:pos="540"/>
          <w:tab w:val="left" w:pos="709"/>
        </w:tabs>
        <w:spacing w:line="240" w:lineRule="auto"/>
        <w:ind w:left="0" w:firstLine="426"/>
        <w:rPr>
          <w:sz w:val="28"/>
          <w:szCs w:val="28"/>
        </w:rPr>
      </w:pPr>
      <w:r>
        <w:rPr>
          <w:sz w:val="28"/>
          <w:szCs w:val="28"/>
        </w:rPr>
        <w:t xml:space="preserve">прізвище, ім’я, по </w:t>
      </w:r>
      <w:r w:rsidRPr="00B022E1">
        <w:rPr>
          <w:sz w:val="28"/>
          <w:szCs w:val="28"/>
        </w:rPr>
        <w:t xml:space="preserve">батькові автора; </w:t>
      </w:r>
    </w:p>
    <w:p w:rsidR="00A30EC7" w:rsidRPr="00B022E1" w:rsidRDefault="00A30EC7" w:rsidP="006F75DE">
      <w:pPr>
        <w:pStyle w:val="20"/>
        <w:numPr>
          <w:ilvl w:val="1"/>
          <w:numId w:val="9"/>
        </w:numPr>
        <w:tabs>
          <w:tab w:val="clear" w:pos="1440"/>
          <w:tab w:val="num" w:pos="540"/>
          <w:tab w:val="left" w:pos="709"/>
        </w:tabs>
        <w:spacing w:line="240" w:lineRule="auto"/>
        <w:ind w:left="0" w:firstLine="426"/>
        <w:rPr>
          <w:sz w:val="28"/>
          <w:szCs w:val="28"/>
        </w:rPr>
      </w:pPr>
      <w:r w:rsidRPr="00B022E1">
        <w:rPr>
          <w:sz w:val="28"/>
          <w:szCs w:val="28"/>
        </w:rPr>
        <w:t xml:space="preserve">найменування спеціальності; </w:t>
      </w:r>
    </w:p>
    <w:p w:rsidR="00A30EC7" w:rsidRPr="00BF7880" w:rsidRDefault="00A30EC7" w:rsidP="006F75DE">
      <w:pPr>
        <w:pStyle w:val="20"/>
        <w:numPr>
          <w:ilvl w:val="1"/>
          <w:numId w:val="9"/>
        </w:numPr>
        <w:tabs>
          <w:tab w:val="clear" w:pos="1440"/>
          <w:tab w:val="num" w:pos="540"/>
          <w:tab w:val="left" w:pos="709"/>
        </w:tabs>
        <w:spacing w:line="240" w:lineRule="auto"/>
        <w:ind w:left="0" w:firstLine="426"/>
        <w:rPr>
          <w:sz w:val="28"/>
          <w:szCs w:val="28"/>
        </w:rPr>
      </w:pPr>
      <w:r w:rsidRPr="00B022E1">
        <w:rPr>
          <w:sz w:val="28"/>
          <w:szCs w:val="28"/>
        </w:rPr>
        <w:t>науковий ступ</w:t>
      </w:r>
      <w:r>
        <w:rPr>
          <w:sz w:val="28"/>
          <w:szCs w:val="28"/>
        </w:rPr>
        <w:t xml:space="preserve">інь, вчене звання, прізвище, ім’я, по </w:t>
      </w:r>
      <w:r w:rsidR="00BF7880">
        <w:rPr>
          <w:sz w:val="28"/>
          <w:szCs w:val="28"/>
        </w:rPr>
        <w:t>батькові наукового керівника;</w:t>
      </w:r>
    </w:p>
    <w:p w:rsidR="00A30EC7" w:rsidRPr="00970DD3" w:rsidRDefault="00A30EC7" w:rsidP="002D6956">
      <w:pPr>
        <w:pStyle w:val="20"/>
        <w:numPr>
          <w:ilvl w:val="1"/>
          <w:numId w:val="9"/>
        </w:numPr>
        <w:tabs>
          <w:tab w:val="clear" w:pos="1440"/>
          <w:tab w:val="num" w:pos="540"/>
          <w:tab w:val="left" w:pos="709"/>
        </w:tabs>
        <w:spacing w:after="240" w:line="240" w:lineRule="auto"/>
        <w:ind w:left="0" w:firstLine="426"/>
        <w:rPr>
          <w:sz w:val="28"/>
          <w:szCs w:val="28"/>
        </w:rPr>
      </w:pPr>
      <w:r w:rsidRPr="00B022E1">
        <w:rPr>
          <w:sz w:val="28"/>
          <w:szCs w:val="28"/>
        </w:rPr>
        <w:t>місто і рік захисту роботи.</w:t>
      </w:r>
    </w:p>
    <w:p w:rsidR="00560551" w:rsidRPr="00FA4457" w:rsidRDefault="00560551" w:rsidP="00560551">
      <w:pPr>
        <w:spacing w:line="240" w:lineRule="auto"/>
        <w:ind w:firstLine="708"/>
        <w:jc w:val="both"/>
        <w:rPr>
          <w:rFonts w:ascii="Times New Roman" w:hAnsi="Times New Roman"/>
          <w:bCs/>
          <w:color w:val="000000"/>
          <w:sz w:val="28"/>
          <w:szCs w:val="28"/>
          <w:lang w:val="uk-UA" w:eastAsia="ru-RU"/>
        </w:rPr>
      </w:pPr>
      <w:r w:rsidRPr="00970DD3">
        <w:rPr>
          <w:rFonts w:ascii="Times New Roman" w:hAnsi="Times New Roman"/>
          <w:b/>
          <w:bCs/>
          <w:i/>
          <w:color w:val="000000"/>
          <w:sz w:val="28"/>
          <w:szCs w:val="28"/>
          <w:lang w:val="uk-UA" w:eastAsia="ru-RU"/>
        </w:rPr>
        <w:t>Зміст</w:t>
      </w:r>
      <w:r w:rsidRPr="00FA4457">
        <w:rPr>
          <w:rFonts w:ascii="Times New Roman" w:hAnsi="Times New Roman"/>
          <w:b/>
          <w:bCs/>
          <w:color w:val="000000"/>
          <w:sz w:val="28"/>
          <w:szCs w:val="28"/>
          <w:lang w:val="uk-UA" w:eastAsia="ru-RU"/>
        </w:rPr>
        <w:t xml:space="preserve"> </w:t>
      </w:r>
      <w:r w:rsidRPr="00FA4457">
        <w:rPr>
          <w:rFonts w:ascii="Times New Roman" w:hAnsi="Times New Roman"/>
          <w:sz w:val="28"/>
          <w:szCs w:val="28"/>
          <w:lang w:val="uk-UA"/>
        </w:rPr>
        <w:t>–</w:t>
      </w:r>
      <w:r w:rsidRPr="00FA4457">
        <w:rPr>
          <w:rFonts w:ascii="Times New Roman" w:hAnsi="Times New Roman"/>
          <w:color w:val="000000"/>
          <w:sz w:val="28"/>
          <w:szCs w:val="28"/>
          <w:lang w:val="uk-UA" w:eastAsia="ru-RU"/>
        </w:rPr>
        <w:t xml:space="preserve"> перелік всіх без винятку заголовків роботи з вказівкою сторінок. Слід його роз</w:t>
      </w:r>
      <w:r w:rsidR="006F75DE">
        <w:rPr>
          <w:rFonts w:ascii="Times New Roman" w:hAnsi="Times New Roman"/>
          <w:color w:val="000000"/>
          <w:sz w:val="28"/>
          <w:szCs w:val="28"/>
          <w:lang w:val="uk-UA" w:eastAsia="ru-RU"/>
        </w:rPr>
        <w:t>містити на початку роботи за титульною сторінкою</w:t>
      </w:r>
      <w:r w:rsidRPr="00FA4457">
        <w:rPr>
          <w:rFonts w:ascii="Times New Roman" w:hAnsi="Times New Roman"/>
          <w:color w:val="000000"/>
          <w:sz w:val="28"/>
          <w:szCs w:val="28"/>
          <w:lang w:val="uk-UA" w:eastAsia="ru-RU"/>
        </w:rPr>
        <w:t>. Заголовки повинні бути написані так, щоб за їх розташуванням можна було б зробити судження про їх співвідношення між собою за значимістю (розділ, підрозділи, пункти і т. п.).</w:t>
      </w:r>
      <w:r w:rsidRPr="00FA4457">
        <w:rPr>
          <w:rFonts w:ascii="Times New Roman" w:hAnsi="Times New Roman"/>
          <w:bCs/>
          <w:color w:val="000000"/>
          <w:sz w:val="28"/>
          <w:szCs w:val="28"/>
          <w:lang w:val="uk-UA" w:eastAsia="ru-RU"/>
        </w:rPr>
        <w:t xml:space="preserve"> Зміст зручно оформляти у вигляді таблиці з двох колонок, одна із яких містить назви розділів, підрозділів, а інша </w:t>
      </w:r>
      <w:r w:rsidRPr="00FA4457">
        <w:rPr>
          <w:rFonts w:ascii="Times New Roman" w:hAnsi="Times New Roman"/>
          <w:sz w:val="28"/>
          <w:szCs w:val="28"/>
          <w:lang w:val="uk-UA"/>
        </w:rPr>
        <w:t xml:space="preserve">– </w:t>
      </w:r>
      <w:r w:rsidRPr="00FA4457">
        <w:rPr>
          <w:rFonts w:ascii="Times New Roman" w:hAnsi="Times New Roman"/>
          <w:bCs/>
          <w:color w:val="000000"/>
          <w:sz w:val="28"/>
          <w:szCs w:val="28"/>
          <w:lang w:val="uk-UA" w:eastAsia="ru-RU"/>
        </w:rPr>
        <w:t>нумерацію сторінок; зовнішні межі (рамки) таблиці не відображають.</w:t>
      </w:r>
    </w:p>
    <w:p w:rsidR="00560551" w:rsidRPr="00FA4457" w:rsidRDefault="00560551" w:rsidP="00560551">
      <w:pPr>
        <w:spacing w:after="0" w:line="240" w:lineRule="auto"/>
        <w:ind w:firstLine="708"/>
        <w:jc w:val="both"/>
        <w:rPr>
          <w:rFonts w:ascii="Times New Roman" w:hAnsi="Times New Roman"/>
          <w:bCs/>
          <w:color w:val="000000"/>
          <w:sz w:val="28"/>
          <w:szCs w:val="28"/>
          <w:lang w:val="uk-UA" w:eastAsia="ru-RU"/>
        </w:rPr>
      </w:pPr>
      <w:r w:rsidRPr="00FA4457">
        <w:rPr>
          <w:rFonts w:ascii="Times New Roman" w:hAnsi="Times New Roman"/>
          <w:bCs/>
          <w:color w:val="000000"/>
          <w:sz w:val="28"/>
          <w:szCs w:val="28"/>
          <w:lang w:val="uk-UA" w:eastAsia="ru-RU"/>
        </w:rPr>
        <w:t xml:space="preserve">У </w:t>
      </w:r>
      <w:r w:rsidRPr="008E265E">
        <w:rPr>
          <w:rFonts w:ascii="Times New Roman" w:hAnsi="Times New Roman"/>
          <w:b/>
          <w:bCs/>
          <w:i/>
          <w:color w:val="000000"/>
          <w:sz w:val="28"/>
          <w:szCs w:val="28"/>
          <w:lang w:val="uk-UA" w:eastAsia="ru-RU"/>
        </w:rPr>
        <w:t>вступі</w:t>
      </w:r>
      <w:r w:rsidRPr="00FA4457">
        <w:rPr>
          <w:rFonts w:ascii="Times New Roman" w:hAnsi="Times New Roman"/>
          <w:b/>
          <w:bCs/>
          <w:color w:val="000000"/>
          <w:sz w:val="28"/>
          <w:szCs w:val="28"/>
          <w:lang w:val="uk-UA" w:eastAsia="ru-RU"/>
        </w:rPr>
        <w:t xml:space="preserve"> </w:t>
      </w:r>
      <w:r>
        <w:rPr>
          <w:rFonts w:ascii="Times New Roman" w:hAnsi="Times New Roman"/>
          <w:bCs/>
          <w:color w:val="000000"/>
          <w:sz w:val="28"/>
          <w:szCs w:val="28"/>
          <w:lang w:val="uk-UA" w:eastAsia="ru-RU"/>
        </w:rPr>
        <w:t>курсов</w:t>
      </w:r>
      <w:r w:rsidRPr="00FA4457">
        <w:rPr>
          <w:rFonts w:ascii="Times New Roman" w:hAnsi="Times New Roman"/>
          <w:bCs/>
          <w:color w:val="000000"/>
          <w:sz w:val="28"/>
          <w:szCs w:val="28"/>
          <w:lang w:val="uk-UA" w:eastAsia="ru-RU"/>
        </w:rPr>
        <w:t>ої роботи повинні бути висвітлені такі питання: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color w:val="000000"/>
          <w:sz w:val="28"/>
          <w:szCs w:val="28"/>
          <w:lang w:val="uk-UA" w:eastAsia="ru-RU"/>
        </w:rPr>
      </w:pPr>
      <w:r w:rsidRPr="006F75DE">
        <w:rPr>
          <w:rFonts w:ascii="Times New Roman" w:hAnsi="Times New Roman"/>
          <w:bCs/>
          <w:kern w:val="36"/>
          <w:sz w:val="28"/>
          <w:szCs w:val="28"/>
          <w:lang w:val="uk-UA" w:eastAsia="ru-RU"/>
        </w:rPr>
        <w:t>а</w:t>
      </w:r>
      <w:r w:rsidRPr="006F75DE">
        <w:rPr>
          <w:rFonts w:ascii="Times New Roman" w:hAnsi="Times New Roman"/>
          <w:bCs/>
          <w:color w:val="000000"/>
          <w:sz w:val="28"/>
          <w:szCs w:val="28"/>
          <w:lang w:val="uk-UA" w:eastAsia="ru-RU"/>
        </w:rPr>
        <w:t>кту</w:t>
      </w:r>
      <w:r w:rsidR="006F75DE">
        <w:rPr>
          <w:rFonts w:ascii="Times New Roman" w:hAnsi="Times New Roman"/>
          <w:bCs/>
          <w:color w:val="000000"/>
          <w:sz w:val="28"/>
          <w:szCs w:val="28"/>
          <w:lang w:val="uk-UA" w:eastAsia="ru-RU"/>
        </w:rPr>
        <w:t xml:space="preserve">альність теми; </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об</w:t>
      </w:r>
      <w:r w:rsidRPr="006F75DE">
        <w:rPr>
          <w:rFonts w:ascii="Times New Roman" w:hAnsi="Times New Roman"/>
          <w:color w:val="000000"/>
          <w:sz w:val="28"/>
          <w:szCs w:val="28"/>
          <w:lang w:val="uk-UA" w:eastAsia="ru-RU"/>
        </w:rPr>
        <w:t>’</w:t>
      </w:r>
      <w:r w:rsidRPr="006F75DE">
        <w:rPr>
          <w:rFonts w:ascii="Times New Roman" w:hAnsi="Times New Roman"/>
          <w:bCs/>
          <w:color w:val="000000"/>
          <w:sz w:val="28"/>
          <w:szCs w:val="28"/>
          <w:lang w:val="uk-UA" w:eastAsia="ru-RU"/>
        </w:rPr>
        <w:t>єкт дослідження;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 xml:space="preserve">предмет дослідження; </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мета дослідження;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завдання дослідження;</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теоретична основа;</w:t>
      </w:r>
    </w:p>
    <w:p w:rsidR="00560551" w:rsidRPr="006F75DE"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color w:val="000000"/>
          <w:sz w:val="28"/>
          <w:szCs w:val="28"/>
          <w:lang w:val="uk-UA" w:eastAsia="ru-RU"/>
        </w:rPr>
        <w:t>комплекс методів для проведення дослідження;</w:t>
      </w:r>
    </w:p>
    <w:p w:rsidR="00560551" w:rsidRPr="004C6687" w:rsidRDefault="00560551" w:rsidP="006F75DE">
      <w:pPr>
        <w:pStyle w:val="ab"/>
        <w:numPr>
          <w:ilvl w:val="0"/>
          <w:numId w:val="10"/>
        </w:numPr>
        <w:spacing w:after="0" w:line="240" w:lineRule="auto"/>
        <w:ind w:left="426" w:firstLine="0"/>
        <w:jc w:val="both"/>
        <w:rPr>
          <w:rFonts w:ascii="Times New Roman" w:hAnsi="Times New Roman"/>
          <w:bCs/>
          <w:color w:val="000000"/>
          <w:sz w:val="28"/>
          <w:szCs w:val="28"/>
          <w:lang w:val="uk-UA" w:eastAsia="ru-RU"/>
        </w:rPr>
      </w:pPr>
      <w:r w:rsidRPr="006F75DE">
        <w:rPr>
          <w:rFonts w:ascii="Times New Roman" w:hAnsi="Times New Roman"/>
          <w:bCs/>
          <w:kern w:val="36"/>
          <w:sz w:val="28"/>
          <w:szCs w:val="28"/>
          <w:lang w:val="uk-UA" w:eastAsia="ru-RU"/>
        </w:rPr>
        <w:t>практичне значення роботи.</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Обсяг вступу обмежується 2</w:t>
      </w:r>
      <w:r w:rsidR="004743AD" w:rsidRPr="00FA4457">
        <w:rPr>
          <w:rFonts w:ascii="Times New Roman" w:hAnsi="Times New Roman"/>
          <w:sz w:val="28"/>
          <w:szCs w:val="28"/>
          <w:lang w:val="uk-UA"/>
        </w:rPr>
        <w:t>–</w:t>
      </w:r>
      <w:r w:rsidR="004743AD">
        <w:rPr>
          <w:rFonts w:ascii="Times New Roman" w:hAnsi="Times New Roman"/>
          <w:sz w:val="28"/>
          <w:szCs w:val="28"/>
          <w:lang w:val="uk-UA"/>
        </w:rPr>
        <w:t>3</w:t>
      </w:r>
      <w:r w:rsidRPr="00FA4457">
        <w:rPr>
          <w:rFonts w:ascii="Times New Roman" w:hAnsi="Times New Roman"/>
          <w:color w:val="000000"/>
          <w:sz w:val="28"/>
          <w:szCs w:val="28"/>
          <w:lang w:val="uk-UA" w:eastAsia="ru-RU"/>
        </w:rPr>
        <w:t xml:space="preserve"> сторінками.</w:t>
      </w:r>
    </w:p>
    <w:p w:rsidR="00560551" w:rsidRPr="00FA4457" w:rsidRDefault="00560551" w:rsidP="00560551">
      <w:pPr>
        <w:spacing w:after="0" w:line="240" w:lineRule="auto"/>
        <w:ind w:firstLine="708"/>
        <w:jc w:val="both"/>
        <w:rPr>
          <w:rFonts w:ascii="Times New Roman" w:hAnsi="Times New Roman"/>
          <w:color w:val="000000"/>
          <w:sz w:val="28"/>
          <w:szCs w:val="28"/>
          <w:lang w:val="uk-UA" w:eastAsia="ru-RU"/>
        </w:rPr>
      </w:pPr>
      <w:r w:rsidRPr="00FA4457">
        <w:rPr>
          <w:rFonts w:ascii="Times New Roman" w:hAnsi="Times New Roman"/>
          <w:bCs/>
          <w:i/>
          <w:kern w:val="36"/>
          <w:sz w:val="28"/>
          <w:szCs w:val="28"/>
          <w:lang w:val="uk-UA" w:eastAsia="ru-RU"/>
        </w:rPr>
        <w:lastRenderedPageBreak/>
        <w:t>А</w:t>
      </w:r>
      <w:r w:rsidRPr="00FA4457">
        <w:rPr>
          <w:rFonts w:ascii="Times New Roman" w:hAnsi="Times New Roman"/>
          <w:bCs/>
          <w:i/>
          <w:color w:val="000000"/>
          <w:sz w:val="28"/>
          <w:szCs w:val="28"/>
          <w:lang w:val="uk-UA" w:eastAsia="ru-RU"/>
        </w:rPr>
        <w:t>ктуальність теми</w:t>
      </w:r>
      <w:r w:rsidR="004743AD">
        <w:rPr>
          <w:rFonts w:ascii="Times New Roman" w:hAnsi="Times New Roman"/>
          <w:bCs/>
          <w:i/>
          <w:color w:val="000000"/>
          <w:sz w:val="28"/>
          <w:szCs w:val="28"/>
          <w:lang w:val="uk-UA" w:eastAsia="ru-RU"/>
        </w:rPr>
        <w:t xml:space="preserve"> </w:t>
      </w:r>
      <w:r w:rsidR="004743AD" w:rsidRPr="00FA4457">
        <w:rPr>
          <w:rFonts w:ascii="Times New Roman" w:hAnsi="Times New Roman"/>
          <w:sz w:val="28"/>
          <w:szCs w:val="28"/>
          <w:lang w:val="uk-UA"/>
        </w:rPr>
        <w:t>–</w:t>
      </w:r>
      <w:r w:rsidR="004743AD">
        <w:rPr>
          <w:rFonts w:ascii="Times New Roman" w:hAnsi="Times New Roman"/>
          <w:sz w:val="28"/>
          <w:szCs w:val="28"/>
          <w:lang w:val="uk-UA"/>
        </w:rPr>
        <w:t xml:space="preserve"> </w:t>
      </w:r>
      <w:r w:rsidRPr="00FA4457">
        <w:rPr>
          <w:rFonts w:ascii="Times New Roman" w:hAnsi="Times New Roman"/>
          <w:color w:val="000000"/>
          <w:sz w:val="28"/>
          <w:szCs w:val="28"/>
          <w:lang w:val="uk-UA" w:eastAsia="ru-RU"/>
        </w:rPr>
        <w:t xml:space="preserve">шляхом критичного аналізу та порівняння з існуючими дослідженнями в даній галузі обґрунтовують актуальність і доцільність роботи для розвитку відповідної галузі науки. Вказують прізвища дослідників, які уже працювали у даному напрямі. Висвітлення актуальності не повинно бути багатослівним. Достатньо кількома реченнями висловити головне </w:t>
      </w:r>
      <w:r w:rsidRPr="00FA4457">
        <w:rPr>
          <w:rFonts w:ascii="Times New Roman" w:hAnsi="Times New Roman"/>
          <w:sz w:val="28"/>
          <w:szCs w:val="28"/>
          <w:lang w:val="uk-UA"/>
        </w:rPr>
        <w:t>–</w:t>
      </w:r>
      <w:r w:rsidRPr="00FA4457">
        <w:rPr>
          <w:rFonts w:ascii="Times New Roman" w:hAnsi="Times New Roman"/>
          <w:color w:val="000000"/>
          <w:sz w:val="28"/>
          <w:szCs w:val="28"/>
          <w:lang w:val="uk-UA" w:eastAsia="ru-RU"/>
        </w:rPr>
        <w:t xml:space="preserve"> сутність </w:t>
      </w:r>
      <w:r w:rsidR="004743AD">
        <w:rPr>
          <w:rFonts w:ascii="Times New Roman" w:hAnsi="Times New Roman"/>
          <w:color w:val="000000"/>
          <w:sz w:val="28"/>
          <w:szCs w:val="28"/>
          <w:lang w:val="uk-UA" w:eastAsia="ru-RU"/>
        </w:rPr>
        <w:t>проблеми або наукового завдання</w:t>
      </w:r>
      <w:r w:rsidRPr="00FA4457">
        <w:rPr>
          <w:rFonts w:ascii="Times New Roman" w:hAnsi="Times New Roman"/>
          <w:color w:val="000000"/>
          <w:sz w:val="28"/>
          <w:szCs w:val="28"/>
          <w:lang w:val="uk-UA" w:eastAsia="ru-RU"/>
        </w:rPr>
        <w:t>.</w:t>
      </w:r>
      <w:r w:rsidRPr="00FA4457">
        <w:rPr>
          <w:rFonts w:ascii="Times New Roman" w:hAnsi="Times New Roman"/>
          <w:bCs/>
          <w:color w:val="000000"/>
          <w:sz w:val="28"/>
          <w:szCs w:val="28"/>
          <w:lang w:val="uk-UA" w:eastAsia="ru-RU"/>
        </w:rPr>
        <w:t xml:space="preserve"> Формулювання актуальності теми та її соціальної й наукової значимості визначає рівень розуміння автором суті та важливості досліджуваної проблеми. Варто перерахувати авторів, що займалися вивченням досліджуваної проблеми або певних її аспекті. Важливо вказати, які аспекти не вивчені достатньо, зазначити, чому важливо дослідити саме обраний аспект проблеми.</w:t>
      </w:r>
      <w:r w:rsidRPr="00FA4457">
        <w:rPr>
          <w:rFonts w:ascii="Times New Roman" w:hAnsi="Times New Roman"/>
          <w:color w:val="000000"/>
          <w:sz w:val="28"/>
          <w:szCs w:val="28"/>
          <w:lang w:val="uk-UA" w:eastAsia="ru-RU"/>
        </w:rPr>
        <w:t xml:space="preserve"> Ознаками </w:t>
      </w:r>
      <w:r w:rsidRPr="00FA4457">
        <w:rPr>
          <w:rFonts w:ascii="Times New Roman" w:hAnsi="Times New Roman"/>
          <w:bCs/>
          <w:color w:val="000000"/>
          <w:sz w:val="28"/>
          <w:szCs w:val="28"/>
          <w:lang w:val="uk-UA" w:eastAsia="ru-RU"/>
        </w:rPr>
        <w:t xml:space="preserve">актуальності </w:t>
      </w:r>
      <w:r w:rsidRPr="00FA4457">
        <w:rPr>
          <w:rFonts w:ascii="Times New Roman" w:hAnsi="Times New Roman"/>
          <w:color w:val="000000"/>
          <w:sz w:val="28"/>
          <w:szCs w:val="28"/>
          <w:lang w:val="uk-UA" w:eastAsia="ru-RU"/>
        </w:rPr>
        <w:t xml:space="preserve">теми можуть бути: загальний інтерес до проблеми зі сторони суспільства та учених; потреба навчальних та мистецьких закладів, вищих навчальних закладів (ВНЗ) в практичних результатах наукової роботи; виконання роботи як складової кафедральної тематики. </w:t>
      </w:r>
      <w:r>
        <w:rPr>
          <w:rFonts w:ascii="Times New Roman" w:hAnsi="Times New Roman"/>
          <w:color w:val="000000"/>
          <w:sz w:val="28"/>
          <w:szCs w:val="28"/>
          <w:lang w:val="uk-UA" w:eastAsia="ru-RU"/>
        </w:rPr>
        <w:t>Для курсов</w:t>
      </w:r>
      <w:r w:rsidRPr="00FA4457">
        <w:rPr>
          <w:rFonts w:ascii="Times New Roman" w:hAnsi="Times New Roman"/>
          <w:color w:val="000000"/>
          <w:sz w:val="28"/>
          <w:szCs w:val="28"/>
          <w:lang w:val="uk-UA" w:eastAsia="ru-RU"/>
        </w:rPr>
        <w:t>их робіт достатнє висвітлення даного питання в межах однієї сторінки.</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sidRPr="00FA4457">
        <w:rPr>
          <w:rFonts w:ascii="Times New Roman" w:hAnsi="Times New Roman"/>
          <w:bCs/>
          <w:i/>
          <w:color w:val="000000"/>
          <w:sz w:val="28"/>
          <w:szCs w:val="28"/>
          <w:lang w:val="uk-UA" w:eastAsia="ru-RU"/>
        </w:rPr>
        <w:t>Об</w:t>
      </w:r>
      <w:r w:rsidRPr="00FA4457">
        <w:rPr>
          <w:rFonts w:ascii="Times New Roman" w:hAnsi="Times New Roman"/>
          <w:i/>
          <w:color w:val="000000"/>
          <w:sz w:val="28"/>
          <w:szCs w:val="28"/>
          <w:lang w:val="uk-UA" w:eastAsia="ru-RU"/>
        </w:rPr>
        <w:t>’</w:t>
      </w:r>
      <w:r w:rsidRPr="00FA4457">
        <w:rPr>
          <w:rFonts w:ascii="Times New Roman" w:hAnsi="Times New Roman"/>
          <w:bCs/>
          <w:i/>
          <w:color w:val="000000"/>
          <w:sz w:val="28"/>
          <w:szCs w:val="28"/>
          <w:lang w:val="uk-UA" w:eastAsia="ru-RU"/>
        </w:rPr>
        <w:t>єкт</w:t>
      </w:r>
      <w:r w:rsidRPr="00FA4457">
        <w:rPr>
          <w:rFonts w:ascii="Times New Roman" w:hAnsi="Times New Roman"/>
          <w:i/>
          <w:color w:val="000000"/>
          <w:sz w:val="28"/>
          <w:szCs w:val="28"/>
          <w:lang w:val="uk-UA" w:eastAsia="ru-RU"/>
        </w:rPr>
        <w:t xml:space="preserve"> </w:t>
      </w:r>
      <w:r w:rsidRPr="00FA4457">
        <w:rPr>
          <w:rFonts w:ascii="Times New Roman" w:hAnsi="Times New Roman"/>
          <w:sz w:val="28"/>
          <w:szCs w:val="28"/>
          <w:lang w:val="uk-UA"/>
        </w:rPr>
        <w:t>–</w:t>
      </w:r>
      <w:r w:rsidRPr="00FA4457">
        <w:rPr>
          <w:rFonts w:ascii="Times New Roman" w:hAnsi="Times New Roman"/>
          <w:color w:val="000000"/>
          <w:sz w:val="28"/>
          <w:szCs w:val="28"/>
          <w:lang w:val="uk-UA" w:eastAsia="ru-RU"/>
        </w:rPr>
        <w:t xml:space="preserve"> це процес або явище, що породжують проблемну ситуацію і обрані для вивчення. Проте об’єкт дослідження слід формулювати не досить широко, а так, щоб можна було прослідкувати явища об’єктивної реальності.</w:t>
      </w:r>
    </w:p>
    <w:p w:rsidR="00560551" w:rsidRPr="00FA4457" w:rsidRDefault="00560551" w:rsidP="00560551">
      <w:pPr>
        <w:spacing w:after="0" w:line="240" w:lineRule="auto"/>
        <w:ind w:firstLine="708"/>
        <w:jc w:val="both"/>
        <w:rPr>
          <w:rFonts w:ascii="Times New Roman" w:hAnsi="Times New Roman"/>
          <w:bCs/>
          <w:color w:val="000000"/>
          <w:sz w:val="28"/>
          <w:szCs w:val="28"/>
          <w:lang w:val="uk-UA" w:eastAsia="ru-RU"/>
        </w:rPr>
      </w:pPr>
      <w:r w:rsidRPr="00FA4457">
        <w:rPr>
          <w:rFonts w:ascii="Times New Roman" w:hAnsi="Times New Roman"/>
          <w:bCs/>
          <w:i/>
          <w:color w:val="000000"/>
          <w:sz w:val="28"/>
          <w:szCs w:val="28"/>
          <w:lang w:val="uk-UA" w:eastAsia="ru-RU"/>
        </w:rPr>
        <w:t>Предмет</w:t>
      </w:r>
      <w:r w:rsidRPr="00FA4457">
        <w:rPr>
          <w:rFonts w:ascii="Times New Roman" w:hAnsi="Times New Roman"/>
          <w:b/>
          <w:bCs/>
          <w:color w:val="000000"/>
          <w:sz w:val="28"/>
          <w:szCs w:val="28"/>
          <w:lang w:val="uk-UA" w:eastAsia="ru-RU"/>
        </w:rPr>
        <w:t xml:space="preserve"> </w:t>
      </w:r>
      <w:r w:rsidRPr="00FA4457">
        <w:rPr>
          <w:rFonts w:ascii="Times New Roman" w:hAnsi="Times New Roman"/>
          <w:bCs/>
          <w:color w:val="000000"/>
          <w:sz w:val="28"/>
          <w:szCs w:val="28"/>
          <w:lang w:val="uk-UA" w:eastAsia="ru-RU"/>
        </w:rPr>
        <w:t>міститься в межах об</w:t>
      </w:r>
      <w:r w:rsidRPr="00FA4457">
        <w:rPr>
          <w:rFonts w:ascii="Times New Roman" w:hAnsi="Times New Roman"/>
          <w:color w:val="000000"/>
          <w:sz w:val="28"/>
          <w:szCs w:val="28"/>
          <w:lang w:val="uk-UA" w:eastAsia="ru-RU"/>
        </w:rPr>
        <w:t>’</w:t>
      </w:r>
      <w:r w:rsidRPr="00FA4457">
        <w:rPr>
          <w:rFonts w:ascii="Times New Roman" w:hAnsi="Times New Roman"/>
          <w:bCs/>
          <w:color w:val="000000"/>
          <w:sz w:val="28"/>
          <w:szCs w:val="28"/>
          <w:lang w:val="uk-UA" w:eastAsia="ru-RU"/>
        </w:rPr>
        <w:t>єкта, це певна частина чи аспект об</w:t>
      </w:r>
      <w:r w:rsidRPr="00FA4457">
        <w:rPr>
          <w:rFonts w:ascii="Times New Roman" w:hAnsi="Times New Roman"/>
          <w:color w:val="000000"/>
          <w:sz w:val="28"/>
          <w:szCs w:val="28"/>
          <w:lang w:val="uk-UA" w:eastAsia="ru-RU"/>
        </w:rPr>
        <w:t>’</w:t>
      </w:r>
      <w:r w:rsidRPr="00FA4457">
        <w:rPr>
          <w:rFonts w:ascii="Times New Roman" w:hAnsi="Times New Roman"/>
          <w:bCs/>
          <w:color w:val="000000"/>
          <w:sz w:val="28"/>
          <w:szCs w:val="28"/>
          <w:lang w:val="uk-UA" w:eastAsia="ru-RU"/>
        </w:rPr>
        <w:t xml:space="preserve">єкта, які безпосередньо досліджуються. </w:t>
      </w:r>
      <w:r w:rsidRPr="00FA4457">
        <w:rPr>
          <w:rFonts w:ascii="Times New Roman" w:hAnsi="Times New Roman"/>
          <w:color w:val="000000"/>
          <w:sz w:val="28"/>
          <w:szCs w:val="28"/>
          <w:lang w:val="uk-UA" w:eastAsia="ru-RU"/>
        </w:rPr>
        <w:t xml:space="preserve">Об’єкт і предмет дослідження як </w:t>
      </w:r>
      <w:r>
        <w:rPr>
          <w:rFonts w:ascii="Times New Roman" w:hAnsi="Times New Roman"/>
          <w:color w:val="000000"/>
          <w:sz w:val="28"/>
          <w:szCs w:val="28"/>
          <w:lang w:val="uk-UA" w:eastAsia="ru-RU"/>
        </w:rPr>
        <w:t>категорії наукового процесу зі</w:t>
      </w:r>
      <w:r w:rsidRPr="00FA4457">
        <w:rPr>
          <w:rFonts w:ascii="Times New Roman" w:hAnsi="Times New Roman"/>
          <w:color w:val="000000"/>
          <w:sz w:val="28"/>
          <w:szCs w:val="28"/>
          <w:lang w:val="uk-UA" w:eastAsia="ru-RU"/>
        </w:rPr>
        <w:t>ставляються між собою як загальне і часткове і</w:t>
      </w:r>
      <w:r w:rsidRPr="00FA4457">
        <w:rPr>
          <w:rFonts w:ascii="Times New Roman" w:hAnsi="Times New Roman"/>
          <w:bCs/>
          <w:color w:val="000000"/>
          <w:sz w:val="28"/>
          <w:szCs w:val="28"/>
          <w:lang w:val="uk-UA" w:eastAsia="ru-RU"/>
        </w:rPr>
        <w:t xml:space="preserve"> знаходяться у відношенні підпорядкування. </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sidRPr="00FA4457">
        <w:rPr>
          <w:rFonts w:ascii="Times New Roman" w:hAnsi="Times New Roman"/>
          <w:color w:val="000000"/>
          <w:sz w:val="28"/>
          <w:szCs w:val="28"/>
          <w:lang w:val="uk-UA" w:eastAsia="ru-RU"/>
        </w:rPr>
        <w:t>Саме предмет дослі</w:t>
      </w:r>
      <w:r>
        <w:rPr>
          <w:rFonts w:ascii="Times New Roman" w:hAnsi="Times New Roman"/>
          <w:color w:val="000000"/>
          <w:sz w:val="28"/>
          <w:szCs w:val="28"/>
          <w:lang w:val="uk-UA" w:eastAsia="ru-RU"/>
        </w:rPr>
        <w:t>дження визначає тему курсов</w:t>
      </w:r>
      <w:r w:rsidRPr="00FA4457">
        <w:rPr>
          <w:rFonts w:ascii="Times New Roman" w:hAnsi="Times New Roman"/>
          <w:color w:val="000000"/>
          <w:sz w:val="28"/>
          <w:szCs w:val="28"/>
          <w:lang w:val="uk-UA" w:eastAsia="ru-RU"/>
        </w:rPr>
        <w:t xml:space="preserve">ої роботи, що виноситься на титульний аркуш як заголовок. </w:t>
      </w:r>
    </w:p>
    <w:p w:rsidR="00560551" w:rsidRPr="00FA4457" w:rsidRDefault="00560551" w:rsidP="00560551">
      <w:pPr>
        <w:spacing w:after="0" w:line="240" w:lineRule="auto"/>
        <w:ind w:firstLine="709"/>
        <w:jc w:val="both"/>
        <w:rPr>
          <w:rFonts w:ascii="Times New Roman" w:hAnsi="Times New Roman"/>
          <w:bCs/>
          <w:color w:val="000000"/>
          <w:sz w:val="28"/>
          <w:szCs w:val="28"/>
          <w:lang w:val="uk-UA" w:eastAsia="ru-RU"/>
        </w:rPr>
      </w:pPr>
      <w:r w:rsidRPr="00FA4457">
        <w:rPr>
          <w:rFonts w:ascii="Times New Roman" w:hAnsi="Times New Roman"/>
          <w:bCs/>
          <w:color w:val="000000"/>
          <w:sz w:val="28"/>
          <w:szCs w:val="28"/>
          <w:lang w:val="uk-UA" w:eastAsia="ru-RU"/>
        </w:rPr>
        <w:t>Наприклад:</w:t>
      </w:r>
    </w:p>
    <w:p w:rsidR="00560551" w:rsidRPr="00737117" w:rsidRDefault="00560551" w:rsidP="00737117">
      <w:pPr>
        <w:spacing w:after="0" w:line="240" w:lineRule="auto"/>
        <w:ind w:firstLine="709"/>
        <w:jc w:val="both"/>
        <w:rPr>
          <w:rFonts w:ascii="Times New Roman" w:hAnsi="Times New Roman" w:cs="Times New Roman"/>
          <w:sz w:val="28"/>
          <w:szCs w:val="28"/>
          <w:lang w:val="uk-UA"/>
        </w:rPr>
      </w:pPr>
      <w:r w:rsidRPr="00AD4A7A">
        <w:rPr>
          <w:rFonts w:ascii="Times New Roman" w:hAnsi="Times New Roman"/>
          <w:bCs/>
          <w:color w:val="000000"/>
          <w:sz w:val="28"/>
          <w:szCs w:val="28"/>
          <w:lang w:val="uk-UA" w:eastAsia="ru-RU"/>
        </w:rPr>
        <w:t>Об</w:t>
      </w:r>
      <w:r w:rsidRPr="00AD4A7A">
        <w:rPr>
          <w:rFonts w:ascii="Times New Roman" w:hAnsi="Times New Roman"/>
          <w:color w:val="000000"/>
          <w:sz w:val="28"/>
          <w:szCs w:val="28"/>
          <w:lang w:val="uk-UA" w:eastAsia="ru-RU"/>
        </w:rPr>
        <w:t>’</w:t>
      </w:r>
      <w:r w:rsidR="00044D56" w:rsidRPr="00AD4A7A">
        <w:rPr>
          <w:rFonts w:ascii="Times New Roman" w:hAnsi="Times New Roman"/>
          <w:bCs/>
          <w:color w:val="000000"/>
          <w:sz w:val="28"/>
          <w:szCs w:val="28"/>
          <w:lang w:val="uk-UA" w:eastAsia="ru-RU"/>
        </w:rPr>
        <w:t>єкт дослідження</w:t>
      </w:r>
      <w:r w:rsidR="00044D56">
        <w:rPr>
          <w:rFonts w:ascii="Times New Roman" w:hAnsi="Times New Roman"/>
          <w:bCs/>
          <w:color w:val="000000"/>
          <w:sz w:val="28"/>
          <w:szCs w:val="28"/>
          <w:lang w:val="uk-UA" w:eastAsia="ru-RU"/>
        </w:rPr>
        <w:t xml:space="preserve"> </w:t>
      </w:r>
      <w:r w:rsidR="00044D56" w:rsidRPr="00FA4457">
        <w:rPr>
          <w:rFonts w:ascii="Times New Roman" w:hAnsi="Times New Roman"/>
          <w:sz w:val="28"/>
          <w:szCs w:val="28"/>
          <w:lang w:val="uk-UA"/>
        </w:rPr>
        <w:t>–</w:t>
      </w:r>
      <w:r w:rsidR="00737117">
        <w:rPr>
          <w:rFonts w:ascii="Times New Roman" w:hAnsi="Times New Roman"/>
          <w:color w:val="000000"/>
          <w:sz w:val="28"/>
          <w:szCs w:val="28"/>
          <w:lang w:val="uk-UA" w:eastAsia="ru-RU"/>
        </w:rPr>
        <w:t xml:space="preserve"> </w:t>
      </w:r>
      <w:r w:rsidR="00737117">
        <w:rPr>
          <w:rFonts w:ascii="Times New Roman" w:hAnsi="Times New Roman" w:cs="Times New Roman"/>
          <w:sz w:val="28"/>
          <w:szCs w:val="28"/>
          <w:lang w:val="uk-UA"/>
        </w:rPr>
        <w:t>психологія сценічної діяльності музиканта-виконавця.</w:t>
      </w:r>
    </w:p>
    <w:p w:rsidR="00560551" w:rsidRPr="00A54276" w:rsidRDefault="00560551" w:rsidP="00737117">
      <w:pPr>
        <w:spacing w:after="0" w:line="240" w:lineRule="auto"/>
        <w:ind w:firstLine="709"/>
        <w:jc w:val="both"/>
        <w:rPr>
          <w:rFonts w:ascii="Times New Roman" w:hAnsi="Times New Roman" w:cs="Times New Roman"/>
          <w:sz w:val="28"/>
          <w:szCs w:val="28"/>
          <w:lang w:val="uk-UA"/>
        </w:rPr>
      </w:pPr>
      <w:r w:rsidRPr="00AD4A7A">
        <w:rPr>
          <w:rFonts w:ascii="Times New Roman" w:hAnsi="Times New Roman"/>
          <w:bCs/>
          <w:color w:val="000000"/>
          <w:sz w:val="28"/>
          <w:szCs w:val="28"/>
          <w:lang w:val="uk-UA" w:eastAsia="ru-RU"/>
        </w:rPr>
        <w:t>Предмет дослідження</w:t>
      </w:r>
      <w:r w:rsidR="00044D56" w:rsidRPr="00044D56">
        <w:rPr>
          <w:rFonts w:ascii="Times New Roman" w:hAnsi="Times New Roman"/>
          <w:bCs/>
          <w:color w:val="000000"/>
          <w:sz w:val="28"/>
          <w:szCs w:val="28"/>
          <w:lang w:val="uk-UA" w:eastAsia="ru-RU"/>
        </w:rPr>
        <w:t xml:space="preserve"> </w:t>
      </w:r>
      <w:r w:rsidR="00044D56" w:rsidRPr="00FA4457">
        <w:rPr>
          <w:rFonts w:ascii="Times New Roman" w:hAnsi="Times New Roman"/>
          <w:sz w:val="28"/>
          <w:szCs w:val="28"/>
          <w:lang w:val="uk-UA"/>
        </w:rPr>
        <w:t>–</w:t>
      </w:r>
      <w:r w:rsidR="00044D56">
        <w:rPr>
          <w:rFonts w:ascii="Times New Roman" w:hAnsi="Times New Roman"/>
          <w:sz w:val="28"/>
          <w:szCs w:val="28"/>
          <w:lang w:val="uk-UA"/>
        </w:rPr>
        <w:t xml:space="preserve"> </w:t>
      </w:r>
      <w:r w:rsidR="00737117" w:rsidRPr="00A54276">
        <w:rPr>
          <w:rFonts w:ascii="Times New Roman" w:hAnsi="Times New Roman" w:cs="Times New Roman"/>
          <w:sz w:val="28"/>
          <w:szCs w:val="28"/>
          <w:lang w:val="uk-UA"/>
        </w:rPr>
        <w:t xml:space="preserve">методи </w:t>
      </w:r>
      <w:r w:rsidR="00737117" w:rsidRPr="000E394A">
        <w:rPr>
          <w:rFonts w:ascii="Times New Roman" w:hAnsi="Times New Roman" w:cs="Times New Roman"/>
          <w:sz w:val="28"/>
          <w:szCs w:val="28"/>
          <w:lang w:val="uk-UA"/>
        </w:rPr>
        <w:t>подолання сценічного стресу при публічному виступі.</w:t>
      </w:r>
    </w:p>
    <w:p w:rsidR="00560551" w:rsidRPr="00FA4457"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color w:val="000000"/>
          <w:sz w:val="28"/>
          <w:szCs w:val="28"/>
          <w:lang w:val="uk-UA" w:eastAsia="ru-RU"/>
        </w:rPr>
        <w:t>Виходячи з теми курсов</w:t>
      </w:r>
      <w:r w:rsidRPr="00FA4457">
        <w:rPr>
          <w:rFonts w:ascii="Times New Roman" w:hAnsi="Times New Roman"/>
          <w:color w:val="000000"/>
          <w:sz w:val="28"/>
          <w:szCs w:val="28"/>
          <w:lang w:val="uk-UA" w:eastAsia="ru-RU"/>
        </w:rPr>
        <w:t xml:space="preserve">ої роботи формулюють мету і завдання. </w:t>
      </w:r>
      <w:r w:rsidRPr="00FA4457">
        <w:rPr>
          <w:rFonts w:ascii="Times New Roman" w:hAnsi="Times New Roman"/>
          <w:i/>
          <w:color w:val="000000"/>
          <w:sz w:val="28"/>
          <w:szCs w:val="28"/>
          <w:lang w:val="uk-UA" w:eastAsia="ru-RU"/>
        </w:rPr>
        <w:t>Мета</w:t>
      </w:r>
      <w:r w:rsidRPr="00FA4457">
        <w:rPr>
          <w:rFonts w:ascii="Times New Roman" w:hAnsi="Times New Roman"/>
          <w:color w:val="000000"/>
          <w:sz w:val="28"/>
          <w:szCs w:val="28"/>
          <w:lang w:val="uk-UA" w:eastAsia="ru-RU"/>
        </w:rPr>
        <w:t xml:space="preserve"> формулюється коротко і точно, висловлюючи те основне, що хоче зробити автор, який результат він має одержати.</w:t>
      </w:r>
      <w:r w:rsidRPr="00FA4457">
        <w:rPr>
          <w:rFonts w:ascii="Times New Roman" w:hAnsi="Times New Roman"/>
          <w:bCs/>
          <w:i/>
          <w:color w:val="000000"/>
          <w:sz w:val="28"/>
          <w:szCs w:val="28"/>
          <w:lang w:val="uk-UA" w:eastAsia="ru-RU"/>
        </w:rPr>
        <w:t xml:space="preserve"> </w:t>
      </w:r>
      <w:r w:rsidRPr="00FA4457">
        <w:rPr>
          <w:rFonts w:ascii="Times New Roman" w:hAnsi="Times New Roman"/>
          <w:bCs/>
          <w:color w:val="000000"/>
          <w:sz w:val="28"/>
          <w:szCs w:val="28"/>
          <w:lang w:val="uk-UA" w:eastAsia="ru-RU"/>
        </w:rPr>
        <w:t xml:space="preserve">Мета як запланований результат відображає спрямованість досліджень і за змістом відповідає темі роботи. Формулюючи мету, не слід повторювати тему роботи, варто зазначити практичну спрямованість дослідження. </w:t>
      </w:r>
      <w:r w:rsidRPr="00FA4457">
        <w:rPr>
          <w:rFonts w:ascii="Times New Roman" w:hAnsi="Times New Roman"/>
          <w:color w:val="000000"/>
          <w:sz w:val="28"/>
          <w:szCs w:val="28"/>
          <w:lang w:val="uk-UA" w:eastAsia="ru-RU"/>
        </w:rPr>
        <w:t>Загальна мета повинна бути чітко сформульована і зрозуміла студенту. Вона може бути деталізована шляхом виділення декількох завдань.</w:t>
      </w:r>
    </w:p>
    <w:p w:rsidR="00560551" w:rsidRPr="00AD4A7A" w:rsidRDefault="00560551" w:rsidP="00AD4A7A">
      <w:pPr>
        <w:spacing w:after="0" w:line="240" w:lineRule="auto"/>
        <w:ind w:firstLine="708"/>
        <w:jc w:val="both"/>
        <w:rPr>
          <w:rFonts w:ascii="Times New Roman" w:hAnsi="Times New Roman"/>
          <w:sz w:val="28"/>
          <w:szCs w:val="28"/>
          <w:lang w:val="uk-UA" w:eastAsia="ru-RU"/>
        </w:rPr>
      </w:pPr>
      <w:r w:rsidRPr="00FA4457">
        <w:rPr>
          <w:rFonts w:ascii="Times New Roman" w:hAnsi="Times New Roman"/>
          <w:bCs/>
          <w:i/>
          <w:color w:val="000000"/>
          <w:sz w:val="28"/>
          <w:szCs w:val="28"/>
          <w:lang w:val="uk-UA" w:eastAsia="ru-RU"/>
        </w:rPr>
        <w:t>Завдання</w:t>
      </w:r>
      <w:r w:rsidRPr="00FA4457">
        <w:rPr>
          <w:rFonts w:ascii="Times New Roman" w:hAnsi="Times New Roman"/>
          <w:bCs/>
          <w:color w:val="000000"/>
          <w:sz w:val="28"/>
          <w:szCs w:val="28"/>
          <w:lang w:val="uk-UA" w:eastAsia="ru-RU"/>
        </w:rPr>
        <w:t xml:space="preserve"> дослідження мають включати як теоретичний, </w:t>
      </w:r>
      <w:r w:rsidR="00AD4A7A">
        <w:rPr>
          <w:rFonts w:ascii="Times New Roman" w:hAnsi="Times New Roman"/>
          <w:bCs/>
          <w:color w:val="000000"/>
          <w:sz w:val="28"/>
          <w:szCs w:val="28"/>
          <w:lang w:val="uk-UA" w:eastAsia="ru-RU"/>
        </w:rPr>
        <w:t xml:space="preserve">так і практичний аспекти роботи. </w:t>
      </w:r>
      <w:r w:rsidR="00AD4A7A" w:rsidRPr="00FA4457">
        <w:rPr>
          <w:rFonts w:ascii="Times New Roman" w:hAnsi="Times New Roman"/>
          <w:color w:val="000000"/>
          <w:sz w:val="28"/>
          <w:szCs w:val="28"/>
          <w:lang w:val="uk-UA" w:eastAsia="ru-RU"/>
        </w:rPr>
        <w:t xml:space="preserve">Таких </w:t>
      </w:r>
      <w:r w:rsidR="00AD4A7A" w:rsidRPr="00AD4A7A">
        <w:rPr>
          <w:rFonts w:ascii="Times New Roman" w:hAnsi="Times New Roman"/>
          <w:color w:val="000000"/>
          <w:sz w:val="28"/>
          <w:szCs w:val="28"/>
          <w:lang w:val="uk-UA" w:eastAsia="ru-RU"/>
        </w:rPr>
        <w:t xml:space="preserve">завдань </w:t>
      </w:r>
      <w:r w:rsidR="00AD4A7A" w:rsidRPr="00FA4457">
        <w:rPr>
          <w:rFonts w:ascii="Times New Roman" w:hAnsi="Times New Roman"/>
          <w:color w:val="000000"/>
          <w:sz w:val="28"/>
          <w:szCs w:val="28"/>
          <w:lang w:val="uk-UA" w:eastAsia="ru-RU"/>
        </w:rPr>
        <w:t>як правило може бути 2</w:t>
      </w:r>
      <w:r w:rsidR="00AD4A7A" w:rsidRPr="00FA4457">
        <w:rPr>
          <w:rFonts w:ascii="Times New Roman" w:hAnsi="Times New Roman"/>
          <w:sz w:val="28"/>
          <w:szCs w:val="28"/>
          <w:lang w:val="uk-UA"/>
        </w:rPr>
        <w:t>–</w:t>
      </w:r>
      <w:r w:rsidR="00AD4A7A" w:rsidRPr="00FA4457">
        <w:rPr>
          <w:rFonts w:ascii="Times New Roman" w:hAnsi="Times New Roman"/>
          <w:color w:val="000000"/>
          <w:sz w:val="28"/>
          <w:szCs w:val="28"/>
          <w:lang w:val="uk-UA" w:eastAsia="ru-RU"/>
        </w:rPr>
        <w:t>3. Більшу кількість завдань</w:t>
      </w:r>
      <w:r w:rsidR="00AD4A7A">
        <w:rPr>
          <w:rFonts w:ascii="Times New Roman" w:hAnsi="Times New Roman"/>
          <w:color w:val="000000"/>
          <w:sz w:val="28"/>
          <w:szCs w:val="28"/>
          <w:lang w:val="uk-UA" w:eastAsia="ru-RU"/>
        </w:rPr>
        <w:t xml:space="preserve"> в межах виконання курсов</w:t>
      </w:r>
      <w:r w:rsidR="00AD4A7A" w:rsidRPr="00FA4457">
        <w:rPr>
          <w:rFonts w:ascii="Times New Roman" w:hAnsi="Times New Roman"/>
          <w:color w:val="000000"/>
          <w:sz w:val="28"/>
          <w:szCs w:val="28"/>
          <w:lang w:val="uk-UA" w:eastAsia="ru-RU"/>
        </w:rPr>
        <w:t xml:space="preserve">ої роботи виконати практично </w:t>
      </w:r>
      <w:r w:rsidR="00AD4A7A">
        <w:rPr>
          <w:rFonts w:ascii="Times New Roman" w:hAnsi="Times New Roman"/>
          <w:color w:val="000000"/>
          <w:sz w:val="28"/>
          <w:szCs w:val="28"/>
          <w:lang w:val="uk-UA" w:eastAsia="ru-RU"/>
        </w:rPr>
        <w:t>не можливо. Хоча в курсових</w:t>
      </w:r>
      <w:r w:rsidR="00AD4A7A" w:rsidRPr="00FA4457">
        <w:rPr>
          <w:rFonts w:ascii="Times New Roman" w:hAnsi="Times New Roman"/>
          <w:color w:val="000000"/>
          <w:sz w:val="28"/>
          <w:szCs w:val="28"/>
          <w:lang w:val="uk-UA" w:eastAsia="ru-RU"/>
        </w:rPr>
        <w:t xml:space="preserve"> роботах одержати відносно нові результати важко, проте вирішення нових положень (завдань) бажано ставити.</w:t>
      </w:r>
      <w:r w:rsidR="00AD4A7A">
        <w:rPr>
          <w:rFonts w:ascii="Times New Roman" w:hAnsi="Times New Roman"/>
          <w:sz w:val="28"/>
          <w:szCs w:val="28"/>
          <w:lang w:val="uk-UA" w:eastAsia="ru-RU"/>
        </w:rPr>
        <w:t xml:space="preserve"> Завдання</w:t>
      </w:r>
      <w:r w:rsidRPr="00FA4457">
        <w:rPr>
          <w:rFonts w:ascii="Times New Roman" w:hAnsi="Times New Roman"/>
          <w:bCs/>
          <w:color w:val="000000"/>
          <w:sz w:val="28"/>
          <w:szCs w:val="28"/>
          <w:lang w:val="uk-UA" w:eastAsia="ru-RU"/>
        </w:rPr>
        <w:t xml:space="preserve"> мають чітко показувати що має бути зроблене (які теоретичні аспекти проаналізовані, які теоретичні підходи будуть порівнюватися, як будуть отримані емпіричні дані, </w:t>
      </w:r>
      <w:r w:rsidRPr="00FA4457">
        <w:rPr>
          <w:rFonts w:ascii="Times New Roman" w:hAnsi="Times New Roman"/>
          <w:bCs/>
          <w:color w:val="000000"/>
          <w:sz w:val="28"/>
          <w:szCs w:val="28"/>
          <w:lang w:val="uk-UA" w:eastAsia="ru-RU"/>
        </w:rPr>
        <w:lastRenderedPageBreak/>
        <w:t>які способи аналізу повинні бути застосовані для опрацювання отриманих даних, які рекомендації мають бути розроблені на основі отриманих даних).</w:t>
      </w:r>
    </w:p>
    <w:p w:rsidR="00560551" w:rsidRPr="00921AE5" w:rsidRDefault="00560551" w:rsidP="00560551">
      <w:pPr>
        <w:spacing w:after="0" w:line="240" w:lineRule="auto"/>
        <w:ind w:firstLine="708"/>
        <w:jc w:val="both"/>
        <w:rPr>
          <w:rFonts w:ascii="Times New Roman" w:hAnsi="Times New Roman"/>
          <w:color w:val="000000"/>
          <w:sz w:val="28"/>
          <w:szCs w:val="28"/>
          <w:lang w:val="uk-UA" w:eastAsia="ru-RU"/>
        </w:rPr>
      </w:pPr>
      <w:r w:rsidRPr="00FA4457">
        <w:rPr>
          <w:rFonts w:ascii="Times New Roman" w:hAnsi="Times New Roman"/>
          <w:color w:val="000000"/>
          <w:sz w:val="28"/>
          <w:szCs w:val="28"/>
          <w:lang w:val="uk-UA" w:eastAsia="ru-RU"/>
        </w:rPr>
        <w:t xml:space="preserve">Ставляться завдання щодо емпіричного вивчення питання, обґрунтування практичних рекомендацій, які визначаються результатами даної роботи тощо. Завдання слід формулювати чітко і лаконічно. Послідовність їх визначає послідовність викладу основного змісту наукової роботи. Як правило, кожне завдання формулюється у </w:t>
      </w:r>
      <w:r w:rsidR="008E265E">
        <w:rPr>
          <w:rFonts w:ascii="Times New Roman" w:hAnsi="Times New Roman"/>
          <w:color w:val="000000"/>
          <w:sz w:val="28"/>
          <w:szCs w:val="28"/>
          <w:lang w:val="uk-UA" w:eastAsia="ru-RU"/>
        </w:rPr>
        <w:t>вигляді доручення: наприклад, «вивчити...», «р</w:t>
      </w:r>
      <w:r w:rsidRPr="00FA4457">
        <w:rPr>
          <w:rFonts w:ascii="Times New Roman" w:hAnsi="Times New Roman"/>
          <w:color w:val="000000"/>
          <w:sz w:val="28"/>
          <w:szCs w:val="28"/>
          <w:lang w:val="uk-UA" w:eastAsia="ru-RU"/>
        </w:rPr>
        <w:t>озр</w:t>
      </w:r>
      <w:r w:rsidR="008E265E">
        <w:rPr>
          <w:rFonts w:ascii="Times New Roman" w:hAnsi="Times New Roman"/>
          <w:color w:val="000000"/>
          <w:sz w:val="28"/>
          <w:szCs w:val="28"/>
          <w:lang w:val="uk-UA" w:eastAsia="ru-RU"/>
        </w:rPr>
        <w:t>обити..,», «виявити...», «встановити...», «о</w:t>
      </w:r>
      <w:r w:rsidRPr="00FA4457">
        <w:rPr>
          <w:rFonts w:ascii="Times New Roman" w:hAnsi="Times New Roman"/>
          <w:color w:val="000000"/>
          <w:sz w:val="28"/>
          <w:szCs w:val="28"/>
          <w:lang w:val="uk-UA" w:eastAsia="ru-RU"/>
        </w:rPr>
        <w:t>бґрунтувати...» і т. п.</w:t>
      </w:r>
    </w:p>
    <w:p w:rsidR="008E265E" w:rsidRPr="002D6956" w:rsidRDefault="00560551" w:rsidP="00AE07A7">
      <w:pPr>
        <w:spacing w:after="0" w:line="240" w:lineRule="auto"/>
        <w:ind w:firstLine="708"/>
        <w:jc w:val="both"/>
        <w:rPr>
          <w:rFonts w:ascii="Times New Roman" w:hAnsi="Times New Roman"/>
          <w:bCs/>
          <w:kern w:val="36"/>
          <w:sz w:val="28"/>
          <w:szCs w:val="28"/>
          <w:lang w:val="uk-UA" w:eastAsia="ru-RU"/>
        </w:rPr>
      </w:pPr>
      <w:r w:rsidRPr="00F7725A">
        <w:rPr>
          <w:rFonts w:ascii="Times New Roman" w:hAnsi="Times New Roman"/>
          <w:i/>
          <w:color w:val="000000"/>
          <w:sz w:val="28"/>
          <w:szCs w:val="28"/>
          <w:lang w:val="uk-UA" w:eastAsia="ru-RU"/>
        </w:rPr>
        <w:t>Методи дослідження</w:t>
      </w:r>
      <w:r w:rsidRPr="00F7725A">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val="uk-UA" w:eastAsia="ru-RU"/>
        </w:rPr>
        <w:t xml:space="preserve">Комплекс методів для проведення дослідження </w:t>
      </w:r>
      <w:r>
        <w:rPr>
          <w:rFonts w:ascii="Times New Roman" w:hAnsi="Times New Roman"/>
          <w:sz w:val="28"/>
          <w:szCs w:val="28"/>
          <w:lang w:val="uk-UA"/>
        </w:rPr>
        <w:t xml:space="preserve">– </w:t>
      </w:r>
      <w:r>
        <w:rPr>
          <w:rFonts w:ascii="Times New Roman" w:hAnsi="Times New Roman"/>
          <w:bCs/>
          <w:color w:val="000000"/>
          <w:sz w:val="28"/>
          <w:szCs w:val="28"/>
          <w:lang w:val="uk-UA" w:eastAsia="ru-RU"/>
        </w:rPr>
        <w:t xml:space="preserve">перелік методів і методик, застосованих у дослідженні. </w:t>
      </w:r>
      <w:r>
        <w:rPr>
          <w:rFonts w:ascii="Times New Roman" w:hAnsi="Times New Roman"/>
          <w:color w:val="000000"/>
          <w:sz w:val="28"/>
          <w:szCs w:val="28"/>
          <w:lang w:val="uk-UA" w:eastAsia="ru-RU"/>
        </w:rPr>
        <w:t>Об</w:t>
      </w:r>
      <w:r>
        <w:rPr>
          <w:rFonts w:ascii="Times New Roman" w:hAnsi="Times New Roman"/>
          <w:bCs/>
          <w:color w:val="000000"/>
          <w:sz w:val="28"/>
          <w:szCs w:val="28"/>
          <w:lang w:val="uk-UA" w:eastAsia="ru-RU"/>
        </w:rPr>
        <w:t>ґ</w:t>
      </w:r>
      <w:r>
        <w:rPr>
          <w:rFonts w:ascii="Times New Roman" w:hAnsi="Times New Roman"/>
          <w:color w:val="000000"/>
          <w:sz w:val="28"/>
          <w:szCs w:val="28"/>
          <w:lang w:val="uk-UA" w:eastAsia="ru-RU"/>
        </w:rPr>
        <w:t>рунтований вибір методів спирається перш за все на розуміння специфіки об</w:t>
      </w:r>
      <w:r>
        <w:rPr>
          <w:rFonts w:ascii="Times New Roman" w:hAnsi="Times New Roman"/>
          <w:color w:val="000000"/>
          <w:sz w:val="28"/>
          <w:szCs w:val="28"/>
          <w:lang w:eastAsia="ru-RU"/>
        </w:rPr>
        <w:t>’</w:t>
      </w:r>
      <w:proofErr w:type="spellStart"/>
      <w:r>
        <w:rPr>
          <w:rFonts w:ascii="Times New Roman" w:hAnsi="Times New Roman"/>
          <w:color w:val="000000"/>
          <w:sz w:val="28"/>
          <w:szCs w:val="28"/>
          <w:lang w:val="uk-UA" w:eastAsia="ru-RU"/>
        </w:rPr>
        <w:t>єкта</w:t>
      </w:r>
      <w:proofErr w:type="spellEnd"/>
      <w:r>
        <w:rPr>
          <w:rFonts w:ascii="Times New Roman" w:hAnsi="Times New Roman"/>
          <w:color w:val="000000"/>
          <w:sz w:val="28"/>
          <w:szCs w:val="28"/>
          <w:lang w:val="uk-UA" w:eastAsia="ru-RU"/>
        </w:rPr>
        <w:t xml:space="preserve"> і предмета дослідження. </w:t>
      </w:r>
      <w:r w:rsidR="00195BA0" w:rsidRPr="00195BA0">
        <w:rPr>
          <w:rFonts w:ascii="Times New Roman" w:hAnsi="Times New Roman"/>
          <w:bCs/>
          <w:kern w:val="36"/>
          <w:sz w:val="28"/>
          <w:szCs w:val="28"/>
          <w:lang w:val="uk-UA" w:eastAsia="ru-RU"/>
        </w:rPr>
        <w:t>Методи дослідження</w:t>
      </w:r>
      <w:r w:rsidR="00195BA0">
        <w:rPr>
          <w:rFonts w:ascii="Times New Roman" w:hAnsi="Times New Roman"/>
          <w:bCs/>
          <w:kern w:val="36"/>
          <w:sz w:val="28"/>
          <w:szCs w:val="28"/>
          <w:lang w:val="uk-UA" w:eastAsia="ru-RU"/>
        </w:rPr>
        <w:t xml:space="preserve"> </w:t>
      </w:r>
      <w:r w:rsidR="00195BA0">
        <w:rPr>
          <w:rFonts w:ascii="Times New Roman" w:hAnsi="Times New Roman"/>
          <w:sz w:val="28"/>
          <w:szCs w:val="28"/>
          <w:lang w:val="uk-UA"/>
        </w:rPr>
        <w:t>–</w:t>
      </w:r>
      <w:r w:rsidR="00195BA0">
        <w:rPr>
          <w:rFonts w:ascii="Times New Roman" w:hAnsi="Times New Roman"/>
          <w:bCs/>
          <w:kern w:val="36"/>
          <w:sz w:val="28"/>
          <w:szCs w:val="28"/>
          <w:lang w:val="uk-UA" w:eastAsia="ru-RU"/>
        </w:rPr>
        <w:t xml:space="preserve"> це сукупність прийомів чи операцій практичного або теоретичного освоєння дійсності, підпорядкованих вирішенню конкретної проблеми. Відповідно до визнаних двох рівнів наукового дослідження </w:t>
      </w:r>
      <w:r w:rsidR="00195BA0">
        <w:rPr>
          <w:rFonts w:ascii="Times New Roman" w:hAnsi="Times New Roman"/>
          <w:sz w:val="28"/>
          <w:szCs w:val="28"/>
          <w:lang w:val="uk-UA"/>
        </w:rPr>
        <w:t>–</w:t>
      </w:r>
      <w:r w:rsidR="00195BA0">
        <w:rPr>
          <w:rFonts w:ascii="Times New Roman" w:hAnsi="Times New Roman"/>
          <w:bCs/>
          <w:kern w:val="36"/>
          <w:sz w:val="28"/>
          <w:szCs w:val="28"/>
          <w:lang w:val="uk-UA" w:eastAsia="ru-RU"/>
        </w:rPr>
        <w:t xml:space="preserve"> емпіричного й теоретичного </w:t>
      </w:r>
      <w:r w:rsidR="00195BA0">
        <w:rPr>
          <w:rFonts w:ascii="Times New Roman" w:hAnsi="Times New Roman"/>
          <w:sz w:val="28"/>
          <w:szCs w:val="28"/>
          <w:lang w:val="uk-UA"/>
        </w:rPr>
        <w:t>–</w:t>
      </w:r>
      <w:r w:rsidR="00195BA0">
        <w:rPr>
          <w:rFonts w:ascii="Times New Roman" w:hAnsi="Times New Roman"/>
          <w:bCs/>
          <w:kern w:val="36"/>
          <w:sz w:val="28"/>
          <w:szCs w:val="28"/>
          <w:lang w:val="uk-UA" w:eastAsia="ru-RU"/>
        </w:rPr>
        <w:t xml:space="preserve"> виокремлюють дві групи методів дослідження. До </w:t>
      </w:r>
      <w:r w:rsidR="00195BA0" w:rsidRPr="00137647">
        <w:rPr>
          <w:rFonts w:ascii="Times New Roman" w:hAnsi="Times New Roman"/>
          <w:bCs/>
          <w:kern w:val="36"/>
          <w:sz w:val="28"/>
          <w:szCs w:val="28"/>
          <w:lang w:val="uk-UA" w:eastAsia="ru-RU"/>
        </w:rPr>
        <w:t>емпіричних методів</w:t>
      </w:r>
      <w:r w:rsidR="00195BA0">
        <w:rPr>
          <w:rFonts w:ascii="Times New Roman" w:hAnsi="Times New Roman"/>
          <w:bCs/>
          <w:kern w:val="36"/>
          <w:sz w:val="28"/>
          <w:szCs w:val="28"/>
          <w:lang w:val="uk-UA" w:eastAsia="ru-RU"/>
        </w:rPr>
        <w:t xml:space="preserve"> дослідження належать:</w:t>
      </w:r>
      <w:r w:rsid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спостереження</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порівняння</w:t>
      </w:r>
      <w:r w:rsidR="00AE07A7">
        <w:rPr>
          <w:rFonts w:ascii="Times New Roman" w:hAnsi="Times New Roman"/>
          <w:bCs/>
          <w:i/>
          <w:kern w:val="36"/>
          <w:sz w:val="28"/>
          <w:szCs w:val="28"/>
          <w:lang w:val="uk-UA" w:eastAsia="ru-RU"/>
        </w:rPr>
        <w:t>,</w:t>
      </w:r>
      <w:r w:rsidR="004C6687" w:rsidRPr="00AE07A7">
        <w:rPr>
          <w:rFonts w:ascii="Times New Roman" w:hAnsi="Times New Roman"/>
          <w:sz w:val="28"/>
          <w:szCs w:val="28"/>
          <w:lang w:val="uk-UA"/>
        </w:rPr>
        <w:t xml:space="preserve"> </w:t>
      </w:r>
      <w:r w:rsidR="004C6687" w:rsidRPr="00AE07A7">
        <w:rPr>
          <w:rFonts w:ascii="Times New Roman" w:hAnsi="Times New Roman"/>
          <w:bCs/>
          <w:i/>
          <w:kern w:val="36"/>
          <w:sz w:val="28"/>
          <w:szCs w:val="28"/>
          <w:lang w:val="uk-UA" w:eastAsia="ru-RU"/>
        </w:rPr>
        <w:t>експеримент</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опитуванн</w:t>
      </w:r>
      <w:r w:rsidR="004C6687" w:rsidRPr="00AE07A7">
        <w:rPr>
          <w:rFonts w:ascii="Times New Roman" w:hAnsi="Times New Roman"/>
          <w:bCs/>
          <w:kern w:val="36"/>
          <w:sz w:val="28"/>
          <w:szCs w:val="28"/>
          <w:lang w:val="uk-UA" w:eastAsia="ru-RU"/>
        </w:rPr>
        <w:t>я (бесіда, інтерв</w:t>
      </w:r>
      <w:r w:rsidR="004C6687" w:rsidRPr="00AE07A7">
        <w:rPr>
          <w:rFonts w:ascii="Times New Roman" w:hAnsi="Times New Roman"/>
          <w:color w:val="000000"/>
          <w:sz w:val="28"/>
          <w:szCs w:val="28"/>
          <w:lang w:val="uk-UA" w:eastAsia="ru-RU"/>
        </w:rPr>
        <w:t>’</w:t>
      </w:r>
      <w:r w:rsidR="004C6687" w:rsidRPr="00AE07A7">
        <w:rPr>
          <w:rFonts w:ascii="Times New Roman" w:hAnsi="Times New Roman"/>
          <w:bCs/>
          <w:kern w:val="36"/>
          <w:sz w:val="28"/>
          <w:szCs w:val="28"/>
          <w:lang w:val="uk-UA" w:eastAsia="ru-RU"/>
        </w:rPr>
        <w:t>ю, анкетування)</w:t>
      </w:r>
      <w:r w:rsidR="00AE07A7">
        <w:rPr>
          <w:rFonts w:ascii="Times New Roman" w:hAnsi="Times New Roman"/>
          <w:bCs/>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біографічний метод</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аналіз процесу та продуктів діяльності</w:t>
      </w:r>
      <w:r w:rsidR="00AE07A7">
        <w:rPr>
          <w:rFonts w:ascii="Times New Roman" w:hAnsi="Times New Roman"/>
          <w:bCs/>
          <w:i/>
          <w:kern w:val="36"/>
          <w:sz w:val="28"/>
          <w:szCs w:val="28"/>
          <w:lang w:val="uk-UA" w:eastAsia="ru-RU"/>
        </w:rPr>
        <w:t>,</w:t>
      </w:r>
      <w:r w:rsidR="004C6687" w:rsidRPr="00AE07A7">
        <w:rPr>
          <w:rFonts w:ascii="Times New Roman" w:hAnsi="Times New Roman"/>
          <w:bCs/>
          <w:kern w:val="36"/>
          <w:sz w:val="28"/>
          <w:szCs w:val="28"/>
          <w:lang w:val="uk-UA" w:eastAsia="ru-RU"/>
        </w:rPr>
        <w:t xml:space="preserve"> </w:t>
      </w:r>
      <w:r w:rsidR="004C6687" w:rsidRPr="00AE07A7">
        <w:rPr>
          <w:rFonts w:ascii="Times New Roman" w:hAnsi="Times New Roman"/>
          <w:bCs/>
          <w:i/>
          <w:kern w:val="36"/>
          <w:sz w:val="28"/>
          <w:szCs w:val="28"/>
          <w:lang w:val="uk-UA" w:eastAsia="ru-RU"/>
        </w:rPr>
        <w:t>проективні методи</w:t>
      </w:r>
      <w:r w:rsidR="004C6687" w:rsidRPr="00AE07A7">
        <w:rPr>
          <w:rFonts w:ascii="Times New Roman" w:hAnsi="Times New Roman"/>
          <w:bCs/>
          <w:kern w:val="36"/>
          <w:sz w:val="28"/>
          <w:szCs w:val="28"/>
          <w:lang w:val="uk-UA" w:eastAsia="ru-RU"/>
        </w:rPr>
        <w:t>.</w:t>
      </w:r>
      <w:r w:rsidR="00AE07A7">
        <w:rPr>
          <w:rFonts w:ascii="Times New Roman" w:hAnsi="Times New Roman"/>
          <w:bCs/>
          <w:kern w:val="36"/>
          <w:sz w:val="28"/>
          <w:szCs w:val="28"/>
          <w:lang w:val="uk-UA" w:eastAsia="ru-RU"/>
        </w:rPr>
        <w:t xml:space="preserve"> </w:t>
      </w:r>
      <w:r w:rsidR="002D6956" w:rsidRPr="002D6956">
        <w:rPr>
          <w:rFonts w:ascii="Times New Roman" w:hAnsi="Times New Roman"/>
          <w:bCs/>
          <w:kern w:val="36"/>
          <w:sz w:val="28"/>
          <w:szCs w:val="28"/>
          <w:lang w:val="uk-UA" w:eastAsia="ru-RU"/>
        </w:rPr>
        <w:t>До методів, які застосовуються на теоретичному рівні дослідження, належать:</w:t>
      </w:r>
      <w:r w:rsidR="00AE07A7">
        <w:rPr>
          <w:rFonts w:ascii="Times New Roman" w:hAnsi="Times New Roman"/>
          <w:bCs/>
          <w:kern w:val="36"/>
          <w:sz w:val="28"/>
          <w:szCs w:val="28"/>
          <w:lang w:val="uk-UA" w:eastAsia="ru-RU"/>
        </w:rPr>
        <w:t xml:space="preserve"> </w:t>
      </w:r>
      <w:r w:rsidR="00AE07A7">
        <w:rPr>
          <w:rFonts w:ascii="Times New Roman" w:hAnsi="Times New Roman"/>
          <w:bCs/>
          <w:i/>
          <w:kern w:val="36"/>
          <w:sz w:val="28"/>
          <w:szCs w:val="28"/>
          <w:lang w:val="uk-UA" w:eastAsia="ru-RU"/>
        </w:rPr>
        <w:t xml:space="preserve">абстрагування, </w:t>
      </w:r>
      <w:r w:rsidR="00195BA0" w:rsidRPr="002D6956">
        <w:rPr>
          <w:rFonts w:ascii="Times New Roman" w:hAnsi="Times New Roman"/>
          <w:bCs/>
          <w:i/>
          <w:kern w:val="36"/>
          <w:sz w:val="28"/>
          <w:szCs w:val="28"/>
          <w:lang w:val="uk-UA" w:eastAsia="ru-RU"/>
        </w:rPr>
        <w:t>аналіз та синтез</w:t>
      </w:r>
      <w:r w:rsidR="00AE07A7">
        <w:rPr>
          <w:rFonts w:ascii="Times New Roman" w:hAnsi="Times New Roman"/>
          <w:bCs/>
          <w:i/>
          <w:kern w:val="36"/>
          <w:sz w:val="28"/>
          <w:szCs w:val="28"/>
          <w:lang w:val="uk-UA" w:eastAsia="ru-RU"/>
        </w:rPr>
        <w:t>,</w:t>
      </w:r>
      <w:r w:rsidR="00195BA0" w:rsidRPr="002D6956">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індукція та дедукція</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моделювання</w:t>
      </w:r>
      <w:r w:rsidR="00AE07A7">
        <w:rPr>
          <w:rFonts w:ascii="Times New Roman" w:hAnsi="Times New Roman"/>
          <w:bCs/>
          <w:i/>
          <w:kern w:val="36"/>
          <w:sz w:val="28"/>
          <w:szCs w:val="28"/>
          <w:lang w:val="uk-UA" w:eastAsia="ru-RU"/>
        </w:rPr>
        <w:t xml:space="preserve">, </w:t>
      </w:r>
      <w:r w:rsidR="00195BA0" w:rsidRPr="002D6956">
        <w:rPr>
          <w:rFonts w:ascii="Times New Roman" w:hAnsi="Times New Roman"/>
          <w:bCs/>
          <w:i/>
          <w:kern w:val="36"/>
          <w:sz w:val="28"/>
          <w:szCs w:val="28"/>
          <w:lang w:val="uk-UA" w:eastAsia="ru-RU"/>
        </w:rPr>
        <w:t>ідеалізація</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аксіоматичний підхід</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формалізація</w:t>
      </w:r>
      <w:r w:rsidR="00AE07A7">
        <w:rPr>
          <w:rFonts w:ascii="Times New Roman" w:hAnsi="Times New Roman"/>
          <w:bCs/>
          <w:kern w:val="36"/>
          <w:sz w:val="28"/>
          <w:szCs w:val="28"/>
          <w:lang w:val="uk-UA" w:eastAsia="ru-RU"/>
        </w:rPr>
        <w:t xml:space="preserve">, </w:t>
      </w:r>
      <w:r w:rsidR="00195BA0" w:rsidRPr="002D6956">
        <w:rPr>
          <w:rFonts w:ascii="Times New Roman" w:hAnsi="Times New Roman"/>
          <w:bCs/>
          <w:i/>
          <w:kern w:val="36"/>
          <w:sz w:val="28"/>
          <w:szCs w:val="28"/>
          <w:lang w:val="uk-UA" w:eastAsia="ru-RU"/>
        </w:rPr>
        <w:t>системний підхід</w:t>
      </w:r>
      <w:r w:rsidR="00AE07A7">
        <w:rPr>
          <w:rFonts w:ascii="Times New Roman" w:hAnsi="Times New Roman"/>
          <w:bCs/>
          <w:i/>
          <w:kern w:val="36"/>
          <w:sz w:val="28"/>
          <w:szCs w:val="28"/>
          <w:lang w:val="uk-UA" w:eastAsia="ru-RU"/>
        </w:rPr>
        <w:t>,</w:t>
      </w:r>
      <w:r w:rsidR="00195BA0" w:rsidRPr="002D6956">
        <w:rPr>
          <w:rFonts w:ascii="Times New Roman" w:hAnsi="Times New Roman"/>
          <w:bCs/>
          <w:kern w:val="36"/>
          <w:sz w:val="28"/>
          <w:szCs w:val="28"/>
          <w:lang w:val="uk-UA" w:eastAsia="ru-RU"/>
        </w:rPr>
        <w:t xml:space="preserve"> </w:t>
      </w:r>
      <w:r w:rsidR="00195BA0" w:rsidRPr="002D6956">
        <w:rPr>
          <w:rFonts w:ascii="Times New Roman" w:hAnsi="Times New Roman"/>
          <w:i/>
          <w:sz w:val="28"/>
          <w:szCs w:val="28"/>
          <w:lang w:val="uk-UA"/>
        </w:rPr>
        <w:t>мистецтвознавчий</w:t>
      </w:r>
      <w:r w:rsidR="00195BA0" w:rsidRPr="002D6956">
        <w:rPr>
          <w:rFonts w:ascii="Times New Roman" w:hAnsi="Times New Roman"/>
          <w:sz w:val="28"/>
          <w:szCs w:val="28"/>
          <w:lang w:val="uk-UA"/>
        </w:rPr>
        <w:t xml:space="preserve"> метод.</w:t>
      </w:r>
    </w:p>
    <w:p w:rsidR="00560551" w:rsidRDefault="00CB58B4" w:rsidP="00560551">
      <w:pPr>
        <w:spacing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00560551">
        <w:rPr>
          <w:rFonts w:ascii="Times New Roman" w:hAnsi="Times New Roman"/>
          <w:color w:val="000000"/>
          <w:sz w:val="28"/>
          <w:szCs w:val="28"/>
          <w:lang w:val="uk-UA" w:eastAsia="ru-RU"/>
        </w:rPr>
        <w:t xml:space="preserve"> курсовій</w:t>
      </w:r>
      <w:r w:rsidR="00560551" w:rsidRPr="00584ECC">
        <w:rPr>
          <w:rFonts w:ascii="Times New Roman" w:hAnsi="Times New Roman"/>
          <w:color w:val="000000"/>
          <w:sz w:val="28"/>
          <w:szCs w:val="28"/>
          <w:lang w:val="uk-UA" w:eastAsia="ru-RU"/>
        </w:rPr>
        <w:t xml:space="preserve"> роботі актуальним є питання </w:t>
      </w:r>
      <w:r w:rsidR="00560551" w:rsidRPr="00584ECC">
        <w:rPr>
          <w:rFonts w:ascii="Times New Roman" w:hAnsi="Times New Roman"/>
          <w:i/>
          <w:color w:val="000000"/>
          <w:sz w:val="28"/>
          <w:szCs w:val="28"/>
          <w:lang w:val="uk-UA" w:eastAsia="ru-RU"/>
        </w:rPr>
        <w:t>практичної значимості</w:t>
      </w:r>
      <w:r w:rsidR="00560551" w:rsidRPr="00584ECC">
        <w:rPr>
          <w:rFonts w:ascii="Times New Roman" w:hAnsi="Times New Roman"/>
          <w:color w:val="000000"/>
          <w:sz w:val="28"/>
          <w:szCs w:val="28"/>
          <w:lang w:val="uk-UA" w:eastAsia="ru-RU"/>
        </w:rPr>
        <w:t xml:space="preserve"> роботи в зв</w:t>
      </w:r>
      <w:r w:rsidR="00560551" w:rsidRPr="00584ECC">
        <w:rPr>
          <w:rFonts w:ascii="Times New Roman" w:hAnsi="Times New Roman"/>
          <w:bCs/>
          <w:sz w:val="28"/>
          <w:szCs w:val="28"/>
          <w:lang w:val="uk-UA"/>
        </w:rPr>
        <w:t>’</w:t>
      </w:r>
      <w:r w:rsidR="00560551" w:rsidRPr="00584ECC">
        <w:rPr>
          <w:rFonts w:ascii="Times New Roman" w:hAnsi="Times New Roman"/>
          <w:color w:val="000000"/>
          <w:sz w:val="28"/>
          <w:szCs w:val="28"/>
          <w:lang w:val="uk-UA" w:eastAsia="ru-RU"/>
        </w:rPr>
        <w:t>язку з тим, що вони в основному повинні носити емпіричний характер. Хоча можливим є і теоретичне узагальнення в роботі, а звідси визначення теоретичної значимості дослідження.</w:t>
      </w:r>
    </w:p>
    <w:p w:rsidR="00560551" w:rsidRPr="00584ECC" w:rsidRDefault="00560551" w:rsidP="00560551">
      <w:pPr>
        <w:spacing w:after="0" w:line="240" w:lineRule="auto"/>
        <w:ind w:firstLine="708"/>
        <w:jc w:val="both"/>
        <w:rPr>
          <w:rFonts w:ascii="Times New Roman" w:hAnsi="Times New Roman"/>
          <w:color w:val="000000"/>
          <w:sz w:val="28"/>
          <w:szCs w:val="28"/>
          <w:lang w:val="uk-UA" w:eastAsia="ru-RU"/>
        </w:rPr>
      </w:pPr>
      <w:r w:rsidRPr="00044D56">
        <w:rPr>
          <w:rFonts w:ascii="Times New Roman" w:hAnsi="Times New Roman"/>
          <w:b/>
          <w:i/>
          <w:color w:val="000000"/>
          <w:sz w:val="28"/>
          <w:szCs w:val="28"/>
          <w:lang w:val="uk-UA" w:eastAsia="ru-RU"/>
        </w:rPr>
        <w:t>Основна частина</w:t>
      </w:r>
      <w:r>
        <w:rPr>
          <w:rFonts w:ascii="Times New Roman" w:hAnsi="Times New Roman"/>
          <w:color w:val="000000"/>
          <w:sz w:val="28"/>
          <w:szCs w:val="28"/>
          <w:lang w:val="uk-UA" w:eastAsia="ru-RU"/>
        </w:rPr>
        <w:t xml:space="preserve"> курсової</w:t>
      </w:r>
      <w:r w:rsidRPr="00584ECC">
        <w:rPr>
          <w:rFonts w:ascii="Times New Roman" w:hAnsi="Times New Roman"/>
          <w:color w:val="000000"/>
          <w:sz w:val="28"/>
          <w:szCs w:val="28"/>
          <w:lang w:val="uk-UA" w:eastAsia="ru-RU"/>
        </w:rPr>
        <w:t xml:space="preserve"> роботи </w:t>
      </w:r>
      <w:r w:rsidR="00DE57CF">
        <w:rPr>
          <w:rFonts w:ascii="Times New Roman" w:hAnsi="Times New Roman"/>
          <w:color w:val="000000"/>
          <w:sz w:val="28"/>
          <w:szCs w:val="28"/>
          <w:lang w:val="uk-UA" w:eastAsia="ru-RU"/>
        </w:rPr>
        <w:t>може складати</w:t>
      </w:r>
      <w:r w:rsidRPr="00584ECC">
        <w:rPr>
          <w:rFonts w:ascii="Times New Roman" w:hAnsi="Times New Roman"/>
          <w:color w:val="000000"/>
          <w:sz w:val="28"/>
          <w:szCs w:val="28"/>
          <w:lang w:val="uk-UA" w:eastAsia="ru-RU"/>
        </w:rPr>
        <w:t xml:space="preserve">ся з розділу, підрозділів, пунктів, підпунктів. Розділ починають з нової сторінки. </w:t>
      </w:r>
    </w:p>
    <w:p w:rsidR="00560551" w:rsidRPr="00584ECC" w:rsidRDefault="00560551" w:rsidP="00560551">
      <w:pPr>
        <w:spacing w:after="0" w:line="240" w:lineRule="auto"/>
        <w:ind w:firstLine="708"/>
        <w:jc w:val="both"/>
        <w:rPr>
          <w:rFonts w:ascii="Times New Roman" w:hAnsi="Times New Roman"/>
          <w:b/>
          <w:bCs/>
          <w:color w:val="000000"/>
          <w:sz w:val="28"/>
          <w:szCs w:val="28"/>
          <w:lang w:val="uk-UA" w:eastAsia="ru-RU"/>
        </w:rPr>
      </w:pPr>
      <w:r w:rsidRPr="00044D56">
        <w:rPr>
          <w:rFonts w:ascii="Times New Roman" w:hAnsi="Times New Roman"/>
          <w:bCs/>
          <w:i/>
          <w:color w:val="000000"/>
          <w:sz w:val="28"/>
          <w:szCs w:val="28"/>
          <w:lang w:val="uk-UA" w:eastAsia="ru-RU"/>
        </w:rPr>
        <w:t>Розділ</w:t>
      </w:r>
      <w:r w:rsidRPr="00044D56">
        <w:rPr>
          <w:rFonts w:ascii="Times New Roman" w:hAnsi="Times New Roman"/>
          <w:color w:val="000000"/>
          <w:sz w:val="28"/>
          <w:szCs w:val="28"/>
          <w:lang w:val="uk-UA" w:eastAsia="ru-RU"/>
        </w:rPr>
        <w:t xml:space="preserve"> </w:t>
      </w:r>
      <w:r w:rsidRPr="00584ECC">
        <w:rPr>
          <w:rFonts w:ascii="Times New Roman" w:hAnsi="Times New Roman"/>
          <w:color w:val="000000"/>
          <w:sz w:val="28"/>
          <w:szCs w:val="28"/>
          <w:lang w:val="uk-UA" w:eastAsia="ru-RU"/>
        </w:rPr>
        <w:t>включає в середньому три-чотири підрозділи. Кожен підрозділ слід закінчити коротким резюме стосовно проведення досліджень з даної теми.</w:t>
      </w:r>
    </w:p>
    <w:p w:rsidR="00560551" w:rsidRPr="00584ECC" w:rsidRDefault="00DE57CF" w:rsidP="00560551">
      <w:pPr>
        <w:spacing w:after="0" w:line="240" w:lineRule="auto"/>
        <w:ind w:firstLine="708"/>
        <w:jc w:val="both"/>
        <w:rPr>
          <w:rFonts w:ascii="Times New Roman" w:hAnsi="Times New Roman"/>
          <w:color w:val="000000"/>
          <w:sz w:val="28"/>
          <w:szCs w:val="28"/>
          <w:lang w:val="uk-UA" w:eastAsia="ru-RU"/>
        </w:rPr>
      </w:pPr>
      <w:r>
        <w:rPr>
          <w:rFonts w:ascii="Times New Roman" w:hAnsi="Times New Roman"/>
          <w:bCs/>
          <w:color w:val="000000"/>
          <w:sz w:val="28"/>
          <w:szCs w:val="28"/>
          <w:lang w:val="uk-UA" w:eastAsia="ru-RU"/>
        </w:rPr>
        <w:t>У</w:t>
      </w:r>
      <w:r w:rsidR="00560551" w:rsidRPr="00044D56">
        <w:rPr>
          <w:rFonts w:ascii="Times New Roman" w:hAnsi="Times New Roman"/>
          <w:bCs/>
          <w:color w:val="000000"/>
          <w:sz w:val="28"/>
          <w:szCs w:val="28"/>
          <w:lang w:val="uk-UA" w:eastAsia="ru-RU"/>
        </w:rPr>
        <w:t xml:space="preserve"> </w:t>
      </w:r>
      <w:r w:rsidR="00560551" w:rsidRPr="00044D56">
        <w:rPr>
          <w:rFonts w:ascii="Times New Roman" w:hAnsi="Times New Roman"/>
          <w:bCs/>
          <w:i/>
          <w:color w:val="000000"/>
          <w:sz w:val="28"/>
          <w:szCs w:val="28"/>
          <w:lang w:val="uk-UA" w:eastAsia="ru-RU"/>
        </w:rPr>
        <w:t>першому підрозділі</w:t>
      </w:r>
      <w:r>
        <w:rPr>
          <w:rFonts w:ascii="Times New Roman" w:hAnsi="Times New Roman"/>
          <w:color w:val="000000"/>
          <w:sz w:val="28"/>
          <w:szCs w:val="28"/>
          <w:lang w:val="uk-UA" w:eastAsia="ru-RU"/>
        </w:rPr>
        <w:t xml:space="preserve"> студент</w:t>
      </w:r>
      <w:r w:rsidR="00560551" w:rsidRPr="00584ECC">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подає огляд літератури за темою та </w:t>
      </w:r>
      <w:r w:rsidR="00560551" w:rsidRPr="00584ECC">
        <w:rPr>
          <w:rFonts w:ascii="Times New Roman" w:hAnsi="Times New Roman"/>
          <w:color w:val="000000"/>
          <w:sz w:val="28"/>
          <w:szCs w:val="28"/>
          <w:lang w:val="uk-UA" w:eastAsia="ru-RU"/>
        </w:rPr>
        <w:t>характеризує осно</w:t>
      </w:r>
      <w:r>
        <w:rPr>
          <w:rFonts w:ascii="Times New Roman" w:hAnsi="Times New Roman"/>
          <w:color w:val="000000"/>
          <w:sz w:val="28"/>
          <w:szCs w:val="28"/>
          <w:lang w:val="uk-UA" w:eastAsia="ru-RU"/>
        </w:rPr>
        <w:t xml:space="preserve">вні наукові положення </w:t>
      </w:r>
      <w:r w:rsidRPr="00584ECC">
        <w:rPr>
          <w:rFonts w:ascii="Times New Roman" w:hAnsi="Times New Roman"/>
          <w:color w:val="000000"/>
          <w:sz w:val="28"/>
          <w:szCs w:val="28"/>
          <w:lang w:val="uk-UA" w:eastAsia="ru-RU"/>
        </w:rPr>
        <w:t>за своєю пробл</w:t>
      </w:r>
      <w:r>
        <w:rPr>
          <w:rFonts w:ascii="Times New Roman" w:hAnsi="Times New Roman"/>
          <w:color w:val="000000"/>
          <w:sz w:val="28"/>
          <w:szCs w:val="28"/>
          <w:lang w:val="uk-UA" w:eastAsia="ru-RU"/>
        </w:rPr>
        <w:t>емою</w:t>
      </w:r>
      <w:r w:rsidR="00560551">
        <w:rPr>
          <w:rFonts w:ascii="Times New Roman" w:hAnsi="Times New Roman"/>
          <w:color w:val="000000"/>
          <w:sz w:val="28"/>
          <w:szCs w:val="28"/>
          <w:lang w:val="uk-UA" w:eastAsia="ru-RU"/>
        </w:rPr>
        <w:t>. Стисло аналізуються і зі</w:t>
      </w:r>
      <w:r w:rsidR="00560551" w:rsidRPr="00584ECC">
        <w:rPr>
          <w:rFonts w:ascii="Times New Roman" w:hAnsi="Times New Roman"/>
          <w:color w:val="000000"/>
          <w:sz w:val="28"/>
          <w:szCs w:val="28"/>
          <w:lang w:val="uk-UA" w:eastAsia="ru-RU"/>
        </w:rPr>
        <w:t xml:space="preserve">ставляються думки різних авторів, дається особиста інтерпретація даних фактів. В огляді цифрами (наприклад, [5; 7]) робляться зноски на використані літературні джерела. </w:t>
      </w:r>
    </w:p>
    <w:p w:rsidR="00560551" w:rsidRPr="00584ECC" w:rsidRDefault="00CB58B4" w:rsidP="00560551">
      <w:pPr>
        <w:spacing w:after="0"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00560551" w:rsidRPr="00584ECC">
        <w:rPr>
          <w:rFonts w:ascii="Times New Roman" w:hAnsi="Times New Roman"/>
          <w:color w:val="000000"/>
          <w:sz w:val="28"/>
          <w:szCs w:val="28"/>
          <w:lang w:val="uk-UA" w:eastAsia="ru-RU"/>
        </w:rPr>
        <w:t xml:space="preserve"> </w:t>
      </w:r>
      <w:r>
        <w:rPr>
          <w:rFonts w:ascii="Times New Roman" w:hAnsi="Times New Roman"/>
          <w:i/>
          <w:color w:val="000000"/>
          <w:sz w:val="28"/>
          <w:szCs w:val="28"/>
          <w:lang w:val="uk-UA" w:eastAsia="ru-RU"/>
        </w:rPr>
        <w:t>другому-треть</w:t>
      </w:r>
      <w:r w:rsidR="00560551" w:rsidRPr="00044D56">
        <w:rPr>
          <w:rFonts w:ascii="Times New Roman" w:hAnsi="Times New Roman"/>
          <w:i/>
          <w:color w:val="000000"/>
          <w:sz w:val="28"/>
          <w:szCs w:val="28"/>
          <w:lang w:val="uk-UA" w:eastAsia="ru-RU"/>
        </w:rPr>
        <w:t>ому підрозділах</w:t>
      </w:r>
      <w:r w:rsidR="00560551" w:rsidRPr="00584ECC">
        <w:rPr>
          <w:rFonts w:ascii="Times New Roman" w:hAnsi="Times New Roman"/>
          <w:color w:val="000000"/>
          <w:sz w:val="28"/>
          <w:szCs w:val="28"/>
          <w:lang w:val="uk-UA" w:eastAsia="ru-RU"/>
        </w:rPr>
        <w:t xml:space="preserve"> здійснюється викла</w:t>
      </w:r>
      <w:r w:rsidR="00DE57CF">
        <w:rPr>
          <w:rFonts w:ascii="Times New Roman" w:hAnsi="Times New Roman"/>
          <w:color w:val="000000"/>
          <w:sz w:val="28"/>
          <w:szCs w:val="28"/>
          <w:lang w:val="uk-UA" w:eastAsia="ru-RU"/>
        </w:rPr>
        <w:t xml:space="preserve">д основних положень дослідження, </w:t>
      </w:r>
      <w:r w:rsidR="00F65870">
        <w:rPr>
          <w:rFonts w:ascii="Times New Roman" w:hAnsi="Times New Roman" w:cs="Times New Roman"/>
          <w:sz w:val="28"/>
          <w:szCs w:val="28"/>
          <w:lang w:val="uk-UA"/>
        </w:rPr>
        <w:t>наводяться методи вирішення завдань</w:t>
      </w:r>
      <w:r w:rsidR="00F65870" w:rsidRPr="00B022E1">
        <w:rPr>
          <w:rFonts w:ascii="Times New Roman" w:hAnsi="Times New Roman" w:cs="Times New Roman"/>
          <w:sz w:val="28"/>
          <w:szCs w:val="28"/>
          <w:lang w:val="uk-UA"/>
        </w:rPr>
        <w:t xml:space="preserve"> та їх</w:t>
      </w:r>
      <w:r w:rsidR="00F65870">
        <w:rPr>
          <w:rFonts w:ascii="Times New Roman" w:hAnsi="Times New Roman" w:cs="Times New Roman"/>
          <w:sz w:val="28"/>
          <w:szCs w:val="28"/>
          <w:lang w:val="uk-UA"/>
        </w:rPr>
        <w:t>ні порівняльні характеристики.</w:t>
      </w:r>
    </w:p>
    <w:p w:rsidR="00560551" w:rsidRPr="00584ECC" w:rsidRDefault="00560551" w:rsidP="00560551">
      <w:pPr>
        <w:spacing w:after="0" w:line="240" w:lineRule="auto"/>
        <w:ind w:firstLine="708"/>
        <w:jc w:val="both"/>
        <w:rPr>
          <w:rFonts w:ascii="Times New Roman" w:hAnsi="Times New Roman"/>
          <w:color w:val="000000"/>
          <w:sz w:val="28"/>
          <w:szCs w:val="28"/>
          <w:lang w:val="uk-UA" w:eastAsia="ru-RU"/>
        </w:rPr>
      </w:pPr>
      <w:r w:rsidRPr="00584ECC">
        <w:rPr>
          <w:rFonts w:ascii="Times New Roman" w:hAnsi="Times New Roman"/>
          <w:color w:val="000000"/>
          <w:sz w:val="28"/>
          <w:szCs w:val="28"/>
          <w:lang w:val="uk-UA" w:eastAsia="ru-RU"/>
        </w:rPr>
        <w:t xml:space="preserve">Кожен підрозділ слід закінчити коротким резюме стосовно проведення досліджень з даної теми. </w:t>
      </w:r>
    </w:p>
    <w:p w:rsidR="00560551" w:rsidRPr="00584ECC" w:rsidRDefault="00560551" w:rsidP="00560551">
      <w:pPr>
        <w:spacing w:after="0" w:line="240" w:lineRule="auto"/>
        <w:ind w:firstLine="708"/>
        <w:jc w:val="both"/>
        <w:rPr>
          <w:rFonts w:ascii="Times New Roman" w:hAnsi="Times New Roman"/>
          <w:color w:val="000000"/>
          <w:sz w:val="28"/>
          <w:szCs w:val="28"/>
          <w:lang w:val="uk-UA" w:eastAsia="ru-RU"/>
        </w:rPr>
      </w:pPr>
      <w:r w:rsidRPr="00584ECC">
        <w:rPr>
          <w:rFonts w:ascii="Times New Roman" w:hAnsi="Times New Roman"/>
          <w:color w:val="000000"/>
          <w:sz w:val="28"/>
          <w:szCs w:val="28"/>
          <w:lang w:val="uk-UA" w:eastAsia="ru-RU"/>
        </w:rPr>
        <w:t xml:space="preserve">Загальний обсяг теоретичного підрозділу складає 20–30% від усього обсягу роботи (не враховуючи змісту, літературного переліку, додатків). </w:t>
      </w:r>
    </w:p>
    <w:p w:rsidR="00560551" w:rsidRPr="00584ECC" w:rsidRDefault="006B3788" w:rsidP="00560551">
      <w:pPr>
        <w:spacing w:after="0"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00560551" w:rsidRPr="00584ECC">
        <w:rPr>
          <w:rFonts w:ascii="Times New Roman" w:hAnsi="Times New Roman"/>
          <w:color w:val="000000"/>
          <w:sz w:val="28"/>
          <w:szCs w:val="28"/>
          <w:lang w:val="uk-UA" w:eastAsia="ru-RU"/>
        </w:rPr>
        <w:t xml:space="preserve"> підрозділах подають:</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огляд літератури з досліджуваної проблеми;</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lastRenderedPageBreak/>
        <w:t>виклад методологічного підходу;</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опис основних методів досліджень і організації та ходу дослідження;</w:t>
      </w:r>
    </w:p>
    <w:p w:rsid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опис результатів досліджень;</w:t>
      </w:r>
    </w:p>
    <w:p w:rsidR="00560551" w:rsidRPr="00044D56" w:rsidRDefault="00560551" w:rsidP="00044D56">
      <w:pPr>
        <w:pStyle w:val="ab"/>
        <w:numPr>
          <w:ilvl w:val="0"/>
          <w:numId w:val="13"/>
        </w:numPr>
        <w:spacing w:after="0" w:line="240" w:lineRule="auto"/>
        <w:jc w:val="both"/>
        <w:rPr>
          <w:rFonts w:ascii="Times New Roman" w:hAnsi="Times New Roman"/>
          <w:color w:val="000000"/>
          <w:sz w:val="28"/>
          <w:szCs w:val="28"/>
          <w:lang w:val="uk-UA" w:eastAsia="ru-RU"/>
        </w:rPr>
      </w:pPr>
      <w:r w:rsidRPr="00044D56">
        <w:rPr>
          <w:rFonts w:ascii="Times New Roman" w:hAnsi="Times New Roman"/>
          <w:color w:val="000000"/>
          <w:sz w:val="28"/>
          <w:szCs w:val="28"/>
          <w:lang w:val="uk-UA" w:eastAsia="ru-RU"/>
        </w:rPr>
        <w:t>аналіз результатів.</w:t>
      </w:r>
    </w:p>
    <w:p w:rsidR="00560551" w:rsidRPr="00044D56" w:rsidRDefault="00560551" w:rsidP="00044D56">
      <w:pPr>
        <w:spacing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Основна частина курсової</w:t>
      </w:r>
      <w:r w:rsidRPr="00584ECC">
        <w:rPr>
          <w:rFonts w:ascii="Times New Roman" w:hAnsi="Times New Roman"/>
          <w:color w:val="000000"/>
          <w:sz w:val="28"/>
          <w:szCs w:val="28"/>
          <w:lang w:val="uk-UA" w:eastAsia="ru-RU"/>
        </w:rPr>
        <w:t xml:space="preserve"> роботи складається з теоретичної та практичної складових наукового дослідження, викладених у кількох підрозділах. Ці підрозділи повинні мати змістовні назви.</w:t>
      </w:r>
    </w:p>
    <w:p w:rsidR="00560551" w:rsidRDefault="00560551" w:rsidP="00560551">
      <w:pPr>
        <w:spacing w:after="0" w:line="240" w:lineRule="auto"/>
        <w:ind w:firstLine="708"/>
        <w:jc w:val="both"/>
        <w:rPr>
          <w:rFonts w:ascii="Times New Roman" w:hAnsi="Times New Roman"/>
          <w:sz w:val="28"/>
          <w:szCs w:val="28"/>
          <w:lang w:val="uk-UA" w:eastAsia="ru-RU"/>
        </w:rPr>
      </w:pPr>
      <w:r w:rsidRPr="00044D56">
        <w:rPr>
          <w:rFonts w:ascii="Times New Roman" w:hAnsi="Times New Roman"/>
          <w:bCs/>
          <w:i/>
          <w:color w:val="000000"/>
          <w:sz w:val="28"/>
          <w:szCs w:val="28"/>
          <w:lang w:val="uk-UA" w:eastAsia="ru-RU"/>
        </w:rPr>
        <w:t>Аналіз науково-методичної літератури</w:t>
      </w:r>
      <w:r>
        <w:rPr>
          <w:rFonts w:ascii="Times New Roman" w:hAnsi="Times New Roman"/>
          <w:b/>
          <w:bCs/>
          <w:color w:val="000000"/>
          <w:sz w:val="28"/>
          <w:szCs w:val="28"/>
          <w:lang w:val="uk-UA" w:eastAsia="ru-RU"/>
        </w:rPr>
        <w:t xml:space="preserve"> </w:t>
      </w:r>
      <w:r>
        <w:rPr>
          <w:rFonts w:ascii="Times New Roman" w:hAnsi="Times New Roman"/>
          <w:color w:val="000000"/>
          <w:sz w:val="28"/>
          <w:szCs w:val="28"/>
          <w:lang w:val="uk-UA" w:eastAsia="ru-RU"/>
        </w:rPr>
        <w:t>передбачає бібліографічний пошук, фіксацію та обробку одержаної інформації.</w:t>
      </w:r>
      <w:r>
        <w:rPr>
          <w:rFonts w:ascii="Times New Roman" w:hAnsi="Times New Roman"/>
          <w:sz w:val="28"/>
          <w:szCs w:val="28"/>
          <w:lang w:val="uk-UA" w:eastAsia="ru-RU"/>
        </w:rPr>
        <w:t xml:space="preserve"> </w:t>
      </w:r>
      <w:r>
        <w:rPr>
          <w:rFonts w:ascii="Times New Roman" w:hAnsi="Times New Roman"/>
          <w:color w:val="000000"/>
          <w:sz w:val="28"/>
          <w:szCs w:val="28"/>
          <w:lang w:val="uk-UA" w:eastAsia="ru-RU"/>
        </w:rPr>
        <w:t>Бібліографічний пошук може здійснюватись шляхом перегляду як спеціальних бібліографічних видань, так і первинних наукових документів (статей, монографій, навчальних посібників, підручників).</w:t>
      </w:r>
    </w:p>
    <w:p w:rsidR="00560551" w:rsidRPr="00B53F4E" w:rsidRDefault="00560551" w:rsidP="00560551">
      <w:pPr>
        <w:spacing w:after="0" w:line="240" w:lineRule="auto"/>
        <w:ind w:firstLine="709"/>
        <w:jc w:val="both"/>
        <w:rPr>
          <w:rFonts w:ascii="Times New Roman" w:hAnsi="Times New Roman"/>
          <w:color w:val="000000"/>
          <w:sz w:val="28"/>
          <w:szCs w:val="28"/>
          <w:lang w:val="uk-UA" w:eastAsia="ru-RU"/>
        </w:rPr>
      </w:pPr>
      <w:r w:rsidRPr="00B53F4E">
        <w:rPr>
          <w:rFonts w:ascii="Times New Roman" w:hAnsi="Times New Roman"/>
          <w:color w:val="000000"/>
          <w:sz w:val="28"/>
          <w:szCs w:val="28"/>
          <w:lang w:val="uk-UA" w:eastAsia="ru-RU"/>
        </w:rPr>
        <w:t>Знайдену бібліографічну інформацію можна фіксувати за допомогою картотеки та робочо</w:t>
      </w:r>
      <w:r w:rsidR="008A3EE7">
        <w:rPr>
          <w:rFonts w:ascii="Times New Roman" w:hAnsi="Times New Roman"/>
          <w:color w:val="000000"/>
          <w:sz w:val="28"/>
          <w:szCs w:val="28"/>
          <w:lang w:val="uk-UA" w:eastAsia="ru-RU"/>
        </w:rPr>
        <w:t>го списку літературних джерел. У</w:t>
      </w:r>
      <w:r w:rsidRPr="00B53F4E">
        <w:rPr>
          <w:rFonts w:ascii="Times New Roman" w:hAnsi="Times New Roman"/>
          <w:color w:val="000000"/>
          <w:sz w:val="28"/>
          <w:szCs w:val="28"/>
          <w:lang w:val="uk-UA" w:eastAsia="ru-RU"/>
        </w:rPr>
        <w:t xml:space="preserve"> першому випадку кожне джерело записується на окремій картці.</w:t>
      </w:r>
    </w:p>
    <w:p w:rsidR="00560551" w:rsidRPr="00B53F4E" w:rsidRDefault="00560551" w:rsidP="00560551">
      <w:pPr>
        <w:spacing w:after="0" w:line="240" w:lineRule="auto"/>
        <w:ind w:firstLine="708"/>
        <w:jc w:val="both"/>
        <w:rPr>
          <w:rFonts w:ascii="Times New Roman" w:hAnsi="Times New Roman"/>
          <w:color w:val="000000"/>
          <w:sz w:val="28"/>
          <w:szCs w:val="28"/>
          <w:lang w:val="uk-UA" w:eastAsia="ru-RU"/>
        </w:rPr>
      </w:pPr>
      <w:r w:rsidRPr="00B53F4E">
        <w:rPr>
          <w:rFonts w:ascii="Times New Roman" w:hAnsi="Times New Roman"/>
          <w:color w:val="000000"/>
          <w:sz w:val="28"/>
          <w:szCs w:val="28"/>
          <w:lang w:val="uk-UA" w:eastAsia="ru-RU"/>
        </w:rPr>
        <w:t xml:space="preserve">Інший спосіб фіксації бібліографічної інформації </w:t>
      </w:r>
      <w:r w:rsidRPr="00B53F4E">
        <w:rPr>
          <w:rFonts w:ascii="Times New Roman" w:hAnsi="Times New Roman"/>
          <w:sz w:val="28"/>
          <w:szCs w:val="28"/>
          <w:lang w:val="uk-UA"/>
        </w:rPr>
        <w:t>–</w:t>
      </w:r>
      <w:r w:rsidRPr="00B53F4E">
        <w:rPr>
          <w:rFonts w:ascii="Times New Roman" w:hAnsi="Times New Roman"/>
          <w:color w:val="000000"/>
          <w:sz w:val="28"/>
          <w:szCs w:val="28"/>
          <w:lang w:val="uk-UA" w:eastAsia="ru-RU"/>
        </w:rPr>
        <w:t xml:space="preserve"> це робочий список літератури за темою дослідження. Цей спосіб найбільш вдалий з точки зору написання огляду літератури. Робочий список доцільно вести за видами джерел: 1) монографії, підручники; 2) статті; 3) автореферати дисертацій та дисертації.</w:t>
      </w:r>
    </w:p>
    <w:p w:rsidR="00560551" w:rsidRPr="00B53F4E" w:rsidRDefault="00560551" w:rsidP="00560551">
      <w:pPr>
        <w:spacing w:after="0" w:line="240" w:lineRule="auto"/>
        <w:ind w:firstLine="708"/>
        <w:jc w:val="both"/>
        <w:rPr>
          <w:rFonts w:ascii="Times New Roman" w:hAnsi="Times New Roman"/>
          <w:sz w:val="28"/>
          <w:szCs w:val="28"/>
          <w:lang w:val="uk-UA" w:eastAsia="ru-RU"/>
        </w:rPr>
      </w:pPr>
      <w:r w:rsidRPr="00B53F4E">
        <w:rPr>
          <w:rFonts w:ascii="Times New Roman" w:hAnsi="Times New Roman"/>
          <w:color w:val="000000"/>
          <w:sz w:val="28"/>
          <w:szCs w:val="28"/>
          <w:lang w:val="uk-UA" w:eastAsia="ru-RU"/>
        </w:rPr>
        <w:t xml:space="preserve">Головне при читанні наукової літератури </w:t>
      </w:r>
      <w:r w:rsidRPr="00B53F4E">
        <w:rPr>
          <w:rFonts w:ascii="Times New Roman" w:hAnsi="Times New Roman"/>
          <w:sz w:val="28"/>
          <w:szCs w:val="28"/>
          <w:lang w:val="uk-UA"/>
        </w:rPr>
        <w:t>–</w:t>
      </w:r>
      <w:r w:rsidR="008A3EE7">
        <w:rPr>
          <w:rFonts w:ascii="Times New Roman" w:hAnsi="Times New Roman"/>
          <w:color w:val="000000"/>
          <w:sz w:val="28"/>
          <w:szCs w:val="28"/>
          <w:lang w:val="uk-UA" w:eastAsia="ru-RU"/>
        </w:rPr>
        <w:t xml:space="preserve"> це пошук у</w:t>
      </w:r>
      <w:r w:rsidRPr="00B53F4E">
        <w:rPr>
          <w:rFonts w:ascii="Times New Roman" w:hAnsi="Times New Roman"/>
          <w:color w:val="000000"/>
          <w:sz w:val="28"/>
          <w:szCs w:val="28"/>
          <w:lang w:val="uk-UA" w:eastAsia="ru-RU"/>
        </w:rPr>
        <w:t xml:space="preserve"> книгах і статтях потрібної інформації за досліджуваною т</w:t>
      </w:r>
      <w:r>
        <w:rPr>
          <w:rFonts w:ascii="Times New Roman" w:hAnsi="Times New Roman"/>
          <w:color w:val="000000"/>
          <w:sz w:val="28"/>
          <w:szCs w:val="28"/>
          <w:lang w:val="uk-UA" w:eastAsia="ru-RU"/>
        </w:rPr>
        <w:t>емою, а не вивчення змісту літе</w:t>
      </w:r>
      <w:r w:rsidRPr="00B53F4E">
        <w:rPr>
          <w:rFonts w:ascii="Times New Roman" w:hAnsi="Times New Roman"/>
          <w:color w:val="000000"/>
          <w:sz w:val="28"/>
          <w:szCs w:val="28"/>
          <w:lang w:val="uk-UA" w:eastAsia="ru-RU"/>
        </w:rPr>
        <w:t>ратурного джерела. Студенту потрібно пам’ятати, що він вивчає книгу (або статтю) не для здачі іспиту, а для написання наукової роботи. Аналіз літератури не має на меті визначення невирішени</w:t>
      </w:r>
      <w:r>
        <w:rPr>
          <w:rFonts w:ascii="Times New Roman" w:hAnsi="Times New Roman"/>
          <w:color w:val="000000"/>
          <w:sz w:val="28"/>
          <w:szCs w:val="28"/>
          <w:lang w:val="uk-UA" w:eastAsia="ru-RU"/>
        </w:rPr>
        <w:t>х та дискусійних питань, а спря</w:t>
      </w:r>
      <w:r w:rsidRPr="00B53F4E">
        <w:rPr>
          <w:rFonts w:ascii="Times New Roman" w:hAnsi="Times New Roman"/>
          <w:color w:val="000000"/>
          <w:sz w:val="28"/>
          <w:szCs w:val="28"/>
          <w:lang w:val="uk-UA" w:eastAsia="ru-RU"/>
        </w:rPr>
        <w:t>мований на критичне обмірковування теми.</w:t>
      </w:r>
    </w:p>
    <w:p w:rsidR="002F047E" w:rsidRPr="00B53F4E" w:rsidRDefault="00560551" w:rsidP="002F047E">
      <w:pPr>
        <w:spacing w:line="240" w:lineRule="auto"/>
        <w:ind w:firstLine="708"/>
        <w:jc w:val="both"/>
        <w:rPr>
          <w:rFonts w:ascii="Times New Roman" w:hAnsi="Times New Roman"/>
          <w:sz w:val="28"/>
          <w:szCs w:val="28"/>
          <w:lang w:val="uk-UA" w:eastAsia="ru-RU"/>
        </w:rPr>
      </w:pPr>
      <w:r w:rsidRPr="00B53F4E">
        <w:rPr>
          <w:rFonts w:ascii="Times New Roman" w:hAnsi="Times New Roman"/>
          <w:sz w:val="28"/>
          <w:szCs w:val="28"/>
          <w:lang w:val="uk-UA" w:eastAsia="ru-RU"/>
        </w:rPr>
        <w:t>Аналізуючи літературні дані, слід розглянути різні погляди на проблему та висловити власне ставлення до тих чи інших положень. Дотримуючись принципів наукової етики, необхідно перевірити відповідність посилань і цитувань. Бажано закінчити цей підрозділ коротким резюме стосовно доцільності проведення досліджень у цій галузі.</w:t>
      </w:r>
    </w:p>
    <w:p w:rsidR="00560551" w:rsidRPr="00B53F4E"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У</w:t>
      </w:r>
      <w:r w:rsidRPr="00B53F4E">
        <w:rPr>
          <w:rFonts w:ascii="Times New Roman" w:hAnsi="Times New Roman"/>
          <w:sz w:val="28"/>
          <w:szCs w:val="28"/>
          <w:lang w:val="uk-UA" w:eastAsia="ru-RU"/>
        </w:rPr>
        <w:t xml:space="preserve"> підрозділі </w:t>
      </w:r>
      <w:r w:rsidRPr="002F047E">
        <w:rPr>
          <w:rFonts w:ascii="Times New Roman" w:hAnsi="Times New Roman"/>
          <w:i/>
          <w:sz w:val="28"/>
          <w:szCs w:val="28"/>
          <w:lang w:val="uk-UA" w:eastAsia="ru-RU"/>
        </w:rPr>
        <w:t>теоретичної частини</w:t>
      </w:r>
      <w:r w:rsidRPr="00B53F4E">
        <w:rPr>
          <w:rFonts w:ascii="Times New Roman" w:hAnsi="Times New Roman"/>
          <w:sz w:val="28"/>
          <w:szCs w:val="28"/>
          <w:lang w:val="uk-UA" w:eastAsia="ru-RU"/>
        </w:rPr>
        <w:t>, зазвичай, обґрунтовують вибір напрямку досліджень, розробляють загальну методологічну базу проведення дослідження, будують теоретичну модель розв</w:t>
      </w:r>
      <w:r w:rsidRPr="00B53F4E">
        <w:rPr>
          <w:rFonts w:ascii="Times New Roman" w:hAnsi="Times New Roman"/>
          <w:color w:val="000000"/>
          <w:sz w:val="28"/>
          <w:szCs w:val="28"/>
          <w:lang w:val="uk-UA" w:eastAsia="ru-RU"/>
        </w:rPr>
        <w:t>’</w:t>
      </w:r>
      <w:r w:rsidRPr="00B53F4E">
        <w:rPr>
          <w:rFonts w:ascii="Times New Roman" w:hAnsi="Times New Roman"/>
          <w:sz w:val="28"/>
          <w:szCs w:val="28"/>
          <w:lang w:val="uk-UA" w:eastAsia="ru-RU"/>
        </w:rPr>
        <w:t>язання поставленої проб</w:t>
      </w:r>
      <w:r w:rsidR="00FC07E4">
        <w:rPr>
          <w:rFonts w:ascii="Times New Roman" w:hAnsi="Times New Roman"/>
          <w:sz w:val="28"/>
          <w:szCs w:val="28"/>
          <w:lang w:val="uk-UA" w:eastAsia="ru-RU"/>
        </w:rPr>
        <w:t>леми або досліджуваного феномена</w:t>
      </w:r>
      <w:r w:rsidRPr="00B53F4E">
        <w:rPr>
          <w:rFonts w:ascii="Times New Roman" w:hAnsi="Times New Roman"/>
          <w:sz w:val="28"/>
          <w:szCs w:val="28"/>
          <w:lang w:val="uk-UA" w:eastAsia="ru-RU"/>
        </w:rPr>
        <w:t>.</w:t>
      </w:r>
    </w:p>
    <w:p w:rsidR="00560551" w:rsidRPr="00B53F4E" w:rsidRDefault="00560551" w:rsidP="00560551">
      <w:pPr>
        <w:spacing w:after="0" w:line="240" w:lineRule="auto"/>
        <w:ind w:firstLine="708"/>
        <w:jc w:val="both"/>
        <w:rPr>
          <w:rFonts w:ascii="Times New Roman" w:hAnsi="Times New Roman"/>
          <w:sz w:val="28"/>
          <w:szCs w:val="28"/>
          <w:lang w:val="uk-UA" w:eastAsia="ru-RU"/>
        </w:rPr>
      </w:pPr>
      <w:r w:rsidRPr="00B53F4E">
        <w:rPr>
          <w:rFonts w:ascii="Times New Roman" w:hAnsi="Times New Roman"/>
          <w:sz w:val="28"/>
          <w:szCs w:val="28"/>
          <w:lang w:val="uk-UA" w:eastAsia="ru-RU"/>
        </w:rPr>
        <w:t xml:space="preserve">У підрозділах </w:t>
      </w:r>
      <w:r w:rsidRPr="002F047E">
        <w:rPr>
          <w:rFonts w:ascii="Times New Roman" w:hAnsi="Times New Roman"/>
          <w:i/>
          <w:sz w:val="28"/>
          <w:szCs w:val="28"/>
          <w:lang w:val="uk-UA" w:eastAsia="ru-RU"/>
        </w:rPr>
        <w:t>практичної частини</w:t>
      </w:r>
      <w:r w:rsidRPr="00B53F4E">
        <w:rPr>
          <w:rFonts w:ascii="Times New Roman" w:hAnsi="Times New Roman"/>
          <w:sz w:val="28"/>
          <w:szCs w:val="28"/>
          <w:lang w:val="uk-UA" w:eastAsia="ru-RU"/>
        </w:rPr>
        <w:t xml:space="preserve"> дослідження описують власне емпіричні чи експериментальні дослідження та їхні результати. </w:t>
      </w:r>
    </w:p>
    <w:p w:rsidR="00560551" w:rsidRDefault="00560551" w:rsidP="00560551">
      <w:pPr>
        <w:spacing w:after="0" w:line="240" w:lineRule="auto"/>
        <w:ind w:firstLine="708"/>
        <w:jc w:val="both"/>
        <w:rPr>
          <w:rFonts w:ascii="Times New Roman" w:hAnsi="Times New Roman"/>
          <w:sz w:val="28"/>
          <w:szCs w:val="28"/>
          <w:lang w:val="uk-UA" w:eastAsia="ru-RU"/>
        </w:rPr>
      </w:pPr>
      <w:r w:rsidRPr="00B53F4E">
        <w:rPr>
          <w:rFonts w:ascii="Times New Roman" w:hAnsi="Times New Roman"/>
          <w:sz w:val="28"/>
          <w:szCs w:val="28"/>
          <w:lang w:val="uk-UA" w:eastAsia="ru-RU"/>
        </w:rPr>
        <w:t xml:space="preserve">Основна частина роботи </w:t>
      </w:r>
      <w:r w:rsidRPr="00B53F4E">
        <w:rPr>
          <w:rFonts w:ascii="Times New Roman" w:hAnsi="Times New Roman"/>
          <w:sz w:val="28"/>
          <w:szCs w:val="28"/>
          <w:lang w:val="uk-UA"/>
        </w:rPr>
        <w:t xml:space="preserve">– </w:t>
      </w:r>
      <w:r w:rsidRPr="00B53F4E">
        <w:rPr>
          <w:rFonts w:ascii="Times New Roman" w:hAnsi="Times New Roman"/>
          <w:sz w:val="28"/>
          <w:szCs w:val="28"/>
          <w:lang w:val="uk-UA" w:eastAsia="ru-RU"/>
        </w:rPr>
        <w:t>це аналіз отриманих у процесі дослідження результатів.</w:t>
      </w:r>
      <w:r>
        <w:rPr>
          <w:rFonts w:ascii="Times New Roman" w:hAnsi="Times New Roman"/>
          <w:sz w:val="28"/>
          <w:szCs w:val="28"/>
          <w:lang w:val="uk-UA" w:eastAsia="ru-RU"/>
        </w:rPr>
        <w:t xml:space="preserve"> Саме організація дослідження, методологічна його розробка й аналіз отриманих даних відображають здатність оперувати теоретичними знаннями, застосовувати їх на практиці та робити самостійний аналіз.</w:t>
      </w:r>
    </w:p>
    <w:p w:rsidR="00560551" w:rsidRDefault="00560551" w:rsidP="00560551">
      <w:pPr>
        <w:spacing w:after="0" w:line="240" w:lineRule="auto"/>
        <w:ind w:firstLine="708"/>
        <w:jc w:val="both"/>
        <w:rPr>
          <w:rFonts w:ascii="Times New Roman" w:hAnsi="Times New Roman"/>
          <w:sz w:val="28"/>
          <w:szCs w:val="28"/>
          <w:lang w:val="uk-UA" w:eastAsia="ru-RU"/>
        </w:rPr>
      </w:pPr>
      <w:r w:rsidRPr="002F047E">
        <w:rPr>
          <w:rFonts w:ascii="Times New Roman" w:hAnsi="Times New Roman"/>
          <w:i/>
          <w:sz w:val="28"/>
          <w:szCs w:val="28"/>
          <w:lang w:val="uk-UA" w:eastAsia="ru-RU"/>
        </w:rPr>
        <w:t>Аналіз отриманих результатів</w:t>
      </w:r>
      <w:r>
        <w:rPr>
          <w:rFonts w:ascii="Times New Roman" w:hAnsi="Times New Roman"/>
          <w:sz w:val="28"/>
          <w:szCs w:val="28"/>
          <w:lang w:val="uk-UA" w:eastAsia="ru-RU"/>
        </w:rPr>
        <w:t xml:space="preserve"> виконують із застосуванням методів статистичного опрацювання результатів, які обирають згідно з метою, завданнями і специфікою дослідження. Якщо неможливо застосувати засоби </w:t>
      </w:r>
      <w:r>
        <w:rPr>
          <w:rFonts w:ascii="Times New Roman" w:hAnsi="Times New Roman"/>
          <w:sz w:val="28"/>
          <w:szCs w:val="28"/>
          <w:lang w:val="uk-UA" w:eastAsia="ru-RU"/>
        </w:rPr>
        <w:lastRenderedPageBreak/>
        <w:t>статистики, виконують змістовний аналіз даних. Адекватність застосованих методів статистичного аналізу відображає рівень теоретико-методологічної підготовки студента.</w:t>
      </w:r>
    </w:p>
    <w:p w:rsidR="00560551"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Кожен підрозділ необхідно завершити короткими висновками. </w:t>
      </w:r>
    </w:p>
    <w:p w:rsidR="00560551" w:rsidRDefault="00560551" w:rsidP="002F047E">
      <w:pPr>
        <w:spacing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В кінці розділу формулюють висновки із стислим викладенням наведених у ньому наукових і практичних результатів, що дозволяє систематизувати загальні висновки та вивільнити їх від загальних подробиць.</w:t>
      </w:r>
    </w:p>
    <w:p w:rsidR="00560551" w:rsidRPr="003E076F" w:rsidRDefault="002F047E" w:rsidP="002F047E">
      <w:pPr>
        <w:spacing w:line="240" w:lineRule="auto"/>
        <w:ind w:firstLine="708"/>
        <w:jc w:val="both"/>
        <w:rPr>
          <w:rFonts w:ascii="Times New Roman" w:hAnsi="Times New Roman"/>
          <w:sz w:val="28"/>
          <w:szCs w:val="28"/>
          <w:lang w:val="uk-UA" w:eastAsia="ru-RU"/>
        </w:rPr>
      </w:pPr>
      <w:r w:rsidRPr="002F047E">
        <w:rPr>
          <w:rFonts w:ascii="Times New Roman" w:hAnsi="Times New Roman"/>
          <w:b/>
          <w:i/>
          <w:sz w:val="28"/>
          <w:szCs w:val="28"/>
          <w:lang w:val="uk-UA" w:eastAsia="ru-RU"/>
        </w:rPr>
        <w:t>Висновки</w:t>
      </w:r>
      <w:r w:rsidRPr="002F047E">
        <w:rPr>
          <w:rFonts w:ascii="Times New Roman" w:hAnsi="Times New Roman"/>
          <w:b/>
          <w:i/>
          <w:color w:val="000000"/>
          <w:sz w:val="28"/>
          <w:szCs w:val="28"/>
          <w:lang w:val="uk-UA" w:eastAsia="ru-RU"/>
        </w:rPr>
        <w:t xml:space="preserve"> </w:t>
      </w:r>
      <w:r>
        <w:rPr>
          <w:rFonts w:ascii="Times New Roman" w:hAnsi="Times New Roman"/>
          <w:color w:val="000000"/>
          <w:sz w:val="28"/>
          <w:szCs w:val="28"/>
          <w:lang w:val="uk-UA" w:eastAsia="ru-RU"/>
        </w:rPr>
        <w:t>(з</w:t>
      </w:r>
      <w:r w:rsidR="00560551" w:rsidRPr="002F047E">
        <w:rPr>
          <w:rFonts w:ascii="Times New Roman" w:hAnsi="Times New Roman"/>
          <w:color w:val="000000"/>
          <w:sz w:val="28"/>
          <w:szCs w:val="28"/>
          <w:lang w:val="uk-UA" w:eastAsia="ru-RU"/>
        </w:rPr>
        <w:t>агальні</w:t>
      </w:r>
      <w:r>
        <w:rPr>
          <w:rFonts w:ascii="Times New Roman" w:hAnsi="Times New Roman"/>
          <w:color w:val="000000"/>
          <w:sz w:val="28"/>
          <w:szCs w:val="28"/>
          <w:lang w:val="uk-UA" w:eastAsia="ru-RU"/>
        </w:rPr>
        <w:t xml:space="preserve"> </w:t>
      </w:r>
      <w:r w:rsidRPr="003E076F">
        <w:rPr>
          <w:rFonts w:ascii="Times New Roman" w:hAnsi="Times New Roman"/>
          <w:sz w:val="28"/>
          <w:szCs w:val="28"/>
          <w:lang w:val="uk-UA"/>
        </w:rPr>
        <w:t>–</w:t>
      </w:r>
      <w:r>
        <w:rPr>
          <w:rFonts w:ascii="Times New Roman" w:hAnsi="Times New Roman"/>
          <w:sz w:val="28"/>
          <w:szCs w:val="28"/>
          <w:lang w:val="uk-UA"/>
        </w:rPr>
        <w:t xml:space="preserve"> </w:t>
      </w:r>
      <w:r w:rsidRPr="003E076F">
        <w:rPr>
          <w:rFonts w:ascii="Times New Roman" w:hAnsi="Times New Roman"/>
          <w:sz w:val="28"/>
          <w:szCs w:val="28"/>
          <w:lang w:val="uk-UA" w:eastAsia="ru-RU"/>
        </w:rPr>
        <w:t>обсяг 2 стор.)</w:t>
      </w:r>
      <w:r w:rsidR="00560551" w:rsidRPr="002F047E">
        <w:rPr>
          <w:rFonts w:ascii="Times New Roman" w:hAnsi="Times New Roman"/>
          <w:b/>
          <w:i/>
          <w:color w:val="000000"/>
          <w:sz w:val="28"/>
          <w:szCs w:val="28"/>
          <w:lang w:val="uk-UA" w:eastAsia="ru-RU"/>
        </w:rPr>
        <w:t xml:space="preserve"> </w:t>
      </w:r>
      <w:r w:rsidR="00560551" w:rsidRPr="003E076F">
        <w:rPr>
          <w:rFonts w:ascii="Times New Roman" w:hAnsi="Times New Roman"/>
          <w:color w:val="000000"/>
          <w:sz w:val="28"/>
          <w:szCs w:val="28"/>
          <w:lang w:val="uk-UA" w:eastAsia="ru-RU"/>
        </w:rPr>
        <w:t>дають змогу підвести підсумок</w:t>
      </w:r>
      <w:r w:rsidR="00560551">
        <w:rPr>
          <w:rFonts w:ascii="Times New Roman" w:hAnsi="Times New Roman"/>
          <w:color w:val="000000"/>
          <w:sz w:val="28"/>
          <w:szCs w:val="28"/>
          <w:lang w:val="uk-UA" w:eastAsia="ru-RU"/>
        </w:rPr>
        <w:t xml:space="preserve"> виконаної роботи. Потрібно зі</w:t>
      </w:r>
      <w:r w:rsidR="00560551" w:rsidRPr="003E076F">
        <w:rPr>
          <w:rFonts w:ascii="Times New Roman" w:hAnsi="Times New Roman"/>
          <w:color w:val="000000"/>
          <w:sz w:val="28"/>
          <w:szCs w:val="28"/>
          <w:lang w:val="uk-UA" w:eastAsia="ru-RU"/>
        </w:rPr>
        <w:t>ставити ви</w:t>
      </w:r>
      <w:r w:rsidR="00560551">
        <w:rPr>
          <w:rFonts w:ascii="Times New Roman" w:hAnsi="Times New Roman"/>
          <w:color w:val="000000"/>
          <w:sz w:val="28"/>
          <w:szCs w:val="28"/>
          <w:lang w:val="uk-UA" w:eastAsia="ru-RU"/>
        </w:rPr>
        <w:t>сновки із завданнями роботи і зі</w:t>
      </w:r>
      <w:r w:rsidR="00560551" w:rsidRPr="003E076F">
        <w:rPr>
          <w:rFonts w:ascii="Times New Roman" w:hAnsi="Times New Roman"/>
          <w:color w:val="000000"/>
          <w:sz w:val="28"/>
          <w:szCs w:val="28"/>
          <w:lang w:val="uk-UA" w:eastAsia="ru-RU"/>
        </w:rPr>
        <w:t xml:space="preserve">ставити повноту їх вирішення. При їх формулюванні потрібно виконувати таке правило: кожний висновок присвячено певному аспекту теми; всі вони розміщуються в певній логічній послідовності (відповідно до послідовності поставлених завдань). </w:t>
      </w:r>
      <w:r w:rsidR="00560551" w:rsidRPr="003E076F">
        <w:rPr>
          <w:rFonts w:ascii="Times New Roman" w:hAnsi="Times New Roman"/>
          <w:sz w:val="28"/>
          <w:szCs w:val="28"/>
          <w:lang w:val="uk-UA" w:eastAsia="ru-RU"/>
        </w:rPr>
        <w:t>У висновках коротко описують результати, отримані у процесі роботи, наводять головні наукові та практичні результати досліджень, аргументуючи кількісними та якісними показниками. Висновки повинні інформувати про досягнення мети дослідження й виконання конкретних поставлених завдань. Доцільно висловити власне бачення подальших перспектив дослідження проблеми.</w:t>
      </w:r>
    </w:p>
    <w:p w:rsidR="005B0C9E" w:rsidRDefault="00560551" w:rsidP="005B0C9E">
      <w:pPr>
        <w:spacing w:line="240" w:lineRule="auto"/>
        <w:ind w:firstLine="708"/>
        <w:jc w:val="both"/>
        <w:rPr>
          <w:rFonts w:ascii="Times New Roman" w:hAnsi="Times New Roman"/>
          <w:sz w:val="28"/>
          <w:szCs w:val="28"/>
          <w:lang w:val="uk-UA" w:eastAsia="ru-RU"/>
        </w:rPr>
      </w:pPr>
      <w:r w:rsidRPr="002F047E">
        <w:rPr>
          <w:rFonts w:ascii="Times New Roman" w:hAnsi="Times New Roman"/>
          <w:b/>
          <w:i/>
          <w:sz w:val="28"/>
          <w:szCs w:val="28"/>
          <w:lang w:val="uk-UA" w:eastAsia="ru-RU"/>
        </w:rPr>
        <w:t>Список використаних джерел</w:t>
      </w:r>
      <w:r w:rsidR="002F047E">
        <w:rPr>
          <w:rFonts w:ascii="Times New Roman" w:hAnsi="Times New Roman"/>
          <w:b/>
          <w:sz w:val="28"/>
          <w:szCs w:val="28"/>
          <w:lang w:val="uk-UA" w:eastAsia="ru-RU"/>
        </w:rPr>
        <w:t xml:space="preserve"> </w:t>
      </w:r>
      <w:r>
        <w:rPr>
          <w:rFonts w:ascii="Times New Roman" w:hAnsi="Times New Roman"/>
          <w:sz w:val="28"/>
          <w:szCs w:val="28"/>
          <w:lang w:val="uk-UA" w:eastAsia="ru-RU"/>
        </w:rPr>
        <w:t>подають за алфавітним принципом: український алфавіт береться за основу для подання літератури, написаної кирилицею, англійський для літератури латинських абеток. Мінімальна кіл</w:t>
      </w:r>
      <w:r w:rsidR="00AF3EE4">
        <w:rPr>
          <w:rFonts w:ascii="Times New Roman" w:hAnsi="Times New Roman"/>
          <w:sz w:val="28"/>
          <w:szCs w:val="28"/>
          <w:lang w:val="uk-UA" w:eastAsia="ru-RU"/>
        </w:rPr>
        <w:t>ькість найменувань у списку – 10</w:t>
      </w:r>
      <w:r>
        <w:rPr>
          <w:rFonts w:ascii="Times New Roman" w:hAnsi="Times New Roman"/>
          <w:sz w:val="28"/>
          <w:szCs w:val="28"/>
          <w:lang w:val="uk-UA" w:eastAsia="ru-RU"/>
        </w:rPr>
        <w:t xml:space="preserve"> позицій (моног</w:t>
      </w:r>
      <w:r w:rsidR="00B61D44">
        <w:rPr>
          <w:rFonts w:ascii="Times New Roman" w:hAnsi="Times New Roman"/>
          <w:sz w:val="28"/>
          <w:szCs w:val="28"/>
          <w:lang w:val="uk-UA" w:eastAsia="ru-RU"/>
        </w:rPr>
        <w:t xml:space="preserve">рафії, статті, збірники, тощо). </w:t>
      </w:r>
      <w:r>
        <w:rPr>
          <w:rFonts w:ascii="Times New Roman" w:hAnsi="Times New Roman"/>
          <w:sz w:val="28"/>
          <w:szCs w:val="28"/>
          <w:lang w:val="uk-UA" w:eastAsia="ru-RU"/>
        </w:rPr>
        <w:t xml:space="preserve">Приклади оформлення бібліографічного опису у списку використаних джерел наведено на </w:t>
      </w:r>
      <w:r w:rsidR="00B61D44">
        <w:rPr>
          <w:rFonts w:ascii="Times New Roman" w:hAnsi="Times New Roman"/>
          <w:sz w:val="28"/>
          <w:szCs w:val="28"/>
          <w:lang w:val="uk-UA" w:eastAsia="ru-RU"/>
        </w:rPr>
        <w:t xml:space="preserve">с. </w:t>
      </w:r>
      <w:r w:rsidR="008F6809">
        <w:rPr>
          <w:rFonts w:ascii="Times New Roman" w:hAnsi="Times New Roman"/>
          <w:sz w:val="28"/>
          <w:szCs w:val="28"/>
          <w:lang w:val="uk-UA" w:eastAsia="ru-RU"/>
        </w:rPr>
        <w:t>27</w:t>
      </w:r>
      <w:r w:rsidR="008A3EE7">
        <w:rPr>
          <w:rFonts w:ascii="Times New Roman" w:hAnsi="Times New Roman"/>
          <w:sz w:val="28"/>
          <w:szCs w:val="28"/>
          <w:lang w:val="uk-UA" w:eastAsia="ru-RU"/>
        </w:rPr>
        <w:t xml:space="preserve"> </w:t>
      </w:r>
      <w:r w:rsidR="00F95CCD" w:rsidRPr="001524B8">
        <w:rPr>
          <w:rFonts w:ascii="Times New Roman" w:hAnsi="Times New Roman"/>
          <w:bCs/>
          <w:iCs/>
          <w:sz w:val="28"/>
          <w:szCs w:val="28"/>
          <w:lang w:val="uk-UA"/>
        </w:rPr>
        <w:t>(</w:t>
      </w:r>
      <w:r w:rsidR="00F95CCD" w:rsidRPr="000D4F97">
        <w:rPr>
          <w:rFonts w:ascii="Times New Roman" w:hAnsi="Times New Roman"/>
          <w:b/>
          <w:bCs/>
          <w:i/>
          <w:iCs/>
          <w:sz w:val="28"/>
          <w:szCs w:val="28"/>
          <w:lang w:val="uk-UA"/>
        </w:rPr>
        <w:t xml:space="preserve">додаток </w:t>
      </w:r>
      <w:r w:rsidR="00F95CCD">
        <w:rPr>
          <w:rFonts w:ascii="Times New Roman" w:hAnsi="Times New Roman"/>
          <w:b/>
          <w:bCs/>
          <w:i/>
          <w:iCs/>
          <w:sz w:val="28"/>
          <w:szCs w:val="28"/>
          <w:lang w:val="uk-UA"/>
        </w:rPr>
        <w:t>Д</w:t>
      </w:r>
      <w:r w:rsidR="00F95CCD" w:rsidRPr="001524B8">
        <w:rPr>
          <w:rFonts w:ascii="Times New Roman" w:hAnsi="Times New Roman"/>
          <w:bCs/>
          <w:iCs/>
          <w:sz w:val="28"/>
          <w:szCs w:val="28"/>
          <w:lang w:val="uk-UA"/>
        </w:rPr>
        <w:t>)</w:t>
      </w:r>
      <w:r w:rsidR="005B0C9E">
        <w:rPr>
          <w:rFonts w:ascii="Times New Roman" w:hAnsi="Times New Roman"/>
          <w:sz w:val="28"/>
          <w:szCs w:val="28"/>
          <w:lang w:val="uk-UA" w:eastAsia="ru-RU"/>
        </w:rPr>
        <w:t>.</w:t>
      </w:r>
    </w:p>
    <w:p w:rsidR="005B0C9E" w:rsidRDefault="005B0C9E" w:rsidP="005B0C9E">
      <w:pPr>
        <w:spacing w:after="0" w:line="240" w:lineRule="auto"/>
        <w:ind w:firstLine="708"/>
        <w:jc w:val="both"/>
        <w:rPr>
          <w:rFonts w:ascii="Times New Roman" w:hAnsi="Times New Roman"/>
          <w:sz w:val="28"/>
          <w:szCs w:val="28"/>
          <w:lang w:val="uk-UA" w:eastAsia="ru-RU"/>
        </w:rPr>
      </w:pPr>
      <w:r w:rsidRPr="002F047E">
        <w:rPr>
          <w:rFonts w:ascii="Times New Roman" w:hAnsi="Times New Roman"/>
          <w:b/>
          <w:i/>
          <w:sz w:val="28"/>
          <w:szCs w:val="28"/>
          <w:lang w:val="uk-UA" w:eastAsia="ru-RU"/>
        </w:rPr>
        <w:t>Додатки</w:t>
      </w:r>
      <w:r>
        <w:rPr>
          <w:rFonts w:ascii="Times New Roman" w:hAnsi="Times New Roman"/>
          <w:sz w:val="28"/>
          <w:szCs w:val="28"/>
          <w:lang w:val="uk-UA" w:eastAsia="ru-RU"/>
        </w:rPr>
        <w:t xml:space="preserve"> курсової роботи містять:</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методики, застосовані в процесі виконання роботи;</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список скорочень;</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результати до</w:t>
      </w:r>
      <w:r>
        <w:rPr>
          <w:rFonts w:ascii="Times New Roman" w:hAnsi="Times New Roman"/>
          <w:sz w:val="28"/>
          <w:szCs w:val="28"/>
          <w:lang w:val="uk-UA" w:eastAsia="ru-RU"/>
        </w:rPr>
        <w:t>сліджень (у зведених таблицях);</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ілюстрації;</w:t>
      </w:r>
    </w:p>
    <w:p w:rsidR="005B0C9E" w:rsidRPr="002F047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r w:rsidRPr="002F047E">
        <w:rPr>
          <w:rFonts w:ascii="Times New Roman" w:hAnsi="Times New Roman"/>
          <w:sz w:val="28"/>
          <w:szCs w:val="28"/>
          <w:lang w:val="uk-UA" w:eastAsia="ru-RU"/>
        </w:rPr>
        <w:t>нотні приклади;</w:t>
      </w:r>
    </w:p>
    <w:p w:rsidR="005B0C9E" w:rsidRDefault="005B0C9E" w:rsidP="005B0C9E">
      <w:pPr>
        <w:pStyle w:val="ab"/>
        <w:numPr>
          <w:ilvl w:val="0"/>
          <w:numId w:val="14"/>
        </w:numPr>
        <w:tabs>
          <w:tab w:val="left" w:pos="709"/>
        </w:tabs>
        <w:spacing w:after="0" w:line="240" w:lineRule="auto"/>
        <w:ind w:left="709" w:hanging="283"/>
        <w:jc w:val="both"/>
        <w:rPr>
          <w:rFonts w:ascii="Times New Roman" w:hAnsi="Times New Roman"/>
          <w:sz w:val="28"/>
          <w:szCs w:val="28"/>
          <w:lang w:val="uk-UA" w:eastAsia="ru-RU"/>
        </w:rPr>
      </w:pPr>
      <w:proofErr w:type="spellStart"/>
      <w:r w:rsidRPr="002F047E">
        <w:rPr>
          <w:rFonts w:ascii="Times New Roman" w:hAnsi="Times New Roman"/>
          <w:sz w:val="28"/>
          <w:szCs w:val="28"/>
          <w:lang w:val="uk-UA" w:eastAsia="ru-RU"/>
        </w:rPr>
        <w:t>аудіо-</w:t>
      </w:r>
      <w:proofErr w:type="spellEnd"/>
      <w:r w:rsidRPr="002F047E">
        <w:rPr>
          <w:rFonts w:ascii="Times New Roman" w:hAnsi="Times New Roman"/>
          <w:sz w:val="28"/>
          <w:szCs w:val="28"/>
          <w:lang w:val="uk-UA" w:eastAsia="ru-RU"/>
        </w:rPr>
        <w:t xml:space="preserve"> та відеозаписи</w:t>
      </w:r>
      <w:r>
        <w:rPr>
          <w:rFonts w:ascii="Times New Roman" w:hAnsi="Times New Roman"/>
          <w:sz w:val="28"/>
          <w:szCs w:val="28"/>
          <w:lang w:val="uk-UA" w:eastAsia="ru-RU"/>
        </w:rPr>
        <w:t>.</w:t>
      </w:r>
    </w:p>
    <w:p w:rsidR="00F95CCD" w:rsidRPr="00FB55A8" w:rsidRDefault="00F95CCD" w:rsidP="00FB55A8">
      <w:pPr>
        <w:tabs>
          <w:tab w:val="left" w:pos="709"/>
        </w:tabs>
        <w:spacing w:after="0" w:line="240" w:lineRule="auto"/>
        <w:jc w:val="both"/>
        <w:rPr>
          <w:rFonts w:ascii="Times New Roman" w:hAnsi="Times New Roman"/>
          <w:sz w:val="28"/>
          <w:szCs w:val="28"/>
          <w:lang w:val="uk-UA" w:eastAsia="ru-RU"/>
        </w:rPr>
      </w:pPr>
    </w:p>
    <w:p w:rsidR="008E7922" w:rsidRPr="005B0C9E" w:rsidRDefault="00F86C2A" w:rsidP="005B0C9E">
      <w:pPr>
        <w:spacing w:after="0" w:line="240" w:lineRule="auto"/>
        <w:ind w:firstLine="709"/>
        <w:jc w:val="both"/>
        <w:rPr>
          <w:rFonts w:ascii="Times New Roman" w:hAnsi="Times New Roman" w:cs="Times New Roman"/>
          <w:b/>
          <w:bCs/>
          <w:snapToGrid w:val="0"/>
          <w:sz w:val="28"/>
          <w:szCs w:val="28"/>
          <w:lang w:val="uk-UA" w:eastAsia="ru-RU"/>
        </w:rPr>
      </w:pPr>
      <w:r>
        <w:rPr>
          <w:rFonts w:ascii="Times New Roman" w:hAnsi="Times New Roman" w:cs="Times New Roman"/>
          <w:b/>
          <w:bCs/>
          <w:snapToGrid w:val="0"/>
          <w:sz w:val="28"/>
          <w:szCs w:val="28"/>
          <w:lang w:val="uk-UA" w:eastAsia="ru-RU"/>
        </w:rPr>
        <w:t>1. 4</w:t>
      </w:r>
      <w:r w:rsidR="007F20B0">
        <w:rPr>
          <w:rFonts w:ascii="Times New Roman" w:hAnsi="Times New Roman" w:cs="Times New Roman"/>
          <w:b/>
          <w:bCs/>
          <w:snapToGrid w:val="0"/>
          <w:sz w:val="28"/>
          <w:szCs w:val="28"/>
          <w:lang w:val="uk-UA" w:eastAsia="ru-RU"/>
        </w:rPr>
        <w:t> Етапи виконання курсової роботи</w:t>
      </w:r>
    </w:p>
    <w:p w:rsidR="00C73B29" w:rsidRPr="002C2A3C" w:rsidRDefault="00C73B29" w:rsidP="006A4983">
      <w:pPr>
        <w:shd w:val="clear" w:color="auto" w:fill="FFFFFF"/>
        <w:spacing w:after="0"/>
        <w:ind w:firstLine="709"/>
        <w:rPr>
          <w:rFonts w:ascii="Times New Roman" w:hAnsi="Times New Roman" w:cs="Times New Roman"/>
          <w:b/>
          <w:bCs/>
          <w:sz w:val="28"/>
          <w:szCs w:val="28"/>
          <w:lang w:val="uk-UA"/>
        </w:rPr>
      </w:pPr>
      <w:r>
        <w:rPr>
          <w:rFonts w:ascii="Times New Roman" w:hAnsi="Times New Roman"/>
          <w:b/>
          <w:sz w:val="28"/>
          <w:szCs w:val="28"/>
          <w:lang w:val="uk-UA" w:eastAsia="ru-RU"/>
        </w:rPr>
        <w:t>1.</w:t>
      </w:r>
      <w:r w:rsidR="00E2674D">
        <w:rPr>
          <w:rFonts w:ascii="Times New Roman" w:hAnsi="Times New Roman"/>
          <w:b/>
          <w:sz w:val="28"/>
          <w:szCs w:val="28"/>
          <w:lang w:val="uk-UA" w:eastAsia="ru-RU"/>
        </w:rPr>
        <w:t> </w:t>
      </w:r>
      <w:r w:rsidR="00F86C2A">
        <w:rPr>
          <w:rFonts w:ascii="Times New Roman" w:hAnsi="Times New Roman"/>
          <w:b/>
          <w:sz w:val="28"/>
          <w:szCs w:val="28"/>
          <w:lang w:val="uk-UA" w:eastAsia="ru-RU"/>
        </w:rPr>
        <w:t>4</w:t>
      </w:r>
      <w:r>
        <w:rPr>
          <w:rFonts w:ascii="Times New Roman" w:hAnsi="Times New Roman"/>
          <w:b/>
          <w:sz w:val="28"/>
          <w:szCs w:val="28"/>
          <w:lang w:val="uk-UA" w:eastAsia="ru-RU"/>
        </w:rPr>
        <w:t>.</w:t>
      </w:r>
      <w:r w:rsidR="00E2674D">
        <w:rPr>
          <w:rFonts w:ascii="Times New Roman" w:hAnsi="Times New Roman"/>
          <w:b/>
          <w:sz w:val="28"/>
          <w:szCs w:val="28"/>
          <w:lang w:val="uk-UA" w:eastAsia="ru-RU"/>
        </w:rPr>
        <w:t> </w:t>
      </w:r>
      <w:r w:rsidR="005C5E19">
        <w:rPr>
          <w:rFonts w:ascii="Times New Roman" w:hAnsi="Times New Roman"/>
          <w:b/>
          <w:sz w:val="28"/>
          <w:szCs w:val="28"/>
          <w:lang w:val="uk-UA" w:eastAsia="ru-RU"/>
        </w:rPr>
        <w:t>1</w:t>
      </w:r>
      <w:r w:rsidR="009702C4">
        <w:rPr>
          <w:rFonts w:ascii="Times New Roman" w:hAnsi="Times New Roman"/>
          <w:sz w:val="28"/>
          <w:szCs w:val="28"/>
          <w:lang w:val="uk-UA" w:eastAsia="ru-RU"/>
        </w:rPr>
        <w:t> </w:t>
      </w:r>
      <w:r w:rsidRPr="00C73B29">
        <w:rPr>
          <w:rFonts w:ascii="Times New Roman" w:hAnsi="Times New Roman" w:cs="Times New Roman"/>
          <w:b/>
          <w:bCs/>
          <w:sz w:val="28"/>
          <w:szCs w:val="28"/>
          <w:lang w:val="uk-UA"/>
        </w:rPr>
        <w:t xml:space="preserve">Вибір </w:t>
      </w:r>
      <w:r w:rsidR="007D7AAA">
        <w:rPr>
          <w:rFonts w:ascii="Times New Roman" w:hAnsi="Times New Roman" w:cs="Times New Roman"/>
          <w:b/>
          <w:bCs/>
          <w:sz w:val="28"/>
          <w:szCs w:val="28"/>
          <w:lang w:val="uk-UA"/>
        </w:rPr>
        <w:t xml:space="preserve">теми </w:t>
      </w:r>
      <w:r w:rsidRPr="00C73B29">
        <w:rPr>
          <w:rFonts w:ascii="Times New Roman" w:hAnsi="Times New Roman" w:cs="Times New Roman"/>
          <w:b/>
          <w:bCs/>
          <w:sz w:val="28"/>
          <w:szCs w:val="28"/>
          <w:lang w:val="uk-UA"/>
        </w:rPr>
        <w:t>і за</w:t>
      </w:r>
      <w:r w:rsidR="002C2A3C">
        <w:rPr>
          <w:rFonts w:ascii="Times New Roman" w:hAnsi="Times New Roman" w:cs="Times New Roman"/>
          <w:b/>
          <w:bCs/>
          <w:sz w:val="28"/>
          <w:szCs w:val="28"/>
          <w:lang w:val="uk-UA"/>
        </w:rPr>
        <w:t>твердження плану курсової</w:t>
      </w:r>
      <w:r w:rsidRPr="00C73B29">
        <w:rPr>
          <w:rFonts w:ascii="Times New Roman" w:hAnsi="Times New Roman" w:cs="Times New Roman"/>
          <w:b/>
          <w:bCs/>
          <w:sz w:val="28"/>
          <w:szCs w:val="28"/>
          <w:lang w:val="uk-UA"/>
        </w:rPr>
        <w:t xml:space="preserve"> роботи</w:t>
      </w:r>
    </w:p>
    <w:p w:rsidR="005C5E19" w:rsidRPr="007D7AAA" w:rsidRDefault="00C052B6" w:rsidP="005C5E19">
      <w:pPr>
        <w:shd w:val="clear" w:color="auto" w:fill="FFFFFF"/>
        <w:tabs>
          <w:tab w:val="left" w:pos="547"/>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Графік виконання курсової</w:t>
      </w:r>
      <w:r w:rsidR="005C5E19" w:rsidRPr="007D7AAA">
        <w:rPr>
          <w:rFonts w:ascii="Times New Roman" w:hAnsi="Times New Roman" w:cs="Times New Roman"/>
          <w:sz w:val="28"/>
          <w:szCs w:val="28"/>
          <w:lang w:val="uk-UA"/>
        </w:rPr>
        <w:t xml:space="preserve"> роботи затверджується на початку навчального року, контролюється науковим керівником і кафедрою. За порушення графіка студент мо</w:t>
      </w:r>
      <w:r>
        <w:rPr>
          <w:rFonts w:ascii="Times New Roman" w:hAnsi="Times New Roman" w:cs="Times New Roman"/>
          <w:sz w:val="28"/>
          <w:szCs w:val="28"/>
          <w:lang w:val="uk-UA"/>
        </w:rPr>
        <w:t xml:space="preserve">же бути недопущений до захисту </w:t>
      </w:r>
      <w:proofErr w:type="spellStart"/>
      <w:r>
        <w:rPr>
          <w:rFonts w:ascii="Times New Roman" w:hAnsi="Times New Roman" w:cs="Times New Roman"/>
          <w:sz w:val="28"/>
          <w:szCs w:val="28"/>
          <w:lang w:val="uk-UA"/>
        </w:rPr>
        <w:t>К</w:t>
      </w:r>
      <w:r w:rsidR="005C5E19" w:rsidRPr="007D7AAA">
        <w:rPr>
          <w:rFonts w:ascii="Times New Roman" w:hAnsi="Times New Roman" w:cs="Times New Roman"/>
          <w:sz w:val="28"/>
          <w:szCs w:val="28"/>
          <w:lang w:val="uk-UA"/>
        </w:rPr>
        <w:t>Р</w:t>
      </w:r>
      <w:proofErr w:type="spellEnd"/>
      <w:r w:rsidR="005C5E19" w:rsidRPr="007D7AAA">
        <w:rPr>
          <w:rFonts w:ascii="Times New Roman" w:hAnsi="Times New Roman" w:cs="Times New Roman"/>
          <w:sz w:val="28"/>
          <w:szCs w:val="28"/>
          <w:lang w:val="uk-UA"/>
        </w:rPr>
        <w:t>.</w:t>
      </w:r>
    </w:p>
    <w:p w:rsidR="005C5E19" w:rsidRPr="007D7AAA" w:rsidRDefault="005C5E19" w:rsidP="005C5E19">
      <w:pPr>
        <w:shd w:val="clear" w:color="auto" w:fill="FFFFFF"/>
        <w:spacing w:after="0" w:line="240" w:lineRule="auto"/>
        <w:ind w:firstLine="709"/>
        <w:jc w:val="both"/>
        <w:rPr>
          <w:rFonts w:ascii="Times New Roman" w:hAnsi="Times New Roman" w:cs="Times New Roman"/>
          <w:sz w:val="28"/>
          <w:szCs w:val="28"/>
          <w:lang w:val="uk-UA"/>
        </w:rPr>
      </w:pPr>
      <w:r w:rsidRPr="007D7AAA">
        <w:rPr>
          <w:rFonts w:ascii="Times New Roman" w:hAnsi="Times New Roman" w:cs="Times New Roman"/>
          <w:sz w:val="28"/>
          <w:szCs w:val="28"/>
          <w:lang w:val="uk-UA"/>
        </w:rPr>
        <w:t>Напрям дослідження визначається відповідно до наукових інтересів студента, тематики наукових досліджень випускової каф</w:t>
      </w:r>
      <w:r w:rsidR="00C052B6">
        <w:rPr>
          <w:rFonts w:ascii="Times New Roman" w:hAnsi="Times New Roman" w:cs="Times New Roman"/>
          <w:sz w:val="28"/>
          <w:szCs w:val="28"/>
          <w:lang w:val="uk-UA"/>
        </w:rPr>
        <w:t>едри тощо</w:t>
      </w:r>
      <w:r w:rsidRPr="007D7AAA">
        <w:rPr>
          <w:rFonts w:ascii="Times New Roman" w:hAnsi="Times New Roman" w:cs="Times New Roman"/>
          <w:sz w:val="28"/>
          <w:szCs w:val="28"/>
          <w:lang w:val="uk-UA"/>
        </w:rPr>
        <w:t>. Вибираючи напрям дослідження, доцільно скористатися запропонованим профільною кафедрою переліком тем, що може уточнюватись або доповнюватись за бажанням студента та його наукового керівника.</w:t>
      </w:r>
    </w:p>
    <w:p w:rsidR="002C3512" w:rsidRDefault="002C3512" w:rsidP="001841C9">
      <w:pPr>
        <w:spacing w:after="0" w:line="240" w:lineRule="auto"/>
        <w:ind w:firstLine="708"/>
        <w:jc w:val="both"/>
        <w:rPr>
          <w:rFonts w:ascii="Times New Roman" w:hAnsi="Times New Roman"/>
          <w:sz w:val="28"/>
          <w:szCs w:val="28"/>
          <w:lang w:val="uk-UA" w:eastAsia="ru-RU"/>
        </w:rPr>
      </w:pPr>
      <w:r w:rsidRPr="001A5EB6">
        <w:rPr>
          <w:rFonts w:ascii="Times New Roman" w:hAnsi="Times New Roman"/>
          <w:i/>
          <w:sz w:val="28"/>
          <w:szCs w:val="28"/>
          <w:lang w:val="uk-UA" w:eastAsia="ru-RU"/>
        </w:rPr>
        <w:lastRenderedPageBreak/>
        <w:t>Обрання теми</w:t>
      </w:r>
      <w:r>
        <w:rPr>
          <w:rFonts w:ascii="Times New Roman" w:hAnsi="Times New Roman"/>
          <w:sz w:val="28"/>
          <w:szCs w:val="28"/>
          <w:lang w:val="uk-UA" w:eastAsia="ru-RU"/>
        </w:rPr>
        <w:t xml:space="preserve"> </w:t>
      </w:r>
      <w:r>
        <w:rPr>
          <w:rFonts w:ascii="Times New Roman" w:hAnsi="Times New Roman"/>
          <w:bCs/>
          <w:color w:val="000000"/>
          <w:sz w:val="28"/>
          <w:szCs w:val="28"/>
          <w:lang w:val="uk-UA" w:eastAsia="ru-RU"/>
        </w:rPr>
        <w:t>курсової</w:t>
      </w:r>
      <w:r>
        <w:rPr>
          <w:rFonts w:ascii="Times New Roman" w:hAnsi="Times New Roman"/>
          <w:sz w:val="28"/>
          <w:szCs w:val="28"/>
          <w:lang w:val="uk-UA" w:eastAsia="ru-RU"/>
        </w:rPr>
        <w:t xml:space="preserve"> роботи відбувається довільно: кафедра формулює орієнтовний перелік тем </w:t>
      </w:r>
      <w:r>
        <w:rPr>
          <w:rFonts w:ascii="Times New Roman" w:hAnsi="Times New Roman"/>
          <w:bCs/>
          <w:color w:val="000000"/>
          <w:sz w:val="28"/>
          <w:szCs w:val="28"/>
          <w:lang w:val="uk-UA" w:eastAsia="ru-RU"/>
        </w:rPr>
        <w:t>курсових</w:t>
      </w:r>
      <w:r>
        <w:rPr>
          <w:rFonts w:ascii="Times New Roman" w:hAnsi="Times New Roman"/>
          <w:sz w:val="28"/>
          <w:szCs w:val="28"/>
          <w:lang w:val="uk-UA" w:eastAsia="ru-RU"/>
        </w:rPr>
        <w:t xml:space="preserve"> робіт, проте студент має право запропонувати і власну тематику, обґрунтувавши її доцільність. Тема роботи має бути обрана та узгоджена з</w:t>
      </w:r>
      <w:r w:rsidR="00C052B6">
        <w:rPr>
          <w:rFonts w:ascii="Times New Roman" w:hAnsi="Times New Roman"/>
          <w:sz w:val="28"/>
          <w:szCs w:val="28"/>
          <w:lang w:val="uk-UA" w:eastAsia="ru-RU"/>
        </w:rPr>
        <w:t xml:space="preserve"> н</w:t>
      </w:r>
      <w:r w:rsidR="001841C9">
        <w:rPr>
          <w:rFonts w:ascii="Times New Roman" w:hAnsi="Times New Roman"/>
          <w:sz w:val="28"/>
          <w:szCs w:val="28"/>
          <w:lang w:val="uk-UA" w:eastAsia="ru-RU"/>
        </w:rPr>
        <w:t xml:space="preserve">ауковим керівником впродовж першого тижня підготовки </w:t>
      </w:r>
      <w:proofErr w:type="spellStart"/>
      <w:r w:rsidR="001841C9">
        <w:rPr>
          <w:rFonts w:ascii="Times New Roman" w:hAnsi="Times New Roman"/>
          <w:sz w:val="28"/>
          <w:szCs w:val="28"/>
          <w:lang w:val="uk-UA" w:eastAsia="ru-RU"/>
        </w:rPr>
        <w:t>КР</w:t>
      </w:r>
      <w:proofErr w:type="spellEnd"/>
      <w:r w:rsidR="001841C9">
        <w:rPr>
          <w:rFonts w:ascii="Times New Roman" w:hAnsi="Times New Roman"/>
          <w:sz w:val="28"/>
          <w:szCs w:val="28"/>
          <w:lang w:val="uk-UA" w:eastAsia="ru-RU"/>
        </w:rPr>
        <w:t>.</w:t>
      </w:r>
    </w:p>
    <w:p w:rsidR="002C3512" w:rsidRDefault="002C3512" w:rsidP="002C3512">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Обрання теми роботи є першим важливим кроком, оскільки на час виконання роботи визначає спрямованість думок та інтересів студента. Окрім того, під час обрання теми часто розглядається можливість прод</w:t>
      </w:r>
      <w:r w:rsidR="00C052B6">
        <w:rPr>
          <w:rFonts w:ascii="Times New Roman" w:hAnsi="Times New Roman"/>
          <w:sz w:val="28"/>
          <w:szCs w:val="28"/>
          <w:lang w:val="uk-UA" w:eastAsia="ru-RU"/>
        </w:rPr>
        <w:t>овження наукових розвідок</w:t>
      </w:r>
      <w:r>
        <w:rPr>
          <w:rFonts w:ascii="Times New Roman" w:hAnsi="Times New Roman"/>
          <w:sz w:val="28"/>
          <w:szCs w:val="28"/>
          <w:lang w:val="uk-UA" w:eastAsia="ru-RU"/>
        </w:rPr>
        <w:t xml:space="preserve"> у подальших дослідженнях студента (</w:t>
      </w:r>
      <w:r>
        <w:rPr>
          <w:rFonts w:ascii="Times New Roman" w:hAnsi="Times New Roman"/>
          <w:bCs/>
          <w:color w:val="000000"/>
          <w:sz w:val="28"/>
          <w:szCs w:val="28"/>
          <w:lang w:val="uk-UA" w:eastAsia="ru-RU"/>
        </w:rPr>
        <w:t>бакалаврській,</w:t>
      </w:r>
      <w:r>
        <w:rPr>
          <w:rFonts w:ascii="Times New Roman" w:hAnsi="Times New Roman"/>
          <w:sz w:val="28"/>
          <w:szCs w:val="28"/>
          <w:lang w:val="uk-UA" w:eastAsia="ru-RU"/>
        </w:rPr>
        <w:t xml:space="preserve"> </w:t>
      </w:r>
      <w:r w:rsidR="00C052B6">
        <w:rPr>
          <w:rFonts w:ascii="Times New Roman" w:hAnsi="Times New Roman"/>
          <w:sz w:val="28"/>
          <w:szCs w:val="28"/>
          <w:lang w:val="uk-UA" w:eastAsia="ru-RU"/>
        </w:rPr>
        <w:t>дипломній (</w:t>
      </w:r>
      <w:r>
        <w:rPr>
          <w:rFonts w:ascii="Times New Roman" w:hAnsi="Times New Roman"/>
          <w:sz w:val="28"/>
          <w:szCs w:val="28"/>
          <w:lang w:val="uk-UA" w:eastAsia="ru-RU"/>
        </w:rPr>
        <w:t>магістерській</w:t>
      </w:r>
      <w:r w:rsidR="00C052B6">
        <w:rPr>
          <w:rFonts w:ascii="Times New Roman" w:hAnsi="Times New Roman"/>
          <w:sz w:val="28"/>
          <w:szCs w:val="28"/>
          <w:lang w:val="uk-UA" w:eastAsia="ru-RU"/>
        </w:rPr>
        <w:t>)</w:t>
      </w:r>
      <w:r>
        <w:rPr>
          <w:rFonts w:ascii="Times New Roman" w:hAnsi="Times New Roman"/>
          <w:sz w:val="28"/>
          <w:szCs w:val="28"/>
          <w:lang w:val="uk-UA" w:eastAsia="ru-RU"/>
        </w:rPr>
        <w:t xml:space="preserve"> роботі).</w:t>
      </w:r>
    </w:p>
    <w:p w:rsidR="002C3512" w:rsidRDefault="002C3512" w:rsidP="002C3512">
      <w:pPr>
        <w:spacing w:after="0" w:line="240" w:lineRule="auto"/>
        <w:ind w:firstLine="708"/>
        <w:jc w:val="both"/>
        <w:rPr>
          <w:rFonts w:ascii="Times New Roman" w:hAnsi="Times New Roman"/>
          <w:sz w:val="28"/>
          <w:szCs w:val="28"/>
          <w:lang w:val="uk-UA" w:eastAsia="ru-RU"/>
        </w:rPr>
      </w:pPr>
      <w:r w:rsidRPr="00813649">
        <w:rPr>
          <w:rFonts w:ascii="Times New Roman" w:hAnsi="Times New Roman"/>
          <w:color w:val="000000"/>
          <w:sz w:val="28"/>
          <w:szCs w:val="28"/>
          <w:lang w:val="uk-UA" w:eastAsia="ru-RU"/>
        </w:rPr>
        <w:t xml:space="preserve">На вибір теми дослідження впливають актуальність даної проблематики, відносна наукова новизна, практична значимість та власні наукові інтереси </w:t>
      </w:r>
      <w:r>
        <w:rPr>
          <w:rFonts w:ascii="Times New Roman" w:hAnsi="Times New Roman"/>
          <w:color w:val="000000"/>
          <w:sz w:val="28"/>
          <w:szCs w:val="28"/>
          <w:lang w:eastAsia="ru-RU"/>
        </w:rPr>
        <w:t>студента</w:t>
      </w:r>
      <w:r>
        <w:rPr>
          <w:rFonts w:ascii="Times New Roman" w:hAnsi="Times New Roman"/>
          <w:color w:val="000000"/>
          <w:sz w:val="28"/>
          <w:szCs w:val="28"/>
          <w:lang w:val="uk-UA" w:eastAsia="ru-RU"/>
        </w:rPr>
        <w:t xml:space="preserve">, </w:t>
      </w:r>
      <w:r>
        <w:rPr>
          <w:rFonts w:ascii="Times New Roman" w:hAnsi="Times New Roman"/>
          <w:sz w:val="28"/>
          <w:szCs w:val="28"/>
          <w:lang w:val="uk-UA" w:eastAsia="ru-RU"/>
        </w:rPr>
        <w:t xml:space="preserve">можливість проведення запланованих досліджень у конкретних реальних умовах за час, відведений на виконання роботи. Обрання теми визначається насамперед тим, чи може автор організувати дослідження: проаналізувати літературу з обраної проблеми, підібрати методики. Необхідно ретельно проаналізувати, що потрібно для дослідження за обраною темою, та чи реально виконати роботу в запланований термін. Непродуманість часових можливостей та можливостей пошуку досліджуваних </w:t>
      </w:r>
      <w:r w:rsidR="00031B49">
        <w:rPr>
          <w:rFonts w:ascii="Times New Roman" w:hAnsi="Times New Roman"/>
          <w:sz w:val="28"/>
          <w:szCs w:val="28"/>
          <w:lang w:val="uk-UA" w:eastAsia="ru-RU"/>
        </w:rPr>
        <w:t xml:space="preserve">джерел </w:t>
      </w:r>
      <w:r>
        <w:rPr>
          <w:rFonts w:ascii="Times New Roman" w:hAnsi="Times New Roman"/>
          <w:sz w:val="28"/>
          <w:szCs w:val="28"/>
          <w:lang w:val="uk-UA" w:eastAsia="ru-RU"/>
        </w:rPr>
        <w:t>часто є перешкодою для своєчасного виконан</w:t>
      </w:r>
      <w:r w:rsidR="008D0F3F">
        <w:rPr>
          <w:rFonts w:ascii="Times New Roman" w:hAnsi="Times New Roman"/>
          <w:sz w:val="28"/>
          <w:szCs w:val="28"/>
          <w:lang w:val="uk-UA" w:eastAsia="ru-RU"/>
        </w:rPr>
        <w:t>ня курсової</w:t>
      </w:r>
      <w:r>
        <w:rPr>
          <w:rFonts w:ascii="Times New Roman" w:hAnsi="Times New Roman"/>
          <w:sz w:val="28"/>
          <w:szCs w:val="28"/>
          <w:lang w:val="uk-UA" w:eastAsia="ru-RU"/>
        </w:rPr>
        <w:t xml:space="preserve"> роботи.</w:t>
      </w:r>
    </w:p>
    <w:p w:rsidR="002C3512" w:rsidRPr="00813649" w:rsidRDefault="002C3512" w:rsidP="002C3512">
      <w:pPr>
        <w:spacing w:after="0" w:line="240" w:lineRule="auto"/>
        <w:ind w:firstLine="708"/>
        <w:jc w:val="both"/>
        <w:rPr>
          <w:rFonts w:ascii="Times New Roman" w:hAnsi="Times New Roman"/>
          <w:sz w:val="28"/>
          <w:szCs w:val="28"/>
          <w:lang w:val="uk-UA" w:eastAsia="ru-RU"/>
        </w:rPr>
      </w:pPr>
      <w:r w:rsidRPr="00813649">
        <w:rPr>
          <w:rFonts w:ascii="Times New Roman" w:hAnsi="Times New Roman"/>
          <w:color w:val="000000"/>
          <w:sz w:val="28"/>
          <w:szCs w:val="28"/>
          <w:lang w:val="uk-UA" w:eastAsia="ru-RU"/>
        </w:rPr>
        <w:t>Вибір теми повинен бути результатом власних роздумів та ідей, що можуть виникати в процесі навчання та читання мистецтвознавчої літератури. Тільки в цьому випадку можна чекати, що виконання роботи зіграє важливу роль у професійному становленні студента</w:t>
      </w:r>
      <w:r w:rsidR="00963830">
        <w:rPr>
          <w:rFonts w:ascii="Times New Roman" w:hAnsi="Times New Roman"/>
          <w:color w:val="000000"/>
          <w:sz w:val="28"/>
          <w:szCs w:val="28"/>
          <w:lang w:val="uk-UA" w:eastAsia="ru-RU"/>
        </w:rPr>
        <w:t>-музиканта</w:t>
      </w:r>
      <w:r w:rsidRPr="00813649">
        <w:rPr>
          <w:rFonts w:ascii="Times New Roman" w:hAnsi="Times New Roman"/>
          <w:color w:val="000000"/>
          <w:sz w:val="28"/>
          <w:szCs w:val="28"/>
          <w:lang w:val="uk-UA" w:eastAsia="ru-RU"/>
        </w:rPr>
        <w:t>.</w:t>
      </w:r>
    </w:p>
    <w:p w:rsidR="002C3512" w:rsidRDefault="002C3512" w:rsidP="002C3512">
      <w:pPr>
        <w:spacing w:after="0" w:line="240" w:lineRule="auto"/>
        <w:ind w:firstLine="708"/>
        <w:jc w:val="both"/>
        <w:rPr>
          <w:rFonts w:ascii="Times New Roman" w:hAnsi="Times New Roman"/>
          <w:color w:val="000000"/>
          <w:sz w:val="28"/>
          <w:szCs w:val="28"/>
          <w:lang w:val="uk-UA" w:eastAsia="ru-RU"/>
        </w:rPr>
      </w:pPr>
      <w:r>
        <w:rPr>
          <w:rFonts w:ascii="Times New Roman" w:hAnsi="Times New Roman"/>
          <w:sz w:val="28"/>
          <w:szCs w:val="28"/>
          <w:lang w:val="uk-UA" w:eastAsia="ru-RU"/>
        </w:rPr>
        <w:t xml:space="preserve">Формулювання теми відображає предмет роботи і відіграє важливу роль під час вибору теорії та методу, тож повинно бути конкретним. Назва має бути інформативною, лаконічною, відображати суть досліджуваної проблеми, містити предмет дослідження, вказувати на мету та завершеність досліджень. </w:t>
      </w:r>
      <w:r w:rsidRPr="00813649">
        <w:rPr>
          <w:rFonts w:ascii="Times New Roman" w:hAnsi="Times New Roman"/>
          <w:color w:val="000000"/>
          <w:sz w:val="28"/>
          <w:szCs w:val="28"/>
          <w:lang w:val="uk-UA" w:eastAsia="ru-RU"/>
        </w:rPr>
        <w:t xml:space="preserve">Студент може окреслити коло власних наукових інтересів, згідно яких може бути сформована тема дослідження. </w:t>
      </w:r>
    </w:p>
    <w:p w:rsidR="002C2A3C" w:rsidRDefault="002C2A3C" w:rsidP="002C2A3C">
      <w:pPr>
        <w:spacing w:line="240" w:lineRule="auto"/>
        <w:ind w:firstLine="708"/>
        <w:jc w:val="both"/>
        <w:rPr>
          <w:rFonts w:ascii="Times New Roman" w:hAnsi="Times New Roman"/>
          <w:color w:val="000000"/>
          <w:sz w:val="28"/>
          <w:szCs w:val="28"/>
          <w:lang w:val="uk-UA" w:eastAsia="ru-RU"/>
        </w:rPr>
      </w:pPr>
      <w:r w:rsidRPr="001A5EB6">
        <w:rPr>
          <w:rFonts w:ascii="Times New Roman" w:hAnsi="Times New Roman"/>
          <w:bCs/>
          <w:i/>
          <w:color w:val="000000"/>
          <w:sz w:val="28"/>
          <w:szCs w:val="28"/>
          <w:lang w:val="uk-UA" w:eastAsia="ru-RU"/>
        </w:rPr>
        <w:t>Складання індивідуального календарного плану</w:t>
      </w:r>
      <w:r>
        <w:rPr>
          <w:rFonts w:ascii="Times New Roman" w:hAnsi="Times New Roman"/>
          <w:bCs/>
          <w:color w:val="000000"/>
          <w:sz w:val="28"/>
          <w:szCs w:val="28"/>
          <w:lang w:val="uk-UA" w:eastAsia="ru-RU"/>
        </w:rPr>
        <w:t xml:space="preserve"> </w:t>
      </w:r>
      <w:r>
        <w:rPr>
          <w:rFonts w:ascii="Times New Roman" w:hAnsi="Times New Roman"/>
          <w:color w:val="000000"/>
          <w:sz w:val="28"/>
          <w:szCs w:val="28"/>
          <w:lang w:val="uk-UA" w:eastAsia="ru-RU"/>
        </w:rPr>
        <w:t>підготовки курсової роботи</w:t>
      </w:r>
      <w:r>
        <w:rPr>
          <w:rFonts w:ascii="Times New Roman" w:hAnsi="Times New Roman"/>
          <w:bCs/>
          <w:color w:val="000000"/>
          <w:sz w:val="28"/>
          <w:szCs w:val="28"/>
          <w:lang w:val="uk-UA" w:eastAsia="ru-RU"/>
        </w:rPr>
        <w:t xml:space="preserve"> сприяє своєчасності і якості її виконання, дає змогу уникнути ситуації браку «останньої ночі» перед поданням роботи, а отже, і зайвих переживань. </w:t>
      </w:r>
      <w:r w:rsidRPr="001E49C5">
        <w:rPr>
          <w:rFonts w:ascii="Times New Roman" w:hAnsi="Times New Roman"/>
          <w:color w:val="000000"/>
          <w:sz w:val="28"/>
          <w:szCs w:val="28"/>
          <w:lang w:val="uk-UA" w:eastAsia="ru-RU"/>
        </w:rPr>
        <w:t xml:space="preserve">План допомагає встановити логічну послідовність та терміни виконання окремих етапів наукової роботи. </w:t>
      </w:r>
      <w:r w:rsidRPr="001E49C5">
        <w:rPr>
          <w:rFonts w:ascii="Times New Roman" w:hAnsi="Times New Roman"/>
          <w:bCs/>
          <w:color w:val="000000"/>
          <w:sz w:val="28"/>
          <w:szCs w:val="28"/>
          <w:lang w:val="uk-UA" w:eastAsia="ru-RU"/>
        </w:rPr>
        <w:t>К</w:t>
      </w:r>
      <w:r w:rsidRPr="001E49C5">
        <w:rPr>
          <w:rFonts w:ascii="Times New Roman" w:hAnsi="Times New Roman"/>
          <w:color w:val="000000"/>
          <w:sz w:val="28"/>
          <w:szCs w:val="28"/>
          <w:lang w:val="uk-UA" w:eastAsia="ru-RU"/>
        </w:rPr>
        <w:t>ожний студент розробляє план разом із науковим керівником.</w:t>
      </w:r>
    </w:p>
    <w:p w:rsidR="00621082" w:rsidRDefault="00621082" w:rsidP="00621082">
      <w:pPr>
        <w:spacing w:after="0" w:line="240" w:lineRule="auto"/>
        <w:ind w:firstLine="708"/>
        <w:jc w:val="both"/>
        <w:rPr>
          <w:rFonts w:ascii="Times New Roman" w:hAnsi="Times New Roman" w:cs="Times New Roman"/>
          <w:b/>
          <w:bCs/>
          <w:sz w:val="28"/>
          <w:szCs w:val="28"/>
          <w:lang w:val="uk-UA"/>
        </w:rPr>
      </w:pPr>
      <w:r>
        <w:rPr>
          <w:rFonts w:ascii="Times New Roman" w:hAnsi="Times New Roman"/>
          <w:b/>
          <w:sz w:val="28"/>
          <w:szCs w:val="28"/>
          <w:lang w:val="uk-UA" w:eastAsia="ru-RU"/>
        </w:rPr>
        <w:t>1.</w:t>
      </w:r>
      <w:r w:rsidR="00E2674D">
        <w:rPr>
          <w:rFonts w:ascii="Times New Roman" w:hAnsi="Times New Roman"/>
          <w:b/>
          <w:sz w:val="28"/>
          <w:szCs w:val="28"/>
          <w:lang w:val="uk-UA" w:eastAsia="ru-RU"/>
        </w:rPr>
        <w:t> </w:t>
      </w:r>
      <w:r w:rsidR="00F86C2A">
        <w:rPr>
          <w:rFonts w:ascii="Times New Roman" w:hAnsi="Times New Roman"/>
          <w:b/>
          <w:sz w:val="28"/>
          <w:szCs w:val="28"/>
          <w:lang w:val="uk-UA" w:eastAsia="ru-RU"/>
        </w:rPr>
        <w:t>4</w:t>
      </w:r>
      <w:r>
        <w:rPr>
          <w:rFonts w:ascii="Times New Roman" w:hAnsi="Times New Roman"/>
          <w:b/>
          <w:sz w:val="28"/>
          <w:szCs w:val="28"/>
          <w:lang w:val="uk-UA" w:eastAsia="ru-RU"/>
        </w:rPr>
        <w:t>.</w:t>
      </w:r>
      <w:r w:rsidR="00E2674D">
        <w:rPr>
          <w:rFonts w:ascii="Times New Roman" w:hAnsi="Times New Roman"/>
          <w:b/>
          <w:sz w:val="28"/>
          <w:szCs w:val="28"/>
          <w:lang w:val="uk-UA" w:eastAsia="ru-RU"/>
        </w:rPr>
        <w:t> </w:t>
      </w:r>
      <w:r>
        <w:rPr>
          <w:rFonts w:ascii="Times New Roman" w:hAnsi="Times New Roman"/>
          <w:b/>
          <w:sz w:val="28"/>
          <w:szCs w:val="28"/>
          <w:lang w:val="uk-UA" w:eastAsia="ru-RU"/>
        </w:rPr>
        <w:t>2</w:t>
      </w:r>
      <w:r w:rsidR="009702C4">
        <w:rPr>
          <w:rFonts w:ascii="Times New Roman" w:hAnsi="Times New Roman"/>
          <w:sz w:val="28"/>
          <w:szCs w:val="28"/>
          <w:lang w:val="uk-UA" w:eastAsia="ru-RU"/>
        </w:rPr>
        <w:t> </w:t>
      </w:r>
      <w:r>
        <w:rPr>
          <w:rFonts w:ascii="Times New Roman" w:hAnsi="Times New Roman"/>
          <w:b/>
          <w:sz w:val="28"/>
          <w:szCs w:val="28"/>
          <w:lang w:val="uk-UA" w:eastAsia="ru-RU"/>
        </w:rPr>
        <w:t xml:space="preserve">Виконання </w:t>
      </w:r>
      <w:r>
        <w:rPr>
          <w:rFonts w:ascii="Times New Roman" w:hAnsi="Times New Roman" w:cs="Times New Roman"/>
          <w:b/>
          <w:bCs/>
          <w:sz w:val="28"/>
          <w:szCs w:val="28"/>
          <w:lang w:val="uk-UA"/>
        </w:rPr>
        <w:t>плану курсової</w:t>
      </w:r>
      <w:r w:rsidRPr="00C73B29">
        <w:rPr>
          <w:rFonts w:ascii="Times New Roman" w:hAnsi="Times New Roman" w:cs="Times New Roman"/>
          <w:b/>
          <w:bCs/>
          <w:sz w:val="28"/>
          <w:szCs w:val="28"/>
          <w:lang w:val="uk-UA"/>
        </w:rPr>
        <w:t xml:space="preserve"> роботи</w:t>
      </w:r>
    </w:p>
    <w:p w:rsidR="00AD6860" w:rsidRDefault="00621082" w:rsidP="00E1608D">
      <w:pPr>
        <w:pStyle w:val="ab"/>
        <w:spacing w:after="0" w:line="240" w:lineRule="auto"/>
        <w:ind w:left="142"/>
        <w:jc w:val="both"/>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В</w:t>
      </w:r>
      <w:r w:rsidRPr="00997EF3">
        <w:rPr>
          <w:rFonts w:ascii="Times New Roman" w:hAnsi="Times New Roman"/>
          <w:bCs/>
          <w:color w:val="000000"/>
          <w:sz w:val="28"/>
          <w:szCs w:val="28"/>
          <w:lang w:val="uk-UA" w:eastAsia="ru-RU"/>
        </w:rPr>
        <w:t>иконання</w:t>
      </w:r>
      <w:r>
        <w:rPr>
          <w:rFonts w:ascii="Times New Roman" w:hAnsi="Times New Roman"/>
          <w:bCs/>
          <w:color w:val="000000"/>
          <w:sz w:val="28"/>
          <w:szCs w:val="28"/>
          <w:lang w:val="uk-UA" w:eastAsia="ru-RU"/>
        </w:rPr>
        <w:t xml:space="preserve"> плану</w:t>
      </w:r>
      <w:r w:rsidRPr="00997EF3">
        <w:rPr>
          <w:rFonts w:ascii="Times New Roman" w:hAnsi="Times New Roman"/>
          <w:bCs/>
          <w:color w:val="000000"/>
          <w:sz w:val="28"/>
          <w:szCs w:val="28"/>
          <w:lang w:val="uk-UA" w:eastAsia="ru-RU"/>
        </w:rPr>
        <w:t xml:space="preserve"> курсової роботи можна поділити на такі етапи</w:t>
      </w:r>
      <w:r w:rsidR="00787E4D">
        <w:rPr>
          <w:rFonts w:ascii="Times New Roman" w:hAnsi="Times New Roman"/>
          <w:bCs/>
          <w:color w:val="000000"/>
          <w:sz w:val="28"/>
          <w:szCs w:val="28"/>
          <w:lang w:val="uk-UA" w:eastAsia="ru-RU"/>
        </w:rPr>
        <w:t xml:space="preserve"> </w:t>
      </w:r>
      <w:r w:rsidR="00C10A9C" w:rsidRPr="00E467A4">
        <w:rPr>
          <w:rFonts w:ascii="Times New Roman" w:hAnsi="Times New Roman"/>
          <w:sz w:val="28"/>
          <w:szCs w:val="28"/>
        </w:rPr>
        <w:t>(</w:t>
      </w:r>
      <w:r w:rsidR="00C10A9C" w:rsidRPr="00F11745">
        <w:rPr>
          <w:rFonts w:ascii="Times New Roman" w:hAnsi="Times New Roman"/>
          <w:b/>
          <w:bCs/>
          <w:i/>
          <w:iCs/>
          <w:sz w:val="28"/>
          <w:szCs w:val="28"/>
        </w:rPr>
        <w:t xml:space="preserve">додаток </w:t>
      </w:r>
      <w:r w:rsidR="00E1608D">
        <w:rPr>
          <w:rFonts w:ascii="Times New Roman" w:hAnsi="Times New Roman"/>
          <w:b/>
          <w:bCs/>
          <w:i/>
          <w:iCs/>
          <w:sz w:val="28"/>
          <w:szCs w:val="28"/>
          <w:lang w:val="uk-UA"/>
        </w:rPr>
        <w:t>В</w:t>
      </w:r>
      <w:r w:rsidR="00C10A9C" w:rsidRPr="00E467A4">
        <w:rPr>
          <w:rFonts w:ascii="Times New Roman" w:hAnsi="Times New Roman"/>
          <w:sz w:val="28"/>
          <w:szCs w:val="28"/>
        </w:rPr>
        <w:t>)</w:t>
      </w:r>
      <w:r w:rsidR="00E1608D">
        <w:rPr>
          <w:rFonts w:ascii="Times New Roman" w:hAnsi="Times New Roman"/>
          <w:sz w:val="28"/>
          <w:szCs w:val="28"/>
          <w:lang w:val="uk-UA"/>
        </w:rPr>
        <w:t xml:space="preserve"> </w:t>
      </w:r>
      <w:r w:rsidRPr="00997EF3">
        <w:rPr>
          <w:rFonts w:ascii="Times New Roman" w:hAnsi="Times New Roman"/>
          <w:bCs/>
          <w:color w:val="000000"/>
          <w:sz w:val="28"/>
          <w:szCs w:val="28"/>
          <w:lang w:val="uk-UA" w:eastAsia="ru-RU"/>
        </w:rPr>
        <w:t>:</w:t>
      </w:r>
    </w:p>
    <w:p w:rsidR="00AD6860" w:rsidRDefault="00621082" w:rsidP="00AD6860">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о</w:t>
      </w:r>
      <w:r w:rsidRPr="00AD6860">
        <w:rPr>
          <w:rFonts w:ascii="Times New Roman" w:hAnsi="Times New Roman"/>
          <w:bCs/>
          <w:color w:val="000000"/>
          <w:sz w:val="28"/>
          <w:szCs w:val="28"/>
          <w:lang w:val="uk-UA" w:eastAsia="ru-RU"/>
        </w:rPr>
        <w:t>брання та формулювання теми;</w:t>
      </w:r>
    </w:p>
    <w:p w:rsidR="00AD3FB4" w:rsidRPr="00AD3FB4" w:rsidRDefault="00AD3FB4" w:rsidP="00AD3FB4">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складання особистого календарного плану роботи;</w:t>
      </w:r>
    </w:p>
    <w:p w:rsidR="00AD6860" w:rsidRDefault="00621082" w:rsidP="00AD6860">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пошук літератури за темою, її аналіз, підготовка бібліографії;</w:t>
      </w:r>
    </w:p>
    <w:p w:rsidR="00621082" w:rsidRPr="00AD6860" w:rsidRDefault="00621082" w:rsidP="00AD6860">
      <w:pPr>
        <w:pStyle w:val="ab"/>
        <w:numPr>
          <w:ilvl w:val="0"/>
          <w:numId w:val="21"/>
        </w:numPr>
        <w:spacing w:after="0" w:line="240" w:lineRule="auto"/>
        <w:ind w:left="709" w:hanging="284"/>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в</w:t>
      </w:r>
      <w:r w:rsidRPr="00AD6860">
        <w:rPr>
          <w:rFonts w:ascii="Times New Roman" w:hAnsi="Times New Roman"/>
          <w:bCs/>
          <w:color w:val="000000"/>
          <w:sz w:val="28"/>
          <w:szCs w:val="28"/>
          <w:lang w:val="uk-UA" w:eastAsia="ru-RU"/>
        </w:rPr>
        <w:t>изначення вихідних параметрів роботи:</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обґрунтування актуальності обраної теми;</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постановка мети і конкретних завдань дослідження;</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lastRenderedPageBreak/>
        <w:t>визначення об</w:t>
      </w:r>
      <w:r w:rsidRPr="00AD6860">
        <w:rPr>
          <w:rFonts w:ascii="Times New Roman" w:hAnsi="Times New Roman"/>
          <w:color w:val="000000"/>
          <w:sz w:val="28"/>
          <w:szCs w:val="28"/>
          <w:lang w:eastAsia="ru-RU"/>
        </w:rPr>
        <w:t>’</w:t>
      </w:r>
      <w:proofErr w:type="spellStart"/>
      <w:r w:rsidRPr="00AD6860">
        <w:rPr>
          <w:rFonts w:ascii="Times New Roman" w:hAnsi="Times New Roman"/>
          <w:bCs/>
          <w:color w:val="000000"/>
          <w:sz w:val="28"/>
          <w:szCs w:val="28"/>
          <w:lang w:val="uk-UA" w:eastAsia="ru-RU"/>
        </w:rPr>
        <w:t>єкта</w:t>
      </w:r>
      <w:proofErr w:type="spellEnd"/>
      <w:r w:rsidRPr="00AD6860">
        <w:rPr>
          <w:rFonts w:ascii="Times New Roman" w:hAnsi="Times New Roman"/>
          <w:bCs/>
          <w:color w:val="000000"/>
          <w:sz w:val="28"/>
          <w:szCs w:val="28"/>
          <w:lang w:val="uk-UA" w:eastAsia="ru-RU"/>
        </w:rPr>
        <w:t xml:space="preserve"> й предмета дослідження;</w:t>
      </w:r>
    </w:p>
    <w:p w:rsidR="00AD6860" w:rsidRDefault="00621082" w:rsidP="00621082">
      <w:pPr>
        <w:pStyle w:val="ab"/>
        <w:numPr>
          <w:ilvl w:val="0"/>
          <w:numId w:val="21"/>
        </w:numPr>
        <w:spacing w:after="0" w:line="240" w:lineRule="auto"/>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вибір методів (методик) дослідження;</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н</w:t>
      </w:r>
      <w:r w:rsidRPr="00AD6860">
        <w:rPr>
          <w:rFonts w:ascii="Times New Roman" w:hAnsi="Times New Roman"/>
          <w:bCs/>
          <w:color w:val="000000"/>
          <w:sz w:val="28"/>
          <w:szCs w:val="28"/>
          <w:lang w:val="uk-UA" w:eastAsia="ru-RU"/>
        </w:rPr>
        <w:t xml:space="preserve">аписання теоретичної частини: опис досліджень, вироблення власної теоретичної моделі </w:t>
      </w:r>
      <w:r w:rsidRPr="00EB62D4">
        <w:rPr>
          <w:rFonts w:ascii="Times New Roman" w:hAnsi="Times New Roman"/>
          <w:bCs/>
          <w:color w:val="000000"/>
          <w:sz w:val="28"/>
          <w:szCs w:val="28"/>
          <w:lang w:val="uk-UA" w:eastAsia="ru-RU"/>
        </w:rPr>
        <w:t>розв</w:t>
      </w:r>
      <w:r w:rsidRPr="00EB62D4">
        <w:rPr>
          <w:rFonts w:ascii="Times New Roman" w:hAnsi="Times New Roman"/>
          <w:color w:val="000000"/>
          <w:sz w:val="28"/>
          <w:szCs w:val="28"/>
          <w:lang w:val="uk-UA" w:eastAsia="ru-RU"/>
        </w:rPr>
        <w:t>’</w:t>
      </w:r>
      <w:r w:rsidRPr="00EB62D4">
        <w:rPr>
          <w:rFonts w:ascii="Times New Roman" w:hAnsi="Times New Roman"/>
          <w:bCs/>
          <w:color w:val="000000"/>
          <w:sz w:val="28"/>
          <w:szCs w:val="28"/>
          <w:lang w:val="uk-UA" w:eastAsia="ru-RU"/>
        </w:rPr>
        <w:t>язання</w:t>
      </w:r>
      <w:r w:rsidRPr="00AD6860">
        <w:rPr>
          <w:rFonts w:ascii="Times New Roman" w:hAnsi="Times New Roman"/>
          <w:bCs/>
          <w:color w:val="000000"/>
          <w:sz w:val="28"/>
          <w:szCs w:val="28"/>
          <w:lang w:val="uk-UA" w:eastAsia="ru-RU"/>
        </w:rPr>
        <w:t xml:space="preserve"> поставленої проблеми;</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аналіз отриманих результатів дослідження;</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формулювання висновків та інтерпретація одержаних результатів;</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підготовка тексту, технічне оформлення та подання роботи науковому керівникові. Доопрацювання тексту з урахуванням зауважень керівника;</w:t>
      </w:r>
    </w:p>
    <w:p w:rsid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color w:val="000000"/>
          <w:sz w:val="28"/>
          <w:szCs w:val="28"/>
          <w:lang w:val="uk-UA" w:eastAsia="ru-RU"/>
        </w:rPr>
        <w:t>підготовка до захисту;</w:t>
      </w:r>
    </w:p>
    <w:p w:rsidR="00621082" w:rsidRPr="00AD6860" w:rsidRDefault="00621082" w:rsidP="00AD6860">
      <w:pPr>
        <w:pStyle w:val="ab"/>
        <w:numPr>
          <w:ilvl w:val="0"/>
          <w:numId w:val="21"/>
        </w:numPr>
        <w:spacing w:after="0" w:line="240" w:lineRule="auto"/>
        <w:ind w:left="709" w:hanging="283"/>
        <w:jc w:val="both"/>
        <w:rPr>
          <w:rFonts w:ascii="Times New Roman" w:hAnsi="Times New Roman"/>
          <w:bCs/>
          <w:color w:val="000000"/>
          <w:sz w:val="28"/>
          <w:szCs w:val="28"/>
          <w:lang w:val="uk-UA" w:eastAsia="ru-RU"/>
        </w:rPr>
      </w:pPr>
      <w:r w:rsidRPr="00AD6860">
        <w:rPr>
          <w:rFonts w:ascii="Times New Roman" w:hAnsi="Times New Roman"/>
          <w:bCs/>
          <w:kern w:val="36"/>
          <w:sz w:val="28"/>
          <w:szCs w:val="28"/>
          <w:lang w:val="uk-UA" w:eastAsia="ru-RU"/>
        </w:rPr>
        <w:t>з</w:t>
      </w:r>
      <w:r w:rsidRPr="00AD6860">
        <w:rPr>
          <w:rFonts w:ascii="Times New Roman" w:hAnsi="Times New Roman"/>
          <w:bCs/>
          <w:color w:val="000000"/>
          <w:sz w:val="28"/>
          <w:szCs w:val="28"/>
          <w:lang w:val="uk-UA" w:eastAsia="ru-RU"/>
        </w:rPr>
        <w:t>ахист.</w:t>
      </w:r>
    </w:p>
    <w:p w:rsidR="00621082" w:rsidRPr="006E4C2E" w:rsidRDefault="00621082" w:rsidP="006E4C2E">
      <w:pPr>
        <w:pStyle w:val="ab"/>
        <w:spacing w:after="0" w:line="240" w:lineRule="auto"/>
        <w:ind w:left="142" w:firstLine="578"/>
        <w:jc w:val="both"/>
        <w:rPr>
          <w:rFonts w:ascii="Times New Roman" w:hAnsi="Times New Roman"/>
          <w:bCs/>
          <w:color w:val="000000"/>
          <w:sz w:val="28"/>
          <w:szCs w:val="28"/>
          <w:lang w:val="uk-UA" w:eastAsia="ru-RU"/>
        </w:rPr>
      </w:pPr>
      <w:r w:rsidRPr="006361D7">
        <w:rPr>
          <w:rFonts w:ascii="Times New Roman" w:hAnsi="Times New Roman"/>
          <w:i/>
          <w:sz w:val="28"/>
          <w:szCs w:val="28"/>
          <w:lang w:val="uk-UA" w:eastAsia="ru-RU"/>
        </w:rPr>
        <w:t>Пошук літератури за темою</w:t>
      </w:r>
      <w:r>
        <w:rPr>
          <w:rFonts w:ascii="Times New Roman" w:hAnsi="Times New Roman"/>
          <w:sz w:val="28"/>
          <w:szCs w:val="28"/>
          <w:lang w:val="uk-UA" w:eastAsia="ru-RU"/>
        </w:rPr>
        <w:t xml:space="preserve"> є досить копіткою справою, оскільки визначає ступінь інформованості в досліджуваній галузі. Зазвичай, обрання теми дослідження відбувається тоді, коли студент уже має певні знання у певній галузі дослідження. Пошук повинен охоплювати як літературу попередніх років, так і публікації </w:t>
      </w:r>
      <w:r>
        <w:rPr>
          <w:rFonts w:ascii="Times New Roman" w:hAnsi="Times New Roman"/>
          <w:bCs/>
          <w:color w:val="000000"/>
          <w:sz w:val="28"/>
          <w:szCs w:val="28"/>
          <w:lang w:val="uk-UA" w:eastAsia="ru-RU"/>
        </w:rPr>
        <w:t>періодичних видань останніх років. Пошук у мережі Інтернет дає змогу отримати найновішу інформацію про стан вивченості проблеми та про головні останні напрямки сучасних досліджень. Під час пошуку й аналізу літературних джерел слід заздалегідь потурбуватися про підготовку бібліографії та про коректність посилань у процесі написання роботи. Тому, роблячи виписки, слід зазначати дані про літературні джерела. Доцільно із самого початку готувати список використаних джерел згідно з вимогами до його оформлення на окремих аркушах паперу, записуючи прізвище автора, назву</w:t>
      </w:r>
      <w:r w:rsidR="003B6030">
        <w:rPr>
          <w:rFonts w:ascii="Times New Roman" w:hAnsi="Times New Roman"/>
          <w:bCs/>
          <w:color w:val="000000"/>
          <w:sz w:val="28"/>
          <w:szCs w:val="28"/>
          <w:lang w:val="uk-UA" w:eastAsia="ru-RU"/>
        </w:rPr>
        <w:t xml:space="preserve"> книги, рік видання та сторінку. Ц</w:t>
      </w:r>
      <w:r>
        <w:rPr>
          <w:rFonts w:ascii="Times New Roman" w:hAnsi="Times New Roman"/>
          <w:bCs/>
          <w:color w:val="000000"/>
          <w:sz w:val="28"/>
          <w:szCs w:val="28"/>
          <w:lang w:val="uk-UA" w:eastAsia="ru-RU"/>
        </w:rPr>
        <w:t>е полегшує процес написання й оформлення роботи і гарантує коректність посилань.</w:t>
      </w:r>
    </w:p>
    <w:p w:rsidR="00F86C2A" w:rsidRDefault="003B6030" w:rsidP="00FB55A8">
      <w:pPr>
        <w:spacing w:after="0" w:line="240" w:lineRule="auto"/>
        <w:ind w:firstLine="709"/>
        <w:jc w:val="both"/>
        <w:rPr>
          <w:rFonts w:ascii="Times New Roman" w:hAnsi="Times New Roman" w:cs="Times New Roman"/>
          <w:sz w:val="28"/>
          <w:szCs w:val="28"/>
          <w:lang w:val="uk-UA"/>
        </w:rPr>
      </w:pPr>
      <w:r w:rsidRPr="006E4C2E">
        <w:rPr>
          <w:rFonts w:ascii="Times New Roman" w:hAnsi="Times New Roman" w:cs="Times New Roman"/>
          <w:i/>
          <w:sz w:val="28"/>
          <w:szCs w:val="28"/>
          <w:lang w:val="uk-UA"/>
        </w:rPr>
        <w:t>Завершену</w:t>
      </w:r>
      <w:r>
        <w:rPr>
          <w:rFonts w:ascii="Times New Roman" w:hAnsi="Times New Roman" w:cs="Times New Roman"/>
          <w:sz w:val="28"/>
          <w:szCs w:val="28"/>
          <w:lang w:val="uk-UA"/>
        </w:rPr>
        <w:t xml:space="preserve"> курсову роботу</w:t>
      </w:r>
      <w:r w:rsidR="00621082" w:rsidRPr="002C2A3C">
        <w:rPr>
          <w:rFonts w:ascii="Times New Roman" w:hAnsi="Times New Roman" w:cs="Times New Roman"/>
          <w:sz w:val="28"/>
          <w:szCs w:val="28"/>
          <w:lang w:val="uk-UA"/>
        </w:rPr>
        <w:t xml:space="preserve"> студент подає науковому керів</w:t>
      </w:r>
      <w:r w:rsidR="006E4C2E">
        <w:rPr>
          <w:rFonts w:ascii="Times New Roman" w:hAnsi="Times New Roman" w:cs="Times New Roman"/>
          <w:sz w:val="28"/>
          <w:szCs w:val="28"/>
          <w:lang w:val="uk-UA"/>
        </w:rPr>
        <w:t>никові</w:t>
      </w:r>
      <w:r w:rsidR="00621082" w:rsidRPr="002C2A3C">
        <w:rPr>
          <w:rFonts w:ascii="Times New Roman" w:hAnsi="Times New Roman" w:cs="Times New Roman"/>
          <w:sz w:val="28"/>
          <w:szCs w:val="28"/>
          <w:lang w:val="uk-UA"/>
        </w:rPr>
        <w:t xml:space="preserve"> для перевірки та підготовки </w:t>
      </w:r>
      <w:r>
        <w:rPr>
          <w:rFonts w:ascii="Times New Roman" w:hAnsi="Times New Roman" w:cs="Times New Roman"/>
          <w:sz w:val="28"/>
          <w:szCs w:val="28"/>
          <w:lang w:val="uk-UA"/>
        </w:rPr>
        <w:t>до захисту.</w:t>
      </w:r>
      <w:r w:rsidR="006E4C2E">
        <w:rPr>
          <w:rFonts w:ascii="Times New Roman" w:hAnsi="Times New Roman" w:cs="Times New Roman"/>
          <w:sz w:val="28"/>
          <w:szCs w:val="28"/>
          <w:lang w:val="uk-UA"/>
        </w:rPr>
        <w:t xml:space="preserve"> </w:t>
      </w:r>
      <w:r w:rsidR="00621082" w:rsidRPr="00B86536">
        <w:rPr>
          <w:rFonts w:ascii="Times New Roman" w:hAnsi="Times New Roman" w:cs="Times New Roman"/>
          <w:sz w:val="28"/>
          <w:szCs w:val="28"/>
          <w:lang w:val="uk-UA"/>
        </w:rPr>
        <w:t>На</w:t>
      </w:r>
      <w:r>
        <w:rPr>
          <w:rFonts w:ascii="Times New Roman" w:hAnsi="Times New Roman" w:cs="Times New Roman"/>
          <w:sz w:val="28"/>
          <w:szCs w:val="28"/>
          <w:lang w:val="uk-UA"/>
        </w:rPr>
        <w:t xml:space="preserve">уковий керівник </w:t>
      </w:r>
      <w:proofErr w:type="spellStart"/>
      <w:r>
        <w:rPr>
          <w:rFonts w:ascii="Times New Roman" w:hAnsi="Times New Roman" w:cs="Times New Roman"/>
          <w:sz w:val="28"/>
          <w:szCs w:val="28"/>
          <w:lang w:val="uk-UA"/>
        </w:rPr>
        <w:t>К</w:t>
      </w:r>
      <w:r w:rsidR="00621082" w:rsidRPr="00B86536">
        <w:rPr>
          <w:rFonts w:ascii="Times New Roman" w:hAnsi="Times New Roman" w:cs="Times New Roman"/>
          <w:sz w:val="28"/>
          <w:szCs w:val="28"/>
          <w:lang w:val="uk-UA"/>
        </w:rPr>
        <w:t>Р</w:t>
      </w:r>
      <w:proofErr w:type="spellEnd"/>
      <w:r w:rsidR="00621082" w:rsidRPr="00B86536">
        <w:rPr>
          <w:rFonts w:ascii="Times New Roman" w:hAnsi="Times New Roman" w:cs="Times New Roman"/>
          <w:sz w:val="28"/>
          <w:szCs w:val="28"/>
          <w:lang w:val="uk-UA"/>
        </w:rPr>
        <w:t xml:space="preserve"> може висловити зауваження і вказати на її недоліки. Якщо студент порушив встановлені календарн</w:t>
      </w:r>
      <w:r w:rsidR="009702C4">
        <w:rPr>
          <w:rFonts w:ascii="Times New Roman" w:hAnsi="Times New Roman" w:cs="Times New Roman"/>
          <w:sz w:val="28"/>
          <w:szCs w:val="28"/>
          <w:lang w:val="uk-UA"/>
        </w:rPr>
        <w:t>им планом строки подання курсової</w:t>
      </w:r>
      <w:r w:rsidR="00621082" w:rsidRPr="00B86536">
        <w:rPr>
          <w:rFonts w:ascii="Times New Roman" w:hAnsi="Times New Roman" w:cs="Times New Roman"/>
          <w:sz w:val="28"/>
          <w:szCs w:val="28"/>
          <w:lang w:val="uk-UA"/>
        </w:rPr>
        <w:t xml:space="preserve"> роботи, не погоджував із науковим керівником плану роботи, не інформував наукового керівника про хід написання дослідження та за наявності інших суттєвих порушень, науковий керівник</w:t>
      </w:r>
      <w:r>
        <w:rPr>
          <w:rFonts w:ascii="Times New Roman" w:hAnsi="Times New Roman" w:cs="Times New Roman"/>
          <w:sz w:val="28"/>
          <w:szCs w:val="28"/>
          <w:lang w:val="uk-UA"/>
        </w:rPr>
        <w:t xml:space="preserve"> вносить пропозицію про недопущення</w:t>
      </w:r>
      <w:r w:rsidR="00621082" w:rsidRPr="00B86536">
        <w:rPr>
          <w:rFonts w:ascii="Times New Roman" w:hAnsi="Times New Roman" w:cs="Times New Roman"/>
          <w:sz w:val="28"/>
          <w:szCs w:val="28"/>
          <w:lang w:val="uk-UA"/>
        </w:rPr>
        <w:t xml:space="preserve"> студента до з</w:t>
      </w:r>
      <w:r>
        <w:rPr>
          <w:rFonts w:ascii="Times New Roman" w:hAnsi="Times New Roman" w:cs="Times New Roman"/>
          <w:sz w:val="28"/>
          <w:szCs w:val="28"/>
          <w:lang w:val="uk-UA"/>
        </w:rPr>
        <w:t>ахисту курсової роботи,</w:t>
      </w:r>
      <w:r w:rsidR="00621082" w:rsidRPr="00B86536">
        <w:rPr>
          <w:rFonts w:ascii="Times New Roman" w:hAnsi="Times New Roman" w:cs="Times New Roman"/>
          <w:sz w:val="28"/>
          <w:szCs w:val="28"/>
          <w:lang w:val="uk-UA"/>
        </w:rPr>
        <w:t xml:space="preserve"> складаючи відповідну доповідну записку за погодження</w:t>
      </w:r>
      <w:r w:rsidR="009702C4">
        <w:rPr>
          <w:rFonts w:ascii="Times New Roman" w:hAnsi="Times New Roman" w:cs="Times New Roman"/>
          <w:sz w:val="28"/>
          <w:szCs w:val="28"/>
          <w:lang w:val="uk-UA"/>
        </w:rPr>
        <w:t>м із завідувачем кафедри.</w:t>
      </w:r>
    </w:p>
    <w:p w:rsidR="00FB55A8" w:rsidRDefault="00FB55A8" w:rsidP="00FB55A8">
      <w:pPr>
        <w:spacing w:after="0" w:line="240" w:lineRule="auto"/>
        <w:ind w:firstLine="709"/>
        <w:jc w:val="both"/>
        <w:rPr>
          <w:rFonts w:ascii="Times New Roman" w:hAnsi="Times New Roman" w:cs="Times New Roman"/>
          <w:sz w:val="28"/>
          <w:szCs w:val="28"/>
          <w:lang w:val="uk-UA"/>
        </w:rPr>
      </w:pPr>
    </w:p>
    <w:p w:rsidR="002C2A3C" w:rsidRPr="002C2A3C" w:rsidRDefault="001A5EB6" w:rsidP="00621082">
      <w:pPr>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1.</w:t>
      </w:r>
      <w:r w:rsidR="00E2674D">
        <w:rPr>
          <w:rFonts w:ascii="Times New Roman" w:hAnsi="Times New Roman" w:cs="Times New Roman"/>
          <w:b/>
          <w:bCs/>
          <w:color w:val="000000"/>
          <w:sz w:val="28"/>
          <w:szCs w:val="28"/>
          <w:lang w:val="uk-UA"/>
        </w:rPr>
        <w:t> </w:t>
      </w:r>
      <w:r w:rsidR="00F86C2A">
        <w:rPr>
          <w:rFonts w:ascii="Times New Roman" w:hAnsi="Times New Roman" w:cs="Times New Roman"/>
          <w:b/>
          <w:bCs/>
          <w:color w:val="000000"/>
          <w:sz w:val="28"/>
          <w:szCs w:val="28"/>
          <w:lang w:val="uk-UA"/>
        </w:rPr>
        <w:t>4</w:t>
      </w:r>
      <w:r>
        <w:rPr>
          <w:rFonts w:ascii="Times New Roman" w:hAnsi="Times New Roman" w:cs="Times New Roman"/>
          <w:b/>
          <w:bCs/>
          <w:color w:val="000000"/>
          <w:sz w:val="28"/>
          <w:szCs w:val="28"/>
          <w:lang w:val="uk-UA"/>
        </w:rPr>
        <w:t>.</w:t>
      </w:r>
      <w:r w:rsidR="00E2674D">
        <w:rPr>
          <w:rFonts w:ascii="Times New Roman" w:hAnsi="Times New Roman" w:cs="Times New Roman"/>
          <w:b/>
          <w:bCs/>
          <w:color w:val="000000"/>
          <w:sz w:val="28"/>
          <w:szCs w:val="28"/>
          <w:lang w:val="uk-UA"/>
        </w:rPr>
        <w:t> </w:t>
      </w:r>
      <w:r w:rsidR="006E4C2E">
        <w:rPr>
          <w:rFonts w:ascii="Times New Roman" w:hAnsi="Times New Roman" w:cs="Times New Roman"/>
          <w:b/>
          <w:bCs/>
          <w:color w:val="000000"/>
          <w:sz w:val="28"/>
          <w:szCs w:val="28"/>
          <w:lang w:val="uk-UA"/>
        </w:rPr>
        <w:t>3</w:t>
      </w:r>
      <w:r w:rsidR="002C2A3C" w:rsidRPr="002C2A3C">
        <w:rPr>
          <w:rFonts w:ascii="Times New Roman" w:hAnsi="Times New Roman" w:cs="Times New Roman"/>
          <w:b/>
          <w:bCs/>
          <w:color w:val="000000"/>
          <w:sz w:val="28"/>
          <w:szCs w:val="28"/>
          <w:lang w:val="uk-UA"/>
        </w:rPr>
        <w:t xml:space="preserve"> Основні права та обов’язки студента і наукового</w:t>
      </w:r>
      <w:r w:rsidR="00764D54">
        <w:rPr>
          <w:rFonts w:ascii="Times New Roman" w:hAnsi="Times New Roman" w:cs="Times New Roman"/>
          <w:b/>
          <w:bCs/>
          <w:color w:val="000000"/>
          <w:sz w:val="28"/>
          <w:szCs w:val="28"/>
          <w:lang w:val="uk-UA"/>
        </w:rPr>
        <w:t xml:space="preserve"> керівника при написанні курсов</w:t>
      </w:r>
      <w:r w:rsidR="002C2A3C" w:rsidRPr="002C2A3C">
        <w:rPr>
          <w:rFonts w:ascii="Times New Roman" w:hAnsi="Times New Roman" w:cs="Times New Roman"/>
          <w:b/>
          <w:bCs/>
          <w:color w:val="000000"/>
          <w:sz w:val="28"/>
          <w:szCs w:val="28"/>
          <w:lang w:val="uk-UA"/>
        </w:rPr>
        <w:t>ої роботи</w:t>
      </w:r>
    </w:p>
    <w:p w:rsidR="002C2A3C" w:rsidRPr="002C2A3C" w:rsidRDefault="006B3FB6" w:rsidP="002C2A3C">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Виконання курсов</w:t>
      </w:r>
      <w:r w:rsidR="002C2A3C" w:rsidRPr="002C2A3C">
        <w:rPr>
          <w:rFonts w:ascii="Times New Roman" w:hAnsi="Times New Roman" w:cs="Times New Roman"/>
          <w:color w:val="000000"/>
          <w:sz w:val="28"/>
          <w:szCs w:val="28"/>
          <w:lang w:val="uk-UA"/>
        </w:rPr>
        <w:t xml:space="preserve">ої роботи повинно здійснюватися у тісній співпраці наукового керівника та студента відповідно до затвердженого </w:t>
      </w:r>
      <w:r>
        <w:rPr>
          <w:rFonts w:ascii="Times New Roman" w:hAnsi="Times New Roman" w:cs="Times New Roman"/>
          <w:color w:val="000000"/>
          <w:sz w:val="28"/>
          <w:szCs w:val="28"/>
          <w:lang w:val="uk-UA"/>
        </w:rPr>
        <w:t xml:space="preserve">індивідуального плану виконання </w:t>
      </w:r>
      <w:proofErr w:type="spellStart"/>
      <w:r>
        <w:rPr>
          <w:rFonts w:ascii="Times New Roman" w:hAnsi="Times New Roman" w:cs="Times New Roman"/>
          <w:color w:val="000000"/>
          <w:sz w:val="28"/>
          <w:szCs w:val="28"/>
          <w:lang w:val="uk-UA"/>
        </w:rPr>
        <w:t>К</w:t>
      </w:r>
      <w:r w:rsidR="002C2A3C" w:rsidRPr="002C2A3C">
        <w:rPr>
          <w:rFonts w:ascii="Times New Roman" w:hAnsi="Times New Roman" w:cs="Times New Roman"/>
          <w:color w:val="000000"/>
          <w:sz w:val="28"/>
          <w:szCs w:val="28"/>
          <w:lang w:val="uk-UA"/>
        </w:rPr>
        <w:t>Р</w:t>
      </w:r>
      <w:proofErr w:type="spellEnd"/>
      <w:r w:rsidR="002C2A3C"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b/>
          <w:bCs/>
          <w:i/>
          <w:iCs/>
          <w:color w:val="000000"/>
          <w:sz w:val="28"/>
          <w:szCs w:val="28"/>
          <w:lang w:val="uk-UA"/>
        </w:rPr>
        <w:t>Основні обов’</w:t>
      </w:r>
      <w:r w:rsidR="006B3FB6">
        <w:rPr>
          <w:rFonts w:ascii="Times New Roman" w:hAnsi="Times New Roman" w:cs="Times New Roman"/>
          <w:b/>
          <w:bCs/>
          <w:i/>
          <w:iCs/>
          <w:color w:val="000000"/>
          <w:sz w:val="28"/>
          <w:szCs w:val="28"/>
          <w:lang w:val="uk-UA"/>
        </w:rPr>
        <w:t>язки наукового керівника курсов</w:t>
      </w:r>
      <w:r w:rsidRPr="002C2A3C">
        <w:rPr>
          <w:rFonts w:ascii="Times New Roman" w:hAnsi="Times New Roman" w:cs="Times New Roman"/>
          <w:b/>
          <w:bCs/>
          <w:i/>
          <w:iCs/>
          <w:color w:val="000000"/>
          <w:sz w:val="28"/>
          <w:szCs w:val="28"/>
          <w:lang w:val="uk-UA"/>
        </w:rPr>
        <w:t>ої роботи</w:t>
      </w:r>
      <w:r w:rsidRPr="002C2A3C">
        <w:rPr>
          <w:rFonts w:ascii="Times New Roman" w:hAnsi="Times New Roman" w:cs="Times New Roman"/>
          <w:b/>
          <w:bCs/>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1) допомога </w:t>
      </w:r>
      <w:r w:rsidR="006B3FB6">
        <w:rPr>
          <w:rFonts w:ascii="Times New Roman" w:hAnsi="Times New Roman" w:cs="Times New Roman"/>
          <w:color w:val="000000"/>
          <w:sz w:val="28"/>
          <w:szCs w:val="28"/>
          <w:lang w:val="uk-UA"/>
        </w:rPr>
        <w:t>студентові у виборі теми курсов</w:t>
      </w:r>
      <w:r w:rsidRPr="002C2A3C">
        <w:rPr>
          <w:rFonts w:ascii="Times New Roman" w:hAnsi="Times New Roman" w:cs="Times New Roman"/>
          <w:color w:val="000000"/>
          <w:sz w:val="28"/>
          <w:szCs w:val="28"/>
          <w:lang w:val="uk-UA"/>
        </w:rPr>
        <w:t xml:space="preserve">ої роботи;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2) погодження календарного плану щодо</w:t>
      </w:r>
      <w:r w:rsidR="006B3FB6">
        <w:rPr>
          <w:rFonts w:ascii="Times New Roman" w:hAnsi="Times New Roman" w:cs="Times New Roman"/>
          <w:color w:val="000000"/>
          <w:sz w:val="28"/>
          <w:szCs w:val="28"/>
          <w:lang w:val="uk-UA"/>
        </w:rPr>
        <w:t xml:space="preserve"> підготовки курсов</w:t>
      </w:r>
      <w:r w:rsidR="006B3FB6" w:rsidRPr="002C2A3C">
        <w:rPr>
          <w:rFonts w:ascii="Times New Roman" w:hAnsi="Times New Roman" w:cs="Times New Roman"/>
          <w:color w:val="000000"/>
          <w:sz w:val="28"/>
          <w:szCs w:val="28"/>
          <w:lang w:val="uk-UA"/>
        </w:rPr>
        <w:t>ої</w:t>
      </w:r>
      <w:r w:rsidR="006B3FB6">
        <w:rPr>
          <w:rFonts w:ascii="Times New Roman" w:hAnsi="Times New Roman" w:cs="Times New Roman"/>
          <w:color w:val="000000"/>
          <w:sz w:val="28"/>
          <w:szCs w:val="28"/>
          <w:lang w:val="uk-UA"/>
        </w:rPr>
        <w:t xml:space="preserve"> роботи</w:t>
      </w:r>
      <w:r w:rsidRPr="002C2A3C">
        <w:rPr>
          <w:rFonts w:ascii="Times New Roman" w:hAnsi="Times New Roman" w:cs="Times New Roman"/>
          <w:color w:val="000000"/>
          <w:sz w:val="28"/>
          <w:szCs w:val="28"/>
          <w:lang w:val="uk-UA"/>
        </w:rPr>
        <w:t>, контроль за виконанням</w:t>
      </w:r>
      <w:r w:rsidR="00614B49">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3) допомога студентові при встановленні </w:t>
      </w:r>
      <w:r w:rsidR="006B3FB6">
        <w:rPr>
          <w:rFonts w:ascii="Times New Roman" w:hAnsi="Times New Roman" w:cs="Times New Roman"/>
          <w:color w:val="000000"/>
          <w:sz w:val="28"/>
          <w:szCs w:val="28"/>
          <w:lang w:val="uk-UA"/>
        </w:rPr>
        <w:t>змісту курсов</w:t>
      </w:r>
      <w:r w:rsidR="006B3FB6"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lastRenderedPageBreak/>
        <w:t>4) </w:t>
      </w:r>
      <w:r w:rsidR="006B3FB6">
        <w:rPr>
          <w:rFonts w:ascii="Times New Roman" w:hAnsi="Times New Roman" w:cs="Times New Roman"/>
          <w:color w:val="000000"/>
          <w:sz w:val="28"/>
          <w:szCs w:val="28"/>
          <w:lang w:val="uk-UA"/>
        </w:rPr>
        <w:t>надання</w:t>
      </w:r>
      <w:r w:rsidRPr="002C2A3C">
        <w:rPr>
          <w:rFonts w:ascii="Times New Roman" w:hAnsi="Times New Roman" w:cs="Times New Roman"/>
          <w:color w:val="000000"/>
          <w:sz w:val="28"/>
          <w:szCs w:val="28"/>
          <w:lang w:val="uk-UA"/>
        </w:rPr>
        <w:t xml:space="preserve"> консультацій щодо порядку, п</w:t>
      </w:r>
      <w:r w:rsidR="006B3FB6">
        <w:rPr>
          <w:rFonts w:ascii="Times New Roman" w:hAnsi="Times New Roman" w:cs="Times New Roman"/>
          <w:color w:val="000000"/>
          <w:sz w:val="28"/>
          <w:szCs w:val="28"/>
          <w:lang w:val="uk-UA"/>
        </w:rPr>
        <w:t>ослідовності виконання курсов</w:t>
      </w:r>
      <w:r w:rsidR="006B3FB6"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визначення змісту та об</w:t>
      </w:r>
      <w:r w:rsidR="00614B49">
        <w:rPr>
          <w:rFonts w:ascii="Times New Roman" w:hAnsi="Times New Roman" w:cs="Times New Roman"/>
          <w:color w:val="000000"/>
          <w:sz w:val="28"/>
          <w:szCs w:val="28"/>
          <w:lang w:val="uk-UA"/>
        </w:rPr>
        <w:t>сягу відповідних частин 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5) допомагати студентові добирати наукові джерела, спеціалі</w:t>
      </w:r>
      <w:r w:rsidR="006B3FB6">
        <w:rPr>
          <w:rFonts w:ascii="Times New Roman" w:hAnsi="Times New Roman" w:cs="Times New Roman"/>
          <w:color w:val="000000"/>
          <w:sz w:val="28"/>
          <w:szCs w:val="28"/>
          <w:lang w:val="uk-UA"/>
        </w:rPr>
        <w:t>зовані дані</w:t>
      </w:r>
      <w:r w:rsidRPr="002C2A3C">
        <w:rPr>
          <w:rFonts w:ascii="Times New Roman" w:hAnsi="Times New Roman" w:cs="Times New Roman"/>
          <w:color w:val="000000"/>
          <w:sz w:val="28"/>
          <w:szCs w:val="28"/>
          <w:lang w:val="uk-UA"/>
        </w:rPr>
        <w:t>, які доцільно викорис</w:t>
      </w:r>
      <w:r w:rsidR="006B3FB6">
        <w:rPr>
          <w:rFonts w:ascii="Times New Roman" w:hAnsi="Times New Roman" w:cs="Times New Roman"/>
          <w:color w:val="000000"/>
          <w:sz w:val="28"/>
          <w:szCs w:val="28"/>
          <w:lang w:val="uk-UA"/>
        </w:rPr>
        <w:t>товувати при виконанні курсов</w:t>
      </w:r>
      <w:r w:rsidR="006B3FB6"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w:t>
      </w:r>
    </w:p>
    <w:p w:rsidR="002C2A3C" w:rsidRPr="002C2A3C" w:rsidRDefault="00614B49" w:rsidP="002C2A3C">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w:t>
      </w:r>
      <w:r w:rsidR="002C2A3C" w:rsidRPr="002C2A3C">
        <w:rPr>
          <w:rFonts w:ascii="Times New Roman" w:hAnsi="Times New Roman" w:cs="Times New Roman"/>
          <w:color w:val="000000"/>
          <w:sz w:val="28"/>
          <w:szCs w:val="28"/>
          <w:lang w:val="uk-UA"/>
        </w:rPr>
        <w:t>) перевірка виконання студентом проміжних етапів</w:t>
      </w:r>
      <w:r w:rsidR="0013429C">
        <w:rPr>
          <w:rFonts w:ascii="Times New Roman" w:hAnsi="Times New Roman" w:cs="Times New Roman"/>
          <w:color w:val="000000"/>
          <w:sz w:val="28"/>
          <w:szCs w:val="28"/>
          <w:lang w:val="uk-UA"/>
        </w:rPr>
        <w:t xml:space="preserve"> підготовки </w:t>
      </w:r>
      <w:proofErr w:type="spellStart"/>
      <w:r w:rsidR="0013429C">
        <w:rPr>
          <w:rFonts w:ascii="Times New Roman" w:hAnsi="Times New Roman" w:cs="Times New Roman"/>
          <w:color w:val="000000"/>
          <w:sz w:val="28"/>
          <w:szCs w:val="28"/>
          <w:lang w:val="uk-UA"/>
        </w:rPr>
        <w:t>К</w:t>
      </w:r>
      <w:r w:rsidR="002C2A3C" w:rsidRPr="002C2A3C">
        <w:rPr>
          <w:rFonts w:ascii="Times New Roman" w:hAnsi="Times New Roman" w:cs="Times New Roman"/>
          <w:color w:val="000000"/>
          <w:sz w:val="28"/>
          <w:szCs w:val="28"/>
          <w:lang w:val="uk-UA"/>
        </w:rPr>
        <w:t>Р</w:t>
      </w:r>
      <w:proofErr w:type="spellEnd"/>
      <w:r w:rsidR="002C2A3C" w:rsidRPr="002C2A3C">
        <w:rPr>
          <w:rFonts w:ascii="Times New Roman" w:hAnsi="Times New Roman" w:cs="Times New Roman"/>
          <w:color w:val="000000"/>
          <w:sz w:val="28"/>
          <w:szCs w:val="28"/>
          <w:lang w:val="uk-UA"/>
        </w:rPr>
        <w:t xml:space="preserve"> і надання допомоги в її науковому редагуванні; </w:t>
      </w:r>
    </w:p>
    <w:p w:rsidR="002C2A3C" w:rsidRPr="002C2A3C" w:rsidRDefault="002C2A3C" w:rsidP="00614B49">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8) контроль щодо якості виконання </w:t>
      </w:r>
      <w:proofErr w:type="spellStart"/>
      <w:r w:rsidR="0013429C">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b/>
          <w:bCs/>
          <w:i/>
          <w:iCs/>
          <w:color w:val="000000"/>
          <w:sz w:val="28"/>
          <w:szCs w:val="28"/>
          <w:lang w:val="uk-UA"/>
        </w:rPr>
      </w:pPr>
      <w:r w:rsidRPr="002C2A3C">
        <w:rPr>
          <w:rFonts w:ascii="Times New Roman" w:hAnsi="Times New Roman" w:cs="Times New Roman"/>
          <w:b/>
          <w:bCs/>
          <w:i/>
          <w:iCs/>
          <w:color w:val="000000"/>
          <w:sz w:val="28"/>
          <w:szCs w:val="28"/>
          <w:lang w:val="uk-UA"/>
        </w:rPr>
        <w:t>Основні права наукового керівника:</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1) вимагати від студента дотримання встановленого графіка</w:t>
      </w:r>
      <w:r w:rsidR="004E7110">
        <w:rPr>
          <w:rFonts w:ascii="Times New Roman" w:hAnsi="Times New Roman" w:cs="Times New Roman"/>
          <w:color w:val="000000"/>
          <w:sz w:val="28"/>
          <w:szCs w:val="28"/>
          <w:lang w:val="uk-UA"/>
        </w:rPr>
        <w:t xml:space="preserve"> виконання курсов</w:t>
      </w:r>
      <w:r w:rsidR="004E7110"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2) висловлювати зауваження </w:t>
      </w:r>
      <w:r w:rsidR="004E7110">
        <w:rPr>
          <w:rFonts w:ascii="Times New Roman" w:hAnsi="Times New Roman" w:cs="Times New Roman"/>
          <w:color w:val="000000"/>
          <w:sz w:val="28"/>
          <w:szCs w:val="28"/>
          <w:lang w:val="uk-UA"/>
        </w:rPr>
        <w:t xml:space="preserve">щодо </w:t>
      </w:r>
      <w:proofErr w:type="spellStart"/>
      <w:r w:rsidR="004E7110">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її окремих частин, повертати </w:t>
      </w:r>
      <w:proofErr w:type="spellStart"/>
      <w:r w:rsidR="004E7110">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студенту на додаткове опрацювання;</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3) вимагати виправлення помилок;</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4) приймати рішення про невідповідність </w:t>
      </w:r>
      <w:proofErr w:type="spellStart"/>
      <w:r w:rsidR="004E7110">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встановленим вимогам з інформуванням про це студента та завідувача кафедри, на якій виконується робота.</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b/>
          <w:bCs/>
          <w:i/>
          <w:iCs/>
          <w:color w:val="000000"/>
          <w:sz w:val="28"/>
          <w:szCs w:val="28"/>
          <w:lang w:val="uk-UA"/>
        </w:rPr>
        <w:t>Основні об</w:t>
      </w:r>
      <w:r w:rsidR="004E7110">
        <w:rPr>
          <w:rFonts w:ascii="Times New Roman" w:hAnsi="Times New Roman" w:cs="Times New Roman"/>
          <w:b/>
          <w:bCs/>
          <w:i/>
          <w:iCs/>
          <w:color w:val="000000"/>
          <w:sz w:val="28"/>
          <w:szCs w:val="28"/>
          <w:lang w:val="uk-UA"/>
        </w:rPr>
        <w:t xml:space="preserve">ов’язки студента при виконанні </w:t>
      </w:r>
      <w:r w:rsidR="004E7110" w:rsidRPr="004E7110">
        <w:rPr>
          <w:rFonts w:ascii="Times New Roman" w:hAnsi="Times New Roman" w:cs="Times New Roman"/>
          <w:b/>
          <w:i/>
          <w:color w:val="000000"/>
          <w:sz w:val="28"/>
          <w:szCs w:val="28"/>
          <w:lang w:val="uk-UA"/>
        </w:rPr>
        <w:t>курсової</w:t>
      </w:r>
      <w:r w:rsidRPr="004E7110">
        <w:rPr>
          <w:rFonts w:ascii="Times New Roman" w:hAnsi="Times New Roman" w:cs="Times New Roman"/>
          <w:b/>
          <w:bCs/>
          <w:i/>
          <w:iCs/>
          <w:color w:val="000000"/>
          <w:sz w:val="28"/>
          <w:szCs w:val="28"/>
          <w:lang w:val="uk-UA"/>
        </w:rPr>
        <w:t xml:space="preserve"> </w:t>
      </w:r>
      <w:r w:rsidRPr="002C2A3C">
        <w:rPr>
          <w:rFonts w:ascii="Times New Roman" w:hAnsi="Times New Roman" w:cs="Times New Roman"/>
          <w:b/>
          <w:bCs/>
          <w:i/>
          <w:iCs/>
          <w:color w:val="000000"/>
          <w:sz w:val="28"/>
          <w:szCs w:val="28"/>
          <w:lang w:val="uk-UA"/>
        </w:rPr>
        <w:t>роботи:</w:t>
      </w:r>
    </w:p>
    <w:p w:rsidR="002C2A3C" w:rsidRPr="002C2A3C" w:rsidRDefault="00F94CC9" w:rsidP="002C2A3C">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 обрати тему </w:t>
      </w:r>
      <w:proofErr w:type="spellStart"/>
      <w:r>
        <w:rPr>
          <w:rFonts w:ascii="Times New Roman" w:hAnsi="Times New Roman" w:cs="Times New Roman"/>
          <w:color w:val="000000"/>
          <w:sz w:val="28"/>
          <w:szCs w:val="28"/>
          <w:lang w:val="uk-UA"/>
        </w:rPr>
        <w:t>К</w:t>
      </w:r>
      <w:r w:rsidR="002C2A3C" w:rsidRPr="002C2A3C">
        <w:rPr>
          <w:rFonts w:ascii="Times New Roman" w:hAnsi="Times New Roman" w:cs="Times New Roman"/>
          <w:color w:val="000000"/>
          <w:sz w:val="28"/>
          <w:szCs w:val="28"/>
          <w:lang w:val="uk-UA"/>
        </w:rPr>
        <w:t>Р</w:t>
      </w:r>
      <w:proofErr w:type="spellEnd"/>
      <w:r w:rsidR="002C2A3C" w:rsidRPr="002C2A3C">
        <w:rPr>
          <w:rFonts w:ascii="Times New Roman" w:hAnsi="Times New Roman" w:cs="Times New Roman"/>
          <w:color w:val="000000"/>
          <w:sz w:val="28"/>
          <w:szCs w:val="28"/>
          <w:lang w:val="uk-UA"/>
        </w:rPr>
        <w:t xml:space="preserve"> у</w:t>
      </w:r>
      <w:r>
        <w:rPr>
          <w:rFonts w:ascii="Times New Roman" w:hAnsi="Times New Roman" w:cs="Times New Roman"/>
          <w:color w:val="000000"/>
          <w:sz w:val="28"/>
          <w:szCs w:val="28"/>
          <w:lang w:val="uk-UA"/>
        </w:rPr>
        <w:t xml:space="preserve"> визначені строки</w:t>
      </w:r>
      <w:r w:rsidR="002C2A3C" w:rsidRPr="002C2A3C">
        <w:rPr>
          <w:rFonts w:ascii="Times New Roman" w:hAnsi="Times New Roman" w:cs="Times New Roman"/>
          <w:color w:val="000000"/>
          <w:sz w:val="28"/>
          <w:szCs w:val="28"/>
          <w:lang w:val="uk-UA"/>
        </w:rPr>
        <w:t xml:space="preserve">;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2) </w:t>
      </w:r>
      <w:r w:rsidR="00F94CC9">
        <w:rPr>
          <w:rFonts w:ascii="Times New Roman" w:hAnsi="Times New Roman" w:cs="Times New Roman"/>
          <w:color w:val="000000"/>
          <w:sz w:val="28"/>
          <w:szCs w:val="28"/>
          <w:lang w:val="uk-UA"/>
        </w:rPr>
        <w:t>погодити план курсов</w:t>
      </w:r>
      <w:r w:rsidR="00F94CC9" w:rsidRPr="002C2A3C">
        <w:rPr>
          <w:rFonts w:ascii="Times New Roman" w:hAnsi="Times New Roman" w:cs="Times New Roman"/>
          <w:color w:val="000000"/>
          <w:sz w:val="28"/>
          <w:szCs w:val="28"/>
          <w:lang w:val="uk-UA"/>
        </w:rPr>
        <w:t>ої</w:t>
      </w:r>
      <w:r w:rsidR="00F94CC9">
        <w:rPr>
          <w:rFonts w:ascii="Times New Roman" w:hAnsi="Times New Roman" w:cs="Times New Roman"/>
          <w:color w:val="000000"/>
          <w:sz w:val="28"/>
          <w:szCs w:val="28"/>
          <w:lang w:val="uk-UA"/>
        </w:rPr>
        <w:t xml:space="preserve"> роботи</w:t>
      </w:r>
      <w:r w:rsidRPr="002C2A3C">
        <w:rPr>
          <w:rFonts w:ascii="Times New Roman" w:hAnsi="Times New Roman" w:cs="Times New Roman"/>
          <w:color w:val="000000"/>
          <w:sz w:val="28"/>
          <w:szCs w:val="28"/>
          <w:lang w:val="uk-UA"/>
        </w:rPr>
        <w:t xml:space="preserve">;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3) якісно і вчасно виконувати завдання наукового керівника;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4) дотримуватися календ</w:t>
      </w:r>
      <w:r w:rsidR="00F94CC9">
        <w:rPr>
          <w:rFonts w:ascii="Times New Roman" w:hAnsi="Times New Roman" w:cs="Times New Roman"/>
          <w:color w:val="000000"/>
          <w:sz w:val="28"/>
          <w:szCs w:val="28"/>
          <w:lang w:val="uk-UA"/>
        </w:rPr>
        <w:t>арного плану виконання курсов</w:t>
      </w:r>
      <w:r w:rsidR="00F94CC9"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5) самостійно або за допомогою наукового керівника формувати перелік питань і практичних матеріалів, які належить зібрати і дослідит</w:t>
      </w:r>
      <w:r w:rsidR="00F94CC9">
        <w:rPr>
          <w:rFonts w:ascii="Times New Roman" w:hAnsi="Times New Roman" w:cs="Times New Roman"/>
          <w:color w:val="000000"/>
          <w:sz w:val="28"/>
          <w:szCs w:val="28"/>
          <w:lang w:val="uk-UA"/>
        </w:rPr>
        <w:t xml:space="preserve">и при виконанні </w:t>
      </w:r>
      <w:proofErr w:type="spellStart"/>
      <w:r w:rsidR="00F94CC9">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6) зібрати й систематизувати наукові джерела, які доцільно використати при виконанні </w:t>
      </w:r>
      <w:proofErr w:type="spellStart"/>
      <w:r w:rsidR="00F94CC9">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7) ви</w:t>
      </w:r>
      <w:r w:rsidR="00F94CC9">
        <w:rPr>
          <w:rFonts w:ascii="Times New Roman" w:hAnsi="Times New Roman" w:cs="Times New Roman"/>
          <w:color w:val="000000"/>
          <w:sz w:val="28"/>
          <w:szCs w:val="28"/>
          <w:lang w:val="uk-UA"/>
        </w:rPr>
        <w:t>конати курсову</w:t>
      </w:r>
      <w:r w:rsidRPr="002C2A3C">
        <w:rPr>
          <w:rFonts w:ascii="Times New Roman" w:hAnsi="Times New Roman" w:cs="Times New Roman"/>
          <w:color w:val="000000"/>
          <w:sz w:val="28"/>
          <w:szCs w:val="28"/>
          <w:lang w:val="uk-UA"/>
        </w:rPr>
        <w:t xml:space="preserve"> роботу відповідно до календарного плану та даних методичних вказівок;</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 xml:space="preserve">8) виконувати </w:t>
      </w:r>
      <w:proofErr w:type="spellStart"/>
      <w:r w:rsidR="00F94CC9">
        <w:rPr>
          <w:rFonts w:ascii="Times New Roman" w:hAnsi="Times New Roman" w:cs="Times New Roman"/>
          <w:color w:val="000000"/>
          <w:sz w:val="28"/>
          <w:szCs w:val="28"/>
          <w:lang w:val="uk-UA"/>
        </w:rPr>
        <w:t>К</w:t>
      </w:r>
      <w:r w:rsidRPr="002C2A3C">
        <w:rPr>
          <w:rFonts w:ascii="Times New Roman" w:hAnsi="Times New Roman" w:cs="Times New Roman"/>
          <w:color w:val="000000"/>
          <w:sz w:val="28"/>
          <w:szCs w:val="28"/>
          <w:lang w:val="uk-UA"/>
        </w:rPr>
        <w:t>Р</w:t>
      </w:r>
      <w:proofErr w:type="spellEnd"/>
      <w:r w:rsidRPr="002C2A3C">
        <w:rPr>
          <w:rFonts w:ascii="Times New Roman" w:hAnsi="Times New Roman" w:cs="Times New Roman"/>
          <w:color w:val="000000"/>
          <w:sz w:val="28"/>
          <w:szCs w:val="28"/>
          <w:lang w:val="uk-UA"/>
        </w:rPr>
        <w:t xml:space="preserve"> із врахуванням зауважень наукового керівника, вчасно усувати недоліки, виявлені науковим керівником;</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9) </w:t>
      </w:r>
      <w:r w:rsidR="00F94CC9">
        <w:rPr>
          <w:rFonts w:ascii="Times New Roman" w:hAnsi="Times New Roman" w:cs="Times New Roman"/>
          <w:color w:val="000000"/>
          <w:sz w:val="28"/>
          <w:szCs w:val="28"/>
          <w:lang w:val="uk-UA"/>
        </w:rPr>
        <w:t>своєчасно подати курсову</w:t>
      </w:r>
      <w:r w:rsidRPr="002C2A3C">
        <w:rPr>
          <w:rFonts w:ascii="Times New Roman" w:hAnsi="Times New Roman" w:cs="Times New Roman"/>
          <w:color w:val="000000"/>
          <w:sz w:val="28"/>
          <w:szCs w:val="28"/>
          <w:lang w:val="uk-UA"/>
        </w:rPr>
        <w:t xml:space="preserve"> роботу на відповідну кафедру; </w:t>
      </w:r>
    </w:p>
    <w:p w:rsidR="002C2A3C" w:rsidRPr="002C2A3C" w:rsidRDefault="002C2A3C" w:rsidP="002C2A3C">
      <w:pPr>
        <w:spacing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10) </w:t>
      </w:r>
      <w:r w:rsidR="00F94CC9">
        <w:rPr>
          <w:rFonts w:ascii="Times New Roman" w:hAnsi="Times New Roman" w:cs="Times New Roman"/>
          <w:color w:val="000000"/>
          <w:sz w:val="28"/>
          <w:szCs w:val="28"/>
          <w:lang w:val="uk-UA"/>
        </w:rPr>
        <w:t>захистити курсову</w:t>
      </w:r>
      <w:r w:rsidRPr="002C2A3C">
        <w:rPr>
          <w:rFonts w:ascii="Times New Roman" w:hAnsi="Times New Roman" w:cs="Times New Roman"/>
          <w:color w:val="000000"/>
          <w:sz w:val="28"/>
          <w:szCs w:val="28"/>
          <w:lang w:val="uk-UA"/>
        </w:rPr>
        <w:t xml:space="preserve"> роботу перед екзаменаційною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b/>
          <w:bCs/>
          <w:i/>
          <w:iCs/>
          <w:color w:val="000000"/>
          <w:sz w:val="28"/>
          <w:szCs w:val="28"/>
          <w:lang w:val="uk-UA"/>
        </w:rPr>
        <w:t xml:space="preserve">Основні права </w:t>
      </w:r>
      <w:r w:rsidR="00F94CC9">
        <w:rPr>
          <w:rFonts w:ascii="Times New Roman" w:hAnsi="Times New Roman" w:cs="Times New Roman"/>
          <w:b/>
          <w:bCs/>
          <w:i/>
          <w:iCs/>
          <w:color w:val="000000"/>
          <w:sz w:val="28"/>
          <w:szCs w:val="28"/>
          <w:lang w:val="uk-UA"/>
        </w:rPr>
        <w:t xml:space="preserve">студента при виконанні </w:t>
      </w:r>
      <w:r w:rsidR="00F94CC9" w:rsidRPr="00F94CC9">
        <w:rPr>
          <w:rFonts w:ascii="Times New Roman" w:hAnsi="Times New Roman" w:cs="Times New Roman"/>
          <w:b/>
          <w:i/>
          <w:color w:val="000000"/>
          <w:sz w:val="28"/>
          <w:szCs w:val="28"/>
          <w:lang w:val="uk-UA"/>
        </w:rPr>
        <w:t>курсової</w:t>
      </w:r>
      <w:r w:rsidRPr="00F94CC9">
        <w:rPr>
          <w:rFonts w:ascii="Times New Roman" w:hAnsi="Times New Roman" w:cs="Times New Roman"/>
          <w:b/>
          <w:bCs/>
          <w:i/>
          <w:iCs/>
          <w:color w:val="000000"/>
          <w:sz w:val="28"/>
          <w:szCs w:val="28"/>
          <w:lang w:val="uk-UA"/>
        </w:rPr>
        <w:t xml:space="preserve"> </w:t>
      </w:r>
      <w:r w:rsidRPr="002C2A3C">
        <w:rPr>
          <w:rFonts w:ascii="Times New Roman" w:hAnsi="Times New Roman" w:cs="Times New Roman"/>
          <w:b/>
          <w:bCs/>
          <w:i/>
          <w:iCs/>
          <w:color w:val="000000"/>
          <w:sz w:val="28"/>
          <w:szCs w:val="28"/>
          <w:lang w:val="uk-UA"/>
        </w:rPr>
        <w:t>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1) одержувати від наукового керівника консультації щодо загаль</w:t>
      </w:r>
      <w:r w:rsidR="003775CA">
        <w:rPr>
          <w:rFonts w:ascii="Times New Roman" w:hAnsi="Times New Roman" w:cs="Times New Roman"/>
          <w:color w:val="000000"/>
          <w:sz w:val="28"/>
          <w:szCs w:val="28"/>
          <w:lang w:val="uk-UA"/>
        </w:rPr>
        <w:t>них вимог до виконання курсов</w:t>
      </w:r>
      <w:r w:rsidR="003775CA"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її змісту та оформлення, структури, плану, формулювання мети, завдань, виснов</w:t>
      </w:r>
      <w:r w:rsidR="003775CA">
        <w:rPr>
          <w:rFonts w:ascii="Times New Roman" w:hAnsi="Times New Roman" w:cs="Times New Roman"/>
          <w:color w:val="000000"/>
          <w:sz w:val="28"/>
          <w:szCs w:val="28"/>
          <w:lang w:val="uk-UA"/>
        </w:rPr>
        <w:t>ків та положень захисту</w:t>
      </w:r>
      <w:r w:rsidRPr="002C2A3C">
        <w:rPr>
          <w:rFonts w:ascii="Times New Roman" w:hAnsi="Times New Roman" w:cs="Times New Roman"/>
          <w:color w:val="000000"/>
          <w:sz w:val="28"/>
          <w:szCs w:val="28"/>
          <w:lang w:val="uk-UA"/>
        </w:rPr>
        <w:t>;</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2) звертатися до наукового керівника із запитаннями, які в</w:t>
      </w:r>
      <w:r w:rsidR="00B87D39">
        <w:rPr>
          <w:rFonts w:ascii="Times New Roman" w:hAnsi="Times New Roman" w:cs="Times New Roman"/>
          <w:color w:val="000000"/>
          <w:sz w:val="28"/>
          <w:szCs w:val="28"/>
          <w:lang w:val="uk-UA"/>
        </w:rPr>
        <w:t>иникають при виконанні курсов</w:t>
      </w:r>
      <w:r w:rsidR="00B87D39"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w:t>
      </w:r>
    </w:p>
    <w:p w:rsidR="002C2A3C" w:rsidRPr="002C2A3C" w:rsidRDefault="002C2A3C" w:rsidP="002C2A3C">
      <w:pPr>
        <w:spacing w:after="0"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3) бути проінф</w:t>
      </w:r>
      <w:r w:rsidR="00B87D39">
        <w:rPr>
          <w:rFonts w:ascii="Times New Roman" w:hAnsi="Times New Roman" w:cs="Times New Roman"/>
          <w:color w:val="000000"/>
          <w:sz w:val="28"/>
          <w:szCs w:val="28"/>
          <w:lang w:val="uk-UA"/>
        </w:rPr>
        <w:t>ормованим про недоліки курсов</w:t>
      </w:r>
      <w:r w:rsidR="00B87D39" w:rsidRPr="002C2A3C">
        <w:rPr>
          <w:rFonts w:ascii="Times New Roman" w:hAnsi="Times New Roman" w:cs="Times New Roman"/>
          <w:color w:val="000000"/>
          <w:sz w:val="28"/>
          <w:szCs w:val="28"/>
          <w:lang w:val="uk-UA"/>
        </w:rPr>
        <w:t>ої</w:t>
      </w:r>
      <w:r w:rsidRPr="002C2A3C">
        <w:rPr>
          <w:rFonts w:ascii="Times New Roman" w:hAnsi="Times New Roman" w:cs="Times New Roman"/>
          <w:color w:val="000000"/>
          <w:sz w:val="28"/>
          <w:szCs w:val="28"/>
          <w:lang w:val="uk-UA"/>
        </w:rPr>
        <w:t xml:space="preserve"> роботи, а також терміни їх усунення;</w:t>
      </w:r>
    </w:p>
    <w:p w:rsidR="003F62BB" w:rsidRPr="00FB55A8" w:rsidRDefault="002C2A3C" w:rsidP="00FB55A8">
      <w:pPr>
        <w:spacing w:line="240" w:lineRule="auto"/>
        <w:ind w:firstLine="709"/>
        <w:jc w:val="both"/>
        <w:rPr>
          <w:rFonts w:ascii="Times New Roman" w:hAnsi="Times New Roman" w:cs="Times New Roman"/>
          <w:color w:val="000000"/>
          <w:sz w:val="28"/>
          <w:szCs w:val="28"/>
          <w:lang w:val="uk-UA"/>
        </w:rPr>
      </w:pPr>
      <w:r w:rsidRPr="002C2A3C">
        <w:rPr>
          <w:rFonts w:ascii="Times New Roman" w:hAnsi="Times New Roman" w:cs="Times New Roman"/>
          <w:color w:val="000000"/>
          <w:sz w:val="28"/>
          <w:szCs w:val="28"/>
          <w:lang w:val="uk-UA"/>
        </w:rPr>
        <w:t>4) за згодою наукового керівника брати участь у наукових конференціях за результатами дослідження та публікувати їх у фахових виданнях.</w:t>
      </w:r>
    </w:p>
    <w:p w:rsidR="00EB780E" w:rsidRDefault="007F20B0" w:rsidP="00EB780E">
      <w:pPr>
        <w:pStyle w:val="20"/>
        <w:spacing w:line="240" w:lineRule="auto"/>
        <w:ind w:firstLine="709"/>
        <w:jc w:val="center"/>
        <w:rPr>
          <w:b/>
          <w:bCs/>
          <w:sz w:val="28"/>
          <w:szCs w:val="28"/>
        </w:rPr>
      </w:pPr>
      <w:r>
        <w:rPr>
          <w:b/>
          <w:bCs/>
          <w:sz w:val="28"/>
          <w:szCs w:val="28"/>
        </w:rPr>
        <w:lastRenderedPageBreak/>
        <w:t>РОЗДІЛ 2</w:t>
      </w:r>
    </w:p>
    <w:p w:rsidR="00EB780E" w:rsidRPr="00B022E1" w:rsidRDefault="00EB780E" w:rsidP="007C7601">
      <w:pPr>
        <w:pStyle w:val="20"/>
        <w:spacing w:after="240" w:line="240" w:lineRule="auto"/>
        <w:ind w:firstLine="709"/>
        <w:jc w:val="center"/>
        <w:rPr>
          <w:b/>
          <w:bCs/>
          <w:sz w:val="28"/>
          <w:szCs w:val="28"/>
        </w:rPr>
      </w:pPr>
      <w:r w:rsidRPr="00B022E1">
        <w:rPr>
          <w:b/>
          <w:bCs/>
          <w:sz w:val="28"/>
          <w:szCs w:val="28"/>
        </w:rPr>
        <w:t>ПРАВИЛА ОФОРМЛЕНН</w:t>
      </w:r>
      <w:r>
        <w:rPr>
          <w:b/>
          <w:bCs/>
          <w:sz w:val="28"/>
          <w:szCs w:val="28"/>
        </w:rPr>
        <w:t>Я, ПІДГОТОВКА ДО ЗАХИСТУ КУРСОВ</w:t>
      </w:r>
      <w:r w:rsidRPr="00B022E1">
        <w:rPr>
          <w:b/>
          <w:bCs/>
          <w:sz w:val="28"/>
          <w:szCs w:val="28"/>
        </w:rPr>
        <w:t>ОЇ Р</w:t>
      </w:r>
      <w:r>
        <w:rPr>
          <w:b/>
          <w:bCs/>
          <w:sz w:val="28"/>
          <w:szCs w:val="28"/>
        </w:rPr>
        <w:t>ОБОТИ ТА КРИТЕРІЇ ЇЇ ОЦІНЮВАННЯ</w:t>
      </w:r>
    </w:p>
    <w:p w:rsidR="007F6E07" w:rsidRPr="007F6E07" w:rsidRDefault="007F6E07" w:rsidP="007F6E07">
      <w:pPr>
        <w:pStyle w:val="20"/>
        <w:spacing w:line="240" w:lineRule="auto"/>
        <w:ind w:firstLine="709"/>
        <w:rPr>
          <w:b/>
          <w:bCs/>
          <w:sz w:val="28"/>
          <w:szCs w:val="28"/>
        </w:rPr>
      </w:pPr>
      <w:r>
        <w:rPr>
          <w:b/>
          <w:bCs/>
          <w:sz w:val="28"/>
          <w:szCs w:val="28"/>
        </w:rPr>
        <w:t>2</w:t>
      </w:r>
      <w:r w:rsidRPr="00B022E1">
        <w:rPr>
          <w:b/>
          <w:bCs/>
          <w:sz w:val="28"/>
          <w:szCs w:val="28"/>
        </w:rPr>
        <w:t>.</w:t>
      </w:r>
      <w:r>
        <w:rPr>
          <w:b/>
          <w:bCs/>
          <w:sz w:val="28"/>
          <w:szCs w:val="28"/>
        </w:rPr>
        <w:t> 1 </w:t>
      </w:r>
      <w:r w:rsidRPr="00B022E1">
        <w:rPr>
          <w:b/>
          <w:bCs/>
          <w:sz w:val="28"/>
          <w:szCs w:val="28"/>
        </w:rPr>
        <w:t>Загальн</w:t>
      </w:r>
      <w:r>
        <w:rPr>
          <w:b/>
          <w:bCs/>
          <w:sz w:val="28"/>
          <w:szCs w:val="28"/>
        </w:rPr>
        <w:t xml:space="preserve">і вимоги до оформлення </w:t>
      </w:r>
      <w:r w:rsidR="00593EBE">
        <w:rPr>
          <w:b/>
          <w:bCs/>
          <w:sz w:val="28"/>
          <w:szCs w:val="28"/>
        </w:rPr>
        <w:t xml:space="preserve">тексту </w:t>
      </w:r>
      <w:r>
        <w:rPr>
          <w:b/>
          <w:bCs/>
          <w:sz w:val="28"/>
          <w:szCs w:val="28"/>
        </w:rPr>
        <w:t>курсової</w:t>
      </w:r>
      <w:r w:rsidRPr="00B022E1">
        <w:rPr>
          <w:b/>
          <w:bCs/>
          <w:sz w:val="28"/>
          <w:szCs w:val="28"/>
        </w:rPr>
        <w:t xml:space="preserve"> роботи</w:t>
      </w:r>
    </w:p>
    <w:p w:rsidR="009A258E" w:rsidRDefault="00FA336B" w:rsidP="005464CF">
      <w:pPr>
        <w:shd w:val="clear" w:color="auto" w:fill="FFFFFF"/>
        <w:autoSpaceDE w:val="0"/>
        <w:autoSpaceDN w:val="0"/>
        <w:adjustRightInd w:val="0"/>
        <w:spacing w:after="0" w:line="240" w:lineRule="auto"/>
        <w:ind w:firstLine="708"/>
        <w:jc w:val="both"/>
        <w:rPr>
          <w:rFonts w:ascii="Times New Roman" w:hAnsi="Times New Roman"/>
          <w:color w:val="000000"/>
          <w:sz w:val="28"/>
          <w:szCs w:val="28"/>
          <w:lang w:val="uk-UA" w:eastAsia="ru-RU"/>
        </w:rPr>
      </w:pPr>
      <w:r w:rsidRPr="008F6AE2">
        <w:rPr>
          <w:rFonts w:ascii="Times New Roman" w:hAnsi="Times New Roman"/>
          <w:color w:val="000000"/>
          <w:sz w:val="28"/>
          <w:szCs w:val="28"/>
          <w:lang w:val="uk-UA" w:eastAsia="ru-RU"/>
        </w:rPr>
        <w:t xml:space="preserve">Робота оформляється за допомогою комп’ютера. Роздруковується матеріал на одній стороні стандартного аркуша паперу А4 (210 х 297 мм) з дотриманням таких розмірів полів: верхнього і нижнього </w:t>
      </w:r>
      <w:r w:rsidRPr="008F6AE2">
        <w:rPr>
          <w:rFonts w:ascii="Times New Roman" w:hAnsi="Times New Roman"/>
          <w:sz w:val="28"/>
          <w:szCs w:val="28"/>
          <w:lang w:val="uk-UA"/>
        </w:rPr>
        <w:t>–</w:t>
      </w:r>
      <w:r w:rsidRPr="008F6AE2">
        <w:rPr>
          <w:rFonts w:ascii="Times New Roman" w:hAnsi="Times New Roman"/>
          <w:color w:val="000000"/>
          <w:sz w:val="28"/>
          <w:szCs w:val="28"/>
          <w:lang w:val="uk-UA" w:eastAsia="ru-RU"/>
        </w:rPr>
        <w:t xml:space="preserve"> по </w:t>
      </w:r>
      <w:r>
        <w:rPr>
          <w:rFonts w:ascii="Times New Roman" w:hAnsi="Times New Roman"/>
          <w:color w:val="000000"/>
          <w:sz w:val="28"/>
          <w:szCs w:val="28"/>
          <w:lang w:val="uk-UA" w:eastAsia="ru-RU"/>
        </w:rPr>
        <w:t>20</w:t>
      </w:r>
      <w:r w:rsidRPr="008F6AE2">
        <w:rPr>
          <w:rFonts w:ascii="Times New Roman" w:hAnsi="Times New Roman"/>
          <w:color w:val="000000"/>
          <w:sz w:val="28"/>
          <w:szCs w:val="28"/>
          <w:lang w:val="uk-UA" w:eastAsia="ru-RU"/>
        </w:rPr>
        <w:t xml:space="preserve"> мм, лівого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25</w:t>
      </w:r>
      <w:r w:rsidRPr="008F6AE2">
        <w:rPr>
          <w:rFonts w:ascii="Times New Roman" w:hAnsi="Times New Roman"/>
          <w:color w:val="000000"/>
          <w:sz w:val="28"/>
          <w:szCs w:val="28"/>
          <w:lang w:val="uk-UA" w:eastAsia="ru-RU"/>
        </w:rPr>
        <w:t xml:space="preserve"> мм, правого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15</w:t>
      </w:r>
      <w:r w:rsidRPr="008F6AE2">
        <w:rPr>
          <w:rFonts w:ascii="Times New Roman" w:hAnsi="Times New Roman"/>
          <w:color w:val="000000"/>
          <w:sz w:val="28"/>
          <w:szCs w:val="28"/>
          <w:lang w:val="uk-UA" w:eastAsia="ru-RU"/>
        </w:rPr>
        <w:t xml:space="preserve"> мм. </w:t>
      </w:r>
      <w:r>
        <w:rPr>
          <w:rFonts w:ascii="Times New Roman" w:hAnsi="Times New Roman"/>
          <w:color w:val="000000"/>
          <w:sz w:val="28"/>
          <w:szCs w:val="28"/>
          <w:lang w:val="uk-UA" w:eastAsia="ru-RU"/>
        </w:rPr>
        <w:t>І</w:t>
      </w:r>
      <w:r w:rsidRPr="008F6AE2">
        <w:rPr>
          <w:rFonts w:ascii="Times New Roman" w:hAnsi="Times New Roman"/>
          <w:color w:val="000000"/>
          <w:sz w:val="28"/>
          <w:szCs w:val="28"/>
          <w:lang w:val="uk-UA" w:eastAsia="ru-RU"/>
        </w:rPr>
        <w:t xml:space="preserve">нтервал між рядками 1,5, шрифт </w:t>
      </w:r>
      <w:r w:rsidRPr="008F6AE2">
        <w:rPr>
          <w:rFonts w:ascii="Times New Roman" w:hAnsi="Times New Roman"/>
          <w:sz w:val="28"/>
          <w:szCs w:val="28"/>
          <w:lang w:val="uk-UA"/>
        </w:rPr>
        <w:t>–</w:t>
      </w:r>
      <w:r w:rsidRPr="008F6AE2">
        <w:rPr>
          <w:rFonts w:ascii="Times New Roman" w:hAnsi="Times New Roman"/>
          <w:color w:val="000000"/>
          <w:sz w:val="28"/>
          <w:szCs w:val="28"/>
          <w:lang w:val="uk-UA" w:eastAsia="ru-RU"/>
        </w:rPr>
        <w:t xml:space="preserve"> 14, </w:t>
      </w:r>
      <w:proofErr w:type="spellStart"/>
      <w:r w:rsidRPr="008F6AE2">
        <w:rPr>
          <w:rFonts w:ascii="Times New Roman" w:hAnsi="Times New Roman"/>
          <w:color w:val="000000"/>
          <w:sz w:val="28"/>
          <w:szCs w:val="28"/>
          <w:lang w:val="uk-UA" w:eastAsia="ru-RU"/>
        </w:rPr>
        <w:t>Times</w:t>
      </w:r>
      <w:proofErr w:type="spellEnd"/>
      <w:r w:rsidRPr="008F6AE2">
        <w:rPr>
          <w:rFonts w:ascii="Times New Roman" w:hAnsi="Times New Roman"/>
          <w:color w:val="000000"/>
          <w:sz w:val="28"/>
          <w:szCs w:val="28"/>
          <w:lang w:val="uk-UA" w:eastAsia="ru-RU"/>
        </w:rPr>
        <w:t xml:space="preserve"> </w:t>
      </w:r>
      <w:proofErr w:type="spellStart"/>
      <w:r w:rsidRPr="008F6AE2">
        <w:rPr>
          <w:rFonts w:ascii="Times New Roman" w:hAnsi="Times New Roman"/>
          <w:color w:val="000000"/>
          <w:sz w:val="28"/>
          <w:szCs w:val="28"/>
          <w:lang w:val="uk-UA" w:eastAsia="ru-RU"/>
        </w:rPr>
        <w:t>New</w:t>
      </w:r>
      <w:proofErr w:type="spellEnd"/>
      <w:r w:rsidRPr="008F6AE2">
        <w:rPr>
          <w:rFonts w:ascii="Times New Roman" w:hAnsi="Times New Roman"/>
          <w:color w:val="000000"/>
          <w:sz w:val="28"/>
          <w:szCs w:val="28"/>
          <w:lang w:val="uk-UA" w:eastAsia="ru-RU"/>
        </w:rPr>
        <w:t xml:space="preserve"> </w:t>
      </w:r>
      <w:proofErr w:type="spellStart"/>
      <w:r w:rsidRPr="008F6AE2">
        <w:rPr>
          <w:rFonts w:ascii="Times New Roman" w:hAnsi="Times New Roman"/>
          <w:color w:val="000000"/>
          <w:sz w:val="28"/>
          <w:szCs w:val="28"/>
          <w:lang w:val="uk-UA" w:eastAsia="ru-RU"/>
        </w:rPr>
        <w:t>Roman</w:t>
      </w:r>
      <w:proofErr w:type="spellEnd"/>
      <w:r w:rsidRPr="008F6AE2">
        <w:rPr>
          <w:rFonts w:ascii="Times New Roman" w:hAnsi="Times New Roman"/>
          <w:color w:val="000000"/>
          <w:sz w:val="28"/>
          <w:szCs w:val="28"/>
          <w:lang w:val="uk-UA" w:eastAsia="ru-RU"/>
        </w:rPr>
        <w:t>.</w:t>
      </w:r>
    </w:p>
    <w:p w:rsidR="00FA336B" w:rsidRPr="00AA68C1" w:rsidRDefault="00FA336B" w:rsidP="00FA336B">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val="uk-UA"/>
        </w:rPr>
      </w:pPr>
      <w:r w:rsidRPr="008F6AE2">
        <w:rPr>
          <w:rFonts w:ascii="Times New Roman" w:hAnsi="Times New Roman"/>
          <w:sz w:val="28"/>
          <w:szCs w:val="28"/>
          <w:lang w:val="uk-UA" w:eastAsia="ru-RU"/>
        </w:rPr>
        <w:t>Сторінки нумерують у верхньому правому кутку аркуша</w:t>
      </w:r>
      <w:r w:rsidRPr="008F6AE2">
        <w:rPr>
          <w:rFonts w:ascii="Times New Roman" w:hAnsi="Times New Roman"/>
          <w:color w:val="000000"/>
          <w:sz w:val="28"/>
          <w:szCs w:val="28"/>
          <w:lang w:val="uk-UA" w:eastAsia="ru-RU"/>
        </w:rPr>
        <w:t xml:space="preserve"> без крапок і літерних знаків. Першою сторінкою вважається титульний лист (на ньому цифра 1 не ставиться).</w:t>
      </w:r>
      <w:r w:rsidRPr="008F6AE2">
        <w:rPr>
          <w:rFonts w:ascii="Times New Roman" w:hAnsi="Times New Roman"/>
          <w:sz w:val="28"/>
          <w:szCs w:val="28"/>
          <w:lang w:val="uk-UA" w:eastAsia="ru-RU"/>
        </w:rPr>
        <w:t xml:space="preserve"> Титульний аркуш залічують до загальної нумерації сторінок.</w:t>
      </w:r>
      <w:r w:rsidRPr="008F6AE2">
        <w:rPr>
          <w:rFonts w:ascii="Times New Roman" w:hAnsi="Times New Roman"/>
          <w:color w:val="000000"/>
          <w:sz w:val="28"/>
          <w:szCs w:val="28"/>
          <w:lang w:val="uk-UA" w:eastAsia="ru-RU"/>
        </w:rPr>
        <w:t xml:space="preserve"> Цифра 2 проставляється на сторінці зі змістом.</w:t>
      </w:r>
      <w:r w:rsidRPr="008F6AE2">
        <w:rPr>
          <w:rFonts w:ascii="Times New Roman" w:hAnsi="Times New Roman"/>
          <w:sz w:val="28"/>
          <w:szCs w:val="28"/>
          <w:lang w:val="uk-UA" w:eastAsia="ru-RU"/>
        </w:rPr>
        <w:t xml:space="preserve"> Нумерацію сторінок, розділів, підрозділів, таблиць, рисунків подають цифрами без знака №.</w:t>
      </w:r>
      <w:r w:rsidR="00AA68C1">
        <w:rPr>
          <w:rFonts w:ascii="Times New Roman" w:hAnsi="Times New Roman"/>
          <w:sz w:val="28"/>
          <w:szCs w:val="28"/>
          <w:lang w:val="uk-UA" w:eastAsia="ru-RU"/>
        </w:rPr>
        <w:t xml:space="preserve"> </w:t>
      </w:r>
      <w:r w:rsidR="00AA68C1">
        <w:rPr>
          <w:rFonts w:ascii="Times New Roman" w:hAnsi="Times New Roman" w:cs="Times New Roman"/>
          <w:spacing w:val="-2"/>
          <w:sz w:val="28"/>
          <w:szCs w:val="28"/>
          <w:lang w:val="uk-UA"/>
        </w:rPr>
        <w:t>Складові курсової</w:t>
      </w:r>
      <w:r w:rsidR="00AA68C1" w:rsidRPr="00AA68C1">
        <w:rPr>
          <w:rFonts w:ascii="Times New Roman" w:hAnsi="Times New Roman" w:cs="Times New Roman"/>
          <w:spacing w:val="-2"/>
          <w:sz w:val="28"/>
          <w:szCs w:val="28"/>
          <w:lang w:val="uk-UA"/>
        </w:rPr>
        <w:t xml:space="preserve"> роботи «ЗМІСТ», «ВСТУП», «ВИСНОВКИ», «СПИСОК ВИКОРИСТАНИХ ДЖЕРЕЛ» не нумерують.</w:t>
      </w:r>
    </w:p>
    <w:p w:rsidR="001D5799" w:rsidRDefault="00FA336B" w:rsidP="001D5799">
      <w:pPr>
        <w:pStyle w:val="a3"/>
        <w:spacing w:after="0"/>
        <w:ind w:firstLine="709"/>
        <w:jc w:val="both"/>
        <w:rPr>
          <w:color w:val="000000"/>
          <w:sz w:val="28"/>
          <w:szCs w:val="28"/>
          <w:lang w:eastAsia="ru-RU"/>
        </w:rPr>
      </w:pPr>
      <w:r w:rsidRPr="00052F82">
        <w:rPr>
          <w:color w:val="000000"/>
          <w:sz w:val="28"/>
          <w:szCs w:val="28"/>
          <w:lang w:eastAsia="ru-RU"/>
        </w:rPr>
        <w:t>Розділ починається з нової сторінки. Це ж правило відноситься і до інших структурних частин роботи: змісту, вступу, висновків, списку літературних джерел, додатків.</w:t>
      </w:r>
      <w:r w:rsidRPr="00052F82">
        <w:rPr>
          <w:sz w:val="28"/>
          <w:szCs w:val="28"/>
          <w:lang w:eastAsia="ru-RU"/>
        </w:rPr>
        <w:t xml:space="preserve"> </w:t>
      </w:r>
      <w:r w:rsidR="00470A50" w:rsidRPr="00B022E1">
        <w:rPr>
          <w:spacing w:val="-2"/>
          <w:sz w:val="28"/>
          <w:szCs w:val="28"/>
        </w:rPr>
        <w:t xml:space="preserve">Номер </w:t>
      </w:r>
      <w:r w:rsidR="00470A50">
        <w:rPr>
          <w:spacing w:val="-2"/>
          <w:sz w:val="28"/>
          <w:szCs w:val="28"/>
        </w:rPr>
        <w:t>розділу ставлять після слова «</w:t>
      </w:r>
      <w:r w:rsidR="00470A50" w:rsidRPr="00721A86">
        <w:rPr>
          <w:bCs/>
          <w:spacing w:val="-2"/>
          <w:sz w:val="28"/>
          <w:szCs w:val="28"/>
        </w:rPr>
        <w:t>РОЗДІЛ 1</w:t>
      </w:r>
      <w:r w:rsidR="00470A50">
        <w:rPr>
          <w:spacing w:val="-2"/>
          <w:sz w:val="28"/>
          <w:szCs w:val="28"/>
        </w:rPr>
        <w:t>»</w:t>
      </w:r>
      <w:r w:rsidR="00470A50" w:rsidRPr="00B022E1">
        <w:rPr>
          <w:spacing w:val="-2"/>
          <w:sz w:val="28"/>
          <w:szCs w:val="28"/>
        </w:rPr>
        <w:t xml:space="preserve"> без крапки та з нового ряд</w:t>
      </w:r>
      <w:r w:rsidR="00470A50" w:rsidRPr="00B022E1">
        <w:rPr>
          <w:sz w:val="28"/>
          <w:szCs w:val="28"/>
        </w:rPr>
        <w:t xml:space="preserve">ка друкують </w:t>
      </w:r>
      <w:r w:rsidR="001D5799" w:rsidRPr="00052F82">
        <w:rPr>
          <w:sz w:val="28"/>
          <w:szCs w:val="28"/>
          <w:lang w:eastAsia="ru-RU"/>
        </w:rPr>
        <w:t>посередині</w:t>
      </w:r>
      <w:r w:rsidR="001D5799" w:rsidRPr="00B022E1">
        <w:rPr>
          <w:sz w:val="28"/>
          <w:szCs w:val="28"/>
        </w:rPr>
        <w:t xml:space="preserve"> </w:t>
      </w:r>
      <w:r w:rsidR="001D5799">
        <w:rPr>
          <w:sz w:val="28"/>
          <w:szCs w:val="28"/>
        </w:rPr>
        <w:t xml:space="preserve">заголовок </w:t>
      </w:r>
      <w:r w:rsidR="00470A50" w:rsidRPr="00B022E1">
        <w:rPr>
          <w:sz w:val="28"/>
          <w:szCs w:val="28"/>
        </w:rPr>
        <w:t>розділу великими літерами</w:t>
      </w:r>
      <w:r w:rsidR="001D5799">
        <w:rPr>
          <w:sz w:val="28"/>
          <w:szCs w:val="28"/>
        </w:rPr>
        <w:t xml:space="preserve"> </w:t>
      </w:r>
      <w:r w:rsidR="001D5799" w:rsidRPr="00052F82">
        <w:rPr>
          <w:sz w:val="28"/>
          <w:szCs w:val="28"/>
          <w:lang w:eastAsia="ru-RU"/>
        </w:rPr>
        <w:t>жирним шрифтом</w:t>
      </w:r>
      <w:r w:rsidR="00470A50" w:rsidRPr="00B022E1">
        <w:rPr>
          <w:sz w:val="28"/>
          <w:szCs w:val="28"/>
        </w:rPr>
        <w:t>.</w:t>
      </w:r>
      <w:r w:rsidR="00470A50">
        <w:rPr>
          <w:sz w:val="28"/>
          <w:szCs w:val="28"/>
        </w:rPr>
        <w:t xml:space="preserve"> </w:t>
      </w:r>
      <w:r w:rsidRPr="00052F82">
        <w:rPr>
          <w:color w:val="000000"/>
          <w:sz w:val="28"/>
          <w:szCs w:val="28"/>
          <w:lang w:eastAsia="ru-RU"/>
        </w:rPr>
        <w:t>Крапки в кінці заголовків і підзаголовків не ставляться і перенос</w:t>
      </w:r>
      <w:r w:rsidR="001D5799">
        <w:rPr>
          <w:color w:val="000000"/>
          <w:sz w:val="28"/>
          <w:szCs w:val="28"/>
          <w:lang w:eastAsia="ru-RU"/>
        </w:rPr>
        <w:t>и в них не рекомендуються.</w:t>
      </w:r>
    </w:p>
    <w:p w:rsidR="001D5799" w:rsidRDefault="00FA336B" w:rsidP="001D5799">
      <w:pPr>
        <w:pStyle w:val="a3"/>
        <w:spacing w:after="0"/>
        <w:ind w:firstLine="709"/>
        <w:jc w:val="both"/>
        <w:rPr>
          <w:sz w:val="28"/>
          <w:szCs w:val="28"/>
        </w:rPr>
      </w:pPr>
      <w:r w:rsidRPr="00052F82">
        <w:rPr>
          <w:color w:val="000000"/>
          <w:sz w:val="28"/>
          <w:szCs w:val="28"/>
          <w:lang w:eastAsia="ru-RU"/>
        </w:rPr>
        <w:t>Розділи</w:t>
      </w:r>
      <w:r w:rsidR="00A67E27">
        <w:rPr>
          <w:color w:val="000000"/>
          <w:sz w:val="28"/>
          <w:szCs w:val="28"/>
          <w:lang w:eastAsia="ru-RU"/>
        </w:rPr>
        <w:t xml:space="preserve"> і</w:t>
      </w:r>
      <w:r w:rsidRPr="00052F82">
        <w:rPr>
          <w:color w:val="000000"/>
          <w:sz w:val="28"/>
          <w:szCs w:val="28"/>
          <w:lang w:eastAsia="ru-RU"/>
        </w:rPr>
        <w:t xml:space="preserve"> </w:t>
      </w:r>
      <w:r w:rsidR="00A67E27" w:rsidRPr="00052F82">
        <w:rPr>
          <w:color w:val="000000"/>
          <w:sz w:val="28"/>
          <w:szCs w:val="28"/>
          <w:lang w:eastAsia="ru-RU"/>
        </w:rPr>
        <w:t xml:space="preserve">підрозділи </w:t>
      </w:r>
      <w:r w:rsidRPr="00052F82">
        <w:rPr>
          <w:color w:val="000000"/>
          <w:sz w:val="28"/>
          <w:szCs w:val="28"/>
          <w:lang w:eastAsia="ru-RU"/>
        </w:rPr>
        <w:t xml:space="preserve">повинні мати порядкові номери, позначені </w:t>
      </w:r>
      <w:r w:rsidR="00A67E27" w:rsidRPr="00052F82">
        <w:rPr>
          <w:color w:val="000000"/>
          <w:sz w:val="28"/>
          <w:szCs w:val="28"/>
          <w:lang w:eastAsia="ru-RU"/>
        </w:rPr>
        <w:t>арабськими</w:t>
      </w:r>
      <w:r w:rsidR="00A67E27">
        <w:rPr>
          <w:color w:val="000000"/>
          <w:sz w:val="28"/>
          <w:szCs w:val="28"/>
          <w:lang w:eastAsia="ru-RU"/>
        </w:rPr>
        <w:t xml:space="preserve"> цифрами. Нумерація </w:t>
      </w:r>
      <w:r w:rsidR="00A67E27" w:rsidRPr="00052F82">
        <w:rPr>
          <w:color w:val="000000"/>
          <w:sz w:val="28"/>
          <w:szCs w:val="28"/>
          <w:lang w:eastAsia="ru-RU"/>
        </w:rPr>
        <w:t>підрозділ</w:t>
      </w:r>
      <w:r w:rsidR="00A67E27">
        <w:rPr>
          <w:color w:val="000000"/>
          <w:sz w:val="28"/>
          <w:szCs w:val="28"/>
          <w:lang w:eastAsia="ru-RU"/>
        </w:rPr>
        <w:t>ів</w:t>
      </w:r>
      <w:r w:rsidRPr="00052F82">
        <w:rPr>
          <w:color w:val="000000"/>
          <w:sz w:val="28"/>
          <w:szCs w:val="28"/>
          <w:lang w:eastAsia="ru-RU"/>
        </w:rPr>
        <w:t xml:space="preserve"> складається із номера розділу і номера підрозділу у даному розділі, відокремленого від номера розділу крапкою. </w:t>
      </w:r>
      <w:r w:rsidR="00470A50" w:rsidRPr="00470A50">
        <w:rPr>
          <w:sz w:val="28"/>
          <w:szCs w:val="28"/>
        </w:rPr>
        <w:t>Наприкінці номера підрозділу крапки не ставлять.</w:t>
      </w:r>
      <w:r w:rsidR="00470A50" w:rsidRPr="00B022E1">
        <w:rPr>
          <w:sz w:val="28"/>
          <w:szCs w:val="28"/>
        </w:rPr>
        <w:t xml:space="preserve"> </w:t>
      </w:r>
      <w:r w:rsidR="001D5799" w:rsidRPr="00B022E1">
        <w:rPr>
          <w:sz w:val="28"/>
          <w:szCs w:val="28"/>
        </w:rPr>
        <w:t>Наприклад: «2.</w:t>
      </w:r>
      <w:r w:rsidR="001D5799">
        <w:rPr>
          <w:sz w:val="28"/>
          <w:szCs w:val="28"/>
        </w:rPr>
        <w:t> 1» (перший</w:t>
      </w:r>
      <w:r w:rsidR="001D5799" w:rsidRPr="00B022E1">
        <w:rPr>
          <w:sz w:val="28"/>
          <w:szCs w:val="28"/>
        </w:rPr>
        <w:t xml:space="preserve"> під</w:t>
      </w:r>
      <w:r w:rsidR="001D5799" w:rsidRPr="00B022E1">
        <w:rPr>
          <w:spacing w:val="-4"/>
          <w:sz w:val="28"/>
          <w:szCs w:val="28"/>
        </w:rPr>
        <w:t>розділ другого розділу), за якою у тому ж рядку зазначають заголовок підрозді</w:t>
      </w:r>
      <w:r w:rsidR="001D5799" w:rsidRPr="00B022E1">
        <w:rPr>
          <w:sz w:val="28"/>
          <w:szCs w:val="28"/>
        </w:rPr>
        <w:t>лу. Заголовки підрозділів друкують маленькими літерами (крім першої великої) з абзацного відступу</w:t>
      </w:r>
      <w:r w:rsidR="001D5799">
        <w:rPr>
          <w:sz w:val="28"/>
          <w:szCs w:val="28"/>
        </w:rPr>
        <w:t xml:space="preserve"> напівжирним шрифтом</w:t>
      </w:r>
      <w:r w:rsidR="001D5799" w:rsidRPr="00B022E1">
        <w:rPr>
          <w:sz w:val="28"/>
          <w:szCs w:val="28"/>
        </w:rPr>
        <w:t>.</w:t>
      </w:r>
    </w:p>
    <w:p w:rsidR="00FA336B" w:rsidRPr="00052F82" w:rsidRDefault="00FA336B" w:rsidP="001D5799">
      <w:pPr>
        <w:pStyle w:val="a3"/>
        <w:spacing w:after="0"/>
        <w:ind w:firstLine="709"/>
        <w:jc w:val="both"/>
        <w:rPr>
          <w:sz w:val="28"/>
          <w:szCs w:val="28"/>
        </w:rPr>
      </w:pPr>
      <w:r w:rsidRPr="00052F82">
        <w:rPr>
          <w:color w:val="000000"/>
          <w:sz w:val="28"/>
          <w:szCs w:val="28"/>
          <w:lang w:eastAsia="ru-RU"/>
        </w:rPr>
        <w:t>Заголовки розділів не повинні бути останнім рядком на сторінці.</w:t>
      </w:r>
      <w:r w:rsidR="00F23BED">
        <w:rPr>
          <w:sz w:val="28"/>
          <w:szCs w:val="28"/>
          <w:lang w:eastAsia="ru-RU"/>
        </w:rPr>
        <w:t xml:space="preserve"> </w:t>
      </w:r>
      <w:r w:rsidRPr="00052F82">
        <w:rPr>
          <w:color w:val="000000"/>
          <w:sz w:val="28"/>
          <w:szCs w:val="28"/>
          <w:lang w:eastAsia="ru-RU"/>
        </w:rPr>
        <w:t>Текст роботи повинен бути поділений на абзаци, які виділяють відносно відокремлені за змістом частини. Кожний абзац починається з нового («червоного») рядка, починаючи з шостого знака.</w:t>
      </w:r>
    </w:p>
    <w:p w:rsidR="00560551" w:rsidRDefault="0018033A" w:rsidP="00D212DE">
      <w:pPr>
        <w:spacing w:after="0" w:line="240" w:lineRule="auto"/>
        <w:ind w:firstLine="709"/>
        <w:jc w:val="both"/>
        <w:rPr>
          <w:rFonts w:ascii="Times New Roman" w:hAnsi="Times New Roman"/>
          <w:sz w:val="28"/>
          <w:szCs w:val="28"/>
          <w:lang w:val="uk-UA" w:eastAsia="ru-RU"/>
        </w:rPr>
      </w:pPr>
      <w:r>
        <w:rPr>
          <w:rFonts w:ascii="Times New Roman" w:hAnsi="Times New Roman"/>
          <w:i/>
          <w:sz w:val="28"/>
          <w:szCs w:val="28"/>
          <w:lang w:val="uk-UA" w:eastAsia="ru-RU"/>
        </w:rPr>
        <w:t>Мовне</w:t>
      </w:r>
      <w:r w:rsidR="00560551" w:rsidRPr="00A67E27">
        <w:rPr>
          <w:rFonts w:ascii="Times New Roman" w:hAnsi="Times New Roman"/>
          <w:i/>
          <w:sz w:val="28"/>
          <w:szCs w:val="28"/>
          <w:lang w:val="uk-UA" w:eastAsia="ru-RU"/>
        </w:rPr>
        <w:t xml:space="preserve"> оформлення </w:t>
      </w:r>
      <w:r>
        <w:rPr>
          <w:rFonts w:ascii="Times New Roman" w:hAnsi="Times New Roman"/>
          <w:i/>
          <w:sz w:val="28"/>
          <w:szCs w:val="28"/>
          <w:lang w:val="uk-UA" w:eastAsia="ru-RU"/>
        </w:rPr>
        <w:t xml:space="preserve">тексту </w:t>
      </w:r>
      <w:r w:rsidR="00560551" w:rsidRPr="0018033A">
        <w:rPr>
          <w:rFonts w:ascii="Times New Roman" w:hAnsi="Times New Roman"/>
          <w:sz w:val="28"/>
          <w:szCs w:val="28"/>
          <w:lang w:val="uk-UA" w:eastAsia="ru-RU"/>
        </w:rPr>
        <w:t>роботи</w:t>
      </w:r>
      <w:r w:rsidR="00560551">
        <w:rPr>
          <w:rFonts w:ascii="Times New Roman" w:hAnsi="Times New Roman"/>
          <w:sz w:val="28"/>
          <w:szCs w:val="28"/>
          <w:lang w:val="uk-UA" w:eastAsia="ru-RU"/>
        </w:rPr>
        <w:t xml:space="preserve"> виконують згідно з існуючими нормами та правилами. Оскільки курсова робота є науковим дослідженням, мовне оформлення тексту має відповідати головним вимогам наукового викладу. Для наукового тексту притаманний формально-логічний спосіб викладу матеріалу, смислова завершеність, цілісність і </w:t>
      </w:r>
      <w:r w:rsidR="00560551" w:rsidRPr="003E076F">
        <w:rPr>
          <w:rFonts w:ascii="Times New Roman" w:hAnsi="Times New Roman"/>
          <w:sz w:val="28"/>
          <w:szCs w:val="28"/>
          <w:lang w:val="uk-UA" w:eastAsia="ru-RU"/>
        </w:rPr>
        <w:t>зв</w:t>
      </w:r>
      <w:r w:rsidR="00560551" w:rsidRPr="003E076F">
        <w:rPr>
          <w:rFonts w:ascii="Times New Roman" w:hAnsi="Times New Roman"/>
          <w:color w:val="000000"/>
          <w:sz w:val="28"/>
          <w:szCs w:val="28"/>
          <w:lang w:val="uk-UA" w:eastAsia="ru-RU"/>
        </w:rPr>
        <w:t>’</w:t>
      </w:r>
      <w:r w:rsidR="00560551" w:rsidRPr="003E076F">
        <w:rPr>
          <w:rFonts w:ascii="Times New Roman" w:hAnsi="Times New Roman"/>
          <w:sz w:val="28"/>
          <w:szCs w:val="28"/>
          <w:lang w:val="uk-UA" w:eastAsia="ru-RU"/>
        </w:rPr>
        <w:t>язність. Об</w:t>
      </w:r>
      <w:r w:rsidR="00560551" w:rsidRPr="003E076F">
        <w:rPr>
          <w:rFonts w:ascii="Times New Roman" w:hAnsi="Times New Roman"/>
          <w:color w:val="000000"/>
          <w:sz w:val="28"/>
          <w:szCs w:val="28"/>
          <w:lang w:val="uk-UA" w:eastAsia="ru-RU"/>
        </w:rPr>
        <w:t>’</w:t>
      </w:r>
      <w:r w:rsidR="00560551" w:rsidRPr="003E076F">
        <w:rPr>
          <w:rFonts w:ascii="Times New Roman" w:hAnsi="Times New Roman"/>
          <w:sz w:val="28"/>
          <w:szCs w:val="28"/>
          <w:lang w:val="uk-UA" w:eastAsia="ru-RU"/>
        </w:rPr>
        <w:t>єктивність</w:t>
      </w:r>
      <w:r w:rsidR="00560551">
        <w:rPr>
          <w:rFonts w:ascii="Times New Roman" w:hAnsi="Times New Roman"/>
          <w:sz w:val="28"/>
          <w:szCs w:val="28"/>
          <w:lang w:val="uk-UA" w:eastAsia="ru-RU"/>
        </w:rPr>
        <w:t xml:space="preserve"> викладення матеріалу забезпечується також і вказівками на джерело повідомлення чи певної думки. Під час написання тексту слід дотримуватися смислової точності та ясності викладу, правил і законів логіки та граматики, чітко аргументувати кожне твердження.</w:t>
      </w:r>
    </w:p>
    <w:p w:rsidR="00A67E27" w:rsidRDefault="00560551" w:rsidP="00F23BED">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Структура роботи повинна відповідати</w:t>
      </w:r>
      <w:r w:rsidR="00F1115A">
        <w:rPr>
          <w:rFonts w:ascii="Times New Roman" w:hAnsi="Times New Roman"/>
          <w:sz w:val="28"/>
          <w:szCs w:val="28"/>
          <w:lang w:val="uk-UA" w:eastAsia="ru-RU"/>
        </w:rPr>
        <w:t xml:space="preserve"> її змісту. Виділення розділів і підрозділів</w:t>
      </w:r>
      <w:r>
        <w:rPr>
          <w:rFonts w:ascii="Times New Roman" w:hAnsi="Times New Roman"/>
          <w:sz w:val="28"/>
          <w:szCs w:val="28"/>
          <w:lang w:val="uk-UA" w:eastAsia="ru-RU"/>
        </w:rPr>
        <w:t xml:space="preserve"> спрямоване на висвітлення головної ідеї та підпорядковане </w:t>
      </w:r>
      <w:r>
        <w:rPr>
          <w:rFonts w:ascii="Times New Roman" w:hAnsi="Times New Roman"/>
          <w:sz w:val="28"/>
          <w:szCs w:val="28"/>
          <w:lang w:val="uk-UA" w:eastAsia="ru-RU"/>
        </w:rPr>
        <w:lastRenderedPageBreak/>
        <w:t>внутрішній логіці роботи. Слід стежити, щоб стрижнева ідея роботи не губилася десь у хащах розділів та підрозділів, а головна думка червоною ниткою пронизувала увесь текст.</w:t>
      </w:r>
      <w:r w:rsidR="00F23BED">
        <w:rPr>
          <w:rFonts w:ascii="Times New Roman" w:hAnsi="Times New Roman"/>
          <w:sz w:val="28"/>
          <w:szCs w:val="28"/>
          <w:lang w:val="uk-UA" w:eastAsia="ru-RU"/>
        </w:rPr>
        <w:t xml:space="preserve"> </w:t>
      </w:r>
      <w:r w:rsidR="00A67E27" w:rsidRPr="00052F82">
        <w:rPr>
          <w:rFonts w:ascii="Times New Roman" w:hAnsi="Times New Roman"/>
          <w:color w:val="000000"/>
          <w:sz w:val="28"/>
          <w:szCs w:val="28"/>
          <w:lang w:val="uk-UA" w:eastAsia="ru-RU"/>
        </w:rPr>
        <w:t xml:space="preserve">У всьому рукописі слід уникати довгих речень, частого вживання однакових слів, словосполучень і зворотів. Не слід двічі використовувати поняття в одній фразі, </w:t>
      </w:r>
      <w:r w:rsidR="00F1115A" w:rsidRPr="00052F82">
        <w:rPr>
          <w:rFonts w:ascii="Times New Roman" w:hAnsi="Times New Roman"/>
          <w:color w:val="000000"/>
          <w:sz w:val="28"/>
          <w:szCs w:val="28"/>
          <w:lang w:val="uk-UA" w:eastAsia="ru-RU"/>
        </w:rPr>
        <w:t xml:space="preserve">близько </w:t>
      </w:r>
      <w:r w:rsidR="00A67E27" w:rsidRPr="00052F82">
        <w:rPr>
          <w:rFonts w:ascii="Times New Roman" w:hAnsi="Times New Roman"/>
          <w:color w:val="000000"/>
          <w:sz w:val="28"/>
          <w:szCs w:val="28"/>
          <w:lang w:val="uk-UA" w:eastAsia="ru-RU"/>
        </w:rPr>
        <w:t>розташовувати</w:t>
      </w:r>
      <w:r w:rsidR="00F1115A">
        <w:rPr>
          <w:rFonts w:ascii="Times New Roman" w:hAnsi="Times New Roman"/>
          <w:color w:val="000000"/>
          <w:sz w:val="28"/>
          <w:szCs w:val="28"/>
          <w:lang w:val="uk-UA" w:eastAsia="ru-RU"/>
        </w:rPr>
        <w:t xml:space="preserve"> </w:t>
      </w:r>
      <w:r w:rsidR="00F1115A" w:rsidRPr="00052F82">
        <w:rPr>
          <w:rFonts w:ascii="Times New Roman" w:hAnsi="Times New Roman"/>
          <w:color w:val="000000"/>
          <w:sz w:val="28"/>
          <w:szCs w:val="28"/>
          <w:lang w:val="uk-UA" w:eastAsia="ru-RU"/>
        </w:rPr>
        <w:t>схожі за звучанням</w:t>
      </w:r>
      <w:r w:rsidR="00F1115A">
        <w:rPr>
          <w:rFonts w:ascii="Times New Roman" w:hAnsi="Times New Roman"/>
          <w:color w:val="000000"/>
          <w:sz w:val="28"/>
          <w:szCs w:val="28"/>
          <w:lang w:val="uk-UA" w:eastAsia="ru-RU"/>
        </w:rPr>
        <w:t xml:space="preserve"> </w:t>
      </w:r>
      <w:r w:rsidR="00F1115A" w:rsidRPr="00052F82">
        <w:rPr>
          <w:rFonts w:ascii="Times New Roman" w:hAnsi="Times New Roman"/>
          <w:color w:val="000000"/>
          <w:sz w:val="28"/>
          <w:szCs w:val="28"/>
          <w:lang w:val="uk-UA" w:eastAsia="ru-RU"/>
        </w:rPr>
        <w:t>або</w:t>
      </w:r>
      <w:r w:rsidR="00F1115A">
        <w:rPr>
          <w:rFonts w:ascii="Times New Roman" w:hAnsi="Times New Roman"/>
          <w:color w:val="000000"/>
          <w:sz w:val="28"/>
          <w:szCs w:val="28"/>
          <w:lang w:val="uk-UA" w:eastAsia="ru-RU"/>
        </w:rPr>
        <w:t xml:space="preserve"> однокореневі</w:t>
      </w:r>
      <w:r w:rsidR="00A67E27" w:rsidRPr="00052F82">
        <w:rPr>
          <w:rFonts w:ascii="Times New Roman" w:hAnsi="Times New Roman"/>
          <w:color w:val="000000"/>
          <w:sz w:val="28"/>
          <w:szCs w:val="28"/>
          <w:lang w:val="uk-UA" w:eastAsia="ru-RU"/>
        </w:rPr>
        <w:t xml:space="preserve"> слова</w:t>
      </w:r>
      <w:r w:rsidR="00F1115A">
        <w:rPr>
          <w:rFonts w:ascii="Times New Roman" w:hAnsi="Times New Roman"/>
          <w:color w:val="000000"/>
          <w:sz w:val="28"/>
          <w:szCs w:val="28"/>
          <w:lang w:val="uk-UA" w:eastAsia="ru-RU"/>
        </w:rPr>
        <w:t>.</w:t>
      </w:r>
    </w:p>
    <w:p w:rsidR="00560551" w:rsidRDefault="00560551" w:rsidP="005605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У сучасній науковій літературі особовий стиль викладення матеріалу змінюється на безособовий: займенник «Я» не вживається, а займенник «ми» поступово виходить із ужитку. Безособовий стиль полягає у таких формулюваннях: «Можна вважати..., виявлено..., доведено..., розроблений комплексний підхід...». Не рекомендується вживати слова та вислови «очевидно», «загальновідомо», «само собою розуміється», які не відповідають науковому стилю мовлення.</w:t>
      </w:r>
    </w:p>
    <w:p w:rsidR="00D212DE" w:rsidRDefault="00560551" w:rsidP="00D212DE">
      <w:pPr>
        <w:spacing w:after="0" w:line="240" w:lineRule="auto"/>
        <w:ind w:firstLine="708"/>
        <w:jc w:val="both"/>
        <w:rPr>
          <w:rFonts w:ascii="Times New Roman" w:hAnsi="Times New Roman"/>
          <w:sz w:val="28"/>
          <w:szCs w:val="28"/>
          <w:lang w:val="uk-UA" w:eastAsia="ru-RU"/>
        </w:rPr>
      </w:pPr>
      <w:r w:rsidRPr="00B17C97">
        <w:rPr>
          <w:rFonts w:ascii="Times New Roman" w:hAnsi="Times New Roman"/>
          <w:color w:val="000000"/>
          <w:sz w:val="28"/>
          <w:szCs w:val="28"/>
          <w:lang w:val="uk-UA" w:eastAsia="ru-RU"/>
        </w:rPr>
        <w:t>При вживанні спеціальних термінів дотримуються таких правил:</w:t>
      </w:r>
    </w:p>
    <w:p w:rsidR="00D212DE" w:rsidRPr="00D212DE" w:rsidRDefault="00D212DE" w:rsidP="00D212DE">
      <w:pPr>
        <w:pStyle w:val="ab"/>
        <w:numPr>
          <w:ilvl w:val="0"/>
          <w:numId w:val="15"/>
        </w:numPr>
        <w:spacing w:after="0" w:line="240" w:lineRule="auto"/>
        <w:ind w:left="709" w:hanging="283"/>
        <w:jc w:val="both"/>
        <w:rPr>
          <w:rFonts w:ascii="Times New Roman" w:hAnsi="Times New Roman"/>
          <w:sz w:val="28"/>
          <w:szCs w:val="28"/>
          <w:lang w:val="uk-UA" w:eastAsia="ru-RU"/>
        </w:rPr>
      </w:pPr>
      <w:r w:rsidRPr="00D212DE">
        <w:rPr>
          <w:rFonts w:ascii="Times New Roman" w:hAnsi="Times New Roman"/>
          <w:sz w:val="28"/>
          <w:szCs w:val="28"/>
          <w:lang w:val="uk-UA" w:eastAsia="ru-RU"/>
        </w:rPr>
        <w:t>о</w:t>
      </w:r>
      <w:r w:rsidR="00C03776">
        <w:rPr>
          <w:rFonts w:ascii="Times New Roman" w:hAnsi="Times New Roman"/>
          <w:color w:val="000000"/>
          <w:sz w:val="28"/>
          <w:szCs w:val="28"/>
          <w:lang w:val="uk-UA" w:eastAsia="ru-RU"/>
        </w:rPr>
        <w:t>дноманітність у всій роботі:</w:t>
      </w:r>
      <w:r w:rsidR="00560551" w:rsidRPr="00D212DE">
        <w:rPr>
          <w:rFonts w:ascii="Times New Roman" w:hAnsi="Times New Roman"/>
          <w:color w:val="000000"/>
          <w:sz w:val="28"/>
          <w:szCs w:val="28"/>
          <w:lang w:val="uk-UA" w:eastAsia="ru-RU"/>
        </w:rPr>
        <w:t xml:space="preserve"> не можна одним терміном називати різні поняття і, навпаки, однакові поняття різними термінами</w:t>
      </w:r>
      <w:r>
        <w:rPr>
          <w:rFonts w:ascii="Times New Roman" w:hAnsi="Times New Roman"/>
          <w:color w:val="000000"/>
          <w:sz w:val="28"/>
          <w:szCs w:val="28"/>
          <w:lang w:val="uk-UA" w:eastAsia="ru-RU"/>
        </w:rPr>
        <w:t>;</w:t>
      </w:r>
    </w:p>
    <w:p w:rsidR="00D212DE" w:rsidRPr="00D212DE" w:rsidRDefault="00D212DE" w:rsidP="00D212DE">
      <w:pPr>
        <w:pStyle w:val="ab"/>
        <w:numPr>
          <w:ilvl w:val="0"/>
          <w:numId w:val="15"/>
        </w:numPr>
        <w:spacing w:after="0" w:line="240" w:lineRule="auto"/>
        <w:ind w:left="709" w:hanging="283"/>
        <w:jc w:val="both"/>
        <w:rPr>
          <w:rFonts w:ascii="Times New Roman" w:hAnsi="Times New Roman"/>
          <w:sz w:val="28"/>
          <w:szCs w:val="28"/>
          <w:lang w:val="uk-UA" w:eastAsia="ru-RU"/>
        </w:rPr>
      </w:pPr>
      <w:r w:rsidRPr="00D212DE">
        <w:rPr>
          <w:rFonts w:ascii="Times New Roman" w:hAnsi="Times New Roman"/>
          <w:color w:val="000000"/>
          <w:sz w:val="28"/>
          <w:szCs w:val="28"/>
          <w:lang w:val="uk-UA" w:eastAsia="ru-RU"/>
        </w:rPr>
        <w:t>н</w:t>
      </w:r>
      <w:r w:rsidR="00560551" w:rsidRPr="00D212DE">
        <w:rPr>
          <w:rFonts w:ascii="Times New Roman" w:hAnsi="Times New Roman"/>
          <w:color w:val="000000"/>
          <w:sz w:val="28"/>
          <w:szCs w:val="28"/>
          <w:lang w:val="uk-UA" w:eastAsia="ru-RU"/>
        </w:rPr>
        <w:t>ові терміни, які вводяться авторами слід докладно пояснювати.</w:t>
      </w:r>
    </w:p>
    <w:p w:rsidR="00560551" w:rsidRPr="00D212DE" w:rsidRDefault="00D212DE" w:rsidP="00D212DE">
      <w:pPr>
        <w:pStyle w:val="ab"/>
        <w:numPr>
          <w:ilvl w:val="0"/>
          <w:numId w:val="15"/>
        </w:numPr>
        <w:spacing w:after="0" w:line="240" w:lineRule="auto"/>
        <w:ind w:left="709" w:hanging="283"/>
        <w:jc w:val="both"/>
        <w:rPr>
          <w:rFonts w:ascii="Times New Roman" w:hAnsi="Times New Roman"/>
          <w:sz w:val="28"/>
          <w:szCs w:val="28"/>
          <w:lang w:val="uk-UA" w:eastAsia="ru-RU"/>
        </w:rPr>
      </w:pPr>
      <w:r w:rsidRPr="00D212DE">
        <w:rPr>
          <w:rFonts w:ascii="Times New Roman" w:hAnsi="Times New Roman"/>
          <w:color w:val="000000"/>
          <w:sz w:val="28"/>
          <w:szCs w:val="28"/>
          <w:lang w:val="uk-UA" w:eastAsia="ru-RU"/>
        </w:rPr>
        <w:t>в</w:t>
      </w:r>
      <w:r w:rsidR="00560551" w:rsidRPr="00D212DE">
        <w:rPr>
          <w:rFonts w:ascii="Times New Roman" w:hAnsi="Times New Roman"/>
          <w:color w:val="000000"/>
          <w:sz w:val="28"/>
          <w:szCs w:val="28"/>
          <w:lang w:val="uk-UA" w:eastAsia="ru-RU"/>
        </w:rPr>
        <w:t>живати іноземні слова та терміни у випадках, коли:</w:t>
      </w:r>
    </w:p>
    <w:p w:rsidR="00C03776"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вони є міжнародними, загальноприйнятими;</w:t>
      </w:r>
    </w:p>
    <w:p w:rsidR="00C03776"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без них не обійтись при викладенні наукових фактів;</w:t>
      </w:r>
    </w:p>
    <w:p w:rsidR="00C03776"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необхідно ознайомити читачів з новими термінами, які зустрічаються у зарубіжній літературі;</w:t>
      </w:r>
    </w:p>
    <w:p w:rsidR="00560551" w:rsidRPr="00C03776" w:rsidRDefault="00560551" w:rsidP="00C03776">
      <w:pPr>
        <w:pStyle w:val="ab"/>
        <w:numPr>
          <w:ilvl w:val="0"/>
          <w:numId w:val="15"/>
        </w:numPr>
        <w:spacing w:after="0" w:line="240" w:lineRule="auto"/>
        <w:jc w:val="both"/>
        <w:rPr>
          <w:rFonts w:ascii="Times New Roman" w:hAnsi="Times New Roman"/>
          <w:sz w:val="28"/>
          <w:szCs w:val="28"/>
          <w:lang w:val="uk-UA" w:eastAsia="ru-RU"/>
        </w:rPr>
      </w:pPr>
      <w:r w:rsidRPr="00C03776">
        <w:rPr>
          <w:rFonts w:ascii="Times New Roman" w:hAnsi="Times New Roman"/>
          <w:color w:val="000000"/>
          <w:sz w:val="28"/>
          <w:szCs w:val="28"/>
          <w:lang w:val="uk-UA" w:eastAsia="ru-RU"/>
        </w:rPr>
        <w:t>це скорочує кількість слів.</w:t>
      </w:r>
    </w:p>
    <w:p w:rsidR="003E6E66" w:rsidRDefault="00560551" w:rsidP="003E6E66">
      <w:pPr>
        <w:spacing w:after="0" w:line="240" w:lineRule="auto"/>
        <w:ind w:firstLine="709"/>
        <w:jc w:val="both"/>
        <w:rPr>
          <w:rFonts w:ascii="Times New Roman" w:hAnsi="Times New Roman"/>
          <w:sz w:val="28"/>
          <w:szCs w:val="28"/>
          <w:lang w:val="uk-UA" w:eastAsia="ru-RU"/>
        </w:rPr>
      </w:pPr>
      <w:r w:rsidRPr="00B17C97">
        <w:rPr>
          <w:rFonts w:ascii="Times New Roman" w:hAnsi="Times New Roman"/>
          <w:color w:val="000000"/>
          <w:sz w:val="28"/>
          <w:szCs w:val="28"/>
          <w:lang w:val="uk-UA" w:eastAsia="ru-RU"/>
        </w:rPr>
        <w:t>Деякі допустимі скорочення:</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д</w:t>
      </w:r>
      <w:r w:rsidR="00560551" w:rsidRPr="003E6E66">
        <w:rPr>
          <w:rFonts w:ascii="Times New Roman" w:hAnsi="Times New Roman"/>
          <w:color w:val="000000"/>
          <w:sz w:val="28"/>
          <w:szCs w:val="28"/>
          <w:lang w:val="uk-UA" w:eastAsia="ru-RU"/>
        </w:rPr>
        <w:t>опускається скорочення слів «і т. ін.», «і т. п.», «та ін.»</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н</w:t>
      </w:r>
      <w:r w:rsidR="00560551" w:rsidRPr="003E6E66">
        <w:rPr>
          <w:rFonts w:ascii="Times New Roman" w:hAnsi="Times New Roman"/>
          <w:color w:val="000000"/>
          <w:sz w:val="28"/>
          <w:szCs w:val="28"/>
          <w:lang w:val="uk-UA" w:eastAsia="ru-RU"/>
        </w:rPr>
        <w:t>е можна скорочувати слова: «так як», «так званий», «таким чином», «так що», «замість», «наприклад</w:t>
      </w:r>
      <w:r>
        <w:rPr>
          <w:rFonts w:ascii="Times New Roman" w:hAnsi="Times New Roman"/>
          <w:color w:val="000000"/>
          <w:sz w:val="28"/>
          <w:szCs w:val="28"/>
          <w:lang w:val="uk-UA" w:eastAsia="ru-RU"/>
        </w:rPr>
        <w:t>»</w:t>
      </w:r>
      <w:r w:rsidR="00560551" w:rsidRPr="003E6E66">
        <w:rPr>
          <w:rFonts w:ascii="Times New Roman" w:hAnsi="Times New Roman"/>
          <w:color w:val="000000"/>
          <w:sz w:val="28"/>
          <w:szCs w:val="28"/>
          <w:lang w:val="uk-UA" w:eastAsia="ru-RU"/>
        </w:rPr>
        <w:t>, «вправа» і т. п.</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н</w:t>
      </w:r>
      <w:r w:rsidR="00560551" w:rsidRPr="003E6E66">
        <w:rPr>
          <w:rFonts w:ascii="Times New Roman" w:hAnsi="Times New Roman"/>
          <w:color w:val="000000"/>
          <w:sz w:val="28"/>
          <w:szCs w:val="28"/>
          <w:lang w:val="uk-UA" w:eastAsia="ru-RU"/>
        </w:rPr>
        <w:t xml:space="preserve">е прийнято робити скорочення шляхом довільного злиття слів чи термінів (наприклад: спеціальна вправа </w:t>
      </w:r>
      <w:r w:rsidR="00560551" w:rsidRPr="003E6E66">
        <w:rPr>
          <w:rFonts w:ascii="Times New Roman" w:hAnsi="Times New Roman"/>
          <w:sz w:val="28"/>
          <w:szCs w:val="28"/>
          <w:lang w:val="uk-UA"/>
        </w:rPr>
        <w:t>–</w:t>
      </w:r>
      <w:r w:rsidR="00560551" w:rsidRPr="003E6E66">
        <w:rPr>
          <w:rFonts w:ascii="Times New Roman" w:hAnsi="Times New Roman"/>
          <w:color w:val="000000"/>
          <w:sz w:val="28"/>
          <w:szCs w:val="28"/>
          <w:lang w:val="uk-UA" w:eastAsia="ru-RU"/>
        </w:rPr>
        <w:t xml:space="preserve"> </w:t>
      </w:r>
      <w:proofErr w:type="spellStart"/>
      <w:r w:rsidR="00560551" w:rsidRPr="003E6E66">
        <w:rPr>
          <w:rFonts w:ascii="Times New Roman" w:hAnsi="Times New Roman"/>
          <w:color w:val="000000"/>
          <w:sz w:val="28"/>
          <w:szCs w:val="28"/>
          <w:lang w:val="uk-UA" w:eastAsia="ru-RU"/>
        </w:rPr>
        <w:t>спецвправа</w:t>
      </w:r>
      <w:proofErr w:type="spellEnd"/>
      <w:r w:rsidR="00560551" w:rsidRPr="003E6E66">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у</w:t>
      </w:r>
      <w:r w:rsidR="00560551" w:rsidRPr="003E6E66">
        <w:rPr>
          <w:rFonts w:ascii="Times New Roman" w:hAnsi="Times New Roman"/>
          <w:color w:val="000000"/>
          <w:sz w:val="28"/>
          <w:szCs w:val="28"/>
          <w:lang w:val="uk-UA" w:eastAsia="ru-RU"/>
        </w:rPr>
        <w:t>мовні скорочення наукових термінів повинні бути однаковими по всій роботі</w:t>
      </w:r>
      <w:r>
        <w:rPr>
          <w:rFonts w:ascii="Times New Roman" w:hAnsi="Times New Roman"/>
          <w:color w:val="000000"/>
          <w:sz w:val="28"/>
          <w:szCs w:val="28"/>
          <w:lang w:val="uk-UA" w:eastAsia="ru-RU"/>
        </w:rPr>
        <w:t>;</w:t>
      </w:r>
    </w:p>
    <w:p w:rsidR="003E6E66" w:rsidRPr="003E6E66"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proofErr w:type="spellStart"/>
      <w:r w:rsidRPr="003E6E66">
        <w:rPr>
          <w:rFonts w:ascii="Times New Roman" w:hAnsi="Times New Roman"/>
          <w:color w:val="000000"/>
          <w:sz w:val="28"/>
          <w:szCs w:val="28"/>
          <w:lang w:val="uk-UA" w:eastAsia="ru-RU"/>
        </w:rPr>
        <w:t>н</w:t>
      </w:r>
      <w:r w:rsidR="00560551" w:rsidRPr="003E6E66">
        <w:rPr>
          <w:rFonts w:ascii="Times New Roman" w:hAnsi="Times New Roman"/>
          <w:color w:val="000000"/>
          <w:sz w:val="28"/>
          <w:szCs w:val="28"/>
          <w:lang w:val="uk-UA" w:eastAsia="ru-RU"/>
        </w:rPr>
        <w:t>езагальноприйняті</w:t>
      </w:r>
      <w:proofErr w:type="spellEnd"/>
      <w:r w:rsidR="00560551" w:rsidRPr="003E6E66">
        <w:rPr>
          <w:rFonts w:ascii="Times New Roman" w:hAnsi="Times New Roman"/>
          <w:color w:val="000000"/>
          <w:sz w:val="28"/>
          <w:szCs w:val="28"/>
          <w:lang w:val="uk-UA" w:eastAsia="ru-RU"/>
        </w:rPr>
        <w:t xml:space="preserve"> скорочення слід пояснити при першому застосуванні в тексті або в окремому переліку умовних скорочень і позначень</w:t>
      </w:r>
      <w:r>
        <w:rPr>
          <w:rFonts w:ascii="Times New Roman" w:hAnsi="Times New Roman"/>
          <w:color w:val="000000"/>
          <w:sz w:val="28"/>
          <w:szCs w:val="28"/>
          <w:lang w:val="uk-UA" w:eastAsia="ru-RU"/>
        </w:rPr>
        <w:t>;</w:t>
      </w:r>
    </w:p>
    <w:p w:rsidR="00EA481D" w:rsidRPr="00EA481D" w:rsidRDefault="003E6E66" w:rsidP="003E6E66">
      <w:pPr>
        <w:pStyle w:val="ab"/>
        <w:numPr>
          <w:ilvl w:val="0"/>
          <w:numId w:val="16"/>
        </w:numPr>
        <w:spacing w:after="0" w:line="240" w:lineRule="auto"/>
        <w:ind w:left="709"/>
        <w:jc w:val="both"/>
        <w:rPr>
          <w:rFonts w:ascii="Times New Roman" w:hAnsi="Times New Roman"/>
          <w:sz w:val="28"/>
          <w:szCs w:val="28"/>
          <w:lang w:val="uk-UA" w:eastAsia="ru-RU"/>
        </w:rPr>
      </w:pPr>
      <w:r w:rsidRPr="003E6E66">
        <w:rPr>
          <w:rFonts w:ascii="Times New Roman" w:hAnsi="Times New Roman"/>
          <w:color w:val="000000"/>
          <w:sz w:val="28"/>
          <w:szCs w:val="28"/>
          <w:lang w:val="uk-UA" w:eastAsia="ru-RU"/>
        </w:rPr>
        <w:t>п</w:t>
      </w:r>
      <w:r w:rsidR="00560551" w:rsidRPr="003E6E66">
        <w:rPr>
          <w:rFonts w:ascii="Times New Roman" w:hAnsi="Times New Roman"/>
          <w:color w:val="000000"/>
          <w:sz w:val="28"/>
          <w:szCs w:val="28"/>
          <w:lang w:val="uk-UA" w:eastAsia="ru-RU"/>
        </w:rPr>
        <w:t>осилання на</w:t>
      </w:r>
      <w:r w:rsidR="00F23BED">
        <w:rPr>
          <w:rFonts w:ascii="Times New Roman" w:hAnsi="Times New Roman"/>
          <w:color w:val="000000"/>
          <w:sz w:val="28"/>
          <w:szCs w:val="28"/>
          <w:lang w:val="uk-UA" w:eastAsia="ru-RU"/>
        </w:rPr>
        <w:t xml:space="preserve"> інші сторінки рукопису (</w:t>
      </w:r>
      <w:r w:rsidR="00560551" w:rsidRPr="003E6E66">
        <w:rPr>
          <w:rFonts w:ascii="Times New Roman" w:hAnsi="Times New Roman"/>
          <w:color w:val="000000"/>
          <w:sz w:val="28"/>
          <w:szCs w:val="28"/>
          <w:lang w:val="uk-UA" w:eastAsia="ru-RU"/>
        </w:rPr>
        <w:t>розділи</w:t>
      </w:r>
      <w:r w:rsidR="00F23BED">
        <w:rPr>
          <w:rFonts w:ascii="Times New Roman" w:hAnsi="Times New Roman"/>
          <w:color w:val="000000"/>
          <w:sz w:val="28"/>
          <w:szCs w:val="28"/>
          <w:lang w:val="uk-UA" w:eastAsia="ru-RU"/>
        </w:rPr>
        <w:t>, підрозділи</w:t>
      </w:r>
      <w:r w:rsidR="00560551" w:rsidRPr="003E6E66">
        <w:rPr>
          <w:rFonts w:ascii="Times New Roman" w:hAnsi="Times New Roman"/>
          <w:color w:val="000000"/>
          <w:sz w:val="28"/>
          <w:szCs w:val="28"/>
          <w:lang w:val="uk-UA" w:eastAsia="ru-RU"/>
        </w:rPr>
        <w:t xml:space="preserve"> та ін.), а також на таблиці та малюнки з вказівкою їх порядкового номера даються із скороченнями (наприклад: «див. стор. 57», «див. </w:t>
      </w:r>
      <w:proofErr w:type="spellStart"/>
      <w:r w:rsidR="00560551" w:rsidRPr="003E6E66">
        <w:rPr>
          <w:rFonts w:ascii="Times New Roman" w:hAnsi="Times New Roman"/>
          <w:color w:val="000000"/>
          <w:sz w:val="28"/>
          <w:szCs w:val="28"/>
          <w:lang w:val="uk-UA" w:eastAsia="ru-RU"/>
        </w:rPr>
        <w:t>розд</w:t>
      </w:r>
      <w:proofErr w:type="spellEnd"/>
      <w:r w:rsidR="00560551" w:rsidRPr="003E6E66">
        <w:rPr>
          <w:rFonts w:ascii="Times New Roman" w:hAnsi="Times New Roman"/>
          <w:color w:val="000000"/>
          <w:sz w:val="28"/>
          <w:szCs w:val="28"/>
          <w:lang w:val="uk-UA" w:eastAsia="ru-RU"/>
        </w:rPr>
        <w:t xml:space="preserve">. 4», </w:t>
      </w:r>
      <w:r w:rsidR="00EA481D">
        <w:rPr>
          <w:rFonts w:ascii="Times New Roman" w:hAnsi="Times New Roman"/>
          <w:color w:val="000000"/>
          <w:sz w:val="28"/>
          <w:szCs w:val="28"/>
          <w:lang w:val="uk-UA" w:eastAsia="ru-RU"/>
        </w:rPr>
        <w:t>«Табл. 2.1», «рис. 1.2 і 2.1»).</w:t>
      </w:r>
    </w:p>
    <w:p w:rsidR="00560551" w:rsidRDefault="00560551" w:rsidP="00EA481D">
      <w:pPr>
        <w:spacing w:line="240" w:lineRule="auto"/>
        <w:ind w:firstLine="709"/>
        <w:jc w:val="both"/>
        <w:rPr>
          <w:rFonts w:ascii="Times New Roman" w:hAnsi="Times New Roman"/>
          <w:color w:val="000000"/>
          <w:sz w:val="28"/>
          <w:szCs w:val="28"/>
          <w:lang w:val="uk-UA" w:eastAsia="ru-RU"/>
        </w:rPr>
      </w:pPr>
      <w:r w:rsidRPr="00EA481D">
        <w:rPr>
          <w:rFonts w:ascii="Times New Roman" w:hAnsi="Times New Roman"/>
          <w:color w:val="000000"/>
          <w:sz w:val="28"/>
          <w:szCs w:val="28"/>
          <w:lang w:val="uk-UA" w:eastAsia="ru-RU"/>
        </w:rPr>
        <w:t>Якщо порядкові номери не вказуються, то всі слова у тексті пишуть без скорочень.</w:t>
      </w:r>
      <w:r w:rsidR="00EA481D">
        <w:rPr>
          <w:rFonts w:ascii="Times New Roman" w:hAnsi="Times New Roman"/>
          <w:sz w:val="28"/>
          <w:szCs w:val="28"/>
          <w:lang w:val="uk-UA" w:eastAsia="ru-RU"/>
        </w:rPr>
        <w:t xml:space="preserve"> </w:t>
      </w:r>
      <w:r w:rsidRPr="00B17C97">
        <w:rPr>
          <w:rFonts w:ascii="Times New Roman" w:hAnsi="Times New Roman"/>
          <w:color w:val="000000"/>
          <w:sz w:val="28"/>
          <w:szCs w:val="28"/>
          <w:lang w:val="uk-UA" w:eastAsia="ru-RU"/>
        </w:rPr>
        <w:t>Скорочення «див.» вживається у тих випадках, коли у тексті посилаються на самостійний розділ рукопису, на віддалені від місця згадування таблицю, рисунок.</w:t>
      </w:r>
    </w:p>
    <w:p w:rsidR="009A258E" w:rsidRDefault="009A258E" w:rsidP="00EA481D">
      <w:pPr>
        <w:spacing w:line="240" w:lineRule="auto"/>
        <w:ind w:firstLine="709"/>
        <w:jc w:val="both"/>
        <w:rPr>
          <w:rFonts w:ascii="Times New Roman" w:hAnsi="Times New Roman"/>
          <w:sz w:val="28"/>
          <w:szCs w:val="28"/>
          <w:lang w:val="uk-UA" w:eastAsia="ru-RU"/>
        </w:rPr>
      </w:pPr>
    </w:p>
    <w:p w:rsidR="005464CF" w:rsidRPr="00EA481D" w:rsidRDefault="005464CF" w:rsidP="00EA481D">
      <w:pPr>
        <w:spacing w:line="240" w:lineRule="auto"/>
        <w:ind w:firstLine="709"/>
        <w:jc w:val="both"/>
        <w:rPr>
          <w:rFonts w:ascii="Times New Roman" w:hAnsi="Times New Roman"/>
          <w:sz w:val="28"/>
          <w:szCs w:val="28"/>
          <w:lang w:val="uk-UA" w:eastAsia="ru-RU"/>
        </w:rPr>
      </w:pPr>
    </w:p>
    <w:p w:rsidR="00705F64" w:rsidRPr="00EA481D" w:rsidRDefault="00EA481D" w:rsidP="00705F64">
      <w:pPr>
        <w:spacing w:after="0" w:line="240" w:lineRule="auto"/>
        <w:ind w:firstLine="708"/>
        <w:jc w:val="both"/>
        <w:rPr>
          <w:rFonts w:ascii="Times New Roman" w:hAnsi="Times New Roman"/>
          <w:b/>
          <w:sz w:val="28"/>
          <w:szCs w:val="28"/>
          <w:lang w:val="uk-UA" w:eastAsia="ru-RU"/>
        </w:rPr>
      </w:pPr>
      <w:r w:rsidRPr="00EA481D">
        <w:rPr>
          <w:rFonts w:ascii="Times New Roman" w:hAnsi="Times New Roman" w:cs="Times New Roman"/>
          <w:b/>
          <w:bCs/>
          <w:sz w:val="28"/>
          <w:szCs w:val="28"/>
        </w:rPr>
        <w:lastRenderedPageBreak/>
        <w:t>2. </w:t>
      </w:r>
      <w:r>
        <w:rPr>
          <w:rFonts w:ascii="Times New Roman" w:hAnsi="Times New Roman" w:cs="Times New Roman"/>
          <w:b/>
          <w:bCs/>
          <w:sz w:val="28"/>
          <w:szCs w:val="28"/>
          <w:lang w:val="uk-UA"/>
        </w:rPr>
        <w:t>2</w:t>
      </w:r>
      <w:r>
        <w:rPr>
          <w:b/>
          <w:bCs/>
          <w:sz w:val="28"/>
          <w:szCs w:val="28"/>
        </w:rPr>
        <w:t> </w:t>
      </w:r>
      <w:r>
        <w:rPr>
          <w:rFonts w:ascii="Times New Roman" w:hAnsi="Times New Roman"/>
          <w:b/>
          <w:sz w:val="28"/>
          <w:szCs w:val="28"/>
          <w:lang w:val="uk-UA" w:eastAsia="ru-RU"/>
        </w:rPr>
        <w:t xml:space="preserve"> Загальні правила посилання на використані джерела</w:t>
      </w:r>
    </w:p>
    <w:p w:rsidR="001912ED" w:rsidRPr="001912ED" w:rsidRDefault="00EA481D" w:rsidP="001912ED">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Посилаючись на літературні джерела, інформацію з яких використано у курсовій роботі, слід дотримуватися певних правил. </w:t>
      </w:r>
      <w:r w:rsidRPr="00B17C97">
        <w:rPr>
          <w:rFonts w:ascii="Times New Roman" w:hAnsi="Times New Roman"/>
          <w:color w:val="000000"/>
          <w:sz w:val="28"/>
          <w:szCs w:val="28"/>
          <w:lang w:val="uk-UA" w:eastAsia="ru-RU"/>
        </w:rPr>
        <w:t xml:space="preserve">Зв’язок списку літератури з текстом здійснюється за допомогою зносок, для нумерації яких використовуються арабські цифри. Наприклад, якщо автор робить зноску на роботу, представлену в списку використаних літературних джерел під номером 10, то ця цифра повинна стояти в тексті роботи, та взята у </w:t>
      </w:r>
      <w:r>
        <w:rPr>
          <w:rFonts w:ascii="Times New Roman" w:hAnsi="Times New Roman"/>
          <w:color w:val="000000"/>
          <w:sz w:val="28"/>
          <w:szCs w:val="28"/>
          <w:lang w:val="uk-UA" w:eastAsia="ru-RU"/>
        </w:rPr>
        <w:t>квадратні дужки («Л. С. Виготський [4</w:t>
      </w:r>
      <w:r w:rsidRPr="00B17C97">
        <w:rPr>
          <w:rFonts w:ascii="Times New Roman" w:hAnsi="Times New Roman"/>
          <w:color w:val="000000"/>
          <w:sz w:val="28"/>
          <w:szCs w:val="28"/>
          <w:lang w:val="uk-UA" w:eastAsia="ru-RU"/>
        </w:rPr>
        <w:t>] стверджує...» або «Дослідженнями останніх рокі</w:t>
      </w:r>
      <w:r>
        <w:rPr>
          <w:rFonts w:ascii="Times New Roman" w:hAnsi="Times New Roman"/>
          <w:color w:val="000000"/>
          <w:sz w:val="28"/>
          <w:szCs w:val="28"/>
          <w:lang w:val="uk-UA" w:eastAsia="ru-RU"/>
        </w:rPr>
        <w:t>в встановлена ефективність…» [2; 5; 1</w:t>
      </w:r>
      <w:r w:rsidRPr="00B17C97">
        <w:rPr>
          <w:rFonts w:ascii="Times New Roman" w:hAnsi="Times New Roman"/>
          <w:color w:val="000000"/>
          <w:sz w:val="28"/>
          <w:szCs w:val="28"/>
          <w:lang w:val="uk-UA" w:eastAsia="ru-RU"/>
        </w:rPr>
        <w:t xml:space="preserve">0]»). </w:t>
      </w:r>
      <w:r w:rsidR="001912ED" w:rsidRPr="00B17C97">
        <w:rPr>
          <w:rFonts w:ascii="Times New Roman" w:hAnsi="Times New Roman"/>
          <w:color w:val="000000"/>
          <w:sz w:val="28"/>
          <w:szCs w:val="28"/>
          <w:lang w:val="uk-UA" w:eastAsia="ru-RU"/>
        </w:rPr>
        <w:t>Перелік через «;» означає звернення до кількох джерел із списку.</w:t>
      </w:r>
      <w:r w:rsidR="001912ED">
        <w:rPr>
          <w:rFonts w:ascii="Times New Roman" w:hAnsi="Times New Roman"/>
          <w:color w:val="000000"/>
          <w:sz w:val="28"/>
          <w:szCs w:val="28"/>
          <w:lang w:val="uk-UA" w:eastAsia="ru-RU"/>
        </w:rPr>
        <w:t xml:space="preserve"> </w:t>
      </w:r>
      <w:r w:rsidR="001912ED">
        <w:rPr>
          <w:rFonts w:ascii="Times New Roman" w:hAnsi="Times New Roman"/>
          <w:sz w:val="28"/>
          <w:szCs w:val="28"/>
          <w:lang w:val="uk-UA" w:eastAsia="ru-RU"/>
        </w:rPr>
        <w:t xml:space="preserve">У разі посилання в курсовій роботі на наукові праці, ініціали їхніх авторів пишуть перед прізвищем; у бібліографічному описі на першому місці ставлять прізвище, а потім </w:t>
      </w:r>
      <w:r w:rsidR="001912ED">
        <w:rPr>
          <w:rFonts w:ascii="Times New Roman" w:hAnsi="Times New Roman"/>
          <w:sz w:val="28"/>
          <w:szCs w:val="28"/>
          <w:lang w:val="uk-UA"/>
        </w:rPr>
        <w:t>–</w:t>
      </w:r>
      <w:r w:rsidR="001912ED">
        <w:rPr>
          <w:rFonts w:ascii="Times New Roman" w:hAnsi="Times New Roman"/>
          <w:sz w:val="28"/>
          <w:szCs w:val="28"/>
          <w:lang w:val="uk-UA" w:eastAsia="ru-RU"/>
        </w:rPr>
        <w:t xml:space="preserve"> ініціали.</w:t>
      </w:r>
    </w:p>
    <w:p w:rsidR="00EA481D" w:rsidRDefault="00EA481D" w:rsidP="003C7F59">
      <w:pPr>
        <w:spacing w:after="0" w:line="240" w:lineRule="auto"/>
        <w:ind w:firstLine="708"/>
        <w:jc w:val="both"/>
        <w:rPr>
          <w:rFonts w:ascii="Times New Roman" w:hAnsi="Times New Roman"/>
          <w:sz w:val="28"/>
          <w:szCs w:val="28"/>
          <w:lang w:val="uk-UA" w:eastAsia="ru-RU"/>
        </w:rPr>
      </w:pPr>
      <w:r w:rsidRPr="00B17C97">
        <w:rPr>
          <w:rFonts w:ascii="Times New Roman" w:hAnsi="Times New Roman"/>
          <w:color w:val="000000"/>
          <w:sz w:val="28"/>
          <w:szCs w:val="28"/>
          <w:lang w:val="uk-UA" w:eastAsia="ru-RU"/>
        </w:rPr>
        <w:t xml:space="preserve">Якщо вказується посилання на джерело та номер сторінки, то це слід позначити у квадратних дужках через кому. Наприклад, [10, с. 35] означає 35 сторінка 10-го джерела із списку використаних джерел. </w:t>
      </w:r>
      <w:r>
        <w:rPr>
          <w:rFonts w:ascii="Times New Roman" w:hAnsi="Times New Roman"/>
          <w:sz w:val="28"/>
          <w:szCs w:val="28"/>
          <w:lang w:val="uk-UA" w:eastAsia="ru-RU"/>
        </w:rPr>
        <w:t xml:space="preserve">Використовуючи матеріали і відомості з монографій, також слід зазначити номери сторінок, ілюстрацій, таблиць, формул із джерела, на яке зроблено посилання в роботі. </w:t>
      </w:r>
    </w:p>
    <w:p w:rsidR="00EA481D" w:rsidRDefault="00EA481D" w:rsidP="00EA481D">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Цитуючи, слід вказати джерело, з якого взято цитату, і точно зазначити сторінку. Загальні вимоги до цитування такі:</w:t>
      </w:r>
    </w:p>
    <w:p w:rsidR="001912ED" w:rsidRDefault="00EA481D" w:rsidP="0000459D">
      <w:pPr>
        <w:pStyle w:val="ab"/>
        <w:numPr>
          <w:ilvl w:val="0"/>
          <w:numId w:val="22"/>
        </w:numPr>
        <w:spacing w:after="0" w:line="240" w:lineRule="auto"/>
        <w:ind w:left="709" w:hanging="284"/>
        <w:jc w:val="both"/>
        <w:rPr>
          <w:rFonts w:ascii="Times New Roman" w:hAnsi="Times New Roman"/>
          <w:sz w:val="28"/>
          <w:szCs w:val="28"/>
          <w:lang w:val="uk-UA" w:eastAsia="ru-RU"/>
        </w:rPr>
      </w:pPr>
      <w:r w:rsidRPr="001912ED">
        <w:rPr>
          <w:rFonts w:ascii="Times New Roman" w:hAnsi="Times New Roman"/>
          <w:sz w:val="28"/>
          <w:szCs w:val="28"/>
          <w:lang w:val="uk-UA" w:eastAsia="ru-RU"/>
        </w:rPr>
        <w:t>текст цитати треба починати і закінчувати лапками і наводити в тій граматичній формі, в якій він поданий у джерелі, зберігаючи авторське написання;</w:t>
      </w:r>
    </w:p>
    <w:p w:rsidR="002E3421" w:rsidRDefault="00EA481D" w:rsidP="0000459D">
      <w:pPr>
        <w:pStyle w:val="ab"/>
        <w:numPr>
          <w:ilvl w:val="0"/>
          <w:numId w:val="22"/>
        </w:numPr>
        <w:spacing w:after="0" w:line="240" w:lineRule="auto"/>
        <w:ind w:left="709" w:hanging="284"/>
        <w:jc w:val="both"/>
        <w:rPr>
          <w:rFonts w:ascii="Times New Roman" w:hAnsi="Times New Roman"/>
          <w:sz w:val="28"/>
          <w:szCs w:val="28"/>
          <w:lang w:val="uk-UA" w:eastAsia="ru-RU"/>
        </w:rPr>
      </w:pPr>
      <w:r w:rsidRPr="001912ED">
        <w:rPr>
          <w:rFonts w:ascii="Times New Roman" w:hAnsi="Times New Roman"/>
          <w:sz w:val="28"/>
          <w:szCs w:val="28"/>
          <w:lang w:val="uk-UA" w:eastAsia="ru-RU"/>
        </w:rPr>
        <w:t>цитування повинно бути повним, без довільного скорочення авторського тексту і без перекручень думок автора. Пропуск слів, речень, абзаців під час цитування допускається без перекручення авторського тексту і позначається трьома крапками, їх ставлять у будь-якому місці цитати (на початку, всередині, у кінці);</w:t>
      </w:r>
    </w:p>
    <w:p w:rsidR="00EA481D" w:rsidRPr="002E3421" w:rsidRDefault="00EA481D" w:rsidP="0000459D">
      <w:pPr>
        <w:pStyle w:val="ab"/>
        <w:numPr>
          <w:ilvl w:val="0"/>
          <w:numId w:val="22"/>
        </w:numPr>
        <w:spacing w:after="0" w:line="240" w:lineRule="auto"/>
        <w:ind w:left="709" w:hanging="284"/>
        <w:jc w:val="both"/>
        <w:rPr>
          <w:rFonts w:ascii="Times New Roman" w:hAnsi="Times New Roman"/>
          <w:sz w:val="28"/>
          <w:szCs w:val="28"/>
          <w:lang w:val="uk-UA" w:eastAsia="ru-RU"/>
        </w:rPr>
      </w:pPr>
      <w:r w:rsidRPr="002E3421">
        <w:rPr>
          <w:rFonts w:ascii="Times New Roman" w:hAnsi="Times New Roman"/>
          <w:sz w:val="28"/>
          <w:szCs w:val="28"/>
          <w:lang w:val="uk-UA" w:eastAsia="ru-RU"/>
        </w:rPr>
        <w:t xml:space="preserve">кожна цитата </w:t>
      </w:r>
      <w:r w:rsidRPr="00EB62D4">
        <w:rPr>
          <w:rFonts w:ascii="Times New Roman" w:hAnsi="Times New Roman"/>
          <w:sz w:val="28"/>
          <w:szCs w:val="28"/>
          <w:lang w:val="uk-UA" w:eastAsia="ru-RU"/>
        </w:rPr>
        <w:t>обов</w:t>
      </w:r>
      <w:r w:rsidRPr="00EB62D4">
        <w:rPr>
          <w:rFonts w:ascii="Times New Roman" w:hAnsi="Times New Roman"/>
          <w:color w:val="000000"/>
          <w:sz w:val="28"/>
          <w:szCs w:val="28"/>
          <w:lang w:val="uk-UA" w:eastAsia="ru-RU"/>
        </w:rPr>
        <w:t>’</w:t>
      </w:r>
      <w:r w:rsidRPr="00EB62D4">
        <w:rPr>
          <w:rFonts w:ascii="Times New Roman" w:hAnsi="Times New Roman"/>
          <w:sz w:val="28"/>
          <w:szCs w:val="28"/>
          <w:lang w:val="uk-UA" w:eastAsia="ru-RU"/>
        </w:rPr>
        <w:t>язково</w:t>
      </w:r>
      <w:r w:rsidRPr="002E3421">
        <w:rPr>
          <w:rFonts w:ascii="Times New Roman" w:hAnsi="Times New Roman"/>
          <w:sz w:val="28"/>
          <w:szCs w:val="28"/>
          <w:lang w:val="uk-UA" w:eastAsia="ru-RU"/>
        </w:rPr>
        <w:t xml:space="preserve"> супроводжується посиланням на джерело (наприклад, [4, с. 35]).</w:t>
      </w:r>
    </w:p>
    <w:p w:rsidR="00EA481D" w:rsidRPr="009E7329" w:rsidRDefault="00EA481D" w:rsidP="00954238">
      <w:pPr>
        <w:spacing w:line="240" w:lineRule="auto"/>
        <w:ind w:firstLine="709"/>
        <w:jc w:val="both"/>
        <w:rPr>
          <w:rFonts w:ascii="Times New Roman" w:hAnsi="Times New Roman" w:cs="Times New Roman"/>
          <w:sz w:val="24"/>
          <w:szCs w:val="24"/>
          <w:lang w:val="uk-UA"/>
        </w:rPr>
      </w:pPr>
      <w:r w:rsidRPr="00AA68C1">
        <w:rPr>
          <w:rFonts w:ascii="Times New Roman" w:hAnsi="Times New Roman"/>
          <w:i/>
          <w:sz w:val="28"/>
          <w:szCs w:val="28"/>
          <w:lang w:val="uk-UA" w:eastAsia="ru-RU"/>
        </w:rPr>
        <w:t xml:space="preserve">Список використаних джерел </w:t>
      </w:r>
      <w:r w:rsidRPr="009E7329">
        <w:rPr>
          <w:rFonts w:ascii="Times New Roman" w:hAnsi="Times New Roman"/>
          <w:sz w:val="28"/>
          <w:szCs w:val="28"/>
          <w:lang w:val="uk-UA" w:eastAsia="ru-RU"/>
        </w:rPr>
        <w:t>оформляють відповідно до існуючих вимог та подають після висновків. У ньому д</w:t>
      </w:r>
      <w:r w:rsidRPr="009E7329">
        <w:rPr>
          <w:rFonts w:ascii="Times New Roman" w:hAnsi="Times New Roman"/>
          <w:color w:val="000000"/>
          <w:sz w:val="28"/>
          <w:szCs w:val="28"/>
          <w:lang w:val="uk-UA" w:eastAsia="ru-RU"/>
        </w:rPr>
        <w:t>ається перелік використаної літератури в алфавітному порядку з повним бібліографічним описом джерел і нумерацією їх по порядку. При цьому до нього включають тільки ті літературні джерела, на які були зроблені зноски в тексті. Спочатку описується література українською і російською мовами, а потім іншими іноземними мовами.</w:t>
      </w:r>
    </w:p>
    <w:p w:rsidR="0055393E" w:rsidRDefault="00265693" w:rsidP="0055393E">
      <w:pPr>
        <w:pStyle w:val="a3"/>
        <w:spacing w:after="0"/>
        <w:ind w:firstLine="709"/>
        <w:jc w:val="both"/>
        <w:rPr>
          <w:sz w:val="28"/>
          <w:szCs w:val="28"/>
        </w:rPr>
      </w:pPr>
      <w:r w:rsidRPr="00EA481D">
        <w:rPr>
          <w:b/>
          <w:bCs/>
          <w:sz w:val="28"/>
          <w:szCs w:val="28"/>
        </w:rPr>
        <w:t>2. </w:t>
      </w:r>
      <w:r>
        <w:rPr>
          <w:b/>
          <w:bCs/>
          <w:sz w:val="28"/>
          <w:szCs w:val="28"/>
        </w:rPr>
        <w:t>3 </w:t>
      </w:r>
      <w:r w:rsidRPr="008F6AE2">
        <w:rPr>
          <w:b/>
          <w:sz w:val="28"/>
          <w:szCs w:val="28"/>
          <w:lang w:eastAsia="ru-RU"/>
        </w:rPr>
        <w:t>Прави</w:t>
      </w:r>
      <w:r w:rsidR="0055393E">
        <w:rPr>
          <w:b/>
          <w:sz w:val="28"/>
          <w:szCs w:val="28"/>
          <w:lang w:eastAsia="ru-RU"/>
        </w:rPr>
        <w:t xml:space="preserve">ла оформлення </w:t>
      </w:r>
      <w:r w:rsidR="0055393E" w:rsidRPr="0055393E">
        <w:rPr>
          <w:rStyle w:val="9pt"/>
          <w:b/>
          <w:bCs/>
          <w:iCs/>
          <w:sz w:val="28"/>
          <w:szCs w:val="28"/>
          <w:lang w:val="uk-UA"/>
        </w:rPr>
        <w:t>допоміжних матеріалів</w:t>
      </w:r>
    </w:p>
    <w:p w:rsidR="0055393E" w:rsidRPr="00B022E1" w:rsidRDefault="0055393E" w:rsidP="0055393E">
      <w:pPr>
        <w:pStyle w:val="a3"/>
        <w:spacing w:after="0"/>
        <w:ind w:firstLine="709"/>
        <w:jc w:val="both"/>
        <w:rPr>
          <w:sz w:val="28"/>
          <w:szCs w:val="28"/>
        </w:rPr>
      </w:pPr>
      <w:r w:rsidRPr="00B022E1">
        <w:rPr>
          <w:sz w:val="28"/>
          <w:szCs w:val="28"/>
        </w:rPr>
        <w:t xml:space="preserve">Допоміжними матеріалами є: </w:t>
      </w:r>
      <w:r w:rsidRPr="00B022E1">
        <w:rPr>
          <w:rStyle w:val="ad"/>
          <w:sz w:val="28"/>
          <w:szCs w:val="28"/>
        </w:rPr>
        <w:t>ілюстрації</w:t>
      </w:r>
      <w:r w:rsidRPr="00B022E1">
        <w:rPr>
          <w:sz w:val="28"/>
          <w:szCs w:val="28"/>
        </w:rPr>
        <w:t xml:space="preserve"> (схеми, д</w:t>
      </w:r>
      <w:r>
        <w:rPr>
          <w:sz w:val="28"/>
          <w:szCs w:val="28"/>
        </w:rPr>
        <w:t>іаграми, графіки, креслення</w:t>
      </w:r>
      <w:r w:rsidR="00B25DD1">
        <w:rPr>
          <w:sz w:val="28"/>
          <w:szCs w:val="28"/>
        </w:rPr>
        <w:t xml:space="preserve">, </w:t>
      </w:r>
      <w:r w:rsidR="00B25DD1" w:rsidRPr="008F6AE2">
        <w:rPr>
          <w:sz w:val="28"/>
          <w:szCs w:val="28"/>
          <w:lang w:eastAsia="ru-RU"/>
        </w:rPr>
        <w:t>фотографії, рисунки</w:t>
      </w:r>
      <w:r w:rsidRPr="00B022E1">
        <w:rPr>
          <w:sz w:val="28"/>
          <w:szCs w:val="28"/>
        </w:rPr>
        <w:t>),</w:t>
      </w:r>
      <w:r w:rsidRPr="00B022E1">
        <w:rPr>
          <w:rStyle w:val="ad"/>
          <w:sz w:val="28"/>
          <w:szCs w:val="28"/>
        </w:rPr>
        <w:t xml:space="preserve"> таблиці, додатки.</w:t>
      </w:r>
    </w:p>
    <w:p w:rsidR="00B25DD1" w:rsidRDefault="00B25DD1" w:rsidP="00B25DD1">
      <w:pPr>
        <w:pStyle w:val="a3"/>
        <w:spacing w:after="0"/>
        <w:ind w:firstLine="709"/>
        <w:jc w:val="both"/>
        <w:rPr>
          <w:sz w:val="28"/>
          <w:szCs w:val="28"/>
        </w:rPr>
      </w:pPr>
      <w:r w:rsidRPr="00B022E1">
        <w:rPr>
          <w:rStyle w:val="ad"/>
          <w:spacing w:val="-2"/>
          <w:sz w:val="28"/>
          <w:szCs w:val="28"/>
        </w:rPr>
        <w:t>Ілюстрації</w:t>
      </w:r>
      <w:r w:rsidRPr="00B022E1">
        <w:rPr>
          <w:spacing w:val="-2"/>
          <w:sz w:val="28"/>
          <w:szCs w:val="28"/>
        </w:rPr>
        <w:t xml:space="preserve"> позначають словом «Рис.» і нумерують послідовно в межах ро</w:t>
      </w:r>
      <w:r w:rsidRPr="00B022E1">
        <w:rPr>
          <w:sz w:val="28"/>
          <w:szCs w:val="28"/>
        </w:rPr>
        <w:t>з</w:t>
      </w:r>
      <w:r>
        <w:rPr>
          <w:spacing w:val="-4"/>
          <w:sz w:val="28"/>
          <w:szCs w:val="28"/>
        </w:rPr>
        <w:t>ділу, крім</w:t>
      </w:r>
      <w:r w:rsidRPr="00B022E1">
        <w:rPr>
          <w:spacing w:val="-4"/>
          <w:sz w:val="28"/>
          <w:szCs w:val="28"/>
        </w:rPr>
        <w:t xml:space="preserve"> ілюстрацій, поданих у додатках. Номер ілюстрації складаєть</w:t>
      </w:r>
      <w:r w:rsidRPr="00B022E1">
        <w:rPr>
          <w:sz w:val="28"/>
          <w:szCs w:val="28"/>
        </w:rPr>
        <w:t xml:space="preserve">ся з </w:t>
      </w:r>
      <w:r w:rsidRPr="00B022E1">
        <w:rPr>
          <w:spacing w:val="-8"/>
          <w:sz w:val="28"/>
          <w:szCs w:val="28"/>
        </w:rPr>
        <w:t xml:space="preserve">номера </w:t>
      </w:r>
      <w:r w:rsidRPr="00B022E1">
        <w:rPr>
          <w:spacing w:val="-2"/>
          <w:sz w:val="28"/>
          <w:szCs w:val="28"/>
        </w:rPr>
        <w:t>розділу та порядкового номера ілюстраці</w:t>
      </w:r>
      <w:r>
        <w:rPr>
          <w:spacing w:val="-2"/>
          <w:sz w:val="28"/>
          <w:szCs w:val="28"/>
        </w:rPr>
        <w:t>ї через крапку. Наприклад, Рис. </w:t>
      </w:r>
      <w:r w:rsidRPr="00B022E1">
        <w:rPr>
          <w:spacing w:val="-2"/>
          <w:sz w:val="28"/>
          <w:szCs w:val="28"/>
        </w:rPr>
        <w:t>1.</w:t>
      </w:r>
      <w:r>
        <w:rPr>
          <w:spacing w:val="-2"/>
          <w:sz w:val="28"/>
          <w:szCs w:val="28"/>
        </w:rPr>
        <w:t> 2</w:t>
      </w:r>
      <w:r w:rsidRPr="00B022E1">
        <w:rPr>
          <w:spacing w:val="-2"/>
          <w:sz w:val="28"/>
          <w:szCs w:val="28"/>
        </w:rPr>
        <w:t xml:space="preserve"> – другий рисунок першого розділу. Номер, </w:t>
      </w:r>
      <w:r w:rsidRPr="00B022E1">
        <w:rPr>
          <w:spacing w:val="-6"/>
          <w:sz w:val="28"/>
          <w:szCs w:val="28"/>
        </w:rPr>
        <w:t>назва ілюстрації та пояс</w:t>
      </w:r>
      <w:r w:rsidRPr="00B022E1">
        <w:rPr>
          <w:sz w:val="28"/>
          <w:szCs w:val="28"/>
        </w:rPr>
        <w:t>нювальні підписи розміщують послідовно під ілюстрацією, ві</w:t>
      </w:r>
      <w:r w:rsidR="00D40E18">
        <w:rPr>
          <w:sz w:val="28"/>
          <w:szCs w:val="28"/>
        </w:rPr>
        <w:t>докремлених крапкою. Наприклад:</w:t>
      </w:r>
    </w:p>
    <w:p w:rsidR="00B25DD1" w:rsidRPr="00D40E18" w:rsidRDefault="00D40E18" w:rsidP="00D40E18">
      <w:pPr>
        <w:pStyle w:val="a3"/>
        <w:spacing w:after="0"/>
        <w:ind w:firstLine="709"/>
        <w:jc w:val="both"/>
        <w:rPr>
          <w:i/>
          <w:sz w:val="28"/>
          <w:szCs w:val="28"/>
        </w:rPr>
      </w:pPr>
      <w:r w:rsidRPr="00D40E18">
        <w:rPr>
          <w:bCs/>
          <w:i/>
          <w:sz w:val="28"/>
          <w:szCs w:val="28"/>
        </w:rPr>
        <w:lastRenderedPageBreak/>
        <w:t>Рис. 2. 2. Ілюстрація класичної постановки правої руки гітариста</w:t>
      </w:r>
    </w:p>
    <w:p w:rsidR="00B25DD1" w:rsidRPr="00B022E1" w:rsidRDefault="00B25DD1" w:rsidP="00B25DD1">
      <w:pPr>
        <w:pStyle w:val="a3"/>
        <w:spacing w:after="0"/>
        <w:ind w:firstLine="709"/>
        <w:jc w:val="both"/>
        <w:rPr>
          <w:sz w:val="28"/>
          <w:szCs w:val="28"/>
        </w:rPr>
      </w:pPr>
      <w:r w:rsidRPr="00B022E1">
        <w:rPr>
          <w:spacing w:val="-4"/>
          <w:sz w:val="28"/>
          <w:szCs w:val="28"/>
        </w:rPr>
        <w:t>Ілюстрації слід наводити безпосередньо після тексту, де вони згадані впе</w:t>
      </w:r>
      <w:r w:rsidRPr="00B022E1">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w:t>
      </w:r>
      <w:r>
        <w:rPr>
          <w:sz w:val="28"/>
          <w:szCs w:val="28"/>
        </w:rPr>
        <w:t> 4, рекомендовано розміщувати в</w:t>
      </w:r>
      <w:r w:rsidRPr="00B022E1">
        <w:rPr>
          <w:sz w:val="28"/>
          <w:szCs w:val="28"/>
        </w:rPr>
        <w:t xml:space="preserve"> додатках.</w:t>
      </w:r>
    </w:p>
    <w:p w:rsidR="00B25DD1" w:rsidRPr="00D40E18" w:rsidRDefault="00B25DD1" w:rsidP="00D40E18">
      <w:pPr>
        <w:pStyle w:val="a3"/>
        <w:spacing w:after="0"/>
        <w:ind w:firstLine="709"/>
        <w:jc w:val="both"/>
        <w:rPr>
          <w:iCs/>
          <w:color w:val="000000"/>
          <w:sz w:val="28"/>
          <w:szCs w:val="28"/>
        </w:rPr>
      </w:pPr>
      <w:r w:rsidRPr="00B022E1">
        <w:rPr>
          <w:sz w:val="28"/>
          <w:szCs w:val="28"/>
        </w:rPr>
        <w:t>Цифровий матеріал, як правило, оформлюють у вигляді</w:t>
      </w:r>
      <w:r w:rsidRPr="00B022E1">
        <w:rPr>
          <w:rStyle w:val="ad"/>
          <w:sz w:val="28"/>
          <w:szCs w:val="28"/>
        </w:rPr>
        <w:t xml:space="preserve"> таблиць. </w:t>
      </w:r>
      <w:r w:rsidR="00D40E18" w:rsidRPr="008F6AE2">
        <w:rPr>
          <w:sz w:val="28"/>
          <w:szCs w:val="28"/>
          <w:lang w:eastAsia="ru-RU"/>
        </w:rPr>
        <w:t>Посилання на таблиці оформляють аналогічно до посилань на ілюстрації.</w:t>
      </w:r>
      <w:r w:rsidR="00D40E18">
        <w:rPr>
          <w:rStyle w:val="ad"/>
          <w:i w:val="0"/>
          <w:sz w:val="28"/>
          <w:szCs w:val="28"/>
        </w:rPr>
        <w:t xml:space="preserve"> </w:t>
      </w:r>
      <w:r>
        <w:rPr>
          <w:sz w:val="28"/>
          <w:szCs w:val="28"/>
        </w:rPr>
        <w:t>При цьому в тексті</w:t>
      </w:r>
      <w:r w:rsidRPr="00B022E1">
        <w:rPr>
          <w:sz w:val="28"/>
          <w:szCs w:val="28"/>
        </w:rPr>
        <w:t xml:space="preserve"> сл</w:t>
      </w:r>
      <w:r>
        <w:rPr>
          <w:sz w:val="28"/>
          <w:szCs w:val="28"/>
        </w:rPr>
        <w:t xml:space="preserve">ово «таблиця» пишуть скорочено: </w:t>
      </w:r>
      <w:r w:rsidRPr="00B022E1">
        <w:rPr>
          <w:sz w:val="28"/>
          <w:szCs w:val="28"/>
        </w:rPr>
        <w:t>«...у табл.</w:t>
      </w:r>
      <w:r>
        <w:rPr>
          <w:sz w:val="28"/>
          <w:szCs w:val="28"/>
        </w:rPr>
        <w:t> </w:t>
      </w:r>
      <w:r w:rsidRPr="00B022E1">
        <w:rPr>
          <w:sz w:val="28"/>
          <w:szCs w:val="28"/>
        </w:rPr>
        <w:t>2.</w:t>
      </w:r>
      <w:r>
        <w:rPr>
          <w:sz w:val="28"/>
          <w:szCs w:val="28"/>
        </w:rPr>
        <w:t> </w:t>
      </w:r>
      <w:r w:rsidRPr="00B022E1">
        <w:rPr>
          <w:sz w:val="28"/>
          <w:szCs w:val="28"/>
        </w:rPr>
        <w:t xml:space="preserve">1». </w:t>
      </w:r>
      <w:r w:rsidR="004663B9" w:rsidRPr="008F6AE2">
        <w:rPr>
          <w:sz w:val="28"/>
          <w:szCs w:val="28"/>
          <w:lang w:eastAsia="ru-RU"/>
        </w:rPr>
        <w:t>Якщо у тексті посилаються на дані таблиці, то в логічно зручному місці в круглих дужках зазначають (табл. 2) або записують «...як це видно з табл. 2».</w:t>
      </w:r>
      <w:r w:rsidR="004663B9">
        <w:rPr>
          <w:sz w:val="28"/>
          <w:szCs w:val="28"/>
          <w:lang w:eastAsia="ru-RU"/>
        </w:rPr>
        <w:t xml:space="preserve"> </w:t>
      </w:r>
      <w:r w:rsidRPr="00B022E1">
        <w:rPr>
          <w:spacing w:val="8"/>
          <w:sz w:val="28"/>
          <w:szCs w:val="28"/>
        </w:rPr>
        <w:t>У повторних посиланнях на таблиці та ілюстрації скорочено пишуть слово «ди</w:t>
      </w:r>
      <w:r>
        <w:rPr>
          <w:sz w:val="28"/>
          <w:szCs w:val="28"/>
        </w:rPr>
        <w:t xml:space="preserve">вись»: </w:t>
      </w:r>
      <w:r w:rsidRPr="00B022E1">
        <w:rPr>
          <w:sz w:val="28"/>
          <w:szCs w:val="28"/>
        </w:rPr>
        <w:t>«див. таб</w:t>
      </w:r>
      <w:r>
        <w:rPr>
          <w:sz w:val="28"/>
          <w:szCs w:val="28"/>
        </w:rPr>
        <w:t>л. </w:t>
      </w:r>
      <w:r w:rsidRPr="00B022E1">
        <w:rPr>
          <w:sz w:val="28"/>
          <w:szCs w:val="28"/>
        </w:rPr>
        <w:t>3.</w:t>
      </w:r>
      <w:r>
        <w:rPr>
          <w:sz w:val="28"/>
          <w:szCs w:val="28"/>
        </w:rPr>
        <w:t> </w:t>
      </w:r>
      <w:r w:rsidRPr="00B022E1">
        <w:rPr>
          <w:sz w:val="28"/>
          <w:szCs w:val="28"/>
        </w:rPr>
        <w:t>2».</w:t>
      </w:r>
    </w:p>
    <w:p w:rsidR="00B25DD1" w:rsidRPr="00B022E1" w:rsidRDefault="00B25DD1" w:rsidP="00B40359">
      <w:pPr>
        <w:pStyle w:val="a3"/>
        <w:spacing w:after="0"/>
        <w:ind w:firstLine="709"/>
        <w:jc w:val="both"/>
        <w:rPr>
          <w:sz w:val="28"/>
          <w:szCs w:val="28"/>
        </w:rPr>
      </w:pPr>
      <w:r w:rsidRPr="00B022E1">
        <w:rPr>
          <w:sz w:val="28"/>
          <w:szCs w:val="28"/>
        </w:rPr>
        <w:t xml:space="preserve">Таблиці нумерують арабськими цифрами наскрізною нумерацією в межах </w:t>
      </w:r>
      <w:r w:rsidRPr="00B022E1">
        <w:rPr>
          <w:spacing w:val="-8"/>
          <w:sz w:val="28"/>
          <w:szCs w:val="28"/>
        </w:rPr>
        <w:t xml:space="preserve">розділу, за винятком таблиць, що </w:t>
      </w:r>
      <w:r>
        <w:rPr>
          <w:sz w:val="28"/>
          <w:szCs w:val="28"/>
        </w:rPr>
        <w:t>наводяться в</w:t>
      </w:r>
      <w:r w:rsidRPr="00B022E1">
        <w:rPr>
          <w:sz w:val="28"/>
          <w:szCs w:val="28"/>
        </w:rPr>
        <w:t xml:space="preserve"> додатках. </w:t>
      </w:r>
      <w:r w:rsidR="00B40359">
        <w:rPr>
          <w:color w:val="000000"/>
          <w:sz w:val="28"/>
          <w:szCs w:val="28"/>
          <w:lang w:eastAsia="ru-RU"/>
        </w:rPr>
        <w:t xml:space="preserve">Для таблиць у </w:t>
      </w:r>
      <w:r w:rsidR="00B40359" w:rsidRPr="00B022E1">
        <w:rPr>
          <w:sz w:val="28"/>
          <w:szCs w:val="28"/>
        </w:rPr>
        <w:t>крайньому правому положенні</w:t>
      </w:r>
      <w:r w:rsidR="00B40359" w:rsidRPr="008F6AE2">
        <w:rPr>
          <w:color w:val="000000"/>
          <w:sz w:val="28"/>
          <w:szCs w:val="28"/>
          <w:lang w:eastAsia="ru-RU"/>
        </w:rPr>
        <w:t xml:space="preserve"> пишеться слово Таблиця</w:t>
      </w:r>
      <w:r w:rsidR="00B40359">
        <w:rPr>
          <w:color w:val="000000"/>
          <w:sz w:val="28"/>
          <w:szCs w:val="28"/>
          <w:lang w:eastAsia="ru-RU"/>
        </w:rPr>
        <w:t xml:space="preserve"> </w:t>
      </w:r>
      <w:r w:rsidR="00B40359" w:rsidRPr="008F6AE2">
        <w:rPr>
          <w:color w:val="000000"/>
          <w:sz w:val="28"/>
          <w:szCs w:val="28"/>
          <w:lang w:eastAsia="ru-RU"/>
        </w:rPr>
        <w:t>1.2.</w:t>
      </w:r>
      <w:r w:rsidRPr="00B022E1">
        <w:rPr>
          <w:sz w:val="28"/>
          <w:szCs w:val="28"/>
        </w:rPr>
        <w:t xml:space="preserve"> над назвою таблиці. 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4663B9" w:rsidRPr="008F6AE2" w:rsidRDefault="004663B9" w:rsidP="004663B9">
      <w:pPr>
        <w:spacing w:after="0" w:line="240" w:lineRule="auto"/>
        <w:ind w:firstLine="708"/>
        <w:jc w:val="right"/>
        <w:rPr>
          <w:rFonts w:ascii="Times New Roman" w:hAnsi="Times New Roman"/>
          <w:sz w:val="28"/>
          <w:szCs w:val="28"/>
          <w:lang w:val="uk-UA" w:eastAsia="ru-RU"/>
        </w:rPr>
      </w:pPr>
      <w:r w:rsidRPr="008F6AE2">
        <w:rPr>
          <w:rFonts w:ascii="Times New Roman" w:hAnsi="Times New Roman"/>
          <w:sz w:val="28"/>
          <w:szCs w:val="28"/>
          <w:lang w:val="uk-UA" w:eastAsia="ru-RU"/>
        </w:rPr>
        <w:t>Таблиц</w:t>
      </w:r>
      <w:r>
        <w:rPr>
          <w:rFonts w:ascii="Times New Roman" w:hAnsi="Times New Roman"/>
          <w:sz w:val="28"/>
          <w:szCs w:val="28"/>
          <w:lang w:val="uk-UA" w:eastAsia="ru-RU"/>
        </w:rPr>
        <w:t>я 1.1</w:t>
      </w:r>
    </w:p>
    <w:p w:rsidR="004663B9" w:rsidRPr="00A5672C" w:rsidRDefault="004663B9" w:rsidP="004663B9">
      <w:pPr>
        <w:autoSpaceDE w:val="0"/>
        <w:autoSpaceDN w:val="0"/>
        <w:adjustRightInd w:val="0"/>
        <w:jc w:val="center"/>
        <w:rPr>
          <w:rFonts w:ascii="Times New Roman" w:hAnsi="Times New Roman" w:cs="Times New Roman"/>
          <w:b/>
          <w:color w:val="000000"/>
          <w:sz w:val="28"/>
          <w:szCs w:val="28"/>
          <w:lang w:val="uk-UA"/>
        </w:rPr>
      </w:pPr>
      <w:r w:rsidRPr="00A5672C">
        <w:rPr>
          <w:rFonts w:ascii="Times New Roman" w:hAnsi="Times New Roman" w:cs="Times New Roman"/>
          <w:b/>
          <w:color w:val="000000"/>
          <w:sz w:val="28"/>
          <w:szCs w:val="28"/>
          <w:lang w:val="uk-UA"/>
        </w:rPr>
        <w:t xml:space="preserve">Систематика видів любові </w:t>
      </w:r>
      <w:r w:rsidR="00331C75">
        <w:rPr>
          <w:rFonts w:ascii="Times New Roman" w:hAnsi="Times New Roman" w:cs="Times New Roman"/>
          <w:b/>
          <w:color w:val="000000"/>
          <w:sz w:val="28"/>
          <w:szCs w:val="28"/>
          <w:lang w:val="uk-UA"/>
        </w:rPr>
        <w:t xml:space="preserve">за Р. </w:t>
      </w:r>
      <w:proofErr w:type="spellStart"/>
      <w:r w:rsidR="00331C75">
        <w:rPr>
          <w:rFonts w:ascii="Times New Roman" w:hAnsi="Times New Roman" w:cs="Times New Roman"/>
          <w:b/>
          <w:color w:val="000000"/>
          <w:sz w:val="28"/>
          <w:szCs w:val="28"/>
          <w:lang w:val="uk-UA"/>
        </w:rPr>
        <w:t>Стернбергом</w:t>
      </w:r>
      <w:proofErr w:type="spellEnd"/>
    </w:p>
    <w:p w:rsidR="00292C0B" w:rsidRPr="00292C0B" w:rsidRDefault="00265693" w:rsidP="00292C0B">
      <w:pPr>
        <w:spacing w:after="0" w:line="240" w:lineRule="auto"/>
        <w:ind w:firstLine="708"/>
        <w:jc w:val="both"/>
        <w:rPr>
          <w:rFonts w:ascii="Times New Roman" w:hAnsi="Times New Roman" w:cs="Times New Roman"/>
          <w:sz w:val="28"/>
          <w:szCs w:val="28"/>
          <w:lang w:val="uk-UA"/>
        </w:rPr>
      </w:pPr>
      <w:r w:rsidRPr="009B1C35">
        <w:rPr>
          <w:rFonts w:ascii="Times New Roman" w:hAnsi="Times New Roman"/>
          <w:i/>
          <w:sz w:val="28"/>
          <w:szCs w:val="28"/>
          <w:lang w:val="uk-UA" w:eastAsia="ru-RU"/>
        </w:rPr>
        <w:t>Додатки</w:t>
      </w:r>
      <w:r>
        <w:rPr>
          <w:rFonts w:ascii="Times New Roman" w:hAnsi="Times New Roman"/>
          <w:sz w:val="28"/>
          <w:szCs w:val="28"/>
          <w:lang w:val="uk-UA" w:eastAsia="ru-RU"/>
        </w:rPr>
        <w:t xml:space="preserve"> </w:t>
      </w:r>
      <w:r w:rsidR="009B1C35" w:rsidRPr="00292C0B">
        <w:rPr>
          <w:rFonts w:ascii="Times New Roman" w:hAnsi="Times New Roman" w:cs="Times New Roman"/>
          <w:sz w:val="28"/>
          <w:szCs w:val="28"/>
          <w:lang w:val="uk-UA"/>
        </w:rPr>
        <w:t>оформлюють як продовження</w:t>
      </w:r>
      <w:r w:rsidR="009B1C35" w:rsidRPr="00292C0B">
        <w:rPr>
          <w:rFonts w:ascii="Times New Roman" w:hAnsi="Times New Roman" w:cs="Times New Roman"/>
          <w:sz w:val="28"/>
          <w:szCs w:val="28"/>
          <w:lang w:val="uk-UA" w:eastAsia="ru-RU"/>
        </w:rPr>
        <w:t xml:space="preserve"> курсової роботи</w:t>
      </w:r>
      <w:r w:rsidRPr="00292C0B">
        <w:rPr>
          <w:rFonts w:ascii="Times New Roman" w:hAnsi="Times New Roman" w:cs="Times New Roman"/>
          <w:sz w:val="28"/>
          <w:szCs w:val="28"/>
          <w:lang w:val="uk-UA" w:eastAsia="ru-RU"/>
        </w:rPr>
        <w:t xml:space="preserve"> </w:t>
      </w:r>
      <w:r w:rsidR="009B1C35" w:rsidRPr="00292C0B">
        <w:rPr>
          <w:rFonts w:ascii="Times New Roman" w:hAnsi="Times New Roman" w:cs="Times New Roman"/>
          <w:sz w:val="28"/>
          <w:szCs w:val="28"/>
          <w:lang w:val="uk-UA"/>
        </w:rPr>
        <w:t>на наступних її сторінках, розміщуючи їх у порядку появи посилань у тексті. Кожний додаток друкується з нової сторінки</w:t>
      </w:r>
      <w:r w:rsidR="009944DD">
        <w:rPr>
          <w:rFonts w:ascii="Times New Roman" w:hAnsi="Times New Roman" w:cs="Times New Roman"/>
          <w:sz w:val="28"/>
          <w:szCs w:val="28"/>
          <w:lang w:val="uk-UA"/>
        </w:rPr>
        <w:t xml:space="preserve"> </w:t>
      </w:r>
      <w:r w:rsidR="009944DD">
        <w:rPr>
          <w:rFonts w:ascii="Times New Roman" w:hAnsi="Times New Roman"/>
          <w:color w:val="000000"/>
          <w:sz w:val="28"/>
          <w:szCs w:val="28"/>
          <w:lang w:val="uk-UA" w:eastAsia="ru-RU"/>
        </w:rPr>
        <w:t>і має свій заголовок.</w:t>
      </w:r>
    </w:p>
    <w:p w:rsidR="009B1C35" w:rsidRPr="009944DD" w:rsidRDefault="00292C0B" w:rsidP="00292C0B">
      <w:pPr>
        <w:spacing w:after="0" w:line="240" w:lineRule="auto"/>
        <w:ind w:firstLine="708"/>
        <w:jc w:val="both"/>
        <w:rPr>
          <w:rFonts w:ascii="Times New Roman" w:hAnsi="Times New Roman" w:cs="Times New Roman"/>
          <w:sz w:val="28"/>
          <w:szCs w:val="28"/>
          <w:lang w:val="uk-UA"/>
        </w:rPr>
      </w:pPr>
      <w:r w:rsidRPr="00292C0B">
        <w:rPr>
          <w:rFonts w:ascii="Times New Roman" w:hAnsi="Times New Roman" w:cs="Times New Roman"/>
          <w:color w:val="000000"/>
          <w:sz w:val="28"/>
          <w:szCs w:val="28"/>
          <w:lang w:val="uk-UA" w:eastAsia="ru-RU"/>
        </w:rPr>
        <w:t>Додатки виносяться після списку використаних джерел з нової сторінки. Зверху ставиться заголовок ДОДАТКИ.</w:t>
      </w:r>
      <w:r>
        <w:rPr>
          <w:rFonts w:ascii="Times New Roman" w:hAnsi="Times New Roman" w:cs="Times New Roman"/>
          <w:sz w:val="28"/>
          <w:szCs w:val="28"/>
          <w:lang w:val="uk-UA" w:eastAsia="ru-RU"/>
        </w:rPr>
        <w:t xml:space="preserve"> Під заголовком с</w:t>
      </w:r>
      <w:r w:rsidR="009B1C35" w:rsidRPr="009B1C35">
        <w:rPr>
          <w:rFonts w:ascii="Times New Roman" w:hAnsi="Times New Roman" w:cs="Times New Roman"/>
          <w:sz w:val="28"/>
          <w:szCs w:val="28"/>
          <w:lang w:val="uk-UA"/>
        </w:rPr>
        <w:t>права вгорі сторінки малими літерами з першої великої друкується слово «</w:t>
      </w:r>
      <w:r w:rsidR="009B1C35" w:rsidRPr="009B1C35">
        <w:rPr>
          <w:rFonts w:ascii="Times New Roman" w:hAnsi="Times New Roman" w:cs="Times New Roman"/>
          <w:spacing w:val="-6"/>
          <w:sz w:val="28"/>
          <w:szCs w:val="28"/>
          <w:lang w:val="uk-UA"/>
        </w:rPr>
        <w:t xml:space="preserve">Додаток» (але без знака №) </w:t>
      </w:r>
      <w:r w:rsidR="009B1C35" w:rsidRPr="009944DD">
        <w:rPr>
          <w:rFonts w:ascii="Times New Roman" w:hAnsi="Times New Roman" w:cs="Times New Roman"/>
          <w:sz w:val="28"/>
          <w:szCs w:val="28"/>
          <w:lang w:val="uk-UA"/>
        </w:rPr>
        <w:t>і велика літера, що позначає додаток.</w:t>
      </w:r>
      <w:r w:rsidR="006A1A6D" w:rsidRPr="009944DD">
        <w:rPr>
          <w:rFonts w:ascii="Times New Roman" w:hAnsi="Times New Roman" w:cs="Times New Roman"/>
          <w:sz w:val="28"/>
          <w:szCs w:val="28"/>
        </w:rPr>
        <w:t xml:space="preserve"> </w:t>
      </w:r>
      <w:r w:rsidR="006A1A6D" w:rsidRPr="009944DD">
        <w:rPr>
          <w:rFonts w:ascii="Times New Roman" w:hAnsi="Times New Roman" w:cs="Times New Roman"/>
          <w:sz w:val="28"/>
          <w:szCs w:val="28"/>
          <w:lang w:val="uk-UA"/>
        </w:rPr>
        <w:t xml:space="preserve">Наприклад: «Додаток </w:t>
      </w:r>
      <w:r w:rsidR="006A1A6D" w:rsidRPr="009944DD">
        <w:rPr>
          <w:rFonts w:ascii="Times New Roman" w:hAnsi="Times New Roman" w:cs="Times New Roman"/>
          <w:sz w:val="28"/>
          <w:szCs w:val="28"/>
        </w:rPr>
        <w:t>А</w:t>
      </w:r>
      <w:r w:rsidR="006A1A6D" w:rsidRPr="009944DD">
        <w:rPr>
          <w:rFonts w:ascii="Times New Roman" w:hAnsi="Times New Roman" w:cs="Times New Roman"/>
          <w:sz w:val="28"/>
          <w:szCs w:val="28"/>
          <w:lang w:val="uk-UA"/>
        </w:rPr>
        <w:t>».</w:t>
      </w:r>
    </w:p>
    <w:p w:rsidR="00265693" w:rsidRDefault="00265693" w:rsidP="00265693">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Додатки позначають послідовно великими літерами ук</w:t>
      </w:r>
      <w:r w:rsidR="006A1A6D">
        <w:rPr>
          <w:rFonts w:ascii="Times New Roman" w:hAnsi="Times New Roman"/>
          <w:sz w:val="28"/>
          <w:szCs w:val="28"/>
          <w:lang w:val="uk-UA" w:eastAsia="ru-RU"/>
        </w:rPr>
        <w:t>раїнського алфавіту, окрім</w:t>
      </w:r>
      <w:r>
        <w:rPr>
          <w:rFonts w:ascii="Times New Roman" w:hAnsi="Times New Roman"/>
          <w:sz w:val="28"/>
          <w:szCs w:val="28"/>
          <w:lang w:val="uk-UA" w:eastAsia="ru-RU"/>
        </w:rPr>
        <w:t xml:space="preserve"> літер </w:t>
      </w:r>
      <w:r>
        <w:rPr>
          <w:rFonts w:ascii="Times New Roman" w:hAnsi="Times New Roman"/>
          <w:color w:val="000000"/>
          <w:sz w:val="28"/>
          <w:szCs w:val="28"/>
          <w:lang w:eastAsia="ru-RU"/>
        </w:rPr>
        <w:t>Ґ</w:t>
      </w:r>
      <w:r>
        <w:rPr>
          <w:rFonts w:ascii="Times New Roman" w:hAnsi="Times New Roman"/>
          <w:sz w:val="28"/>
          <w:szCs w:val="28"/>
          <w:lang w:val="uk-UA" w:eastAsia="ru-RU"/>
        </w:rPr>
        <w:t>, Є, З, І, Ї, Й, О, Ч, Ь</w:t>
      </w:r>
      <w:r w:rsidR="006A1A6D">
        <w:rPr>
          <w:rFonts w:ascii="Times New Roman" w:hAnsi="Times New Roman"/>
          <w:sz w:val="28"/>
          <w:szCs w:val="28"/>
          <w:lang w:val="uk-UA" w:eastAsia="ru-RU"/>
        </w:rPr>
        <w:t>. Є</w:t>
      </w:r>
      <w:r>
        <w:rPr>
          <w:rFonts w:ascii="Times New Roman" w:hAnsi="Times New Roman"/>
          <w:sz w:val="28"/>
          <w:szCs w:val="28"/>
          <w:lang w:val="uk-UA" w:eastAsia="ru-RU"/>
        </w:rPr>
        <w:t>диний до</w:t>
      </w:r>
      <w:r w:rsidR="006A1A6D">
        <w:rPr>
          <w:rFonts w:ascii="Times New Roman" w:hAnsi="Times New Roman"/>
          <w:sz w:val="28"/>
          <w:szCs w:val="28"/>
          <w:lang w:val="uk-UA" w:eastAsia="ru-RU"/>
        </w:rPr>
        <w:t>даток позначають як «Додаток А»</w:t>
      </w:r>
      <w:r>
        <w:rPr>
          <w:rFonts w:ascii="Times New Roman" w:hAnsi="Times New Roman"/>
          <w:sz w:val="28"/>
          <w:szCs w:val="28"/>
          <w:lang w:val="uk-UA" w:eastAsia="ru-RU"/>
        </w:rPr>
        <w:t xml:space="preserve">. </w:t>
      </w:r>
      <w:r w:rsidR="00292C0B" w:rsidRPr="00292C0B">
        <w:rPr>
          <w:rFonts w:ascii="Times New Roman" w:hAnsi="Times New Roman" w:cs="Times New Roman"/>
          <w:sz w:val="28"/>
          <w:szCs w:val="28"/>
          <w:lang w:val="uk-UA"/>
        </w:rPr>
        <w:t>Текст кожного додатка, може бути поділений на розділи й підрозділи, які ну</w:t>
      </w:r>
      <w:r w:rsidR="00292C0B">
        <w:rPr>
          <w:rFonts w:ascii="Times New Roman" w:hAnsi="Times New Roman" w:cs="Times New Roman"/>
          <w:sz w:val="28"/>
          <w:szCs w:val="28"/>
          <w:lang w:val="uk-UA"/>
        </w:rPr>
        <w:t>мерують у межах кожного додатка</w:t>
      </w:r>
      <w:r>
        <w:rPr>
          <w:rFonts w:ascii="Times New Roman" w:hAnsi="Times New Roman"/>
          <w:sz w:val="28"/>
          <w:szCs w:val="28"/>
          <w:lang w:val="uk-UA" w:eastAsia="ru-RU"/>
        </w:rPr>
        <w:t>: «Додаток А.</w:t>
      </w:r>
      <w:r w:rsidR="006A1A6D">
        <w:rPr>
          <w:rFonts w:ascii="Times New Roman" w:hAnsi="Times New Roman"/>
          <w:sz w:val="28"/>
          <w:szCs w:val="28"/>
          <w:lang w:val="uk-UA" w:eastAsia="ru-RU"/>
        </w:rPr>
        <w:t> 3</w:t>
      </w:r>
      <w:r>
        <w:rPr>
          <w:rFonts w:ascii="Times New Roman" w:hAnsi="Times New Roman"/>
          <w:sz w:val="28"/>
          <w:szCs w:val="28"/>
          <w:lang w:val="uk-UA" w:eastAsia="ru-RU"/>
        </w:rPr>
        <w:t>», «Додаток А.</w:t>
      </w:r>
      <w:r w:rsidR="006A1A6D">
        <w:rPr>
          <w:rFonts w:ascii="Times New Roman" w:hAnsi="Times New Roman"/>
          <w:sz w:val="28"/>
          <w:szCs w:val="28"/>
          <w:lang w:val="uk-UA" w:eastAsia="ru-RU"/>
        </w:rPr>
        <w:t> </w:t>
      </w:r>
      <w:r>
        <w:rPr>
          <w:rFonts w:ascii="Times New Roman" w:hAnsi="Times New Roman"/>
          <w:sz w:val="28"/>
          <w:szCs w:val="28"/>
          <w:lang w:val="uk-UA" w:eastAsia="ru-RU"/>
        </w:rPr>
        <w:t>3.</w:t>
      </w:r>
      <w:r w:rsidR="006A1A6D">
        <w:rPr>
          <w:rFonts w:ascii="Times New Roman" w:hAnsi="Times New Roman"/>
          <w:sz w:val="28"/>
          <w:szCs w:val="28"/>
          <w:lang w:val="uk-UA" w:eastAsia="ru-RU"/>
        </w:rPr>
        <w:t> </w:t>
      </w:r>
      <w:r>
        <w:rPr>
          <w:rFonts w:ascii="Times New Roman" w:hAnsi="Times New Roman"/>
          <w:sz w:val="28"/>
          <w:szCs w:val="28"/>
          <w:lang w:val="uk-UA" w:eastAsia="ru-RU"/>
        </w:rPr>
        <w:t>1».</w:t>
      </w:r>
    </w:p>
    <w:p w:rsidR="00265693" w:rsidRDefault="00265693" w:rsidP="00F370AF">
      <w:pPr>
        <w:pStyle w:val="a3"/>
        <w:spacing w:after="0"/>
        <w:ind w:firstLine="709"/>
        <w:jc w:val="both"/>
        <w:rPr>
          <w:sz w:val="28"/>
          <w:szCs w:val="28"/>
        </w:rPr>
      </w:pPr>
      <w:r>
        <w:rPr>
          <w:sz w:val="28"/>
          <w:szCs w:val="28"/>
          <w:lang w:eastAsia="ru-RU"/>
        </w:rPr>
        <w:t>Заголовок додатка друкується мал</w:t>
      </w:r>
      <w:r w:rsidR="009B1C35">
        <w:rPr>
          <w:sz w:val="28"/>
          <w:szCs w:val="28"/>
          <w:lang w:eastAsia="ru-RU"/>
        </w:rPr>
        <w:t>и</w:t>
      </w:r>
      <w:r w:rsidR="006A1A6D">
        <w:rPr>
          <w:sz w:val="28"/>
          <w:szCs w:val="28"/>
          <w:lang w:eastAsia="ru-RU"/>
        </w:rPr>
        <w:t>ми літерами з</w:t>
      </w:r>
      <w:r w:rsidR="009B1C35" w:rsidRPr="009B1C35">
        <w:rPr>
          <w:sz w:val="28"/>
          <w:szCs w:val="28"/>
        </w:rPr>
        <w:t xml:space="preserve"> першої великої</w:t>
      </w:r>
      <w:r>
        <w:rPr>
          <w:sz w:val="28"/>
          <w:szCs w:val="28"/>
          <w:lang w:eastAsia="ru-RU"/>
        </w:rPr>
        <w:t xml:space="preserve"> посередині рядка.</w:t>
      </w:r>
      <w:r w:rsidR="00F370AF">
        <w:rPr>
          <w:sz w:val="28"/>
          <w:szCs w:val="28"/>
          <w:lang w:eastAsia="ru-RU"/>
        </w:rPr>
        <w:t xml:space="preserve"> </w:t>
      </w:r>
      <w:r>
        <w:rPr>
          <w:sz w:val="28"/>
          <w:szCs w:val="28"/>
          <w:lang w:eastAsia="ru-RU"/>
        </w:rPr>
        <w:t xml:space="preserve">Додатки мають спільну нумерацію з рештою сторінок роботи, їх нумерують, як і сторінки роботи </w:t>
      </w:r>
      <w:r>
        <w:rPr>
          <w:sz w:val="28"/>
          <w:szCs w:val="28"/>
        </w:rPr>
        <w:t>–</w:t>
      </w:r>
      <w:r>
        <w:rPr>
          <w:sz w:val="28"/>
          <w:szCs w:val="28"/>
          <w:lang w:eastAsia="ru-RU"/>
        </w:rPr>
        <w:t xml:space="preserve"> у верхньому правому кутку.</w:t>
      </w:r>
      <w:r w:rsidR="00F370AF">
        <w:rPr>
          <w:sz w:val="28"/>
          <w:szCs w:val="28"/>
          <w:lang w:eastAsia="ru-RU"/>
        </w:rPr>
        <w:t xml:space="preserve"> </w:t>
      </w:r>
      <w:r w:rsidR="00F370AF" w:rsidRPr="00B022E1">
        <w:rPr>
          <w:sz w:val="28"/>
          <w:szCs w:val="28"/>
        </w:rPr>
        <w:t xml:space="preserve">Якщо зміст додатка не вміщується на одну сторінку, то на наступній сторінці у верхньому правому куті зазначається «Продовження додатка...». </w:t>
      </w:r>
    </w:p>
    <w:p w:rsidR="00265693" w:rsidRPr="009E7329" w:rsidRDefault="00265693" w:rsidP="00F370AF">
      <w:pPr>
        <w:spacing w:after="0" w:line="240" w:lineRule="auto"/>
        <w:ind w:firstLine="708"/>
        <w:jc w:val="both"/>
        <w:rPr>
          <w:rFonts w:ascii="Times New Roman" w:hAnsi="Times New Roman"/>
          <w:sz w:val="28"/>
          <w:szCs w:val="28"/>
          <w:lang w:val="uk-UA" w:eastAsia="ru-RU"/>
        </w:rPr>
      </w:pPr>
      <w:r w:rsidRPr="009E7329">
        <w:rPr>
          <w:rFonts w:ascii="Times New Roman" w:hAnsi="Times New Roman"/>
          <w:color w:val="000000"/>
          <w:sz w:val="28"/>
          <w:szCs w:val="28"/>
          <w:lang w:val="uk-UA" w:eastAsia="ru-RU"/>
        </w:rPr>
        <w:t>У додатки необхідно включати допоміжний матеріал, необхідний для повноти сприймання роботи.</w:t>
      </w:r>
      <w:r w:rsidR="00F370AF">
        <w:rPr>
          <w:rFonts w:ascii="Times New Roman" w:hAnsi="Times New Roman"/>
          <w:color w:val="000000"/>
          <w:sz w:val="28"/>
          <w:szCs w:val="28"/>
          <w:lang w:val="uk-UA" w:eastAsia="ru-RU"/>
        </w:rPr>
        <w:t xml:space="preserve"> </w:t>
      </w:r>
      <w:r w:rsidRPr="009E7329">
        <w:rPr>
          <w:rFonts w:ascii="Times New Roman" w:hAnsi="Times New Roman"/>
          <w:color w:val="000000"/>
          <w:sz w:val="28"/>
          <w:szCs w:val="28"/>
          <w:lang w:val="uk-UA" w:eastAsia="ru-RU"/>
        </w:rPr>
        <w:t>В основному текст</w:t>
      </w:r>
      <w:r>
        <w:rPr>
          <w:rFonts w:ascii="Times New Roman" w:hAnsi="Times New Roman"/>
          <w:color w:val="000000"/>
          <w:sz w:val="28"/>
          <w:szCs w:val="28"/>
          <w:lang w:val="uk-UA" w:eastAsia="ru-RU"/>
        </w:rPr>
        <w:t>і курсов</w:t>
      </w:r>
      <w:r w:rsidRPr="009E7329">
        <w:rPr>
          <w:rFonts w:ascii="Times New Roman" w:hAnsi="Times New Roman"/>
          <w:color w:val="000000"/>
          <w:sz w:val="28"/>
          <w:szCs w:val="28"/>
          <w:lang w:val="uk-UA" w:eastAsia="ru-RU"/>
        </w:rPr>
        <w:t>ої роботи слід здійснювати посилання на додатки (якщо вони є). Наприклад, див. дода</w:t>
      </w:r>
      <w:r w:rsidR="004E650C">
        <w:rPr>
          <w:rFonts w:ascii="Times New Roman" w:hAnsi="Times New Roman"/>
          <w:color w:val="000000"/>
          <w:sz w:val="28"/>
          <w:szCs w:val="28"/>
          <w:lang w:val="uk-UA" w:eastAsia="ru-RU"/>
        </w:rPr>
        <w:t>ток А; результати проведеного експерименту</w:t>
      </w:r>
      <w:r w:rsidRPr="009E7329">
        <w:rPr>
          <w:rFonts w:ascii="Times New Roman" w:hAnsi="Times New Roman"/>
          <w:color w:val="000000"/>
          <w:sz w:val="28"/>
          <w:szCs w:val="28"/>
          <w:lang w:val="uk-UA" w:eastAsia="ru-RU"/>
        </w:rPr>
        <w:t xml:space="preserve"> відображено у додатку В.</w:t>
      </w:r>
    </w:p>
    <w:p w:rsidR="00F23BED" w:rsidRDefault="00F23BED" w:rsidP="00560551">
      <w:pPr>
        <w:spacing w:after="0" w:line="240" w:lineRule="auto"/>
        <w:ind w:firstLine="708"/>
        <w:jc w:val="both"/>
        <w:rPr>
          <w:rFonts w:ascii="Times New Roman" w:hAnsi="Times New Roman"/>
          <w:sz w:val="28"/>
          <w:szCs w:val="28"/>
          <w:lang w:val="uk-UA" w:eastAsia="ru-RU"/>
        </w:rPr>
      </w:pPr>
    </w:p>
    <w:p w:rsidR="00EA481D" w:rsidRDefault="00EA481D" w:rsidP="00560551">
      <w:pPr>
        <w:spacing w:after="0" w:line="240" w:lineRule="auto"/>
        <w:ind w:firstLine="708"/>
        <w:jc w:val="both"/>
        <w:rPr>
          <w:rFonts w:ascii="Times New Roman" w:hAnsi="Times New Roman"/>
          <w:sz w:val="28"/>
          <w:szCs w:val="28"/>
          <w:lang w:val="uk-UA" w:eastAsia="ru-RU"/>
        </w:rPr>
      </w:pPr>
    </w:p>
    <w:p w:rsidR="00EA481D" w:rsidRDefault="00EA481D" w:rsidP="00560551">
      <w:pPr>
        <w:spacing w:after="0" w:line="240" w:lineRule="auto"/>
        <w:ind w:firstLine="708"/>
        <w:jc w:val="both"/>
        <w:rPr>
          <w:rFonts w:ascii="Times New Roman" w:hAnsi="Times New Roman"/>
          <w:sz w:val="28"/>
          <w:szCs w:val="28"/>
          <w:lang w:val="uk-UA" w:eastAsia="ru-RU"/>
        </w:rPr>
      </w:pPr>
    </w:p>
    <w:p w:rsidR="00EA481D" w:rsidRDefault="00821951" w:rsidP="00821951">
      <w:pPr>
        <w:spacing w:after="0" w:line="240" w:lineRule="auto"/>
        <w:ind w:firstLine="708"/>
        <w:jc w:val="both"/>
        <w:rPr>
          <w:rFonts w:ascii="Times New Roman" w:hAnsi="Times New Roman"/>
          <w:sz w:val="28"/>
          <w:szCs w:val="28"/>
          <w:lang w:val="uk-UA" w:eastAsia="ru-RU"/>
        </w:rPr>
      </w:pPr>
      <w:r w:rsidRPr="00EA481D">
        <w:rPr>
          <w:rFonts w:ascii="Times New Roman" w:hAnsi="Times New Roman" w:cs="Times New Roman"/>
          <w:b/>
          <w:bCs/>
          <w:sz w:val="28"/>
          <w:szCs w:val="28"/>
        </w:rPr>
        <w:lastRenderedPageBreak/>
        <w:t>2. </w:t>
      </w:r>
      <w:r>
        <w:rPr>
          <w:rFonts w:ascii="Times New Roman" w:hAnsi="Times New Roman" w:cs="Times New Roman"/>
          <w:b/>
          <w:bCs/>
          <w:sz w:val="28"/>
          <w:szCs w:val="28"/>
          <w:lang w:val="uk-UA"/>
        </w:rPr>
        <w:t>4</w:t>
      </w:r>
      <w:r w:rsidR="002F2031" w:rsidRPr="00EA481D">
        <w:rPr>
          <w:rFonts w:ascii="Times New Roman" w:hAnsi="Times New Roman" w:cs="Times New Roman"/>
          <w:b/>
          <w:bCs/>
          <w:sz w:val="28"/>
          <w:szCs w:val="28"/>
        </w:rPr>
        <w:t> </w:t>
      </w:r>
      <w:proofErr w:type="gramStart"/>
      <w:r>
        <w:rPr>
          <w:rFonts w:ascii="Times New Roman" w:hAnsi="Times New Roman"/>
          <w:b/>
          <w:bCs/>
          <w:color w:val="000000"/>
          <w:sz w:val="28"/>
          <w:szCs w:val="28"/>
          <w:lang w:val="uk-UA" w:eastAsia="ru-RU"/>
        </w:rPr>
        <w:t>П</w:t>
      </w:r>
      <w:proofErr w:type="gramEnd"/>
      <w:r>
        <w:rPr>
          <w:rFonts w:ascii="Times New Roman" w:hAnsi="Times New Roman"/>
          <w:b/>
          <w:bCs/>
          <w:color w:val="000000"/>
          <w:sz w:val="28"/>
          <w:szCs w:val="28"/>
          <w:lang w:val="uk-UA" w:eastAsia="ru-RU"/>
        </w:rPr>
        <w:t>ідготовка до захисту</w:t>
      </w:r>
      <w:r w:rsidRPr="00863FD1">
        <w:rPr>
          <w:rFonts w:ascii="Times New Roman" w:hAnsi="Times New Roman"/>
          <w:b/>
          <w:bCs/>
          <w:color w:val="000000"/>
          <w:sz w:val="28"/>
          <w:szCs w:val="28"/>
          <w:lang w:val="uk-UA" w:eastAsia="ru-RU"/>
        </w:rPr>
        <w:t xml:space="preserve"> </w:t>
      </w:r>
      <w:r>
        <w:rPr>
          <w:rFonts w:ascii="Times New Roman" w:hAnsi="Times New Roman"/>
          <w:b/>
          <w:bCs/>
          <w:color w:val="000000"/>
          <w:sz w:val="28"/>
          <w:szCs w:val="28"/>
          <w:lang w:val="uk-UA" w:eastAsia="ru-RU"/>
        </w:rPr>
        <w:t xml:space="preserve">і захист </w:t>
      </w:r>
      <w:r w:rsidRPr="00863FD1">
        <w:rPr>
          <w:rFonts w:ascii="Times New Roman" w:hAnsi="Times New Roman"/>
          <w:b/>
          <w:bCs/>
          <w:color w:val="000000"/>
          <w:sz w:val="28"/>
          <w:szCs w:val="28"/>
          <w:lang w:val="uk-UA" w:eastAsia="ru-RU"/>
        </w:rPr>
        <w:t>курсової роботи</w:t>
      </w:r>
    </w:p>
    <w:p w:rsidR="000C57EC" w:rsidRPr="00CA6EDD" w:rsidRDefault="00560551" w:rsidP="000C57EC">
      <w:pPr>
        <w:spacing w:after="0" w:line="240" w:lineRule="auto"/>
        <w:ind w:firstLine="708"/>
        <w:jc w:val="both"/>
        <w:rPr>
          <w:rFonts w:ascii="Times New Roman" w:hAnsi="Times New Roman"/>
          <w:bCs/>
          <w:kern w:val="36"/>
          <w:sz w:val="28"/>
          <w:szCs w:val="28"/>
          <w:lang w:val="uk-UA" w:eastAsia="ru-RU"/>
        </w:rPr>
      </w:pPr>
      <w:r w:rsidRPr="00D212DE">
        <w:rPr>
          <w:rFonts w:ascii="Times New Roman" w:hAnsi="Times New Roman"/>
          <w:sz w:val="28"/>
          <w:szCs w:val="28"/>
          <w:lang w:val="uk-UA" w:eastAsia="ru-RU"/>
        </w:rPr>
        <w:t>Підготовка до захисту та захист</w:t>
      </w:r>
      <w:r>
        <w:rPr>
          <w:rFonts w:ascii="Times New Roman" w:hAnsi="Times New Roman"/>
          <w:sz w:val="28"/>
          <w:szCs w:val="28"/>
          <w:lang w:val="uk-UA" w:eastAsia="ru-RU"/>
        </w:rPr>
        <w:t xml:space="preserve"> є логічним завершенням виконання курсової роботи.</w:t>
      </w:r>
      <w:r w:rsidR="00821951">
        <w:rPr>
          <w:rFonts w:ascii="Times New Roman" w:hAnsi="Times New Roman"/>
          <w:sz w:val="28"/>
          <w:szCs w:val="28"/>
          <w:lang w:val="uk-UA" w:eastAsia="ru-RU"/>
        </w:rPr>
        <w:t xml:space="preserve"> </w:t>
      </w:r>
      <w:r w:rsidR="000C57EC">
        <w:rPr>
          <w:rFonts w:ascii="Times New Roman" w:hAnsi="Times New Roman"/>
          <w:sz w:val="28"/>
          <w:szCs w:val="28"/>
          <w:lang w:val="uk-UA" w:eastAsia="ru-RU"/>
        </w:rPr>
        <w:t xml:space="preserve">Остаточний варіант написаної та відповідно оформленої курсової роботи подається на кафедру </w:t>
      </w:r>
      <w:r w:rsidR="000C57EC">
        <w:rPr>
          <w:rFonts w:ascii="Times New Roman" w:hAnsi="Times New Roman"/>
          <w:bCs/>
          <w:kern w:val="36"/>
          <w:sz w:val="28"/>
          <w:szCs w:val="28"/>
          <w:lang w:val="uk-UA" w:eastAsia="ru-RU"/>
        </w:rPr>
        <w:t xml:space="preserve">з допуском наукового керівника до захисту до 1 грудня </w:t>
      </w:r>
      <w:r w:rsidR="00191283">
        <w:rPr>
          <w:rFonts w:ascii="Times New Roman" w:hAnsi="Times New Roman"/>
          <w:bCs/>
          <w:kern w:val="36"/>
          <w:sz w:val="28"/>
          <w:szCs w:val="28"/>
          <w:lang w:val="uk-UA" w:eastAsia="ru-RU"/>
        </w:rPr>
        <w:t>для студентів заочної ф</w:t>
      </w:r>
      <w:r w:rsidR="00DD31EA">
        <w:rPr>
          <w:rFonts w:ascii="Times New Roman" w:hAnsi="Times New Roman"/>
          <w:bCs/>
          <w:kern w:val="36"/>
          <w:sz w:val="28"/>
          <w:szCs w:val="28"/>
          <w:lang w:val="uk-UA" w:eastAsia="ru-RU"/>
        </w:rPr>
        <w:t xml:space="preserve">орми </w:t>
      </w:r>
      <w:r w:rsidR="00191283">
        <w:rPr>
          <w:rFonts w:ascii="Times New Roman" w:hAnsi="Times New Roman"/>
          <w:bCs/>
          <w:kern w:val="36"/>
          <w:sz w:val="28"/>
          <w:szCs w:val="28"/>
          <w:lang w:val="uk-UA" w:eastAsia="ru-RU"/>
        </w:rPr>
        <w:t>н</w:t>
      </w:r>
      <w:r w:rsidR="00DD31EA">
        <w:rPr>
          <w:rFonts w:ascii="Times New Roman" w:hAnsi="Times New Roman"/>
          <w:bCs/>
          <w:kern w:val="36"/>
          <w:sz w:val="28"/>
          <w:szCs w:val="28"/>
          <w:lang w:val="uk-UA" w:eastAsia="ru-RU"/>
        </w:rPr>
        <w:t>авчання</w:t>
      </w:r>
      <w:r w:rsidR="00954238">
        <w:rPr>
          <w:rFonts w:ascii="Times New Roman" w:hAnsi="Times New Roman"/>
          <w:bCs/>
          <w:kern w:val="36"/>
          <w:sz w:val="28"/>
          <w:szCs w:val="28"/>
          <w:lang w:val="uk-UA" w:eastAsia="ru-RU"/>
        </w:rPr>
        <w:t xml:space="preserve"> та до 1</w:t>
      </w:r>
      <w:r w:rsidR="00191283">
        <w:rPr>
          <w:rFonts w:ascii="Times New Roman" w:hAnsi="Times New Roman"/>
          <w:bCs/>
          <w:kern w:val="36"/>
          <w:sz w:val="28"/>
          <w:szCs w:val="28"/>
          <w:lang w:val="uk-UA" w:eastAsia="ru-RU"/>
        </w:rPr>
        <w:t xml:space="preserve">5 грудня для студентів денної </w:t>
      </w:r>
      <w:r w:rsidR="00DD31EA">
        <w:rPr>
          <w:rFonts w:ascii="Times New Roman" w:hAnsi="Times New Roman"/>
          <w:bCs/>
          <w:kern w:val="36"/>
          <w:sz w:val="28"/>
          <w:szCs w:val="28"/>
          <w:lang w:val="uk-UA" w:eastAsia="ru-RU"/>
        </w:rPr>
        <w:t>форми навчання</w:t>
      </w:r>
      <w:r w:rsidR="000C57EC">
        <w:rPr>
          <w:rFonts w:ascii="Times New Roman" w:hAnsi="Times New Roman"/>
          <w:bCs/>
          <w:kern w:val="36"/>
          <w:sz w:val="28"/>
          <w:szCs w:val="28"/>
          <w:lang w:val="uk-UA" w:eastAsia="ru-RU"/>
        </w:rPr>
        <w:t xml:space="preserve">. </w:t>
      </w:r>
      <w:r w:rsidR="000C57EC">
        <w:rPr>
          <w:rFonts w:ascii="Times New Roman" w:hAnsi="Times New Roman"/>
          <w:sz w:val="28"/>
          <w:szCs w:val="28"/>
          <w:lang w:val="uk-UA" w:eastAsia="ru-RU"/>
        </w:rPr>
        <w:t>Керівник визначає ступінь готовності роботи, відповідність її вимогам</w:t>
      </w:r>
      <w:r w:rsidR="00DD31EA">
        <w:rPr>
          <w:rFonts w:ascii="Times New Roman" w:hAnsi="Times New Roman"/>
          <w:sz w:val="28"/>
          <w:szCs w:val="28"/>
          <w:lang w:val="uk-UA" w:eastAsia="ru-RU"/>
        </w:rPr>
        <w:t>, оцінює у межах 50 балів</w:t>
      </w:r>
      <w:r w:rsidR="000C57EC">
        <w:rPr>
          <w:rFonts w:ascii="Times New Roman" w:hAnsi="Times New Roman"/>
          <w:sz w:val="28"/>
          <w:szCs w:val="28"/>
          <w:lang w:val="uk-UA" w:eastAsia="ru-RU"/>
        </w:rPr>
        <w:t xml:space="preserve"> і рекомендує допустити до захис</w:t>
      </w:r>
      <w:r w:rsidR="00DD31EA">
        <w:rPr>
          <w:rFonts w:ascii="Times New Roman" w:hAnsi="Times New Roman"/>
          <w:sz w:val="28"/>
          <w:szCs w:val="28"/>
          <w:lang w:val="uk-UA" w:eastAsia="ru-RU"/>
        </w:rPr>
        <w:t>ту</w:t>
      </w:r>
      <w:r w:rsidR="000C57EC">
        <w:rPr>
          <w:rFonts w:ascii="Times New Roman" w:hAnsi="Times New Roman"/>
          <w:sz w:val="28"/>
          <w:szCs w:val="28"/>
          <w:lang w:val="uk-UA" w:eastAsia="ru-RU"/>
        </w:rPr>
        <w:t>.</w:t>
      </w:r>
      <w:r w:rsidR="000C57EC">
        <w:rPr>
          <w:rFonts w:ascii="Times New Roman" w:hAnsi="Times New Roman"/>
          <w:bCs/>
          <w:kern w:val="36"/>
          <w:sz w:val="28"/>
          <w:szCs w:val="28"/>
          <w:lang w:val="uk-UA" w:eastAsia="ru-RU"/>
        </w:rPr>
        <w:t xml:space="preserve"> </w:t>
      </w:r>
      <w:r w:rsidR="000C57EC">
        <w:rPr>
          <w:rFonts w:ascii="Times New Roman" w:hAnsi="Times New Roman"/>
          <w:sz w:val="28"/>
          <w:szCs w:val="28"/>
          <w:lang w:val="uk-UA" w:eastAsia="ru-RU"/>
        </w:rPr>
        <w:t>У випадку невиконання чи нес</w:t>
      </w:r>
      <w:r w:rsidR="00282959">
        <w:rPr>
          <w:rFonts w:ascii="Times New Roman" w:hAnsi="Times New Roman"/>
          <w:sz w:val="28"/>
          <w:szCs w:val="28"/>
          <w:lang w:val="uk-UA" w:eastAsia="ru-RU"/>
        </w:rPr>
        <w:t>воєчасного подання курсової</w:t>
      </w:r>
      <w:r w:rsidR="000C57EC">
        <w:rPr>
          <w:rFonts w:ascii="Times New Roman" w:hAnsi="Times New Roman"/>
          <w:sz w:val="28"/>
          <w:szCs w:val="28"/>
          <w:lang w:val="uk-UA" w:eastAsia="ru-RU"/>
        </w:rPr>
        <w:t xml:space="preserve"> роботи на кафедру студент не допускається до захисту.</w:t>
      </w:r>
    </w:p>
    <w:p w:rsidR="00DD31EA" w:rsidRDefault="00821951" w:rsidP="00557324">
      <w:pPr>
        <w:spacing w:after="0" w:line="240" w:lineRule="auto"/>
        <w:ind w:firstLine="851"/>
        <w:jc w:val="both"/>
        <w:rPr>
          <w:rFonts w:ascii="Times New Roman" w:hAnsi="Times New Roman"/>
          <w:color w:val="000000"/>
          <w:sz w:val="28"/>
          <w:szCs w:val="28"/>
          <w:lang w:val="uk-UA" w:eastAsia="ru-RU"/>
        </w:rPr>
      </w:pPr>
      <w:r w:rsidRPr="00863FD1">
        <w:rPr>
          <w:rFonts w:ascii="Times New Roman" w:hAnsi="Times New Roman"/>
          <w:color w:val="000000"/>
          <w:sz w:val="28"/>
          <w:szCs w:val="28"/>
          <w:lang w:val="uk-UA" w:eastAsia="ru-RU"/>
        </w:rPr>
        <w:t xml:space="preserve">Захист </w:t>
      </w:r>
      <w:r w:rsidR="00CA6EDD">
        <w:rPr>
          <w:rFonts w:ascii="Times New Roman" w:hAnsi="Times New Roman"/>
          <w:bCs/>
          <w:kern w:val="36"/>
          <w:sz w:val="28"/>
          <w:szCs w:val="28"/>
          <w:lang w:val="uk-UA" w:eastAsia="ru-RU"/>
        </w:rPr>
        <w:t xml:space="preserve">курсової </w:t>
      </w:r>
      <w:r w:rsidRPr="00863FD1">
        <w:rPr>
          <w:rFonts w:ascii="Times New Roman" w:hAnsi="Times New Roman"/>
          <w:color w:val="000000"/>
          <w:sz w:val="28"/>
          <w:szCs w:val="28"/>
          <w:lang w:val="uk-UA" w:eastAsia="ru-RU"/>
        </w:rPr>
        <w:t xml:space="preserve">роботи відбувається </w:t>
      </w:r>
      <w:r w:rsidR="00CA6EDD">
        <w:rPr>
          <w:rFonts w:ascii="Times New Roman" w:hAnsi="Times New Roman"/>
          <w:bCs/>
          <w:kern w:val="36"/>
          <w:sz w:val="28"/>
          <w:szCs w:val="28"/>
          <w:lang w:val="uk-UA" w:eastAsia="ru-RU"/>
        </w:rPr>
        <w:t xml:space="preserve">прилюдно </w:t>
      </w:r>
      <w:r w:rsidRPr="00863FD1">
        <w:rPr>
          <w:rFonts w:ascii="Times New Roman" w:hAnsi="Times New Roman"/>
          <w:color w:val="000000"/>
          <w:sz w:val="28"/>
          <w:szCs w:val="28"/>
          <w:lang w:val="uk-UA" w:eastAsia="ru-RU"/>
        </w:rPr>
        <w:t xml:space="preserve">на засіданні екзаменаційної комісії. </w:t>
      </w:r>
      <w:r w:rsidR="00CA6EDD">
        <w:rPr>
          <w:rFonts w:ascii="Times New Roman" w:hAnsi="Times New Roman"/>
          <w:color w:val="000000"/>
          <w:sz w:val="28"/>
          <w:szCs w:val="28"/>
          <w:lang w:val="uk-UA" w:eastAsia="ru-RU"/>
        </w:rPr>
        <w:t>Заздалегідь підготовлений студентом в</w:t>
      </w:r>
      <w:r>
        <w:rPr>
          <w:rFonts w:ascii="Times New Roman" w:hAnsi="Times New Roman"/>
          <w:sz w:val="28"/>
          <w:szCs w:val="28"/>
          <w:lang w:val="uk-UA" w:eastAsia="ru-RU"/>
        </w:rPr>
        <w:t xml:space="preserve">иступ складається із трьох смислових частин, які відповідають за змістом вступу, основній частині та висновкам курсової роботи. </w:t>
      </w:r>
      <w:r w:rsidR="000C57EC" w:rsidRPr="000C57EC">
        <w:rPr>
          <w:rFonts w:ascii="Times New Roman" w:hAnsi="Times New Roman"/>
          <w:color w:val="000000"/>
          <w:sz w:val="28"/>
          <w:szCs w:val="28"/>
          <w:lang w:val="uk-UA" w:eastAsia="ru-RU"/>
        </w:rPr>
        <w:t>Вільна форма викладу матеріалу не тільки демонструє знання проблеми студентом, а й допомагає утримувати увагу аудиторії.</w:t>
      </w:r>
    </w:p>
    <w:p w:rsidR="00821951" w:rsidRPr="00557324" w:rsidRDefault="00821951" w:rsidP="00557324">
      <w:pPr>
        <w:spacing w:after="0" w:line="240" w:lineRule="auto"/>
        <w:ind w:firstLine="851"/>
        <w:jc w:val="both"/>
        <w:rPr>
          <w:rFonts w:ascii="Times New Roman" w:hAnsi="Times New Roman"/>
          <w:color w:val="000000"/>
          <w:sz w:val="28"/>
          <w:szCs w:val="28"/>
          <w:lang w:val="uk-UA" w:eastAsia="ru-RU"/>
        </w:rPr>
      </w:pPr>
      <w:r>
        <w:rPr>
          <w:rFonts w:ascii="Times New Roman" w:hAnsi="Times New Roman"/>
          <w:sz w:val="28"/>
          <w:szCs w:val="28"/>
          <w:lang w:val="uk-UA" w:eastAsia="ru-RU"/>
        </w:rPr>
        <w:t>У доповіді висвітлюють актуальність досліджуваної проблеми, формулюють об</w:t>
      </w:r>
      <w:r>
        <w:rPr>
          <w:rFonts w:ascii="Times New Roman" w:hAnsi="Times New Roman"/>
          <w:color w:val="000000"/>
          <w:sz w:val="28"/>
          <w:szCs w:val="28"/>
          <w:lang w:val="uk-UA" w:eastAsia="ru-RU"/>
        </w:rPr>
        <w:t>’</w:t>
      </w:r>
      <w:r>
        <w:rPr>
          <w:rFonts w:ascii="Times New Roman" w:hAnsi="Times New Roman"/>
          <w:sz w:val="28"/>
          <w:szCs w:val="28"/>
          <w:lang w:val="uk-UA" w:eastAsia="ru-RU"/>
        </w:rPr>
        <w:t>єкт, предмет та завдання дослідження. Основна частина, передусім, розкриває суть, методологію й особливості організації та проведення емпіричного дослідження та містить аналіз отриманих результатів із демонстрацією кількісних та якісних показників з метою обґрунтування достовірності тверджень. У висновках наводять головні результати дослідження і зазначають практичне значення отриманих результатів та можливі перспективи подальших досліджень.</w:t>
      </w:r>
    </w:p>
    <w:p w:rsidR="00821951" w:rsidRPr="00557324" w:rsidRDefault="00CA6EDD" w:rsidP="00557324">
      <w:pPr>
        <w:spacing w:after="0" w:line="240" w:lineRule="auto"/>
        <w:ind w:firstLine="708"/>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У</w:t>
      </w:r>
      <w:r w:rsidRPr="00863FD1">
        <w:rPr>
          <w:rFonts w:ascii="Times New Roman" w:hAnsi="Times New Roman"/>
          <w:color w:val="000000"/>
          <w:sz w:val="28"/>
          <w:szCs w:val="28"/>
          <w:lang w:val="uk-UA" w:eastAsia="ru-RU"/>
        </w:rPr>
        <w:t xml:space="preserve"> процесі захисту студент про себе говорить в множині </w:t>
      </w:r>
      <w:r w:rsidRPr="00863FD1">
        <w:rPr>
          <w:rFonts w:ascii="Times New Roman" w:hAnsi="Times New Roman"/>
          <w:sz w:val="28"/>
          <w:szCs w:val="28"/>
          <w:lang w:val="uk-UA"/>
        </w:rPr>
        <w:t>–</w:t>
      </w:r>
      <w:r w:rsidRPr="00863FD1">
        <w:rPr>
          <w:rFonts w:ascii="Times New Roman" w:hAnsi="Times New Roman"/>
          <w:color w:val="000000"/>
          <w:sz w:val="28"/>
          <w:szCs w:val="28"/>
          <w:lang w:val="uk-UA" w:eastAsia="ru-RU"/>
        </w:rPr>
        <w:t xml:space="preserve"> «ми», маючи на увазі себе і свого наукового керівника. Говорячи «наше» замість «моє» підкреслює, що говорить уособлюючи групу спеціалістів (колектив кафедри).</w:t>
      </w:r>
      <w:r w:rsidR="00557324">
        <w:rPr>
          <w:rFonts w:ascii="Times New Roman" w:hAnsi="Times New Roman"/>
          <w:color w:val="000000"/>
          <w:sz w:val="28"/>
          <w:szCs w:val="28"/>
          <w:lang w:val="uk-UA" w:eastAsia="ru-RU"/>
        </w:rPr>
        <w:t xml:space="preserve"> </w:t>
      </w:r>
      <w:r w:rsidR="00821951">
        <w:rPr>
          <w:rFonts w:ascii="Times New Roman" w:hAnsi="Times New Roman"/>
          <w:sz w:val="28"/>
          <w:szCs w:val="28"/>
          <w:lang w:val="uk-UA" w:eastAsia="ru-RU"/>
        </w:rPr>
        <w:t xml:space="preserve">Під час захисту курсової роботи доцільно зауважувати труднощі і проблеми, які виникали у процесі виконання роботи та, особливо, проведення досліджень. Оскільки курсова робота має навчальний характер, </w:t>
      </w:r>
      <w:proofErr w:type="spellStart"/>
      <w:r w:rsidR="00821951">
        <w:rPr>
          <w:rFonts w:ascii="Times New Roman" w:hAnsi="Times New Roman"/>
          <w:sz w:val="28"/>
          <w:szCs w:val="28"/>
          <w:lang w:val="uk-UA" w:eastAsia="ru-RU"/>
        </w:rPr>
        <w:t>взаємообмін</w:t>
      </w:r>
      <w:proofErr w:type="spellEnd"/>
      <w:r w:rsidR="00821951">
        <w:rPr>
          <w:rFonts w:ascii="Times New Roman" w:hAnsi="Times New Roman"/>
          <w:sz w:val="28"/>
          <w:szCs w:val="28"/>
          <w:lang w:val="uk-UA" w:eastAsia="ru-RU"/>
        </w:rPr>
        <w:t xml:space="preserve"> такою інформацією може бути корисним для усіх присутніх студентів.</w:t>
      </w:r>
    </w:p>
    <w:p w:rsidR="00821951" w:rsidRDefault="00821951" w:rsidP="008219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На захисті курсової роботи після виступу студент дає відповіді на поставлені членами комісії та присутніми запитання, може бути дискусія, виступи присутніх.</w:t>
      </w:r>
    </w:p>
    <w:p w:rsidR="00821951" w:rsidRDefault="00821951" w:rsidP="0082195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На виступ під час захисту курсової роботи студенту відводиться 7</w:t>
      </w:r>
      <w:r>
        <w:rPr>
          <w:rFonts w:ascii="Times New Roman" w:hAnsi="Times New Roman"/>
          <w:sz w:val="28"/>
          <w:szCs w:val="28"/>
          <w:lang w:val="uk-UA"/>
        </w:rPr>
        <w:t>–</w:t>
      </w:r>
      <w:r>
        <w:rPr>
          <w:rFonts w:ascii="Times New Roman" w:hAnsi="Times New Roman"/>
          <w:sz w:val="28"/>
          <w:szCs w:val="28"/>
          <w:lang w:val="uk-UA" w:eastAsia="ru-RU"/>
        </w:rPr>
        <w:t>10 хв.</w:t>
      </w:r>
    </w:p>
    <w:p w:rsidR="00821951" w:rsidRDefault="00821951" w:rsidP="002F2031">
      <w:pPr>
        <w:spacing w:line="240" w:lineRule="auto"/>
        <w:ind w:firstLine="708"/>
        <w:jc w:val="both"/>
        <w:rPr>
          <w:rFonts w:ascii="Times New Roman" w:hAnsi="Times New Roman"/>
          <w:color w:val="000000"/>
          <w:sz w:val="28"/>
          <w:szCs w:val="28"/>
          <w:lang w:val="uk-UA" w:eastAsia="ru-RU"/>
        </w:rPr>
      </w:pPr>
      <w:r>
        <w:rPr>
          <w:rFonts w:ascii="Times New Roman" w:hAnsi="Times New Roman"/>
          <w:sz w:val="28"/>
          <w:szCs w:val="28"/>
          <w:lang w:val="uk-UA" w:eastAsia="ru-RU"/>
        </w:rPr>
        <w:t xml:space="preserve">Культура і літературність мовлення та дотримання регламенту є </w:t>
      </w:r>
      <w:r w:rsidRPr="00EB62D4">
        <w:rPr>
          <w:rFonts w:ascii="Times New Roman" w:hAnsi="Times New Roman"/>
          <w:sz w:val="28"/>
          <w:szCs w:val="28"/>
          <w:lang w:val="uk-UA" w:eastAsia="ru-RU"/>
        </w:rPr>
        <w:t>обов</w:t>
      </w:r>
      <w:r w:rsidRPr="00EB62D4">
        <w:rPr>
          <w:rFonts w:ascii="Times New Roman" w:hAnsi="Times New Roman"/>
          <w:color w:val="000000"/>
          <w:sz w:val="28"/>
          <w:szCs w:val="28"/>
          <w:lang w:val="uk-UA" w:eastAsia="ru-RU"/>
        </w:rPr>
        <w:t>’</w:t>
      </w:r>
      <w:r w:rsidRPr="00EB62D4">
        <w:rPr>
          <w:rFonts w:ascii="Times New Roman" w:hAnsi="Times New Roman"/>
          <w:sz w:val="28"/>
          <w:szCs w:val="28"/>
          <w:lang w:val="uk-UA" w:eastAsia="ru-RU"/>
        </w:rPr>
        <w:t xml:space="preserve">язковим </w:t>
      </w:r>
      <w:r>
        <w:rPr>
          <w:rFonts w:ascii="Times New Roman" w:hAnsi="Times New Roman"/>
          <w:sz w:val="28"/>
          <w:szCs w:val="28"/>
          <w:lang w:val="uk-UA" w:eastAsia="ru-RU"/>
        </w:rPr>
        <w:t>елементом культури й етики наукових повідомлень.</w:t>
      </w:r>
      <w:r w:rsidR="002F2031">
        <w:rPr>
          <w:rFonts w:ascii="Times New Roman" w:hAnsi="Times New Roman"/>
          <w:sz w:val="28"/>
          <w:szCs w:val="28"/>
          <w:lang w:val="uk-UA" w:eastAsia="ru-RU"/>
        </w:rPr>
        <w:t xml:space="preserve"> </w:t>
      </w:r>
      <w:r>
        <w:rPr>
          <w:rFonts w:ascii="Times New Roman" w:hAnsi="Times New Roman"/>
          <w:color w:val="000000"/>
          <w:sz w:val="28"/>
          <w:szCs w:val="28"/>
          <w:lang w:val="uk-UA" w:eastAsia="ru-RU"/>
        </w:rPr>
        <w:t>До найбільш частих недоліків, що зустрічаються у виступах, можна віднести: відсутність вступу, різке входження в тему і монотонний одноманітний виклад матеріалу; нечіткість переходів від думки до думки, що призводить до відсутності плавності; порушення часових пропорцій між частинами роботи (наприклад, затягування викладу теоретичної частини роботи); відсутність зв’язку кінця з початком ро</w:t>
      </w:r>
      <w:r w:rsidR="00A54775">
        <w:rPr>
          <w:rFonts w:ascii="Times New Roman" w:hAnsi="Times New Roman"/>
          <w:color w:val="000000"/>
          <w:sz w:val="28"/>
          <w:szCs w:val="28"/>
          <w:lang w:val="uk-UA" w:eastAsia="ru-RU"/>
        </w:rPr>
        <w:t>боти; хаотичність у</w:t>
      </w:r>
      <w:r>
        <w:rPr>
          <w:rFonts w:ascii="Times New Roman" w:hAnsi="Times New Roman"/>
          <w:color w:val="000000"/>
          <w:sz w:val="28"/>
          <w:szCs w:val="28"/>
          <w:lang w:val="uk-UA" w:eastAsia="ru-RU"/>
        </w:rPr>
        <w:t xml:space="preserve"> міркуваннях, відсутність правильного використання термінологічного апарату</w:t>
      </w:r>
      <w:r w:rsidR="00CA6EDD">
        <w:rPr>
          <w:rFonts w:ascii="Times New Roman" w:hAnsi="Times New Roman"/>
          <w:color w:val="000000"/>
          <w:sz w:val="28"/>
          <w:szCs w:val="28"/>
          <w:lang w:val="uk-UA" w:eastAsia="ru-RU"/>
        </w:rPr>
        <w:t xml:space="preserve"> тощо</w:t>
      </w:r>
      <w:r>
        <w:rPr>
          <w:rFonts w:ascii="Times New Roman" w:hAnsi="Times New Roman"/>
          <w:color w:val="000000"/>
          <w:sz w:val="28"/>
          <w:szCs w:val="28"/>
          <w:lang w:val="uk-UA" w:eastAsia="ru-RU"/>
        </w:rPr>
        <w:t>.</w:t>
      </w:r>
    </w:p>
    <w:p w:rsidR="00326DE1" w:rsidRDefault="00326DE1" w:rsidP="002F2031">
      <w:pPr>
        <w:spacing w:line="240" w:lineRule="auto"/>
        <w:ind w:firstLine="708"/>
        <w:jc w:val="both"/>
        <w:rPr>
          <w:rFonts w:ascii="Times New Roman" w:hAnsi="Times New Roman"/>
          <w:sz w:val="28"/>
          <w:szCs w:val="28"/>
          <w:lang w:val="uk-UA" w:eastAsia="ru-RU"/>
        </w:rPr>
      </w:pPr>
    </w:p>
    <w:p w:rsidR="002F2031" w:rsidRDefault="002F2031" w:rsidP="002F2031">
      <w:pPr>
        <w:spacing w:after="0" w:line="240" w:lineRule="auto"/>
        <w:ind w:firstLine="708"/>
        <w:jc w:val="both"/>
        <w:rPr>
          <w:rFonts w:ascii="Times New Roman" w:hAnsi="Times New Roman"/>
          <w:b/>
          <w:sz w:val="28"/>
          <w:szCs w:val="28"/>
          <w:lang w:val="uk-UA" w:eastAsia="ru-RU"/>
        </w:rPr>
      </w:pPr>
      <w:r w:rsidRPr="002F2031">
        <w:rPr>
          <w:rFonts w:ascii="Times New Roman" w:hAnsi="Times New Roman" w:cs="Times New Roman"/>
          <w:b/>
          <w:bCs/>
          <w:sz w:val="28"/>
          <w:szCs w:val="28"/>
          <w:lang w:val="uk-UA"/>
        </w:rPr>
        <w:lastRenderedPageBreak/>
        <w:t>2.</w:t>
      </w:r>
      <w:r w:rsidRPr="00EA481D">
        <w:rPr>
          <w:rFonts w:ascii="Times New Roman" w:hAnsi="Times New Roman" w:cs="Times New Roman"/>
          <w:b/>
          <w:bCs/>
          <w:sz w:val="28"/>
          <w:szCs w:val="28"/>
        </w:rPr>
        <w:t> </w:t>
      </w:r>
      <w:r w:rsidR="00E644BC">
        <w:rPr>
          <w:rFonts w:ascii="Times New Roman" w:hAnsi="Times New Roman" w:cs="Times New Roman"/>
          <w:b/>
          <w:bCs/>
          <w:sz w:val="28"/>
          <w:szCs w:val="28"/>
          <w:lang w:val="uk-UA"/>
        </w:rPr>
        <w:t>5</w:t>
      </w:r>
      <w:r w:rsidRPr="00EA481D">
        <w:rPr>
          <w:rFonts w:ascii="Times New Roman" w:hAnsi="Times New Roman" w:cs="Times New Roman"/>
          <w:b/>
          <w:bCs/>
          <w:sz w:val="28"/>
          <w:szCs w:val="28"/>
        </w:rPr>
        <w:t> </w:t>
      </w:r>
      <w:r>
        <w:rPr>
          <w:rFonts w:ascii="Times New Roman" w:hAnsi="Times New Roman"/>
          <w:b/>
          <w:sz w:val="28"/>
          <w:szCs w:val="28"/>
          <w:lang w:val="uk-UA" w:eastAsia="ru-RU"/>
        </w:rPr>
        <w:t>Критерії оцінювання курсової роботи</w:t>
      </w:r>
    </w:p>
    <w:p w:rsidR="002F2031" w:rsidRDefault="002F2031" w:rsidP="002F2031">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Оцінка курсової роботи виводиться на підставі підсумування оцінки наукового керівника та оцінки комісії.</w:t>
      </w:r>
    </w:p>
    <w:p w:rsidR="002F2031" w:rsidRPr="0025466E" w:rsidRDefault="002F2031" w:rsidP="002F2031">
      <w:pPr>
        <w:spacing w:after="0" w:line="240" w:lineRule="auto"/>
        <w:ind w:firstLine="708"/>
        <w:jc w:val="both"/>
        <w:rPr>
          <w:rFonts w:ascii="Times New Roman" w:hAnsi="Times New Roman"/>
          <w:sz w:val="28"/>
          <w:szCs w:val="28"/>
          <w:lang w:val="uk-UA" w:eastAsia="ru-RU"/>
        </w:rPr>
      </w:pPr>
      <w:r w:rsidRPr="0025466E">
        <w:rPr>
          <w:rFonts w:ascii="Times New Roman" w:hAnsi="Times New Roman"/>
          <w:color w:val="000000"/>
          <w:sz w:val="28"/>
          <w:szCs w:val="28"/>
          <w:lang w:val="uk-UA" w:eastAsia="ru-RU"/>
        </w:rPr>
        <w:t>Комісія за результатом захисту виставляє остаточну оцінку. При оцінюванні враховується:</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2F2031">
        <w:rPr>
          <w:rFonts w:ascii="Times New Roman" w:hAnsi="Times New Roman"/>
          <w:color w:val="000000"/>
          <w:sz w:val="28"/>
          <w:szCs w:val="28"/>
          <w:lang w:val="uk-UA" w:eastAsia="ru-RU"/>
        </w:rPr>
        <w:t>рівень опанування основними проблемами теми, володіння музикознавчою термінологією;</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обґрунтування актуальності проблеми, формування мети та завдань дослідження;</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відображення у змісті основних проблемних моментів;</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використання достатньої кількості теоретичних джерел, їх аналіз та цитування;</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вибір і дієвість використаних методів дослідження для використання поставлених завдань;</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обґрунтованість і новизна одержаних даних;</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практична значимість одержаних результатів;</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якість оформлення роботи та ілюстративного матеріалу до захисту;</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якість доповіді та вміння відстоювати та обґрунтовувати свою позицію;</w:t>
      </w:r>
    </w:p>
    <w:p w:rsidR="006C2153" w:rsidRPr="006C2153" w:rsidRDefault="002F2031" w:rsidP="006C2153">
      <w:pPr>
        <w:pStyle w:val="ab"/>
        <w:numPr>
          <w:ilvl w:val="0"/>
          <w:numId w:val="26"/>
        </w:numPr>
        <w:spacing w:after="0"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ступінь самостійності автора в розробці проблеми;</w:t>
      </w:r>
    </w:p>
    <w:p w:rsidR="00DD5289" w:rsidRPr="00DD5289" w:rsidRDefault="002F2031" w:rsidP="00DD5289">
      <w:pPr>
        <w:pStyle w:val="ab"/>
        <w:numPr>
          <w:ilvl w:val="0"/>
          <w:numId w:val="26"/>
        </w:numPr>
        <w:spacing w:line="240" w:lineRule="auto"/>
        <w:ind w:left="709" w:hanging="283"/>
        <w:jc w:val="both"/>
        <w:rPr>
          <w:rFonts w:ascii="Times New Roman" w:hAnsi="Times New Roman"/>
          <w:sz w:val="28"/>
          <w:szCs w:val="28"/>
          <w:lang w:val="uk-UA" w:eastAsia="ru-RU"/>
        </w:rPr>
      </w:pPr>
      <w:r w:rsidRPr="006C2153">
        <w:rPr>
          <w:rFonts w:ascii="Times New Roman" w:hAnsi="Times New Roman"/>
          <w:color w:val="000000"/>
          <w:sz w:val="28"/>
          <w:szCs w:val="28"/>
          <w:lang w:val="uk-UA" w:eastAsia="ru-RU"/>
        </w:rPr>
        <w:t>вміння робити відповідні висновки та узагальнення.</w:t>
      </w:r>
    </w:p>
    <w:p w:rsidR="00DD5289" w:rsidRPr="00DD5289" w:rsidRDefault="00DD5289" w:rsidP="00DD5289">
      <w:pPr>
        <w:spacing w:after="0" w:line="240" w:lineRule="auto"/>
        <w:ind w:firstLine="709"/>
        <w:jc w:val="both"/>
        <w:rPr>
          <w:rFonts w:ascii="Times New Roman" w:hAnsi="Times New Roman"/>
          <w:sz w:val="28"/>
          <w:szCs w:val="28"/>
          <w:lang w:val="uk-UA" w:eastAsia="ru-RU"/>
        </w:rPr>
      </w:pPr>
      <w:r w:rsidRPr="00DD5289">
        <w:rPr>
          <w:rFonts w:ascii="Times New Roman" w:hAnsi="Times New Roman"/>
          <w:sz w:val="28"/>
          <w:szCs w:val="28"/>
          <w:lang w:val="uk-UA"/>
        </w:rPr>
        <w:t>Результати захисту курсових робіт оцінюються з використанням Європейської кредитно-трансферної системи (ECТS); національної системи; системи ДВНЗ «Прикарпатський національний університет імені Василя Стефаника» (100-бальна шкала).</w:t>
      </w:r>
    </w:p>
    <w:p w:rsidR="00E644BC" w:rsidRPr="00DD31EA" w:rsidRDefault="00E644BC" w:rsidP="00E644BC">
      <w:pPr>
        <w:spacing w:after="0" w:line="240" w:lineRule="auto"/>
        <w:ind w:firstLine="708"/>
        <w:jc w:val="both"/>
        <w:rPr>
          <w:rFonts w:ascii="Times New Roman" w:hAnsi="Times New Roman"/>
          <w:bCs/>
          <w:color w:val="000000"/>
          <w:sz w:val="28"/>
          <w:szCs w:val="28"/>
          <w:lang w:val="uk-UA" w:eastAsia="ru-RU"/>
        </w:rPr>
      </w:pPr>
      <w:r>
        <w:rPr>
          <w:rFonts w:ascii="Times New Roman" w:hAnsi="Times New Roman"/>
          <w:bCs/>
          <w:color w:val="000000"/>
          <w:sz w:val="28"/>
          <w:szCs w:val="28"/>
          <w:lang w:eastAsia="ru-RU"/>
        </w:rPr>
        <w:t xml:space="preserve">За виконання та </w:t>
      </w:r>
      <w:r w:rsidRPr="00DD31EA">
        <w:rPr>
          <w:rFonts w:ascii="Times New Roman" w:hAnsi="Times New Roman"/>
          <w:bCs/>
          <w:color w:val="000000"/>
          <w:sz w:val="28"/>
          <w:szCs w:val="28"/>
          <w:lang w:val="uk-UA" w:eastAsia="ru-RU"/>
        </w:rPr>
        <w:t>захист курсової роботи студент отримує максимально 100 балі</w:t>
      </w:r>
      <w:proofErr w:type="gramStart"/>
      <w:r w:rsidRPr="00DD31EA">
        <w:rPr>
          <w:rFonts w:ascii="Times New Roman" w:hAnsi="Times New Roman"/>
          <w:bCs/>
          <w:color w:val="000000"/>
          <w:sz w:val="28"/>
          <w:szCs w:val="28"/>
          <w:lang w:val="uk-UA" w:eastAsia="ru-RU"/>
        </w:rPr>
        <w:t>в</w:t>
      </w:r>
      <w:proofErr w:type="gramEnd"/>
      <w:r w:rsidRPr="00DD31EA">
        <w:rPr>
          <w:rFonts w:ascii="Times New Roman" w:hAnsi="Times New Roman"/>
          <w:bCs/>
          <w:color w:val="000000"/>
          <w:sz w:val="28"/>
          <w:szCs w:val="28"/>
          <w:lang w:val="uk-UA" w:eastAsia="ru-RU"/>
        </w:rPr>
        <w:t>.</w:t>
      </w:r>
    </w:p>
    <w:p w:rsidR="00E644BC" w:rsidRDefault="00E644BC" w:rsidP="00E644BC">
      <w:pPr>
        <w:spacing w:after="0" w:line="240" w:lineRule="auto"/>
        <w:ind w:firstLine="708"/>
        <w:jc w:val="both"/>
        <w:rPr>
          <w:rFonts w:ascii="Times New Roman" w:hAnsi="Times New Roman"/>
          <w:bCs/>
          <w:color w:val="000000"/>
          <w:sz w:val="28"/>
          <w:szCs w:val="28"/>
          <w:lang w:val="uk-UA" w:eastAsia="ru-RU"/>
        </w:rPr>
      </w:pPr>
      <w:r>
        <w:rPr>
          <w:rFonts w:ascii="Times New Roman" w:hAnsi="Times New Roman"/>
          <w:sz w:val="28"/>
          <w:szCs w:val="28"/>
          <w:lang w:val="uk-UA" w:eastAsia="ru-RU"/>
        </w:rPr>
        <w:t xml:space="preserve">Оцінювання рівня виконання завдань </w:t>
      </w:r>
      <w:r>
        <w:rPr>
          <w:rFonts w:ascii="Times New Roman" w:hAnsi="Times New Roman"/>
          <w:bCs/>
          <w:color w:val="000000"/>
          <w:sz w:val="28"/>
          <w:szCs w:val="28"/>
          <w:lang w:val="uk-UA" w:eastAsia="ru-RU"/>
        </w:rPr>
        <w:t>курсової</w:t>
      </w:r>
      <w:r>
        <w:rPr>
          <w:rFonts w:ascii="Times New Roman" w:hAnsi="Times New Roman"/>
          <w:sz w:val="28"/>
          <w:szCs w:val="28"/>
          <w:lang w:val="uk-UA" w:eastAsia="ru-RU"/>
        </w:rPr>
        <w:t xml:space="preserve"> роботи науковим керівником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w:t>
      </w:r>
      <w:r>
        <w:rPr>
          <w:rFonts w:ascii="Times New Roman" w:hAnsi="Times New Roman"/>
          <w:bCs/>
          <w:color w:val="000000"/>
          <w:sz w:val="28"/>
          <w:szCs w:val="28"/>
          <w:lang w:val="uk-UA" w:eastAsia="ru-RU"/>
        </w:rPr>
        <w:t>50 балів.</w:t>
      </w:r>
    </w:p>
    <w:p w:rsidR="00E644BC" w:rsidRDefault="00E644BC" w:rsidP="00E644BC">
      <w:pPr>
        <w:spacing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Оцінювання рівня виконання завдань </w:t>
      </w:r>
      <w:r>
        <w:rPr>
          <w:rFonts w:ascii="Times New Roman" w:hAnsi="Times New Roman"/>
          <w:bCs/>
          <w:color w:val="000000"/>
          <w:sz w:val="28"/>
          <w:szCs w:val="28"/>
          <w:lang w:val="uk-UA" w:eastAsia="ru-RU"/>
        </w:rPr>
        <w:t>курсової</w:t>
      </w:r>
      <w:r>
        <w:rPr>
          <w:rFonts w:ascii="Times New Roman" w:hAnsi="Times New Roman"/>
          <w:sz w:val="28"/>
          <w:szCs w:val="28"/>
          <w:lang w:val="uk-UA" w:eastAsia="ru-RU"/>
        </w:rPr>
        <w:t xml:space="preserve"> роботи екзаменаційною комісією </w:t>
      </w:r>
      <w:r w:rsidRPr="008F6AE2">
        <w:rPr>
          <w:rFonts w:ascii="Times New Roman" w:hAnsi="Times New Roman"/>
          <w:sz w:val="28"/>
          <w:szCs w:val="28"/>
          <w:lang w:val="uk-UA"/>
        </w:rPr>
        <w:t>–</w:t>
      </w:r>
      <w:r>
        <w:rPr>
          <w:rFonts w:ascii="Times New Roman" w:hAnsi="Times New Roman"/>
          <w:color w:val="000000"/>
          <w:sz w:val="28"/>
          <w:szCs w:val="28"/>
          <w:lang w:val="uk-UA" w:eastAsia="ru-RU"/>
        </w:rPr>
        <w:t xml:space="preserve"> </w:t>
      </w:r>
      <w:r>
        <w:rPr>
          <w:rFonts w:ascii="Times New Roman" w:hAnsi="Times New Roman"/>
          <w:sz w:val="28"/>
          <w:szCs w:val="28"/>
          <w:lang w:val="uk-UA" w:eastAsia="ru-RU"/>
        </w:rPr>
        <w:t>50 балів.</w:t>
      </w:r>
    </w:p>
    <w:p w:rsidR="00A54775" w:rsidRDefault="00A54775" w:rsidP="00A54775">
      <w:pPr>
        <w:spacing w:line="240" w:lineRule="auto"/>
        <w:ind w:firstLine="708"/>
        <w:jc w:val="center"/>
        <w:rPr>
          <w:rFonts w:ascii="Times New Roman" w:hAnsi="Times New Roman"/>
          <w:sz w:val="28"/>
          <w:szCs w:val="28"/>
          <w:lang w:val="uk-UA" w:eastAsia="ru-RU"/>
        </w:rPr>
      </w:pPr>
      <w:r w:rsidRPr="00DD31EA">
        <w:rPr>
          <w:rFonts w:ascii="Times New Roman" w:hAnsi="Times New Roman"/>
          <w:sz w:val="28"/>
          <w:szCs w:val="28"/>
          <w:lang w:val="uk-UA" w:eastAsia="ru-RU"/>
        </w:rPr>
        <w:t xml:space="preserve">Оцінювання рівня виконання завдань </w:t>
      </w:r>
      <w:r w:rsidRPr="00DD31EA">
        <w:rPr>
          <w:rFonts w:ascii="Times New Roman" w:hAnsi="Times New Roman"/>
          <w:bCs/>
          <w:color w:val="000000"/>
          <w:sz w:val="28"/>
          <w:szCs w:val="28"/>
          <w:lang w:val="uk-UA" w:eastAsia="ru-RU"/>
        </w:rPr>
        <w:t>курсової</w:t>
      </w:r>
      <w:r w:rsidRPr="00DD31EA">
        <w:rPr>
          <w:rFonts w:ascii="Times New Roman" w:hAnsi="Times New Roman"/>
          <w:sz w:val="28"/>
          <w:szCs w:val="28"/>
          <w:lang w:val="uk-UA" w:eastAsia="ru-RU"/>
        </w:rPr>
        <w:t xml:space="preserve"> роботи науковим керівником</w:t>
      </w:r>
    </w:p>
    <w:tbl>
      <w:tblPr>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7"/>
        <w:gridCol w:w="1667"/>
      </w:tblGrid>
      <w:tr w:rsidR="00A54775" w:rsidRPr="00F27351" w:rsidTr="00163536">
        <w:tc>
          <w:tcPr>
            <w:tcW w:w="8107" w:type="dxa"/>
          </w:tcPr>
          <w:p w:rsidR="00A54775" w:rsidRPr="003323B5" w:rsidRDefault="00A54775" w:rsidP="00163536">
            <w:pPr>
              <w:spacing w:after="0"/>
              <w:jc w:val="center"/>
              <w:rPr>
                <w:rFonts w:ascii="Times New Roman" w:hAnsi="Times New Roman" w:cs="Times New Roman"/>
                <w:i/>
                <w:sz w:val="24"/>
                <w:szCs w:val="24"/>
                <w:lang w:val="uk-UA"/>
              </w:rPr>
            </w:pPr>
          </w:p>
          <w:p w:rsidR="00A54775" w:rsidRPr="003323B5" w:rsidRDefault="00A54775" w:rsidP="00163536">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Критерії оцінювання</w:t>
            </w:r>
          </w:p>
        </w:tc>
        <w:tc>
          <w:tcPr>
            <w:tcW w:w="1667" w:type="dxa"/>
          </w:tcPr>
          <w:p w:rsidR="00A54775" w:rsidRPr="003323B5" w:rsidRDefault="00A54775" w:rsidP="00163536">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Максимальна кількість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iCs/>
                <w:color w:val="000000"/>
                <w:sz w:val="28"/>
                <w:szCs w:val="28"/>
                <w:lang w:val="uk-UA"/>
              </w:rPr>
            </w:pPr>
            <w:r w:rsidRPr="003323B5">
              <w:rPr>
                <w:rFonts w:ascii="Times New Roman" w:hAnsi="Times New Roman" w:cs="Times New Roman"/>
                <w:iCs/>
                <w:color w:val="000000"/>
                <w:sz w:val="28"/>
                <w:szCs w:val="28"/>
                <w:lang w:val="uk-UA"/>
              </w:rPr>
              <w:t xml:space="preserve">1. Результати бібліографічного пошуку та </w:t>
            </w:r>
            <w:r w:rsidRPr="003323B5">
              <w:rPr>
                <w:rFonts w:ascii="Times New Roman" w:hAnsi="Times New Roman" w:cs="Times New Roman"/>
                <w:sz w:val="28"/>
                <w:szCs w:val="28"/>
                <w:lang w:val="uk-UA"/>
              </w:rPr>
              <w:t>формування змісту курсової роботи</w:t>
            </w:r>
          </w:p>
        </w:tc>
        <w:tc>
          <w:tcPr>
            <w:tcW w:w="1667" w:type="dxa"/>
          </w:tcPr>
          <w:p w:rsidR="00A54775" w:rsidRPr="003323B5" w:rsidRDefault="00A54775" w:rsidP="00163536">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iCs/>
                <w:sz w:val="28"/>
                <w:szCs w:val="28"/>
                <w:lang w:val="uk-UA"/>
              </w:rPr>
            </w:pPr>
            <w:r w:rsidRPr="003323B5">
              <w:rPr>
                <w:rFonts w:ascii="Times New Roman" w:hAnsi="Times New Roman" w:cs="Times New Roman"/>
                <w:bCs/>
                <w:color w:val="000000"/>
                <w:sz w:val="28"/>
                <w:szCs w:val="28"/>
                <w:lang w:val="uk-UA"/>
              </w:rPr>
              <w:t>2. Рівень представлення наукового апарату дослідження</w:t>
            </w:r>
          </w:p>
        </w:tc>
        <w:tc>
          <w:tcPr>
            <w:tcW w:w="1667" w:type="dxa"/>
          </w:tcPr>
          <w:p w:rsidR="00A54775" w:rsidRPr="003323B5" w:rsidRDefault="00A54775" w:rsidP="00163536">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3. Якість виконання теоретичної частини </w:t>
            </w:r>
            <w:r w:rsidRPr="003323B5">
              <w:rPr>
                <w:rFonts w:ascii="Times New Roman" w:hAnsi="Times New Roman" w:cs="Times New Roman"/>
                <w:bCs/>
                <w:color w:val="000000"/>
                <w:sz w:val="28"/>
                <w:szCs w:val="28"/>
                <w:lang w:val="uk-UA"/>
              </w:rPr>
              <w:t>курсової</w:t>
            </w:r>
            <w:r w:rsidRPr="003323B5">
              <w:rPr>
                <w:rFonts w:ascii="Times New Roman" w:hAnsi="Times New Roman" w:cs="Times New Roman"/>
                <w:sz w:val="28"/>
                <w:szCs w:val="28"/>
                <w:lang w:val="uk-UA"/>
              </w:rPr>
              <w:t xml:space="preserve"> роботи: повнота літературного огляду, наявність авторського аналізу літературних джерел, грамотність цитування</w:t>
            </w:r>
          </w:p>
        </w:tc>
        <w:tc>
          <w:tcPr>
            <w:tcW w:w="1667" w:type="dxa"/>
          </w:tcPr>
          <w:p w:rsidR="00A54775" w:rsidRPr="003323B5" w:rsidRDefault="00A54775" w:rsidP="00163536">
            <w:pPr>
              <w:spacing w:after="0"/>
              <w:jc w:val="center"/>
              <w:rPr>
                <w:rFonts w:ascii="Times New Roman" w:hAnsi="Times New Roman" w:cs="Times New Roman"/>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iCs/>
                <w:sz w:val="28"/>
                <w:szCs w:val="28"/>
                <w:lang w:val="uk-UA"/>
              </w:rPr>
            </w:pPr>
            <w:r w:rsidRPr="003323B5">
              <w:rPr>
                <w:rFonts w:ascii="Times New Roman" w:hAnsi="Times New Roman" w:cs="Times New Roman"/>
                <w:sz w:val="28"/>
                <w:szCs w:val="28"/>
                <w:lang w:val="uk-UA"/>
              </w:rPr>
              <w:lastRenderedPageBreak/>
              <w:t>4. Правильність представлення емпіричних результатів та якість їхньої інтерпретації</w:t>
            </w:r>
          </w:p>
        </w:tc>
        <w:tc>
          <w:tcPr>
            <w:tcW w:w="1667" w:type="dxa"/>
          </w:tcPr>
          <w:p w:rsidR="00A54775" w:rsidRPr="003323B5" w:rsidRDefault="00A54775" w:rsidP="00163536">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iCs/>
                <w:sz w:val="28"/>
                <w:szCs w:val="28"/>
                <w:lang w:val="uk-UA"/>
              </w:rPr>
            </w:pPr>
            <w:r w:rsidRPr="003323B5">
              <w:rPr>
                <w:rFonts w:ascii="Times New Roman" w:hAnsi="Times New Roman" w:cs="Times New Roman"/>
                <w:bCs/>
                <w:color w:val="000000"/>
                <w:sz w:val="28"/>
                <w:szCs w:val="28"/>
                <w:lang w:val="uk-UA"/>
              </w:rPr>
              <w:t>5. Точність формулювання висновків та рівень узагальнення одержаних результатів</w:t>
            </w:r>
          </w:p>
        </w:tc>
        <w:tc>
          <w:tcPr>
            <w:tcW w:w="1667" w:type="dxa"/>
          </w:tcPr>
          <w:p w:rsidR="00A54775" w:rsidRPr="003323B5" w:rsidRDefault="00A54775" w:rsidP="00163536">
            <w:pPr>
              <w:spacing w:after="0"/>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sz w:val="28"/>
                <w:szCs w:val="28"/>
                <w:lang w:val="uk-UA"/>
              </w:rPr>
            </w:pPr>
            <w:r w:rsidRPr="003323B5">
              <w:rPr>
                <w:rFonts w:ascii="Times New Roman" w:hAnsi="Times New Roman" w:cs="Times New Roman"/>
                <w:sz w:val="28"/>
                <w:szCs w:val="28"/>
                <w:lang w:val="uk-UA"/>
              </w:rPr>
              <w:t>6. Оформлення роботи</w:t>
            </w:r>
          </w:p>
        </w:tc>
        <w:tc>
          <w:tcPr>
            <w:tcW w:w="1667" w:type="dxa"/>
          </w:tcPr>
          <w:p w:rsidR="00A54775" w:rsidRPr="003323B5" w:rsidRDefault="00A54775" w:rsidP="00163536">
            <w:pPr>
              <w:spacing w:after="0"/>
              <w:jc w:val="center"/>
              <w:rPr>
                <w:rFonts w:ascii="Times New Roman" w:hAnsi="Times New Roman" w:cs="Times New Roman"/>
                <w:i/>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07" w:type="dxa"/>
          </w:tcPr>
          <w:p w:rsidR="00A54775" w:rsidRPr="003323B5" w:rsidRDefault="00A54775" w:rsidP="00163536">
            <w:pPr>
              <w:spacing w:after="0"/>
              <w:rPr>
                <w:rFonts w:ascii="Times New Roman" w:hAnsi="Times New Roman" w:cs="Times New Roman"/>
                <w:sz w:val="28"/>
                <w:szCs w:val="28"/>
                <w:lang w:val="uk-UA"/>
              </w:rPr>
            </w:pPr>
            <w:r w:rsidRPr="003323B5">
              <w:rPr>
                <w:rFonts w:ascii="Times New Roman" w:hAnsi="Times New Roman" w:cs="Times New Roman"/>
                <w:sz w:val="28"/>
                <w:szCs w:val="28"/>
                <w:lang w:val="uk-UA"/>
              </w:rPr>
              <w:t>7. Володіння основами мовленнєвої професійної культури, рівень презентації результатів дослідження</w:t>
            </w:r>
          </w:p>
        </w:tc>
        <w:tc>
          <w:tcPr>
            <w:tcW w:w="1667" w:type="dxa"/>
          </w:tcPr>
          <w:p w:rsidR="00A54775" w:rsidRPr="003323B5" w:rsidRDefault="00A54775" w:rsidP="00163536">
            <w:pPr>
              <w:spacing w:after="0"/>
              <w:jc w:val="center"/>
              <w:rPr>
                <w:rFonts w:ascii="Times New Roman" w:hAnsi="Times New Roman" w:cs="Times New Roman"/>
                <w:i/>
                <w:sz w:val="28"/>
                <w:szCs w:val="28"/>
                <w:lang w:val="uk-UA"/>
              </w:rPr>
            </w:pPr>
            <w:r w:rsidRPr="003323B5">
              <w:rPr>
                <w:rFonts w:ascii="Times New Roman" w:hAnsi="Times New Roman" w:cs="Times New Roman"/>
                <w:sz w:val="28"/>
                <w:szCs w:val="28"/>
                <w:lang w:val="uk-UA"/>
              </w:rPr>
              <w:t>5 балів</w:t>
            </w:r>
          </w:p>
        </w:tc>
      </w:tr>
      <w:tr w:rsidR="00A54775" w:rsidRPr="00094AAF" w:rsidTr="00163536">
        <w:tc>
          <w:tcPr>
            <w:tcW w:w="8107" w:type="dxa"/>
          </w:tcPr>
          <w:p w:rsidR="00A54775" w:rsidRPr="003323B5" w:rsidRDefault="00A54775" w:rsidP="00163536">
            <w:pPr>
              <w:spacing w:after="0"/>
              <w:jc w:val="right"/>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Загалом</w:t>
            </w:r>
          </w:p>
        </w:tc>
        <w:tc>
          <w:tcPr>
            <w:tcW w:w="1667" w:type="dxa"/>
          </w:tcPr>
          <w:p w:rsidR="00A54775" w:rsidRPr="003323B5" w:rsidRDefault="00A54775" w:rsidP="00163536">
            <w:pPr>
              <w:jc w:val="center"/>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50 балів</w:t>
            </w:r>
          </w:p>
        </w:tc>
      </w:tr>
    </w:tbl>
    <w:p w:rsidR="00A54775" w:rsidRDefault="00A54775" w:rsidP="00A54775">
      <w:pPr>
        <w:spacing w:after="0" w:line="240" w:lineRule="auto"/>
        <w:ind w:firstLine="708"/>
        <w:jc w:val="center"/>
        <w:rPr>
          <w:rFonts w:ascii="Times New Roman" w:hAnsi="Times New Roman"/>
          <w:sz w:val="28"/>
          <w:szCs w:val="28"/>
          <w:lang w:val="uk-UA" w:eastAsia="ru-RU"/>
        </w:rPr>
      </w:pPr>
    </w:p>
    <w:p w:rsidR="00A54775" w:rsidRDefault="00A54775" w:rsidP="00A54775">
      <w:pPr>
        <w:spacing w:after="0" w:line="240" w:lineRule="auto"/>
        <w:ind w:firstLine="708"/>
        <w:jc w:val="center"/>
        <w:rPr>
          <w:rFonts w:ascii="Times New Roman" w:hAnsi="Times New Roman"/>
          <w:sz w:val="28"/>
          <w:szCs w:val="28"/>
          <w:lang w:val="uk-UA" w:eastAsia="ru-RU"/>
        </w:rPr>
      </w:pPr>
      <w:r w:rsidRPr="004B6774">
        <w:rPr>
          <w:rFonts w:ascii="Times New Roman" w:hAnsi="Times New Roman"/>
          <w:sz w:val="28"/>
          <w:szCs w:val="28"/>
          <w:lang w:val="uk-UA" w:eastAsia="ru-RU"/>
        </w:rPr>
        <w:t>Оцінювання рівня</w:t>
      </w:r>
      <w:r>
        <w:rPr>
          <w:rFonts w:ascii="Times New Roman" w:hAnsi="Times New Roman"/>
          <w:sz w:val="28"/>
          <w:szCs w:val="28"/>
          <w:lang w:val="uk-UA" w:eastAsia="ru-RU"/>
        </w:rPr>
        <w:t xml:space="preserve"> виконання завдань курсової</w:t>
      </w:r>
      <w:r w:rsidRPr="004B6774">
        <w:rPr>
          <w:rFonts w:ascii="Times New Roman" w:hAnsi="Times New Roman"/>
          <w:sz w:val="28"/>
          <w:szCs w:val="28"/>
          <w:lang w:val="uk-UA" w:eastAsia="ru-RU"/>
        </w:rPr>
        <w:t xml:space="preserve"> роботи</w:t>
      </w:r>
    </w:p>
    <w:p w:rsidR="00A54775" w:rsidRDefault="00A54775" w:rsidP="00A54775">
      <w:pPr>
        <w:spacing w:line="240" w:lineRule="auto"/>
        <w:ind w:firstLine="708"/>
        <w:jc w:val="center"/>
        <w:rPr>
          <w:rFonts w:ascii="Times New Roman" w:hAnsi="Times New Roman"/>
          <w:sz w:val="28"/>
          <w:szCs w:val="28"/>
          <w:lang w:val="uk-UA" w:eastAsia="ru-RU"/>
        </w:rPr>
      </w:pPr>
      <w:r>
        <w:rPr>
          <w:rFonts w:ascii="Times New Roman" w:hAnsi="Times New Roman"/>
          <w:sz w:val="28"/>
          <w:szCs w:val="28"/>
          <w:lang w:val="uk-UA" w:eastAsia="ru-RU"/>
        </w:rPr>
        <w:t xml:space="preserve">екзаменаційною </w:t>
      </w:r>
      <w:r w:rsidRPr="004B6774">
        <w:rPr>
          <w:rFonts w:ascii="Times New Roman" w:hAnsi="Times New Roman"/>
          <w:sz w:val="28"/>
          <w:szCs w:val="28"/>
          <w:lang w:val="uk-UA" w:eastAsia="ru-RU"/>
        </w:rPr>
        <w:t>комісією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4"/>
        <w:gridCol w:w="1667"/>
      </w:tblGrid>
      <w:tr w:rsidR="00A54775" w:rsidRPr="00F27351" w:rsidTr="00163536">
        <w:tc>
          <w:tcPr>
            <w:tcW w:w="8164" w:type="dxa"/>
          </w:tcPr>
          <w:p w:rsidR="00A54775" w:rsidRPr="003323B5" w:rsidRDefault="00A54775" w:rsidP="00163536">
            <w:pPr>
              <w:spacing w:after="0"/>
              <w:jc w:val="center"/>
              <w:rPr>
                <w:rFonts w:ascii="Times New Roman" w:hAnsi="Times New Roman" w:cs="Times New Roman"/>
                <w:i/>
                <w:sz w:val="24"/>
                <w:szCs w:val="24"/>
                <w:lang w:val="uk-UA"/>
              </w:rPr>
            </w:pPr>
          </w:p>
          <w:p w:rsidR="00A54775" w:rsidRPr="003323B5" w:rsidRDefault="00A54775" w:rsidP="00163536">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Критерії оцінювання</w:t>
            </w:r>
          </w:p>
        </w:tc>
        <w:tc>
          <w:tcPr>
            <w:tcW w:w="1667" w:type="dxa"/>
          </w:tcPr>
          <w:p w:rsidR="00A54775" w:rsidRPr="003323B5" w:rsidRDefault="00A54775" w:rsidP="00163536">
            <w:pPr>
              <w:jc w:val="center"/>
              <w:rPr>
                <w:rFonts w:ascii="Times New Roman" w:hAnsi="Times New Roman" w:cs="Times New Roman"/>
                <w:i/>
                <w:sz w:val="24"/>
                <w:szCs w:val="24"/>
                <w:lang w:val="uk-UA"/>
              </w:rPr>
            </w:pPr>
            <w:r w:rsidRPr="003323B5">
              <w:rPr>
                <w:rFonts w:ascii="Times New Roman" w:hAnsi="Times New Roman" w:cs="Times New Roman"/>
                <w:i/>
                <w:sz w:val="24"/>
                <w:szCs w:val="24"/>
                <w:lang w:val="uk-UA"/>
              </w:rPr>
              <w:t>Максимальна кількість балів</w:t>
            </w:r>
          </w:p>
        </w:tc>
      </w:tr>
      <w:tr w:rsidR="00A54775" w:rsidRPr="00094AAF" w:rsidTr="00163536">
        <w:tc>
          <w:tcPr>
            <w:tcW w:w="8164" w:type="dxa"/>
          </w:tcPr>
          <w:p w:rsidR="00A54775" w:rsidRPr="003323B5" w:rsidRDefault="00A54775" w:rsidP="00163536">
            <w:pPr>
              <w:rPr>
                <w:rFonts w:ascii="Times New Roman" w:hAnsi="Times New Roman" w:cs="Times New Roman"/>
                <w:b/>
                <w:bCs/>
                <w:sz w:val="28"/>
                <w:szCs w:val="28"/>
                <w:lang w:val="uk-UA"/>
              </w:rPr>
            </w:pPr>
            <w:r w:rsidRPr="003323B5">
              <w:rPr>
                <w:rFonts w:ascii="Times New Roman" w:hAnsi="Times New Roman" w:cs="Times New Roman"/>
                <w:iCs/>
                <w:color w:val="000000"/>
                <w:sz w:val="28"/>
                <w:szCs w:val="28"/>
                <w:lang w:val="uk-UA"/>
              </w:rPr>
              <w:t xml:space="preserve">1. </w:t>
            </w:r>
            <w:r w:rsidRPr="003323B5">
              <w:rPr>
                <w:rFonts w:ascii="Times New Roman" w:hAnsi="Times New Roman" w:cs="Times New Roman"/>
                <w:sz w:val="28"/>
                <w:szCs w:val="28"/>
                <w:lang w:val="uk-UA"/>
              </w:rPr>
              <w:t xml:space="preserve">Виступ студента на публічному захисті </w:t>
            </w:r>
            <w:r w:rsidRPr="003323B5">
              <w:rPr>
                <w:rFonts w:ascii="Times New Roman" w:hAnsi="Times New Roman" w:cs="Times New Roman"/>
                <w:bCs/>
                <w:color w:val="000000"/>
                <w:sz w:val="28"/>
                <w:szCs w:val="28"/>
                <w:lang w:val="uk-UA"/>
              </w:rPr>
              <w:t>курсової</w:t>
            </w:r>
            <w:r w:rsidRPr="003323B5">
              <w:rPr>
                <w:rFonts w:ascii="Times New Roman" w:hAnsi="Times New Roman" w:cs="Times New Roman"/>
                <w:sz w:val="28"/>
                <w:szCs w:val="28"/>
                <w:lang w:val="uk-UA"/>
              </w:rPr>
              <w:t xml:space="preserve"> роботи: </w:t>
            </w:r>
            <w:r w:rsidRPr="003323B5">
              <w:rPr>
                <w:rFonts w:ascii="Times New Roman" w:hAnsi="Times New Roman" w:cs="Times New Roman"/>
                <w:color w:val="000000"/>
                <w:sz w:val="28"/>
                <w:szCs w:val="28"/>
                <w:lang w:val="uk-UA"/>
              </w:rPr>
              <w:t xml:space="preserve">рівень опанування темою, уміння стисло і логічно викласти матеріал, </w:t>
            </w:r>
            <w:r w:rsidRPr="003323B5">
              <w:rPr>
                <w:rFonts w:ascii="Times New Roman" w:hAnsi="Times New Roman" w:cs="Times New Roman"/>
                <w:sz w:val="28"/>
                <w:szCs w:val="28"/>
                <w:lang w:val="uk-UA"/>
              </w:rPr>
              <w:t>уміння інтерпретувати й аналізувати</w:t>
            </w:r>
            <w:r w:rsidRPr="003323B5">
              <w:rPr>
                <w:rFonts w:ascii="Times New Roman" w:hAnsi="Times New Roman" w:cs="Times New Roman"/>
                <w:color w:val="000000"/>
                <w:sz w:val="28"/>
                <w:szCs w:val="28"/>
                <w:lang w:val="uk-UA"/>
              </w:rPr>
              <w:t xml:space="preserve"> отримані дані, </w:t>
            </w:r>
            <w:r w:rsidRPr="003323B5">
              <w:rPr>
                <w:rFonts w:ascii="Times New Roman" w:hAnsi="Times New Roman" w:cs="Times New Roman"/>
                <w:sz w:val="28"/>
                <w:szCs w:val="28"/>
                <w:lang w:val="uk-UA"/>
              </w:rPr>
              <w:t>формулювати аргументовані висновки</w:t>
            </w:r>
          </w:p>
        </w:tc>
        <w:tc>
          <w:tcPr>
            <w:tcW w:w="1667" w:type="dxa"/>
          </w:tcPr>
          <w:p w:rsidR="00A54775" w:rsidRPr="003323B5" w:rsidRDefault="00A54775" w:rsidP="00163536">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64" w:type="dxa"/>
          </w:tcPr>
          <w:p w:rsidR="00A54775" w:rsidRPr="003323B5" w:rsidRDefault="00A54775" w:rsidP="00163536">
            <w:pPr>
              <w:rPr>
                <w:rFonts w:ascii="Times New Roman" w:hAnsi="Times New Roman" w:cs="Times New Roman"/>
                <w:iCs/>
                <w:sz w:val="28"/>
                <w:szCs w:val="28"/>
                <w:lang w:val="uk-UA"/>
              </w:rPr>
            </w:pPr>
            <w:r w:rsidRPr="003323B5">
              <w:rPr>
                <w:rFonts w:ascii="Times New Roman" w:hAnsi="Times New Roman" w:cs="Times New Roman"/>
                <w:bCs/>
                <w:color w:val="000000"/>
                <w:sz w:val="28"/>
                <w:szCs w:val="28"/>
                <w:lang w:val="uk-UA"/>
              </w:rPr>
              <w:t xml:space="preserve">2. </w:t>
            </w:r>
            <w:r w:rsidRPr="003323B5">
              <w:rPr>
                <w:rFonts w:ascii="Times New Roman" w:hAnsi="Times New Roman" w:cs="Times New Roman"/>
                <w:sz w:val="28"/>
                <w:szCs w:val="28"/>
                <w:lang w:val="uk-UA"/>
              </w:rPr>
              <w:t>Рівень презентації результатів дослідження, якість унаочнення виступу</w:t>
            </w:r>
          </w:p>
        </w:tc>
        <w:tc>
          <w:tcPr>
            <w:tcW w:w="1667" w:type="dxa"/>
          </w:tcPr>
          <w:p w:rsidR="00A54775" w:rsidRPr="003323B5" w:rsidRDefault="00A54775" w:rsidP="00163536">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5 балів</w:t>
            </w:r>
          </w:p>
        </w:tc>
      </w:tr>
      <w:tr w:rsidR="00A54775" w:rsidRPr="00094AAF" w:rsidTr="00163536">
        <w:tc>
          <w:tcPr>
            <w:tcW w:w="8164" w:type="dxa"/>
          </w:tcPr>
          <w:p w:rsidR="00A54775" w:rsidRPr="003323B5" w:rsidRDefault="00A54775" w:rsidP="00163536">
            <w:pPr>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3. Відповіді на запитання, </w:t>
            </w:r>
            <w:r w:rsidRPr="003323B5">
              <w:rPr>
                <w:rFonts w:ascii="Times New Roman" w:hAnsi="Times New Roman" w:cs="Times New Roman"/>
                <w:color w:val="000000"/>
                <w:sz w:val="28"/>
                <w:szCs w:val="28"/>
                <w:lang w:val="uk-UA"/>
              </w:rPr>
              <w:t>володіння науковою термінологією,</w:t>
            </w:r>
            <w:r w:rsidRPr="003323B5">
              <w:rPr>
                <w:rFonts w:ascii="Times New Roman" w:eastAsiaTheme="minorHAnsi" w:hAnsi="Times New Roman" w:cs="Times New Roman"/>
                <w:color w:val="000000"/>
                <w:sz w:val="28"/>
                <w:szCs w:val="28"/>
                <w:lang w:val="uk-UA" w:bidi="he-IL"/>
              </w:rPr>
              <w:t xml:space="preserve"> готовність дискутувати і аргументувати власну позицію</w:t>
            </w:r>
          </w:p>
        </w:tc>
        <w:tc>
          <w:tcPr>
            <w:tcW w:w="1667" w:type="dxa"/>
          </w:tcPr>
          <w:p w:rsidR="00A54775" w:rsidRPr="003323B5" w:rsidRDefault="00A54775" w:rsidP="00163536">
            <w:pPr>
              <w:jc w:val="center"/>
              <w:rPr>
                <w:rFonts w:ascii="Times New Roman" w:hAnsi="Times New Roman" w:cs="Times New Roman"/>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64" w:type="dxa"/>
          </w:tcPr>
          <w:p w:rsidR="00A54775" w:rsidRPr="003323B5" w:rsidRDefault="00A54775" w:rsidP="00163536">
            <w:pPr>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4. Відповідність змісту роботи темі роботи, системність виконання поставлених завдань, ступінь наукової новизни та </w:t>
            </w:r>
            <w:r w:rsidRPr="003323B5">
              <w:rPr>
                <w:rFonts w:ascii="Times New Roman" w:hAnsi="Times New Roman" w:cs="Times New Roman"/>
                <w:color w:val="000000"/>
                <w:sz w:val="28"/>
                <w:szCs w:val="28"/>
                <w:lang w:val="uk-UA"/>
              </w:rPr>
              <w:t>практичної значимості одержаних результатів</w:t>
            </w:r>
          </w:p>
        </w:tc>
        <w:tc>
          <w:tcPr>
            <w:tcW w:w="1667" w:type="dxa"/>
          </w:tcPr>
          <w:p w:rsidR="00A54775" w:rsidRPr="003323B5" w:rsidRDefault="00A54775" w:rsidP="00163536">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64" w:type="dxa"/>
          </w:tcPr>
          <w:p w:rsidR="00A54775" w:rsidRPr="003323B5" w:rsidRDefault="00A54775" w:rsidP="00163536">
            <w:pPr>
              <w:rPr>
                <w:rFonts w:ascii="Times New Roman" w:hAnsi="Times New Roman" w:cs="Times New Roman"/>
                <w:iCs/>
                <w:sz w:val="28"/>
                <w:szCs w:val="28"/>
                <w:lang w:val="uk-UA"/>
              </w:rPr>
            </w:pPr>
            <w:r w:rsidRPr="003323B5">
              <w:rPr>
                <w:rFonts w:ascii="Times New Roman" w:hAnsi="Times New Roman" w:cs="Times New Roman"/>
                <w:iCs/>
                <w:sz w:val="28"/>
                <w:szCs w:val="28"/>
                <w:lang w:val="uk-UA"/>
              </w:rPr>
              <w:t xml:space="preserve">5. </w:t>
            </w:r>
            <w:r w:rsidRPr="003323B5">
              <w:rPr>
                <w:rFonts w:ascii="Times New Roman" w:hAnsi="Times New Roman" w:cs="Times New Roman"/>
                <w:color w:val="000000"/>
                <w:sz w:val="28"/>
                <w:szCs w:val="28"/>
                <w:lang w:val="uk-UA"/>
              </w:rPr>
              <w:t>Якість оформлення роботи та ілюстративного матеріалу до захисту</w:t>
            </w:r>
          </w:p>
        </w:tc>
        <w:tc>
          <w:tcPr>
            <w:tcW w:w="1667" w:type="dxa"/>
          </w:tcPr>
          <w:p w:rsidR="00A54775" w:rsidRPr="003323B5" w:rsidRDefault="00A54775" w:rsidP="00163536">
            <w:pPr>
              <w:jc w:val="center"/>
              <w:rPr>
                <w:rFonts w:ascii="Times New Roman" w:hAnsi="Times New Roman" w:cs="Times New Roman"/>
                <w:iCs/>
                <w:sz w:val="28"/>
                <w:szCs w:val="28"/>
                <w:lang w:val="uk-UA"/>
              </w:rPr>
            </w:pPr>
            <w:r w:rsidRPr="003323B5">
              <w:rPr>
                <w:rFonts w:ascii="Times New Roman" w:hAnsi="Times New Roman" w:cs="Times New Roman"/>
                <w:sz w:val="28"/>
                <w:szCs w:val="28"/>
                <w:lang w:val="uk-UA"/>
              </w:rPr>
              <w:t>10 балів</w:t>
            </w:r>
          </w:p>
        </w:tc>
      </w:tr>
      <w:tr w:rsidR="00A54775" w:rsidRPr="00094AAF" w:rsidTr="00163536">
        <w:tc>
          <w:tcPr>
            <w:tcW w:w="8164" w:type="dxa"/>
          </w:tcPr>
          <w:p w:rsidR="00A54775" w:rsidRPr="003323B5" w:rsidRDefault="00A54775" w:rsidP="00163536">
            <w:pPr>
              <w:rPr>
                <w:rFonts w:ascii="Times New Roman" w:hAnsi="Times New Roman" w:cs="Times New Roman"/>
                <w:sz w:val="28"/>
                <w:szCs w:val="28"/>
                <w:lang w:val="uk-UA"/>
              </w:rPr>
            </w:pPr>
            <w:r w:rsidRPr="003323B5">
              <w:rPr>
                <w:rFonts w:ascii="Times New Roman" w:hAnsi="Times New Roman" w:cs="Times New Roman"/>
                <w:sz w:val="28"/>
                <w:szCs w:val="28"/>
                <w:lang w:val="uk-UA"/>
              </w:rPr>
              <w:t xml:space="preserve">6. </w:t>
            </w:r>
            <w:r w:rsidRPr="003323B5">
              <w:rPr>
                <w:rFonts w:ascii="Times New Roman" w:hAnsi="Times New Roman" w:cs="Times New Roman"/>
                <w:color w:val="000000"/>
                <w:sz w:val="28"/>
                <w:szCs w:val="28"/>
                <w:lang w:val="uk-UA"/>
              </w:rPr>
              <w:t>Ступінь самостійності автора в розробці проблеми</w:t>
            </w:r>
          </w:p>
        </w:tc>
        <w:tc>
          <w:tcPr>
            <w:tcW w:w="1667" w:type="dxa"/>
          </w:tcPr>
          <w:p w:rsidR="00A54775" w:rsidRPr="003323B5" w:rsidRDefault="00A54775" w:rsidP="00163536">
            <w:pPr>
              <w:jc w:val="center"/>
              <w:rPr>
                <w:rFonts w:ascii="Times New Roman" w:hAnsi="Times New Roman" w:cs="Times New Roman"/>
                <w:i/>
                <w:sz w:val="28"/>
                <w:szCs w:val="28"/>
                <w:lang w:val="uk-UA"/>
              </w:rPr>
            </w:pPr>
            <w:r w:rsidRPr="003323B5">
              <w:rPr>
                <w:rFonts w:ascii="Times New Roman" w:hAnsi="Times New Roman" w:cs="Times New Roman"/>
                <w:sz w:val="28"/>
                <w:szCs w:val="28"/>
                <w:lang w:val="uk-UA"/>
              </w:rPr>
              <w:t>5 балів</w:t>
            </w:r>
          </w:p>
        </w:tc>
      </w:tr>
      <w:tr w:rsidR="00A54775" w:rsidRPr="00094AAF" w:rsidTr="00163536">
        <w:tc>
          <w:tcPr>
            <w:tcW w:w="8164" w:type="dxa"/>
          </w:tcPr>
          <w:p w:rsidR="00A54775" w:rsidRPr="003323B5" w:rsidRDefault="00A54775" w:rsidP="00163536">
            <w:pPr>
              <w:jc w:val="right"/>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Загалом</w:t>
            </w:r>
          </w:p>
        </w:tc>
        <w:tc>
          <w:tcPr>
            <w:tcW w:w="1667" w:type="dxa"/>
          </w:tcPr>
          <w:p w:rsidR="00A54775" w:rsidRPr="003323B5" w:rsidRDefault="00A54775" w:rsidP="00163536">
            <w:pPr>
              <w:jc w:val="center"/>
              <w:rPr>
                <w:rFonts w:ascii="Times New Roman" w:hAnsi="Times New Roman" w:cs="Times New Roman"/>
                <w:b/>
                <w:bCs/>
                <w:sz w:val="28"/>
                <w:szCs w:val="28"/>
                <w:lang w:val="uk-UA"/>
              </w:rPr>
            </w:pPr>
            <w:r w:rsidRPr="003323B5">
              <w:rPr>
                <w:rFonts w:ascii="Times New Roman" w:hAnsi="Times New Roman" w:cs="Times New Roman"/>
                <w:b/>
                <w:bCs/>
                <w:sz w:val="28"/>
                <w:szCs w:val="28"/>
                <w:lang w:val="uk-UA"/>
              </w:rPr>
              <w:t>50 балів</w:t>
            </w:r>
          </w:p>
        </w:tc>
      </w:tr>
    </w:tbl>
    <w:p w:rsidR="00A54775" w:rsidRDefault="00A54775" w:rsidP="00A54775">
      <w:pPr>
        <w:spacing w:line="240" w:lineRule="auto"/>
        <w:ind w:firstLine="708"/>
        <w:jc w:val="center"/>
        <w:rPr>
          <w:rFonts w:ascii="Times New Roman" w:hAnsi="Times New Roman"/>
          <w:sz w:val="28"/>
          <w:szCs w:val="28"/>
          <w:lang w:val="uk-UA" w:eastAsia="ru-RU"/>
        </w:rPr>
      </w:pPr>
    </w:p>
    <w:p w:rsidR="00A54775" w:rsidRPr="003323B5" w:rsidRDefault="00A54775" w:rsidP="00A54775">
      <w:pPr>
        <w:spacing w:line="240" w:lineRule="auto"/>
        <w:ind w:firstLine="708"/>
        <w:jc w:val="both"/>
        <w:rPr>
          <w:rFonts w:ascii="Times New Roman" w:hAnsi="Times New Roman" w:cs="Times New Roman"/>
          <w:sz w:val="28"/>
          <w:szCs w:val="28"/>
          <w:lang w:val="uk-UA" w:eastAsia="ru-RU"/>
        </w:rPr>
      </w:pPr>
      <w:r w:rsidRPr="003323B5">
        <w:rPr>
          <w:rFonts w:ascii="Times New Roman" w:hAnsi="Times New Roman" w:cs="Times New Roman"/>
          <w:sz w:val="28"/>
          <w:szCs w:val="28"/>
          <w:lang w:val="uk-UA"/>
        </w:rPr>
        <w:t>Загальна оцінка, яка максимально становить 100 балів, виводиться на основі суми балів, отриманих за всі критерії.</w:t>
      </w:r>
    </w:p>
    <w:p w:rsidR="00A54775" w:rsidRPr="004B6774" w:rsidRDefault="00A54775" w:rsidP="00A54775">
      <w:pPr>
        <w:spacing w:line="240" w:lineRule="auto"/>
        <w:rPr>
          <w:rFonts w:ascii="Times New Roman" w:hAnsi="Times New Roman"/>
          <w:sz w:val="28"/>
          <w:szCs w:val="28"/>
          <w:lang w:val="uk-UA" w:eastAsia="ru-RU"/>
        </w:rPr>
      </w:pPr>
    </w:p>
    <w:p w:rsidR="00557324" w:rsidRPr="00DD5289" w:rsidRDefault="00557324" w:rsidP="00DD5289">
      <w:pPr>
        <w:jc w:val="center"/>
        <w:rPr>
          <w:rFonts w:ascii="Times New Roman" w:hAnsi="Times New Roman" w:cs="Times New Roman"/>
          <w:bCs/>
          <w:sz w:val="28"/>
          <w:szCs w:val="28"/>
          <w:lang w:val="uk-UA"/>
        </w:rPr>
      </w:pPr>
      <w:r w:rsidRPr="00DD5289">
        <w:rPr>
          <w:rFonts w:ascii="Times New Roman" w:hAnsi="Times New Roman" w:cs="Times New Roman"/>
          <w:bCs/>
          <w:sz w:val="28"/>
          <w:szCs w:val="28"/>
          <w:lang w:val="uk-UA"/>
        </w:rPr>
        <w:lastRenderedPageBreak/>
        <w:t>Шкала оцінювання: національна та ECTS, затверджена в університеті</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328"/>
        <w:gridCol w:w="2694"/>
        <w:gridCol w:w="1287"/>
        <w:gridCol w:w="4509"/>
      </w:tblGrid>
      <w:tr w:rsidR="00557324" w:rsidRPr="00EB62D4" w:rsidTr="00C61980">
        <w:trPr>
          <w:tblCellSpacing w:w="0" w:type="dxa"/>
        </w:trPr>
        <w:tc>
          <w:tcPr>
            <w:tcW w:w="0" w:type="auto"/>
            <w:vMerge w:val="restart"/>
            <w:tcBorders>
              <w:top w:val="outset" w:sz="6" w:space="0" w:color="auto"/>
              <w:bottom w:val="outset" w:sz="6" w:space="0" w:color="auto"/>
              <w:right w:val="outset" w:sz="6" w:space="0" w:color="auto"/>
            </w:tcBorders>
            <w:shd w:val="clear" w:color="auto" w:fill="FBEDC5"/>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Оцінка</w:t>
            </w:r>
            <w:r w:rsidRPr="00EB62D4">
              <w:rPr>
                <w:rFonts w:ascii="Times New Roman" w:hAnsi="Times New Roman"/>
                <w:sz w:val="24"/>
                <w:szCs w:val="24"/>
                <w:lang w:val="uk-UA" w:eastAsia="ru-RU"/>
              </w:rPr>
              <w:br/>
              <w:t>в балах</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BEDC5"/>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 xml:space="preserve">Оцінка </w:t>
            </w:r>
            <w:r w:rsidRPr="00EB62D4">
              <w:rPr>
                <w:rFonts w:ascii="Times New Roman" w:hAnsi="Times New Roman"/>
                <w:sz w:val="24"/>
                <w:szCs w:val="24"/>
                <w:lang w:val="uk-UA" w:eastAsia="ru-RU"/>
              </w:rPr>
              <w:br/>
              <w:t>за національною</w:t>
            </w:r>
            <w:r w:rsidRPr="00EB62D4">
              <w:rPr>
                <w:rFonts w:ascii="Times New Roman" w:hAnsi="Times New Roman"/>
                <w:sz w:val="24"/>
                <w:szCs w:val="24"/>
                <w:lang w:val="uk-UA" w:eastAsia="ru-RU"/>
              </w:rPr>
              <w:br/>
              <w:t>шкалою</w:t>
            </w:r>
          </w:p>
        </w:tc>
        <w:tc>
          <w:tcPr>
            <w:tcW w:w="0" w:type="auto"/>
            <w:gridSpan w:val="2"/>
            <w:tcBorders>
              <w:top w:val="outset" w:sz="6" w:space="0" w:color="auto"/>
              <w:left w:val="outset" w:sz="6" w:space="0" w:color="auto"/>
              <w:bottom w:val="outset" w:sz="6" w:space="0" w:color="auto"/>
            </w:tcBorders>
            <w:shd w:val="clear" w:color="auto" w:fill="FBEDC5"/>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Оцінка</w:t>
            </w:r>
            <w:r w:rsidRPr="00EB62D4">
              <w:rPr>
                <w:rFonts w:ascii="Times New Roman" w:hAnsi="Times New Roman"/>
                <w:sz w:val="24"/>
                <w:szCs w:val="24"/>
                <w:lang w:val="uk-UA" w:eastAsia="ru-RU"/>
              </w:rPr>
              <w:br/>
              <w:t>за шкалою ECTS</w:t>
            </w:r>
          </w:p>
        </w:tc>
      </w:tr>
      <w:tr w:rsidR="00557324" w:rsidRPr="00EB62D4" w:rsidTr="00C61980">
        <w:trPr>
          <w:tblCellSpacing w:w="0" w:type="dxa"/>
        </w:trPr>
        <w:tc>
          <w:tcPr>
            <w:tcW w:w="0" w:type="auto"/>
            <w:vMerge/>
            <w:tcBorders>
              <w:top w:val="outset" w:sz="6" w:space="0" w:color="auto"/>
              <w:bottom w:val="outset" w:sz="6" w:space="0" w:color="auto"/>
              <w:right w:val="outset" w:sz="6" w:space="0" w:color="auto"/>
            </w:tcBorders>
            <w:shd w:val="clear" w:color="auto" w:fill="B6D8FF"/>
            <w:vAlign w:val="center"/>
          </w:tcPr>
          <w:p w:rsidR="00557324" w:rsidRPr="00EB62D4" w:rsidRDefault="00557324" w:rsidP="00C61980">
            <w:pPr>
              <w:spacing w:after="0" w:line="240" w:lineRule="auto"/>
              <w:rPr>
                <w:rFonts w:ascii="Times New Roman" w:hAnsi="Times New Roman"/>
                <w:sz w:val="24"/>
                <w:szCs w:val="24"/>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B6D8FF"/>
            <w:vAlign w:val="center"/>
          </w:tcPr>
          <w:p w:rsidR="00557324" w:rsidRPr="00EB62D4" w:rsidRDefault="00557324" w:rsidP="00C61980">
            <w:pPr>
              <w:spacing w:after="0" w:line="240" w:lineRule="auto"/>
              <w:rPr>
                <w:rFonts w:ascii="Times New Roman" w:hAnsi="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BEDC5"/>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Оцінка</w:t>
            </w:r>
          </w:p>
        </w:tc>
        <w:tc>
          <w:tcPr>
            <w:tcW w:w="0" w:type="auto"/>
            <w:tcBorders>
              <w:top w:val="outset" w:sz="6" w:space="0" w:color="auto"/>
              <w:left w:val="outset" w:sz="6" w:space="0" w:color="auto"/>
              <w:bottom w:val="outset" w:sz="6" w:space="0" w:color="auto"/>
            </w:tcBorders>
            <w:shd w:val="clear" w:color="auto" w:fill="FBEDC5"/>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Пояснення</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90-100</w:t>
            </w: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Відмінно</w:t>
            </w: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А</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Відмінно</w:t>
            </w:r>
            <w:r w:rsidRPr="00EB62D4">
              <w:rPr>
                <w:rFonts w:ascii="Times New Roman" w:hAnsi="Times New Roman"/>
                <w:sz w:val="24"/>
                <w:szCs w:val="24"/>
                <w:lang w:val="uk-UA" w:eastAsia="ru-RU"/>
              </w:rPr>
              <w:br/>
              <w:t>(відмінне виконання лише з</w:t>
            </w:r>
            <w:r w:rsidRPr="00EB62D4">
              <w:rPr>
                <w:rFonts w:ascii="Times New Roman" w:hAnsi="Times New Roman"/>
                <w:sz w:val="24"/>
                <w:szCs w:val="24"/>
                <w:lang w:val="uk-UA" w:eastAsia="ru-RU"/>
              </w:rPr>
              <w:br/>
              <w:t>незначною кількістю</w:t>
            </w:r>
            <w:r w:rsidRPr="00EB62D4">
              <w:rPr>
                <w:rFonts w:ascii="Times New Roman" w:hAnsi="Times New Roman"/>
                <w:sz w:val="24"/>
                <w:szCs w:val="24"/>
                <w:lang w:val="uk-UA" w:eastAsia="ru-RU"/>
              </w:rPr>
              <w:br/>
              <w:t>помилок)</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E96899"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80</w:t>
            </w:r>
            <w:r w:rsidR="00557324" w:rsidRPr="00EB62D4">
              <w:rPr>
                <w:rFonts w:ascii="Times New Roman" w:hAnsi="Times New Roman"/>
                <w:b/>
                <w:bCs/>
                <w:sz w:val="24"/>
                <w:szCs w:val="24"/>
                <w:lang w:val="uk-UA" w:eastAsia="ru-RU"/>
              </w:rPr>
              <w:t>-89</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Добре</w:t>
            </w: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B</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Дуже добре</w:t>
            </w:r>
            <w:r w:rsidRPr="00EB62D4">
              <w:rPr>
                <w:rFonts w:ascii="Times New Roman" w:hAnsi="Times New Roman"/>
                <w:sz w:val="24"/>
                <w:szCs w:val="24"/>
                <w:lang w:val="uk-UA" w:eastAsia="ru-RU"/>
              </w:rPr>
              <w:br/>
              <w:t>(вище середнього рівня з</w:t>
            </w:r>
            <w:r w:rsidRPr="00EB62D4">
              <w:rPr>
                <w:rFonts w:ascii="Times New Roman" w:hAnsi="Times New Roman"/>
                <w:sz w:val="24"/>
                <w:szCs w:val="24"/>
                <w:lang w:val="uk-UA" w:eastAsia="ru-RU"/>
              </w:rPr>
              <w:br/>
              <w:t>кількома помилками)</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E96899"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70</w:t>
            </w:r>
            <w:r w:rsidR="00557324" w:rsidRPr="00EB62D4">
              <w:rPr>
                <w:rFonts w:ascii="Times New Roman" w:hAnsi="Times New Roman"/>
                <w:b/>
                <w:bCs/>
                <w:sz w:val="24"/>
                <w:szCs w:val="24"/>
                <w:lang w:val="uk-UA" w:eastAsia="ru-RU"/>
              </w:rPr>
              <w:t>-</w:t>
            </w:r>
            <w:r w:rsidRPr="00EB62D4">
              <w:rPr>
                <w:rFonts w:ascii="Times New Roman" w:hAnsi="Times New Roman"/>
                <w:b/>
                <w:bCs/>
                <w:sz w:val="24"/>
                <w:szCs w:val="24"/>
                <w:lang w:val="uk-UA" w:eastAsia="ru-RU"/>
              </w:rPr>
              <w:t>79</w:t>
            </w:r>
          </w:p>
        </w:tc>
        <w:tc>
          <w:tcPr>
            <w:tcW w:w="0" w:type="auto"/>
            <w:vMerge/>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С</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Добре</w:t>
            </w:r>
            <w:r w:rsidRPr="00EB62D4">
              <w:rPr>
                <w:rFonts w:ascii="Times New Roman" w:hAnsi="Times New Roman"/>
                <w:sz w:val="24"/>
                <w:szCs w:val="24"/>
                <w:lang w:val="uk-UA" w:eastAsia="ru-RU"/>
              </w:rPr>
              <w:br/>
              <w:t>(в цілому правильне</w:t>
            </w:r>
            <w:r w:rsidRPr="00EB62D4">
              <w:rPr>
                <w:rFonts w:ascii="Times New Roman" w:hAnsi="Times New Roman"/>
                <w:sz w:val="24"/>
                <w:szCs w:val="24"/>
                <w:lang w:val="uk-UA" w:eastAsia="ru-RU"/>
              </w:rPr>
              <w:br/>
              <w:t>виконання з певною</w:t>
            </w:r>
            <w:r w:rsidRPr="00EB62D4">
              <w:rPr>
                <w:rFonts w:ascii="Times New Roman" w:hAnsi="Times New Roman"/>
                <w:sz w:val="24"/>
                <w:szCs w:val="24"/>
                <w:lang w:val="uk-UA" w:eastAsia="ru-RU"/>
              </w:rPr>
              <w:br/>
              <w:t>кількістю суттєвих помилок)</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E96899"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60</w:t>
            </w:r>
            <w:r w:rsidR="00557324" w:rsidRPr="00EB62D4">
              <w:rPr>
                <w:rFonts w:ascii="Times New Roman" w:hAnsi="Times New Roman"/>
                <w:b/>
                <w:bCs/>
                <w:sz w:val="24"/>
                <w:szCs w:val="24"/>
                <w:lang w:val="uk-UA" w:eastAsia="ru-RU"/>
              </w:rPr>
              <w:t>-</w:t>
            </w:r>
            <w:r w:rsidRPr="00EB62D4">
              <w:rPr>
                <w:rFonts w:ascii="Times New Roman" w:hAnsi="Times New Roman"/>
                <w:b/>
                <w:bCs/>
                <w:sz w:val="24"/>
                <w:szCs w:val="24"/>
                <w:lang w:val="uk-UA" w:eastAsia="ru-RU"/>
              </w:rPr>
              <w:t>69</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Задовільно</w:t>
            </w: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D</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Задовільно</w:t>
            </w:r>
            <w:r w:rsidRPr="00EB62D4">
              <w:rPr>
                <w:rFonts w:ascii="Times New Roman" w:hAnsi="Times New Roman"/>
                <w:sz w:val="24"/>
                <w:szCs w:val="24"/>
                <w:lang w:val="uk-UA" w:eastAsia="ru-RU"/>
              </w:rPr>
              <w:br/>
              <w:t>(непогано, але зі значною</w:t>
            </w:r>
            <w:r w:rsidRPr="00EB62D4">
              <w:rPr>
                <w:rFonts w:ascii="Times New Roman" w:hAnsi="Times New Roman"/>
                <w:sz w:val="24"/>
                <w:szCs w:val="24"/>
                <w:lang w:val="uk-UA" w:eastAsia="ru-RU"/>
              </w:rPr>
              <w:br/>
              <w:t>кількістю недоліків)</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E96899"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5</w:t>
            </w:r>
            <w:r w:rsidR="00557324" w:rsidRPr="00EB62D4">
              <w:rPr>
                <w:rFonts w:ascii="Times New Roman" w:hAnsi="Times New Roman"/>
                <w:b/>
                <w:bCs/>
                <w:sz w:val="24"/>
                <w:szCs w:val="24"/>
                <w:lang w:val="uk-UA" w:eastAsia="ru-RU"/>
              </w:rPr>
              <w:t>0-</w:t>
            </w:r>
            <w:r w:rsidRPr="00EB62D4">
              <w:rPr>
                <w:rFonts w:ascii="Times New Roman" w:hAnsi="Times New Roman"/>
                <w:b/>
                <w:bCs/>
                <w:sz w:val="24"/>
                <w:szCs w:val="24"/>
                <w:lang w:val="uk-UA" w:eastAsia="ru-RU"/>
              </w:rPr>
              <w:t>59</w:t>
            </w:r>
          </w:p>
        </w:tc>
        <w:tc>
          <w:tcPr>
            <w:tcW w:w="0" w:type="auto"/>
            <w:vMerge/>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E</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Достатньо</w:t>
            </w:r>
            <w:r w:rsidRPr="00EB62D4">
              <w:rPr>
                <w:rFonts w:ascii="Times New Roman" w:hAnsi="Times New Roman"/>
                <w:sz w:val="24"/>
                <w:szCs w:val="24"/>
                <w:lang w:val="uk-UA" w:eastAsia="ru-RU"/>
              </w:rPr>
              <w:br/>
              <w:t>(виконання задовольняє</w:t>
            </w:r>
            <w:r w:rsidRPr="00EB62D4">
              <w:rPr>
                <w:rFonts w:ascii="Times New Roman" w:hAnsi="Times New Roman"/>
                <w:sz w:val="24"/>
                <w:szCs w:val="24"/>
                <w:lang w:val="uk-UA" w:eastAsia="ru-RU"/>
              </w:rPr>
              <w:br/>
              <w:t>мінімальним критеріям)</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E96899"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26-4</w:t>
            </w:r>
            <w:r w:rsidR="00557324" w:rsidRPr="00EB62D4">
              <w:rPr>
                <w:rFonts w:ascii="Times New Roman" w:hAnsi="Times New Roman"/>
                <w:b/>
                <w:bCs/>
                <w:sz w:val="24"/>
                <w:szCs w:val="24"/>
                <w:lang w:val="uk-UA" w:eastAsia="ru-RU"/>
              </w:rPr>
              <w:t>9</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Незадовільно</w:t>
            </w: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FX</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Незадовільно</w:t>
            </w:r>
            <w:r w:rsidRPr="00EB62D4">
              <w:rPr>
                <w:rFonts w:ascii="Times New Roman" w:hAnsi="Times New Roman"/>
                <w:sz w:val="24"/>
                <w:szCs w:val="24"/>
                <w:lang w:val="uk-UA" w:eastAsia="ru-RU"/>
              </w:rPr>
              <w:br/>
              <w:t>(з можливістю повторного</w:t>
            </w:r>
            <w:r w:rsidRPr="00EB62D4">
              <w:rPr>
                <w:rFonts w:ascii="Times New Roman" w:hAnsi="Times New Roman"/>
                <w:sz w:val="24"/>
                <w:szCs w:val="24"/>
                <w:lang w:val="uk-UA" w:eastAsia="ru-RU"/>
              </w:rPr>
              <w:br/>
              <w:t>складання)</w:t>
            </w:r>
          </w:p>
        </w:tc>
      </w:tr>
      <w:tr w:rsidR="00557324" w:rsidRPr="00EB62D4" w:rsidTr="00C61980">
        <w:trPr>
          <w:tblCellSpacing w:w="0" w:type="dxa"/>
        </w:trPr>
        <w:tc>
          <w:tcPr>
            <w:tcW w:w="0" w:type="auto"/>
            <w:tcBorders>
              <w:top w:val="outset" w:sz="6" w:space="0" w:color="auto"/>
              <w:bottom w:val="outset" w:sz="6" w:space="0" w:color="auto"/>
              <w:right w:val="outset" w:sz="6" w:space="0" w:color="auto"/>
            </w:tcBorders>
            <w:vAlign w:val="center"/>
          </w:tcPr>
          <w:p w:rsidR="00557324" w:rsidRPr="00EB62D4" w:rsidRDefault="00E96899"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b/>
                <w:bCs/>
                <w:sz w:val="24"/>
                <w:szCs w:val="24"/>
                <w:lang w:val="uk-UA" w:eastAsia="ru-RU"/>
              </w:rPr>
              <w:t>0</w:t>
            </w:r>
            <w:r w:rsidR="00557324" w:rsidRPr="00EB62D4">
              <w:rPr>
                <w:rFonts w:ascii="Times New Roman" w:hAnsi="Times New Roman"/>
                <w:b/>
                <w:bCs/>
                <w:sz w:val="24"/>
                <w:szCs w:val="24"/>
                <w:lang w:val="uk-UA" w:eastAsia="ru-RU"/>
              </w:rPr>
              <w:t>-</w:t>
            </w:r>
            <w:r w:rsidRPr="00EB62D4">
              <w:rPr>
                <w:rFonts w:ascii="Times New Roman" w:hAnsi="Times New Roman"/>
                <w:b/>
                <w:bCs/>
                <w:sz w:val="24"/>
                <w:szCs w:val="24"/>
                <w:lang w:val="uk-UA" w:eastAsia="ru-RU"/>
              </w:rPr>
              <w:t>25</w:t>
            </w:r>
          </w:p>
        </w:tc>
        <w:tc>
          <w:tcPr>
            <w:tcW w:w="0" w:type="auto"/>
            <w:vMerge/>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557324" w:rsidRPr="00EB62D4" w:rsidRDefault="00557324" w:rsidP="00C61980">
            <w:pPr>
              <w:spacing w:before="100" w:beforeAutospacing="1" w:after="100" w:afterAutospacing="1" w:line="240" w:lineRule="auto"/>
              <w:jc w:val="center"/>
              <w:rPr>
                <w:rFonts w:ascii="Times New Roman" w:hAnsi="Times New Roman"/>
                <w:sz w:val="24"/>
                <w:szCs w:val="24"/>
                <w:lang w:val="uk-UA" w:eastAsia="ru-RU"/>
              </w:rPr>
            </w:pPr>
            <w:r w:rsidRPr="00EB62D4">
              <w:rPr>
                <w:rFonts w:ascii="Times New Roman" w:hAnsi="Times New Roman"/>
                <w:sz w:val="24"/>
                <w:szCs w:val="24"/>
                <w:lang w:val="uk-UA" w:eastAsia="ru-RU"/>
              </w:rPr>
              <w:t>F</w:t>
            </w:r>
          </w:p>
        </w:tc>
        <w:tc>
          <w:tcPr>
            <w:tcW w:w="0" w:type="auto"/>
            <w:tcBorders>
              <w:top w:val="outset" w:sz="6" w:space="0" w:color="auto"/>
              <w:left w:val="outset" w:sz="6" w:space="0" w:color="auto"/>
              <w:bottom w:val="outset" w:sz="6" w:space="0" w:color="auto"/>
            </w:tcBorders>
            <w:vAlign w:val="center"/>
          </w:tcPr>
          <w:p w:rsidR="00557324" w:rsidRPr="00EB62D4" w:rsidRDefault="00557324" w:rsidP="00C61980">
            <w:pPr>
              <w:spacing w:after="0" w:line="240" w:lineRule="auto"/>
              <w:rPr>
                <w:rFonts w:ascii="Times New Roman" w:hAnsi="Times New Roman"/>
                <w:sz w:val="24"/>
                <w:szCs w:val="24"/>
                <w:lang w:val="uk-UA" w:eastAsia="ru-RU"/>
              </w:rPr>
            </w:pPr>
            <w:r w:rsidRPr="00EB62D4">
              <w:rPr>
                <w:rFonts w:ascii="Times New Roman" w:hAnsi="Times New Roman"/>
                <w:sz w:val="24"/>
                <w:szCs w:val="24"/>
                <w:lang w:val="uk-UA" w:eastAsia="ru-RU"/>
              </w:rPr>
              <w:t>Незадовільно</w:t>
            </w:r>
            <w:r w:rsidRPr="00EB62D4">
              <w:rPr>
                <w:rFonts w:ascii="Times New Roman" w:hAnsi="Times New Roman"/>
                <w:sz w:val="24"/>
                <w:szCs w:val="24"/>
                <w:lang w:val="uk-UA" w:eastAsia="ru-RU"/>
              </w:rPr>
              <w:br/>
            </w:r>
            <w:r w:rsidR="00E96899" w:rsidRPr="00EB62D4">
              <w:rPr>
                <w:rFonts w:ascii="Times New Roman" w:hAnsi="Times New Roman"/>
                <w:sz w:val="24"/>
                <w:szCs w:val="24"/>
                <w:lang w:val="uk-UA" w:eastAsia="ru-RU"/>
              </w:rPr>
              <w:t>(з обов'язковим повторним</w:t>
            </w:r>
            <w:r w:rsidR="00E96899" w:rsidRPr="00EB62D4">
              <w:rPr>
                <w:rFonts w:ascii="Times New Roman" w:hAnsi="Times New Roman"/>
                <w:sz w:val="24"/>
                <w:szCs w:val="24"/>
                <w:lang w:val="uk-UA" w:eastAsia="ru-RU"/>
              </w:rPr>
              <w:br/>
              <w:t>вивченням дисципліни</w:t>
            </w:r>
            <w:r w:rsidRPr="00EB62D4">
              <w:rPr>
                <w:rFonts w:ascii="Times New Roman" w:hAnsi="Times New Roman"/>
                <w:sz w:val="24"/>
                <w:szCs w:val="24"/>
                <w:lang w:val="uk-UA" w:eastAsia="ru-RU"/>
              </w:rPr>
              <w:t>)</w:t>
            </w:r>
          </w:p>
        </w:tc>
      </w:tr>
    </w:tbl>
    <w:p w:rsidR="00557324" w:rsidRPr="00EB62D4" w:rsidRDefault="00557324" w:rsidP="00557324">
      <w:pPr>
        <w:spacing w:after="0" w:line="240" w:lineRule="auto"/>
        <w:jc w:val="both"/>
        <w:rPr>
          <w:rFonts w:ascii="Times New Roman" w:hAnsi="Times New Roman"/>
          <w:sz w:val="28"/>
          <w:szCs w:val="28"/>
          <w:lang w:val="uk-UA" w:eastAsia="ru-RU"/>
        </w:rPr>
      </w:pPr>
    </w:p>
    <w:p w:rsidR="00E467A4" w:rsidRPr="00EB62D4" w:rsidRDefault="00E467A4"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43219A" w:rsidRDefault="0043219A" w:rsidP="00895683">
      <w:pPr>
        <w:shd w:val="clear" w:color="auto" w:fill="FFFFFF"/>
        <w:spacing w:line="240" w:lineRule="auto"/>
        <w:jc w:val="both"/>
        <w:rPr>
          <w:rFonts w:ascii="Times New Roman" w:hAnsi="Times New Roman" w:cs="Times New Roman"/>
          <w:spacing w:val="-6"/>
          <w:sz w:val="28"/>
          <w:szCs w:val="28"/>
          <w:lang w:val="uk-UA"/>
        </w:rPr>
      </w:pPr>
    </w:p>
    <w:p w:rsidR="005A2589" w:rsidRPr="00B60FF1" w:rsidRDefault="00B60FF1" w:rsidP="00B60FF1">
      <w:pPr>
        <w:spacing w:line="240" w:lineRule="auto"/>
        <w:jc w:val="center"/>
        <w:rPr>
          <w:rFonts w:ascii="Times New Roman" w:hAnsi="Times New Roman" w:cs="Times New Roman"/>
          <w:b/>
          <w:bCs/>
          <w:sz w:val="28"/>
          <w:szCs w:val="28"/>
          <w:lang w:val="uk-UA" w:eastAsia="ru-RU"/>
        </w:rPr>
      </w:pPr>
      <w:r w:rsidRPr="00B60FF1">
        <w:rPr>
          <w:rFonts w:ascii="Times New Roman" w:hAnsi="Times New Roman" w:cs="Times New Roman"/>
          <w:b/>
          <w:bCs/>
          <w:sz w:val="28"/>
          <w:szCs w:val="28"/>
          <w:lang w:val="uk-UA" w:eastAsia="ru-RU"/>
        </w:rPr>
        <w:lastRenderedPageBreak/>
        <w:t>РЕКОМЕНДОВАНА ЛІТЕРАТУРА</w:t>
      </w:r>
    </w:p>
    <w:p w:rsidR="00B60FF1" w:rsidRPr="000259D3" w:rsidRDefault="00B60FF1" w:rsidP="000259D3">
      <w:pPr>
        <w:numPr>
          <w:ilvl w:val="0"/>
          <w:numId w:val="32"/>
        </w:numPr>
        <w:tabs>
          <w:tab w:val="left" w:pos="284"/>
        </w:tabs>
        <w:spacing w:after="0" w:line="240" w:lineRule="auto"/>
        <w:ind w:left="284" w:hanging="284"/>
        <w:jc w:val="both"/>
        <w:rPr>
          <w:rFonts w:ascii="Times New Roman" w:hAnsi="Times New Roman" w:cs="Times New Roman"/>
          <w:sz w:val="24"/>
          <w:szCs w:val="24"/>
          <w:lang w:val="uk-UA"/>
        </w:rPr>
      </w:pPr>
      <w:r w:rsidRPr="000259D3">
        <w:rPr>
          <w:rFonts w:ascii="Times New Roman" w:hAnsi="Times New Roman" w:cs="Times New Roman"/>
          <w:sz w:val="24"/>
          <w:szCs w:val="24"/>
          <w:shd w:val="clear" w:color="auto" w:fill="FFFFFF"/>
          <w:lang w:val="uk-UA"/>
        </w:rPr>
        <w:t>Адорно Т. В. Теорія естетики: монографія. Київ : Основи, 2002. 518 с.</w:t>
      </w:r>
    </w:p>
    <w:p w:rsidR="00B60FF1" w:rsidRPr="000259D3" w:rsidRDefault="00B60FF1" w:rsidP="000259D3">
      <w:pPr>
        <w:pStyle w:val="ab"/>
        <w:numPr>
          <w:ilvl w:val="0"/>
          <w:numId w:val="32"/>
        </w:numPr>
        <w:shd w:val="clear" w:color="auto" w:fill="FFFFFF"/>
        <w:tabs>
          <w:tab w:val="left" w:pos="284"/>
        </w:tabs>
        <w:spacing w:after="0" w:line="240" w:lineRule="auto"/>
        <w:ind w:left="284" w:hanging="284"/>
        <w:jc w:val="both"/>
        <w:rPr>
          <w:rFonts w:ascii="Times New Roman" w:hAnsi="Times New Roman"/>
          <w:sz w:val="24"/>
          <w:szCs w:val="24"/>
        </w:rPr>
      </w:pPr>
      <w:proofErr w:type="spellStart"/>
      <w:r w:rsidRPr="000259D3">
        <w:rPr>
          <w:rFonts w:ascii="Times New Roman" w:hAnsi="Times New Roman"/>
          <w:iCs/>
          <w:sz w:val="24"/>
          <w:szCs w:val="24"/>
        </w:rPr>
        <w:t>Айзенк</w:t>
      </w:r>
      <w:proofErr w:type="spellEnd"/>
      <w:r w:rsidRPr="000259D3">
        <w:rPr>
          <w:rFonts w:ascii="Times New Roman" w:hAnsi="Times New Roman"/>
          <w:iCs/>
          <w:sz w:val="24"/>
          <w:szCs w:val="24"/>
        </w:rPr>
        <w:t xml:space="preserve"> Г.</w:t>
      </w:r>
      <w:r w:rsidRPr="000259D3">
        <w:rPr>
          <w:rFonts w:ascii="Times New Roman" w:hAnsi="Times New Roman"/>
          <w:sz w:val="24"/>
          <w:szCs w:val="24"/>
        </w:rPr>
        <w:t xml:space="preserve"> Структура личности. СПб. : </w:t>
      </w:r>
      <w:proofErr w:type="spellStart"/>
      <w:r w:rsidRPr="000259D3">
        <w:rPr>
          <w:rFonts w:ascii="Times New Roman" w:hAnsi="Times New Roman"/>
          <w:sz w:val="24"/>
          <w:szCs w:val="24"/>
        </w:rPr>
        <w:t>Ювента</w:t>
      </w:r>
      <w:proofErr w:type="spellEnd"/>
      <w:r w:rsidRPr="000259D3">
        <w:rPr>
          <w:rFonts w:ascii="Times New Roman" w:hAnsi="Times New Roman"/>
          <w:sz w:val="24"/>
          <w:szCs w:val="24"/>
        </w:rPr>
        <w:t>;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КСП+, 1999. 464 с.</w:t>
      </w:r>
    </w:p>
    <w:p w:rsidR="00B60FF1" w:rsidRPr="000259D3" w:rsidRDefault="00B60FF1" w:rsidP="000259D3">
      <w:pPr>
        <w:pStyle w:val="ab"/>
        <w:numPr>
          <w:ilvl w:val="0"/>
          <w:numId w:val="32"/>
        </w:numPr>
        <w:shd w:val="clear" w:color="auto" w:fill="FFFFFF"/>
        <w:tabs>
          <w:tab w:val="left" w:pos="284"/>
        </w:tabs>
        <w:spacing w:after="0" w:line="240" w:lineRule="auto"/>
        <w:ind w:left="284" w:hanging="284"/>
        <w:jc w:val="both"/>
        <w:rPr>
          <w:rStyle w:val="c5"/>
          <w:rFonts w:ascii="Times New Roman" w:hAnsi="Times New Roman"/>
          <w:sz w:val="24"/>
          <w:szCs w:val="24"/>
          <w:lang w:val="uk-UA"/>
        </w:rPr>
      </w:pPr>
      <w:proofErr w:type="spellStart"/>
      <w:r w:rsidRPr="000259D3">
        <w:rPr>
          <w:rStyle w:val="c5"/>
          <w:rFonts w:ascii="Times New Roman" w:hAnsi="Times New Roman"/>
          <w:iCs/>
          <w:sz w:val="24"/>
          <w:szCs w:val="24"/>
          <w:lang w:val="uk-UA"/>
        </w:rPr>
        <w:t>Батюк</w:t>
      </w:r>
      <w:proofErr w:type="spellEnd"/>
      <w:r w:rsidRPr="000259D3">
        <w:rPr>
          <w:rStyle w:val="c5"/>
          <w:rFonts w:ascii="Times New Roman" w:hAnsi="Times New Roman"/>
          <w:iCs/>
          <w:sz w:val="24"/>
          <w:szCs w:val="24"/>
          <w:lang w:val="uk-UA"/>
        </w:rPr>
        <w:t xml:space="preserve"> Н. О.</w:t>
      </w:r>
      <w:r w:rsidRPr="000259D3">
        <w:rPr>
          <w:rStyle w:val="c5"/>
          <w:rFonts w:ascii="Times New Roman" w:hAnsi="Times New Roman"/>
          <w:sz w:val="24"/>
          <w:szCs w:val="24"/>
          <w:lang w:val="uk-UA"/>
        </w:rPr>
        <w:t> Формування художньо-образного мислення молодших школярів на уроках музики: автореф. дис. канд.  пед. наук: 13. 00. 02 / НПУ ім. М. П. Драгоманова. К., 2003. 19 с.</w:t>
      </w:r>
    </w:p>
    <w:p w:rsidR="00B60FF1" w:rsidRPr="000259D3" w:rsidRDefault="00B60FF1" w:rsidP="000259D3">
      <w:pPr>
        <w:pStyle w:val="ab"/>
        <w:numPr>
          <w:ilvl w:val="0"/>
          <w:numId w:val="32"/>
        </w:numPr>
        <w:shd w:val="clear" w:color="auto" w:fill="FFFFFF"/>
        <w:tabs>
          <w:tab w:val="left" w:pos="284"/>
        </w:tabs>
        <w:spacing w:after="0" w:line="240" w:lineRule="auto"/>
        <w:ind w:left="284" w:hanging="284"/>
        <w:jc w:val="both"/>
        <w:rPr>
          <w:rStyle w:val="c5"/>
          <w:rFonts w:ascii="Times New Roman" w:hAnsi="Times New Roman"/>
          <w:sz w:val="24"/>
          <w:szCs w:val="24"/>
          <w:lang w:val="uk-UA"/>
        </w:rPr>
      </w:pPr>
      <w:proofErr w:type="spellStart"/>
      <w:r w:rsidRPr="000259D3">
        <w:rPr>
          <w:rFonts w:ascii="Times New Roman" w:hAnsi="Times New Roman"/>
          <w:sz w:val="24"/>
          <w:szCs w:val="24"/>
          <w:lang w:val="uk-UA"/>
        </w:rPr>
        <w:t>Бекетова</w:t>
      </w:r>
      <w:proofErr w:type="spellEnd"/>
      <w:r w:rsidRPr="000259D3">
        <w:rPr>
          <w:rFonts w:ascii="Times New Roman" w:hAnsi="Times New Roman"/>
          <w:sz w:val="24"/>
          <w:szCs w:val="24"/>
          <w:lang w:val="uk-UA"/>
        </w:rPr>
        <w:t xml:space="preserve"> Ю.В. Музично-естетичне виховання молодших школярів у педагогічній спадщині В.О. Сухомлинського. </w:t>
      </w:r>
      <w:r w:rsidRPr="000259D3">
        <w:rPr>
          <w:rFonts w:ascii="Times New Roman" w:hAnsi="Times New Roman"/>
          <w:i/>
          <w:sz w:val="24"/>
          <w:szCs w:val="24"/>
          <w:lang w:val="uk-UA"/>
        </w:rPr>
        <w:t>Педагогіка та психологія</w:t>
      </w:r>
      <w:r w:rsidRPr="000259D3">
        <w:rPr>
          <w:rFonts w:ascii="Times New Roman" w:hAnsi="Times New Roman"/>
          <w:sz w:val="24"/>
          <w:szCs w:val="24"/>
          <w:lang w:val="uk-UA"/>
        </w:rPr>
        <w:t xml:space="preserve">: зб. наук. праць / За </w:t>
      </w:r>
      <w:proofErr w:type="spellStart"/>
      <w:r w:rsidRPr="000259D3">
        <w:rPr>
          <w:rFonts w:ascii="Times New Roman" w:hAnsi="Times New Roman"/>
          <w:sz w:val="24"/>
          <w:szCs w:val="24"/>
          <w:lang w:val="uk-UA"/>
        </w:rPr>
        <w:t>заг</w:t>
      </w:r>
      <w:proofErr w:type="spellEnd"/>
      <w:r w:rsidRPr="000259D3">
        <w:rPr>
          <w:rFonts w:ascii="Times New Roman" w:hAnsi="Times New Roman"/>
          <w:sz w:val="24"/>
          <w:szCs w:val="24"/>
          <w:lang w:val="uk-UA"/>
        </w:rPr>
        <w:t>. ред. акад. І.Ф. </w:t>
      </w:r>
      <w:proofErr w:type="spellStart"/>
      <w:r w:rsidRPr="000259D3">
        <w:rPr>
          <w:rFonts w:ascii="Times New Roman" w:hAnsi="Times New Roman"/>
          <w:sz w:val="24"/>
          <w:szCs w:val="24"/>
          <w:lang w:val="uk-UA"/>
        </w:rPr>
        <w:t>Прокопенка</w:t>
      </w:r>
      <w:proofErr w:type="spellEnd"/>
      <w:r w:rsidRPr="000259D3">
        <w:rPr>
          <w:rFonts w:ascii="Times New Roman" w:hAnsi="Times New Roman"/>
          <w:sz w:val="24"/>
          <w:szCs w:val="24"/>
          <w:lang w:val="uk-UA"/>
        </w:rPr>
        <w:t>, чл. кор. В.І. Лозової. Харків : ХДПУ, 1999. С. 39-43.</w:t>
      </w:r>
    </w:p>
    <w:p w:rsidR="00B60FF1" w:rsidRPr="000259D3" w:rsidRDefault="00B60FF1" w:rsidP="000259D3">
      <w:pPr>
        <w:pStyle w:val="ab"/>
        <w:numPr>
          <w:ilvl w:val="0"/>
          <w:numId w:val="32"/>
        </w:numPr>
        <w:shd w:val="clear" w:color="auto" w:fill="FFFFFF"/>
        <w:tabs>
          <w:tab w:val="left" w:pos="284"/>
        </w:tabs>
        <w:spacing w:after="0" w:line="240" w:lineRule="auto"/>
        <w:ind w:left="284" w:hanging="284"/>
        <w:jc w:val="both"/>
        <w:rPr>
          <w:rStyle w:val="c5"/>
          <w:rFonts w:ascii="Times New Roman" w:hAnsi="Times New Roman"/>
          <w:sz w:val="24"/>
          <w:szCs w:val="24"/>
        </w:rPr>
      </w:pPr>
      <w:r w:rsidRPr="000259D3">
        <w:rPr>
          <w:rFonts w:ascii="Times New Roman" w:hAnsi="Times New Roman"/>
          <w:color w:val="000000"/>
          <w:sz w:val="24"/>
          <w:szCs w:val="24"/>
          <w:lang w:val="uk-UA"/>
        </w:rPr>
        <w:t xml:space="preserve">Білоус В.П. Психологічні аспекти формування виконавської художньої майстерності: автореф. </w:t>
      </w:r>
      <w:proofErr w:type="spellStart"/>
      <w:r w:rsidRPr="000259D3">
        <w:rPr>
          <w:rFonts w:ascii="Times New Roman" w:hAnsi="Times New Roman"/>
          <w:color w:val="000000"/>
          <w:sz w:val="24"/>
          <w:szCs w:val="24"/>
          <w:lang w:val="uk-UA"/>
        </w:rPr>
        <w:t>дис</w:t>
      </w:r>
      <w:proofErr w:type="spellEnd"/>
      <w:r w:rsidRPr="000259D3">
        <w:rPr>
          <w:rFonts w:ascii="Times New Roman" w:hAnsi="Times New Roman"/>
          <w:color w:val="000000"/>
          <w:sz w:val="24"/>
          <w:szCs w:val="24"/>
          <w:lang w:val="uk-UA"/>
        </w:rPr>
        <w:t>… канд. мистецтв.: 17.00.03. НМАУ ім. П.І.Чайковського.</w:t>
      </w:r>
      <w:r w:rsidRPr="000259D3">
        <w:rPr>
          <w:rFonts w:ascii="Times New Roman" w:hAnsi="Times New Roman"/>
          <w:color w:val="000000"/>
          <w:sz w:val="24"/>
          <w:szCs w:val="24"/>
        </w:rPr>
        <w:t xml:space="preserve"> К., 2005. 20 с.</w:t>
      </w:r>
    </w:p>
    <w:p w:rsidR="00B60FF1" w:rsidRPr="000259D3" w:rsidRDefault="00B60FF1" w:rsidP="000259D3">
      <w:pPr>
        <w:pStyle w:val="ab"/>
        <w:numPr>
          <w:ilvl w:val="0"/>
          <w:numId w:val="32"/>
        </w:numPr>
        <w:shd w:val="clear" w:color="auto" w:fill="FFFFFF"/>
        <w:tabs>
          <w:tab w:val="left" w:pos="284"/>
        </w:tabs>
        <w:spacing w:after="0" w:line="240" w:lineRule="auto"/>
        <w:ind w:left="284" w:hanging="284"/>
        <w:jc w:val="both"/>
        <w:rPr>
          <w:rFonts w:ascii="Times New Roman" w:hAnsi="Times New Roman"/>
          <w:sz w:val="24"/>
          <w:szCs w:val="24"/>
        </w:rPr>
      </w:pPr>
      <w:r w:rsidRPr="000259D3">
        <w:rPr>
          <w:rFonts w:ascii="Times New Roman" w:hAnsi="Times New Roman"/>
          <w:sz w:val="24"/>
          <w:szCs w:val="24"/>
        </w:rPr>
        <w:t>Бочкарёв Л. Л. Психология музыкальной деятельности.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w:t>
      </w:r>
      <w:proofErr w:type="spellStart"/>
      <w:r w:rsidRPr="000259D3">
        <w:rPr>
          <w:rFonts w:ascii="Times New Roman" w:hAnsi="Times New Roman"/>
          <w:sz w:val="24"/>
          <w:szCs w:val="24"/>
        </w:rPr>
        <w:t>Ин-т</w:t>
      </w:r>
      <w:proofErr w:type="spellEnd"/>
      <w:r w:rsidRPr="000259D3">
        <w:rPr>
          <w:rFonts w:ascii="Times New Roman" w:hAnsi="Times New Roman"/>
          <w:sz w:val="24"/>
          <w:szCs w:val="24"/>
        </w:rPr>
        <w:t xml:space="preserve"> психологии РАН, 1997. 352 с.: ил.</w:t>
      </w:r>
    </w:p>
    <w:p w:rsidR="00B60FF1" w:rsidRPr="000259D3" w:rsidRDefault="00B60FF1" w:rsidP="000259D3">
      <w:pPr>
        <w:pStyle w:val="ab"/>
        <w:numPr>
          <w:ilvl w:val="0"/>
          <w:numId w:val="32"/>
        </w:numPr>
        <w:shd w:val="clear" w:color="auto" w:fill="FFFFFF"/>
        <w:tabs>
          <w:tab w:val="left" w:pos="284"/>
          <w:tab w:val="left" w:pos="426"/>
        </w:tabs>
        <w:spacing w:after="0" w:line="240" w:lineRule="auto"/>
        <w:ind w:left="284" w:hanging="284"/>
        <w:jc w:val="both"/>
        <w:rPr>
          <w:rStyle w:val="c5"/>
          <w:rFonts w:ascii="Times New Roman" w:hAnsi="Times New Roman"/>
          <w:sz w:val="24"/>
          <w:szCs w:val="24"/>
          <w:lang w:val="uk-UA"/>
        </w:rPr>
      </w:pPr>
      <w:proofErr w:type="spellStart"/>
      <w:r w:rsidRPr="000259D3">
        <w:rPr>
          <w:rStyle w:val="c5"/>
          <w:rFonts w:ascii="Times New Roman" w:hAnsi="Times New Roman"/>
          <w:iCs/>
          <w:sz w:val="24"/>
          <w:szCs w:val="24"/>
          <w:lang w:val="uk-UA"/>
        </w:rPr>
        <w:t>Булатова</w:t>
      </w:r>
      <w:proofErr w:type="spellEnd"/>
      <w:r w:rsidRPr="000259D3">
        <w:rPr>
          <w:rStyle w:val="c5"/>
          <w:rFonts w:ascii="Times New Roman" w:hAnsi="Times New Roman"/>
          <w:iCs/>
          <w:sz w:val="24"/>
          <w:szCs w:val="24"/>
          <w:lang w:val="uk-UA"/>
        </w:rPr>
        <w:t xml:space="preserve"> Л.</w:t>
      </w:r>
      <w:r w:rsidRPr="000259D3">
        <w:rPr>
          <w:rStyle w:val="c5"/>
          <w:rFonts w:ascii="Times New Roman" w:hAnsi="Times New Roman"/>
          <w:sz w:val="24"/>
          <w:szCs w:val="24"/>
          <w:lang w:val="uk-UA"/>
        </w:rPr>
        <w:t xml:space="preserve"> Розвиток пізнавальної активності учнів на уроках музики. </w:t>
      </w:r>
      <w:r w:rsidRPr="000259D3">
        <w:rPr>
          <w:rStyle w:val="c5"/>
          <w:rFonts w:ascii="Times New Roman" w:hAnsi="Times New Roman"/>
          <w:i/>
          <w:sz w:val="24"/>
          <w:szCs w:val="24"/>
          <w:lang w:val="uk-UA"/>
        </w:rPr>
        <w:t>Мистецтво та освіта</w:t>
      </w:r>
      <w:r w:rsidRPr="000259D3">
        <w:rPr>
          <w:rStyle w:val="c5"/>
          <w:rFonts w:ascii="Times New Roman" w:hAnsi="Times New Roman"/>
          <w:sz w:val="24"/>
          <w:szCs w:val="24"/>
          <w:lang w:val="uk-UA"/>
        </w:rPr>
        <w:t>. 2004. № 4. С. 9-12.</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Style w:val="c5"/>
          <w:rFonts w:ascii="Times New Roman" w:hAnsi="Times New Roman"/>
          <w:sz w:val="24"/>
          <w:szCs w:val="24"/>
          <w:lang w:val="uk-UA"/>
        </w:rPr>
      </w:pPr>
      <w:r w:rsidRPr="000259D3">
        <w:rPr>
          <w:rStyle w:val="c5"/>
          <w:rFonts w:ascii="Times New Roman" w:hAnsi="Times New Roman"/>
          <w:iCs/>
          <w:sz w:val="24"/>
          <w:szCs w:val="24"/>
          <w:lang w:val="uk-UA"/>
        </w:rPr>
        <w:t>Бурська О. П</w:t>
      </w:r>
      <w:r w:rsidRPr="000259D3">
        <w:rPr>
          <w:rStyle w:val="c5"/>
          <w:rFonts w:ascii="Times New Roman" w:hAnsi="Times New Roman"/>
          <w:sz w:val="24"/>
          <w:szCs w:val="24"/>
          <w:lang w:val="uk-UA"/>
        </w:rPr>
        <w:t>. Методичні основи розвитку музично-виконавського мислення студентів у процесі фортепіанної підготовки: дис. канд. пед. наук : 13. 00. 02 / Вінницький державний педагогічний університет ім. М. Коцюбинського. Вінниця, 2004. 239 с.</w:t>
      </w:r>
    </w:p>
    <w:p w:rsidR="00B60FF1" w:rsidRPr="000259D3" w:rsidRDefault="00B60FF1" w:rsidP="000259D3">
      <w:pPr>
        <w:pStyle w:val="af"/>
        <w:numPr>
          <w:ilvl w:val="0"/>
          <w:numId w:val="32"/>
        </w:numPr>
        <w:tabs>
          <w:tab w:val="left" w:pos="0"/>
          <w:tab w:val="left" w:pos="284"/>
          <w:tab w:val="left" w:pos="426"/>
        </w:tabs>
        <w:ind w:left="284" w:hanging="284"/>
        <w:jc w:val="both"/>
        <w:rPr>
          <w:rStyle w:val="c5"/>
          <w:sz w:val="24"/>
          <w:szCs w:val="24"/>
          <w:lang w:val="uk-UA"/>
        </w:rPr>
      </w:pPr>
      <w:proofErr w:type="spellStart"/>
      <w:r w:rsidRPr="000259D3">
        <w:rPr>
          <w:sz w:val="24"/>
          <w:szCs w:val="24"/>
          <w:lang w:val="uk-UA"/>
        </w:rPr>
        <w:t>Варій</w:t>
      </w:r>
      <w:proofErr w:type="spellEnd"/>
      <w:r w:rsidRPr="000259D3">
        <w:rPr>
          <w:sz w:val="24"/>
          <w:szCs w:val="24"/>
          <w:lang w:val="uk-UA"/>
        </w:rPr>
        <w:t xml:space="preserve"> М. Й. Психологія : </w:t>
      </w:r>
      <w:proofErr w:type="spellStart"/>
      <w:r w:rsidRPr="000259D3">
        <w:rPr>
          <w:sz w:val="24"/>
          <w:szCs w:val="24"/>
          <w:lang w:val="uk-UA"/>
        </w:rPr>
        <w:t>навч</w:t>
      </w:r>
      <w:proofErr w:type="spellEnd"/>
      <w:r w:rsidRPr="000259D3">
        <w:rPr>
          <w:sz w:val="24"/>
          <w:szCs w:val="24"/>
          <w:lang w:val="uk-UA"/>
        </w:rPr>
        <w:t xml:space="preserve">. </w:t>
      </w:r>
      <w:proofErr w:type="spellStart"/>
      <w:r w:rsidRPr="000259D3">
        <w:rPr>
          <w:sz w:val="24"/>
          <w:szCs w:val="24"/>
          <w:lang w:val="uk-UA"/>
        </w:rPr>
        <w:t>пос</w:t>
      </w:r>
      <w:proofErr w:type="spellEnd"/>
      <w:r w:rsidRPr="000259D3">
        <w:rPr>
          <w:sz w:val="24"/>
          <w:szCs w:val="24"/>
          <w:lang w:val="uk-UA"/>
        </w:rPr>
        <w:t xml:space="preserve">. для </w:t>
      </w:r>
      <w:proofErr w:type="spellStart"/>
      <w:r w:rsidRPr="000259D3">
        <w:rPr>
          <w:sz w:val="24"/>
          <w:szCs w:val="24"/>
          <w:lang w:val="uk-UA"/>
        </w:rPr>
        <w:t>студ</w:t>
      </w:r>
      <w:proofErr w:type="spellEnd"/>
      <w:r w:rsidRPr="000259D3">
        <w:rPr>
          <w:sz w:val="24"/>
          <w:szCs w:val="24"/>
          <w:lang w:val="uk-UA"/>
        </w:rPr>
        <w:t xml:space="preserve">. </w:t>
      </w:r>
      <w:proofErr w:type="spellStart"/>
      <w:r w:rsidRPr="000259D3">
        <w:rPr>
          <w:sz w:val="24"/>
          <w:szCs w:val="24"/>
          <w:lang w:val="uk-UA"/>
        </w:rPr>
        <w:t>вищ</w:t>
      </w:r>
      <w:proofErr w:type="spellEnd"/>
      <w:r w:rsidRPr="000259D3">
        <w:rPr>
          <w:sz w:val="24"/>
          <w:szCs w:val="24"/>
          <w:lang w:val="uk-UA"/>
        </w:rPr>
        <w:t xml:space="preserve">. </w:t>
      </w:r>
      <w:proofErr w:type="spellStart"/>
      <w:r w:rsidRPr="000259D3">
        <w:rPr>
          <w:sz w:val="24"/>
          <w:szCs w:val="24"/>
          <w:lang w:val="uk-UA"/>
        </w:rPr>
        <w:t>навч</w:t>
      </w:r>
      <w:proofErr w:type="spellEnd"/>
      <w:r w:rsidRPr="000259D3">
        <w:rPr>
          <w:sz w:val="24"/>
          <w:szCs w:val="24"/>
          <w:lang w:val="uk-UA"/>
        </w:rPr>
        <w:t>. закладів. К. : Центр учбової літератури, 2009. 288 с.</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Style w:val="c5"/>
          <w:rFonts w:ascii="Times New Roman" w:hAnsi="Times New Roman"/>
          <w:sz w:val="24"/>
          <w:szCs w:val="24"/>
          <w:lang w:val="uk-UA"/>
        </w:rPr>
      </w:pPr>
      <w:r w:rsidRPr="000259D3">
        <w:rPr>
          <w:rStyle w:val="c5"/>
          <w:rFonts w:ascii="Times New Roman" w:hAnsi="Times New Roman"/>
          <w:iCs/>
          <w:sz w:val="24"/>
          <w:szCs w:val="24"/>
          <w:lang w:val="uk-UA"/>
        </w:rPr>
        <w:t>Верещак О.</w:t>
      </w:r>
      <w:r w:rsidRPr="000259D3">
        <w:rPr>
          <w:rStyle w:val="c5"/>
          <w:rFonts w:ascii="Times New Roman" w:hAnsi="Times New Roman"/>
          <w:sz w:val="24"/>
          <w:szCs w:val="24"/>
          <w:lang w:val="uk-UA"/>
        </w:rPr>
        <w:t xml:space="preserve"> Змістова характеристика структури музичного мислення: теоретичний аспект. </w:t>
      </w:r>
      <w:r w:rsidRPr="000259D3">
        <w:rPr>
          <w:rStyle w:val="c5"/>
          <w:rFonts w:ascii="Times New Roman" w:hAnsi="Times New Roman"/>
          <w:i/>
          <w:iCs/>
          <w:sz w:val="24"/>
          <w:szCs w:val="24"/>
          <w:lang w:val="uk-UA"/>
        </w:rPr>
        <w:t>Рідна школа.</w:t>
      </w:r>
      <w:r w:rsidRPr="000259D3">
        <w:rPr>
          <w:rStyle w:val="c5"/>
          <w:rFonts w:ascii="Times New Roman" w:hAnsi="Times New Roman"/>
          <w:sz w:val="24"/>
          <w:szCs w:val="24"/>
          <w:lang w:val="uk-UA"/>
        </w:rPr>
        <w:t xml:space="preserve"> 2006. № 9. С. 56-57.</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Fonts w:ascii="Times New Roman" w:hAnsi="Times New Roman"/>
          <w:sz w:val="24"/>
          <w:szCs w:val="24"/>
        </w:rPr>
      </w:pPr>
      <w:r w:rsidRPr="000259D3">
        <w:rPr>
          <w:rFonts w:ascii="Times New Roman" w:hAnsi="Times New Roman"/>
          <w:sz w:val="24"/>
          <w:szCs w:val="24"/>
        </w:rPr>
        <w:t xml:space="preserve">Ветлугина Н., </w:t>
      </w:r>
      <w:proofErr w:type="spellStart"/>
      <w:r w:rsidRPr="000259D3">
        <w:rPr>
          <w:rFonts w:ascii="Times New Roman" w:hAnsi="Times New Roman"/>
          <w:sz w:val="24"/>
          <w:szCs w:val="24"/>
        </w:rPr>
        <w:t>Кенеман</w:t>
      </w:r>
      <w:proofErr w:type="spellEnd"/>
      <w:r w:rsidRPr="000259D3">
        <w:rPr>
          <w:rFonts w:ascii="Times New Roman" w:hAnsi="Times New Roman"/>
          <w:sz w:val="24"/>
          <w:szCs w:val="24"/>
        </w:rPr>
        <w:t xml:space="preserve"> А. Теория и методика музыкального воспитания в детском саду: учебное пособие для студентов </w:t>
      </w:r>
      <w:proofErr w:type="spellStart"/>
      <w:r w:rsidRPr="000259D3">
        <w:rPr>
          <w:rFonts w:ascii="Times New Roman" w:hAnsi="Times New Roman"/>
          <w:sz w:val="24"/>
          <w:szCs w:val="24"/>
        </w:rPr>
        <w:t>пед</w:t>
      </w:r>
      <w:proofErr w:type="spellEnd"/>
      <w:r w:rsidRPr="000259D3">
        <w:rPr>
          <w:rFonts w:ascii="Times New Roman" w:hAnsi="Times New Roman"/>
          <w:sz w:val="24"/>
          <w:szCs w:val="24"/>
        </w:rPr>
        <w:t xml:space="preserve">. </w:t>
      </w:r>
      <w:proofErr w:type="spellStart"/>
      <w:r w:rsidRPr="000259D3">
        <w:rPr>
          <w:rFonts w:ascii="Times New Roman" w:hAnsi="Times New Roman"/>
          <w:sz w:val="24"/>
          <w:szCs w:val="24"/>
        </w:rPr>
        <w:t>ин-тов</w:t>
      </w:r>
      <w:proofErr w:type="spellEnd"/>
      <w:r w:rsidRPr="000259D3">
        <w:rPr>
          <w:rFonts w:ascii="Times New Roman" w:hAnsi="Times New Roman"/>
          <w:sz w:val="24"/>
          <w:szCs w:val="24"/>
        </w:rPr>
        <w:t xml:space="preserve"> </w:t>
      </w:r>
      <w:proofErr w:type="gramStart"/>
      <w:r w:rsidRPr="000259D3">
        <w:rPr>
          <w:rFonts w:ascii="Times New Roman" w:hAnsi="Times New Roman"/>
          <w:sz w:val="24"/>
          <w:szCs w:val="24"/>
        </w:rPr>
        <w:t>по</w:t>
      </w:r>
      <w:proofErr w:type="gramEnd"/>
      <w:r w:rsidRPr="000259D3">
        <w:rPr>
          <w:rFonts w:ascii="Times New Roman" w:hAnsi="Times New Roman"/>
          <w:sz w:val="24"/>
          <w:szCs w:val="24"/>
        </w:rPr>
        <w:t xml:space="preserve"> спец. «Дошкольная педагогика и психология».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Просвещение, 1983. 275 с.</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Fonts w:ascii="Times New Roman" w:hAnsi="Times New Roman"/>
          <w:sz w:val="24"/>
          <w:szCs w:val="24"/>
        </w:rPr>
      </w:pPr>
      <w:r w:rsidRPr="000259D3">
        <w:rPr>
          <w:rFonts w:ascii="Times New Roman" w:hAnsi="Times New Roman"/>
          <w:sz w:val="24"/>
          <w:szCs w:val="24"/>
        </w:rPr>
        <w:t>Вишнякова С.М. Профессиональное образование. Словарь. Ключевые понятия, термины, актуальная лексика.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НМЦ СПО, 1999. 538 с.</w:t>
      </w:r>
    </w:p>
    <w:p w:rsidR="00B60FF1" w:rsidRPr="000259D3" w:rsidRDefault="00B60FF1" w:rsidP="000259D3">
      <w:pPr>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cs="Times New Roman"/>
          <w:sz w:val="24"/>
          <w:szCs w:val="24"/>
        </w:rPr>
      </w:pPr>
      <w:proofErr w:type="spellStart"/>
      <w:r w:rsidRPr="000259D3">
        <w:rPr>
          <w:rFonts w:ascii="Times New Roman" w:hAnsi="Times New Roman" w:cs="Times New Roman"/>
          <w:sz w:val="24"/>
          <w:szCs w:val="24"/>
        </w:rPr>
        <w:t>Выготский</w:t>
      </w:r>
      <w:proofErr w:type="spellEnd"/>
      <w:r w:rsidRPr="000259D3">
        <w:rPr>
          <w:rFonts w:ascii="Times New Roman" w:hAnsi="Times New Roman" w:cs="Times New Roman"/>
          <w:sz w:val="24"/>
          <w:szCs w:val="24"/>
        </w:rPr>
        <w:t xml:space="preserve"> Л.С. Психология искусства. Анализ эстетической реакции. М.</w:t>
      </w:r>
      <w:proofErr w:type="gramStart"/>
      <w:r w:rsidRPr="000259D3">
        <w:rPr>
          <w:rFonts w:ascii="Times New Roman" w:hAnsi="Times New Roman" w:cs="Times New Roman"/>
          <w:sz w:val="24"/>
          <w:szCs w:val="24"/>
        </w:rPr>
        <w:t xml:space="preserve"> :</w:t>
      </w:r>
      <w:proofErr w:type="gramEnd"/>
      <w:r w:rsidRPr="000259D3">
        <w:rPr>
          <w:rFonts w:ascii="Times New Roman" w:hAnsi="Times New Roman" w:cs="Times New Roman"/>
          <w:sz w:val="24"/>
          <w:szCs w:val="24"/>
        </w:rPr>
        <w:t xml:space="preserve"> Педагогика, 1987. 344</w:t>
      </w:r>
      <w:r w:rsidRPr="000259D3">
        <w:rPr>
          <w:rFonts w:ascii="Times New Roman" w:hAnsi="Times New Roman" w:cs="Times New Roman"/>
          <w:sz w:val="24"/>
          <w:szCs w:val="24"/>
          <w:lang w:val="uk-UA"/>
        </w:rPr>
        <w:t> </w:t>
      </w:r>
      <w:r w:rsidRPr="000259D3">
        <w:rPr>
          <w:rFonts w:ascii="Times New Roman" w:hAnsi="Times New Roman" w:cs="Times New Roman"/>
          <w:sz w:val="24"/>
          <w:szCs w:val="24"/>
        </w:rPr>
        <w:t>с.</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Fonts w:ascii="Times New Roman" w:hAnsi="Times New Roman"/>
          <w:sz w:val="24"/>
          <w:szCs w:val="24"/>
        </w:rPr>
      </w:pPr>
      <w:proofErr w:type="spellStart"/>
      <w:r w:rsidRPr="000259D3">
        <w:rPr>
          <w:rFonts w:ascii="Times New Roman" w:hAnsi="Times New Roman"/>
          <w:sz w:val="24"/>
          <w:szCs w:val="24"/>
        </w:rPr>
        <w:t>Готсдинер</w:t>
      </w:r>
      <w:proofErr w:type="spellEnd"/>
      <w:r w:rsidRPr="000259D3">
        <w:rPr>
          <w:rFonts w:ascii="Times New Roman" w:hAnsi="Times New Roman"/>
          <w:sz w:val="24"/>
          <w:szCs w:val="24"/>
        </w:rPr>
        <w:t xml:space="preserve"> А. Л. Музыкальная психология.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Магистр, 1993. 263 </w:t>
      </w:r>
      <w:proofErr w:type="spellStart"/>
      <w:r w:rsidRPr="000259D3">
        <w:rPr>
          <w:rFonts w:ascii="Times New Roman" w:hAnsi="Times New Roman"/>
          <w:sz w:val="24"/>
          <w:szCs w:val="24"/>
        </w:rPr>
        <w:t>c</w:t>
      </w:r>
      <w:proofErr w:type="spellEnd"/>
      <w:r w:rsidRPr="000259D3">
        <w:rPr>
          <w:rFonts w:ascii="Times New Roman" w:hAnsi="Times New Roman"/>
          <w:sz w:val="24"/>
          <w:szCs w:val="24"/>
        </w:rPr>
        <w:t>.</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Style w:val="c5"/>
          <w:rFonts w:ascii="Times New Roman" w:hAnsi="Times New Roman"/>
          <w:sz w:val="24"/>
          <w:szCs w:val="24"/>
          <w:lang w:val="uk-UA"/>
        </w:rPr>
      </w:pPr>
      <w:proofErr w:type="spellStart"/>
      <w:r w:rsidRPr="000259D3">
        <w:rPr>
          <w:rStyle w:val="c5"/>
          <w:rFonts w:ascii="Times New Roman" w:hAnsi="Times New Roman"/>
          <w:iCs/>
          <w:sz w:val="24"/>
          <w:szCs w:val="24"/>
          <w:lang w:val="uk-UA"/>
        </w:rPr>
        <w:t>Грінчук</w:t>
      </w:r>
      <w:proofErr w:type="spellEnd"/>
      <w:r w:rsidRPr="000259D3">
        <w:rPr>
          <w:rStyle w:val="c5"/>
          <w:rFonts w:ascii="Times New Roman" w:hAnsi="Times New Roman"/>
          <w:iCs/>
          <w:sz w:val="24"/>
          <w:szCs w:val="24"/>
          <w:lang w:val="uk-UA"/>
        </w:rPr>
        <w:t xml:space="preserve"> І.</w:t>
      </w:r>
      <w:r w:rsidRPr="000259D3">
        <w:rPr>
          <w:rStyle w:val="c5"/>
          <w:rFonts w:ascii="Times New Roman" w:hAnsi="Times New Roman"/>
          <w:sz w:val="24"/>
          <w:szCs w:val="24"/>
          <w:lang w:val="uk-UA"/>
        </w:rPr>
        <w:t> Інноваційний підхід до організації слухання музики. Мистецтво та освіта. 2004. № 4. С. 13-17.</w:t>
      </w:r>
    </w:p>
    <w:p w:rsidR="0071754D" w:rsidRPr="000259D3" w:rsidRDefault="0071754D" w:rsidP="000259D3">
      <w:pPr>
        <w:pStyle w:val="ab"/>
        <w:numPr>
          <w:ilvl w:val="0"/>
          <w:numId w:val="32"/>
        </w:numPr>
        <w:shd w:val="clear" w:color="auto" w:fill="FFFFFF"/>
        <w:tabs>
          <w:tab w:val="left" w:pos="0"/>
          <w:tab w:val="left" w:pos="284"/>
          <w:tab w:val="left" w:pos="426"/>
        </w:tabs>
        <w:spacing w:after="0" w:line="240" w:lineRule="auto"/>
        <w:ind w:left="284" w:hanging="284"/>
        <w:jc w:val="both"/>
        <w:rPr>
          <w:rStyle w:val="c5"/>
          <w:rFonts w:ascii="Times New Roman" w:hAnsi="Times New Roman"/>
          <w:sz w:val="24"/>
          <w:szCs w:val="24"/>
          <w:lang w:val="uk-UA"/>
        </w:rPr>
      </w:pPr>
      <w:r w:rsidRPr="000259D3">
        <w:rPr>
          <w:rFonts w:ascii="Times New Roman" w:hAnsi="Times New Roman"/>
          <w:sz w:val="24"/>
          <w:szCs w:val="24"/>
          <w:lang w:val="uk-UA"/>
        </w:rPr>
        <w:t>Гусар Д. О., Опарик Л. М.</w:t>
      </w:r>
      <w:r w:rsidRPr="000259D3">
        <w:rPr>
          <w:rFonts w:ascii="Times New Roman" w:hAnsi="Times New Roman"/>
          <w:b/>
          <w:bCs/>
          <w:sz w:val="24"/>
          <w:szCs w:val="24"/>
          <w:lang w:val="uk-UA"/>
        </w:rPr>
        <w:t xml:space="preserve"> </w:t>
      </w:r>
      <w:proofErr w:type="spellStart"/>
      <w:r w:rsidRPr="000259D3">
        <w:rPr>
          <w:rFonts w:ascii="Times New Roman" w:hAnsi="Times New Roman"/>
          <w:sz w:val="24"/>
          <w:szCs w:val="24"/>
          <w:lang w:val="uk-UA"/>
        </w:rPr>
        <w:t>Полімодальний</w:t>
      </w:r>
      <w:proofErr w:type="spellEnd"/>
      <w:r w:rsidRPr="000259D3">
        <w:rPr>
          <w:rFonts w:ascii="Times New Roman" w:hAnsi="Times New Roman"/>
          <w:sz w:val="24"/>
          <w:szCs w:val="24"/>
          <w:lang w:val="uk-UA"/>
        </w:rPr>
        <w:t xml:space="preserve"> розвиток абсолютного музичного слуху : </w:t>
      </w:r>
      <w:r w:rsidRPr="000259D3">
        <w:rPr>
          <w:rFonts w:ascii="Times New Roman" w:hAnsi="Times New Roman"/>
          <w:bCs/>
          <w:sz w:val="24"/>
          <w:szCs w:val="24"/>
          <w:lang w:val="uk-UA"/>
        </w:rPr>
        <w:t>методичні рекомендації. Івано-Франківськ, 2021. 74 с.</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Fonts w:ascii="Times New Roman" w:hAnsi="Times New Roman"/>
          <w:sz w:val="24"/>
          <w:szCs w:val="24"/>
          <w:lang w:val="uk-UA"/>
        </w:rPr>
      </w:pPr>
      <w:proofErr w:type="spellStart"/>
      <w:r w:rsidRPr="000259D3">
        <w:rPr>
          <w:rFonts w:ascii="Times New Roman" w:hAnsi="Times New Roman"/>
          <w:sz w:val="24"/>
          <w:szCs w:val="24"/>
          <w:shd w:val="clear" w:color="auto" w:fill="FFFFFF"/>
          <w:lang w:val="uk-UA"/>
        </w:rPr>
        <w:t>Драганчук</w:t>
      </w:r>
      <w:proofErr w:type="spellEnd"/>
      <w:r w:rsidRPr="000259D3">
        <w:rPr>
          <w:rFonts w:ascii="Times New Roman" w:hAnsi="Times New Roman"/>
          <w:sz w:val="24"/>
          <w:szCs w:val="24"/>
          <w:shd w:val="clear" w:color="auto" w:fill="FFFFFF"/>
          <w:lang w:val="uk-UA"/>
        </w:rPr>
        <w:t xml:space="preserve"> В. М. Історія музикотерапії як підґрунтя нових психолого-педагогічних систем. </w:t>
      </w:r>
      <w:r w:rsidRPr="000259D3">
        <w:rPr>
          <w:rFonts w:ascii="Times New Roman" w:hAnsi="Times New Roman"/>
          <w:i/>
          <w:iCs/>
          <w:sz w:val="24"/>
          <w:szCs w:val="24"/>
          <w:shd w:val="clear" w:color="auto" w:fill="FFFFFF"/>
          <w:lang w:val="uk-UA"/>
        </w:rPr>
        <w:t>Проблеми педагогічних технологій</w:t>
      </w:r>
      <w:r w:rsidRPr="000259D3">
        <w:rPr>
          <w:rFonts w:ascii="Times New Roman" w:hAnsi="Times New Roman"/>
          <w:sz w:val="24"/>
          <w:szCs w:val="24"/>
          <w:shd w:val="clear" w:color="auto" w:fill="FFFFFF"/>
          <w:lang w:val="uk-UA"/>
        </w:rPr>
        <w:t>: зб. наук. праць. Луцьк, 2000. Вип. 3. С.10-17.</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Style w:val="c5"/>
          <w:rFonts w:ascii="Times New Roman" w:hAnsi="Times New Roman"/>
          <w:sz w:val="24"/>
          <w:szCs w:val="24"/>
          <w:lang w:val="uk-UA"/>
        </w:rPr>
      </w:pPr>
      <w:proofErr w:type="spellStart"/>
      <w:r w:rsidRPr="000259D3">
        <w:rPr>
          <w:rStyle w:val="af1"/>
          <w:rFonts w:ascii="Times New Roman" w:hAnsi="Times New Roman"/>
          <w:b w:val="0"/>
          <w:bCs w:val="0"/>
          <w:color w:val="222222"/>
          <w:sz w:val="24"/>
          <w:szCs w:val="24"/>
          <w:lang w:val="uk-UA"/>
        </w:rPr>
        <w:t>Драганчук</w:t>
      </w:r>
      <w:proofErr w:type="spellEnd"/>
      <w:r w:rsidRPr="000259D3">
        <w:rPr>
          <w:rStyle w:val="af1"/>
          <w:rFonts w:ascii="Times New Roman" w:hAnsi="Times New Roman"/>
          <w:b w:val="0"/>
          <w:bCs w:val="0"/>
          <w:color w:val="222222"/>
          <w:sz w:val="24"/>
          <w:szCs w:val="24"/>
          <w:lang w:val="uk-UA"/>
        </w:rPr>
        <w:t xml:space="preserve"> В.</w:t>
      </w:r>
      <w:r w:rsidRPr="000259D3">
        <w:rPr>
          <w:rFonts w:ascii="Times New Roman" w:hAnsi="Times New Roman"/>
          <w:color w:val="222222"/>
          <w:sz w:val="24"/>
          <w:szCs w:val="24"/>
          <w:lang w:val="uk-UA"/>
        </w:rPr>
        <w:t xml:space="preserve"> Музична терапія : теорія та історія : </w:t>
      </w:r>
      <w:proofErr w:type="spellStart"/>
      <w:r w:rsidRPr="000259D3">
        <w:rPr>
          <w:rFonts w:ascii="Times New Roman" w:hAnsi="Times New Roman"/>
          <w:color w:val="222222"/>
          <w:sz w:val="24"/>
          <w:szCs w:val="24"/>
          <w:lang w:val="uk-UA"/>
        </w:rPr>
        <w:t>навч</w:t>
      </w:r>
      <w:proofErr w:type="spellEnd"/>
      <w:r w:rsidRPr="000259D3">
        <w:rPr>
          <w:rFonts w:ascii="Times New Roman" w:hAnsi="Times New Roman"/>
          <w:color w:val="222222"/>
          <w:sz w:val="24"/>
          <w:szCs w:val="24"/>
          <w:lang w:val="uk-UA"/>
        </w:rPr>
        <w:t xml:space="preserve">. </w:t>
      </w:r>
      <w:proofErr w:type="spellStart"/>
      <w:r w:rsidRPr="000259D3">
        <w:rPr>
          <w:rFonts w:ascii="Times New Roman" w:hAnsi="Times New Roman"/>
          <w:color w:val="222222"/>
          <w:sz w:val="24"/>
          <w:szCs w:val="24"/>
          <w:lang w:val="uk-UA"/>
        </w:rPr>
        <w:t>посіб</w:t>
      </w:r>
      <w:proofErr w:type="spellEnd"/>
      <w:r w:rsidRPr="000259D3">
        <w:rPr>
          <w:rFonts w:ascii="Times New Roman" w:hAnsi="Times New Roman"/>
          <w:color w:val="222222"/>
          <w:sz w:val="24"/>
          <w:szCs w:val="24"/>
          <w:lang w:val="uk-UA"/>
        </w:rPr>
        <w:t xml:space="preserve">. для </w:t>
      </w:r>
      <w:proofErr w:type="spellStart"/>
      <w:r w:rsidRPr="000259D3">
        <w:rPr>
          <w:rFonts w:ascii="Times New Roman" w:hAnsi="Times New Roman"/>
          <w:color w:val="222222"/>
          <w:sz w:val="24"/>
          <w:szCs w:val="24"/>
          <w:lang w:val="uk-UA"/>
        </w:rPr>
        <w:t>студ</w:t>
      </w:r>
      <w:proofErr w:type="spellEnd"/>
      <w:r w:rsidRPr="000259D3">
        <w:rPr>
          <w:rFonts w:ascii="Times New Roman" w:hAnsi="Times New Roman"/>
          <w:color w:val="222222"/>
          <w:sz w:val="24"/>
          <w:szCs w:val="24"/>
          <w:lang w:val="uk-UA"/>
        </w:rPr>
        <w:t xml:space="preserve">. напряму «Музичне мистецтво». Луцьк : </w:t>
      </w:r>
      <w:proofErr w:type="spellStart"/>
      <w:r w:rsidRPr="000259D3">
        <w:rPr>
          <w:rFonts w:ascii="Times New Roman" w:hAnsi="Times New Roman"/>
          <w:color w:val="222222"/>
          <w:sz w:val="24"/>
          <w:szCs w:val="24"/>
          <w:lang w:val="uk-UA"/>
        </w:rPr>
        <w:t>Волин</w:t>
      </w:r>
      <w:proofErr w:type="spellEnd"/>
      <w:r w:rsidRPr="000259D3">
        <w:rPr>
          <w:rFonts w:ascii="Times New Roman" w:hAnsi="Times New Roman"/>
          <w:color w:val="222222"/>
          <w:sz w:val="24"/>
          <w:szCs w:val="24"/>
          <w:lang w:val="uk-UA"/>
        </w:rPr>
        <w:t>. нац. ун-т ім. Лесі Українки, 2010. 225 с.</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Style w:val="c5"/>
          <w:rFonts w:ascii="Times New Roman" w:hAnsi="Times New Roman"/>
          <w:sz w:val="24"/>
          <w:szCs w:val="24"/>
          <w:lang w:val="uk-UA"/>
        </w:rPr>
      </w:pPr>
      <w:r w:rsidRPr="000259D3">
        <w:rPr>
          <w:rStyle w:val="c5"/>
          <w:rFonts w:ascii="Times New Roman" w:hAnsi="Times New Roman"/>
          <w:iCs/>
          <w:sz w:val="24"/>
          <w:szCs w:val="24"/>
          <w:lang w:val="uk-UA"/>
        </w:rPr>
        <w:t>Єременко О.</w:t>
      </w:r>
      <w:r w:rsidRPr="000259D3">
        <w:rPr>
          <w:rStyle w:val="c5"/>
          <w:rFonts w:ascii="Times New Roman" w:hAnsi="Times New Roman"/>
          <w:sz w:val="24"/>
          <w:szCs w:val="24"/>
          <w:lang w:val="uk-UA"/>
        </w:rPr>
        <w:t> </w:t>
      </w:r>
      <w:r w:rsidRPr="000259D3">
        <w:rPr>
          <w:rStyle w:val="c5"/>
          <w:rFonts w:ascii="Times New Roman" w:hAnsi="Times New Roman"/>
          <w:iCs/>
          <w:sz w:val="24"/>
          <w:szCs w:val="24"/>
          <w:lang w:val="uk-UA"/>
        </w:rPr>
        <w:t>В</w:t>
      </w:r>
      <w:r w:rsidRPr="000259D3">
        <w:rPr>
          <w:rStyle w:val="c5"/>
          <w:rFonts w:ascii="Times New Roman" w:hAnsi="Times New Roman"/>
          <w:sz w:val="24"/>
          <w:szCs w:val="24"/>
          <w:lang w:val="uk-UA"/>
        </w:rPr>
        <w:t xml:space="preserve">. Теорія і методика розвитку музичного сприймання в учнів основної школи. Суми : </w:t>
      </w:r>
      <w:proofErr w:type="spellStart"/>
      <w:r w:rsidRPr="000259D3">
        <w:rPr>
          <w:rStyle w:val="c5"/>
          <w:rFonts w:ascii="Times New Roman" w:hAnsi="Times New Roman"/>
          <w:sz w:val="24"/>
          <w:szCs w:val="24"/>
          <w:lang w:val="uk-UA"/>
        </w:rPr>
        <w:t>СумДПУ</w:t>
      </w:r>
      <w:proofErr w:type="spellEnd"/>
      <w:r w:rsidRPr="000259D3">
        <w:rPr>
          <w:rStyle w:val="c5"/>
          <w:rFonts w:ascii="Times New Roman" w:hAnsi="Times New Roman"/>
          <w:sz w:val="24"/>
          <w:szCs w:val="24"/>
          <w:lang w:val="uk-UA"/>
        </w:rPr>
        <w:t xml:space="preserve"> ім.</w:t>
      </w:r>
      <w:r w:rsidR="0037560E" w:rsidRPr="000259D3">
        <w:rPr>
          <w:rStyle w:val="c5"/>
          <w:rFonts w:ascii="Times New Roman" w:hAnsi="Times New Roman"/>
          <w:sz w:val="24"/>
          <w:szCs w:val="24"/>
          <w:lang w:val="uk-UA"/>
        </w:rPr>
        <w:t xml:space="preserve"> </w:t>
      </w:r>
      <w:r w:rsidRPr="000259D3">
        <w:rPr>
          <w:rStyle w:val="c5"/>
          <w:rFonts w:ascii="Times New Roman" w:hAnsi="Times New Roman"/>
          <w:sz w:val="24"/>
          <w:szCs w:val="24"/>
          <w:lang w:val="uk-UA"/>
        </w:rPr>
        <w:t>А.С.Макаренка, 2003. 144 с.</w:t>
      </w:r>
    </w:p>
    <w:p w:rsidR="00B60FF1" w:rsidRPr="000259D3" w:rsidRDefault="00B60FF1" w:rsidP="000259D3">
      <w:pPr>
        <w:pStyle w:val="ab"/>
        <w:numPr>
          <w:ilvl w:val="0"/>
          <w:numId w:val="32"/>
        </w:numPr>
        <w:shd w:val="clear" w:color="auto" w:fill="FFFFFF"/>
        <w:tabs>
          <w:tab w:val="left" w:pos="0"/>
          <w:tab w:val="left" w:pos="284"/>
          <w:tab w:val="left" w:pos="426"/>
        </w:tabs>
        <w:spacing w:after="0" w:line="240" w:lineRule="auto"/>
        <w:ind w:left="284" w:hanging="284"/>
        <w:jc w:val="both"/>
        <w:rPr>
          <w:rFonts w:ascii="Times New Roman" w:hAnsi="Times New Roman"/>
          <w:sz w:val="24"/>
          <w:szCs w:val="24"/>
          <w:lang w:val="uk-UA"/>
        </w:rPr>
      </w:pPr>
      <w:proofErr w:type="spellStart"/>
      <w:r w:rsidRPr="000259D3">
        <w:rPr>
          <w:rStyle w:val="c5"/>
          <w:rFonts w:ascii="Times New Roman" w:hAnsi="Times New Roman"/>
          <w:iCs/>
          <w:sz w:val="24"/>
          <w:szCs w:val="24"/>
          <w:lang w:val="uk-UA"/>
        </w:rPr>
        <w:t>Єрьоміна</w:t>
      </w:r>
      <w:proofErr w:type="spellEnd"/>
      <w:r w:rsidRPr="000259D3">
        <w:rPr>
          <w:rStyle w:val="c5"/>
          <w:rFonts w:ascii="Times New Roman" w:hAnsi="Times New Roman"/>
          <w:iCs/>
          <w:sz w:val="24"/>
          <w:szCs w:val="24"/>
          <w:lang w:val="uk-UA"/>
        </w:rPr>
        <w:t xml:space="preserve"> О., Сердюк І</w:t>
      </w:r>
      <w:r w:rsidRPr="000259D3">
        <w:rPr>
          <w:rStyle w:val="c5"/>
          <w:rFonts w:ascii="Times New Roman" w:hAnsi="Times New Roman"/>
          <w:sz w:val="24"/>
          <w:szCs w:val="24"/>
          <w:lang w:val="uk-UA"/>
        </w:rPr>
        <w:t>. Формування естетичного сприйняття музики (з досвіду роботи). Мистецтво та освіта. 2000. № 5. С. 39-41.</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Style w:val="FontStyle20"/>
          <w:b w:val="0"/>
          <w:bCs w:val="0"/>
          <w:sz w:val="24"/>
          <w:szCs w:val="24"/>
          <w:lang w:val="uk-UA"/>
        </w:rPr>
      </w:pPr>
      <w:proofErr w:type="spellStart"/>
      <w:r w:rsidRPr="000259D3">
        <w:rPr>
          <w:rStyle w:val="FontStyle20"/>
          <w:b w:val="0"/>
          <w:bCs w:val="0"/>
          <w:sz w:val="24"/>
          <w:szCs w:val="24"/>
          <w:lang w:val="uk-UA"/>
        </w:rPr>
        <w:t>Заброцький</w:t>
      </w:r>
      <w:proofErr w:type="spellEnd"/>
      <w:r w:rsidRPr="000259D3">
        <w:rPr>
          <w:rStyle w:val="FontStyle20"/>
          <w:b w:val="0"/>
          <w:bCs w:val="0"/>
          <w:sz w:val="24"/>
          <w:szCs w:val="24"/>
          <w:lang w:val="uk-UA"/>
        </w:rPr>
        <w:t xml:space="preserve"> М. М. Психологія особистості: </w:t>
      </w:r>
      <w:proofErr w:type="spellStart"/>
      <w:r w:rsidRPr="000259D3">
        <w:rPr>
          <w:rStyle w:val="FontStyle20"/>
          <w:b w:val="0"/>
          <w:bCs w:val="0"/>
          <w:sz w:val="24"/>
          <w:szCs w:val="24"/>
          <w:lang w:val="uk-UA"/>
        </w:rPr>
        <w:t>навч</w:t>
      </w:r>
      <w:proofErr w:type="spellEnd"/>
      <w:r w:rsidRPr="000259D3">
        <w:rPr>
          <w:rStyle w:val="FontStyle20"/>
          <w:b w:val="0"/>
          <w:bCs w:val="0"/>
          <w:sz w:val="24"/>
          <w:szCs w:val="24"/>
          <w:lang w:val="uk-UA"/>
        </w:rPr>
        <w:t>. посібник. Київ : Освіта України, 2009. 364 с.</w:t>
      </w:r>
    </w:p>
    <w:p w:rsidR="00B60FF1" w:rsidRPr="000259D3" w:rsidRDefault="00B60FF1" w:rsidP="000259D3">
      <w:pPr>
        <w:pStyle w:val="ab"/>
        <w:numPr>
          <w:ilvl w:val="0"/>
          <w:numId w:val="32"/>
        </w:numPr>
        <w:tabs>
          <w:tab w:val="left" w:pos="0"/>
          <w:tab w:val="left" w:pos="284"/>
          <w:tab w:val="left" w:pos="426"/>
        </w:tabs>
        <w:spacing w:after="0" w:line="240" w:lineRule="auto"/>
        <w:ind w:left="284" w:hanging="284"/>
        <w:jc w:val="both"/>
        <w:rPr>
          <w:rStyle w:val="FontStyle20"/>
          <w:b w:val="0"/>
          <w:bCs w:val="0"/>
          <w:sz w:val="24"/>
          <w:szCs w:val="24"/>
          <w:lang w:val="uk-UA"/>
        </w:rPr>
      </w:pPr>
      <w:r w:rsidRPr="000259D3">
        <w:rPr>
          <w:rFonts w:ascii="Times New Roman" w:hAnsi="Times New Roman"/>
          <w:sz w:val="24"/>
          <w:szCs w:val="24"/>
          <w:lang w:val="uk-UA"/>
        </w:rPr>
        <w:t>Зінченко В. Соціоніка – інформаційна психологія спілкування. Відкритий урок: Розробки. Технології. Досвід. Київ, 2008. №11. С. 84–85.</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 xml:space="preserve">Знаков В. В. Понимание как проблема психологии мышления. </w:t>
      </w:r>
      <w:r w:rsidRPr="000259D3">
        <w:rPr>
          <w:rFonts w:ascii="Times New Roman" w:hAnsi="Times New Roman"/>
          <w:i/>
          <w:iCs/>
          <w:sz w:val="24"/>
          <w:szCs w:val="24"/>
        </w:rPr>
        <w:t>Вопросы психологии</w:t>
      </w:r>
      <w:r w:rsidRPr="000259D3">
        <w:rPr>
          <w:rFonts w:ascii="Times New Roman" w:hAnsi="Times New Roman"/>
          <w:sz w:val="24"/>
          <w:szCs w:val="24"/>
        </w:rPr>
        <w:t>. № 3. 1987. С. 17-26.</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Иванченко Г. В. Психология восприятия музыки: подходы, проблемы, перспективы.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Смысл, 2001. 264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Style w:val="FontStyle20"/>
          <w:b w:val="0"/>
          <w:bCs w:val="0"/>
          <w:sz w:val="24"/>
          <w:szCs w:val="24"/>
        </w:rPr>
      </w:pPr>
      <w:r w:rsidRPr="000259D3">
        <w:rPr>
          <w:rFonts w:ascii="Times New Roman" w:hAnsi="Times New Roman"/>
          <w:color w:val="000000"/>
          <w:sz w:val="24"/>
          <w:szCs w:val="24"/>
        </w:rPr>
        <w:t xml:space="preserve">Ильин Е. Психология любви. Питер; СПб; 2013. 259 </w:t>
      </w:r>
      <w:proofErr w:type="gramStart"/>
      <w:r w:rsidRPr="000259D3">
        <w:rPr>
          <w:rFonts w:ascii="Times New Roman" w:hAnsi="Times New Roman"/>
          <w:color w:val="000000"/>
          <w:sz w:val="24"/>
          <w:szCs w:val="24"/>
        </w:rPr>
        <w:t>с</w:t>
      </w:r>
      <w:proofErr w:type="gramEnd"/>
      <w:r w:rsidRPr="000259D3">
        <w:rPr>
          <w:rFonts w:ascii="Times New Roman" w:hAnsi="Times New Roman"/>
          <w:color w:val="000000"/>
          <w:sz w:val="24"/>
          <w:szCs w:val="24"/>
        </w:rPr>
        <w:t>.</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proofErr w:type="spellStart"/>
      <w:r w:rsidRPr="000259D3">
        <w:rPr>
          <w:rFonts w:ascii="Times New Roman" w:hAnsi="Times New Roman" w:cs="Times New Roman"/>
          <w:sz w:val="24"/>
          <w:szCs w:val="24"/>
        </w:rPr>
        <w:lastRenderedPageBreak/>
        <w:t>Кадцын</w:t>
      </w:r>
      <w:proofErr w:type="spellEnd"/>
      <w:r w:rsidRPr="000259D3">
        <w:rPr>
          <w:rFonts w:ascii="Times New Roman" w:hAnsi="Times New Roman" w:cs="Times New Roman"/>
          <w:sz w:val="24"/>
          <w:szCs w:val="24"/>
        </w:rPr>
        <w:t xml:space="preserve"> Л. М. Музыкальное искусство и творчество слушателя. Москва</w:t>
      </w:r>
      <w:proofErr w:type="gramStart"/>
      <w:r w:rsidRPr="000259D3">
        <w:rPr>
          <w:rFonts w:ascii="Times New Roman" w:hAnsi="Times New Roman" w:cs="Times New Roman"/>
          <w:sz w:val="24"/>
          <w:szCs w:val="24"/>
        </w:rPr>
        <w:t xml:space="preserve"> :</w:t>
      </w:r>
      <w:proofErr w:type="gramEnd"/>
      <w:r w:rsidRPr="000259D3">
        <w:rPr>
          <w:rFonts w:ascii="Times New Roman" w:hAnsi="Times New Roman" w:cs="Times New Roman"/>
          <w:sz w:val="24"/>
          <w:szCs w:val="24"/>
        </w:rPr>
        <w:t xml:space="preserve"> Высшая школа, 1990. 303</w:t>
      </w:r>
      <w:r w:rsidRPr="000259D3">
        <w:rPr>
          <w:rFonts w:ascii="Times New Roman" w:hAnsi="Times New Roman" w:cs="Times New Roman"/>
          <w:sz w:val="24"/>
          <w:szCs w:val="24"/>
          <w:lang w:val="uk-UA"/>
        </w:rPr>
        <w:t> </w:t>
      </w:r>
      <w:proofErr w:type="gramStart"/>
      <w:r w:rsidRPr="000259D3">
        <w:rPr>
          <w:rFonts w:ascii="Times New Roman" w:hAnsi="Times New Roman" w:cs="Times New Roman"/>
          <w:sz w:val="24"/>
          <w:szCs w:val="24"/>
        </w:rPr>
        <w:t>с</w:t>
      </w:r>
      <w:proofErr w:type="gramEnd"/>
      <w:r w:rsidRPr="000259D3">
        <w:rPr>
          <w:rFonts w:ascii="Times New Roman" w:hAnsi="Times New Roman" w:cs="Times New Roman"/>
          <w:sz w:val="24"/>
          <w:szCs w:val="24"/>
        </w:rPr>
        <w:t>.</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bCs/>
          <w:kern w:val="36"/>
          <w:sz w:val="24"/>
          <w:szCs w:val="24"/>
          <w:lang w:val="uk-UA"/>
        </w:rPr>
        <w:t>Карась Г.</w:t>
      </w:r>
      <w:r w:rsidRPr="000259D3">
        <w:rPr>
          <w:rFonts w:ascii="Times New Roman" w:hAnsi="Times New Roman" w:cs="Times New Roman"/>
          <w:b/>
          <w:bCs/>
          <w:kern w:val="36"/>
          <w:sz w:val="24"/>
          <w:szCs w:val="24"/>
          <w:lang w:val="uk-UA"/>
        </w:rPr>
        <w:t xml:space="preserve"> </w:t>
      </w:r>
      <w:r w:rsidRPr="000259D3">
        <w:rPr>
          <w:rFonts w:ascii="Times New Roman" w:hAnsi="Times New Roman" w:cs="Times New Roman"/>
          <w:bCs/>
          <w:sz w:val="24"/>
          <w:szCs w:val="24"/>
          <w:lang w:val="uk-UA"/>
        </w:rPr>
        <w:t xml:space="preserve">Бакалаврська робота : </w:t>
      </w:r>
      <w:r w:rsidRPr="000259D3">
        <w:rPr>
          <w:rFonts w:ascii="Times New Roman" w:hAnsi="Times New Roman" w:cs="Times New Roman"/>
          <w:bCs/>
          <w:color w:val="000000"/>
          <w:sz w:val="24"/>
          <w:szCs w:val="24"/>
          <w:lang w:val="uk-UA"/>
        </w:rPr>
        <w:t xml:space="preserve">методичні рекомендації до виконання та захисту </w:t>
      </w:r>
      <w:r w:rsidRPr="000259D3">
        <w:rPr>
          <w:rFonts w:ascii="Times New Roman" w:hAnsi="Times New Roman" w:cs="Times New Roman"/>
          <w:bCs/>
          <w:kern w:val="36"/>
          <w:sz w:val="24"/>
          <w:szCs w:val="24"/>
          <w:lang w:val="uk-UA"/>
        </w:rPr>
        <w:t>для студентів напряму підготовки 6.020204 «Музичне мистецтво». Івано-Франківськ</w:t>
      </w:r>
      <w:r w:rsidRPr="000259D3">
        <w:rPr>
          <w:rFonts w:ascii="Times New Roman" w:hAnsi="Times New Roman" w:cs="Times New Roman"/>
          <w:bCs/>
          <w:kern w:val="36"/>
          <w:sz w:val="24"/>
          <w:szCs w:val="24"/>
        </w:rPr>
        <w:t>, 2014. 33</w:t>
      </w:r>
      <w:r w:rsidRPr="000259D3">
        <w:rPr>
          <w:rFonts w:ascii="Times New Roman" w:hAnsi="Times New Roman" w:cs="Times New Roman"/>
          <w:bCs/>
          <w:kern w:val="36"/>
          <w:sz w:val="24"/>
          <w:szCs w:val="24"/>
          <w:lang w:val="uk-UA"/>
        </w:rPr>
        <w:t> </w:t>
      </w:r>
      <w:r w:rsidRPr="000259D3">
        <w:rPr>
          <w:rFonts w:ascii="Times New Roman" w:hAnsi="Times New Roman" w:cs="Times New Roman"/>
          <w:bCs/>
          <w:kern w:val="36"/>
          <w:sz w:val="24"/>
          <w:szCs w:val="24"/>
        </w:rPr>
        <w:t>с.</w:t>
      </w:r>
    </w:p>
    <w:p w:rsidR="0076329F" w:rsidRPr="000259D3" w:rsidRDefault="0076329F"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lang w:val="uk-UA"/>
        </w:rPr>
      </w:pPr>
      <w:proofErr w:type="spellStart"/>
      <w:r w:rsidRPr="000259D3">
        <w:rPr>
          <w:rFonts w:ascii="Times New Roman" w:hAnsi="Times New Roman" w:cs="Times New Roman"/>
          <w:sz w:val="24"/>
          <w:szCs w:val="24"/>
          <w:lang w:val="uk-UA"/>
        </w:rPr>
        <w:t>Кияновська</w:t>
      </w:r>
      <w:proofErr w:type="spellEnd"/>
      <w:r w:rsidRPr="000259D3">
        <w:rPr>
          <w:rFonts w:ascii="Times New Roman" w:hAnsi="Times New Roman" w:cs="Times New Roman"/>
          <w:sz w:val="24"/>
          <w:szCs w:val="24"/>
          <w:lang w:val="uk-UA"/>
        </w:rPr>
        <w:t xml:space="preserve"> Л. О. Музична психологія, її місце і роль у сучасній освіті України. </w:t>
      </w:r>
      <w:r w:rsidRPr="000259D3">
        <w:rPr>
          <w:rFonts w:ascii="Times New Roman" w:hAnsi="Times New Roman" w:cs="Times New Roman"/>
          <w:i/>
          <w:iCs/>
          <w:sz w:val="24"/>
          <w:szCs w:val="24"/>
          <w:lang w:val="uk-UA"/>
        </w:rPr>
        <w:t>Проблеми музичної освіти: зб. наукових праць.</w:t>
      </w:r>
      <w:r w:rsidRPr="000259D3">
        <w:rPr>
          <w:rFonts w:ascii="Times New Roman" w:hAnsi="Times New Roman" w:cs="Times New Roman"/>
          <w:sz w:val="24"/>
          <w:szCs w:val="24"/>
          <w:lang w:val="uk-UA"/>
        </w:rPr>
        <w:t xml:space="preserve"> К. : 2003. С.</w:t>
      </w:r>
      <w:r w:rsidRPr="000259D3">
        <w:rPr>
          <w:rFonts w:ascii="Times New Roman" w:hAnsi="Times New Roman" w:cs="Times New Roman"/>
          <w:sz w:val="24"/>
          <w:szCs w:val="24"/>
        </w:rPr>
        <w:t> </w:t>
      </w:r>
      <w:r w:rsidRPr="000259D3">
        <w:rPr>
          <w:rFonts w:ascii="Times New Roman" w:hAnsi="Times New Roman" w:cs="Times New Roman"/>
          <w:sz w:val="24"/>
          <w:szCs w:val="24"/>
          <w:lang w:val="uk-UA"/>
        </w:rPr>
        <w:t>215−220.</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proofErr w:type="spellStart"/>
      <w:r w:rsidRPr="000259D3">
        <w:rPr>
          <w:rFonts w:ascii="Times New Roman" w:hAnsi="Times New Roman" w:cs="Times New Roman"/>
          <w:sz w:val="24"/>
          <w:szCs w:val="24"/>
          <w:lang w:val="uk-UA"/>
        </w:rPr>
        <w:t>Кіндратюк</w:t>
      </w:r>
      <w:proofErr w:type="spellEnd"/>
      <w:r w:rsidRPr="000259D3">
        <w:rPr>
          <w:rFonts w:ascii="Times New Roman" w:hAnsi="Times New Roman" w:cs="Times New Roman"/>
          <w:sz w:val="24"/>
          <w:szCs w:val="24"/>
          <w:lang w:val="uk-UA"/>
        </w:rPr>
        <w:t xml:space="preserve"> Б. Духовне здоров</w:t>
      </w:r>
      <w:r w:rsidRPr="000259D3">
        <w:rPr>
          <w:rFonts w:ascii="Times New Roman" w:hAnsi="Times New Roman" w:cs="Times New Roman"/>
          <w:sz w:val="24"/>
          <w:szCs w:val="24"/>
        </w:rPr>
        <w:t>’</w:t>
      </w:r>
      <w:r w:rsidRPr="000259D3">
        <w:rPr>
          <w:rFonts w:ascii="Times New Roman" w:hAnsi="Times New Roman" w:cs="Times New Roman"/>
          <w:sz w:val="24"/>
          <w:szCs w:val="24"/>
          <w:lang w:val="uk-UA"/>
        </w:rPr>
        <w:t xml:space="preserve">я школярів і музика дзвонів : </w:t>
      </w:r>
      <w:proofErr w:type="spellStart"/>
      <w:r w:rsidRPr="000259D3">
        <w:rPr>
          <w:rFonts w:ascii="Times New Roman" w:hAnsi="Times New Roman" w:cs="Times New Roman"/>
          <w:sz w:val="24"/>
          <w:szCs w:val="24"/>
          <w:lang w:val="uk-UA"/>
        </w:rPr>
        <w:t>етнопедагогічний</w:t>
      </w:r>
      <w:proofErr w:type="spellEnd"/>
      <w:r w:rsidRPr="000259D3">
        <w:rPr>
          <w:rFonts w:ascii="Times New Roman" w:hAnsi="Times New Roman" w:cs="Times New Roman"/>
          <w:sz w:val="24"/>
          <w:szCs w:val="24"/>
          <w:lang w:val="uk-UA"/>
        </w:rPr>
        <w:t xml:space="preserve"> аспект: науково-метод. посібник. Івано-Франківськ : Лілея НВ, 2005. </w:t>
      </w:r>
      <w:r w:rsidRPr="000259D3">
        <w:rPr>
          <w:rFonts w:ascii="Times New Roman" w:hAnsi="Times New Roman" w:cs="Times New Roman"/>
          <w:sz w:val="24"/>
          <w:szCs w:val="24"/>
        </w:rPr>
        <w:t xml:space="preserve">268 </w:t>
      </w:r>
      <w:r w:rsidRPr="000259D3">
        <w:rPr>
          <w:rFonts w:ascii="Times New Roman" w:hAnsi="Times New Roman" w:cs="Times New Roman"/>
          <w:sz w:val="24"/>
          <w:szCs w:val="24"/>
          <w:lang w:val="en-US"/>
        </w:rPr>
        <w:t>c</w:t>
      </w:r>
      <w:r w:rsidRPr="000259D3">
        <w:rPr>
          <w:rFonts w:ascii="Times New Roman" w:hAnsi="Times New Roman" w:cs="Times New Roman"/>
          <w:sz w:val="24"/>
          <w:szCs w:val="24"/>
          <w:lang w:val="uk-UA"/>
        </w:rPr>
        <w:t>.</w:t>
      </w:r>
    </w:p>
    <w:p w:rsidR="008A0F68" w:rsidRPr="000259D3" w:rsidRDefault="008A0F68"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proofErr w:type="spellStart"/>
      <w:r w:rsidRPr="000259D3">
        <w:rPr>
          <w:rFonts w:ascii="Times New Roman" w:hAnsi="Times New Roman" w:cs="Times New Roman"/>
          <w:sz w:val="24"/>
          <w:szCs w:val="24"/>
        </w:rPr>
        <w:t>Кирнарская</w:t>
      </w:r>
      <w:proofErr w:type="spellEnd"/>
      <w:r w:rsidRPr="000259D3">
        <w:rPr>
          <w:rFonts w:ascii="Times New Roman" w:hAnsi="Times New Roman" w:cs="Times New Roman"/>
          <w:sz w:val="24"/>
          <w:szCs w:val="24"/>
        </w:rPr>
        <w:t xml:space="preserve"> Д. К. Психология специальных способностей. Музыкальные способности. М.</w:t>
      </w:r>
      <w:proofErr w:type="gramStart"/>
      <w:r w:rsidRPr="000259D3">
        <w:rPr>
          <w:rFonts w:ascii="Times New Roman" w:hAnsi="Times New Roman" w:cs="Times New Roman"/>
          <w:sz w:val="24"/>
          <w:szCs w:val="24"/>
        </w:rPr>
        <w:t xml:space="preserve"> :</w:t>
      </w:r>
      <w:proofErr w:type="gramEnd"/>
      <w:r w:rsidRPr="000259D3">
        <w:rPr>
          <w:rFonts w:ascii="Times New Roman" w:hAnsi="Times New Roman" w:cs="Times New Roman"/>
          <w:sz w:val="24"/>
          <w:szCs w:val="24"/>
        </w:rPr>
        <w:t xml:space="preserve"> Таланты XXI век, 2004. 496 с.</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shd w:val="clear" w:color="auto" w:fill="FFFFFF"/>
          <w:lang w:val="uk-UA"/>
        </w:rPr>
        <w:t>Клименко В. В. Психологія творчості. К. : Центр навчальної літератури, 2006. 480 с.</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lang w:val="uk-UA"/>
        </w:rPr>
        <w:t>Кодекс честі ДВНЗ «Прикарпатський національний університет імені Василя Стефаника» від 29 грудня 2015 року (зі змінами від 29 листопада 2017 року. URL</w:t>
      </w:r>
      <w:r w:rsidRPr="000259D3">
        <w:rPr>
          <w:rFonts w:ascii="Times New Roman" w:hAnsi="Times New Roman" w:cs="Times New Roman"/>
          <w:sz w:val="24"/>
          <w:szCs w:val="24"/>
        </w:rPr>
        <w:t xml:space="preserve">:/ http://pnu.edu.ua/ </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lang w:val="uk-UA"/>
        </w:rPr>
        <w:t xml:space="preserve">Кононова Н. </w:t>
      </w:r>
      <w:r w:rsidRPr="000259D3">
        <w:rPr>
          <w:rFonts w:ascii="Times New Roman" w:hAnsi="Times New Roman" w:cs="Times New Roman"/>
          <w:sz w:val="24"/>
          <w:szCs w:val="24"/>
        </w:rPr>
        <w:t>Музыкально-дидактические игры для дошкольников. М.</w:t>
      </w:r>
      <w:proofErr w:type="gramStart"/>
      <w:r w:rsidRPr="000259D3">
        <w:rPr>
          <w:rFonts w:ascii="Times New Roman" w:hAnsi="Times New Roman" w:cs="Times New Roman"/>
          <w:sz w:val="24"/>
          <w:szCs w:val="24"/>
        </w:rPr>
        <w:t xml:space="preserve"> :</w:t>
      </w:r>
      <w:proofErr w:type="gramEnd"/>
      <w:r w:rsidRPr="000259D3">
        <w:rPr>
          <w:rFonts w:ascii="Times New Roman" w:hAnsi="Times New Roman" w:cs="Times New Roman"/>
          <w:sz w:val="24"/>
          <w:szCs w:val="24"/>
        </w:rPr>
        <w:t xml:space="preserve"> Просвещение, 1982. 235с.</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rPr>
        <w:t xml:space="preserve">Комисарова Л., Костина Э. Наглядные средства в музыкальном воспитании дошкольников. М., Просвещение, 1986. 96 </w:t>
      </w:r>
      <w:proofErr w:type="gramStart"/>
      <w:r w:rsidRPr="000259D3">
        <w:rPr>
          <w:rFonts w:ascii="Times New Roman" w:hAnsi="Times New Roman" w:cs="Times New Roman"/>
          <w:sz w:val="24"/>
          <w:szCs w:val="24"/>
        </w:rPr>
        <w:t>с</w:t>
      </w:r>
      <w:proofErr w:type="gramEnd"/>
      <w:r w:rsidRPr="000259D3">
        <w:rPr>
          <w:rFonts w:ascii="Times New Roman" w:hAnsi="Times New Roman" w:cs="Times New Roman"/>
          <w:sz w:val="24"/>
          <w:szCs w:val="24"/>
        </w:rPr>
        <w:t>.</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proofErr w:type="spellStart"/>
      <w:r w:rsidRPr="000259D3">
        <w:rPr>
          <w:rFonts w:ascii="Times New Roman" w:hAnsi="Times New Roman" w:cs="Times New Roman"/>
          <w:sz w:val="24"/>
          <w:szCs w:val="24"/>
        </w:rPr>
        <w:t>Костюк</w:t>
      </w:r>
      <w:proofErr w:type="spellEnd"/>
      <w:r w:rsidRPr="000259D3">
        <w:rPr>
          <w:rFonts w:ascii="Times New Roman" w:hAnsi="Times New Roman" w:cs="Times New Roman"/>
          <w:sz w:val="24"/>
          <w:szCs w:val="24"/>
        </w:rPr>
        <w:t xml:space="preserve"> А. Г. Музыкальное восприятие как предмет комплексного исследования: сб. ст. К.: Муз. Украина, 1986. 126 </w:t>
      </w:r>
      <w:proofErr w:type="gramStart"/>
      <w:r w:rsidRPr="000259D3">
        <w:rPr>
          <w:rFonts w:ascii="Times New Roman" w:hAnsi="Times New Roman" w:cs="Times New Roman"/>
          <w:sz w:val="24"/>
          <w:szCs w:val="24"/>
        </w:rPr>
        <w:t>с</w:t>
      </w:r>
      <w:proofErr w:type="gramEnd"/>
      <w:r w:rsidRPr="000259D3">
        <w:rPr>
          <w:rFonts w:ascii="Times New Roman" w:hAnsi="Times New Roman" w:cs="Times New Roman"/>
          <w:sz w:val="24"/>
          <w:szCs w:val="24"/>
        </w:rPr>
        <w:t>.</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lang w:val="uk-UA"/>
        </w:rPr>
      </w:pPr>
      <w:proofErr w:type="spellStart"/>
      <w:r w:rsidRPr="000259D3">
        <w:rPr>
          <w:rFonts w:ascii="Times New Roman" w:hAnsi="Times New Roman" w:cs="Times New Roman"/>
          <w:sz w:val="24"/>
          <w:szCs w:val="24"/>
          <w:lang w:val="uk-UA"/>
        </w:rPr>
        <w:t>Крицький</w:t>
      </w:r>
      <w:proofErr w:type="spellEnd"/>
      <w:r w:rsidRPr="000259D3">
        <w:rPr>
          <w:rFonts w:ascii="Times New Roman" w:hAnsi="Times New Roman" w:cs="Times New Roman"/>
          <w:sz w:val="24"/>
          <w:szCs w:val="24"/>
          <w:lang w:val="uk-UA"/>
        </w:rPr>
        <w:t xml:space="preserve"> В. М. Формування уміння художньої інтерпретації у студентів музичних факультетів педагогічних закладів вищої освіти. К. : НПУ ім. М. П. Драгоманова, 1999. 20 с.</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lang w:val="uk-UA"/>
        </w:rPr>
      </w:pPr>
      <w:r w:rsidRPr="000259D3">
        <w:rPr>
          <w:rFonts w:ascii="Times New Roman" w:hAnsi="Times New Roman" w:cs="Times New Roman"/>
          <w:sz w:val="24"/>
          <w:szCs w:val="24"/>
          <w:lang w:val="uk-UA"/>
        </w:rPr>
        <w:t xml:space="preserve">Левчук Л. Т. Психоаналіз: історія, теорія, мистецька практика : </w:t>
      </w:r>
      <w:proofErr w:type="spellStart"/>
      <w:r w:rsidRPr="000259D3">
        <w:rPr>
          <w:rFonts w:ascii="Times New Roman" w:hAnsi="Times New Roman" w:cs="Times New Roman"/>
          <w:sz w:val="24"/>
          <w:szCs w:val="24"/>
          <w:lang w:val="uk-UA"/>
        </w:rPr>
        <w:t>навч</w:t>
      </w:r>
      <w:proofErr w:type="spellEnd"/>
      <w:r w:rsidRPr="000259D3">
        <w:rPr>
          <w:rFonts w:ascii="Times New Roman" w:hAnsi="Times New Roman" w:cs="Times New Roman"/>
          <w:sz w:val="24"/>
          <w:szCs w:val="24"/>
          <w:lang w:val="uk-UA"/>
        </w:rPr>
        <w:t>. посібник. К. : Либідь, 2002. 255 с.</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rPr>
        <w:t xml:space="preserve">Литвиненко  Ю.А. Подготовка учащихся к публичным выступлениям: психолого-педагогические рекомендации. </w:t>
      </w:r>
      <w:r w:rsidRPr="000259D3">
        <w:rPr>
          <w:rFonts w:ascii="Times New Roman" w:hAnsi="Times New Roman" w:cs="Times New Roman"/>
          <w:i/>
          <w:sz w:val="24"/>
          <w:szCs w:val="24"/>
        </w:rPr>
        <w:t>Музыкальное образование в ХХ</w:t>
      </w:r>
      <w:proofErr w:type="gramStart"/>
      <w:r w:rsidRPr="000259D3">
        <w:rPr>
          <w:rFonts w:ascii="Times New Roman" w:hAnsi="Times New Roman" w:cs="Times New Roman"/>
          <w:i/>
          <w:sz w:val="24"/>
          <w:szCs w:val="24"/>
        </w:rPr>
        <w:t>I</w:t>
      </w:r>
      <w:proofErr w:type="gramEnd"/>
      <w:r w:rsidRPr="000259D3">
        <w:rPr>
          <w:rFonts w:ascii="Times New Roman" w:hAnsi="Times New Roman" w:cs="Times New Roman"/>
          <w:i/>
          <w:sz w:val="24"/>
          <w:szCs w:val="24"/>
        </w:rPr>
        <w:t xml:space="preserve"> веке: традиции и инновации</w:t>
      </w:r>
      <w:r w:rsidRPr="000259D3">
        <w:rPr>
          <w:rFonts w:ascii="Times New Roman" w:hAnsi="Times New Roman" w:cs="Times New Roman"/>
          <w:sz w:val="24"/>
          <w:szCs w:val="24"/>
        </w:rPr>
        <w:t>: материалы II Международной научно-практической конференции. Т. II. М.</w:t>
      </w:r>
      <w:proofErr w:type="gramStart"/>
      <w:r w:rsidRPr="000259D3">
        <w:rPr>
          <w:rFonts w:ascii="Times New Roman" w:hAnsi="Times New Roman" w:cs="Times New Roman"/>
          <w:sz w:val="24"/>
          <w:szCs w:val="24"/>
        </w:rPr>
        <w:t xml:space="preserve"> :</w:t>
      </w:r>
      <w:proofErr w:type="gramEnd"/>
      <w:r w:rsidRPr="000259D3">
        <w:rPr>
          <w:rFonts w:ascii="Times New Roman" w:hAnsi="Times New Roman" w:cs="Times New Roman"/>
          <w:sz w:val="24"/>
          <w:szCs w:val="24"/>
        </w:rPr>
        <w:t> МПГУ, 2009. 117 с.</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Style w:val="c5"/>
          <w:rFonts w:ascii="Times New Roman" w:hAnsi="Times New Roman" w:cs="Times New Roman"/>
          <w:sz w:val="24"/>
          <w:szCs w:val="24"/>
        </w:rPr>
      </w:pPr>
      <w:r w:rsidRPr="000259D3">
        <w:rPr>
          <w:rStyle w:val="c5"/>
          <w:rFonts w:ascii="Times New Roman" w:hAnsi="Times New Roman" w:cs="Times New Roman"/>
          <w:iCs/>
          <w:sz w:val="24"/>
          <w:szCs w:val="24"/>
        </w:rPr>
        <w:t>Лосев А.Ф.</w:t>
      </w:r>
      <w:r w:rsidRPr="000259D3">
        <w:rPr>
          <w:rStyle w:val="c5"/>
          <w:rFonts w:ascii="Times New Roman" w:hAnsi="Times New Roman" w:cs="Times New Roman"/>
          <w:sz w:val="24"/>
          <w:szCs w:val="24"/>
        </w:rPr>
        <w:t xml:space="preserve">  Музыка как предмет логики. </w:t>
      </w:r>
      <w:r w:rsidRPr="000259D3">
        <w:rPr>
          <w:rStyle w:val="c5"/>
          <w:rFonts w:ascii="Times New Roman" w:hAnsi="Times New Roman" w:cs="Times New Roman"/>
          <w:iCs/>
          <w:sz w:val="24"/>
          <w:szCs w:val="24"/>
        </w:rPr>
        <w:t>Лосев А.Ф.</w:t>
      </w:r>
      <w:r w:rsidRPr="000259D3">
        <w:rPr>
          <w:rStyle w:val="c5"/>
          <w:rFonts w:ascii="Times New Roman" w:hAnsi="Times New Roman" w:cs="Times New Roman"/>
          <w:sz w:val="24"/>
          <w:szCs w:val="24"/>
        </w:rPr>
        <w:t xml:space="preserve">  Из ранних произведений / сост. И. И. </w:t>
      </w:r>
      <w:proofErr w:type="spellStart"/>
      <w:r w:rsidRPr="000259D3">
        <w:rPr>
          <w:rStyle w:val="c5"/>
          <w:rFonts w:ascii="Times New Roman" w:hAnsi="Times New Roman" w:cs="Times New Roman"/>
          <w:sz w:val="24"/>
          <w:szCs w:val="24"/>
        </w:rPr>
        <w:t>Маханькова</w:t>
      </w:r>
      <w:proofErr w:type="spellEnd"/>
      <w:r w:rsidRPr="000259D3">
        <w:rPr>
          <w:rStyle w:val="c5"/>
          <w:rFonts w:ascii="Times New Roman" w:hAnsi="Times New Roman" w:cs="Times New Roman"/>
          <w:sz w:val="24"/>
          <w:szCs w:val="24"/>
        </w:rPr>
        <w:t>. М.: Правда, 1990. С.195-390.</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rPr>
        <w:t>Лосев А. Ф. Основной вопрос философии музыки. Лосев А. Ф. Философия. Мифология. Культура. М.: Политиздат, 1991. С. 315–335.</w:t>
      </w:r>
    </w:p>
    <w:p w:rsidR="00B60FF1" w:rsidRPr="000259D3" w:rsidRDefault="00B60FF1" w:rsidP="000259D3">
      <w:pPr>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proofErr w:type="spellStart"/>
      <w:r w:rsidRPr="000259D3">
        <w:rPr>
          <w:rFonts w:ascii="Times New Roman" w:hAnsi="Times New Roman" w:cs="Times New Roman"/>
          <w:color w:val="000000"/>
          <w:sz w:val="24"/>
          <w:szCs w:val="24"/>
        </w:rPr>
        <w:t>Медушевский</w:t>
      </w:r>
      <w:proofErr w:type="spellEnd"/>
      <w:r w:rsidRPr="000259D3">
        <w:rPr>
          <w:rFonts w:ascii="Times New Roman" w:hAnsi="Times New Roman" w:cs="Times New Roman"/>
          <w:color w:val="000000"/>
          <w:sz w:val="24"/>
          <w:szCs w:val="24"/>
        </w:rPr>
        <w:t xml:space="preserve"> В. В. Интонационная форма музыки. М.: Композитор, 1993. 194 </w:t>
      </w:r>
      <w:proofErr w:type="gramStart"/>
      <w:r w:rsidRPr="000259D3">
        <w:rPr>
          <w:rFonts w:ascii="Times New Roman" w:hAnsi="Times New Roman" w:cs="Times New Roman"/>
          <w:color w:val="000000"/>
          <w:sz w:val="24"/>
          <w:szCs w:val="24"/>
        </w:rPr>
        <w:t>с</w:t>
      </w:r>
      <w:proofErr w:type="gramEnd"/>
      <w:r w:rsidRPr="000259D3">
        <w:rPr>
          <w:rFonts w:ascii="Times New Roman" w:hAnsi="Times New Roman" w:cs="Times New Roman"/>
          <w:color w:val="000000"/>
          <w:sz w:val="24"/>
          <w:szCs w:val="24"/>
        </w:rPr>
        <w:t>.</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Медушевский</w:t>
      </w:r>
      <w:proofErr w:type="spellEnd"/>
      <w:r w:rsidRPr="000259D3">
        <w:rPr>
          <w:rFonts w:ascii="Times New Roman" w:hAnsi="Times New Roman"/>
          <w:sz w:val="24"/>
          <w:szCs w:val="24"/>
        </w:rPr>
        <w:t xml:space="preserve"> В. В. О содержании понятия «адекватное восприятие». Москва</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Музыка, 1980. С. 141–152.</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lang w:val="uk-UA"/>
        </w:rPr>
      </w:pPr>
      <w:r w:rsidRPr="000259D3">
        <w:rPr>
          <w:rFonts w:ascii="Times New Roman" w:eastAsiaTheme="minorHAnsi" w:hAnsi="Times New Roman"/>
          <w:color w:val="000000"/>
          <w:sz w:val="24"/>
          <w:szCs w:val="24"/>
          <w:lang w:val="uk-UA" w:bidi="he-IL"/>
        </w:rPr>
        <w:t xml:space="preserve">Методичні рекомендації щодо оформлення бібліографічного опису списків літератури відповідно до вимог ДСТУ 8302 : 2015 / </w:t>
      </w:r>
      <w:proofErr w:type="spellStart"/>
      <w:r w:rsidRPr="000259D3">
        <w:rPr>
          <w:rFonts w:ascii="Times New Roman" w:eastAsiaTheme="minorHAnsi" w:hAnsi="Times New Roman"/>
          <w:color w:val="000000"/>
          <w:sz w:val="24"/>
          <w:szCs w:val="24"/>
          <w:lang w:val="uk-UA" w:bidi="he-IL"/>
        </w:rPr>
        <w:t>авт.-упоряд</w:t>
      </w:r>
      <w:proofErr w:type="spellEnd"/>
      <w:r w:rsidRPr="000259D3">
        <w:rPr>
          <w:rFonts w:ascii="Times New Roman" w:eastAsiaTheme="minorHAnsi" w:hAnsi="Times New Roman"/>
          <w:color w:val="000000"/>
          <w:sz w:val="24"/>
          <w:szCs w:val="24"/>
          <w:lang w:val="uk-UA" w:bidi="he-IL"/>
        </w:rPr>
        <w:t xml:space="preserve">. </w:t>
      </w:r>
      <w:proofErr w:type="spellStart"/>
      <w:r w:rsidRPr="000259D3">
        <w:rPr>
          <w:rFonts w:ascii="Times New Roman" w:eastAsiaTheme="minorHAnsi" w:hAnsi="Times New Roman"/>
          <w:color w:val="000000"/>
          <w:sz w:val="24"/>
          <w:szCs w:val="24"/>
          <w:lang w:val="uk-UA" w:bidi="he-IL"/>
        </w:rPr>
        <w:t>Дзумедзей</w:t>
      </w:r>
      <w:proofErr w:type="spellEnd"/>
      <w:r w:rsidRPr="000259D3">
        <w:rPr>
          <w:rFonts w:ascii="Times New Roman" w:eastAsiaTheme="minorHAnsi" w:hAnsi="Times New Roman"/>
          <w:color w:val="000000"/>
          <w:sz w:val="24"/>
          <w:szCs w:val="24"/>
          <w:lang w:val="uk-UA" w:bidi="he-IL"/>
        </w:rPr>
        <w:t xml:space="preserve"> Р.О., </w:t>
      </w:r>
      <w:proofErr w:type="spellStart"/>
      <w:r w:rsidRPr="000259D3">
        <w:rPr>
          <w:rFonts w:ascii="Times New Roman" w:eastAsiaTheme="minorHAnsi" w:hAnsi="Times New Roman"/>
          <w:color w:val="000000"/>
          <w:sz w:val="24"/>
          <w:szCs w:val="24"/>
          <w:lang w:val="uk-UA" w:bidi="he-IL"/>
        </w:rPr>
        <w:t>Стрихар</w:t>
      </w:r>
      <w:proofErr w:type="spellEnd"/>
      <w:r w:rsidRPr="000259D3">
        <w:rPr>
          <w:rFonts w:ascii="Times New Roman" w:eastAsiaTheme="minorHAnsi" w:hAnsi="Times New Roman"/>
          <w:color w:val="000000"/>
          <w:sz w:val="24"/>
          <w:szCs w:val="24"/>
          <w:lang w:val="uk-UA" w:bidi="he-IL"/>
        </w:rPr>
        <w:t xml:space="preserve"> І.Я., Мазур Н.Г. Івано-Франківськ, 2017. 7 с. </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lang w:val="uk-UA"/>
        </w:rPr>
      </w:pPr>
      <w:proofErr w:type="spellStart"/>
      <w:r w:rsidRPr="000259D3">
        <w:rPr>
          <w:rStyle w:val="c5"/>
          <w:rFonts w:ascii="Times New Roman" w:hAnsi="Times New Roman"/>
          <w:iCs/>
          <w:sz w:val="24"/>
          <w:szCs w:val="24"/>
          <w:lang w:val="uk-UA"/>
        </w:rPr>
        <w:t>Мозгальова</w:t>
      </w:r>
      <w:proofErr w:type="spellEnd"/>
      <w:r w:rsidRPr="000259D3">
        <w:rPr>
          <w:rStyle w:val="c5"/>
          <w:rFonts w:ascii="Times New Roman" w:hAnsi="Times New Roman"/>
          <w:iCs/>
          <w:sz w:val="24"/>
          <w:szCs w:val="24"/>
          <w:lang w:val="uk-UA"/>
        </w:rPr>
        <w:t xml:space="preserve"> Н</w:t>
      </w:r>
      <w:r w:rsidRPr="000259D3">
        <w:rPr>
          <w:rStyle w:val="c5"/>
          <w:rFonts w:ascii="Times New Roman" w:hAnsi="Times New Roman"/>
          <w:sz w:val="24"/>
          <w:szCs w:val="24"/>
          <w:lang w:val="uk-UA"/>
        </w:rPr>
        <w:t>. </w:t>
      </w:r>
      <w:r w:rsidRPr="000259D3">
        <w:rPr>
          <w:rStyle w:val="c5"/>
          <w:rFonts w:ascii="Times New Roman" w:hAnsi="Times New Roman"/>
          <w:iCs/>
          <w:sz w:val="24"/>
          <w:szCs w:val="24"/>
          <w:lang w:val="uk-UA"/>
        </w:rPr>
        <w:t>Г</w:t>
      </w:r>
      <w:r w:rsidRPr="000259D3">
        <w:rPr>
          <w:rStyle w:val="c5"/>
          <w:rFonts w:ascii="Times New Roman" w:hAnsi="Times New Roman"/>
          <w:sz w:val="24"/>
          <w:szCs w:val="24"/>
          <w:lang w:val="uk-UA"/>
        </w:rPr>
        <w:t>. Формування музичного мислення майбутнього вчителя музики в процесі інструментальної підготовки: автореф. дис. канд. пед. наук: 13. 00. 02 / НПУ ім. М. П. Драгоманова. К., 2002. 18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lang w:val="uk-UA"/>
        </w:rPr>
      </w:pPr>
      <w:r w:rsidRPr="000259D3">
        <w:rPr>
          <w:rStyle w:val="c5"/>
          <w:rFonts w:ascii="Times New Roman" w:hAnsi="Times New Roman"/>
          <w:iCs/>
          <w:sz w:val="24"/>
          <w:szCs w:val="24"/>
          <w:lang w:val="uk-UA"/>
        </w:rPr>
        <w:t>Москаленко В.</w:t>
      </w:r>
      <w:r w:rsidRPr="000259D3">
        <w:rPr>
          <w:rStyle w:val="c5"/>
          <w:rFonts w:ascii="Times New Roman" w:hAnsi="Times New Roman"/>
          <w:sz w:val="24"/>
          <w:szCs w:val="24"/>
          <w:lang w:val="uk-UA"/>
        </w:rPr>
        <w:t xml:space="preserve"> До визначення поняття «Музичне мислення». Українське музикознавство. Музична україністика в контексті світової культури: </w:t>
      </w:r>
      <w:proofErr w:type="spellStart"/>
      <w:r w:rsidRPr="000259D3">
        <w:rPr>
          <w:rStyle w:val="c5"/>
          <w:rFonts w:ascii="Times New Roman" w:hAnsi="Times New Roman"/>
          <w:sz w:val="24"/>
          <w:szCs w:val="24"/>
          <w:lang w:val="uk-UA"/>
        </w:rPr>
        <w:t>науково-методич</w:t>
      </w:r>
      <w:proofErr w:type="spellEnd"/>
      <w:r w:rsidRPr="000259D3">
        <w:rPr>
          <w:rStyle w:val="c5"/>
          <w:rFonts w:ascii="Times New Roman" w:hAnsi="Times New Roman"/>
          <w:sz w:val="24"/>
          <w:szCs w:val="24"/>
          <w:lang w:val="uk-UA"/>
        </w:rPr>
        <w:t>. зб. К. : НМАУ, 1998. Вип.28. С. 48-53.</w:t>
      </w:r>
    </w:p>
    <w:p w:rsidR="00B60FF1" w:rsidRPr="000259D3" w:rsidRDefault="00B60FF1" w:rsidP="000259D3">
      <w:pPr>
        <w:pStyle w:val="Default"/>
        <w:numPr>
          <w:ilvl w:val="0"/>
          <w:numId w:val="32"/>
        </w:numPr>
        <w:tabs>
          <w:tab w:val="left" w:pos="0"/>
          <w:tab w:val="left" w:pos="284"/>
          <w:tab w:val="left" w:pos="426"/>
        </w:tabs>
        <w:ind w:left="284" w:hanging="284"/>
        <w:jc w:val="both"/>
        <w:rPr>
          <w:lang w:val="uk-UA"/>
        </w:rPr>
      </w:pPr>
      <w:proofErr w:type="spellStart"/>
      <w:r w:rsidRPr="000259D3">
        <w:rPr>
          <w:lang w:val="uk-UA" w:eastAsia="uk-UA"/>
        </w:rPr>
        <w:t>Москалець</w:t>
      </w:r>
      <w:proofErr w:type="spellEnd"/>
      <w:r w:rsidRPr="000259D3">
        <w:rPr>
          <w:lang w:val="uk-UA" w:eastAsia="uk-UA"/>
        </w:rPr>
        <w:t xml:space="preserve"> В. Психологія особистості : </w:t>
      </w:r>
      <w:proofErr w:type="spellStart"/>
      <w:r w:rsidRPr="000259D3">
        <w:rPr>
          <w:lang w:val="uk-UA"/>
        </w:rPr>
        <w:t>навч</w:t>
      </w:r>
      <w:proofErr w:type="spellEnd"/>
      <w:r w:rsidRPr="000259D3">
        <w:rPr>
          <w:lang w:val="uk-UA"/>
        </w:rPr>
        <w:t xml:space="preserve">. посібник для </w:t>
      </w:r>
      <w:proofErr w:type="spellStart"/>
      <w:r w:rsidRPr="000259D3">
        <w:rPr>
          <w:lang w:val="uk-UA"/>
        </w:rPr>
        <w:t>студ</w:t>
      </w:r>
      <w:proofErr w:type="spellEnd"/>
      <w:r w:rsidRPr="000259D3">
        <w:rPr>
          <w:lang w:val="uk-UA"/>
        </w:rPr>
        <w:t xml:space="preserve">. вищих </w:t>
      </w:r>
      <w:proofErr w:type="spellStart"/>
      <w:r w:rsidRPr="000259D3">
        <w:rPr>
          <w:lang w:val="uk-UA"/>
        </w:rPr>
        <w:t>навч</w:t>
      </w:r>
      <w:proofErr w:type="spellEnd"/>
      <w:r w:rsidRPr="000259D3">
        <w:rPr>
          <w:lang w:val="uk-UA"/>
        </w:rPr>
        <w:t>. закладів. К., 2013. 262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r w:rsidRPr="000259D3">
        <w:rPr>
          <w:rFonts w:ascii="Times New Roman" w:hAnsi="Times New Roman"/>
          <w:sz w:val="24"/>
          <w:szCs w:val="24"/>
        </w:rPr>
        <w:t xml:space="preserve">Музыкальное мышление: сущность, категории, исследования: сб. </w:t>
      </w:r>
      <w:proofErr w:type="spellStart"/>
      <w:r w:rsidRPr="000259D3">
        <w:rPr>
          <w:rFonts w:ascii="Times New Roman" w:hAnsi="Times New Roman"/>
          <w:sz w:val="24"/>
          <w:szCs w:val="24"/>
        </w:rPr>
        <w:t>науч</w:t>
      </w:r>
      <w:proofErr w:type="spellEnd"/>
      <w:r w:rsidRPr="000259D3">
        <w:rPr>
          <w:rFonts w:ascii="Times New Roman" w:hAnsi="Times New Roman"/>
          <w:sz w:val="24"/>
          <w:szCs w:val="24"/>
        </w:rPr>
        <w:t>. ст. К.</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Муз. </w:t>
      </w:r>
      <w:proofErr w:type="spellStart"/>
      <w:r w:rsidRPr="000259D3">
        <w:rPr>
          <w:rFonts w:ascii="Times New Roman" w:hAnsi="Times New Roman"/>
          <w:sz w:val="24"/>
          <w:szCs w:val="24"/>
        </w:rPr>
        <w:t>Україна</w:t>
      </w:r>
      <w:proofErr w:type="spellEnd"/>
      <w:r w:rsidRPr="000259D3">
        <w:rPr>
          <w:rFonts w:ascii="Times New Roman" w:hAnsi="Times New Roman"/>
          <w:sz w:val="24"/>
          <w:szCs w:val="24"/>
        </w:rPr>
        <w:t>, 1988. 128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Назайкинский</w:t>
      </w:r>
      <w:proofErr w:type="spellEnd"/>
      <w:r w:rsidRPr="000259D3">
        <w:rPr>
          <w:rFonts w:ascii="Times New Roman" w:hAnsi="Times New Roman"/>
          <w:sz w:val="24"/>
          <w:szCs w:val="24"/>
        </w:rPr>
        <w:t xml:space="preserve"> Е. О психологии музыкального восприятия. Москва</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Музыка, 1972. 383 </w:t>
      </w:r>
      <w:proofErr w:type="gramStart"/>
      <w:r w:rsidRPr="000259D3">
        <w:rPr>
          <w:rFonts w:ascii="Times New Roman" w:hAnsi="Times New Roman"/>
          <w:sz w:val="24"/>
          <w:szCs w:val="24"/>
        </w:rPr>
        <w:t>с</w:t>
      </w:r>
      <w:proofErr w:type="gramEnd"/>
      <w:r w:rsidRPr="000259D3">
        <w:rPr>
          <w:rFonts w:ascii="Times New Roman" w:hAnsi="Times New Roman"/>
          <w:sz w:val="24"/>
          <w:szCs w:val="24"/>
        </w:rPr>
        <w:t>.</w:t>
      </w:r>
    </w:p>
    <w:p w:rsidR="00F8607E" w:rsidRPr="000259D3" w:rsidRDefault="00F8607E"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Назайкинский</w:t>
      </w:r>
      <w:proofErr w:type="spellEnd"/>
      <w:r w:rsidRPr="000259D3">
        <w:rPr>
          <w:rFonts w:ascii="Times New Roman" w:hAnsi="Times New Roman"/>
          <w:sz w:val="24"/>
          <w:szCs w:val="24"/>
        </w:rPr>
        <w:t xml:space="preserve"> Е. Стиль и жанр в музыке. М</w:t>
      </w:r>
      <w:r w:rsidRPr="000259D3">
        <w:rPr>
          <w:rFonts w:ascii="Times New Roman" w:hAnsi="Times New Roman"/>
          <w:sz w:val="24"/>
          <w:szCs w:val="24"/>
          <w:lang w:val="uk-UA"/>
        </w:rPr>
        <w:t xml:space="preserve">.: </w:t>
      </w:r>
      <w:proofErr w:type="spellStart"/>
      <w:r w:rsidRPr="000259D3">
        <w:rPr>
          <w:rFonts w:ascii="Times New Roman" w:hAnsi="Times New Roman"/>
          <w:sz w:val="24"/>
          <w:szCs w:val="24"/>
          <w:shd w:val="clear" w:color="auto" w:fill="FFFFFF"/>
        </w:rPr>
        <w:t>Гуманит</w:t>
      </w:r>
      <w:proofErr w:type="spellEnd"/>
      <w:r w:rsidRPr="000259D3">
        <w:rPr>
          <w:rFonts w:ascii="Times New Roman" w:hAnsi="Times New Roman"/>
          <w:sz w:val="24"/>
          <w:szCs w:val="24"/>
          <w:shd w:val="clear" w:color="auto" w:fill="FFFFFF"/>
        </w:rPr>
        <w:t>. изд. центр ВЛАДОС,</w:t>
      </w:r>
      <w:r w:rsidRPr="000259D3">
        <w:rPr>
          <w:rFonts w:ascii="Times New Roman" w:hAnsi="Times New Roman"/>
          <w:sz w:val="24"/>
          <w:szCs w:val="24"/>
        </w:rPr>
        <w:t xml:space="preserve"> 2003. 248 </w:t>
      </w:r>
      <w:proofErr w:type="gramStart"/>
      <w:r w:rsidRPr="000259D3">
        <w:rPr>
          <w:rFonts w:ascii="Times New Roman" w:hAnsi="Times New Roman"/>
          <w:sz w:val="24"/>
          <w:szCs w:val="24"/>
        </w:rPr>
        <w:t>с</w:t>
      </w:r>
      <w:proofErr w:type="gramEnd"/>
      <w:r w:rsidRPr="000259D3">
        <w:rPr>
          <w:rFonts w:ascii="Times New Roman" w:hAnsi="Times New Roman"/>
          <w:sz w:val="24"/>
          <w:szCs w:val="24"/>
          <w:lang w:val="uk-UA"/>
        </w:rPr>
        <w:t>.</w:t>
      </w:r>
    </w:p>
    <w:p w:rsidR="00B60FF1" w:rsidRPr="000259D3" w:rsidRDefault="00B60FF1" w:rsidP="000259D3">
      <w:pPr>
        <w:pStyle w:val="c2"/>
        <w:numPr>
          <w:ilvl w:val="0"/>
          <w:numId w:val="32"/>
        </w:numPr>
        <w:tabs>
          <w:tab w:val="left" w:pos="0"/>
          <w:tab w:val="left" w:pos="284"/>
          <w:tab w:val="left" w:pos="426"/>
        </w:tabs>
        <w:spacing w:before="0" w:beforeAutospacing="0" w:after="0" w:afterAutospacing="0"/>
        <w:ind w:left="284" w:hanging="284"/>
        <w:jc w:val="both"/>
        <w:rPr>
          <w:lang w:val="uk-UA"/>
        </w:rPr>
      </w:pPr>
      <w:r w:rsidRPr="000259D3">
        <w:rPr>
          <w:rStyle w:val="c5"/>
          <w:iCs/>
          <w:lang w:val="uk-UA"/>
        </w:rPr>
        <w:lastRenderedPageBreak/>
        <w:t>Науменко С. І.</w:t>
      </w:r>
      <w:r w:rsidRPr="000259D3">
        <w:rPr>
          <w:rStyle w:val="c5"/>
          <w:lang w:val="uk-UA"/>
        </w:rPr>
        <w:t> Психологія музичності та її формування у молодших школярів. К.: КДПІ, 1993. 160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lang w:val="uk-UA"/>
        </w:rPr>
      </w:pPr>
      <w:proofErr w:type="spellStart"/>
      <w:r w:rsidRPr="000259D3">
        <w:rPr>
          <w:rFonts w:ascii="Times New Roman" w:hAnsi="Times New Roman"/>
          <w:sz w:val="24"/>
          <w:szCs w:val="24"/>
          <w:lang w:val="uk-UA"/>
        </w:rPr>
        <w:t>Олексюк</w:t>
      </w:r>
      <w:proofErr w:type="spellEnd"/>
      <w:r w:rsidRPr="000259D3">
        <w:rPr>
          <w:rFonts w:ascii="Times New Roman" w:hAnsi="Times New Roman"/>
          <w:sz w:val="24"/>
          <w:szCs w:val="24"/>
          <w:lang w:val="uk-UA"/>
        </w:rPr>
        <w:t xml:space="preserve"> О.М. Музична педагогіка : навчальний посібник. Київ : </w:t>
      </w:r>
      <w:proofErr w:type="spellStart"/>
      <w:r w:rsidRPr="000259D3">
        <w:rPr>
          <w:rFonts w:ascii="Times New Roman" w:hAnsi="Times New Roman"/>
          <w:sz w:val="24"/>
          <w:szCs w:val="24"/>
          <w:lang w:val="uk-UA"/>
        </w:rPr>
        <w:t>КНУКіМ</w:t>
      </w:r>
      <w:proofErr w:type="spellEnd"/>
      <w:r w:rsidRPr="000259D3">
        <w:rPr>
          <w:rFonts w:ascii="Times New Roman" w:hAnsi="Times New Roman"/>
          <w:sz w:val="24"/>
          <w:szCs w:val="24"/>
          <w:lang w:val="uk-UA"/>
        </w:rPr>
        <w:t>, 2006. 188 с.</w:t>
      </w:r>
    </w:p>
    <w:p w:rsidR="00B60FF1" w:rsidRPr="000259D3" w:rsidRDefault="00B60FF1" w:rsidP="000259D3">
      <w:pPr>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cs="Times New Roman"/>
          <w:sz w:val="24"/>
          <w:szCs w:val="24"/>
          <w:lang w:val="uk-UA"/>
        </w:rPr>
      </w:pPr>
      <w:r w:rsidRPr="000259D3">
        <w:rPr>
          <w:rFonts w:ascii="Times New Roman" w:hAnsi="Times New Roman" w:cs="Times New Roman"/>
          <w:sz w:val="24"/>
          <w:szCs w:val="24"/>
          <w:lang w:val="uk-UA"/>
        </w:rPr>
        <w:t xml:space="preserve">Опарик Л.М. Архетипи музично-виконавського висловлювання як чинники </w:t>
      </w:r>
      <w:proofErr w:type="spellStart"/>
      <w:r w:rsidRPr="000259D3">
        <w:rPr>
          <w:rFonts w:ascii="Times New Roman" w:hAnsi="Times New Roman" w:cs="Times New Roman"/>
          <w:sz w:val="24"/>
          <w:szCs w:val="24"/>
          <w:lang w:val="uk-UA"/>
        </w:rPr>
        <w:t>стилетворення</w:t>
      </w:r>
      <w:proofErr w:type="spellEnd"/>
      <w:r w:rsidRPr="000259D3">
        <w:rPr>
          <w:rFonts w:ascii="Times New Roman" w:hAnsi="Times New Roman" w:cs="Times New Roman"/>
          <w:sz w:val="24"/>
          <w:szCs w:val="24"/>
          <w:lang w:val="uk-UA"/>
        </w:rPr>
        <w:t xml:space="preserve"> в процесах музичного спілкування. </w:t>
      </w:r>
      <w:r w:rsidRPr="000259D3">
        <w:rPr>
          <w:rFonts w:ascii="Times New Roman" w:hAnsi="Times New Roman" w:cs="Times New Roman"/>
          <w:i/>
          <w:iCs/>
          <w:sz w:val="24"/>
          <w:szCs w:val="24"/>
          <w:lang w:val="uk-UA"/>
        </w:rPr>
        <w:t>Мистецтвознавчі записки</w:t>
      </w:r>
      <w:r w:rsidRPr="000259D3">
        <w:rPr>
          <w:rFonts w:ascii="Times New Roman" w:hAnsi="Times New Roman" w:cs="Times New Roman"/>
          <w:sz w:val="24"/>
          <w:szCs w:val="24"/>
          <w:lang w:val="uk-UA"/>
        </w:rPr>
        <w:t xml:space="preserve">: зб. наук. праць </w:t>
      </w:r>
      <w:proofErr w:type="spellStart"/>
      <w:r w:rsidRPr="000259D3">
        <w:rPr>
          <w:rFonts w:ascii="Times New Roman" w:hAnsi="Times New Roman" w:cs="Times New Roman"/>
          <w:sz w:val="24"/>
          <w:szCs w:val="24"/>
          <w:lang w:val="uk-UA"/>
        </w:rPr>
        <w:t>НАКККіМ</w:t>
      </w:r>
      <w:proofErr w:type="spellEnd"/>
      <w:r w:rsidRPr="000259D3">
        <w:rPr>
          <w:rFonts w:ascii="Times New Roman" w:hAnsi="Times New Roman" w:cs="Times New Roman"/>
          <w:sz w:val="24"/>
          <w:szCs w:val="24"/>
          <w:lang w:val="uk-UA"/>
        </w:rPr>
        <w:t>. Вип. 19.</w:t>
      </w:r>
      <w:r w:rsidRPr="000259D3">
        <w:rPr>
          <w:rFonts w:ascii="Times New Roman" w:hAnsi="Times New Roman" w:cs="Times New Roman"/>
          <w:spacing w:val="20"/>
          <w:sz w:val="24"/>
          <w:szCs w:val="24"/>
          <w:lang w:val="uk-UA"/>
        </w:rPr>
        <w:t xml:space="preserve"> </w:t>
      </w:r>
      <w:r w:rsidRPr="000259D3">
        <w:rPr>
          <w:rFonts w:ascii="Times New Roman" w:hAnsi="Times New Roman" w:cs="Times New Roman"/>
          <w:sz w:val="24"/>
          <w:szCs w:val="24"/>
          <w:lang w:val="uk-UA"/>
        </w:rPr>
        <w:t>Київ: Міленіум, 2011. С. 70–77.</w:t>
      </w:r>
    </w:p>
    <w:p w:rsidR="00B60FF1" w:rsidRPr="000259D3" w:rsidRDefault="00B60FF1" w:rsidP="000259D3">
      <w:pPr>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cs="Times New Roman"/>
          <w:sz w:val="24"/>
          <w:szCs w:val="24"/>
          <w:lang w:val="uk-UA"/>
        </w:rPr>
      </w:pPr>
      <w:r w:rsidRPr="000259D3">
        <w:rPr>
          <w:rFonts w:ascii="Times New Roman" w:hAnsi="Times New Roman" w:cs="Times New Roman"/>
          <w:sz w:val="24"/>
          <w:szCs w:val="24"/>
          <w:lang w:val="uk-UA"/>
        </w:rPr>
        <w:t xml:space="preserve">Опарик Л.М. </w:t>
      </w:r>
      <w:r w:rsidRPr="000259D3">
        <w:rPr>
          <w:rFonts w:ascii="Times New Roman" w:hAnsi="Times New Roman" w:cs="Times New Roman"/>
          <w:bCs/>
          <w:kern w:val="36"/>
          <w:sz w:val="24"/>
          <w:szCs w:val="24"/>
          <w:lang w:val="uk-UA"/>
        </w:rPr>
        <w:t xml:space="preserve">Методичні рекомендації </w:t>
      </w:r>
      <w:r w:rsidRPr="000259D3">
        <w:rPr>
          <w:rFonts w:ascii="Times New Roman" w:hAnsi="Times New Roman" w:cs="Times New Roman"/>
          <w:bCs/>
          <w:color w:val="000000"/>
          <w:sz w:val="24"/>
          <w:szCs w:val="24"/>
          <w:lang w:val="uk-UA"/>
        </w:rPr>
        <w:t xml:space="preserve">до написання та захисту курсової роботи з музичної та загальної психології </w:t>
      </w:r>
      <w:r w:rsidR="00AA5FCE" w:rsidRPr="000259D3">
        <w:rPr>
          <w:rFonts w:ascii="Times New Roman" w:eastAsiaTheme="minorHAnsi" w:hAnsi="Times New Roman" w:cs="Times New Roman"/>
          <w:color w:val="000000"/>
          <w:sz w:val="24"/>
          <w:szCs w:val="24"/>
          <w:lang w:val="uk-UA"/>
        </w:rPr>
        <w:t>для студентів спеціальності</w:t>
      </w:r>
      <w:r w:rsidRPr="000259D3">
        <w:rPr>
          <w:rFonts w:ascii="Times New Roman" w:eastAsiaTheme="minorHAnsi" w:hAnsi="Times New Roman" w:cs="Times New Roman"/>
          <w:color w:val="000000"/>
          <w:sz w:val="24"/>
          <w:szCs w:val="24"/>
          <w:lang w:val="uk-UA"/>
        </w:rPr>
        <w:t xml:space="preserve"> 025 «Музичне ми</w:t>
      </w:r>
      <w:r w:rsidR="00AA5FCE" w:rsidRPr="000259D3">
        <w:rPr>
          <w:rFonts w:ascii="Times New Roman" w:eastAsiaTheme="minorHAnsi" w:hAnsi="Times New Roman" w:cs="Times New Roman"/>
          <w:color w:val="000000"/>
          <w:sz w:val="24"/>
          <w:szCs w:val="24"/>
          <w:lang w:val="uk-UA"/>
        </w:rPr>
        <w:t>стецтво». Івано-Франківськ, 2021. 32</w:t>
      </w:r>
      <w:r w:rsidRPr="000259D3">
        <w:rPr>
          <w:rFonts w:ascii="Times New Roman" w:eastAsiaTheme="minorHAnsi" w:hAnsi="Times New Roman" w:cs="Times New Roman"/>
          <w:color w:val="000000"/>
          <w:sz w:val="24"/>
          <w:szCs w:val="24"/>
          <w:lang w:val="uk-UA"/>
        </w:rPr>
        <w:t xml:space="preserve"> с.</w:t>
      </w:r>
    </w:p>
    <w:p w:rsidR="00B60FF1" w:rsidRPr="000259D3" w:rsidRDefault="00B60FF1" w:rsidP="000259D3">
      <w:pPr>
        <w:widowControl w:val="0"/>
        <w:numPr>
          <w:ilvl w:val="0"/>
          <w:numId w:val="32"/>
        </w:numPr>
        <w:tabs>
          <w:tab w:val="left" w:pos="0"/>
          <w:tab w:val="left" w:pos="284"/>
          <w:tab w:val="left" w:pos="426"/>
        </w:tabs>
        <w:spacing w:after="0" w:line="240" w:lineRule="auto"/>
        <w:ind w:left="284" w:hanging="284"/>
        <w:jc w:val="both"/>
        <w:rPr>
          <w:rFonts w:ascii="Times New Roman" w:hAnsi="Times New Roman" w:cs="Times New Roman"/>
          <w:sz w:val="24"/>
          <w:szCs w:val="24"/>
        </w:rPr>
      </w:pPr>
      <w:r w:rsidRPr="000259D3">
        <w:rPr>
          <w:rFonts w:ascii="Times New Roman" w:hAnsi="Times New Roman" w:cs="Times New Roman"/>
          <w:sz w:val="24"/>
          <w:szCs w:val="24"/>
          <w:lang w:val="uk-UA"/>
        </w:rPr>
        <w:t xml:space="preserve">Опарик Л. Музичне спілкування як чинник формування стилю сприйняття. </w:t>
      </w:r>
      <w:r w:rsidRPr="000259D3">
        <w:rPr>
          <w:rFonts w:ascii="Times New Roman" w:hAnsi="Times New Roman" w:cs="Times New Roman"/>
          <w:i/>
          <w:iCs/>
          <w:sz w:val="24"/>
          <w:szCs w:val="24"/>
          <w:lang w:val="uk-UA"/>
        </w:rPr>
        <w:t>Вісник Прикарпатського університету.</w:t>
      </w:r>
      <w:r w:rsidRPr="000259D3">
        <w:rPr>
          <w:rFonts w:ascii="Times New Roman" w:hAnsi="Times New Roman" w:cs="Times New Roman"/>
          <w:sz w:val="24"/>
          <w:szCs w:val="24"/>
          <w:lang w:val="uk-UA"/>
        </w:rPr>
        <w:t xml:space="preserve"> </w:t>
      </w:r>
      <w:r w:rsidRPr="000259D3">
        <w:rPr>
          <w:rFonts w:ascii="Times New Roman" w:hAnsi="Times New Roman" w:cs="Times New Roman"/>
          <w:i/>
          <w:iCs/>
          <w:sz w:val="24"/>
          <w:szCs w:val="24"/>
          <w:lang w:val="uk-UA"/>
        </w:rPr>
        <w:t>Мистецтвознавство.</w:t>
      </w:r>
      <w:r w:rsidRPr="000259D3">
        <w:rPr>
          <w:rFonts w:ascii="Times New Roman" w:hAnsi="Times New Roman" w:cs="Times New Roman"/>
          <w:sz w:val="24"/>
          <w:szCs w:val="24"/>
          <w:lang w:val="uk-UA"/>
        </w:rPr>
        <w:t xml:space="preserve"> Вип. 30</w:t>
      </w:r>
      <w:r w:rsidRPr="000259D3">
        <w:rPr>
          <w:rFonts w:ascii="Times New Roman" w:hAnsi="Times New Roman" w:cs="Times New Roman"/>
          <w:spacing w:val="20"/>
          <w:sz w:val="24"/>
          <w:szCs w:val="24"/>
          <w:lang w:val="uk-UA"/>
        </w:rPr>
        <w:t>–31</w:t>
      </w:r>
      <w:r w:rsidRPr="000259D3">
        <w:rPr>
          <w:rFonts w:ascii="Times New Roman" w:hAnsi="Times New Roman" w:cs="Times New Roman"/>
          <w:sz w:val="24"/>
          <w:szCs w:val="24"/>
          <w:lang w:val="uk-UA"/>
        </w:rPr>
        <w:t>.</w:t>
      </w:r>
      <w:r w:rsidRPr="000259D3">
        <w:rPr>
          <w:rFonts w:ascii="Times New Roman" w:hAnsi="Times New Roman" w:cs="Times New Roman"/>
          <w:spacing w:val="20"/>
          <w:sz w:val="24"/>
          <w:szCs w:val="24"/>
          <w:lang w:val="uk-UA"/>
        </w:rPr>
        <w:t xml:space="preserve"> </w:t>
      </w:r>
      <w:r w:rsidRPr="000259D3">
        <w:rPr>
          <w:rFonts w:ascii="Times New Roman" w:hAnsi="Times New Roman" w:cs="Times New Roman"/>
          <w:sz w:val="24"/>
          <w:szCs w:val="24"/>
          <w:lang w:val="uk-UA"/>
        </w:rPr>
        <w:t>Ч. 2. Івано-Франківськ: Фоліант,</w:t>
      </w:r>
      <w:r w:rsidRPr="000259D3">
        <w:rPr>
          <w:rFonts w:ascii="Times New Roman" w:hAnsi="Times New Roman" w:cs="Times New Roman"/>
          <w:sz w:val="24"/>
          <w:szCs w:val="24"/>
        </w:rPr>
        <w:t xml:space="preserve"> 2015. </w:t>
      </w:r>
      <w:r w:rsidRPr="000259D3">
        <w:rPr>
          <w:rFonts w:ascii="Times New Roman" w:hAnsi="Times New Roman" w:cs="Times New Roman"/>
          <w:sz w:val="24"/>
          <w:szCs w:val="24"/>
          <w:lang w:val="uk-UA"/>
        </w:rPr>
        <w:t>С.</w:t>
      </w:r>
      <w:r w:rsidRPr="000259D3">
        <w:rPr>
          <w:rFonts w:ascii="Times New Roman" w:hAnsi="Times New Roman" w:cs="Times New Roman"/>
          <w:sz w:val="24"/>
          <w:szCs w:val="24"/>
        </w:rPr>
        <w:t> </w:t>
      </w:r>
      <w:r w:rsidRPr="000259D3">
        <w:rPr>
          <w:rFonts w:ascii="Times New Roman" w:hAnsi="Times New Roman" w:cs="Times New Roman"/>
          <w:sz w:val="24"/>
          <w:szCs w:val="24"/>
          <w:lang w:val="uk-UA"/>
        </w:rPr>
        <w:t>112–117.</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lang w:val="uk-UA"/>
        </w:rPr>
      </w:pPr>
      <w:proofErr w:type="spellStart"/>
      <w:r w:rsidRPr="000259D3">
        <w:rPr>
          <w:rFonts w:ascii="Times New Roman" w:hAnsi="Times New Roman"/>
          <w:color w:val="000000"/>
          <w:sz w:val="24"/>
          <w:szCs w:val="24"/>
          <w:lang w:val="uk-UA"/>
        </w:rPr>
        <w:t>Отчич</w:t>
      </w:r>
      <w:proofErr w:type="spellEnd"/>
      <w:r w:rsidRPr="000259D3">
        <w:rPr>
          <w:rFonts w:ascii="Times New Roman" w:hAnsi="Times New Roman"/>
          <w:color w:val="000000"/>
          <w:sz w:val="24"/>
          <w:szCs w:val="24"/>
          <w:lang w:val="uk-UA"/>
        </w:rPr>
        <w:t xml:space="preserve"> С. В. Психологія любові та диференціація понять кохання та закоханості. </w:t>
      </w:r>
      <w:r w:rsidRPr="000259D3">
        <w:rPr>
          <w:rFonts w:ascii="Times New Roman" w:hAnsi="Times New Roman"/>
          <w:i/>
          <w:iCs/>
          <w:color w:val="000000"/>
          <w:sz w:val="24"/>
          <w:szCs w:val="24"/>
          <w:lang w:val="uk-UA"/>
        </w:rPr>
        <w:t>Наукові записки НДУ ім. М. Гоголя</w:t>
      </w:r>
      <w:r w:rsidRPr="000259D3">
        <w:rPr>
          <w:rFonts w:ascii="Times New Roman" w:hAnsi="Times New Roman"/>
          <w:color w:val="000000"/>
          <w:sz w:val="24"/>
          <w:szCs w:val="24"/>
          <w:lang w:val="uk-UA"/>
        </w:rPr>
        <w:t xml:space="preserve"> (Психолого-педагогічні науки). 2014. № 2. С. 138-141.</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shd w:val="clear" w:color="auto" w:fill="FFFFFF"/>
          <w:lang w:val="uk-UA"/>
        </w:rPr>
        <w:t>Павелків</w:t>
      </w:r>
      <w:proofErr w:type="spellEnd"/>
      <w:r w:rsidRPr="000259D3">
        <w:rPr>
          <w:rFonts w:ascii="Times New Roman" w:hAnsi="Times New Roman"/>
          <w:sz w:val="24"/>
          <w:szCs w:val="24"/>
          <w:shd w:val="clear" w:color="auto" w:fill="FFFFFF"/>
          <w:lang w:val="uk-UA"/>
        </w:rPr>
        <w:t xml:space="preserve"> Р. В. Загальна психологія</w:t>
      </w:r>
      <w:r w:rsidRPr="000259D3">
        <w:rPr>
          <w:rFonts w:ascii="Times New Roman" w:hAnsi="Times New Roman"/>
          <w:sz w:val="24"/>
          <w:szCs w:val="24"/>
          <w:shd w:val="clear" w:color="auto" w:fill="FFFFFF"/>
        </w:rPr>
        <w:t xml:space="preserve">. </w:t>
      </w:r>
      <w:r w:rsidRPr="000259D3">
        <w:rPr>
          <w:rFonts w:ascii="Times New Roman" w:hAnsi="Times New Roman"/>
          <w:sz w:val="24"/>
          <w:szCs w:val="24"/>
        </w:rPr>
        <w:t>К</w:t>
      </w:r>
      <w:r w:rsidRPr="000259D3">
        <w:rPr>
          <w:rFonts w:ascii="Times New Roman" w:hAnsi="Times New Roman"/>
          <w:sz w:val="24"/>
          <w:szCs w:val="24"/>
          <w:shd w:val="clear" w:color="auto" w:fill="FFFFFF"/>
        </w:rPr>
        <w:t>.</w:t>
      </w:r>
      <w:proofErr w:type="gramStart"/>
      <w:r w:rsidRPr="000259D3">
        <w:rPr>
          <w:rFonts w:ascii="Times New Roman" w:hAnsi="Times New Roman"/>
          <w:sz w:val="24"/>
          <w:szCs w:val="24"/>
          <w:shd w:val="clear" w:color="auto" w:fill="FFFFFF"/>
        </w:rPr>
        <w:t xml:space="preserve"> :</w:t>
      </w:r>
      <w:proofErr w:type="gramEnd"/>
      <w:r w:rsidRPr="000259D3">
        <w:rPr>
          <w:rFonts w:ascii="Times New Roman" w:hAnsi="Times New Roman"/>
          <w:sz w:val="24"/>
          <w:szCs w:val="24"/>
          <w:shd w:val="clear" w:color="auto" w:fill="FFFFFF"/>
        </w:rPr>
        <w:t xml:space="preserve"> Кондор, 2009. 576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Петровський</w:t>
      </w:r>
      <w:proofErr w:type="spellEnd"/>
      <w:r w:rsidRPr="000259D3">
        <w:rPr>
          <w:rFonts w:ascii="Times New Roman" w:hAnsi="Times New Roman"/>
          <w:sz w:val="24"/>
          <w:szCs w:val="24"/>
        </w:rPr>
        <w:t xml:space="preserve"> А. В., </w:t>
      </w:r>
      <w:proofErr w:type="spellStart"/>
      <w:r w:rsidRPr="000259D3">
        <w:rPr>
          <w:rFonts w:ascii="Times New Roman" w:hAnsi="Times New Roman"/>
          <w:sz w:val="24"/>
          <w:szCs w:val="24"/>
        </w:rPr>
        <w:t>Ярошевський</w:t>
      </w:r>
      <w:proofErr w:type="spellEnd"/>
      <w:r w:rsidRPr="000259D3">
        <w:rPr>
          <w:rFonts w:ascii="Times New Roman" w:hAnsi="Times New Roman"/>
          <w:sz w:val="24"/>
          <w:szCs w:val="24"/>
        </w:rPr>
        <w:t xml:space="preserve"> М. Г. История и теория психологии. Ростов-на-Дону</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w:t>
      </w:r>
      <w:proofErr w:type="spellStart"/>
      <w:r w:rsidRPr="000259D3">
        <w:rPr>
          <w:rFonts w:ascii="Times New Roman" w:hAnsi="Times New Roman"/>
          <w:sz w:val="24"/>
          <w:szCs w:val="24"/>
        </w:rPr>
        <w:t>Из-во</w:t>
      </w:r>
      <w:proofErr w:type="spellEnd"/>
      <w:r w:rsidRPr="000259D3">
        <w:rPr>
          <w:rFonts w:ascii="Times New Roman" w:hAnsi="Times New Roman"/>
          <w:sz w:val="24"/>
          <w:szCs w:val="24"/>
        </w:rPr>
        <w:t xml:space="preserve"> «</w:t>
      </w:r>
      <w:proofErr w:type="spellStart"/>
      <w:r w:rsidRPr="000259D3">
        <w:rPr>
          <w:rFonts w:ascii="Times New Roman" w:hAnsi="Times New Roman"/>
          <w:sz w:val="24"/>
          <w:szCs w:val="24"/>
        </w:rPr>
        <w:t>Фениес</w:t>
      </w:r>
      <w:proofErr w:type="spellEnd"/>
      <w:r w:rsidRPr="000259D3">
        <w:rPr>
          <w:rFonts w:ascii="Times New Roman" w:hAnsi="Times New Roman"/>
          <w:sz w:val="24"/>
          <w:szCs w:val="24"/>
        </w:rPr>
        <w:t>», 1996. 416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gramStart"/>
      <w:r w:rsidRPr="000259D3">
        <w:rPr>
          <w:rFonts w:ascii="Times New Roman" w:hAnsi="Times New Roman"/>
          <w:sz w:val="24"/>
          <w:szCs w:val="24"/>
        </w:rPr>
        <w:t>Петрушин</w:t>
      </w:r>
      <w:proofErr w:type="gramEnd"/>
      <w:r w:rsidRPr="000259D3">
        <w:rPr>
          <w:rFonts w:ascii="Times New Roman" w:hAnsi="Times New Roman"/>
          <w:sz w:val="24"/>
          <w:szCs w:val="24"/>
        </w:rPr>
        <w:t xml:space="preserve"> В. Музыкальная психология.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Академический проект ; </w:t>
      </w:r>
      <w:proofErr w:type="spellStart"/>
      <w:r w:rsidRPr="000259D3">
        <w:rPr>
          <w:rFonts w:ascii="Times New Roman" w:hAnsi="Times New Roman"/>
          <w:sz w:val="24"/>
          <w:szCs w:val="24"/>
        </w:rPr>
        <w:t>Трикста</w:t>
      </w:r>
      <w:proofErr w:type="spellEnd"/>
      <w:r w:rsidRPr="000259D3">
        <w:rPr>
          <w:rFonts w:ascii="Times New Roman" w:hAnsi="Times New Roman"/>
          <w:sz w:val="24"/>
          <w:szCs w:val="24"/>
        </w:rPr>
        <w:t>, 2008. 400</w:t>
      </w:r>
      <w:r w:rsidRPr="000259D3">
        <w:rPr>
          <w:rFonts w:ascii="Times New Roman" w:hAnsi="Times New Roman"/>
          <w:sz w:val="24"/>
          <w:szCs w:val="24"/>
          <w:lang w:val="uk-UA"/>
        </w:rPr>
        <w:t> </w:t>
      </w:r>
      <w:r w:rsidRPr="000259D3">
        <w:rPr>
          <w:rFonts w:ascii="Times New Roman" w:hAnsi="Times New Roman"/>
          <w:sz w:val="24"/>
          <w:szCs w:val="24"/>
        </w:rPr>
        <w:t>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lang w:val="uk-UA"/>
        </w:rPr>
      </w:pPr>
      <w:proofErr w:type="spellStart"/>
      <w:r w:rsidRPr="000259D3">
        <w:rPr>
          <w:rStyle w:val="c5"/>
          <w:rFonts w:ascii="Times New Roman" w:hAnsi="Times New Roman"/>
          <w:iCs/>
          <w:sz w:val="24"/>
          <w:szCs w:val="24"/>
          <w:lang w:val="uk-UA"/>
        </w:rPr>
        <w:t>Піхтар</w:t>
      </w:r>
      <w:proofErr w:type="spellEnd"/>
      <w:r w:rsidRPr="000259D3">
        <w:rPr>
          <w:rStyle w:val="c5"/>
          <w:rFonts w:ascii="Times New Roman" w:hAnsi="Times New Roman"/>
          <w:iCs/>
          <w:sz w:val="24"/>
          <w:szCs w:val="24"/>
          <w:lang w:val="uk-UA"/>
        </w:rPr>
        <w:t xml:space="preserve"> О</w:t>
      </w:r>
      <w:r w:rsidRPr="000259D3">
        <w:rPr>
          <w:rStyle w:val="c5"/>
          <w:rFonts w:ascii="Times New Roman" w:hAnsi="Times New Roman"/>
          <w:sz w:val="24"/>
          <w:szCs w:val="24"/>
          <w:lang w:val="uk-UA"/>
        </w:rPr>
        <w:t>. </w:t>
      </w:r>
      <w:r w:rsidRPr="000259D3">
        <w:rPr>
          <w:rStyle w:val="c5"/>
          <w:rFonts w:ascii="Times New Roman" w:hAnsi="Times New Roman"/>
          <w:iCs/>
          <w:sz w:val="24"/>
          <w:szCs w:val="24"/>
          <w:lang w:val="uk-UA"/>
        </w:rPr>
        <w:t>А</w:t>
      </w:r>
      <w:r w:rsidRPr="000259D3">
        <w:rPr>
          <w:rStyle w:val="c5"/>
          <w:rFonts w:ascii="Times New Roman" w:hAnsi="Times New Roman"/>
          <w:sz w:val="24"/>
          <w:szCs w:val="24"/>
          <w:lang w:val="uk-UA"/>
        </w:rPr>
        <w:t>. Методична система формування музичного мислення студентів мистецьких вищих навчальних закладів: автореф. дис. канд. пед. наук: 13. 00. 02 / Київський національний університет культури і мистецтв. К., 2007. 19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lang w:val="uk-UA"/>
        </w:rPr>
      </w:pPr>
      <w:r w:rsidRPr="000259D3">
        <w:rPr>
          <w:rFonts w:ascii="Times New Roman" w:eastAsiaTheme="minorHAnsi" w:hAnsi="Times New Roman"/>
          <w:color w:val="000000"/>
          <w:sz w:val="24"/>
          <w:szCs w:val="24"/>
          <w:lang w:val="uk-UA" w:bidi="he-IL"/>
        </w:rPr>
        <w:t xml:space="preserve">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 http://pnu.edu.ua/ </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lang w:val="uk-UA"/>
        </w:rPr>
        <w:t>Полубоярина</w:t>
      </w:r>
      <w:proofErr w:type="spellEnd"/>
      <w:r w:rsidRPr="000259D3">
        <w:rPr>
          <w:rFonts w:ascii="Times New Roman" w:hAnsi="Times New Roman"/>
          <w:sz w:val="24"/>
          <w:szCs w:val="24"/>
          <w:lang w:val="uk-UA"/>
        </w:rPr>
        <w:t xml:space="preserve"> І. І. Проблема інтерпретації музичного твору в процесі професійної підготовки музично обдарованих студентів. </w:t>
      </w:r>
      <w:r w:rsidRPr="000259D3">
        <w:rPr>
          <w:rFonts w:ascii="Times New Roman" w:hAnsi="Times New Roman"/>
          <w:i/>
          <w:iCs/>
          <w:sz w:val="24"/>
          <w:szCs w:val="24"/>
          <w:lang w:val="uk-UA"/>
        </w:rPr>
        <w:t>Освіта та розвиток обдарованої особистості</w:t>
      </w:r>
      <w:r w:rsidRPr="000259D3">
        <w:rPr>
          <w:rFonts w:ascii="Times New Roman" w:hAnsi="Times New Roman"/>
          <w:sz w:val="24"/>
          <w:szCs w:val="24"/>
        </w:rPr>
        <w:t>. К., 2013. №1 (8). С. 70–73.</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r w:rsidRPr="000259D3">
        <w:rPr>
          <w:rFonts w:ascii="Times New Roman" w:hAnsi="Times New Roman"/>
          <w:sz w:val="24"/>
          <w:szCs w:val="24"/>
        </w:rPr>
        <w:t xml:space="preserve">Психология музыкальной деятельности: теория практика: </w:t>
      </w:r>
      <w:r w:rsidRPr="000259D3">
        <w:rPr>
          <w:rFonts w:ascii="Times New Roman" w:hAnsi="Times New Roman"/>
          <w:sz w:val="24"/>
          <w:szCs w:val="24"/>
          <w:lang w:eastAsia="ru-RU"/>
        </w:rPr>
        <w:t>учеб</w:t>
      </w:r>
      <w:proofErr w:type="gramStart"/>
      <w:r w:rsidRPr="000259D3">
        <w:rPr>
          <w:rFonts w:ascii="Times New Roman" w:hAnsi="Times New Roman"/>
          <w:sz w:val="24"/>
          <w:szCs w:val="24"/>
          <w:lang w:eastAsia="ru-RU"/>
        </w:rPr>
        <w:t>.</w:t>
      </w:r>
      <w:proofErr w:type="gramEnd"/>
      <w:r w:rsidRPr="000259D3">
        <w:rPr>
          <w:rFonts w:ascii="Times New Roman" w:hAnsi="Times New Roman"/>
          <w:sz w:val="24"/>
          <w:szCs w:val="24"/>
          <w:lang w:eastAsia="ru-RU"/>
        </w:rPr>
        <w:t xml:space="preserve"> </w:t>
      </w:r>
      <w:proofErr w:type="gramStart"/>
      <w:r w:rsidRPr="000259D3">
        <w:rPr>
          <w:rFonts w:ascii="Times New Roman" w:hAnsi="Times New Roman"/>
          <w:sz w:val="24"/>
          <w:szCs w:val="24"/>
          <w:lang w:eastAsia="ru-RU"/>
        </w:rPr>
        <w:t>п</w:t>
      </w:r>
      <w:proofErr w:type="gramEnd"/>
      <w:r w:rsidRPr="000259D3">
        <w:rPr>
          <w:rFonts w:ascii="Times New Roman" w:hAnsi="Times New Roman"/>
          <w:sz w:val="24"/>
          <w:szCs w:val="24"/>
          <w:lang w:eastAsia="ru-RU"/>
        </w:rPr>
        <w:t xml:space="preserve">особие для студ. муз. </w:t>
      </w:r>
      <w:proofErr w:type="spellStart"/>
      <w:r w:rsidRPr="000259D3">
        <w:rPr>
          <w:rFonts w:ascii="Times New Roman" w:hAnsi="Times New Roman"/>
          <w:sz w:val="24"/>
          <w:szCs w:val="24"/>
          <w:lang w:eastAsia="ru-RU"/>
        </w:rPr>
        <w:t>фак</w:t>
      </w:r>
      <w:proofErr w:type="spellEnd"/>
      <w:r w:rsidRPr="000259D3">
        <w:rPr>
          <w:rFonts w:ascii="Times New Roman" w:hAnsi="Times New Roman"/>
          <w:sz w:val="24"/>
          <w:szCs w:val="24"/>
          <w:lang w:eastAsia="ru-RU"/>
        </w:rPr>
        <w:t xml:space="preserve">. </w:t>
      </w:r>
      <w:proofErr w:type="spellStart"/>
      <w:r w:rsidRPr="000259D3">
        <w:rPr>
          <w:rFonts w:ascii="Times New Roman" w:hAnsi="Times New Roman"/>
          <w:sz w:val="24"/>
          <w:szCs w:val="24"/>
          <w:lang w:eastAsia="ru-RU"/>
        </w:rPr>
        <w:t>высш</w:t>
      </w:r>
      <w:proofErr w:type="spellEnd"/>
      <w:r w:rsidRPr="000259D3">
        <w:rPr>
          <w:rFonts w:ascii="Times New Roman" w:hAnsi="Times New Roman"/>
          <w:sz w:val="24"/>
          <w:szCs w:val="24"/>
          <w:lang w:eastAsia="ru-RU"/>
        </w:rPr>
        <w:t xml:space="preserve">. </w:t>
      </w:r>
      <w:proofErr w:type="spellStart"/>
      <w:r w:rsidRPr="000259D3">
        <w:rPr>
          <w:rFonts w:ascii="Times New Roman" w:hAnsi="Times New Roman"/>
          <w:sz w:val="24"/>
          <w:szCs w:val="24"/>
          <w:lang w:eastAsia="ru-RU"/>
        </w:rPr>
        <w:t>пед</w:t>
      </w:r>
      <w:proofErr w:type="spellEnd"/>
      <w:r w:rsidRPr="000259D3">
        <w:rPr>
          <w:rFonts w:ascii="Times New Roman" w:hAnsi="Times New Roman"/>
          <w:sz w:val="24"/>
          <w:szCs w:val="24"/>
          <w:lang w:eastAsia="ru-RU"/>
        </w:rPr>
        <w:t>. учеб. заведений / Д.Н. </w:t>
      </w:r>
      <w:proofErr w:type="spellStart"/>
      <w:r w:rsidRPr="000259D3">
        <w:rPr>
          <w:rFonts w:ascii="Times New Roman" w:hAnsi="Times New Roman"/>
          <w:sz w:val="24"/>
          <w:szCs w:val="24"/>
          <w:lang w:eastAsia="ru-RU"/>
        </w:rPr>
        <w:t>Кирнарская</w:t>
      </w:r>
      <w:proofErr w:type="spellEnd"/>
      <w:r w:rsidRPr="000259D3">
        <w:rPr>
          <w:rFonts w:ascii="Times New Roman" w:hAnsi="Times New Roman"/>
          <w:sz w:val="24"/>
          <w:szCs w:val="24"/>
          <w:lang w:eastAsia="ru-RU"/>
        </w:rPr>
        <w:t>, Н.И. </w:t>
      </w:r>
      <w:proofErr w:type="spellStart"/>
      <w:r w:rsidRPr="000259D3">
        <w:rPr>
          <w:rFonts w:ascii="Times New Roman" w:hAnsi="Times New Roman"/>
          <w:sz w:val="24"/>
          <w:szCs w:val="24"/>
          <w:lang w:eastAsia="ru-RU"/>
        </w:rPr>
        <w:t>Киященко</w:t>
      </w:r>
      <w:proofErr w:type="spellEnd"/>
      <w:r w:rsidRPr="000259D3">
        <w:rPr>
          <w:rFonts w:ascii="Times New Roman" w:hAnsi="Times New Roman"/>
          <w:sz w:val="24"/>
          <w:szCs w:val="24"/>
          <w:lang w:eastAsia="ru-RU"/>
        </w:rPr>
        <w:t>, К.В. Тарасова и др.; Под ред. Г.М. Цыпина. Москва</w:t>
      </w:r>
      <w:proofErr w:type="gramStart"/>
      <w:r w:rsidRPr="000259D3">
        <w:rPr>
          <w:rFonts w:ascii="Times New Roman" w:hAnsi="Times New Roman"/>
          <w:sz w:val="24"/>
          <w:szCs w:val="24"/>
          <w:lang w:eastAsia="ru-RU"/>
        </w:rPr>
        <w:t xml:space="preserve"> :</w:t>
      </w:r>
      <w:proofErr w:type="gramEnd"/>
      <w:r w:rsidRPr="000259D3">
        <w:rPr>
          <w:rFonts w:ascii="Times New Roman" w:hAnsi="Times New Roman"/>
          <w:sz w:val="24"/>
          <w:szCs w:val="24"/>
          <w:lang w:eastAsia="ru-RU"/>
        </w:rPr>
        <w:t xml:space="preserve"> Издательский центр «Академия», 2003.</w:t>
      </w:r>
      <w:r w:rsidRPr="000259D3">
        <w:rPr>
          <w:rFonts w:ascii="Times New Roman" w:hAnsi="Times New Roman"/>
          <w:sz w:val="24"/>
          <w:szCs w:val="24"/>
        </w:rPr>
        <w:t xml:space="preserve"> 368 </w:t>
      </w:r>
      <w:proofErr w:type="gramStart"/>
      <w:r w:rsidRPr="000259D3">
        <w:rPr>
          <w:rFonts w:ascii="Times New Roman" w:hAnsi="Times New Roman"/>
          <w:sz w:val="24"/>
          <w:szCs w:val="24"/>
        </w:rPr>
        <w:t>с</w:t>
      </w:r>
      <w:proofErr w:type="gramEnd"/>
      <w:r w:rsidRPr="000259D3">
        <w:rPr>
          <w:rFonts w:ascii="Times New Roman" w:hAnsi="Times New Roman"/>
          <w:sz w:val="24"/>
          <w:szCs w:val="24"/>
        </w:rPr>
        <w:t>.</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Райгородский</w:t>
      </w:r>
      <w:proofErr w:type="spellEnd"/>
      <w:r w:rsidRPr="000259D3">
        <w:rPr>
          <w:rFonts w:ascii="Times New Roman" w:hAnsi="Times New Roman"/>
          <w:sz w:val="24"/>
          <w:szCs w:val="24"/>
        </w:rPr>
        <w:t xml:space="preserve"> Д. Я. Психология личности: Хрестоматия. Самара: </w:t>
      </w:r>
      <w:proofErr w:type="spellStart"/>
      <w:r w:rsidRPr="000259D3">
        <w:rPr>
          <w:rFonts w:ascii="Times New Roman" w:hAnsi="Times New Roman"/>
          <w:sz w:val="24"/>
          <w:szCs w:val="24"/>
        </w:rPr>
        <w:t>Издат</w:t>
      </w:r>
      <w:proofErr w:type="spellEnd"/>
      <w:r w:rsidRPr="000259D3">
        <w:rPr>
          <w:rFonts w:ascii="Times New Roman" w:hAnsi="Times New Roman"/>
          <w:sz w:val="24"/>
          <w:szCs w:val="24"/>
        </w:rPr>
        <w:t>. Дом „БАХРАХ-М”, 2000. Т. 1. 448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rPr>
      </w:pPr>
      <w:proofErr w:type="spellStart"/>
      <w:r w:rsidRPr="000259D3">
        <w:rPr>
          <w:rStyle w:val="c5"/>
          <w:rFonts w:ascii="Times New Roman" w:hAnsi="Times New Roman"/>
          <w:iCs/>
          <w:sz w:val="24"/>
          <w:szCs w:val="24"/>
        </w:rPr>
        <w:t>Раппопорт</w:t>
      </w:r>
      <w:proofErr w:type="spellEnd"/>
      <w:r w:rsidRPr="000259D3">
        <w:rPr>
          <w:rStyle w:val="c5"/>
          <w:rFonts w:ascii="Times New Roman" w:hAnsi="Times New Roman"/>
          <w:iCs/>
          <w:sz w:val="24"/>
          <w:szCs w:val="24"/>
        </w:rPr>
        <w:t xml:space="preserve"> С. Х.</w:t>
      </w:r>
      <w:r w:rsidRPr="000259D3">
        <w:rPr>
          <w:rStyle w:val="c5"/>
          <w:rFonts w:ascii="Times New Roman" w:hAnsi="Times New Roman"/>
          <w:sz w:val="24"/>
          <w:szCs w:val="24"/>
        </w:rPr>
        <w:t>  Искусство и эмоции. М.</w:t>
      </w:r>
      <w:proofErr w:type="gramStart"/>
      <w:r w:rsidRPr="000259D3">
        <w:rPr>
          <w:rStyle w:val="c5"/>
          <w:rFonts w:ascii="Times New Roman" w:hAnsi="Times New Roman"/>
          <w:sz w:val="24"/>
          <w:szCs w:val="24"/>
        </w:rPr>
        <w:t xml:space="preserve"> :</w:t>
      </w:r>
      <w:proofErr w:type="gramEnd"/>
      <w:r w:rsidRPr="000259D3">
        <w:rPr>
          <w:rStyle w:val="c5"/>
          <w:rFonts w:ascii="Times New Roman" w:hAnsi="Times New Roman"/>
          <w:sz w:val="24"/>
          <w:szCs w:val="24"/>
        </w:rPr>
        <w:t xml:space="preserve"> Музыка,1972. 167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rPr>
      </w:pPr>
      <w:proofErr w:type="spellStart"/>
      <w:r w:rsidRPr="000259D3">
        <w:rPr>
          <w:rStyle w:val="c5"/>
          <w:rFonts w:ascii="Times New Roman" w:hAnsi="Times New Roman"/>
          <w:iCs/>
          <w:sz w:val="24"/>
          <w:szCs w:val="24"/>
          <w:lang w:val="uk-UA"/>
        </w:rPr>
        <w:t>Розен</w:t>
      </w:r>
      <w:proofErr w:type="spellEnd"/>
      <w:r w:rsidRPr="000259D3">
        <w:rPr>
          <w:rStyle w:val="c5"/>
          <w:rFonts w:ascii="Times New Roman" w:hAnsi="Times New Roman"/>
          <w:iCs/>
          <w:sz w:val="24"/>
          <w:szCs w:val="24"/>
          <w:lang w:val="uk-UA"/>
        </w:rPr>
        <w:t xml:space="preserve"> В</w:t>
      </w:r>
      <w:r w:rsidRPr="000259D3">
        <w:rPr>
          <w:rStyle w:val="c5"/>
          <w:rFonts w:ascii="Times New Roman" w:hAnsi="Times New Roman"/>
          <w:sz w:val="24"/>
          <w:szCs w:val="24"/>
          <w:lang w:val="uk-UA"/>
        </w:rPr>
        <w:t>. </w:t>
      </w:r>
      <w:r w:rsidRPr="000259D3">
        <w:rPr>
          <w:rStyle w:val="c5"/>
          <w:rFonts w:ascii="Times New Roman" w:hAnsi="Times New Roman"/>
          <w:iCs/>
          <w:sz w:val="24"/>
          <w:szCs w:val="24"/>
          <w:lang w:val="uk-UA"/>
        </w:rPr>
        <w:t>А</w:t>
      </w:r>
      <w:r w:rsidRPr="000259D3">
        <w:rPr>
          <w:rStyle w:val="c5"/>
          <w:rFonts w:ascii="Times New Roman" w:hAnsi="Times New Roman"/>
          <w:sz w:val="24"/>
          <w:szCs w:val="24"/>
          <w:lang w:val="uk-UA"/>
        </w:rPr>
        <w:t xml:space="preserve">. Образне і логічне мислення в процесі сприйняття музики. </w:t>
      </w:r>
      <w:r w:rsidRPr="000259D3">
        <w:rPr>
          <w:rStyle w:val="c5"/>
          <w:rFonts w:ascii="Times New Roman" w:hAnsi="Times New Roman"/>
          <w:i/>
          <w:iCs/>
          <w:sz w:val="24"/>
          <w:szCs w:val="24"/>
          <w:lang w:val="uk-UA"/>
        </w:rPr>
        <w:t>Наукові записки Ніжинського державного педагогічного університету ім. М. В. Гоголя</w:t>
      </w:r>
      <w:r w:rsidRPr="000259D3">
        <w:rPr>
          <w:rStyle w:val="c5"/>
          <w:rFonts w:ascii="Times New Roman" w:hAnsi="Times New Roman"/>
          <w:sz w:val="24"/>
          <w:szCs w:val="24"/>
          <w:lang w:val="uk-UA"/>
        </w:rPr>
        <w:t xml:space="preserve"> </w:t>
      </w:r>
      <w:r w:rsidR="00152B97" w:rsidRPr="000259D3">
        <w:rPr>
          <w:rStyle w:val="c5"/>
          <w:rFonts w:ascii="Times New Roman" w:hAnsi="Times New Roman"/>
          <w:sz w:val="24"/>
          <w:szCs w:val="24"/>
          <w:lang w:val="uk-UA"/>
        </w:rPr>
        <w:t>(</w:t>
      </w:r>
      <w:r w:rsidRPr="000259D3">
        <w:rPr>
          <w:rStyle w:val="c5"/>
          <w:rFonts w:ascii="Times New Roman" w:hAnsi="Times New Roman"/>
          <w:sz w:val="24"/>
          <w:szCs w:val="24"/>
          <w:lang w:val="uk-UA"/>
        </w:rPr>
        <w:t>Психолого-педагогічні науки</w:t>
      </w:r>
      <w:r w:rsidR="00152B97" w:rsidRPr="000259D3">
        <w:rPr>
          <w:rStyle w:val="c5"/>
          <w:rFonts w:ascii="Times New Roman" w:hAnsi="Times New Roman"/>
          <w:sz w:val="24"/>
          <w:szCs w:val="24"/>
          <w:lang w:val="uk-UA"/>
        </w:rPr>
        <w:t>)</w:t>
      </w:r>
      <w:r w:rsidRPr="000259D3">
        <w:rPr>
          <w:rStyle w:val="c5"/>
          <w:rFonts w:ascii="Times New Roman" w:hAnsi="Times New Roman"/>
          <w:sz w:val="24"/>
          <w:szCs w:val="24"/>
          <w:lang w:val="uk-UA"/>
        </w:rPr>
        <w:t>.</w:t>
      </w:r>
      <w:r w:rsidRPr="000259D3">
        <w:rPr>
          <w:rStyle w:val="c5"/>
          <w:rFonts w:ascii="Times New Roman" w:hAnsi="Times New Roman"/>
          <w:sz w:val="24"/>
          <w:szCs w:val="24"/>
        </w:rPr>
        <w:t xml:space="preserve"> 2002. № 1. С. 97-99.</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lang w:val="uk-UA"/>
        </w:rPr>
      </w:pPr>
      <w:proofErr w:type="spellStart"/>
      <w:r w:rsidRPr="000259D3">
        <w:rPr>
          <w:rFonts w:ascii="Times New Roman" w:hAnsi="Times New Roman"/>
          <w:sz w:val="24"/>
          <w:szCs w:val="24"/>
          <w:lang w:val="uk-UA"/>
        </w:rPr>
        <w:t>Роменець</w:t>
      </w:r>
      <w:proofErr w:type="spellEnd"/>
      <w:r w:rsidRPr="000259D3">
        <w:rPr>
          <w:rFonts w:ascii="Times New Roman" w:hAnsi="Times New Roman"/>
          <w:sz w:val="24"/>
          <w:szCs w:val="24"/>
          <w:lang w:val="uk-UA"/>
        </w:rPr>
        <w:t xml:space="preserve"> В. А., </w:t>
      </w:r>
      <w:proofErr w:type="spellStart"/>
      <w:r w:rsidRPr="000259D3">
        <w:rPr>
          <w:rFonts w:ascii="Times New Roman" w:hAnsi="Times New Roman"/>
          <w:sz w:val="24"/>
          <w:szCs w:val="24"/>
          <w:lang w:val="uk-UA"/>
        </w:rPr>
        <w:t>Маноха</w:t>
      </w:r>
      <w:proofErr w:type="spellEnd"/>
      <w:r w:rsidRPr="000259D3">
        <w:rPr>
          <w:rFonts w:ascii="Times New Roman" w:hAnsi="Times New Roman"/>
          <w:sz w:val="24"/>
          <w:szCs w:val="24"/>
          <w:lang w:val="uk-UA"/>
        </w:rPr>
        <w:t xml:space="preserve"> І. П. Історія психології ХХ століття: </w:t>
      </w:r>
      <w:proofErr w:type="spellStart"/>
      <w:r w:rsidRPr="000259D3">
        <w:rPr>
          <w:rFonts w:ascii="Times New Roman" w:hAnsi="Times New Roman"/>
          <w:sz w:val="24"/>
          <w:szCs w:val="24"/>
          <w:lang w:val="uk-UA"/>
        </w:rPr>
        <w:t>навч</w:t>
      </w:r>
      <w:proofErr w:type="spellEnd"/>
      <w:r w:rsidRPr="000259D3">
        <w:rPr>
          <w:rFonts w:ascii="Times New Roman" w:hAnsi="Times New Roman"/>
          <w:sz w:val="24"/>
          <w:szCs w:val="24"/>
          <w:lang w:val="uk-UA"/>
        </w:rPr>
        <w:t>. посібник. К. : Либідь, 2003. 992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Style w:val="c5"/>
          <w:rFonts w:ascii="Times New Roman" w:hAnsi="Times New Roman"/>
          <w:iCs/>
          <w:sz w:val="24"/>
          <w:szCs w:val="24"/>
          <w:lang w:val="uk-UA"/>
        </w:rPr>
      </w:pPr>
      <w:r w:rsidRPr="000259D3">
        <w:rPr>
          <w:rStyle w:val="c5"/>
          <w:rFonts w:ascii="Times New Roman" w:hAnsi="Times New Roman"/>
          <w:iCs/>
          <w:sz w:val="24"/>
          <w:szCs w:val="24"/>
          <w:lang w:val="uk-UA"/>
        </w:rPr>
        <w:t>Ростовський О</w:t>
      </w:r>
      <w:r w:rsidRPr="000259D3">
        <w:rPr>
          <w:rStyle w:val="c5"/>
          <w:rFonts w:ascii="Times New Roman" w:hAnsi="Times New Roman"/>
          <w:sz w:val="24"/>
          <w:szCs w:val="24"/>
          <w:lang w:val="uk-UA"/>
        </w:rPr>
        <w:t>. </w:t>
      </w:r>
      <w:r w:rsidRPr="000259D3">
        <w:rPr>
          <w:rStyle w:val="c5"/>
          <w:rFonts w:ascii="Times New Roman" w:hAnsi="Times New Roman"/>
          <w:iCs/>
          <w:sz w:val="24"/>
          <w:szCs w:val="24"/>
          <w:lang w:val="uk-UA"/>
        </w:rPr>
        <w:t>Я</w:t>
      </w:r>
      <w:r w:rsidRPr="000259D3">
        <w:rPr>
          <w:rStyle w:val="c5"/>
          <w:rFonts w:ascii="Times New Roman" w:hAnsi="Times New Roman"/>
          <w:sz w:val="24"/>
          <w:szCs w:val="24"/>
          <w:lang w:val="uk-UA"/>
        </w:rPr>
        <w:t>. Методика викладання музики в основній школі: навчально-методичний посібник. Тернопіль: Навчальна книга Богдан, 2000. 272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lang w:val="uk-UA"/>
        </w:rPr>
      </w:pPr>
      <w:proofErr w:type="spellStart"/>
      <w:r w:rsidRPr="000259D3">
        <w:rPr>
          <w:rFonts w:ascii="Times New Roman" w:hAnsi="Times New Roman"/>
          <w:sz w:val="24"/>
          <w:szCs w:val="24"/>
          <w:lang w:val="uk-UA"/>
        </w:rPr>
        <w:t>Рудницька</w:t>
      </w:r>
      <w:proofErr w:type="spellEnd"/>
      <w:r w:rsidRPr="000259D3">
        <w:rPr>
          <w:rFonts w:ascii="Times New Roman" w:hAnsi="Times New Roman"/>
          <w:sz w:val="24"/>
          <w:szCs w:val="24"/>
          <w:lang w:val="uk-UA"/>
        </w:rPr>
        <w:t xml:space="preserve"> О.П. Музика і культура особистості: проблеми сучасної педагогічної освіти: </w:t>
      </w:r>
      <w:proofErr w:type="spellStart"/>
      <w:r w:rsidRPr="000259D3">
        <w:rPr>
          <w:rFonts w:ascii="Times New Roman" w:hAnsi="Times New Roman"/>
          <w:sz w:val="24"/>
          <w:szCs w:val="24"/>
          <w:lang w:val="uk-UA"/>
        </w:rPr>
        <w:t>навч</w:t>
      </w:r>
      <w:proofErr w:type="spellEnd"/>
      <w:r w:rsidRPr="000259D3">
        <w:rPr>
          <w:rFonts w:ascii="Times New Roman" w:hAnsi="Times New Roman"/>
          <w:sz w:val="24"/>
          <w:szCs w:val="24"/>
          <w:lang w:val="uk-UA"/>
        </w:rPr>
        <w:t xml:space="preserve">. </w:t>
      </w:r>
      <w:proofErr w:type="spellStart"/>
      <w:r w:rsidRPr="000259D3">
        <w:rPr>
          <w:rFonts w:ascii="Times New Roman" w:hAnsi="Times New Roman"/>
          <w:sz w:val="24"/>
          <w:szCs w:val="24"/>
          <w:lang w:val="uk-UA"/>
        </w:rPr>
        <w:t>посіб</w:t>
      </w:r>
      <w:proofErr w:type="spellEnd"/>
      <w:r w:rsidRPr="000259D3">
        <w:rPr>
          <w:rFonts w:ascii="Times New Roman" w:hAnsi="Times New Roman"/>
          <w:sz w:val="24"/>
          <w:szCs w:val="24"/>
          <w:lang w:val="uk-UA"/>
        </w:rPr>
        <w:t>. К. : ІЗМН, 1998. 248 с.</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Style w:val="c5"/>
          <w:rFonts w:ascii="Times New Roman" w:hAnsi="Times New Roman"/>
          <w:iCs/>
          <w:sz w:val="24"/>
          <w:szCs w:val="24"/>
          <w:lang w:val="uk-UA"/>
        </w:rPr>
        <w:t>Сапожнік</w:t>
      </w:r>
      <w:proofErr w:type="spellEnd"/>
      <w:r w:rsidRPr="000259D3">
        <w:rPr>
          <w:rStyle w:val="c5"/>
          <w:rFonts w:ascii="Times New Roman" w:hAnsi="Times New Roman"/>
          <w:iCs/>
          <w:sz w:val="24"/>
          <w:szCs w:val="24"/>
          <w:lang w:val="uk-UA"/>
        </w:rPr>
        <w:t xml:space="preserve"> О</w:t>
      </w:r>
      <w:r w:rsidRPr="000259D3">
        <w:rPr>
          <w:rStyle w:val="c5"/>
          <w:rFonts w:ascii="Times New Roman" w:hAnsi="Times New Roman"/>
          <w:sz w:val="24"/>
          <w:szCs w:val="24"/>
          <w:lang w:val="uk-UA"/>
        </w:rPr>
        <w:t xml:space="preserve">. Музично-естетичне виховання старшокласників у системі середніх загальноосвітніх шкіл різного типу. </w:t>
      </w:r>
      <w:r w:rsidRPr="000259D3">
        <w:rPr>
          <w:rStyle w:val="c5"/>
          <w:rFonts w:ascii="Times New Roman" w:hAnsi="Times New Roman"/>
          <w:i/>
          <w:iCs/>
          <w:sz w:val="24"/>
          <w:szCs w:val="24"/>
          <w:lang w:val="uk-UA"/>
        </w:rPr>
        <w:t>Рідна</w:t>
      </w:r>
      <w:r w:rsidRPr="000259D3">
        <w:rPr>
          <w:rStyle w:val="c5"/>
          <w:rFonts w:ascii="Times New Roman" w:hAnsi="Times New Roman"/>
          <w:i/>
          <w:iCs/>
          <w:sz w:val="24"/>
          <w:szCs w:val="24"/>
        </w:rPr>
        <w:t xml:space="preserve"> школа</w:t>
      </w:r>
      <w:r w:rsidRPr="000259D3">
        <w:rPr>
          <w:rStyle w:val="c5"/>
          <w:rFonts w:ascii="Times New Roman" w:hAnsi="Times New Roman"/>
          <w:sz w:val="24"/>
          <w:szCs w:val="24"/>
        </w:rPr>
        <w:t>. 2001. № 4. С.12-15.</w:t>
      </w:r>
    </w:p>
    <w:p w:rsidR="00B60FF1" w:rsidRPr="000259D3" w:rsidRDefault="00B60FF1"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Сохор</w:t>
      </w:r>
      <w:proofErr w:type="spellEnd"/>
      <w:r w:rsidRPr="000259D3">
        <w:rPr>
          <w:rFonts w:ascii="Times New Roman" w:hAnsi="Times New Roman"/>
          <w:sz w:val="24"/>
          <w:szCs w:val="24"/>
        </w:rPr>
        <w:t xml:space="preserve"> А. Вопросы социологии и эстетики музыки. Л.</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Советский композитор, 1981. 295</w:t>
      </w:r>
      <w:r w:rsidRPr="000259D3">
        <w:rPr>
          <w:rFonts w:ascii="Times New Roman" w:hAnsi="Times New Roman"/>
          <w:sz w:val="24"/>
          <w:szCs w:val="24"/>
          <w:lang w:val="uk-UA"/>
        </w:rPr>
        <w:t> </w:t>
      </w:r>
      <w:r w:rsidRPr="000259D3">
        <w:rPr>
          <w:rFonts w:ascii="Times New Roman" w:hAnsi="Times New Roman"/>
          <w:sz w:val="24"/>
          <w:szCs w:val="24"/>
        </w:rPr>
        <w:t>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proofErr w:type="spellStart"/>
      <w:r w:rsidRPr="000259D3">
        <w:rPr>
          <w:rFonts w:ascii="Times New Roman" w:hAnsi="Times New Roman"/>
          <w:sz w:val="24"/>
          <w:szCs w:val="24"/>
        </w:rPr>
        <w:t>Старчеус</w:t>
      </w:r>
      <w:proofErr w:type="spellEnd"/>
      <w:r w:rsidRPr="000259D3">
        <w:rPr>
          <w:rFonts w:ascii="Times New Roman" w:hAnsi="Times New Roman"/>
          <w:sz w:val="24"/>
          <w:szCs w:val="24"/>
        </w:rPr>
        <w:t xml:space="preserve"> М. С. К проблеме типологии музыкального восприятия. </w:t>
      </w:r>
      <w:r w:rsidRPr="000259D3">
        <w:rPr>
          <w:rFonts w:ascii="Times New Roman" w:hAnsi="Times New Roman"/>
          <w:i/>
          <w:sz w:val="24"/>
          <w:szCs w:val="24"/>
        </w:rPr>
        <w:t>Музыкальное восприятие как предмет комплексного исследования</w:t>
      </w:r>
      <w:r w:rsidRPr="000259D3">
        <w:rPr>
          <w:rFonts w:ascii="Times New Roman" w:hAnsi="Times New Roman"/>
          <w:sz w:val="24"/>
          <w:szCs w:val="24"/>
        </w:rPr>
        <w:t xml:space="preserve">. </w:t>
      </w:r>
      <w:r w:rsidRPr="000259D3">
        <w:rPr>
          <w:rFonts w:ascii="Times New Roman" w:hAnsi="Times New Roman"/>
          <w:sz w:val="24"/>
          <w:szCs w:val="24"/>
          <w:lang w:val="uk-UA"/>
        </w:rPr>
        <w:t>Київ : Музична Україна</w:t>
      </w:r>
      <w:r w:rsidR="00614A2C" w:rsidRPr="000259D3">
        <w:rPr>
          <w:rFonts w:ascii="Times New Roman" w:hAnsi="Times New Roman"/>
          <w:sz w:val="24"/>
          <w:szCs w:val="24"/>
        </w:rPr>
        <w:t>, 1986. С.</w:t>
      </w:r>
      <w:r w:rsidR="00614A2C" w:rsidRPr="000259D3">
        <w:rPr>
          <w:rFonts w:ascii="Times New Roman" w:hAnsi="Times New Roman"/>
          <w:sz w:val="24"/>
          <w:szCs w:val="24"/>
          <w:lang w:val="uk-UA"/>
        </w:rPr>
        <w:t> </w:t>
      </w:r>
      <w:r w:rsidRPr="000259D3">
        <w:rPr>
          <w:rFonts w:ascii="Times New Roman" w:hAnsi="Times New Roman"/>
          <w:sz w:val="24"/>
          <w:szCs w:val="24"/>
        </w:rPr>
        <w:t>29–44.</w:t>
      </w:r>
    </w:p>
    <w:p w:rsidR="00B559CE" w:rsidRPr="000259D3" w:rsidRDefault="00B559CE" w:rsidP="000259D3">
      <w:pPr>
        <w:pStyle w:val="ab"/>
        <w:widowControl w:val="0"/>
        <w:numPr>
          <w:ilvl w:val="0"/>
          <w:numId w:val="32"/>
        </w:numPr>
        <w:tabs>
          <w:tab w:val="left" w:pos="0"/>
          <w:tab w:val="left" w:pos="284"/>
          <w:tab w:val="left" w:pos="426"/>
        </w:tabs>
        <w:spacing w:after="0" w:line="240" w:lineRule="auto"/>
        <w:ind w:left="284" w:hanging="284"/>
        <w:jc w:val="both"/>
        <w:rPr>
          <w:rFonts w:ascii="Times New Roman" w:hAnsi="Times New Roman"/>
          <w:iCs/>
          <w:sz w:val="24"/>
          <w:szCs w:val="24"/>
        </w:rPr>
      </w:pPr>
      <w:proofErr w:type="spellStart"/>
      <w:r w:rsidRPr="000259D3">
        <w:rPr>
          <w:rFonts w:ascii="Times New Roman" w:hAnsi="Times New Roman"/>
          <w:sz w:val="24"/>
          <w:szCs w:val="24"/>
        </w:rPr>
        <w:t>Старчеус</w:t>
      </w:r>
      <w:proofErr w:type="spellEnd"/>
      <w:r w:rsidRPr="000259D3">
        <w:rPr>
          <w:rFonts w:ascii="Times New Roman" w:hAnsi="Times New Roman"/>
          <w:sz w:val="24"/>
          <w:szCs w:val="24"/>
        </w:rPr>
        <w:t xml:space="preserve"> М. С. Слух музыканта. М.</w:t>
      </w:r>
      <w:proofErr w:type="gramStart"/>
      <w:r w:rsidRPr="000259D3">
        <w:rPr>
          <w:rFonts w:ascii="Times New Roman" w:hAnsi="Times New Roman"/>
          <w:sz w:val="24"/>
          <w:szCs w:val="24"/>
        </w:rPr>
        <w:t> :</w:t>
      </w:r>
      <w:proofErr w:type="gramEnd"/>
      <w:r w:rsidRPr="000259D3">
        <w:rPr>
          <w:rFonts w:ascii="Times New Roman" w:hAnsi="Times New Roman"/>
          <w:sz w:val="24"/>
          <w:szCs w:val="24"/>
        </w:rPr>
        <w:t xml:space="preserve"> МГК им. П. И. Чайковского, 2003. 640 с. </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 xml:space="preserve">Тарасов Г. С. Музыкальная потребность, музыкальные способности, музыкальное </w:t>
      </w:r>
      <w:r w:rsidRPr="000259D3">
        <w:rPr>
          <w:rFonts w:ascii="Times New Roman" w:hAnsi="Times New Roman"/>
          <w:sz w:val="24"/>
          <w:szCs w:val="24"/>
        </w:rPr>
        <w:lastRenderedPageBreak/>
        <w:t xml:space="preserve">восприятие. </w:t>
      </w:r>
      <w:r w:rsidRPr="000259D3">
        <w:rPr>
          <w:rFonts w:ascii="Times New Roman" w:hAnsi="Times New Roman"/>
          <w:i/>
          <w:sz w:val="24"/>
          <w:szCs w:val="24"/>
        </w:rPr>
        <w:t>Музыкальное восприятие как предмет комплексного исследования</w:t>
      </w:r>
      <w:r w:rsidRPr="000259D3">
        <w:rPr>
          <w:rFonts w:ascii="Times New Roman" w:hAnsi="Times New Roman"/>
          <w:sz w:val="24"/>
          <w:szCs w:val="24"/>
        </w:rPr>
        <w:t xml:space="preserve">. </w:t>
      </w:r>
      <w:proofErr w:type="spellStart"/>
      <w:r w:rsidRPr="000259D3">
        <w:rPr>
          <w:rFonts w:ascii="Times New Roman" w:hAnsi="Times New Roman"/>
          <w:sz w:val="24"/>
          <w:szCs w:val="24"/>
        </w:rPr>
        <w:t>Київ</w:t>
      </w:r>
      <w:proofErr w:type="spellEnd"/>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w:t>
      </w:r>
      <w:r w:rsidRPr="000259D3">
        <w:rPr>
          <w:rFonts w:ascii="Times New Roman" w:hAnsi="Times New Roman"/>
          <w:sz w:val="24"/>
          <w:szCs w:val="24"/>
          <w:lang w:val="uk-UA"/>
        </w:rPr>
        <w:t>Музична Україна</w:t>
      </w:r>
      <w:r w:rsidRPr="000259D3">
        <w:rPr>
          <w:rFonts w:ascii="Times New Roman" w:hAnsi="Times New Roman"/>
          <w:sz w:val="24"/>
          <w:szCs w:val="24"/>
        </w:rPr>
        <w:t>, 1986. С. 56–69.</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Style w:val="c5"/>
          <w:rFonts w:ascii="Times New Roman" w:hAnsi="Times New Roman"/>
          <w:sz w:val="24"/>
          <w:szCs w:val="24"/>
        </w:rPr>
      </w:pPr>
      <w:r w:rsidRPr="000259D3">
        <w:rPr>
          <w:rStyle w:val="c5"/>
          <w:rFonts w:ascii="Times New Roman" w:hAnsi="Times New Roman"/>
          <w:iCs/>
          <w:sz w:val="24"/>
          <w:szCs w:val="24"/>
        </w:rPr>
        <w:t xml:space="preserve">Тарасова К. В. </w:t>
      </w:r>
      <w:r w:rsidRPr="000259D3">
        <w:rPr>
          <w:rStyle w:val="c5"/>
          <w:rFonts w:ascii="Times New Roman" w:hAnsi="Times New Roman"/>
          <w:sz w:val="24"/>
          <w:szCs w:val="24"/>
        </w:rPr>
        <w:t xml:space="preserve">Онтогенез музыкальных способностей (дошкольный возраст): </w:t>
      </w:r>
      <w:proofErr w:type="spellStart"/>
      <w:r w:rsidRPr="000259D3">
        <w:rPr>
          <w:rStyle w:val="c5"/>
          <w:rFonts w:ascii="Times New Roman" w:hAnsi="Times New Roman"/>
          <w:sz w:val="24"/>
          <w:szCs w:val="24"/>
        </w:rPr>
        <w:t>автореф</w:t>
      </w:r>
      <w:proofErr w:type="spellEnd"/>
      <w:r w:rsidRPr="000259D3">
        <w:rPr>
          <w:rStyle w:val="c5"/>
          <w:rFonts w:ascii="Times New Roman" w:hAnsi="Times New Roman"/>
          <w:sz w:val="24"/>
          <w:szCs w:val="24"/>
        </w:rPr>
        <w:t xml:space="preserve">. </w:t>
      </w:r>
      <w:proofErr w:type="spellStart"/>
      <w:r w:rsidRPr="000259D3">
        <w:rPr>
          <w:rStyle w:val="c5"/>
          <w:rFonts w:ascii="Times New Roman" w:hAnsi="Times New Roman"/>
          <w:sz w:val="24"/>
          <w:szCs w:val="24"/>
        </w:rPr>
        <w:t>дисс</w:t>
      </w:r>
      <w:proofErr w:type="spellEnd"/>
      <w:r w:rsidRPr="000259D3">
        <w:rPr>
          <w:rStyle w:val="c5"/>
          <w:rFonts w:ascii="Times New Roman" w:hAnsi="Times New Roman"/>
          <w:sz w:val="24"/>
          <w:szCs w:val="24"/>
        </w:rPr>
        <w:t>. доктора психол. наук: 19. 00. 07 / НИИ общей и педагогической психологии АПН СССР. М., 1987. 58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Теплов Б. М. Избранные труды: В 2-х т. Т. 1.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Педагогика, 1985. 328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proofErr w:type="spellStart"/>
      <w:r w:rsidRPr="000259D3">
        <w:rPr>
          <w:rFonts w:ascii="Times New Roman" w:hAnsi="Times New Roman"/>
          <w:sz w:val="24"/>
          <w:szCs w:val="24"/>
        </w:rPr>
        <w:t>Туриніна</w:t>
      </w:r>
      <w:proofErr w:type="spellEnd"/>
      <w:r w:rsidRPr="000259D3">
        <w:rPr>
          <w:rFonts w:ascii="Times New Roman" w:hAnsi="Times New Roman"/>
          <w:sz w:val="24"/>
          <w:szCs w:val="24"/>
        </w:rPr>
        <w:t xml:space="preserve"> О. Л. </w:t>
      </w:r>
      <w:r w:rsidRPr="000259D3">
        <w:rPr>
          <w:rFonts w:ascii="Times New Roman" w:hAnsi="Times New Roman"/>
          <w:sz w:val="24"/>
          <w:szCs w:val="24"/>
          <w:lang w:val="uk-UA"/>
        </w:rPr>
        <w:t xml:space="preserve">Психологія творчості: </w:t>
      </w:r>
      <w:proofErr w:type="spellStart"/>
      <w:r w:rsidRPr="000259D3">
        <w:rPr>
          <w:rFonts w:ascii="Times New Roman" w:hAnsi="Times New Roman"/>
          <w:sz w:val="24"/>
          <w:szCs w:val="24"/>
          <w:lang w:val="uk-UA"/>
        </w:rPr>
        <w:t>навч</w:t>
      </w:r>
      <w:proofErr w:type="spellEnd"/>
      <w:r w:rsidRPr="000259D3">
        <w:rPr>
          <w:rFonts w:ascii="Times New Roman" w:hAnsi="Times New Roman"/>
          <w:sz w:val="24"/>
          <w:szCs w:val="24"/>
          <w:lang w:val="uk-UA"/>
        </w:rPr>
        <w:t xml:space="preserve">. </w:t>
      </w:r>
      <w:proofErr w:type="spellStart"/>
      <w:proofErr w:type="gramStart"/>
      <w:r w:rsidRPr="000259D3">
        <w:rPr>
          <w:rFonts w:ascii="Times New Roman" w:hAnsi="Times New Roman"/>
          <w:sz w:val="24"/>
          <w:szCs w:val="24"/>
          <w:lang w:val="uk-UA"/>
        </w:rPr>
        <w:t>пос</w:t>
      </w:r>
      <w:proofErr w:type="gramEnd"/>
      <w:r w:rsidRPr="000259D3">
        <w:rPr>
          <w:rFonts w:ascii="Times New Roman" w:hAnsi="Times New Roman"/>
          <w:sz w:val="24"/>
          <w:szCs w:val="24"/>
          <w:lang w:val="uk-UA"/>
        </w:rPr>
        <w:t>іб</w:t>
      </w:r>
      <w:proofErr w:type="spellEnd"/>
      <w:r w:rsidRPr="000259D3">
        <w:rPr>
          <w:rFonts w:ascii="Times New Roman" w:hAnsi="Times New Roman"/>
          <w:sz w:val="24"/>
          <w:szCs w:val="24"/>
          <w:lang w:val="uk-UA"/>
        </w:rPr>
        <w:t>.</w:t>
      </w:r>
      <w:r w:rsidRPr="000259D3">
        <w:rPr>
          <w:rFonts w:ascii="Times New Roman" w:hAnsi="Times New Roman"/>
          <w:sz w:val="24"/>
          <w:szCs w:val="24"/>
        </w:rPr>
        <w:t xml:space="preserve">  К. : МАУП, 2007. 160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 xml:space="preserve">Узнадзе Д. Общая психология. М. : Смысл ; С. Пб. : Питер, 2004. 413 </w:t>
      </w:r>
      <w:proofErr w:type="gramStart"/>
      <w:r w:rsidRPr="000259D3">
        <w:rPr>
          <w:rFonts w:ascii="Times New Roman" w:hAnsi="Times New Roman"/>
          <w:sz w:val="24"/>
          <w:szCs w:val="24"/>
        </w:rPr>
        <w:t>с</w:t>
      </w:r>
      <w:proofErr w:type="gramEnd"/>
      <w:r w:rsidRPr="000259D3">
        <w:rPr>
          <w:rFonts w:ascii="Times New Roman" w:hAnsi="Times New Roman"/>
          <w:sz w:val="24"/>
          <w:szCs w:val="24"/>
        </w:rPr>
        <w:t xml:space="preserve">. </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Style w:val="c5"/>
          <w:rFonts w:ascii="Times New Roman" w:hAnsi="Times New Roman"/>
          <w:sz w:val="24"/>
          <w:szCs w:val="24"/>
        </w:rPr>
      </w:pPr>
      <w:proofErr w:type="spellStart"/>
      <w:r w:rsidRPr="000259D3">
        <w:rPr>
          <w:rStyle w:val="c5"/>
          <w:rFonts w:ascii="Times New Roman" w:hAnsi="Times New Roman"/>
          <w:iCs/>
          <w:sz w:val="24"/>
          <w:szCs w:val="24"/>
          <w:lang w:val="uk-UA"/>
        </w:rPr>
        <w:t>Федорчук</w:t>
      </w:r>
      <w:proofErr w:type="spellEnd"/>
      <w:r w:rsidRPr="000259D3">
        <w:rPr>
          <w:rStyle w:val="c5"/>
          <w:rFonts w:ascii="Times New Roman" w:hAnsi="Times New Roman"/>
          <w:iCs/>
          <w:sz w:val="24"/>
          <w:szCs w:val="24"/>
          <w:lang w:val="uk-UA"/>
        </w:rPr>
        <w:t xml:space="preserve"> В. В.</w:t>
      </w:r>
      <w:r w:rsidRPr="000259D3">
        <w:rPr>
          <w:rStyle w:val="c5"/>
          <w:rFonts w:ascii="Times New Roman" w:hAnsi="Times New Roman"/>
          <w:sz w:val="24"/>
          <w:szCs w:val="24"/>
          <w:lang w:val="uk-UA"/>
        </w:rPr>
        <w:t> Психолого-педагогічна підготовка майбутнього вчителя до організації музично-пізнавальної діяльності учнів початкової школи: автореф. дис. канд. пед. наук: 13. 00. 02 / НПУ ім. М. П. Драгоманова</w:t>
      </w:r>
      <w:r w:rsidRPr="000259D3">
        <w:rPr>
          <w:rStyle w:val="c5"/>
          <w:rFonts w:ascii="Times New Roman" w:hAnsi="Times New Roman"/>
          <w:sz w:val="24"/>
          <w:szCs w:val="24"/>
        </w:rPr>
        <w:t>. К., 2002. 20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Style w:val="c5"/>
          <w:rFonts w:ascii="Times New Roman" w:hAnsi="Times New Roman"/>
          <w:sz w:val="24"/>
          <w:szCs w:val="24"/>
        </w:rPr>
      </w:pPr>
      <w:r w:rsidRPr="000259D3">
        <w:rPr>
          <w:rFonts w:ascii="Times New Roman" w:hAnsi="Times New Roman"/>
          <w:sz w:val="24"/>
          <w:szCs w:val="24"/>
        </w:rPr>
        <w:t xml:space="preserve">Фрейд З. Введение в психоанализ: лекции. СПб. : Питер, 2007. 384 </w:t>
      </w:r>
      <w:proofErr w:type="gramStart"/>
      <w:r w:rsidRPr="000259D3">
        <w:rPr>
          <w:rFonts w:ascii="Times New Roman" w:hAnsi="Times New Roman"/>
          <w:sz w:val="24"/>
          <w:szCs w:val="24"/>
        </w:rPr>
        <w:t>с</w:t>
      </w:r>
      <w:proofErr w:type="gramEnd"/>
      <w:r w:rsidRPr="000259D3">
        <w:rPr>
          <w:rFonts w:ascii="Times New Roman" w:hAnsi="Times New Roman"/>
          <w:sz w:val="24"/>
          <w:szCs w:val="24"/>
        </w:rPr>
        <w:t>.</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proofErr w:type="spellStart"/>
      <w:r w:rsidRPr="000259D3">
        <w:rPr>
          <w:rFonts w:ascii="Times New Roman" w:hAnsi="Times New Roman"/>
          <w:sz w:val="24"/>
          <w:szCs w:val="24"/>
        </w:rPr>
        <w:t>Хэнкок</w:t>
      </w:r>
      <w:proofErr w:type="spellEnd"/>
      <w:r w:rsidRPr="000259D3">
        <w:rPr>
          <w:rFonts w:ascii="Times New Roman" w:hAnsi="Times New Roman"/>
          <w:sz w:val="24"/>
          <w:szCs w:val="24"/>
        </w:rPr>
        <w:t xml:space="preserve"> Дж. Самоучитель по развитию памяти / пер. с англ. В. </w:t>
      </w:r>
      <w:proofErr w:type="spellStart"/>
      <w:r w:rsidRPr="000259D3">
        <w:rPr>
          <w:rFonts w:ascii="Times New Roman" w:hAnsi="Times New Roman"/>
          <w:sz w:val="24"/>
          <w:szCs w:val="24"/>
        </w:rPr>
        <w:t>Штаерман</w:t>
      </w:r>
      <w:proofErr w:type="spellEnd"/>
      <w:r w:rsidRPr="000259D3">
        <w:rPr>
          <w:rFonts w:ascii="Times New Roman" w:hAnsi="Times New Roman"/>
          <w:sz w:val="24"/>
          <w:szCs w:val="24"/>
        </w:rPr>
        <w:t>. Москва</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w:t>
      </w:r>
      <w:proofErr w:type="spellStart"/>
      <w:r w:rsidRPr="000259D3">
        <w:rPr>
          <w:rFonts w:ascii="Times New Roman" w:hAnsi="Times New Roman"/>
          <w:sz w:val="24"/>
          <w:szCs w:val="24"/>
        </w:rPr>
        <w:t>Эксмо</w:t>
      </w:r>
      <w:proofErr w:type="spellEnd"/>
      <w:r w:rsidRPr="000259D3">
        <w:rPr>
          <w:rFonts w:ascii="Times New Roman" w:hAnsi="Times New Roman"/>
          <w:sz w:val="24"/>
          <w:szCs w:val="24"/>
        </w:rPr>
        <w:t>, 2007. 319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proofErr w:type="spellStart"/>
      <w:r w:rsidRPr="000259D3">
        <w:rPr>
          <w:rFonts w:ascii="Times New Roman" w:hAnsi="Times New Roman"/>
          <w:sz w:val="24"/>
          <w:szCs w:val="24"/>
          <w:shd w:val="clear" w:color="auto" w:fill="FFFFFF"/>
        </w:rPr>
        <w:t>Цагарелли</w:t>
      </w:r>
      <w:proofErr w:type="spellEnd"/>
      <w:r w:rsidRPr="000259D3">
        <w:rPr>
          <w:rFonts w:ascii="Times New Roman" w:hAnsi="Times New Roman"/>
          <w:sz w:val="24"/>
          <w:szCs w:val="24"/>
          <w:shd w:val="clear" w:color="auto" w:fill="FFFFFF"/>
        </w:rPr>
        <w:t xml:space="preserve"> Ю.А. Психология музыкально-исполнительской деятельности. Учебное пособие. СПб.: Композитор, 2008. 212 </w:t>
      </w:r>
      <w:proofErr w:type="gramStart"/>
      <w:r w:rsidRPr="000259D3">
        <w:rPr>
          <w:rFonts w:ascii="Times New Roman" w:hAnsi="Times New Roman"/>
          <w:sz w:val="24"/>
          <w:szCs w:val="24"/>
          <w:shd w:val="clear" w:color="auto" w:fill="FFFFFF"/>
        </w:rPr>
        <w:t>с</w:t>
      </w:r>
      <w:proofErr w:type="gramEnd"/>
      <w:r w:rsidRPr="000259D3">
        <w:rPr>
          <w:rFonts w:ascii="Times New Roman" w:hAnsi="Times New Roman"/>
          <w:sz w:val="24"/>
          <w:szCs w:val="24"/>
          <w:shd w:val="clear" w:color="auto" w:fill="FFFFFF"/>
        </w:rPr>
        <w:t>.</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lang w:val="uk-UA"/>
        </w:rPr>
      </w:pPr>
      <w:proofErr w:type="spellStart"/>
      <w:r w:rsidRPr="000259D3">
        <w:rPr>
          <w:rFonts w:ascii="Times New Roman" w:hAnsi="Times New Roman"/>
          <w:sz w:val="24"/>
          <w:szCs w:val="24"/>
          <w:lang w:val="uk-UA"/>
        </w:rPr>
        <w:t>Чернявська</w:t>
      </w:r>
      <w:proofErr w:type="spellEnd"/>
      <w:r w:rsidRPr="000259D3">
        <w:rPr>
          <w:rFonts w:ascii="Times New Roman" w:hAnsi="Times New Roman"/>
          <w:sz w:val="24"/>
          <w:szCs w:val="24"/>
          <w:lang w:val="uk-UA"/>
        </w:rPr>
        <w:t xml:space="preserve"> М. Н. Аксіологічний аспект теорії інтерпретації та проблеми музичної педагогіки: автореф. дис. … канд. мистецтвознавства. К. : КГК, 1996. 20с.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proofErr w:type="spellStart"/>
      <w:r w:rsidRPr="000259D3">
        <w:rPr>
          <w:rFonts w:ascii="Times New Roman" w:hAnsi="Times New Roman"/>
          <w:sz w:val="24"/>
          <w:szCs w:val="24"/>
          <w:lang w:val="uk-UA"/>
        </w:rPr>
        <w:t>Шушарджан</w:t>
      </w:r>
      <w:proofErr w:type="spellEnd"/>
      <w:r w:rsidRPr="000259D3">
        <w:rPr>
          <w:rFonts w:ascii="Times New Roman" w:hAnsi="Times New Roman"/>
          <w:sz w:val="24"/>
          <w:szCs w:val="24"/>
        </w:rPr>
        <w:t xml:space="preserve"> С. В. Руководство по музыкальной терапии. М.</w:t>
      </w:r>
      <w:proofErr w:type="gramStart"/>
      <w:r w:rsidRPr="000259D3">
        <w:rPr>
          <w:rFonts w:ascii="Times New Roman" w:hAnsi="Times New Roman"/>
          <w:sz w:val="24"/>
          <w:szCs w:val="24"/>
        </w:rPr>
        <w:t xml:space="preserve"> :</w:t>
      </w:r>
      <w:proofErr w:type="gramEnd"/>
      <w:r w:rsidRPr="000259D3">
        <w:rPr>
          <w:rFonts w:ascii="Times New Roman" w:hAnsi="Times New Roman"/>
          <w:sz w:val="24"/>
          <w:szCs w:val="24"/>
        </w:rPr>
        <w:t xml:space="preserve"> Медицина, 2005. 450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 xml:space="preserve">Юнг К.Г. Божественный ребенок: Аналитическая психология и воспитание: Сб. – М.: Олимп, 1997. 400 </w:t>
      </w:r>
      <w:proofErr w:type="gramStart"/>
      <w:r w:rsidRPr="000259D3">
        <w:rPr>
          <w:rFonts w:ascii="Times New Roman" w:hAnsi="Times New Roman"/>
          <w:sz w:val="24"/>
          <w:szCs w:val="24"/>
        </w:rPr>
        <w:t>с</w:t>
      </w:r>
      <w:proofErr w:type="gramEnd"/>
      <w:r w:rsidRPr="000259D3">
        <w:rPr>
          <w:rFonts w:ascii="Times New Roman" w:hAnsi="Times New Roman"/>
          <w:sz w:val="24"/>
          <w:szCs w:val="24"/>
        </w:rPr>
        <w:t>.</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rPr>
      </w:pPr>
      <w:r w:rsidRPr="000259D3">
        <w:rPr>
          <w:rFonts w:ascii="Times New Roman" w:hAnsi="Times New Roman"/>
          <w:sz w:val="24"/>
          <w:szCs w:val="24"/>
        </w:rPr>
        <w:t>Юнг К</w:t>
      </w:r>
      <w:r w:rsidR="00AC4E24" w:rsidRPr="000259D3">
        <w:rPr>
          <w:rFonts w:ascii="Times New Roman" w:hAnsi="Times New Roman"/>
          <w:sz w:val="24"/>
          <w:szCs w:val="24"/>
        </w:rPr>
        <w:t>. Г. Психологические типы.</w:t>
      </w:r>
      <w:r w:rsidR="00AC4E24" w:rsidRPr="000259D3">
        <w:rPr>
          <w:rFonts w:ascii="Times New Roman" w:hAnsi="Times New Roman"/>
          <w:sz w:val="24"/>
          <w:szCs w:val="24"/>
          <w:lang w:val="uk-UA"/>
        </w:rPr>
        <w:t xml:space="preserve"> </w:t>
      </w:r>
      <w:r w:rsidR="00AC4E24" w:rsidRPr="000259D3">
        <w:rPr>
          <w:rFonts w:ascii="Times New Roman" w:hAnsi="Times New Roman"/>
          <w:sz w:val="24"/>
          <w:szCs w:val="24"/>
        </w:rPr>
        <w:t>М.</w:t>
      </w:r>
      <w:proofErr w:type="gramStart"/>
      <w:r w:rsidR="00AC4E24" w:rsidRPr="000259D3">
        <w:rPr>
          <w:rFonts w:ascii="Times New Roman" w:hAnsi="Times New Roman"/>
          <w:sz w:val="24"/>
          <w:szCs w:val="24"/>
        </w:rPr>
        <w:t xml:space="preserve"> :</w:t>
      </w:r>
      <w:proofErr w:type="gramEnd"/>
      <w:r w:rsidR="00AC4E24" w:rsidRPr="000259D3">
        <w:rPr>
          <w:rFonts w:ascii="Times New Roman" w:hAnsi="Times New Roman"/>
          <w:sz w:val="24"/>
          <w:szCs w:val="24"/>
        </w:rPr>
        <w:t xml:space="preserve"> Академический проект, 2016. 538 с.</w:t>
      </w:r>
    </w:p>
    <w:p w:rsidR="00B60FF1" w:rsidRPr="000259D3" w:rsidRDefault="00B60FF1"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lang w:val="uk-UA"/>
        </w:rPr>
      </w:pPr>
      <w:proofErr w:type="spellStart"/>
      <w:r w:rsidRPr="000259D3">
        <w:rPr>
          <w:rFonts w:ascii="Times New Roman" w:hAnsi="Times New Roman"/>
          <w:sz w:val="24"/>
          <w:szCs w:val="24"/>
          <w:lang w:val="uk-UA"/>
        </w:rPr>
        <w:t>Юник</w:t>
      </w:r>
      <w:proofErr w:type="spellEnd"/>
      <w:r w:rsidRPr="000259D3">
        <w:rPr>
          <w:rFonts w:ascii="Times New Roman" w:hAnsi="Times New Roman"/>
          <w:sz w:val="24"/>
          <w:szCs w:val="24"/>
          <w:lang w:val="uk-UA"/>
        </w:rPr>
        <w:t xml:space="preserve"> Д. Г. Виконавська надійність музикантів: зміст, структура і методика формування : монографія. К. : </w:t>
      </w:r>
      <w:proofErr w:type="spellStart"/>
      <w:r w:rsidRPr="000259D3">
        <w:rPr>
          <w:rFonts w:ascii="Times New Roman" w:hAnsi="Times New Roman"/>
          <w:sz w:val="24"/>
          <w:szCs w:val="24"/>
          <w:lang w:val="uk-UA"/>
        </w:rPr>
        <w:t>ДАКККіМ</w:t>
      </w:r>
      <w:proofErr w:type="spellEnd"/>
      <w:r w:rsidRPr="000259D3">
        <w:rPr>
          <w:rFonts w:ascii="Times New Roman" w:hAnsi="Times New Roman"/>
          <w:sz w:val="24"/>
          <w:szCs w:val="24"/>
          <w:lang w:val="uk-UA"/>
        </w:rPr>
        <w:t>, 2009. 338 с.</w:t>
      </w:r>
    </w:p>
    <w:p w:rsidR="00B60FF1" w:rsidRPr="000259D3" w:rsidRDefault="004722A3" w:rsidP="000259D3">
      <w:pPr>
        <w:pStyle w:val="ab"/>
        <w:widowControl w:val="0"/>
        <w:numPr>
          <w:ilvl w:val="0"/>
          <w:numId w:val="32"/>
        </w:numPr>
        <w:tabs>
          <w:tab w:val="left" w:pos="0"/>
          <w:tab w:val="left" w:pos="180"/>
          <w:tab w:val="left" w:pos="284"/>
          <w:tab w:val="left" w:pos="426"/>
        </w:tabs>
        <w:autoSpaceDN w:val="0"/>
        <w:spacing w:after="0" w:line="240" w:lineRule="auto"/>
        <w:ind w:left="284" w:hanging="284"/>
        <w:jc w:val="both"/>
        <w:rPr>
          <w:rFonts w:ascii="Times New Roman" w:hAnsi="Times New Roman"/>
          <w:sz w:val="24"/>
          <w:szCs w:val="24"/>
          <w:lang w:val="uk-UA"/>
        </w:rPr>
      </w:pPr>
      <w:hyperlink r:id="rId8" w:tooltip="Юцевич Юрій Євгенович" w:history="1">
        <w:proofErr w:type="spellStart"/>
        <w:r w:rsidR="00B60FF1" w:rsidRPr="000259D3">
          <w:rPr>
            <w:rStyle w:val="ae"/>
            <w:rFonts w:ascii="Times New Roman" w:hAnsi="Times New Roman"/>
            <w:color w:val="auto"/>
            <w:sz w:val="24"/>
            <w:szCs w:val="24"/>
            <w:u w:val="none"/>
            <w:lang w:val="uk-UA"/>
          </w:rPr>
          <w:t>Юцевич</w:t>
        </w:r>
        <w:proofErr w:type="spellEnd"/>
        <w:r w:rsidR="00B60FF1" w:rsidRPr="000259D3">
          <w:rPr>
            <w:rStyle w:val="ae"/>
            <w:rFonts w:ascii="Times New Roman" w:hAnsi="Times New Roman"/>
            <w:color w:val="auto"/>
            <w:sz w:val="24"/>
            <w:szCs w:val="24"/>
            <w:u w:val="none"/>
            <w:lang w:val="uk-UA"/>
          </w:rPr>
          <w:t> Ю. Є.</w:t>
        </w:r>
      </w:hyperlink>
      <w:r w:rsidR="00B60FF1" w:rsidRPr="000259D3">
        <w:rPr>
          <w:rFonts w:ascii="Times New Roman" w:hAnsi="Times New Roman"/>
          <w:sz w:val="24"/>
          <w:szCs w:val="24"/>
          <w:lang w:val="uk-UA"/>
        </w:rPr>
        <w:t xml:space="preserve"> Музика : словник-довідник.  Тернопіль : </w:t>
      </w:r>
      <w:hyperlink r:id="rId9" w:tooltip="Видавництво " w:history="1">
        <w:r w:rsidR="00B60FF1" w:rsidRPr="000259D3">
          <w:rPr>
            <w:rStyle w:val="ae"/>
            <w:rFonts w:ascii="Times New Roman" w:hAnsi="Times New Roman"/>
            <w:color w:val="auto"/>
            <w:sz w:val="24"/>
            <w:szCs w:val="24"/>
            <w:u w:val="none"/>
            <w:lang w:val="uk-UA"/>
          </w:rPr>
          <w:t>Навчальна книга – Богдан</w:t>
        </w:r>
      </w:hyperlink>
      <w:r w:rsidR="00B60FF1" w:rsidRPr="000259D3">
        <w:rPr>
          <w:rFonts w:ascii="Times New Roman" w:hAnsi="Times New Roman"/>
          <w:sz w:val="24"/>
          <w:szCs w:val="24"/>
          <w:lang w:val="uk-UA"/>
        </w:rPr>
        <w:t xml:space="preserve">, 2003. 352 с. </w:t>
      </w:r>
    </w:p>
    <w:p w:rsidR="00B60FF1" w:rsidRPr="000259D3" w:rsidRDefault="00B60FF1" w:rsidP="000259D3">
      <w:pPr>
        <w:pStyle w:val="c2"/>
        <w:numPr>
          <w:ilvl w:val="0"/>
          <w:numId w:val="32"/>
        </w:numPr>
        <w:tabs>
          <w:tab w:val="left" w:pos="0"/>
          <w:tab w:val="left" w:pos="284"/>
          <w:tab w:val="left" w:pos="426"/>
        </w:tabs>
        <w:spacing w:before="0" w:beforeAutospacing="0" w:after="0" w:afterAutospacing="0"/>
        <w:ind w:left="284" w:hanging="284"/>
        <w:jc w:val="both"/>
        <w:rPr>
          <w:lang w:val="uk-UA"/>
        </w:rPr>
      </w:pPr>
      <w:r w:rsidRPr="000259D3">
        <w:rPr>
          <w:rStyle w:val="c5"/>
          <w:iCs/>
          <w:lang w:val="uk-UA"/>
        </w:rPr>
        <w:t>Яковенко Л.</w:t>
      </w:r>
      <w:r w:rsidRPr="000259D3">
        <w:rPr>
          <w:rStyle w:val="c5"/>
          <w:lang w:val="uk-UA"/>
        </w:rPr>
        <w:t> </w:t>
      </w:r>
      <w:r w:rsidRPr="000259D3">
        <w:rPr>
          <w:rStyle w:val="c5"/>
          <w:iCs/>
          <w:lang w:val="uk-UA"/>
        </w:rPr>
        <w:t>П</w:t>
      </w:r>
      <w:r w:rsidRPr="000259D3">
        <w:rPr>
          <w:rStyle w:val="c5"/>
          <w:lang w:val="uk-UA"/>
        </w:rPr>
        <w:t xml:space="preserve">. Художнє мислення в контексті музичної діяльності. </w:t>
      </w:r>
      <w:r w:rsidRPr="000259D3">
        <w:rPr>
          <w:rStyle w:val="c5"/>
          <w:i/>
          <w:iCs/>
          <w:lang w:val="uk-UA"/>
        </w:rPr>
        <w:t>Наукові записки Рівненського державного педагогічного інституту.</w:t>
      </w:r>
      <w:r w:rsidRPr="000259D3">
        <w:rPr>
          <w:rStyle w:val="c5"/>
          <w:lang w:val="uk-UA"/>
        </w:rPr>
        <w:t xml:space="preserve"> Рівне, 1999. Вип. 6. С. 67-70.</w:t>
      </w:r>
    </w:p>
    <w:p w:rsidR="005A2589" w:rsidRDefault="005A2589" w:rsidP="00895683">
      <w:pPr>
        <w:shd w:val="clear" w:color="auto" w:fill="FFFFFF"/>
        <w:spacing w:line="240" w:lineRule="auto"/>
        <w:jc w:val="both"/>
        <w:rPr>
          <w:rFonts w:ascii="Times New Roman" w:hAnsi="Times New Roman" w:cs="Times New Roman"/>
          <w:spacing w:val="-6"/>
          <w:sz w:val="28"/>
          <w:szCs w:val="28"/>
          <w:lang w:val="uk-UA"/>
        </w:rPr>
      </w:pPr>
    </w:p>
    <w:p w:rsidR="005A2589" w:rsidRDefault="005A2589"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01112E" w:rsidRDefault="0001112E" w:rsidP="00895683">
      <w:pPr>
        <w:shd w:val="clear" w:color="auto" w:fill="FFFFFF"/>
        <w:spacing w:line="240" w:lineRule="auto"/>
        <w:jc w:val="both"/>
        <w:rPr>
          <w:rFonts w:ascii="Times New Roman" w:hAnsi="Times New Roman" w:cs="Times New Roman"/>
          <w:spacing w:val="-6"/>
          <w:sz w:val="28"/>
          <w:szCs w:val="28"/>
          <w:lang w:val="uk-UA"/>
        </w:rPr>
      </w:pPr>
    </w:p>
    <w:p w:rsidR="00FC631C" w:rsidRDefault="00FC631C" w:rsidP="00895683">
      <w:pPr>
        <w:shd w:val="clear" w:color="auto" w:fill="FFFFFF"/>
        <w:spacing w:line="240" w:lineRule="auto"/>
        <w:jc w:val="both"/>
        <w:rPr>
          <w:rFonts w:ascii="Times New Roman" w:hAnsi="Times New Roman" w:cs="Times New Roman"/>
          <w:spacing w:val="-6"/>
          <w:sz w:val="28"/>
          <w:szCs w:val="28"/>
          <w:lang w:val="uk-UA"/>
        </w:rPr>
      </w:pPr>
    </w:p>
    <w:p w:rsidR="00FC631C" w:rsidRDefault="00FC631C" w:rsidP="00895683">
      <w:pPr>
        <w:shd w:val="clear" w:color="auto" w:fill="FFFFFF"/>
        <w:spacing w:line="240" w:lineRule="auto"/>
        <w:jc w:val="both"/>
        <w:rPr>
          <w:rFonts w:ascii="Times New Roman" w:hAnsi="Times New Roman" w:cs="Times New Roman"/>
          <w:spacing w:val="-6"/>
          <w:sz w:val="28"/>
          <w:szCs w:val="28"/>
          <w:lang w:val="uk-UA"/>
        </w:rPr>
      </w:pPr>
    </w:p>
    <w:p w:rsidR="00FC631C" w:rsidRDefault="00FC631C" w:rsidP="00895683">
      <w:pPr>
        <w:shd w:val="clear" w:color="auto" w:fill="FFFFFF"/>
        <w:spacing w:line="240" w:lineRule="auto"/>
        <w:jc w:val="both"/>
        <w:rPr>
          <w:rFonts w:ascii="Times New Roman" w:hAnsi="Times New Roman" w:cs="Times New Roman"/>
          <w:spacing w:val="-6"/>
          <w:sz w:val="28"/>
          <w:szCs w:val="28"/>
          <w:lang w:val="uk-UA"/>
        </w:rPr>
      </w:pPr>
    </w:p>
    <w:p w:rsidR="00FC631C" w:rsidRDefault="00FC631C" w:rsidP="00895683">
      <w:pPr>
        <w:shd w:val="clear" w:color="auto" w:fill="FFFFFF"/>
        <w:spacing w:line="240" w:lineRule="auto"/>
        <w:jc w:val="both"/>
        <w:rPr>
          <w:rFonts w:ascii="Times New Roman" w:hAnsi="Times New Roman" w:cs="Times New Roman"/>
          <w:spacing w:val="-6"/>
          <w:sz w:val="28"/>
          <w:szCs w:val="28"/>
          <w:lang w:val="uk-UA"/>
        </w:rPr>
      </w:pPr>
    </w:p>
    <w:p w:rsidR="00E467A4" w:rsidRPr="00E467A4" w:rsidRDefault="00E467A4" w:rsidP="00E1608D">
      <w:pPr>
        <w:spacing w:after="0"/>
        <w:ind w:firstLine="709"/>
        <w:jc w:val="center"/>
        <w:rPr>
          <w:rFonts w:ascii="Times New Roman" w:hAnsi="Times New Roman" w:cs="Times New Roman"/>
          <w:b/>
          <w:bCs/>
          <w:sz w:val="28"/>
          <w:szCs w:val="28"/>
        </w:rPr>
      </w:pPr>
      <w:r w:rsidRPr="00E467A4">
        <w:rPr>
          <w:rFonts w:ascii="Times New Roman" w:hAnsi="Times New Roman" w:cs="Times New Roman"/>
          <w:b/>
          <w:bCs/>
          <w:sz w:val="28"/>
          <w:szCs w:val="28"/>
        </w:rPr>
        <w:lastRenderedPageBreak/>
        <w:t>ДОДАТКИ</w:t>
      </w:r>
    </w:p>
    <w:p w:rsidR="00E467A4" w:rsidRPr="001524B8" w:rsidRDefault="00E467A4" w:rsidP="00E1608D">
      <w:pPr>
        <w:spacing w:after="0"/>
        <w:ind w:firstLine="709"/>
        <w:jc w:val="right"/>
        <w:rPr>
          <w:rFonts w:ascii="Times New Roman" w:hAnsi="Times New Roman" w:cs="Times New Roman"/>
          <w:b/>
          <w:bCs/>
          <w:sz w:val="28"/>
          <w:szCs w:val="28"/>
          <w:lang w:val="uk-UA"/>
        </w:rPr>
      </w:pPr>
      <w:r w:rsidRPr="001524B8">
        <w:rPr>
          <w:rFonts w:ascii="Times New Roman" w:hAnsi="Times New Roman" w:cs="Times New Roman"/>
          <w:b/>
          <w:bCs/>
          <w:sz w:val="28"/>
          <w:szCs w:val="28"/>
          <w:lang w:val="uk-UA"/>
        </w:rPr>
        <w:t>Додаток А</w:t>
      </w:r>
    </w:p>
    <w:p w:rsidR="00895683" w:rsidRPr="00AA6CD9" w:rsidRDefault="00895683" w:rsidP="00EB088A">
      <w:pPr>
        <w:spacing w:line="240" w:lineRule="auto"/>
        <w:ind w:left="360"/>
        <w:jc w:val="center"/>
        <w:rPr>
          <w:rFonts w:ascii="Times New Roman" w:hAnsi="Times New Roman" w:cs="Times New Roman"/>
          <w:b/>
          <w:caps/>
          <w:sz w:val="24"/>
          <w:szCs w:val="24"/>
          <w:lang w:val="uk-UA"/>
        </w:rPr>
      </w:pPr>
      <w:r w:rsidRPr="00AA6CD9">
        <w:rPr>
          <w:rFonts w:ascii="Times New Roman" w:hAnsi="Times New Roman" w:cs="Times New Roman"/>
          <w:b/>
          <w:caps/>
          <w:sz w:val="24"/>
          <w:szCs w:val="24"/>
          <w:lang w:val="uk-UA"/>
        </w:rPr>
        <w:t xml:space="preserve">Тематика курсових робіт з </w:t>
      </w:r>
      <w:r w:rsidR="00EB088A" w:rsidRPr="00AA6CD9">
        <w:rPr>
          <w:rFonts w:ascii="Times New Roman" w:hAnsi="Times New Roman" w:cs="Times New Roman"/>
          <w:b/>
          <w:caps/>
          <w:sz w:val="24"/>
          <w:szCs w:val="24"/>
          <w:lang w:val="uk-UA"/>
        </w:rPr>
        <w:t xml:space="preserve">музичної та загальної </w:t>
      </w:r>
      <w:r w:rsidRPr="00AA6CD9">
        <w:rPr>
          <w:rFonts w:ascii="Times New Roman" w:hAnsi="Times New Roman" w:cs="Times New Roman"/>
          <w:b/>
          <w:caps/>
          <w:sz w:val="24"/>
          <w:szCs w:val="24"/>
          <w:lang w:val="uk-UA"/>
        </w:rPr>
        <w:t xml:space="preserve">психології </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9298"/>
      </w:tblGrid>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Психологічні проблеми сприйняття і інтерпретації музичних творів.</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Методи вдосконалення техніки ігрових рухів на інструменті.</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Психологічні особливості розвитку музичного сприйняття.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Психологічні особливості музичної діяльності диригента.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Психологічні особливості музичної діяльності педагога.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Психологічні особливості діяльності музичного критика.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Психологічні особливості музичної діяльності виконавця.</w:t>
            </w:r>
          </w:p>
        </w:tc>
      </w:tr>
      <w:tr w:rsidR="00356FB3" w:rsidRPr="00EB62D4"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8</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Взаємозв’язок музичної психології та музичної освіти.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9</w:t>
            </w:r>
          </w:p>
        </w:tc>
        <w:tc>
          <w:tcPr>
            <w:tcW w:w="9298" w:type="dxa"/>
          </w:tcPr>
          <w:p w:rsidR="00356FB3" w:rsidRPr="00356FB3" w:rsidRDefault="00356FB3" w:rsidP="00BF70E6">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Методи подолання сценічного стресу при публічному виступі.</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10</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Музика в системі культури.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Сучасний стан практики музичної психотерапії за кордоном.</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Особливості дії музики різних жанрів на психічний стан людини.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Методи використання музики в навчальному процесі.</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14</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Психологія музичної кар’єри.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Компонування музики як чинник розвитку креативності дитини.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Психологічні основи музичної обдарованості.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17</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Слух музиканта, його різновиди і способи розвитку.</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18</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Час і простір у музикотерапії.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19</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Дихальні вправи на музичних заняттях.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20</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Диктатура і музика. Диктатор і його музика. </w:t>
            </w:r>
          </w:p>
        </w:tc>
      </w:tr>
      <w:tr w:rsidR="00356FB3" w:rsidRPr="00EB62D4"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Фрідріх Ніцше і філософія музики.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Музична інтерпретація: проблеми психології, етики і естетики.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Інтуїція в музично-виконавській діяльності.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24</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Музика у дослідженнях Зиґмунда Фрейда.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Музика у дослідженнях Олексія Лосєва.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Сприйняття музики і темперамент слухача.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27</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Артистизм як творчо-виконавський акт.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28</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Психологічна підготовка музиканта до виступу.</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29</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Формування координації психомоторних здібностей музикантів.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30</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Природа і функції синестезії в музиці.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Ґенеза психомоторних здібностей музиканта.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Музика і управління психікою людини.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Психологічні особливості розвитку музично-творчих здібностей.</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34</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Музика і мозок. Особливості мислення музикантів.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Психологія слуху і голосу.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Музика і мовлення.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37</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Богослужбовий спів як засіб музичної терапії.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38</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Музична пам’ять і її розвиток.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39</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Музична уява та її розвиток.</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40</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Гендерний підхід у психології музичного обдарування.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lastRenderedPageBreak/>
              <w:t>41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Досвід використання музики в психологічній корекції поведінки дітей.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Методи музичної терапії.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Філософія музики і творчість виконавця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44</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Музика і релігія.</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Філософія Платона і музика.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Філософія Конфуція і музика.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47</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Дослідження Піфагора в галузі музики.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48</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Музика в дородовому вихованні дітей.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49</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Значення музики в естетичному вихованні дітей грудного віку.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50</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Значення музики в естетичному вихованні дітей дошкільного віку.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Значення музики в естетичному вихованні дітей шкільного віку.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Вплив музики дзвонів на духовне та фізичне оздоровлення людини.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Вплив струнних інструментів на духовне та фізичне оздоровлення людини.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54</w:t>
            </w:r>
          </w:p>
        </w:tc>
        <w:tc>
          <w:tcPr>
            <w:tcW w:w="9298" w:type="dxa"/>
          </w:tcPr>
          <w:p w:rsidR="00356FB3" w:rsidRPr="00356FB3" w:rsidRDefault="00356FB3" w:rsidP="00EB088A">
            <w:pPr>
              <w:spacing w:before="100" w:beforeAutospacing="1" w:after="100" w:afterAutospacing="1"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Вплив музики струнних українських народних інструментів на духовне та фізичне оздоровлення людини.</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Комунікативна природа музичних здібностей.</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56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Психологія побутування та сприйняття музичного шлягеру. </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57</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смерті і поховання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58</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кохання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59</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батьківщини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60</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боротьби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61</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природи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62</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карнавалу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63</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Тема війни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64</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Казкова тема в музиці, особливості її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65</w:t>
            </w:r>
          </w:p>
        </w:tc>
        <w:tc>
          <w:tcPr>
            <w:tcW w:w="9298" w:type="dxa"/>
          </w:tcPr>
          <w:p w:rsidR="00356FB3" w:rsidRPr="00356FB3" w:rsidRDefault="00356FB3" w:rsidP="00EB088A">
            <w:pPr>
              <w:spacing w:after="0" w:line="240" w:lineRule="auto"/>
              <w:rPr>
                <w:rFonts w:ascii="Times New Roman" w:hAnsi="Times New Roman" w:cs="Times New Roman"/>
                <w:sz w:val="24"/>
                <w:szCs w:val="24"/>
                <w:lang w:val="uk-UA"/>
              </w:rPr>
            </w:pPr>
            <w:r w:rsidRPr="00356FB3">
              <w:rPr>
                <w:rFonts w:ascii="Times New Roman" w:hAnsi="Times New Roman" w:cs="Times New Roman"/>
                <w:sz w:val="24"/>
                <w:szCs w:val="24"/>
                <w:lang w:val="uk-UA"/>
              </w:rPr>
              <w:t>Літературні образи в музиці, особливості їх творення, інтерпретації та сприйняття слухачами.</w:t>
            </w:r>
          </w:p>
        </w:tc>
      </w:tr>
      <w:tr w:rsidR="00356FB3" w:rsidRPr="00356FB3" w:rsidTr="00BF70E6">
        <w:tc>
          <w:tcPr>
            <w:tcW w:w="496" w:type="dxa"/>
          </w:tcPr>
          <w:p w:rsidR="00356FB3" w:rsidRPr="00356FB3" w:rsidRDefault="00356FB3" w:rsidP="00EB088A">
            <w:pPr>
              <w:spacing w:after="0"/>
              <w:rPr>
                <w:rFonts w:ascii="Times New Roman" w:hAnsi="Times New Roman" w:cs="Times New Roman"/>
                <w:sz w:val="24"/>
                <w:szCs w:val="24"/>
                <w:lang w:val="uk-UA"/>
              </w:rPr>
            </w:pPr>
            <w:r w:rsidRPr="00356FB3">
              <w:rPr>
                <w:rFonts w:ascii="Times New Roman" w:hAnsi="Times New Roman" w:cs="Times New Roman"/>
                <w:sz w:val="24"/>
                <w:szCs w:val="24"/>
                <w:lang w:val="uk-UA"/>
              </w:rPr>
              <w:t>66</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Простір і час як фактори музичного формоутворення.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67</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Диригент-хормейстер: психологія професійного і особистісного становлення.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68</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Співак-виконавець:  психологія професійного і особистісного становлення.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69</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Інструменталіст-виконавець: психологія професійного і особистісного становлення.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70</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Керівник та учасники колективу: комунікативні проблеми та їх вирішення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71</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Психотерапевтичний вплив музики П.Чайковського.</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72</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Психотерапевтичний вплив музики Ф.Шопена.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73</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Психотерапевтичний вплив музики Л.Бетховена.</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74</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Психотерапевтичний вплив музики В.Моцарта. </w:t>
            </w:r>
          </w:p>
        </w:tc>
      </w:tr>
      <w:tr w:rsidR="00356FB3" w:rsidRPr="00356FB3" w:rsidTr="00BF70E6">
        <w:tc>
          <w:tcPr>
            <w:tcW w:w="496"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75</w:t>
            </w:r>
          </w:p>
        </w:tc>
        <w:tc>
          <w:tcPr>
            <w:tcW w:w="9298" w:type="dxa"/>
          </w:tcPr>
          <w:p w:rsidR="00356FB3" w:rsidRPr="00356FB3" w:rsidRDefault="00356FB3" w:rsidP="00A30EC7">
            <w:pPr>
              <w:spacing w:before="100" w:beforeAutospacing="1" w:after="100" w:afterAutospacing="1"/>
              <w:rPr>
                <w:rFonts w:ascii="Times New Roman" w:hAnsi="Times New Roman" w:cs="Times New Roman"/>
                <w:sz w:val="24"/>
                <w:szCs w:val="24"/>
                <w:lang w:val="uk-UA"/>
              </w:rPr>
            </w:pPr>
            <w:r w:rsidRPr="00356FB3">
              <w:rPr>
                <w:rFonts w:ascii="Times New Roman" w:hAnsi="Times New Roman" w:cs="Times New Roman"/>
                <w:sz w:val="24"/>
                <w:szCs w:val="24"/>
                <w:lang w:val="uk-UA"/>
              </w:rPr>
              <w:t xml:space="preserve">Психотерапевтичний вплив музики Д.Верді. </w:t>
            </w:r>
          </w:p>
        </w:tc>
      </w:tr>
      <w:tr w:rsidR="00BD4041" w:rsidRPr="00356FB3" w:rsidTr="00BF70E6">
        <w:tc>
          <w:tcPr>
            <w:tcW w:w="496" w:type="dxa"/>
          </w:tcPr>
          <w:p w:rsidR="00BD4041" w:rsidRPr="00BD4041" w:rsidRDefault="00BD4041" w:rsidP="00163536">
            <w:pPr>
              <w:spacing w:before="100" w:beforeAutospacing="1" w:after="100" w:afterAutospacing="1"/>
              <w:rPr>
                <w:rFonts w:ascii="Times New Roman" w:hAnsi="Times New Roman" w:cs="Times New Roman"/>
                <w:sz w:val="24"/>
                <w:szCs w:val="24"/>
                <w:lang w:val="uk-UA"/>
              </w:rPr>
            </w:pPr>
            <w:r w:rsidRPr="00BD4041">
              <w:rPr>
                <w:rFonts w:ascii="Times New Roman" w:hAnsi="Times New Roman" w:cs="Times New Roman"/>
                <w:sz w:val="24"/>
                <w:szCs w:val="24"/>
                <w:lang w:val="uk-UA"/>
              </w:rPr>
              <w:t>76</w:t>
            </w:r>
          </w:p>
        </w:tc>
        <w:tc>
          <w:tcPr>
            <w:tcW w:w="9298" w:type="dxa"/>
          </w:tcPr>
          <w:p w:rsidR="00BD4041" w:rsidRPr="00BD4041" w:rsidRDefault="00BD4041" w:rsidP="00163536">
            <w:pPr>
              <w:spacing w:before="100" w:beforeAutospacing="1" w:after="100" w:afterAutospacing="1"/>
              <w:rPr>
                <w:rFonts w:ascii="Times New Roman" w:hAnsi="Times New Roman" w:cs="Times New Roman"/>
                <w:sz w:val="24"/>
                <w:szCs w:val="24"/>
                <w:lang w:val="uk-UA"/>
              </w:rPr>
            </w:pPr>
            <w:r w:rsidRPr="00BD4041">
              <w:rPr>
                <w:rFonts w:ascii="Times New Roman" w:hAnsi="Times New Roman" w:cs="Times New Roman"/>
                <w:sz w:val="24"/>
                <w:szCs w:val="24"/>
                <w:lang w:val="uk-UA"/>
              </w:rPr>
              <w:t>Почуття музичного ритму, етапи його формування і способи розвитку.</w:t>
            </w:r>
          </w:p>
        </w:tc>
      </w:tr>
      <w:tr w:rsidR="00BD4041" w:rsidRPr="00EB62D4" w:rsidTr="00BF70E6">
        <w:tc>
          <w:tcPr>
            <w:tcW w:w="496" w:type="dxa"/>
          </w:tcPr>
          <w:p w:rsidR="00BD4041" w:rsidRPr="00BD4041" w:rsidRDefault="00BD4041" w:rsidP="00163536">
            <w:pPr>
              <w:spacing w:before="100" w:beforeAutospacing="1" w:after="100" w:afterAutospacing="1"/>
              <w:rPr>
                <w:rFonts w:ascii="Times New Roman" w:hAnsi="Times New Roman" w:cs="Times New Roman"/>
                <w:sz w:val="24"/>
                <w:szCs w:val="24"/>
                <w:lang w:val="uk-UA"/>
              </w:rPr>
            </w:pPr>
            <w:r w:rsidRPr="00BD4041">
              <w:rPr>
                <w:rFonts w:ascii="Times New Roman" w:hAnsi="Times New Roman" w:cs="Times New Roman"/>
                <w:sz w:val="24"/>
                <w:szCs w:val="24"/>
                <w:lang w:val="uk-UA"/>
              </w:rPr>
              <w:t>77</w:t>
            </w:r>
          </w:p>
        </w:tc>
        <w:tc>
          <w:tcPr>
            <w:tcW w:w="9298" w:type="dxa"/>
          </w:tcPr>
          <w:p w:rsidR="00BD4041" w:rsidRPr="00BD4041" w:rsidRDefault="00BD4041" w:rsidP="00163536">
            <w:pPr>
              <w:spacing w:before="100" w:beforeAutospacing="1" w:after="100" w:afterAutospacing="1"/>
              <w:rPr>
                <w:rFonts w:ascii="Times New Roman" w:hAnsi="Times New Roman" w:cs="Times New Roman"/>
                <w:sz w:val="24"/>
                <w:szCs w:val="24"/>
                <w:lang w:val="uk-UA"/>
              </w:rPr>
            </w:pPr>
            <w:r w:rsidRPr="00BD4041">
              <w:rPr>
                <w:rFonts w:ascii="Times New Roman" w:hAnsi="Times New Roman" w:cs="Times New Roman"/>
                <w:sz w:val="24"/>
                <w:szCs w:val="24"/>
                <w:lang w:val="uk-UA"/>
              </w:rPr>
              <w:t>Вольові якості особистості та їх виховання в процесі музичної діяльності.</w:t>
            </w:r>
          </w:p>
        </w:tc>
      </w:tr>
      <w:tr w:rsidR="00464A55" w:rsidRPr="00356FB3" w:rsidTr="00BF70E6">
        <w:tc>
          <w:tcPr>
            <w:tcW w:w="496" w:type="dxa"/>
          </w:tcPr>
          <w:p w:rsidR="00464A55" w:rsidRPr="00356FB3" w:rsidRDefault="00BD4041" w:rsidP="00A30EC7">
            <w:pPr>
              <w:spacing w:before="100" w:beforeAutospacing="1" w:after="100" w:afterAutospacing="1"/>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9298" w:type="dxa"/>
          </w:tcPr>
          <w:p w:rsidR="00464A55" w:rsidRPr="00464A55" w:rsidRDefault="00464A55" w:rsidP="00A30EC7">
            <w:pPr>
              <w:spacing w:before="100" w:beforeAutospacing="1" w:after="100" w:afterAutospacing="1"/>
              <w:rPr>
                <w:rFonts w:ascii="Times New Roman" w:hAnsi="Times New Roman" w:cs="Times New Roman"/>
                <w:sz w:val="24"/>
                <w:szCs w:val="24"/>
                <w:lang w:val="uk-UA"/>
              </w:rPr>
            </w:pPr>
            <w:r w:rsidRPr="00464A55">
              <w:rPr>
                <w:rFonts w:ascii="Times New Roman" w:hAnsi="Times New Roman" w:cs="Times New Roman"/>
                <w:sz w:val="24"/>
                <w:szCs w:val="24"/>
                <w:lang w:val="uk-UA"/>
              </w:rPr>
              <w:t>Типологічний підхід у процесі музичного навчання.</w:t>
            </w:r>
          </w:p>
        </w:tc>
      </w:tr>
      <w:tr w:rsidR="00D01CCD" w:rsidRPr="00356FB3" w:rsidTr="00BF70E6">
        <w:tc>
          <w:tcPr>
            <w:tcW w:w="496" w:type="dxa"/>
          </w:tcPr>
          <w:p w:rsidR="00D01CCD" w:rsidRPr="00356FB3" w:rsidRDefault="00D01CCD" w:rsidP="00A30EC7">
            <w:pPr>
              <w:spacing w:before="100" w:beforeAutospacing="1" w:after="100" w:afterAutospacing="1"/>
              <w:rPr>
                <w:rFonts w:ascii="Times New Roman" w:hAnsi="Times New Roman" w:cs="Times New Roman"/>
                <w:sz w:val="24"/>
                <w:szCs w:val="24"/>
                <w:lang w:val="uk-UA"/>
              </w:rPr>
            </w:pPr>
            <w:r>
              <w:rPr>
                <w:rFonts w:ascii="Times New Roman" w:hAnsi="Times New Roman" w:cs="Times New Roman"/>
                <w:sz w:val="24"/>
                <w:szCs w:val="24"/>
                <w:lang w:val="uk-UA"/>
              </w:rPr>
              <w:t>7</w:t>
            </w:r>
            <w:r w:rsidR="00BD4041">
              <w:rPr>
                <w:rFonts w:ascii="Times New Roman" w:hAnsi="Times New Roman" w:cs="Times New Roman"/>
                <w:sz w:val="24"/>
                <w:szCs w:val="24"/>
                <w:lang w:val="uk-UA"/>
              </w:rPr>
              <w:t>9</w:t>
            </w:r>
          </w:p>
        </w:tc>
        <w:tc>
          <w:tcPr>
            <w:tcW w:w="9298" w:type="dxa"/>
          </w:tcPr>
          <w:p w:rsidR="00D01CCD" w:rsidRPr="00D01CCD" w:rsidRDefault="00D01CCD" w:rsidP="00A30EC7">
            <w:pPr>
              <w:spacing w:before="100" w:beforeAutospacing="1" w:after="100" w:afterAutospacing="1"/>
              <w:rPr>
                <w:rFonts w:ascii="Times New Roman" w:hAnsi="Times New Roman" w:cs="Times New Roman"/>
                <w:sz w:val="24"/>
                <w:szCs w:val="24"/>
                <w:lang w:val="uk-UA"/>
              </w:rPr>
            </w:pPr>
            <w:r w:rsidRPr="00D01CCD">
              <w:rPr>
                <w:rFonts w:ascii="Times New Roman" w:hAnsi="Times New Roman" w:cs="Times New Roman"/>
                <w:sz w:val="24"/>
                <w:szCs w:val="24"/>
                <w:lang w:val="uk-UA"/>
              </w:rPr>
              <w:t>Методи педагогічного спілкування на уроці музики.</w:t>
            </w:r>
          </w:p>
        </w:tc>
      </w:tr>
      <w:tr w:rsidR="00D01CCD" w:rsidRPr="00356FB3" w:rsidTr="00BF70E6">
        <w:tc>
          <w:tcPr>
            <w:tcW w:w="496" w:type="dxa"/>
          </w:tcPr>
          <w:p w:rsidR="00D01CCD" w:rsidRPr="00356FB3" w:rsidRDefault="00464A55" w:rsidP="00A30EC7">
            <w:pPr>
              <w:spacing w:before="100" w:beforeAutospacing="1" w:after="100" w:afterAutospacing="1"/>
              <w:rPr>
                <w:rFonts w:ascii="Times New Roman" w:hAnsi="Times New Roman" w:cs="Times New Roman"/>
                <w:sz w:val="24"/>
                <w:szCs w:val="24"/>
                <w:lang w:val="uk-UA"/>
              </w:rPr>
            </w:pPr>
            <w:r>
              <w:rPr>
                <w:rFonts w:ascii="Times New Roman" w:hAnsi="Times New Roman" w:cs="Times New Roman"/>
                <w:sz w:val="24"/>
                <w:szCs w:val="24"/>
                <w:lang w:val="uk-UA"/>
              </w:rPr>
              <w:t>8</w:t>
            </w:r>
            <w:r w:rsidR="00BD4041">
              <w:rPr>
                <w:rFonts w:ascii="Times New Roman" w:hAnsi="Times New Roman" w:cs="Times New Roman"/>
                <w:sz w:val="24"/>
                <w:szCs w:val="24"/>
                <w:lang w:val="uk-UA"/>
              </w:rPr>
              <w:t>0</w:t>
            </w:r>
          </w:p>
        </w:tc>
        <w:tc>
          <w:tcPr>
            <w:tcW w:w="9298" w:type="dxa"/>
          </w:tcPr>
          <w:p w:rsidR="00D01CCD" w:rsidRPr="00D01CCD" w:rsidRDefault="00D01CCD" w:rsidP="00A30EC7">
            <w:pPr>
              <w:spacing w:before="100" w:beforeAutospacing="1" w:after="100" w:afterAutospacing="1"/>
              <w:rPr>
                <w:rFonts w:ascii="Times New Roman" w:hAnsi="Times New Roman" w:cs="Times New Roman"/>
                <w:sz w:val="24"/>
                <w:szCs w:val="24"/>
                <w:lang w:val="uk-UA"/>
              </w:rPr>
            </w:pPr>
            <w:r w:rsidRPr="00D01CCD">
              <w:rPr>
                <w:rFonts w:ascii="Times New Roman" w:hAnsi="Times New Roman" w:cs="Times New Roman"/>
                <w:sz w:val="24"/>
                <w:szCs w:val="24"/>
                <w:lang w:val="uk-UA"/>
              </w:rPr>
              <w:t>Методи діагностики музичних здібностей.</w:t>
            </w:r>
          </w:p>
        </w:tc>
      </w:tr>
    </w:tbl>
    <w:p w:rsidR="00970DD3" w:rsidRPr="001524B8" w:rsidRDefault="00970DD3" w:rsidP="00970DD3">
      <w:pPr>
        <w:ind w:firstLine="709"/>
        <w:jc w:val="right"/>
        <w:rPr>
          <w:rFonts w:ascii="Times New Roman" w:hAnsi="Times New Roman" w:cs="Times New Roman"/>
          <w:b/>
          <w:bCs/>
          <w:sz w:val="28"/>
          <w:szCs w:val="28"/>
          <w:lang w:val="uk-UA"/>
        </w:rPr>
      </w:pPr>
      <w:r w:rsidRPr="001524B8">
        <w:rPr>
          <w:rFonts w:ascii="Times New Roman" w:hAnsi="Times New Roman" w:cs="Times New Roman"/>
          <w:b/>
          <w:bCs/>
          <w:sz w:val="28"/>
          <w:szCs w:val="28"/>
          <w:lang w:val="uk-UA"/>
        </w:rPr>
        <w:lastRenderedPageBreak/>
        <w:t>Додаток Б</w:t>
      </w:r>
    </w:p>
    <w:p w:rsidR="00970DD3" w:rsidRDefault="00970DD3" w:rsidP="00970DD3">
      <w:pPr>
        <w:ind w:firstLine="709"/>
        <w:jc w:val="center"/>
        <w:rPr>
          <w:rFonts w:ascii="Times New Roman" w:hAnsi="Times New Roman" w:cs="Times New Roman"/>
          <w:b/>
          <w:bCs/>
          <w:sz w:val="28"/>
          <w:szCs w:val="28"/>
          <w:lang w:val="uk-UA"/>
        </w:rPr>
      </w:pPr>
      <w:r w:rsidRPr="00970DD3">
        <w:rPr>
          <w:rFonts w:ascii="Times New Roman" w:hAnsi="Times New Roman" w:cs="Times New Roman"/>
          <w:b/>
          <w:bCs/>
          <w:iCs/>
          <w:sz w:val="28"/>
          <w:szCs w:val="28"/>
          <w:lang w:val="uk-UA"/>
        </w:rPr>
        <w:t>Взірець</w:t>
      </w:r>
      <w:r w:rsidRPr="00970DD3">
        <w:rPr>
          <w:rFonts w:ascii="Times New Roman" w:hAnsi="Times New Roman" w:cs="Times New Roman"/>
          <w:b/>
          <w:bCs/>
          <w:i/>
          <w:iCs/>
          <w:sz w:val="28"/>
          <w:szCs w:val="28"/>
          <w:lang w:val="uk-UA"/>
        </w:rPr>
        <w:t xml:space="preserve"> </w:t>
      </w:r>
      <w:r w:rsidRPr="00970DD3">
        <w:rPr>
          <w:rFonts w:ascii="Times New Roman" w:hAnsi="Times New Roman" w:cs="Times New Roman"/>
          <w:b/>
          <w:bCs/>
          <w:sz w:val="28"/>
          <w:szCs w:val="28"/>
          <w:lang w:val="uk-UA"/>
        </w:rPr>
        <w:t>титульного аркуша</w:t>
      </w:r>
      <w:r>
        <w:rPr>
          <w:rFonts w:ascii="Times New Roman" w:hAnsi="Times New Roman" w:cs="Times New Roman"/>
          <w:b/>
          <w:bCs/>
          <w:sz w:val="28"/>
          <w:szCs w:val="28"/>
          <w:lang w:val="uk-UA"/>
        </w:rPr>
        <w:t xml:space="preserve"> курсової роботи</w:t>
      </w:r>
    </w:p>
    <w:p w:rsidR="00CF4B97" w:rsidRDefault="00CF4B97" w:rsidP="00CF4B97">
      <w:pPr>
        <w:spacing w:after="0" w:line="240" w:lineRule="auto"/>
        <w:ind w:firstLine="708"/>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Міністерство освіти і науки України</w:t>
      </w:r>
    </w:p>
    <w:p w:rsidR="00CC3351" w:rsidRPr="00CC3351" w:rsidRDefault="00CC3351" w:rsidP="00CC3351">
      <w:pPr>
        <w:spacing w:after="0" w:line="240" w:lineRule="auto"/>
        <w:ind w:firstLine="709"/>
        <w:jc w:val="center"/>
        <w:rPr>
          <w:rFonts w:ascii="Times New Roman" w:hAnsi="Times New Roman" w:cs="Times New Roman"/>
          <w:sz w:val="28"/>
          <w:szCs w:val="28"/>
          <w:lang w:val="uk-UA"/>
        </w:rPr>
      </w:pPr>
      <w:r w:rsidRPr="00CC3351">
        <w:rPr>
          <w:rFonts w:ascii="Times New Roman" w:hAnsi="Times New Roman" w:cs="Times New Roman"/>
          <w:sz w:val="28"/>
          <w:szCs w:val="28"/>
          <w:lang w:val="uk-UA"/>
        </w:rPr>
        <w:t xml:space="preserve">Державний вищий навчальний заклад </w:t>
      </w:r>
    </w:p>
    <w:p w:rsidR="00CC3351" w:rsidRPr="00CC3351" w:rsidRDefault="00CC3351" w:rsidP="00CC3351">
      <w:pPr>
        <w:spacing w:after="0" w:line="240" w:lineRule="auto"/>
        <w:ind w:firstLine="709"/>
        <w:jc w:val="center"/>
        <w:rPr>
          <w:rFonts w:ascii="Times New Roman" w:hAnsi="Times New Roman" w:cs="Times New Roman"/>
          <w:sz w:val="28"/>
          <w:szCs w:val="28"/>
          <w:lang w:val="uk-UA"/>
        </w:rPr>
      </w:pPr>
      <w:r w:rsidRPr="00CC3351">
        <w:rPr>
          <w:rFonts w:ascii="Times New Roman" w:hAnsi="Times New Roman" w:cs="Times New Roman"/>
          <w:sz w:val="28"/>
          <w:szCs w:val="28"/>
          <w:lang w:val="uk-UA"/>
        </w:rPr>
        <w:t>«Прикарпатський національний університет імені Василя Стефаника»</w:t>
      </w:r>
    </w:p>
    <w:p w:rsidR="00B6242A" w:rsidRPr="0051293B" w:rsidRDefault="00B6242A" w:rsidP="00B6242A">
      <w:pPr>
        <w:spacing w:after="0" w:line="240" w:lineRule="auto"/>
        <w:ind w:firstLine="425"/>
        <w:jc w:val="center"/>
        <w:rPr>
          <w:rFonts w:ascii="Times New Roman" w:hAnsi="Times New Roman" w:cs="Times New Roman"/>
          <w:sz w:val="28"/>
          <w:szCs w:val="28"/>
          <w:shd w:val="clear" w:color="auto" w:fill="FFFFFF"/>
          <w:lang w:val="uk-UA"/>
        </w:rPr>
      </w:pPr>
      <w:r w:rsidRPr="0051293B">
        <w:rPr>
          <w:rFonts w:ascii="Times New Roman" w:hAnsi="Times New Roman" w:cs="Times New Roman"/>
          <w:sz w:val="28"/>
          <w:szCs w:val="28"/>
          <w:lang w:val="uk-UA"/>
        </w:rPr>
        <w:t xml:space="preserve">Навчально-науковий </w:t>
      </w:r>
      <w:r w:rsidR="009A06E4">
        <w:rPr>
          <w:rFonts w:ascii="Times New Roman" w:hAnsi="Times New Roman" w:cs="Times New Roman"/>
          <w:sz w:val="28"/>
          <w:szCs w:val="28"/>
          <w:shd w:val="clear" w:color="auto" w:fill="FFFFFF"/>
          <w:lang w:val="uk-UA"/>
        </w:rPr>
        <w:t>і</w:t>
      </w:r>
      <w:r w:rsidRPr="0051293B">
        <w:rPr>
          <w:rFonts w:ascii="Times New Roman" w:hAnsi="Times New Roman" w:cs="Times New Roman"/>
          <w:sz w:val="28"/>
          <w:szCs w:val="28"/>
          <w:shd w:val="clear" w:color="auto" w:fill="FFFFFF"/>
          <w:lang w:val="uk-UA"/>
        </w:rPr>
        <w:t>нститут мистецтв</w:t>
      </w:r>
    </w:p>
    <w:p w:rsidR="00B6242A" w:rsidRPr="0051293B" w:rsidRDefault="00B6242A" w:rsidP="00B6242A">
      <w:pPr>
        <w:spacing w:line="240" w:lineRule="auto"/>
        <w:ind w:firstLine="425"/>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Кафедра музичної україністики та народно-інструментального мистецтва</w:t>
      </w:r>
    </w:p>
    <w:p w:rsidR="00970DD3" w:rsidRDefault="00970DD3" w:rsidP="00CC3351">
      <w:pPr>
        <w:spacing w:after="0" w:line="240" w:lineRule="auto"/>
        <w:ind w:firstLine="709"/>
        <w:jc w:val="center"/>
        <w:rPr>
          <w:rFonts w:ascii="Times New Roman" w:hAnsi="Times New Roman" w:cs="Times New Roman"/>
          <w:bCs/>
          <w:sz w:val="28"/>
          <w:szCs w:val="28"/>
          <w:lang w:val="uk-UA"/>
        </w:rPr>
      </w:pPr>
    </w:p>
    <w:p w:rsidR="00B6242A" w:rsidRDefault="00B6242A" w:rsidP="00CC3351">
      <w:pPr>
        <w:spacing w:after="0" w:line="240" w:lineRule="auto"/>
        <w:ind w:firstLine="709"/>
        <w:jc w:val="center"/>
        <w:rPr>
          <w:rFonts w:ascii="Times New Roman" w:hAnsi="Times New Roman" w:cs="Times New Roman"/>
          <w:bCs/>
          <w:sz w:val="28"/>
          <w:szCs w:val="28"/>
          <w:lang w:val="uk-UA"/>
        </w:rPr>
      </w:pPr>
    </w:p>
    <w:p w:rsidR="00B6242A" w:rsidRDefault="00B6242A" w:rsidP="00CC3351">
      <w:pPr>
        <w:spacing w:after="0" w:line="240" w:lineRule="auto"/>
        <w:ind w:firstLine="709"/>
        <w:jc w:val="center"/>
        <w:rPr>
          <w:rFonts w:ascii="Times New Roman" w:hAnsi="Times New Roman" w:cs="Times New Roman"/>
          <w:bCs/>
          <w:sz w:val="28"/>
          <w:szCs w:val="28"/>
          <w:lang w:val="uk-UA"/>
        </w:rPr>
      </w:pPr>
    </w:p>
    <w:p w:rsidR="00B6242A" w:rsidRDefault="00B6242A" w:rsidP="00CC3351">
      <w:pPr>
        <w:spacing w:after="0" w:line="240" w:lineRule="auto"/>
        <w:ind w:firstLine="709"/>
        <w:jc w:val="center"/>
        <w:rPr>
          <w:rFonts w:ascii="Times New Roman" w:hAnsi="Times New Roman" w:cs="Times New Roman"/>
          <w:bCs/>
          <w:sz w:val="28"/>
          <w:szCs w:val="28"/>
          <w:lang w:val="uk-UA"/>
        </w:rPr>
      </w:pPr>
    </w:p>
    <w:p w:rsidR="00076EC2" w:rsidRDefault="00076EC2" w:rsidP="00AA6CD9">
      <w:pPr>
        <w:spacing w:after="0" w:line="240" w:lineRule="auto"/>
        <w:rPr>
          <w:rFonts w:ascii="Times New Roman" w:hAnsi="Times New Roman" w:cs="Times New Roman"/>
          <w:bCs/>
          <w:sz w:val="28"/>
          <w:szCs w:val="28"/>
          <w:lang w:val="uk-UA"/>
        </w:rPr>
      </w:pPr>
    </w:p>
    <w:p w:rsidR="00076EC2" w:rsidRDefault="00076EC2" w:rsidP="00CC3351">
      <w:pPr>
        <w:spacing w:after="0" w:line="240" w:lineRule="auto"/>
        <w:ind w:firstLine="709"/>
        <w:jc w:val="center"/>
        <w:rPr>
          <w:rFonts w:ascii="Times New Roman" w:hAnsi="Times New Roman" w:cs="Times New Roman"/>
          <w:bCs/>
          <w:sz w:val="28"/>
          <w:szCs w:val="28"/>
          <w:lang w:val="uk-UA"/>
        </w:rPr>
      </w:pPr>
    </w:p>
    <w:p w:rsidR="00B6242A" w:rsidRPr="00076EC2" w:rsidRDefault="00B6242A" w:rsidP="00CC3351">
      <w:pPr>
        <w:spacing w:after="0" w:line="240" w:lineRule="auto"/>
        <w:ind w:firstLine="709"/>
        <w:jc w:val="center"/>
        <w:rPr>
          <w:rFonts w:ascii="Times New Roman" w:hAnsi="Times New Roman" w:cs="Times New Roman"/>
          <w:b/>
          <w:bCs/>
          <w:sz w:val="28"/>
          <w:szCs w:val="28"/>
          <w:lang w:val="uk-UA"/>
        </w:rPr>
      </w:pPr>
      <w:r w:rsidRPr="00076EC2">
        <w:rPr>
          <w:rFonts w:ascii="Times New Roman" w:hAnsi="Times New Roman" w:cs="Times New Roman"/>
          <w:b/>
          <w:bCs/>
          <w:sz w:val="28"/>
          <w:szCs w:val="28"/>
          <w:lang w:val="uk-UA"/>
        </w:rPr>
        <w:t>ТЕМА</w:t>
      </w:r>
    </w:p>
    <w:p w:rsidR="00B6242A" w:rsidRDefault="00B6242A" w:rsidP="00CC3351">
      <w:pPr>
        <w:spacing w:after="0" w:line="240" w:lineRule="auto"/>
        <w:ind w:firstLine="709"/>
        <w:jc w:val="center"/>
        <w:rPr>
          <w:rFonts w:ascii="Times New Roman" w:hAnsi="Times New Roman" w:cs="Times New Roman"/>
          <w:bCs/>
          <w:sz w:val="28"/>
          <w:szCs w:val="28"/>
          <w:lang w:val="uk-UA"/>
        </w:rPr>
      </w:pPr>
    </w:p>
    <w:p w:rsidR="00B6242A" w:rsidRDefault="00B6242A" w:rsidP="00B6242A">
      <w:pPr>
        <w:spacing w:after="0" w:line="240" w:lineRule="auto"/>
        <w:ind w:firstLine="708"/>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Курсова робота</w:t>
      </w:r>
    </w:p>
    <w:p w:rsidR="00B6242A" w:rsidRDefault="00B6242A" w:rsidP="00B6242A">
      <w:pPr>
        <w:spacing w:after="0" w:line="240" w:lineRule="auto"/>
        <w:ind w:firstLine="708"/>
        <w:jc w:val="center"/>
        <w:rPr>
          <w:rFonts w:ascii="Times New Roman" w:hAnsi="Times New Roman" w:cs="Times New Roman"/>
          <w:sz w:val="28"/>
          <w:szCs w:val="28"/>
          <w:lang w:val="uk-UA" w:eastAsia="ru-RU"/>
        </w:rPr>
      </w:pPr>
    </w:p>
    <w:p w:rsidR="00B6242A" w:rsidRDefault="00B6242A" w:rsidP="00B6242A">
      <w:pPr>
        <w:spacing w:after="0" w:line="240" w:lineRule="auto"/>
        <w:ind w:firstLine="708"/>
        <w:jc w:val="center"/>
        <w:rPr>
          <w:rFonts w:ascii="Times New Roman" w:hAnsi="Times New Roman" w:cs="Times New Roman"/>
          <w:sz w:val="28"/>
          <w:szCs w:val="28"/>
          <w:lang w:val="uk-UA" w:eastAsia="ru-RU"/>
        </w:rPr>
      </w:pPr>
    </w:p>
    <w:p w:rsidR="00B6242A" w:rsidRDefault="00B6242A" w:rsidP="00B6242A">
      <w:pPr>
        <w:spacing w:after="0" w:line="240" w:lineRule="auto"/>
        <w:ind w:left="3540" w:right="-1" w:firstLine="708"/>
        <w:jc w:val="center"/>
        <w:rPr>
          <w:rFonts w:ascii="Times New Roman" w:hAnsi="Times New Roman" w:cs="Times New Roman"/>
          <w:sz w:val="28"/>
          <w:szCs w:val="28"/>
          <w:lang w:val="uk-UA" w:eastAsia="ru-RU"/>
        </w:rPr>
      </w:pPr>
    </w:p>
    <w:p w:rsidR="00B6242A" w:rsidRDefault="00B6242A" w:rsidP="00076EC2">
      <w:pPr>
        <w:spacing w:after="0" w:line="240" w:lineRule="auto"/>
        <w:ind w:right="-1"/>
        <w:rPr>
          <w:rFonts w:ascii="Times New Roman" w:hAnsi="Times New Roman" w:cs="Times New Roman"/>
          <w:sz w:val="28"/>
          <w:szCs w:val="28"/>
          <w:lang w:val="uk-UA" w:eastAsia="ru-RU"/>
        </w:rPr>
      </w:pPr>
    </w:p>
    <w:p w:rsidR="00B6242A" w:rsidRDefault="00B6242A" w:rsidP="00B6242A">
      <w:pPr>
        <w:spacing w:after="0" w:line="240" w:lineRule="auto"/>
        <w:ind w:right="-1"/>
        <w:rPr>
          <w:rFonts w:ascii="Times New Roman" w:hAnsi="Times New Roman" w:cs="Times New Roman"/>
          <w:sz w:val="28"/>
          <w:szCs w:val="28"/>
          <w:lang w:val="uk-UA" w:eastAsia="ru-RU"/>
        </w:rPr>
      </w:pPr>
    </w:p>
    <w:p w:rsidR="00B6242A" w:rsidRDefault="00B6242A" w:rsidP="00B6242A">
      <w:pPr>
        <w:tabs>
          <w:tab w:val="left" w:pos="5670"/>
        </w:tabs>
        <w:spacing w:after="0" w:line="240" w:lineRule="auto"/>
        <w:ind w:left="3540"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Виконав (</w:t>
      </w:r>
      <w:proofErr w:type="spellStart"/>
      <w:r>
        <w:rPr>
          <w:rFonts w:ascii="Times New Roman" w:hAnsi="Times New Roman" w:cs="Times New Roman"/>
          <w:sz w:val="28"/>
          <w:szCs w:val="28"/>
          <w:lang w:val="uk-UA" w:eastAsia="ru-RU"/>
        </w:rPr>
        <w:t>ла</w:t>
      </w:r>
      <w:proofErr w:type="spellEnd"/>
      <w:r>
        <w:rPr>
          <w:rFonts w:ascii="Times New Roman" w:hAnsi="Times New Roman" w:cs="Times New Roman"/>
          <w:sz w:val="28"/>
          <w:szCs w:val="28"/>
          <w:lang w:val="uk-UA" w:eastAsia="ru-RU"/>
        </w:rPr>
        <w:t>)</w:t>
      </w:r>
      <w:r w:rsidR="00076EC2">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студент(</w:t>
      </w:r>
      <w:proofErr w:type="spellStart"/>
      <w:r>
        <w:rPr>
          <w:rFonts w:ascii="Times New Roman" w:hAnsi="Times New Roman" w:cs="Times New Roman"/>
          <w:sz w:val="28"/>
          <w:szCs w:val="28"/>
          <w:lang w:val="uk-UA" w:eastAsia="ru-RU"/>
        </w:rPr>
        <w:t>ка</w:t>
      </w:r>
      <w:proofErr w:type="spellEnd"/>
      <w:r>
        <w:rPr>
          <w:rFonts w:ascii="Times New Roman" w:hAnsi="Times New Roman" w:cs="Times New Roman"/>
          <w:sz w:val="28"/>
          <w:szCs w:val="28"/>
          <w:lang w:val="uk-UA" w:eastAsia="ru-RU"/>
        </w:rPr>
        <w:t>) ІІ курсу</w:t>
      </w:r>
    </w:p>
    <w:p w:rsidR="00B6242A" w:rsidRDefault="00B6242A" w:rsidP="00B6242A">
      <w:pPr>
        <w:tabs>
          <w:tab w:val="left" w:pos="5670"/>
        </w:tabs>
        <w:spacing w:after="0" w:line="240" w:lineRule="auto"/>
        <w:ind w:left="3540" w:right="-1" w:firstLine="708"/>
        <w:jc w:val="right"/>
        <w:rPr>
          <w:rFonts w:ascii="Times New Roman" w:hAnsi="Times New Roman" w:cs="Times New Roman"/>
          <w:sz w:val="28"/>
          <w:szCs w:val="28"/>
          <w:lang w:val="uk-UA"/>
        </w:rPr>
      </w:pPr>
      <w:r>
        <w:rPr>
          <w:rFonts w:ascii="Times New Roman" w:hAnsi="Times New Roman" w:cs="Times New Roman"/>
          <w:sz w:val="28"/>
          <w:szCs w:val="28"/>
          <w:lang w:val="uk-UA" w:eastAsia="ru-RU"/>
        </w:rPr>
        <w:t>стаціонарної (</w:t>
      </w:r>
      <w:r w:rsidRPr="00BD31F2">
        <w:rPr>
          <w:rFonts w:ascii="Times New Roman" w:hAnsi="Times New Roman" w:cs="Times New Roman"/>
          <w:sz w:val="28"/>
          <w:szCs w:val="28"/>
          <w:lang w:val="uk-UA"/>
        </w:rPr>
        <w:t>заочної</w:t>
      </w:r>
      <w:r>
        <w:rPr>
          <w:rFonts w:ascii="Times New Roman" w:hAnsi="Times New Roman" w:cs="Times New Roman"/>
          <w:sz w:val="28"/>
          <w:szCs w:val="28"/>
          <w:lang w:val="uk-UA"/>
        </w:rPr>
        <w:t>)</w:t>
      </w:r>
      <w:r w:rsidRPr="00BD31F2">
        <w:rPr>
          <w:rFonts w:ascii="Times New Roman" w:hAnsi="Times New Roman" w:cs="Times New Roman"/>
          <w:sz w:val="28"/>
          <w:szCs w:val="28"/>
          <w:lang w:val="uk-UA"/>
        </w:rPr>
        <w:t xml:space="preserve"> форми навчання</w:t>
      </w:r>
    </w:p>
    <w:p w:rsidR="00B6242A" w:rsidRPr="00BD31F2" w:rsidRDefault="00897091" w:rsidP="00B6242A">
      <w:pPr>
        <w:tabs>
          <w:tab w:val="left" w:pos="5670"/>
        </w:tabs>
        <w:spacing w:after="0" w:line="240" w:lineRule="auto"/>
        <w:ind w:left="3540"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rPr>
        <w:t>спеціальності</w:t>
      </w:r>
      <w:r w:rsidR="00B6242A" w:rsidRPr="00BD31F2">
        <w:rPr>
          <w:rFonts w:ascii="Times New Roman" w:hAnsi="Times New Roman" w:cs="Times New Roman"/>
          <w:sz w:val="28"/>
          <w:szCs w:val="28"/>
          <w:lang w:val="uk-UA"/>
        </w:rPr>
        <w:t xml:space="preserve"> 025 «Музичне мистецтво»</w:t>
      </w:r>
      <w:r w:rsidR="00B6242A">
        <w:rPr>
          <w:rFonts w:ascii="Times New Roman" w:hAnsi="Times New Roman" w:cs="Times New Roman"/>
          <w:sz w:val="28"/>
          <w:szCs w:val="28"/>
          <w:lang w:val="uk-UA"/>
        </w:rPr>
        <w:t xml:space="preserve"> («Назва спеціалізації»)</w:t>
      </w:r>
    </w:p>
    <w:p w:rsidR="00B6242A" w:rsidRDefault="00B6242A" w:rsidP="00B6242A">
      <w:pPr>
        <w:tabs>
          <w:tab w:val="left" w:pos="5670"/>
        </w:tabs>
        <w:spacing w:after="0" w:line="240" w:lineRule="auto"/>
        <w:ind w:left="2832"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Прізвище, ім’я, по батькові</w:t>
      </w:r>
    </w:p>
    <w:p w:rsidR="00B6242A" w:rsidRDefault="00B6242A" w:rsidP="00B6242A">
      <w:pPr>
        <w:tabs>
          <w:tab w:val="left" w:pos="5670"/>
        </w:tabs>
        <w:spacing w:after="0" w:line="240" w:lineRule="auto"/>
        <w:ind w:left="2832" w:right="-1" w:firstLine="708"/>
        <w:jc w:val="right"/>
        <w:rPr>
          <w:rFonts w:ascii="Times New Roman" w:hAnsi="Times New Roman" w:cs="Times New Roman"/>
          <w:sz w:val="28"/>
          <w:szCs w:val="28"/>
          <w:lang w:val="uk-UA" w:eastAsia="ru-RU"/>
        </w:rPr>
      </w:pPr>
    </w:p>
    <w:p w:rsidR="00B6242A" w:rsidRDefault="00B6242A" w:rsidP="00B6242A">
      <w:pPr>
        <w:tabs>
          <w:tab w:val="left" w:pos="5670"/>
        </w:tabs>
        <w:spacing w:after="0" w:line="240" w:lineRule="auto"/>
        <w:ind w:left="1416"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Науковий керівник:</w:t>
      </w:r>
    </w:p>
    <w:p w:rsidR="00076EC2" w:rsidRDefault="00076EC2" w:rsidP="00076EC2">
      <w:pPr>
        <w:tabs>
          <w:tab w:val="left" w:pos="5670"/>
        </w:tabs>
        <w:spacing w:after="0" w:line="240" w:lineRule="auto"/>
        <w:ind w:left="2832"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науковий ступінь, вчене звання,</w:t>
      </w:r>
    </w:p>
    <w:p w:rsidR="00076EC2" w:rsidRDefault="00076EC2" w:rsidP="00076EC2">
      <w:pPr>
        <w:tabs>
          <w:tab w:val="left" w:pos="5670"/>
        </w:tabs>
        <w:spacing w:after="0" w:line="240" w:lineRule="auto"/>
        <w:ind w:left="2832" w:right="-1" w:firstLine="708"/>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прізвище, ім’я, по батькові</w:t>
      </w:r>
    </w:p>
    <w:p w:rsidR="00076EC2" w:rsidRDefault="00076EC2" w:rsidP="00B6242A">
      <w:pPr>
        <w:tabs>
          <w:tab w:val="left" w:pos="5670"/>
        </w:tabs>
        <w:spacing w:after="0" w:line="240" w:lineRule="auto"/>
        <w:ind w:left="1416" w:right="-1" w:firstLine="708"/>
        <w:jc w:val="right"/>
        <w:rPr>
          <w:rFonts w:ascii="Times New Roman" w:hAnsi="Times New Roman" w:cs="Times New Roman"/>
          <w:sz w:val="28"/>
          <w:szCs w:val="28"/>
          <w:lang w:val="uk-UA" w:eastAsia="ru-RU"/>
        </w:rPr>
      </w:pPr>
    </w:p>
    <w:p w:rsidR="00B6242A" w:rsidRPr="00076EC2" w:rsidRDefault="00B6242A" w:rsidP="00076EC2">
      <w:pPr>
        <w:spacing w:after="0" w:line="240" w:lineRule="auto"/>
        <w:ind w:firstLine="709"/>
        <w:jc w:val="right"/>
        <w:rPr>
          <w:rFonts w:ascii="Times New Roman" w:hAnsi="Times New Roman" w:cs="Times New Roman"/>
          <w:bCs/>
          <w:sz w:val="28"/>
          <w:szCs w:val="28"/>
          <w:lang w:val="uk-UA"/>
        </w:rPr>
      </w:pPr>
    </w:p>
    <w:p w:rsidR="009A35E4" w:rsidRDefault="009A35E4"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076EC2" w:rsidRDefault="00076EC2" w:rsidP="00AA6CD9">
      <w:pPr>
        <w:shd w:val="clear" w:color="auto" w:fill="FFFFFF"/>
        <w:spacing w:after="0" w:line="240" w:lineRule="auto"/>
        <w:rPr>
          <w:rFonts w:ascii="Times New Roman" w:hAnsi="Times New Roman" w:cs="Times New Roman"/>
          <w:spacing w:val="-6"/>
          <w:sz w:val="28"/>
          <w:szCs w:val="28"/>
          <w:lang w:val="uk-UA"/>
        </w:rPr>
      </w:pPr>
    </w:p>
    <w:p w:rsidR="00076EC2" w:rsidRDefault="00076EC2"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076EC2" w:rsidRDefault="00076EC2" w:rsidP="001524B8">
      <w:pPr>
        <w:shd w:val="clear" w:color="auto" w:fill="FFFFFF"/>
        <w:spacing w:after="0" w:line="240" w:lineRule="auto"/>
        <w:rPr>
          <w:rFonts w:ascii="Times New Roman" w:hAnsi="Times New Roman" w:cs="Times New Roman"/>
          <w:spacing w:val="-6"/>
          <w:sz w:val="28"/>
          <w:szCs w:val="28"/>
          <w:lang w:val="uk-UA"/>
        </w:rPr>
      </w:pPr>
    </w:p>
    <w:p w:rsidR="00076EC2" w:rsidRDefault="00076EC2"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23605B" w:rsidRDefault="0023605B"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23605B" w:rsidRDefault="0023605B"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23605B" w:rsidRDefault="0023605B"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23605B" w:rsidRDefault="0023605B" w:rsidP="00CC3351">
      <w:pPr>
        <w:shd w:val="clear" w:color="auto" w:fill="FFFFFF"/>
        <w:spacing w:after="0" w:line="240" w:lineRule="auto"/>
        <w:ind w:firstLine="709"/>
        <w:jc w:val="center"/>
        <w:rPr>
          <w:rFonts w:ascii="Times New Roman" w:hAnsi="Times New Roman" w:cs="Times New Roman"/>
          <w:spacing w:val="-6"/>
          <w:sz w:val="28"/>
          <w:szCs w:val="28"/>
          <w:lang w:val="uk-UA"/>
        </w:rPr>
      </w:pPr>
    </w:p>
    <w:p w:rsidR="00076EC2" w:rsidRPr="00B022E1" w:rsidRDefault="00076EC2" w:rsidP="00076EC2">
      <w:pPr>
        <w:ind w:firstLine="709"/>
        <w:jc w:val="center"/>
        <w:rPr>
          <w:sz w:val="28"/>
          <w:szCs w:val="28"/>
        </w:rPr>
      </w:pPr>
      <w:r>
        <w:rPr>
          <w:rFonts w:ascii="Times New Roman" w:hAnsi="Times New Roman" w:cs="Times New Roman"/>
          <w:sz w:val="28"/>
          <w:szCs w:val="28"/>
          <w:lang w:val="uk-UA" w:eastAsia="ru-RU"/>
        </w:rPr>
        <w:t xml:space="preserve">Івано-Франківськ </w:t>
      </w:r>
      <w:r w:rsidRPr="00076EC2">
        <w:rPr>
          <w:rFonts w:ascii="Times New Roman" w:hAnsi="Times New Roman" w:cs="Times New Roman"/>
          <w:sz w:val="28"/>
          <w:szCs w:val="28"/>
        </w:rPr>
        <w:t>–</w:t>
      </w:r>
      <w:r w:rsidRPr="00076EC2">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20</w:t>
      </w:r>
      <w:r w:rsidRPr="00076EC2">
        <w:rPr>
          <w:rFonts w:ascii="Times New Roman" w:hAnsi="Times New Roman" w:cs="Times New Roman"/>
          <w:sz w:val="28"/>
          <w:szCs w:val="28"/>
        </w:rPr>
        <w:t>__ р.</w:t>
      </w:r>
    </w:p>
    <w:p w:rsidR="00E1608D" w:rsidRPr="001524B8" w:rsidRDefault="00E1608D" w:rsidP="00E1608D">
      <w:pPr>
        <w:ind w:firstLine="709"/>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Додаток В</w:t>
      </w:r>
    </w:p>
    <w:p w:rsidR="00E1608D" w:rsidRDefault="00E1608D" w:rsidP="00E1608D">
      <w:pPr>
        <w:ind w:firstLine="709"/>
        <w:jc w:val="center"/>
        <w:rPr>
          <w:rFonts w:ascii="Times New Roman" w:hAnsi="Times New Roman" w:cs="Times New Roman"/>
          <w:b/>
          <w:bCs/>
          <w:snapToGrid w:val="0"/>
          <w:sz w:val="28"/>
          <w:szCs w:val="28"/>
          <w:lang w:val="uk-UA" w:eastAsia="ru-RU"/>
        </w:rPr>
      </w:pPr>
      <w:r>
        <w:rPr>
          <w:rFonts w:ascii="Times New Roman" w:hAnsi="Times New Roman" w:cs="Times New Roman"/>
          <w:b/>
          <w:bCs/>
          <w:snapToGrid w:val="0"/>
          <w:sz w:val="28"/>
          <w:szCs w:val="28"/>
          <w:lang w:val="uk-UA" w:eastAsia="ru-RU"/>
        </w:rPr>
        <w:t>Етапи виконання курсової роботи</w:t>
      </w:r>
    </w:p>
    <w:tbl>
      <w:tblPr>
        <w:tblW w:w="991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0"/>
        <w:gridCol w:w="3786"/>
        <w:gridCol w:w="905"/>
        <w:gridCol w:w="1771"/>
      </w:tblGrid>
      <w:tr w:rsidR="00E1608D" w:rsidTr="00163536">
        <w:trPr>
          <w:trHeight w:val="227"/>
        </w:trPr>
        <w:tc>
          <w:tcPr>
            <w:tcW w:w="3685" w:type="dxa"/>
          </w:tcPr>
          <w:p w:rsidR="00E1608D" w:rsidRDefault="00E1608D" w:rsidP="00163536">
            <w:pPr>
              <w:spacing w:after="0"/>
              <w:jc w:val="center"/>
              <w:rPr>
                <w:rFonts w:ascii="Times New Roman" w:hAnsi="Times New Roman" w:cs="Times New Roman"/>
                <w:b/>
                <w:bCs/>
                <w:snapToGrid w:val="0"/>
                <w:sz w:val="28"/>
                <w:szCs w:val="28"/>
                <w:lang w:val="uk-UA" w:eastAsia="ru-RU"/>
              </w:rPr>
            </w:pPr>
            <w:r>
              <w:rPr>
                <w:rFonts w:ascii="Times New Roman" w:hAnsi="Times New Roman" w:cs="Times New Roman"/>
                <w:color w:val="000000"/>
                <w:lang w:val="uk-UA"/>
              </w:rPr>
              <w:t>П</w:t>
            </w:r>
            <w:r w:rsidRPr="000437E7">
              <w:rPr>
                <w:rFonts w:ascii="Times New Roman" w:hAnsi="Times New Roman" w:cs="Times New Roman"/>
                <w:color w:val="000000"/>
                <w:sz w:val="24"/>
                <w:szCs w:val="24"/>
                <w:lang w:val="uk-UA"/>
              </w:rPr>
              <w:t>лан</w:t>
            </w:r>
            <w:r>
              <w:rPr>
                <w:rFonts w:ascii="Times New Roman" w:hAnsi="Times New Roman" w:cs="Times New Roman"/>
                <w:color w:val="000000"/>
                <w:sz w:val="24"/>
                <w:szCs w:val="24"/>
                <w:lang w:val="uk-UA"/>
              </w:rPr>
              <w:t xml:space="preserve"> роботи</w:t>
            </w:r>
          </w:p>
        </w:tc>
        <w:tc>
          <w:tcPr>
            <w:tcW w:w="4025" w:type="dxa"/>
          </w:tcPr>
          <w:p w:rsidR="00E1608D" w:rsidRDefault="00E1608D" w:rsidP="00163536">
            <w:pPr>
              <w:spacing w:after="0"/>
              <w:jc w:val="center"/>
              <w:rPr>
                <w:rFonts w:ascii="Times New Roman" w:hAnsi="Times New Roman" w:cs="Times New Roman"/>
                <w:b/>
                <w:bCs/>
                <w:snapToGrid w:val="0"/>
                <w:sz w:val="28"/>
                <w:szCs w:val="28"/>
                <w:lang w:val="uk-UA" w:eastAsia="ru-RU"/>
              </w:rPr>
            </w:pPr>
            <w:r w:rsidRPr="000437E7">
              <w:rPr>
                <w:rFonts w:ascii="Times New Roman" w:hAnsi="Times New Roman" w:cs="Times New Roman"/>
                <w:color w:val="000000"/>
                <w:sz w:val="24"/>
                <w:szCs w:val="24"/>
                <w:lang w:val="uk-UA"/>
              </w:rPr>
              <w:t>Завдання</w:t>
            </w:r>
          </w:p>
        </w:tc>
        <w:tc>
          <w:tcPr>
            <w:tcW w:w="905" w:type="dxa"/>
          </w:tcPr>
          <w:p w:rsidR="00E1608D" w:rsidRDefault="00E1608D" w:rsidP="00163536">
            <w:pPr>
              <w:spacing w:after="0"/>
              <w:jc w:val="center"/>
              <w:rPr>
                <w:rFonts w:ascii="Times New Roman" w:hAnsi="Times New Roman" w:cs="Times New Roman"/>
                <w:b/>
                <w:bCs/>
                <w:snapToGrid w:val="0"/>
                <w:sz w:val="28"/>
                <w:szCs w:val="28"/>
                <w:lang w:val="uk-UA" w:eastAsia="ru-RU"/>
              </w:rPr>
            </w:pPr>
            <w:r w:rsidRPr="000437E7">
              <w:rPr>
                <w:rFonts w:ascii="Times New Roman" w:hAnsi="Times New Roman" w:cs="Times New Roman"/>
                <w:color w:val="000000"/>
                <w:sz w:val="24"/>
                <w:szCs w:val="24"/>
                <w:lang w:val="uk-UA"/>
              </w:rPr>
              <w:t>Вага оцінки</w:t>
            </w:r>
          </w:p>
        </w:tc>
        <w:tc>
          <w:tcPr>
            <w:tcW w:w="1297" w:type="dxa"/>
          </w:tcPr>
          <w:p w:rsidR="00E1608D" w:rsidRDefault="00E1608D" w:rsidP="00163536">
            <w:pPr>
              <w:spacing w:after="0"/>
              <w:jc w:val="center"/>
              <w:rPr>
                <w:rFonts w:ascii="Times New Roman" w:hAnsi="Times New Roman" w:cs="Times New Roman"/>
                <w:b/>
                <w:bCs/>
                <w:snapToGrid w:val="0"/>
                <w:sz w:val="28"/>
                <w:szCs w:val="28"/>
                <w:lang w:val="uk-UA" w:eastAsia="ru-RU"/>
              </w:rPr>
            </w:pPr>
            <w:r w:rsidRPr="000437E7">
              <w:rPr>
                <w:rFonts w:ascii="Times New Roman" w:hAnsi="Times New Roman" w:cs="Times New Roman"/>
                <w:color w:val="000000"/>
                <w:sz w:val="24"/>
                <w:szCs w:val="24"/>
                <w:lang w:val="uk-UA"/>
              </w:rPr>
              <w:t>Термін виконання</w:t>
            </w:r>
          </w:p>
        </w:tc>
      </w:tr>
      <w:tr w:rsidR="00E1608D" w:rsidTr="00163536">
        <w:trPr>
          <w:trHeight w:val="624"/>
        </w:trPr>
        <w:tc>
          <w:tcPr>
            <w:tcW w:w="3685" w:type="dxa"/>
          </w:tcPr>
          <w:p w:rsidR="00E1608D"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Вибір та затвердження</w:t>
            </w:r>
            <w:r w:rsidRPr="000437E7">
              <w:rPr>
                <w:rFonts w:ascii="Times New Roman" w:hAnsi="Times New Roman" w:cs="Times New Roman"/>
                <w:sz w:val="24"/>
                <w:szCs w:val="24"/>
              </w:rPr>
              <w:t xml:space="preserve"> теми</w:t>
            </w:r>
            <w:r w:rsidRPr="000437E7">
              <w:rPr>
                <w:rFonts w:ascii="Times New Roman" w:hAnsi="Times New Roman" w:cs="Times New Roman"/>
                <w:sz w:val="24"/>
                <w:szCs w:val="24"/>
                <w:lang w:val="uk-UA"/>
              </w:rPr>
              <w:t xml:space="preserve"> дослідження.</w:t>
            </w:r>
          </w:p>
          <w:p w:rsidR="00E1608D" w:rsidRDefault="00E1608D" w:rsidP="00163536">
            <w:pPr>
              <w:spacing w:after="0" w:line="240" w:lineRule="auto"/>
              <w:rPr>
                <w:rFonts w:ascii="Times New Roman" w:hAnsi="Times New Roman" w:cs="Times New Roman"/>
                <w:sz w:val="24"/>
                <w:szCs w:val="24"/>
                <w:lang w:val="uk-UA"/>
              </w:rPr>
            </w:pPr>
          </w:p>
          <w:p w:rsidR="00E1608D" w:rsidRPr="006372EB" w:rsidRDefault="00E1608D" w:rsidP="006372EB">
            <w:pPr>
              <w:pStyle w:val="21"/>
              <w:tabs>
                <w:tab w:val="left" w:pos="1134"/>
              </w:tabs>
              <w:spacing w:line="240" w:lineRule="auto"/>
              <w:ind w:firstLine="0"/>
              <w:rPr>
                <w:rFonts w:ascii="Times New Roman" w:hAnsi="Times New Roman" w:cs="Times New Roman"/>
                <w:iCs/>
                <w:sz w:val="24"/>
                <w:szCs w:val="24"/>
                <w:lang w:eastAsia="uk-UA"/>
              </w:rPr>
            </w:pPr>
            <w:r w:rsidRPr="000437E7">
              <w:rPr>
                <w:rFonts w:ascii="Times New Roman" w:hAnsi="Times New Roman" w:cs="Times New Roman"/>
                <w:sz w:val="24"/>
                <w:szCs w:val="24"/>
                <w:lang w:eastAsia="uk-UA"/>
              </w:rPr>
              <w:sym w:font="Symbol" w:char="F0B7"/>
            </w:r>
            <w:r w:rsidRPr="000437E7">
              <w:rPr>
                <w:rFonts w:ascii="Times New Roman" w:hAnsi="Times New Roman" w:cs="Times New Roman"/>
                <w:sz w:val="24"/>
                <w:szCs w:val="24"/>
                <w:lang w:eastAsia="uk-UA"/>
              </w:rPr>
              <w:t xml:space="preserve"> </w:t>
            </w:r>
            <w:r w:rsidRPr="000437E7">
              <w:rPr>
                <w:rFonts w:ascii="Times New Roman" w:hAnsi="Times New Roman" w:cs="Times New Roman"/>
                <w:bCs/>
                <w:iCs/>
                <w:color w:val="000000"/>
                <w:sz w:val="24"/>
                <w:szCs w:val="24"/>
                <w:lang w:eastAsia="ru-RU"/>
              </w:rPr>
              <w:t xml:space="preserve">Складання індивідуального календарного плану </w:t>
            </w:r>
            <w:r w:rsidRPr="000437E7">
              <w:rPr>
                <w:rFonts w:ascii="Times New Roman" w:hAnsi="Times New Roman" w:cs="Times New Roman"/>
                <w:iCs/>
                <w:color w:val="000000"/>
                <w:sz w:val="24"/>
                <w:szCs w:val="24"/>
                <w:lang w:eastAsia="ru-RU"/>
              </w:rPr>
              <w:t>підготовки курсової роботи.</w:t>
            </w:r>
          </w:p>
        </w:tc>
        <w:tc>
          <w:tcPr>
            <w:tcW w:w="4025" w:type="dxa"/>
          </w:tcPr>
          <w:p w:rsidR="00E1608D" w:rsidRDefault="00E1608D" w:rsidP="00163536">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bCs/>
                <w:kern w:val="36"/>
                <w:sz w:val="24"/>
                <w:szCs w:val="24"/>
                <w:lang w:val="uk-UA"/>
              </w:rPr>
              <w:t>О</w:t>
            </w:r>
            <w:r w:rsidRPr="000437E7">
              <w:rPr>
                <w:rFonts w:ascii="Times New Roman" w:hAnsi="Times New Roman" w:cs="Times New Roman"/>
                <w:bCs/>
                <w:color w:val="000000"/>
                <w:sz w:val="24"/>
                <w:szCs w:val="24"/>
                <w:lang w:val="uk-UA"/>
              </w:rPr>
              <w:t>брання та формулювання теми.</w:t>
            </w:r>
          </w:p>
          <w:p w:rsidR="00E1608D" w:rsidRDefault="00E1608D" w:rsidP="00163536">
            <w:pPr>
              <w:spacing w:after="0" w:line="240" w:lineRule="auto"/>
              <w:rPr>
                <w:rFonts w:ascii="Times New Roman" w:hAnsi="Times New Roman" w:cs="Times New Roman"/>
                <w:bCs/>
                <w:color w:val="000000"/>
                <w:sz w:val="24"/>
                <w:szCs w:val="24"/>
                <w:lang w:val="uk-UA"/>
              </w:rPr>
            </w:pPr>
          </w:p>
          <w:p w:rsidR="00E1608D" w:rsidRDefault="00E1608D" w:rsidP="00163536">
            <w:pPr>
              <w:spacing w:after="0" w:line="240" w:lineRule="auto"/>
              <w:rPr>
                <w:rFonts w:ascii="Times New Roman" w:hAnsi="Times New Roman" w:cs="Times New Roman"/>
                <w:bCs/>
                <w:color w:val="000000"/>
                <w:sz w:val="24"/>
                <w:szCs w:val="24"/>
                <w:lang w:val="uk-UA"/>
              </w:rPr>
            </w:pPr>
          </w:p>
          <w:p w:rsidR="00E1608D" w:rsidRPr="006372EB" w:rsidRDefault="00E1608D" w:rsidP="006372EB">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color w:val="000000"/>
                <w:sz w:val="24"/>
                <w:szCs w:val="24"/>
                <w:lang w:val="uk-UA"/>
              </w:rPr>
              <w:t>Встановлення послідовності та термінів виконання окремих етапів дослідження.</w:t>
            </w:r>
          </w:p>
        </w:tc>
        <w:tc>
          <w:tcPr>
            <w:tcW w:w="905" w:type="dxa"/>
          </w:tcPr>
          <w:p w:rsidR="00E1608D" w:rsidRDefault="00E1608D" w:rsidP="00163536">
            <w:pPr>
              <w:rPr>
                <w:rFonts w:ascii="Times New Roman" w:hAnsi="Times New Roman" w:cs="Times New Roman"/>
                <w:b/>
                <w:bCs/>
                <w:snapToGrid w:val="0"/>
                <w:sz w:val="28"/>
                <w:szCs w:val="28"/>
                <w:lang w:val="uk-UA" w:eastAsia="ru-RU"/>
              </w:rPr>
            </w:pPr>
          </w:p>
          <w:p w:rsidR="00E1608D" w:rsidRDefault="00E1608D" w:rsidP="00163536">
            <w:pPr>
              <w:rPr>
                <w:rFonts w:ascii="Times New Roman" w:hAnsi="Times New Roman" w:cs="Times New Roman"/>
                <w:b/>
                <w:bCs/>
                <w:snapToGrid w:val="0"/>
                <w:sz w:val="28"/>
                <w:szCs w:val="28"/>
                <w:lang w:val="uk-UA" w:eastAsia="ru-RU"/>
              </w:rPr>
            </w:pPr>
          </w:p>
          <w:p w:rsidR="00E1608D" w:rsidRPr="00832652" w:rsidRDefault="00E1608D" w:rsidP="00163536">
            <w:pPr>
              <w:jc w:val="center"/>
              <w:rPr>
                <w:rFonts w:ascii="Times New Roman" w:hAnsi="Times New Roman" w:cs="Times New Roman"/>
                <w:snapToGrid w:val="0"/>
                <w:sz w:val="28"/>
                <w:szCs w:val="28"/>
                <w:lang w:val="uk-UA" w:eastAsia="ru-RU"/>
              </w:rPr>
            </w:pPr>
          </w:p>
        </w:tc>
        <w:tc>
          <w:tcPr>
            <w:tcW w:w="1297" w:type="dxa"/>
          </w:tcPr>
          <w:p w:rsidR="00E1608D" w:rsidRPr="000437E7" w:rsidRDefault="00E1608D" w:rsidP="00163536">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1-й тиждень</w:t>
            </w:r>
          </w:p>
          <w:p w:rsidR="00E1608D" w:rsidRDefault="00E1608D" w:rsidP="00163536">
            <w:pPr>
              <w:rPr>
                <w:rFonts w:ascii="Times New Roman" w:hAnsi="Times New Roman" w:cs="Times New Roman"/>
                <w:b/>
                <w:bCs/>
                <w:snapToGrid w:val="0"/>
                <w:sz w:val="28"/>
                <w:szCs w:val="28"/>
                <w:lang w:val="uk-UA" w:eastAsia="ru-RU"/>
              </w:rPr>
            </w:pPr>
          </w:p>
        </w:tc>
      </w:tr>
      <w:tr w:rsidR="00E1608D" w:rsidTr="00163536">
        <w:trPr>
          <w:trHeight w:val="624"/>
        </w:trPr>
        <w:tc>
          <w:tcPr>
            <w:tcW w:w="3685" w:type="dxa"/>
          </w:tcPr>
          <w:p w:rsidR="00E1608D" w:rsidRDefault="00E1608D" w:rsidP="00163536">
            <w:pPr>
              <w:spacing w:after="0" w:line="240" w:lineRule="auto"/>
              <w:rPr>
                <w:rFonts w:ascii="Times New Roman" w:hAnsi="Times New Roman" w:cs="Times New Roman"/>
                <w:color w:val="000000"/>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color w:val="000000"/>
                <w:sz w:val="24"/>
                <w:szCs w:val="24"/>
                <w:lang w:val="uk-UA"/>
              </w:rPr>
              <w:t>Пошук наукової літератури за темою</w:t>
            </w:r>
            <w:r w:rsidRPr="000437E7">
              <w:rPr>
                <w:rFonts w:ascii="Times New Roman" w:hAnsi="Times New Roman" w:cs="Times New Roman"/>
                <w:color w:val="000000"/>
                <w:sz w:val="24"/>
                <w:szCs w:val="24"/>
                <w:lang w:val="uk-UA"/>
              </w:rPr>
              <w:t>. Аналіз та фіксація бібліографічної інформації.</w:t>
            </w:r>
          </w:p>
          <w:p w:rsidR="00E1608D" w:rsidRDefault="00E1608D" w:rsidP="00163536">
            <w:pPr>
              <w:spacing w:after="0" w:line="240" w:lineRule="auto"/>
              <w:rPr>
                <w:rFonts w:ascii="Times New Roman" w:hAnsi="Times New Roman" w:cs="Times New Roman"/>
                <w:sz w:val="24"/>
                <w:szCs w:val="24"/>
                <w:lang w:val="uk-UA"/>
              </w:rPr>
            </w:pPr>
          </w:p>
          <w:p w:rsidR="00E1608D" w:rsidRPr="000437E7" w:rsidRDefault="00E1608D" w:rsidP="006372EB">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Формування структури та змісту курсової роботи.</w:t>
            </w:r>
          </w:p>
        </w:tc>
        <w:tc>
          <w:tcPr>
            <w:tcW w:w="4025" w:type="dxa"/>
          </w:tcPr>
          <w:p w:rsidR="00E1608D" w:rsidRDefault="00E1608D" w:rsidP="00163536">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color w:val="000000"/>
                <w:sz w:val="24"/>
                <w:szCs w:val="24"/>
                <w:lang w:val="uk-UA"/>
              </w:rPr>
              <w:t>Підбір літератури з досліджуваної проблеми</w:t>
            </w:r>
            <w:r w:rsidRPr="000437E7">
              <w:rPr>
                <w:rFonts w:ascii="Times New Roman" w:hAnsi="Times New Roman" w:cs="Times New Roman"/>
                <w:bCs/>
                <w:color w:val="000000"/>
                <w:sz w:val="24"/>
                <w:szCs w:val="24"/>
                <w:lang w:val="uk-UA"/>
              </w:rPr>
              <w:t>, її аналіз та складання робочого списку джерел.</w:t>
            </w:r>
          </w:p>
          <w:p w:rsidR="00E1608D" w:rsidRPr="000437E7" w:rsidRDefault="00E1608D" w:rsidP="00163536">
            <w:pPr>
              <w:spacing w:after="0" w:line="240" w:lineRule="auto"/>
              <w:rPr>
                <w:rFonts w:ascii="Times New Roman" w:hAnsi="Times New Roman" w:cs="Times New Roman"/>
                <w:bCs/>
                <w:color w:val="000000"/>
                <w:sz w:val="24"/>
                <w:szCs w:val="24"/>
                <w:lang w:val="uk-UA"/>
              </w:rPr>
            </w:pPr>
          </w:p>
          <w:p w:rsidR="00E1608D" w:rsidRPr="006372EB" w:rsidRDefault="00E1608D" w:rsidP="006372EB">
            <w:pPr>
              <w:spacing w:after="0" w:line="240" w:lineRule="auto"/>
              <w:rPr>
                <w:rFonts w:ascii="Times New Roman" w:hAnsi="Times New Roman" w:cs="Times New Roman"/>
                <w:bCs/>
                <w:color w:val="000000"/>
                <w:sz w:val="24"/>
                <w:szCs w:val="24"/>
                <w:lang w:val="uk-UA"/>
              </w:rPr>
            </w:pPr>
            <w:r w:rsidRPr="000437E7">
              <w:rPr>
                <w:rFonts w:ascii="Times New Roman" w:hAnsi="Times New Roman" w:cs="Times New Roman"/>
                <w:bCs/>
                <w:color w:val="000000"/>
                <w:sz w:val="24"/>
                <w:szCs w:val="24"/>
                <w:lang w:val="uk-UA"/>
              </w:rPr>
              <w:t xml:space="preserve">Формулювання орієнтовних назв розділів та підрозділів </w:t>
            </w:r>
            <w:proofErr w:type="spellStart"/>
            <w:r w:rsidRPr="000437E7">
              <w:rPr>
                <w:rFonts w:ascii="Times New Roman" w:hAnsi="Times New Roman" w:cs="Times New Roman"/>
                <w:bCs/>
                <w:color w:val="000000"/>
                <w:sz w:val="24"/>
                <w:szCs w:val="24"/>
                <w:lang w:val="uk-UA"/>
              </w:rPr>
              <w:t>КР</w:t>
            </w:r>
            <w:proofErr w:type="spellEnd"/>
            <w:r w:rsidRPr="000437E7">
              <w:rPr>
                <w:rFonts w:ascii="Times New Roman" w:hAnsi="Times New Roman" w:cs="Times New Roman"/>
                <w:bCs/>
                <w:color w:val="000000"/>
                <w:sz w:val="24"/>
                <w:szCs w:val="24"/>
                <w:lang w:val="uk-UA"/>
              </w:rPr>
              <w:t>.</w:t>
            </w:r>
          </w:p>
        </w:tc>
        <w:tc>
          <w:tcPr>
            <w:tcW w:w="905" w:type="dxa"/>
          </w:tcPr>
          <w:p w:rsidR="00E1608D" w:rsidRPr="00E505A3"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E1608D" w:rsidRPr="000437E7" w:rsidRDefault="00E1608D" w:rsidP="00163536">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2-й тиждень</w:t>
            </w:r>
          </w:p>
          <w:p w:rsidR="00E1608D" w:rsidRPr="000437E7" w:rsidRDefault="00E1608D" w:rsidP="00163536">
            <w:pPr>
              <w:spacing w:line="240" w:lineRule="auto"/>
              <w:rPr>
                <w:rFonts w:ascii="Times New Roman" w:hAnsi="Times New Roman" w:cs="Times New Roman"/>
                <w:sz w:val="24"/>
                <w:szCs w:val="24"/>
                <w:lang w:val="uk-UA"/>
              </w:rPr>
            </w:pP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kern w:val="36"/>
                <w:sz w:val="24"/>
                <w:szCs w:val="24"/>
                <w:lang w:val="uk-UA"/>
              </w:rPr>
              <w:t>В</w:t>
            </w:r>
            <w:r w:rsidRPr="000437E7">
              <w:rPr>
                <w:rFonts w:ascii="Times New Roman" w:hAnsi="Times New Roman" w:cs="Times New Roman"/>
                <w:bCs/>
                <w:color w:val="000000"/>
                <w:sz w:val="24"/>
                <w:szCs w:val="24"/>
                <w:lang w:val="uk-UA"/>
              </w:rPr>
              <w:t>изначення вихідних параметрів курсової роботи. Розробка наукового апарату дослідження.</w:t>
            </w:r>
          </w:p>
        </w:tc>
        <w:tc>
          <w:tcPr>
            <w:tcW w:w="4025" w:type="dxa"/>
          </w:tcPr>
          <w:p w:rsidR="00E1608D" w:rsidRPr="00E505A3" w:rsidRDefault="00E1608D" w:rsidP="00163536">
            <w:pPr>
              <w:spacing w:after="0" w:line="240" w:lineRule="auto"/>
              <w:rPr>
                <w:rFonts w:ascii="Times New Roman" w:hAnsi="Times New Roman" w:cs="Times New Roman"/>
                <w:bCs/>
                <w:color w:val="000000"/>
                <w:sz w:val="24"/>
                <w:szCs w:val="24"/>
                <w:lang w:val="uk-UA"/>
              </w:rPr>
            </w:pPr>
            <w:r w:rsidRPr="00E505A3">
              <w:rPr>
                <w:rFonts w:ascii="Times New Roman" w:hAnsi="Times New Roman" w:cs="Times New Roman"/>
                <w:bCs/>
                <w:color w:val="000000"/>
                <w:sz w:val="24"/>
                <w:szCs w:val="24"/>
                <w:lang w:val="uk-UA"/>
              </w:rPr>
              <w:t>Обґрунтування актуальності обраної теми; визначення мети, завдань, об’єкта й предмета</w:t>
            </w:r>
            <w:r>
              <w:rPr>
                <w:rFonts w:ascii="Times New Roman" w:hAnsi="Times New Roman" w:cs="Times New Roman"/>
                <w:bCs/>
                <w:color w:val="000000"/>
                <w:sz w:val="24"/>
                <w:szCs w:val="24"/>
                <w:lang w:val="uk-UA"/>
              </w:rPr>
              <w:t xml:space="preserve"> </w:t>
            </w:r>
            <w:r w:rsidRPr="00E505A3">
              <w:rPr>
                <w:rFonts w:ascii="Times New Roman" w:hAnsi="Times New Roman" w:cs="Times New Roman"/>
                <w:bCs/>
                <w:color w:val="000000"/>
                <w:sz w:val="24"/>
                <w:szCs w:val="24"/>
                <w:lang w:val="uk-UA"/>
              </w:rPr>
              <w:t>дослідження;</w:t>
            </w:r>
          </w:p>
          <w:p w:rsidR="00E1608D" w:rsidRPr="006372EB" w:rsidRDefault="00E1608D" w:rsidP="006372EB">
            <w:pPr>
              <w:spacing w:after="0" w:line="240" w:lineRule="auto"/>
              <w:rPr>
                <w:rFonts w:ascii="Times New Roman" w:hAnsi="Times New Roman" w:cs="Times New Roman"/>
                <w:bCs/>
                <w:sz w:val="24"/>
                <w:szCs w:val="24"/>
                <w:lang w:val="uk-UA"/>
              </w:rPr>
            </w:pPr>
            <w:r w:rsidRPr="00E505A3">
              <w:rPr>
                <w:rFonts w:ascii="Times New Roman" w:hAnsi="Times New Roman" w:cs="Times New Roman"/>
                <w:bCs/>
                <w:sz w:val="24"/>
                <w:szCs w:val="24"/>
                <w:lang w:val="uk-UA"/>
              </w:rPr>
              <w:t>вибір методів (методик) дослідження.</w:t>
            </w:r>
          </w:p>
        </w:tc>
        <w:tc>
          <w:tcPr>
            <w:tcW w:w="905" w:type="dxa"/>
          </w:tcPr>
          <w:p w:rsidR="00E1608D" w:rsidRPr="00E505A3"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E1608D" w:rsidRPr="000437E7" w:rsidRDefault="00E1608D" w:rsidP="00163536">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3</w:t>
            </w:r>
            <w:r w:rsidRPr="000437E7">
              <w:rPr>
                <w:rFonts w:ascii="Times New Roman" w:hAnsi="Times New Roman" w:cs="Times New Roman"/>
                <w:sz w:val="24"/>
                <w:szCs w:val="24"/>
                <w:lang w:val="uk-UA"/>
              </w:rPr>
              <w:t>-й тиждень</w:t>
            </w: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Написання теоретичної частини курсової роботи.</w:t>
            </w:r>
          </w:p>
        </w:tc>
        <w:tc>
          <w:tcPr>
            <w:tcW w:w="402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Опис досліджень, аналіз основних теорій, наукових положень, розробка загальної методологічної бази проведення дослідження; </w:t>
            </w:r>
          </w:p>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побудова міждисциплінарної</w:t>
            </w:r>
            <w:r>
              <w:rPr>
                <w:rFonts w:ascii="Times New Roman" w:hAnsi="Times New Roman" w:cs="Times New Roman"/>
                <w:sz w:val="24"/>
                <w:szCs w:val="24"/>
                <w:lang w:val="uk-UA"/>
              </w:rPr>
              <w:t xml:space="preserve"> </w:t>
            </w:r>
            <w:r w:rsidRPr="000437E7">
              <w:rPr>
                <w:rFonts w:ascii="Times New Roman" w:hAnsi="Times New Roman" w:cs="Times New Roman"/>
                <w:sz w:val="24"/>
                <w:szCs w:val="24"/>
                <w:lang w:val="uk-UA"/>
              </w:rPr>
              <w:t>моделі розв’язання проблеми;</w:t>
            </w:r>
          </w:p>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особиста інтерпретація наукових фактів;</w:t>
            </w:r>
          </w:p>
          <w:p w:rsidR="00E1608D" w:rsidRPr="006372EB" w:rsidRDefault="00E1608D" w:rsidP="006372EB">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уточнення списку наукових джерел.</w:t>
            </w:r>
          </w:p>
        </w:tc>
        <w:tc>
          <w:tcPr>
            <w:tcW w:w="905" w:type="dxa"/>
          </w:tcPr>
          <w:p w:rsidR="00E1608D" w:rsidRPr="00E505A3"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10</w:t>
            </w:r>
          </w:p>
        </w:tc>
        <w:tc>
          <w:tcPr>
            <w:tcW w:w="1297" w:type="dxa"/>
          </w:tcPr>
          <w:p w:rsidR="00E1608D" w:rsidRPr="000437E7" w:rsidRDefault="00E1608D" w:rsidP="00163536">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4-7-й тиждень</w:t>
            </w: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Написання практичної частини курсової роботи.</w:t>
            </w:r>
          </w:p>
        </w:tc>
        <w:tc>
          <w:tcPr>
            <w:tcW w:w="402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Виклад основних положень дослідження, опис методів вирішення завдань, їх порівняльні характеристики;</w:t>
            </w:r>
          </w:p>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опис емпіричних досліджень, експериментів та аналіз їх результатів.</w:t>
            </w:r>
          </w:p>
        </w:tc>
        <w:tc>
          <w:tcPr>
            <w:tcW w:w="905" w:type="dxa"/>
          </w:tcPr>
          <w:p w:rsidR="00E1608D"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10</w:t>
            </w:r>
          </w:p>
        </w:tc>
        <w:tc>
          <w:tcPr>
            <w:tcW w:w="1297" w:type="dxa"/>
          </w:tcPr>
          <w:p w:rsidR="00E1608D" w:rsidRPr="000437E7" w:rsidRDefault="00E1608D" w:rsidP="00163536">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8-11-й тиждень</w:t>
            </w: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color w:val="000000"/>
                <w:sz w:val="24"/>
                <w:szCs w:val="24"/>
                <w:lang w:val="uk-UA"/>
              </w:rPr>
              <w:t>Формулювання висновків та інтерпретація одержаних результатів.</w:t>
            </w:r>
          </w:p>
        </w:tc>
        <w:tc>
          <w:tcPr>
            <w:tcW w:w="402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Узагальнення  та стислий опис результатів дослідження; дотримання логічної послідовності та відповідності кожного висновку певному аспекту теми; </w:t>
            </w:r>
          </w:p>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формулювання власного бачення щодо подальшого дослідження теми.</w:t>
            </w:r>
          </w:p>
        </w:tc>
        <w:tc>
          <w:tcPr>
            <w:tcW w:w="905" w:type="dxa"/>
          </w:tcPr>
          <w:p w:rsidR="00E1608D"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E1608D" w:rsidRDefault="00E1608D" w:rsidP="00E02F12">
            <w:pPr>
              <w:spacing w:after="0" w:line="240" w:lineRule="auto"/>
              <w:rPr>
                <w:rFonts w:ascii="Times New Roman" w:hAnsi="Times New Roman" w:cs="Times New Roman"/>
                <w:lang w:val="uk-UA"/>
              </w:rPr>
            </w:pPr>
            <w:r w:rsidRPr="000437E7">
              <w:rPr>
                <w:rFonts w:ascii="Times New Roman" w:hAnsi="Times New Roman" w:cs="Times New Roman"/>
                <w:sz w:val="24"/>
                <w:szCs w:val="24"/>
                <w:lang w:val="uk-UA"/>
              </w:rPr>
              <w:t xml:space="preserve">12-13-й тиждень </w:t>
            </w:r>
            <w:r>
              <w:rPr>
                <w:rFonts w:ascii="Times New Roman" w:hAnsi="Times New Roman" w:cs="Times New Roman"/>
                <w:sz w:val="24"/>
                <w:szCs w:val="24"/>
                <w:lang w:val="uk-UA"/>
              </w:rPr>
              <w:t>(</w:t>
            </w:r>
            <w:proofErr w:type="spellStart"/>
            <w:r w:rsidRPr="006A1AFD">
              <w:rPr>
                <w:rFonts w:ascii="Times New Roman" w:hAnsi="Times New Roman" w:cs="Times New Roman"/>
                <w:lang w:val="uk-UA"/>
              </w:rPr>
              <w:t>о.ф.н</w:t>
            </w:r>
            <w:proofErr w:type="spellEnd"/>
            <w:r w:rsidRPr="006A1AFD">
              <w:rPr>
                <w:rFonts w:ascii="Times New Roman" w:hAnsi="Times New Roman" w:cs="Times New Roman"/>
                <w:lang w:val="uk-UA"/>
              </w:rPr>
              <w:t>.</w:t>
            </w:r>
            <w:r>
              <w:rPr>
                <w:rFonts w:ascii="Times New Roman" w:hAnsi="Times New Roman" w:cs="Times New Roman"/>
                <w:lang w:val="uk-UA"/>
              </w:rPr>
              <w:t>)</w:t>
            </w:r>
          </w:p>
          <w:p w:rsidR="00897091" w:rsidRDefault="00897091" w:rsidP="00E02F12">
            <w:pPr>
              <w:spacing w:after="0" w:line="240" w:lineRule="auto"/>
              <w:rPr>
                <w:rFonts w:ascii="Times New Roman" w:hAnsi="Times New Roman" w:cs="Times New Roman"/>
                <w:lang w:val="uk-UA"/>
              </w:rPr>
            </w:pPr>
          </w:p>
          <w:p w:rsidR="00897091" w:rsidRPr="006A1AFD" w:rsidRDefault="00897091" w:rsidP="00897091">
            <w:pPr>
              <w:spacing w:after="0" w:line="240" w:lineRule="auto"/>
              <w:rPr>
                <w:rFonts w:ascii="Times New Roman" w:hAnsi="Times New Roman" w:cs="Times New Roman"/>
                <w:lang w:val="uk-UA"/>
              </w:rPr>
            </w:pPr>
            <w:r w:rsidRPr="000437E7">
              <w:rPr>
                <w:rFonts w:ascii="Times New Roman" w:hAnsi="Times New Roman" w:cs="Times New Roman"/>
                <w:sz w:val="24"/>
                <w:szCs w:val="24"/>
                <w:lang w:val="uk-UA"/>
              </w:rPr>
              <w:t xml:space="preserve">12-й тиждень </w:t>
            </w:r>
            <w:r>
              <w:rPr>
                <w:rFonts w:ascii="Times New Roman" w:hAnsi="Times New Roman" w:cs="Times New Roman"/>
                <w:sz w:val="24"/>
                <w:szCs w:val="24"/>
                <w:lang w:val="uk-UA"/>
              </w:rPr>
              <w:t>(</w:t>
            </w:r>
            <w:proofErr w:type="spellStart"/>
            <w:r w:rsidRPr="006A1AFD">
              <w:rPr>
                <w:rFonts w:ascii="Times New Roman" w:hAnsi="Times New Roman" w:cs="Times New Roman"/>
                <w:lang w:val="uk-UA"/>
              </w:rPr>
              <w:t>з.ф.н</w:t>
            </w:r>
            <w:proofErr w:type="spellEnd"/>
            <w:r w:rsidRPr="006A1AFD">
              <w:rPr>
                <w:rFonts w:ascii="Times New Roman" w:hAnsi="Times New Roman" w:cs="Times New Roman"/>
                <w:lang w:val="uk-UA"/>
              </w:rPr>
              <w:t>.</w:t>
            </w:r>
            <w:r>
              <w:rPr>
                <w:rFonts w:ascii="Times New Roman" w:hAnsi="Times New Roman" w:cs="Times New Roman"/>
                <w:lang w:val="uk-UA"/>
              </w:rPr>
              <w:t>)</w:t>
            </w:r>
          </w:p>
          <w:p w:rsidR="00897091" w:rsidRPr="000437E7" w:rsidRDefault="00897091" w:rsidP="00E02F12">
            <w:pPr>
              <w:spacing w:after="0" w:line="240" w:lineRule="auto"/>
              <w:rPr>
                <w:rFonts w:ascii="Times New Roman" w:hAnsi="Times New Roman" w:cs="Times New Roman"/>
                <w:sz w:val="24"/>
                <w:szCs w:val="24"/>
                <w:lang w:val="uk-UA"/>
              </w:rPr>
            </w:pP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lastRenderedPageBreak/>
              <w:sym w:font="Symbol" w:char="F0B7"/>
            </w:r>
            <w:r w:rsidRPr="000437E7">
              <w:rPr>
                <w:rFonts w:ascii="Times New Roman" w:hAnsi="Times New Roman" w:cs="Times New Roman"/>
                <w:sz w:val="24"/>
                <w:szCs w:val="24"/>
                <w:lang w:val="uk-UA"/>
              </w:rPr>
              <w:t xml:space="preserve"> </w:t>
            </w:r>
            <w:r w:rsidRPr="000437E7">
              <w:rPr>
                <w:rFonts w:ascii="Times New Roman" w:hAnsi="Times New Roman" w:cs="Times New Roman"/>
                <w:bCs/>
                <w:color w:val="000000"/>
                <w:sz w:val="24"/>
                <w:szCs w:val="24"/>
                <w:lang w:val="uk-UA"/>
              </w:rPr>
              <w:t>Підготовка тексту, технічне оформлення та подання роботи науковому керівникові.</w:t>
            </w:r>
          </w:p>
        </w:tc>
        <w:tc>
          <w:tcPr>
            <w:tcW w:w="402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 xml:space="preserve">Оформлення роботи за допомогою комп’ютера згідно встановлених кафедрою вимог; </w:t>
            </w:r>
          </w:p>
          <w:p w:rsidR="00E1608D" w:rsidRPr="000437E7" w:rsidRDefault="00E1608D" w:rsidP="00163536">
            <w:pPr>
              <w:spacing w:after="0" w:line="240" w:lineRule="auto"/>
              <w:rPr>
                <w:rFonts w:ascii="Times New Roman" w:hAnsi="Times New Roman" w:cs="Times New Roman"/>
                <w:color w:val="000000"/>
                <w:sz w:val="24"/>
                <w:szCs w:val="24"/>
                <w:lang w:val="uk-UA"/>
              </w:rPr>
            </w:pPr>
            <w:r w:rsidRPr="000437E7">
              <w:rPr>
                <w:rFonts w:ascii="Times New Roman" w:hAnsi="Times New Roman" w:cs="Times New Roman"/>
                <w:color w:val="000000"/>
                <w:sz w:val="24"/>
                <w:szCs w:val="24"/>
                <w:lang w:val="uk-UA"/>
              </w:rPr>
              <w:t xml:space="preserve">техніко-орфографічне та стилістичне редагування тексту </w:t>
            </w:r>
            <w:proofErr w:type="spellStart"/>
            <w:r w:rsidRPr="000437E7">
              <w:rPr>
                <w:rFonts w:ascii="Times New Roman" w:hAnsi="Times New Roman" w:cs="Times New Roman"/>
                <w:color w:val="000000"/>
                <w:sz w:val="24"/>
                <w:szCs w:val="24"/>
                <w:lang w:val="uk-UA"/>
              </w:rPr>
              <w:t>КР</w:t>
            </w:r>
            <w:proofErr w:type="spellEnd"/>
            <w:r w:rsidRPr="000437E7">
              <w:rPr>
                <w:rFonts w:ascii="Times New Roman" w:hAnsi="Times New Roman" w:cs="Times New Roman"/>
                <w:color w:val="000000"/>
                <w:sz w:val="24"/>
                <w:szCs w:val="24"/>
                <w:lang w:val="uk-UA"/>
              </w:rPr>
              <w:t>, дотримання правил посилань на джерела;</w:t>
            </w:r>
          </w:p>
          <w:p w:rsidR="00E1608D" w:rsidRPr="000437E7" w:rsidRDefault="00E1608D" w:rsidP="00163536">
            <w:pPr>
              <w:spacing w:after="0" w:line="240" w:lineRule="auto"/>
              <w:rPr>
                <w:rFonts w:ascii="Times New Roman" w:hAnsi="Times New Roman" w:cs="Times New Roman"/>
                <w:color w:val="000000"/>
                <w:sz w:val="24"/>
                <w:szCs w:val="24"/>
                <w:lang w:val="uk-UA"/>
              </w:rPr>
            </w:pPr>
            <w:r w:rsidRPr="000437E7">
              <w:rPr>
                <w:rFonts w:ascii="Times New Roman" w:hAnsi="Times New Roman" w:cs="Times New Roman"/>
                <w:color w:val="000000"/>
                <w:sz w:val="24"/>
                <w:szCs w:val="24"/>
                <w:lang w:val="uk-UA"/>
              </w:rPr>
              <w:t>оформлення додатків;</w:t>
            </w:r>
          </w:p>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bCs/>
                <w:color w:val="000000"/>
                <w:sz w:val="24"/>
                <w:szCs w:val="24"/>
                <w:lang w:val="uk-UA"/>
              </w:rPr>
              <w:t>доопрацювання тексту з урахуванням зауважень керівника.</w:t>
            </w:r>
          </w:p>
        </w:tc>
        <w:tc>
          <w:tcPr>
            <w:tcW w:w="905" w:type="dxa"/>
          </w:tcPr>
          <w:p w:rsidR="00E1608D"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10</w:t>
            </w:r>
          </w:p>
        </w:tc>
        <w:tc>
          <w:tcPr>
            <w:tcW w:w="1297" w:type="dxa"/>
          </w:tcPr>
          <w:p w:rsidR="00E1608D"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14-15-й тиждень</w:t>
            </w:r>
          </w:p>
          <w:p w:rsidR="00E1608D" w:rsidRDefault="00E1608D" w:rsidP="00163536">
            <w:pPr>
              <w:spacing w:after="0" w:line="240" w:lineRule="auto"/>
              <w:rPr>
                <w:rFonts w:ascii="Times New Roman" w:hAnsi="Times New Roman" w:cs="Times New Roman"/>
                <w:lang w:val="uk-UA"/>
              </w:rPr>
            </w:pPr>
            <w:r>
              <w:rPr>
                <w:rFonts w:ascii="Times New Roman" w:hAnsi="Times New Roman" w:cs="Times New Roman"/>
                <w:sz w:val="24"/>
                <w:szCs w:val="24"/>
                <w:lang w:val="uk-UA"/>
              </w:rPr>
              <w:t>(</w:t>
            </w:r>
            <w:proofErr w:type="spellStart"/>
            <w:r w:rsidRPr="006A1AFD">
              <w:rPr>
                <w:rFonts w:ascii="Times New Roman" w:hAnsi="Times New Roman" w:cs="Times New Roman"/>
                <w:lang w:val="uk-UA"/>
              </w:rPr>
              <w:t>о.ф.н</w:t>
            </w:r>
            <w:proofErr w:type="spellEnd"/>
            <w:r w:rsidRPr="006A1AFD">
              <w:rPr>
                <w:rFonts w:ascii="Times New Roman" w:hAnsi="Times New Roman" w:cs="Times New Roman"/>
                <w:lang w:val="uk-UA"/>
              </w:rPr>
              <w:t>.</w:t>
            </w:r>
            <w:r>
              <w:rPr>
                <w:rFonts w:ascii="Times New Roman" w:hAnsi="Times New Roman" w:cs="Times New Roman"/>
                <w:lang w:val="uk-UA"/>
              </w:rPr>
              <w:t>)</w:t>
            </w:r>
          </w:p>
          <w:p w:rsidR="00897091" w:rsidRDefault="00897091" w:rsidP="00163536">
            <w:pPr>
              <w:spacing w:after="0" w:line="240" w:lineRule="auto"/>
              <w:rPr>
                <w:rFonts w:ascii="Times New Roman" w:hAnsi="Times New Roman" w:cs="Times New Roman"/>
                <w:lang w:val="uk-UA"/>
              </w:rPr>
            </w:pPr>
          </w:p>
          <w:p w:rsidR="00897091" w:rsidRDefault="00897091" w:rsidP="00897091">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13-й тиждень</w:t>
            </w:r>
          </w:p>
          <w:p w:rsidR="00897091" w:rsidRPr="00897091" w:rsidRDefault="00897091" w:rsidP="00897091">
            <w:pPr>
              <w:spacing w:after="0" w:line="240" w:lineRule="auto"/>
              <w:rPr>
                <w:rFonts w:ascii="Times New Roman" w:hAnsi="Times New Roman" w:cs="Times New Roman"/>
                <w:lang w:val="uk-UA"/>
              </w:rPr>
            </w:pPr>
            <w:r>
              <w:rPr>
                <w:rFonts w:ascii="Times New Roman" w:hAnsi="Times New Roman" w:cs="Times New Roman"/>
                <w:sz w:val="24"/>
                <w:szCs w:val="24"/>
                <w:lang w:val="uk-UA"/>
              </w:rPr>
              <w:t>(</w:t>
            </w:r>
            <w:proofErr w:type="spellStart"/>
            <w:r w:rsidRPr="006A1AFD">
              <w:rPr>
                <w:rFonts w:ascii="Times New Roman" w:hAnsi="Times New Roman" w:cs="Times New Roman"/>
                <w:lang w:val="uk-UA"/>
              </w:rPr>
              <w:t>з.ф.н</w:t>
            </w:r>
            <w:proofErr w:type="spellEnd"/>
            <w:r w:rsidRPr="006A1AFD">
              <w:rPr>
                <w:rFonts w:ascii="Times New Roman" w:hAnsi="Times New Roman" w:cs="Times New Roman"/>
                <w:lang w:val="uk-UA"/>
              </w:rPr>
              <w:t>.</w:t>
            </w:r>
            <w:r>
              <w:rPr>
                <w:rFonts w:ascii="Times New Roman" w:hAnsi="Times New Roman" w:cs="Times New Roman"/>
                <w:lang w:val="uk-UA"/>
              </w:rPr>
              <w:t>)</w:t>
            </w: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Допуск до захисту курсової роботи</w:t>
            </w:r>
          </w:p>
        </w:tc>
        <w:tc>
          <w:tcPr>
            <w:tcW w:w="4025" w:type="dxa"/>
          </w:tcPr>
          <w:p w:rsidR="00E1608D" w:rsidRPr="008C0BAD" w:rsidRDefault="00E1608D" w:rsidP="00163536">
            <w:pPr>
              <w:spacing w:after="0" w:line="240" w:lineRule="auto"/>
              <w:rPr>
                <w:rFonts w:ascii="Times New Roman" w:hAnsi="Times New Roman" w:cs="Times New Roman"/>
                <w:sz w:val="24"/>
                <w:szCs w:val="24"/>
                <w:lang w:val="uk-UA"/>
              </w:rPr>
            </w:pPr>
            <w:r w:rsidRPr="008C0BAD">
              <w:rPr>
                <w:rFonts w:ascii="Times New Roman" w:hAnsi="Times New Roman" w:cs="Times New Roman"/>
                <w:sz w:val="24"/>
                <w:szCs w:val="24"/>
                <w:lang w:val="uk-UA"/>
              </w:rPr>
              <w:t xml:space="preserve">Подання остаточного варіанта </w:t>
            </w:r>
            <w:proofErr w:type="spellStart"/>
            <w:r w:rsidRPr="008C0BAD">
              <w:rPr>
                <w:rFonts w:ascii="Times New Roman" w:hAnsi="Times New Roman" w:cs="Times New Roman"/>
                <w:sz w:val="24"/>
                <w:szCs w:val="24"/>
                <w:lang w:val="uk-UA"/>
              </w:rPr>
              <w:t>КР</w:t>
            </w:r>
            <w:proofErr w:type="spellEnd"/>
            <w:r w:rsidRPr="008C0BAD">
              <w:rPr>
                <w:rFonts w:ascii="Times New Roman" w:hAnsi="Times New Roman" w:cs="Times New Roman"/>
                <w:sz w:val="24"/>
                <w:szCs w:val="24"/>
                <w:lang w:val="uk-UA"/>
              </w:rPr>
              <w:t xml:space="preserve"> на кафедру </w:t>
            </w:r>
            <w:r w:rsidRPr="008C0BAD">
              <w:rPr>
                <w:rFonts w:ascii="Times New Roman" w:hAnsi="Times New Roman" w:cs="Times New Roman"/>
                <w:bCs/>
                <w:kern w:val="36"/>
                <w:sz w:val="24"/>
                <w:szCs w:val="24"/>
                <w:lang w:val="uk-UA"/>
              </w:rPr>
              <w:t>з допуском наукового керівника до захисту</w:t>
            </w:r>
          </w:p>
        </w:tc>
        <w:tc>
          <w:tcPr>
            <w:tcW w:w="905" w:type="dxa"/>
          </w:tcPr>
          <w:p w:rsidR="00E1608D" w:rsidRDefault="00E1608D" w:rsidP="00163536">
            <w:pPr>
              <w:jc w:val="center"/>
              <w:rPr>
                <w:rFonts w:ascii="Times New Roman" w:hAnsi="Times New Roman" w:cs="Times New Roman"/>
                <w:snapToGrid w:val="0"/>
                <w:sz w:val="28"/>
                <w:szCs w:val="28"/>
                <w:lang w:val="uk-UA" w:eastAsia="ru-RU"/>
              </w:rPr>
            </w:pPr>
          </w:p>
        </w:tc>
        <w:tc>
          <w:tcPr>
            <w:tcW w:w="1297" w:type="dxa"/>
          </w:tcPr>
          <w:p w:rsidR="00954238" w:rsidRPr="00954238" w:rsidRDefault="00954238" w:rsidP="00954238">
            <w:pPr>
              <w:spacing w:after="0" w:line="240" w:lineRule="auto"/>
              <w:rPr>
                <w:rFonts w:ascii="Times New Roman" w:hAnsi="Times New Roman" w:cs="Times New Roman"/>
                <w:sz w:val="24"/>
                <w:szCs w:val="24"/>
                <w:lang w:val="uk-UA"/>
              </w:rPr>
            </w:pPr>
            <w:r w:rsidRPr="00954238">
              <w:rPr>
                <w:rFonts w:ascii="Times New Roman" w:hAnsi="Times New Roman" w:cs="Times New Roman"/>
                <w:sz w:val="24"/>
                <w:szCs w:val="24"/>
                <w:lang w:val="uk-UA"/>
              </w:rPr>
              <w:t xml:space="preserve">До 15 грудня </w:t>
            </w:r>
          </w:p>
          <w:p w:rsidR="00E1608D" w:rsidRDefault="00954238" w:rsidP="00954238">
            <w:pPr>
              <w:spacing w:after="0" w:line="240" w:lineRule="auto"/>
              <w:rPr>
                <w:rFonts w:ascii="Times New Roman" w:hAnsi="Times New Roman" w:cs="Times New Roman"/>
                <w:lang w:val="uk-UA"/>
              </w:rPr>
            </w:pPr>
            <w:r w:rsidRPr="00954238">
              <w:rPr>
                <w:rFonts w:ascii="Times New Roman" w:hAnsi="Times New Roman" w:cs="Times New Roman"/>
                <w:lang w:val="uk-UA"/>
              </w:rPr>
              <w:t>(</w:t>
            </w:r>
            <w:proofErr w:type="spellStart"/>
            <w:r w:rsidRPr="00954238">
              <w:rPr>
                <w:rFonts w:ascii="Times New Roman" w:hAnsi="Times New Roman" w:cs="Times New Roman"/>
                <w:lang w:val="uk-UA"/>
              </w:rPr>
              <w:t>о.ф.н</w:t>
            </w:r>
            <w:proofErr w:type="spellEnd"/>
            <w:r w:rsidRPr="00954238">
              <w:rPr>
                <w:rFonts w:ascii="Times New Roman" w:hAnsi="Times New Roman" w:cs="Times New Roman"/>
                <w:lang w:val="uk-UA"/>
              </w:rPr>
              <w:t>.)</w:t>
            </w:r>
          </w:p>
          <w:p w:rsidR="00897091" w:rsidRDefault="00897091" w:rsidP="00954238">
            <w:pPr>
              <w:spacing w:after="0" w:line="240" w:lineRule="auto"/>
              <w:rPr>
                <w:rFonts w:ascii="Times New Roman" w:hAnsi="Times New Roman" w:cs="Times New Roman"/>
                <w:lang w:val="uk-UA"/>
              </w:rPr>
            </w:pPr>
          </w:p>
          <w:p w:rsidR="00897091" w:rsidRPr="00954238" w:rsidRDefault="00897091" w:rsidP="00897091">
            <w:pPr>
              <w:spacing w:after="0" w:line="240" w:lineRule="auto"/>
              <w:rPr>
                <w:rFonts w:ascii="Times New Roman" w:hAnsi="Times New Roman" w:cs="Times New Roman"/>
                <w:sz w:val="24"/>
                <w:szCs w:val="24"/>
                <w:lang w:val="uk-UA"/>
              </w:rPr>
            </w:pPr>
            <w:r w:rsidRPr="00954238">
              <w:rPr>
                <w:rFonts w:ascii="Times New Roman" w:hAnsi="Times New Roman" w:cs="Times New Roman"/>
                <w:sz w:val="24"/>
                <w:szCs w:val="24"/>
                <w:lang w:val="uk-UA"/>
              </w:rPr>
              <w:t xml:space="preserve">До 1 грудня </w:t>
            </w:r>
          </w:p>
          <w:p w:rsidR="00897091" w:rsidRPr="00954238" w:rsidRDefault="00897091" w:rsidP="00897091">
            <w:pPr>
              <w:spacing w:after="0" w:line="240" w:lineRule="auto"/>
              <w:rPr>
                <w:rFonts w:ascii="Times New Roman" w:hAnsi="Times New Roman" w:cs="Times New Roman"/>
                <w:lang w:val="uk-UA"/>
              </w:rPr>
            </w:pPr>
            <w:r w:rsidRPr="00954238">
              <w:rPr>
                <w:rFonts w:ascii="Times New Roman" w:hAnsi="Times New Roman" w:cs="Times New Roman"/>
                <w:lang w:val="uk-UA"/>
              </w:rPr>
              <w:t>(</w:t>
            </w:r>
            <w:proofErr w:type="spellStart"/>
            <w:r w:rsidRPr="00954238">
              <w:rPr>
                <w:rFonts w:ascii="Times New Roman" w:hAnsi="Times New Roman" w:cs="Times New Roman"/>
                <w:lang w:val="uk-UA"/>
              </w:rPr>
              <w:t>з.ф.н</w:t>
            </w:r>
            <w:proofErr w:type="spellEnd"/>
            <w:r w:rsidRPr="00954238">
              <w:rPr>
                <w:rFonts w:ascii="Times New Roman" w:hAnsi="Times New Roman" w:cs="Times New Roman"/>
                <w:lang w:val="uk-UA"/>
              </w:rPr>
              <w:t>.)</w:t>
            </w:r>
          </w:p>
        </w:tc>
      </w:tr>
      <w:tr w:rsidR="00E1608D"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Підготовка до захисту курсової роботи</w:t>
            </w:r>
          </w:p>
        </w:tc>
        <w:tc>
          <w:tcPr>
            <w:tcW w:w="4025" w:type="dxa"/>
          </w:tcPr>
          <w:p w:rsidR="00E1608D" w:rsidRPr="008C0BAD" w:rsidRDefault="00E1608D" w:rsidP="00163536">
            <w:pPr>
              <w:spacing w:after="0" w:line="240" w:lineRule="auto"/>
              <w:rPr>
                <w:rFonts w:ascii="Times New Roman" w:hAnsi="Times New Roman" w:cs="Times New Roman"/>
                <w:sz w:val="24"/>
                <w:szCs w:val="24"/>
                <w:lang w:val="uk-UA"/>
              </w:rPr>
            </w:pPr>
            <w:r w:rsidRPr="008C0BAD">
              <w:rPr>
                <w:rFonts w:ascii="Times New Roman" w:hAnsi="Times New Roman" w:cs="Times New Roman"/>
                <w:sz w:val="24"/>
                <w:szCs w:val="24"/>
                <w:lang w:val="uk-UA"/>
              </w:rPr>
              <w:t xml:space="preserve">Складання плану виступу на захисті </w:t>
            </w:r>
            <w:proofErr w:type="spellStart"/>
            <w:r w:rsidRPr="008C0BAD">
              <w:rPr>
                <w:rFonts w:ascii="Times New Roman" w:hAnsi="Times New Roman" w:cs="Times New Roman"/>
                <w:sz w:val="24"/>
                <w:szCs w:val="24"/>
                <w:lang w:val="uk-UA"/>
              </w:rPr>
              <w:t>КР</w:t>
            </w:r>
            <w:proofErr w:type="spellEnd"/>
            <w:r w:rsidRPr="008C0BAD">
              <w:rPr>
                <w:rFonts w:ascii="Times New Roman" w:hAnsi="Times New Roman" w:cs="Times New Roman"/>
                <w:sz w:val="24"/>
                <w:szCs w:val="24"/>
                <w:lang w:val="uk-UA"/>
              </w:rPr>
              <w:t>; освоєння культури й етики наукових повідомлень, навиків публічного мовлення, ведення дискусії й полеміки.</w:t>
            </w:r>
          </w:p>
        </w:tc>
        <w:tc>
          <w:tcPr>
            <w:tcW w:w="905" w:type="dxa"/>
          </w:tcPr>
          <w:p w:rsidR="00E1608D" w:rsidRDefault="00E1608D" w:rsidP="00163536">
            <w:pPr>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w:t>
            </w:r>
          </w:p>
        </w:tc>
        <w:tc>
          <w:tcPr>
            <w:tcW w:w="1297" w:type="dxa"/>
          </w:tcPr>
          <w:p w:rsidR="00954238" w:rsidRDefault="00E1608D" w:rsidP="00E02F12">
            <w:pPr>
              <w:spacing w:after="0" w:line="240" w:lineRule="auto"/>
              <w:rPr>
                <w:rFonts w:ascii="Times New Roman" w:hAnsi="Times New Roman" w:cs="Times New Roman"/>
                <w:lang w:val="uk-UA"/>
              </w:rPr>
            </w:pPr>
            <w:r w:rsidRPr="000437E7">
              <w:rPr>
                <w:rFonts w:ascii="Times New Roman" w:hAnsi="Times New Roman" w:cs="Times New Roman"/>
                <w:sz w:val="24"/>
                <w:szCs w:val="24"/>
                <w:lang w:val="uk-UA"/>
              </w:rPr>
              <w:t>16-й тиждень</w:t>
            </w:r>
            <w:r>
              <w:rPr>
                <w:rFonts w:ascii="Times New Roman" w:hAnsi="Times New Roman" w:cs="Times New Roman"/>
                <w:sz w:val="24"/>
                <w:szCs w:val="24"/>
                <w:lang w:val="uk-UA"/>
              </w:rPr>
              <w:t>(</w:t>
            </w:r>
            <w:proofErr w:type="spellStart"/>
            <w:r w:rsidRPr="006A1AFD">
              <w:rPr>
                <w:rFonts w:ascii="Times New Roman" w:hAnsi="Times New Roman" w:cs="Times New Roman"/>
                <w:lang w:val="uk-UA"/>
              </w:rPr>
              <w:t>о.ф.н</w:t>
            </w:r>
            <w:proofErr w:type="spellEnd"/>
            <w:r w:rsidRPr="006A1AFD">
              <w:rPr>
                <w:rFonts w:ascii="Times New Roman" w:hAnsi="Times New Roman" w:cs="Times New Roman"/>
                <w:lang w:val="uk-UA"/>
              </w:rPr>
              <w:t>.</w:t>
            </w:r>
            <w:r>
              <w:rPr>
                <w:rFonts w:ascii="Times New Roman" w:hAnsi="Times New Roman" w:cs="Times New Roman"/>
                <w:lang w:val="uk-UA"/>
              </w:rPr>
              <w:t>)</w:t>
            </w:r>
          </w:p>
          <w:p w:rsidR="00897091" w:rsidRDefault="00897091" w:rsidP="00E02F12">
            <w:pPr>
              <w:spacing w:after="0" w:line="240" w:lineRule="auto"/>
              <w:rPr>
                <w:rFonts w:ascii="Times New Roman" w:hAnsi="Times New Roman" w:cs="Times New Roman"/>
                <w:lang w:val="uk-UA"/>
              </w:rPr>
            </w:pPr>
          </w:p>
          <w:p w:rsidR="00897091" w:rsidRDefault="00897091" w:rsidP="00897091">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14-й тиждень</w:t>
            </w:r>
          </w:p>
          <w:p w:rsidR="00897091" w:rsidRPr="00E02F12" w:rsidRDefault="00897091" w:rsidP="00897091">
            <w:pPr>
              <w:spacing w:after="0" w:line="240" w:lineRule="auto"/>
              <w:rPr>
                <w:rFonts w:ascii="Times New Roman" w:hAnsi="Times New Roman" w:cs="Times New Roman"/>
                <w:lang w:val="uk-UA"/>
              </w:rPr>
            </w:pPr>
            <w:r>
              <w:rPr>
                <w:rFonts w:ascii="Times New Roman" w:hAnsi="Times New Roman" w:cs="Times New Roman"/>
                <w:sz w:val="24"/>
                <w:szCs w:val="24"/>
                <w:lang w:val="uk-UA"/>
              </w:rPr>
              <w:t>(</w:t>
            </w:r>
            <w:proofErr w:type="spellStart"/>
            <w:r w:rsidRPr="006A1AFD">
              <w:rPr>
                <w:rFonts w:ascii="Times New Roman" w:hAnsi="Times New Roman" w:cs="Times New Roman"/>
                <w:lang w:val="uk-UA"/>
              </w:rPr>
              <w:t>з.ф.н</w:t>
            </w:r>
            <w:proofErr w:type="spellEnd"/>
            <w:r w:rsidRPr="006A1AFD">
              <w:rPr>
                <w:rFonts w:ascii="Times New Roman" w:hAnsi="Times New Roman" w:cs="Times New Roman"/>
                <w:lang w:val="uk-UA"/>
              </w:rPr>
              <w:t>.</w:t>
            </w:r>
            <w:r>
              <w:rPr>
                <w:rFonts w:ascii="Times New Roman" w:hAnsi="Times New Roman" w:cs="Times New Roman"/>
                <w:lang w:val="uk-UA"/>
              </w:rPr>
              <w:t>)</w:t>
            </w:r>
          </w:p>
        </w:tc>
      </w:tr>
      <w:tr w:rsidR="00E1608D" w:rsidRPr="00875070" w:rsidTr="00163536">
        <w:trPr>
          <w:trHeight w:val="624"/>
        </w:trPr>
        <w:tc>
          <w:tcPr>
            <w:tcW w:w="3685" w:type="dxa"/>
          </w:tcPr>
          <w:p w:rsidR="00E1608D" w:rsidRPr="000437E7" w:rsidRDefault="00E1608D" w:rsidP="00163536">
            <w:pPr>
              <w:spacing w:after="0"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sym w:font="Symbol" w:char="F0B7"/>
            </w:r>
            <w:r w:rsidRPr="000437E7">
              <w:rPr>
                <w:rFonts w:ascii="Times New Roman" w:hAnsi="Times New Roman" w:cs="Times New Roman"/>
                <w:sz w:val="24"/>
                <w:szCs w:val="24"/>
                <w:lang w:val="uk-UA"/>
              </w:rPr>
              <w:t xml:space="preserve"> Захист курсової роботи</w:t>
            </w:r>
          </w:p>
        </w:tc>
        <w:tc>
          <w:tcPr>
            <w:tcW w:w="4025" w:type="dxa"/>
          </w:tcPr>
          <w:p w:rsidR="00E1608D" w:rsidRPr="008C0BAD" w:rsidRDefault="00E1608D" w:rsidP="00163536">
            <w:pPr>
              <w:spacing w:line="240" w:lineRule="auto"/>
              <w:rPr>
                <w:rFonts w:ascii="Times New Roman" w:hAnsi="Times New Roman" w:cs="Times New Roman"/>
                <w:sz w:val="24"/>
                <w:szCs w:val="24"/>
                <w:lang w:val="uk-UA"/>
              </w:rPr>
            </w:pPr>
            <w:r w:rsidRPr="000437E7">
              <w:rPr>
                <w:rFonts w:ascii="Times New Roman" w:hAnsi="Times New Roman" w:cs="Times New Roman"/>
                <w:sz w:val="24"/>
                <w:szCs w:val="24"/>
                <w:lang w:val="uk-UA"/>
              </w:rPr>
              <w:t>Публічний захист курсової роботи на засіданні екзаменаційної комісії.</w:t>
            </w:r>
          </w:p>
        </w:tc>
        <w:tc>
          <w:tcPr>
            <w:tcW w:w="905" w:type="dxa"/>
          </w:tcPr>
          <w:p w:rsidR="00E1608D" w:rsidRDefault="00E1608D" w:rsidP="00875070">
            <w:pPr>
              <w:spacing w:after="0"/>
              <w:jc w:val="center"/>
              <w:rPr>
                <w:rFonts w:ascii="Times New Roman" w:hAnsi="Times New Roman" w:cs="Times New Roman"/>
                <w:snapToGrid w:val="0"/>
                <w:sz w:val="28"/>
                <w:szCs w:val="28"/>
                <w:lang w:val="uk-UA" w:eastAsia="ru-RU"/>
              </w:rPr>
            </w:pPr>
            <w:r>
              <w:rPr>
                <w:rFonts w:ascii="Times New Roman" w:hAnsi="Times New Roman" w:cs="Times New Roman"/>
                <w:snapToGrid w:val="0"/>
                <w:sz w:val="28"/>
                <w:szCs w:val="28"/>
                <w:lang w:val="uk-UA" w:eastAsia="ru-RU"/>
              </w:rPr>
              <w:t>50</w:t>
            </w:r>
          </w:p>
          <w:p w:rsidR="00875070" w:rsidRPr="00875070" w:rsidRDefault="00875070" w:rsidP="00875070">
            <w:pPr>
              <w:spacing w:after="0"/>
              <w:jc w:val="center"/>
              <w:rPr>
                <w:rFonts w:ascii="Times New Roman" w:hAnsi="Times New Roman" w:cs="Times New Roman"/>
                <w:snapToGrid w:val="0"/>
                <w:sz w:val="24"/>
                <w:szCs w:val="24"/>
                <w:lang w:val="uk-UA" w:eastAsia="ru-RU"/>
              </w:rPr>
            </w:pPr>
            <w:r w:rsidRPr="00875070">
              <w:rPr>
                <w:rFonts w:ascii="Times New Roman" w:hAnsi="Times New Roman" w:cs="Times New Roman"/>
                <w:sz w:val="24"/>
                <w:szCs w:val="24"/>
                <w:lang w:val="uk-UA"/>
              </w:rPr>
              <w:t>балів</w:t>
            </w:r>
          </w:p>
        </w:tc>
        <w:tc>
          <w:tcPr>
            <w:tcW w:w="1297" w:type="dxa"/>
          </w:tcPr>
          <w:p w:rsidR="00875070" w:rsidRPr="00875070" w:rsidRDefault="00875070" w:rsidP="00875070">
            <w:pPr>
              <w:spacing w:after="0" w:line="240" w:lineRule="auto"/>
              <w:rPr>
                <w:rFonts w:ascii="Times New Roman" w:hAnsi="Times New Roman" w:cs="Times New Roman"/>
                <w:sz w:val="24"/>
                <w:szCs w:val="24"/>
                <w:lang w:val="uk-UA"/>
              </w:rPr>
            </w:pPr>
            <w:r w:rsidRPr="00875070">
              <w:rPr>
                <w:rFonts w:ascii="Times New Roman" w:hAnsi="Times New Roman" w:cs="Times New Roman"/>
                <w:sz w:val="24"/>
                <w:szCs w:val="24"/>
                <w:lang w:val="uk-UA"/>
              </w:rPr>
              <w:t>Січень</w:t>
            </w:r>
          </w:p>
          <w:p w:rsidR="00E1608D" w:rsidRDefault="00875070" w:rsidP="00875070">
            <w:pPr>
              <w:spacing w:after="0" w:line="240" w:lineRule="auto"/>
              <w:rPr>
                <w:rFonts w:ascii="Times New Roman" w:hAnsi="Times New Roman" w:cs="Times New Roman"/>
                <w:lang w:val="uk-UA"/>
              </w:rPr>
            </w:pPr>
            <w:r w:rsidRPr="00875070">
              <w:rPr>
                <w:rFonts w:ascii="Times New Roman" w:hAnsi="Times New Roman" w:cs="Times New Roman"/>
                <w:lang w:val="uk-UA"/>
              </w:rPr>
              <w:t>(</w:t>
            </w:r>
            <w:proofErr w:type="spellStart"/>
            <w:r w:rsidRPr="00875070">
              <w:rPr>
                <w:rFonts w:ascii="Times New Roman" w:hAnsi="Times New Roman" w:cs="Times New Roman"/>
                <w:lang w:val="uk-UA"/>
              </w:rPr>
              <w:t>о.ф.н</w:t>
            </w:r>
            <w:proofErr w:type="spellEnd"/>
            <w:r w:rsidRPr="00875070">
              <w:rPr>
                <w:rFonts w:ascii="Times New Roman" w:hAnsi="Times New Roman" w:cs="Times New Roman"/>
                <w:lang w:val="uk-UA"/>
              </w:rPr>
              <w:t>.)</w:t>
            </w:r>
          </w:p>
          <w:p w:rsidR="00897091" w:rsidRDefault="00897091" w:rsidP="00875070">
            <w:pPr>
              <w:spacing w:after="0" w:line="240" w:lineRule="auto"/>
              <w:rPr>
                <w:rFonts w:ascii="Times New Roman" w:hAnsi="Times New Roman" w:cs="Times New Roman"/>
                <w:lang w:val="uk-UA"/>
              </w:rPr>
            </w:pPr>
          </w:p>
          <w:p w:rsidR="00897091" w:rsidRPr="00875070" w:rsidRDefault="00897091" w:rsidP="00897091">
            <w:pPr>
              <w:spacing w:after="0" w:line="240" w:lineRule="auto"/>
              <w:rPr>
                <w:rFonts w:ascii="Times New Roman" w:hAnsi="Times New Roman" w:cs="Times New Roman"/>
                <w:sz w:val="24"/>
                <w:szCs w:val="24"/>
                <w:lang w:val="uk-UA"/>
              </w:rPr>
            </w:pPr>
            <w:r w:rsidRPr="00875070">
              <w:rPr>
                <w:rFonts w:ascii="Times New Roman" w:hAnsi="Times New Roman" w:cs="Times New Roman"/>
                <w:sz w:val="24"/>
                <w:szCs w:val="24"/>
                <w:lang w:val="uk-UA"/>
              </w:rPr>
              <w:t xml:space="preserve">Грудень </w:t>
            </w:r>
          </w:p>
          <w:p w:rsidR="00897091" w:rsidRPr="00875070" w:rsidRDefault="00897091" w:rsidP="00897091">
            <w:pPr>
              <w:spacing w:after="0" w:line="240" w:lineRule="auto"/>
              <w:rPr>
                <w:rFonts w:ascii="Times New Roman" w:hAnsi="Times New Roman" w:cs="Times New Roman"/>
                <w:lang w:val="uk-UA"/>
              </w:rPr>
            </w:pPr>
            <w:r w:rsidRPr="00875070">
              <w:rPr>
                <w:rFonts w:ascii="Times New Roman" w:hAnsi="Times New Roman" w:cs="Times New Roman"/>
                <w:lang w:val="uk-UA"/>
              </w:rPr>
              <w:t>(</w:t>
            </w:r>
            <w:proofErr w:type="spellStart"/>
            <w:r w:rsidRPr="00875070">
              <w:rPr>
                <w:rFonts w:ascii="Times New Roman" w:hAnsi="Times New Roman" w:cs="Times New Roman"/>
                <w:lang w:val="uk-UA"/>
              </w:rPr>
              <w:t>з.ф.н</w:t>
            </w:r>
            <w:proofErr w:type="spellEnd"/>
            <w:r w:rsidRPr="00875070">
              <w:rPr>
                <w:rFonts w:ascii="Times New Roman" w:hAnsi="Times New Roman" w:cs="Times New Roman"/>
                <w:lang w:val="uk-UA"/>
              </w:rPr>
              <w:t>.)</w:t>
            </w:r>
          </w:p>
        </w:tc>
      </w:tr>
    </w:tbl>
    <w:p w:rsidR="00E1608D" w:rsidRDefault="00E1608D" w:rsidP="00E1608D">
      <w:pP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ind w:firstLine="709"/>
        <w:jc w:val="center"/>
        <w:rPr>
          <w:rFonts w:ascii="Times New Roman" w:hAnsi="Times New Roman" w:cs="Times New Roman"/>
          <w:b/>
          <w:bCs/>
          <w:snapToGrid w:val="0"/>
          <w:sz w:val="28"/>
          <w:szCs w:val="28"/>
          <w:lang w:val="uk-UA" w:eastAsia="ru-RU"/>
        </w:rPr>
      </w:pPr>
    </w:p>
    <w:p w:rsidR="00823204" w:rsidRDefault="00823204" w:rsidP="00E1608D">
      <w:pPr>
        <w:ind w:firstLine="709"/>
        <w:jc w:val="center"/>
        <w:rPr>
          <w:rFonts w:ascii="Times New Roman" w:hAnsi="Times New Roman" w:cs="Times New Roman"/>
          <w:b/>
          <w:bCs/>
          <w:snapToGrid w:val="0"/>
          <w:sz w:val="28"/>
          <w:szCs w:val="28"/>
          <w:lang w:val="uk-UA" w:eastAsia="ru-RU"/>
        </w:rPr>
      </w:pPr>
    </w:p>
    <w:p w:rsidR="00823204" w:rsidRDefault="00823204" w:rsidP="00E1608D">
      <w:pPr>
        <w:ind w:firstLine="709"/>
        <w:jc w:val="center"/>
        <w:rPr>
          <w:rFonts w:ascii="Times New Roman" w:hAnsi="Times New Roman" w:cs="Times New Roman"/>
          <w:b/>
          <w:bCs/>
          <w:snapToGrid w:val="0"/>
          <w:sz w:val="28"/>
          <w:szCs w:val="28"/>
          <w:lang w:val="uk-UA" w:eastAsia="ru-RU"/>
        </w:rPr>
      </w:pPr>
    </w:p>
    <w:p w:rsidR="00E1608D" w:rsidRDefault="00E1608D" w:rsidP="00E1608D">
      <w:pPr>
        <w:rPr>
          <w:rFonts w:ascii="Times New Roman" w:hAnsi="Times New Roman" w:cs="Times New Roman"/>
          <w:b/>
          <w:bCs/>
          <w:sz w:val="28"/>
          <w:szCs w:val="28"/>
          <w:lang w:val="uk-UA"/>
        </w:rPr>
      </w:pPr>
    </w:p>
    <w:p w:rsidR="002224E6" w:rsidRDefault="002224E6" w:rsidP="00E1608D">
      <w:pPr>
        <w:rPr>
          <w:rFonts w:ascii="Times New Roman" w:hAnsi="Times New Roman" w:cs="Times New Roman"/>
          <w:b/>
          <w:bCs/>
          <w:sz w:val="28"/>
          <w:szCs w:val="28"/>
          <w:lang w:val="uk-UA"/>
        </w:rPr>
      </w:pPr>
    </w:p>
    <w:p w:rsidR="002224E6" w:rsidRDefault="002224E6" w:rsidP="00E1608D">
      <w:pPr>
        <w:rPr>
          <w:rFonts w:ascii="Times New Roman" w:hAnsi="Times New Roman" w:cs="Times New Roman"/>
          <w:b/>
          <w:bCs/>
          <w:sz w:val="28"/>
          <w:szCs w:val="28"/>
          <w:lang w:val="uk-UA"/>
        </w:rPr>
      </w:pPr>
    </w:p>
    <w:p w:rsidR="002224E6" w:rsidRDefault="002224E6" w:rsidP="00E1608D">
      <w:pPr>
        <w:rPr>
          <w:rFonts w:ascii="Times New Roman" w:hAnsi="Times New Roman" w:cs="Times New Roman"/>
          <w:b/>
          <w:bCs/>
          <w:sz w:val="28"/>
          <w:szCs w:val="28"/>
          <w:lang w:val="uk-UA"/>
        </w:rPr>
      </w:pPr>
    </w:p>
    <w:p w:rsidR="001524B8" w:rsidRPr="001524B8" w:rsidRDefault="00E1608D" w:rsidP="001524B8">
      <w:pPr>
        <w:ind w:firstLine="709"/>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Додаток Д</w:t>
      </w:r>
    </w:p>
    <w:p w:rsidR="00E01EF9" w:rsidRDefault="00E01EF9" w:rsidP="00E01EF9">
      <w:pPr>
        <w:spacing w:after="0" w:line="240" w:lineRule="auto"/>
        <w:ind w:firstLine="708"/>
        <w:jc w:val="center"/>
        <w:rPr>
          <w:rFonts w:ascii="Times New Roman" w:hAnsi="Times New Roman"/>
          <w:b/>
          <w:sz w:val="28"/>
          <w:szCs w:val="28"/>
          <w:lang w:val="uk-UA" w:eastAsia="ru-RU"/>
        </w:rPr>
      </w:pPr>
      <w:r>
        <w:rPr>
          <w:rFonts w:ascii="Times New Roman" w:hAnsi="Times New Roman"/>
          <w:b/>
          <w:sz w:val="28"/>
          <w:szCs w:val="28"/>
          <w:lang w:val="uk-UA" w:eastAsia="ru-RU"/>
        </w:rPr>
        <w:t>Приклади оформлення</w:t>
      </w:r>
    </w:p>
    <w:p w:rsidR="00E01EF9" w:rsidRDefault="00E01EF9" w:rsidP="00E01EF9">
      <w:pPr>
        <w:spacing w:after="0" w:line="240" w:lineRule="auto"/>
        <w:ind w:firstLine="708"/>
        <w:jc w:val="center"/>
        <w:rPr>
          <w:rFonts w:ascii="Times New Roman" w:hAnsi="Times New Roman"/>
          <w:b/>
          <w:sz w:val="28"/>
          <w:szCs w:val="28"/>
          <w:lang w:val="uk-UA" w:eastAsia="ru-RU"/>
        </w:rPr>
      </w:pPr>
      <w:r>
        <w:rPr>
          <w:rFonts w:ascii="Times New Roman" w:hAnsi="Times New Roman"/>
          <w:b/>
          <w:sz w:val="28"/>
          <w:szCs w:val="28"/>
          <w:lang w:val="uk-UA" w:eastAsia="ru-RU"/>
        </w:rPr>
        <w:t>бібліографічного опису в списку використаних джерел</w:t>
      </w:r>
    </w:p>
    <w:p w:rsidR="00E01EF9" w:rsidRPr="00D906A7" w:rsidRDefault="00E01EF9" w:rsidP="00E01EF9">
      <w:pPr>
        <w:spacing w:after="0" w:line="240" w:lineRule="auto"/>
        <w:ind w:firstLine="708"/>
        <w:jc w:val="center"/>
        <w:rPr>
          <w:rFonts w:ascii="Times New Roman" w:hAnsi="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7370"/>
      </w:tblGrid>
      <w:tr w:rsidR="00E01EF9" w:rsidTr="0024091D">
        <w:tc>
          <w:tcPr>
            <w:tcW w:w="2376" w:type="dxa"/>
          </w:tcPr>
          <w:p w:rsidR="00E01EF9" w:rsidRPr="0024091D" w:rsidRDefault="00E01EF9" w:rsidP="008A15E7">
            <w:pPr>
              <w:autoSpaceDE w:val="0"/>
              <w:autoSpaceDN w:val="0"/>
              <w:adjustRightInd w:val="0"/>
              <w:spacing w:after="0" w:line="240" w:lineRule="auto"/>
              <w:rPr>
                <w:rFonts w:ascii="Times New Roman" w:eastAsia="TimesNewRoman,Bold" w:hAnsi="Times New Roman" w:cs="Times New Roman"/>
                <w:b/>
                <w:bCs/>
                <w:sz w:val="24"/>
                <w:szCs w:val="24"/>
                <w:lang w:val="uk-UA"/>
              </w:rPr>
            </w:pPr>
            <w:r w:rsidRPr="0024091D">
              <w:rPr>
                <w:rFonts w:ascii="Times New Roman" w:eastAsia="TimesNewRoman,Bold" w:hAnsi="Times New Roman" w:cs="Times New Roman"/>
                <w:b/>
                <w:bCs/>
                <w:sz w:val="24"/>
                <w:szCs w:val="24"/>
                <w:lang w:val="uk-UA"/>
              </w:rPr>
              <w:t>Книги:</w:t>
            </w:r>
          </w:p>
          <w:p w:rsidR="00E01EF9" w:rsidRPr="0024091D" w:rsidRDefault="00E01EF9" w:rsidP="008A15E7">
            <w:pPr>
              <w:autoSpaceDE w:val="0"/>
              <w:autoSpaceDN w:val="0"/>
              <w:adjustRightInd w:val="0"/>
              <w:spacing w:after="0" w:line="240" w:lineRule="auto"/>
              <w:rPr>
                <w:rFonts w:ascii="TimesNewRoman" w:eastAsia="TimesNewRoman,Bold" w:hAnsi="TimesNewRoman" w:cs="TimesNewRoman"/>
                <w:sz w:val="24"/>
                <w:szCs w:val="24"/>
                <w:lang w:val="uk-UA"/>
              </w:rPr>
            </w:pPr>
            <w:r w:rsidRPr="0024091D">
              <w:rPr>
                <w:rFonts w:ascii="TimesNewRoman" w:eastAsia="TimesNewRoman,Bold" w:hAnsi="TimesNewRoman" w:cs="TimesNewRoman"/>
                <w:sz w:val="24"/>
                <w:szCs w:val="24"/>
                <w:lang w:val="uk-UA"/>
              </w:rPr>
              <w:t>Один автор</w:t>
            </w:r>
          </w:p>
          <w:p w:rsidR="00E01EF9" w:rsidRPr="0024091D" w:rsidRDefault="00E01EF9" w:rsidP="008A15E7">
            <w:pPr>
              <w:spacing w:after="0" w:line="240" w:lineRule="auto"/>
              <w:jc w:val="center"/>
              <w:rPr>
                <w:rFonts w:ascii="Times New Roman" w:hAnsi="Times New Roman"/>
                <w:sz w:val="24"/>
                <w:szCs w:val="24"/>
                <w:lang w:val="uk-UA" w:eastAsia="ru-RU"/>
              </w:rPr>
            </w:pPr>
            <w:r w:rsidRPr="0024091D">
              <w:rPr>
                <w:rFonts w:ascii="Times New Roman" w:eastAsia="TimesNewRoman,Bold" w:hAnsi="Times New Roman" w:cs="Times New Roman"/>
                <w:sz w:val="24"/>
                <w:szCs w:val="24"/>
                <w:lang w:val="uk-UA"/>
              </w:rPr>
              <w:t>1</w:t>
            </w:r>
          </w:p>
        </w:tc>
        <w:tc>
          <w:tcPr>
            <w:tcW w:w="7370" w:type="dxa"/>
          </w:tcPr>
          <w:p w:rsidR="00EF265D" w:rsidRPr="0024091D" w:rsidRDefault="00E01EF9" w:rsidP="0024091D">
            <w:pPr>
              <w:widowControl w:val="0"/>
              <w:tabs>
                <w:tab w:val="left" w:pos="180"/>
              </w:tabs>
              <w:autoSpaceDN w:val="0"/>
              <w:spacing w:after="0" w:line="240" w:lineRule="auto"/>
              <w:rPr>
                <w:rStyle w:val="FontStyle20"/>
                <w:b w:val="0"/>
                <w:bCs w:val="0"/>
                <w:sz w:val="22"/>
                <w:szCs w:val="22"/>
                <w:lang w:val="uk-UA"/>
              </w:rPr>
            </w:pPr>
            <w:r w:rsidRPr="0024091D">
              <w:rPr>
                <w:rFonts w:ascii="Times New Roman" w:eastAsiaTheme="minorHAnsi" w:hAnsi="Times New Roman"/>
                <w:lang w:val="uk-UA"/>
              </w:rPr>
              <w:t xml:space="preserve">1. </w:t>
            </w:r>
            <w:proofErr w:type="spellStart"/>
            <w:r w:rsidR="00EF265D" w:rsidRPr="0024091D">
              <w:rPr>
                <w:rStyle w:val="FontStyle20"/>
                <w:b w:val="0"/>
                <w:sz w:val="22"/>
                <w:szCs w:val="22"/>
                <w:lang w:val="uk-UA"/>
              </w:rPr>
              <w:t>Заброцький</w:t>
            </w:r>
            <w:proofErr w:type="spellEnd"/>
            <w:r w:rsidR="00EF265D" w:rsidRPr="0024091D">
              <w:rPr>
                <w:rStyle w:val="FontStyle20"/>
                <w:b w:val="0"/>
                <w:sz w:val="22"/>
                <w:szCs w:val="22"/>
                <w:lang w:val="uk-UA"/>
              </w:rPr>
              <w:t xml:space="preserve"> М. М. Психологія особистості : </w:t>
            </w:r>
            <w:proofErr w:type="spellStart"/>
            <w:r w:rsidR="00EF265D" w:rsidRPr="0024091D">
              <w:rPr>
                <w:rStyle w:val="FontStyle20"/>
                <w:b w:val="0"/>
                <w:sz w:val="22"/>
                <w:szCs w:val="22"/>
                <w:lang w:val="uk-UA"/>
              </w:rPr>
              <w:t>навч</w:t>
            </w:r>
            <w:proofErr w:type="spellEnd"/>
            <w:r w:rsidR="00EF265D" w:rsidRPr="0024091D">
              <w:rPr>
                <w:rStyle w:val="FontStyle20"/>
                <w:b w:val="0"/>
                <w:sz w:val="22"/>
                <w:szCs w:val="22"/>
                <w:lang w:val="uk-UA"/>
              </w:rPr>
              <w:t xml:space="preserve">. </w:t>
            </w:r>
            <w:proofErr w:type="spellStart"/>
            <w:r w:rsidR="00EF265D" w:rsidRPr="0024091D">
              <w:rPr>
                <w:rStyle w:val="FontStyle20"/>
                <w:b w:val="0"/>
                <w:sz w:val="22"/>
                <w:szCs w:val="22"/>
                <w:lang w:val="uk-UA"/>
              </w:rPr>
              <w:t>посібн</w:t>
            </w:r>
            <w:proofErr w:type="spellEnd"/>
            <w:r w:rsidR="00EF265D" w:rsidRPr="0024091D">
              <w:rPr>
                <w:rStyle w:val="FontStyle20"/>
                <w:b w:val="0"/>
                <w:sz w:val="22"/>
                <w:szCs w:val="22"/>
                <w:lang w:val="uk-UA"/>
              </w:rPr>
              <w:t xml:space="preserve">. </w:t>
            </w:r>
            <w:r w:rsidR="00EF265D" w:rsidRPr="0024091D">
              <w:rPr>
                <w:rFonts w:ascii="Times New Roman" w:hAnsi="Times New Roman"/>
                <w:lang w:val="uk-UA"/>
              </w:rPr>
              <w:t>Київ</w:t>
            </w:r>
            <w:r w:rsidR="00EF265D" w:rsidRPr="0024091D">
              <w:rPr>
                <w:rFonts w:ascii="Times New Roman" w:hAnsi="Times New Roman"/>
                <w:b/>
                <w:lang w:val="uk-UA"/>
              </w:rPr>
              <w:t xml:space="preserve"> :</w:t>
            </w:r>
            <w:r w:rsidR="00EF265D" w:rsidRPr="0024091D">
              <w:rPr>
                <w:rStyle w:val="FontStyle20"/>
                <w:b w:val="0"/>
                <w:sz w:val="22"/>
                <w:szCs w:val="22"/>
                <w:lang w:val="uk-UA"/>
              </w:rPr>
              <w:t xml:space="preserve"> Освіта України, 2009. 364 с.</w:t>
            </w:r>
          </w:p>
          <w:p w:rsidR="00E01EF9" w:rsidRPr="0024091D" w:rsidRDefault="00EF265D" w:rsidP="0024091D">
            <w:pPr>
              <w:spacing w:after="0" w:line="240" w:lineRule="auto"/>
              <w:rPr>
                <w:rFonts w:ascii="Times New Roman" w:hAnsi="Times New Roman" w:cs="Times New Roman"/>
                <w:lang w:val="uk-UA"/>
              </w:rPr>
            </w:pPr>
            <w:r w:rsidRPr="0024091D">
              <w:rPr>
                <w:rFonts w:ascii="Times New Roman" w:eastAsiaTheme="minorHAnsi" w:hAnsi="Times New Roman" w:cs="Times New Roman"/>
                <w:lang w:val="uk-UA"/>
              </w:rPr>
              <w:t xml:space="preserve">2. </w:t>
            </w:r>
            <w:proofErr w:type="spellStart"/>
            <w:r w:rsidRPr="0024091D">
              <w:rPr>
                <w:rFonts w:ascii="Times New Roman" w:hAnsi="Times New Roman" w:cs="Times New Roman"/>
                <w:lang w:val="uk-UA"/>
              </w:rPr>
              <w:t>Туриніна</w:t>
            </w:r>
            <w:proofErr w:type="spellEnd"/>
            <w:r w:rsidRPr="0024091D">
              <w:rPr>
                <w:rFonts w:ascii="Times New Roman" w:hAnsi="Times New Roman" w:cs="Times New Roman"/>
                <w:lang w:val="uk-UA"/>
              </w:rPr>
              <w:t xml:space="preserve"> О. Л. Психологія творчості : </w:t>
            </w:r>
            <w:proofErr w:type="spellStart"/>
            <w:r w:rsidRPr="0024091D">
              <w:rPr>
                <w:rFonts w:ascii="Times New Roman" w:hAnsi="Times New Roman" w:cs="Times New Roman"/>
                <w:lang w:val="uk-UA"/>
              </w:rPr>
              <w:t>навч</w:t>
            </w:r>
            <w:proofErr w:type="spellEnd"/>
            <w:r w:rsidRPr="0024091D">
              <w:rPr>
                <w:rFonts w:ascii="Times New Roman" w:hAnsi="Times New Roman" w:cs="Times New Roman"/>
                <w:lang w:val="uk-UA"/>
              </w:rPr>
              <w:t xml:space="preserve">. </w:t>
            </w:r>
            <w:proofErr w:type="spellStart"/>
            <w:r w:rsidRPr="0024091D">
              <w:rPr>
                <w:rFonts w:ascii="Times New Roman" w:hAnsi="Times New Roman" w:cs="Times New Roman"/>
                <w:lang w:val="uk-UA"/>
              </w:rPr>
              <w:t>посібн</w:t>
            </w:r>
            <w:proofErr w:type="spellEnd"/>
            <w:r w:rsidRPr="0024091D">
              <w:rPr>
                <w:rFonts w:ascii="Times New Roman" w:hAnsi="Times New Roman" w:cs="Times New Roman"/>
                <w:lang w:val="uk-UA"/>
              </w:rPr>
              <w:t xml:space="preserve">. </w:t>
            </w:r>
            <w:r w:rsidRPr="0024091D">
              <w:rPr>
                <w:rFonts w:ascii="Times New Roman" w:hAnsi="Times New Roman" w:cs="Times New Roman"/>
              </w:rPr>
              <w:t>К</w:t>
            </w:r>
            <w:proofErr w:type="spellStart"/>
            <w:r w:rsidRPr="0024091D">
              <w:rPr>
                <w:rFonts w:ascii="Times New Roman" w:hAnsi="Times New Roman" w:cs="Times New Roman"/>
                <w:lang w:val="uk-UA"/>
              </w:rPr>
              <w:t>иїв</w:t>
            </w:r>
            <w:proofErr w:type="spellEnd"/>
            <w:proofErr w:type="gramStart"/>
            <w:r w:rsidRPr="0024091D">
              <w:rPr>
                <w:rFonts w:ascii="Times New Roman" w:hAnsi="Times New Roman" w:cs="Times New Roman"/>
                <w:lang w:val="uk-UA"/>
              </w:rPr>
              <w:t xml:space="preserve"> </w:t>
            </w:r>
            <w:r w:rsidRPr="0024091D">
              <w:rPr>
                <w:rFonts w:ascii="Times New Roman" w:hAnsi="Times New Roman" w:cs="Times New Roman"/>
              </w:rPr>
              <w:t>:</w:t>
            </w:r>
            <w:proofErr w:type="gramEnd"/>
            <w:r w:rsidRPr="0024091D">
              <w:rPr>
                <w:rFonts w:ascii="Times New Roman" w:hAnsi="Times New Roman" w:cs="Times New Roman"/>
                <w:lang w:val="uk-UA"/>
              </w:rPr>
              <w:t xml:space="preserve"> </w:t>
            </w:r>
            <w:r w:rsidRPr="0024091D">
              <w:rPr>
                <w:rFonts w:ascii="Times New Roman" w:hAnsi="Times New Roman" w:cs="Times New Roman"/>
              </w:rPr>
              <w:t>МАУП, 2007. 160 с.</w:t>
            </w:r>
          </w:p>
          <w:p w:rsidR="00D9351F" w:rsidRPr="0024091D" w:rsidRDefault="00D9351F" w:rsidP="0024091D">
            <w:pPr>
              <w:pStyle w:val="Default"/>
              <w:jc w:val="both"/>
              <w:rPr>
                <w:color w:val="auto"/>
                <w:sz w:val="22"/>
                <w:szCs w:val="22"/>
                <w:lang w:val="uk-UA"/>
              </w:rPr>
            </w:pPr>
            <w:r w:rsidRPr="0024091D">
              <w:rPr>
                <w:sz w:val="22"/>
                <w:szCs w:val="22"/>
                <w:lang w:val="uk-UA"/>
              </w:rPr>
              <w:t xml:space="preserve">3. </w:t>
            </w:r>
            <w:proofErr w:type="spellStart"/>
            <w:r w:rsidRPr="0024091D">
              <w:rPr>
                <w:color w:val="auto"/>
                <w:sz w:val="22"/>
                <w:szCs w:val="22"/>
                <w:lang w:val="uk-UA"/>
              </w:rPr>
              <w:t>Юник</w:t>
            </w:r>
            <w:proofErr w:type="spellEnd"/>
            <w:r w:rsidRPr="0024091D">
              <w:rPr>
                <w:color w:val="auto"/>
                <w:sz w:val="22"/>
                <w:szCs w:val="22"/>
                <w:lang w:val="uk-UA"/>
              </w:rPr>
              <w:t xml:space="preserve"> Д. Г. Виконавська надійність музикантів: зміст, структура і методика формування : мон</w:t>
            </w:r>
            <w:r w:rsidR="00045308" w:rsidRPr="0024091D">
              <w:rPr>
                <w:color w:val="auto"/>
                <w:sz w:val="22"/>
                <w:szCs w:val="22"/>
                <w:lang w:val="uk-UA"/>
              </w:rPr>
              <w:t>ографія. Київ</w:t>
            </w:r>
            <w:r w:rsidRPr="0024091D">
              <w:rPr>
                <w:color w:val="auto"/>
                <w:sz w:val="22"/>
                <w:szCs w:val="22"/>
                <w:lang w:val="uk-UA"/>
              </w:rPr>
              <w:t xml:space="preserve"> : </w:t>
            </w:r>
            <w:proofErr w:type="spellStart"/>
            <w:r w:rsidRPr="0024091D">
              <w:rPr>
                <w:color w:val="auto"/>
                <w:sz w:val="22"/>
                <w:szCs w:val="22"/>
                <w:lang w:val="uk-UA"/>
              </w:rPr>
              <w:t>ДАКККіМ</w:t>
            </w:r>
            <w:proofErr w:type="spellEnd"/>
            <w:r w:rsidRPr="0024091D">
              <w:rPr>
                <w:color w:val="auto"/>
                <w:sz w:val="22"/>
                <w:szCs w:val="22"/>
                <w:lang w:val="uk-UA"/>
              </w:rPr>
              <w:t>, 2009. 338 с.</w:t>
            </w:r>
          </w:p>
        </w:tc>
      </w:tr>
      <w:tr w:rsidR="00E01EF9" w:rsidTr="0024091D">
        <w:trPr>
          <w:trHeight w:val="1814"/>
        </w:trPr>
        <w:tc>
          <w:tcPr>
            <w:tcW w:w="2376"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Два і більше</w:t>
            </w:r>
          </w:p>
          <w:p w:rsidR="00E01EF9" w:rsidRPr="0024091D" w:rsidRDefault="00E01EF9" w:rsidP="008A15E7">
            <w:pPr>
              <w:spacing w:after="0" w:line="240" w:lineRule="auto"/>
              <w:rPr>
                <w:rFonts w:ascii="Times New Roman" w:hAnsi="Times New Roman"/>
                <w:sz w:val="24"/>
                <w:szCs w:val="24"/>
                <w:lang w:val="uk-UA" w:eastAsia="ru-RU"/>
              </w:rPr>
            </w:pPr>
            <w:r w:rsidRPr="0024091D">
              <w:rPr>
                <w:rFonts w:ascii="TimesNewRoman" w:eastAsiaTheme="minorHAnsi" w:hAnsi="TimesNewRoman" w:cs="TimesNewRoman"/>
                <w:sz w:val="24"/>
                <w:szCs w:val="24"/>
                <w:lang w:val="uk-UA"/>
              </w:rPr>
              <w:t>авторів</w:t>
            </w:r>
          </w:p>
        </w:tc>
        <w:tc>
          <w:tcPr>
            <w:tcW w:w="7370"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 New Roman" w:eastAsiaTheme="minorHAnsi" w:hAnsi="Times New Roman" w:cs="Times New Roman"/>
                <w:lang w:val="uk-UA"/>
              </w:rPr>
              <w:t xml:space="preserve">1. </w:t>
            </w:r>
            <w:proofErr w:type="spellStart"/>
            <w:r w:rsidRPr="0024091D">
              <w:rPr>
                <w:rFonts w:ascii="TimesNewRoman" w:eastAsiaTheme="minorHAnsi" w:hAnsi="TimesNewRoman" w:cs="TimesNewRoman"/>
                <w:lang w:val="uk-UA"/>
              </w:rPr>
              <w:t>Голубовська</w:t>
            </w:r>
            <w:proofErr w:type="spellEnd"/>
            <w:r w:rsidRPr="0024091D">
              <w:rPr>
                <w:rFonts w:ascii="TimesNewRoman" w:eastAsiaTheme="minorHAnsi" w:hAnsi="TimesNewRoman" w:cs="TimesNewRoman"/>
                <w:lang w:val="uk-UA"/>
              </w:rPr>
              <w:t xml:space="preserve"> І</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О</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Корольов І</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Р</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Актуальні проблеми сучасної</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 xml:space="preserve">лінгвістики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курс лекцій</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Київ</w:t>
            </w:r>
            <w:r w:rsidRPr="0024091D">
              <w:rPr>
                <w:rFonts w:ascii="Times New Roman" w:eastAsiaTheme="minorHAnsi" w:hAnsi="Times New Roman" w:cs="Times New Roman"/>
                <w:lang w:val="uk-UA"/>
              </w:rPr>
              <w:t xml:space="preserve">, 2011. 223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w:t>
            </w:r>
          </w:p>
          <w:p w:rsidR="00E01EF9" w:rsidRPr="0024091D" w:rsidRDefault="00E01EF9" w:rsidP="00AD6EC8">
            <w:pPr>
              <w:autoSpaceDE w:val="0"/>
              <w:autoSpaceDN w:val="0"/>
              <w:adjustRightInd w:val="0"/>
              <w:spacing w:after="0" w:line="240" w:lineRule="auto"/>
              <w:rPr>
                <w:rFonts w:ascii="Times New Roman" w:eastAsiaTheme="minorHAnsi" w:hAnsi="Times New Roman" w:cs="Times New Roman"/>
                <w:lang w:val="uk-UA"/>
              </w:rPr>
            </w:pPr>
            <w:r w:rsidRPr="0024091D">
              <w:rPr>
                <w:rFonts w:ascii="Times New Roman" w:eastAsiaTheme="minorHAnsi" w:hAnsi="Times New Roman" w:cs="Times New Roman"/>
                <w:lang w:val="uk-UA"/>
              </w:rPr>
              <w:t xml:space="preserve">2. </w:t>
            </w:r>
            <w:r w:rsidRPr="0024091D">
              <w:rPr>
                <w:rFonts w:ascii="TimesNewRoman" w:eastAsiaTheme="minorHAnsi" w:hAnsi="TimesNewRoman" w:cs="TimesNewRoman"/>
                <w:lang w:val="uk-UA"/>
              </w:rPr>
              <w:t>Бірюков І</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А</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ЗаікаЮ</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О</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Співак В</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М</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Цивільне право</w:t>
            </w:r>
            <w:r w:rsidR="00AD6EC8">
              <w:rPr>
                <w:rFonts w:ascii="TimesNewRoman" w:eastAsiaTheme="minorHAnsi" w:hAnsi="TimesNewRoman" w:cs="TimesNewRoman"/>
                <w:lang w:val="uk-UA"/>
              </w:rPr>
              <w:t xml:space="preserve"> </w:t>
            </w:r>
            <w:r w:rsidRPr="0024091D">
              <w:rPr>
                <w:rFonts w:ascii="TimesNewRoman" w:eastAsiaTheme="minorHAnsi" w:hAnsi="TimesNewRoman" w:cs="TimesNewRoman"/>
                <w:lang w:val="uk-UA"/>
              </w:rPr>
              <w:t>України</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Заг</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частини </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навч</w:t>
            </w:r>
            <w:proofErr w:type="spellEnd"/>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посібн</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для </w:t>
            </w:r>
            <w:proofErr w:type="spellStart"/>
            <w:r w:rsidRPr="0024091D">
              <w:rPr>
                <w:rFonts w:ascii="TimesNewRoman" w:eastAsiaTheme="minorHAnsi" w:hAnsi="TimesNewRoman" w:cs="TimesNewRoman"/>
                <w:lang w:val="uk-UA"/>
              </w:rPr>
              <w:t>студ</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спец</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вузів</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Київ</w:t>
            </w:r>
            <w:r w:rsidRPr="0024091D">
              <w:rPr>
                <w:rFonts w:ascii="Times New Roman" w:eastAsiaTheme="minorHAnsi" w:hAnsi="Times New Roman" w:cs="Times New Roman"/>
                <w:lang w:val="uk-UA"/>
              </w:rPr>
              <w:t>,</w:t>
            </w:r>
            <w:r w:rsidR="0024091D">
              <w:rPr>
                <w:rFonts w:ascii="Times New Roman" w:eastAsiaTheme="minorHAnsi" w:hAnsi="Times New Roman" w:cs="Times New Roman"/>
                <w:lang w:val="uk-UA"/>
              </w:rPr>
              <w:t xml:space="preserve"> </w:t>
            </w:r>
            <w:r w:rsidRPr="0024091D">
              <w:rPr>
                <w:rFonts w:ascii="Times New Roman" w:eastAsiaTheme="minorHAnsi" w:hAnsi="Times New Roman" w:cs="Times New Roman"/>
                <w:lang w:val="uk-UA"/>
              </w:rPr>
              <w:t xml:space="preserve">2005. 304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 New Roman" w:eastAsiaTheme="minorHAnsi" w:hAnsi="Times New Roman" w:cs="Times New Roman"/>
                <w:lang w:val="uk-UA"/>
              </w:rPr>
              <w:t xml:space="preserve">3. </w:t>
            </w:r>
            <w:r w:rsidRPr="0024091D">
              <w:rPr>
                <w:rFonts w:ascii="TimesNewRoman" w:eastAsiaTheme="minorHAnsi" w:hAnsi="TimesNewRoman" w:cs="TimesNewRoman"/>
                <w:lang w:val="uk-UA"/>
              </w:rPr>
              <w:t xml:space="preserve">Аномалії в цивільному праві України </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навч</w:t>
            </w:r>
            <w:proofErr w:type="spellEnd"/>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практ</w:t>
            </w:r>
            <w:proofErr w:type="spellEnd"/>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посібн</w:t>
            </w:r>
            <w:proofErr w:type="spellEnd"/>
            <w:r w:rsidRPr="0024091D">
              <w:rPr>
                <w:rFonts w:ascii="Times New Roman" w:eastAsiaTheme="minorHAnsi" w:hAnsi="Times New Roman" w:cs="Times New Roman"/>
                <w:lang w:val="uk-UA"/>
              </w:rPr>
              <w:t>. /</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Р</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А</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Майданик</w:t>
            </w:r>
            <w:proofErr w:type="spellEnd"/>
            <w:r w:rsidRPr="0024091D">
              <w:rPr>
                <w:rFonts w:ascii="TimesNewRoman" w:eastAsiaTheme="minorHAnsi" w:hAnsi="TimesNewRoman" w:cs="TimesNewRoman"/>
                <w:lang w:val="uk-UA"/>
              </w:rPr>
              <w:t xml:space="preserve"> та ін</w:t>
            </w:r>
            <w:r w:rsidRPr="0024091D">
              <w:rPr>
                <w:rFonts w:ascii="Times New Roman" w:eastAsiaTheme="minorHAnsi" w:hAnsi="Times New Roman" w:cs="Times New Roman"/>
                <w:lang w:val="uk-UA"/>
              </w:rPr>
              <w:t xml:space="preserve">. ; </w:t>
            </w:r>
            <w:proofErr w:type="spellStart"/>
            <w:r w:rsidRPr="0024091D">
              <w:rPr>
                <w:rFonts w:ascii="TimesNewRoman" w:eastAsiaTheme="minorHAnsi" w:hAnsi="TimesNewRoman" w:cs="TimesNewRoman"/>
                <w:lang w:val="uk-UA"/>
              </w:rPr>
              <w:t>відп</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ред</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Р</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А</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Майданик</w:t>
            </w:r>
            <w:proofErr w:type="spellEnd"/>
            <w:r w:rsidRPr="0024091D">
              <w:rPr>
                <w:rFonts w:ascii="Times New Roman" w:eastAsiaTheme="minorHAnsi" w:hAnsi="Times New Roman" w:cs="Times New Roman"/>
                <w:lang w:val="uk-UA"/>
              </w:rPr>
              <w:t>. 2-</w:t>
            </w:r>
            <w:r w:rsidRPr="0024091D">
              <w:rPr>
                <w:rFonts w:ascii="TimesNewRoman" w:eastAsiaTheme="minorHAnsi" w:hAnsi="TimesNewRoman" w:cs="TimesNewRoman"/>
                <w:lang w:val="uk-UA"/>
              </w:rPr>
              <w:t>ге вид</w:t>
            </w:r>
            <w:r w:rsidRPr="0024091D">
              <w:rPr>
                <w:rFonts w:ascii="Times New Roman" w:eastAsiaTheme="minorHAnsi" w:hAnsi="Times New Roman" w:cs="Times New Roman"/>
                <w:lang w:val="uk-UA"/>
              </w:rPr>
              <w:t>.</w:t>
            </w:r>
          </w:p>
          <w:p w:rsidR="00D9351F" w:rsidRPr="0024091D" w:rsidRDefault="00E01EF9" w:rsidP="0024091D">
            <w:pPr>
              <w:spacing w:after="0" w:line="240" w:lineRule="auto"/>
              <w:ind w:left="34" w:hanging="34"/>
              <w:rPr>
                <w:rFonts w:ascii="Times New Roman" w:eastAsiaTheme="minorHAnsi" w:hAnsi="Times New Roman" w:cs="Times New Roman"/>
                <w:lang w:val="uk-UA"/>
              </w:rPr>
            </w:pPr>
            <w:proofErr w:type="spellStart"/>
            <w:r w:rsidRPr="0024091D">
              <w:rPr>
                <w:rFonts w:ascii="TimesNewRoman" w:eastAsiaTheme="minorHAnsi" w:hAnsi="TimesNewRoman" w:cs="TimesNewRoman"/>
                <w:lang w:val="uk-UA"/>
              </w:rPr>
              <w:t>переробл</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та </w:t>
            </w:r>
            <w:proofErr w:type="spellStart"/>
            <w:r w:rsidRPr="0024091D">
              <w:rPr>
                <w:rFonts w:ascii="TimesNewRoman" w:eastAsiaTheme="minorHAnsi" w:hAnsi="TimesNewRoman" w:cs="TimesNewRoman"/>
                <w:lang w:val="uk-UA"/>
              </w:rPr>
              <w:t>допов</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Київ </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Юстініан</w:t>
            </w:r>
            <w:proofErr w:type="spellEnd"/>
            <w:r w:rsidRPr="0024091D">
              <w:rPr>
                <w:rFonts w:ascii="Times New Roman" w:eastAsiaTheme="minorHAnsi" w:hAnsi="Times New Roman" w:cs="Times New Roman"/>
                <w:lang w:val="uk-UA"/>
              </w:rPr>
              <w:t xml:space="preserve">, 2010. 1008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 New Roman" w:eastAsia="TimesNewRoman,Bold" w:hAnsi="Times New Roman" w:cs="Times New Roman"/>
                <w:b/>
                <w:bCs/>
                <w:sz w:val="24"/>
                <w:szCs w:val="24"/>
                <w:lang w:val="uk-UA"/>
              </w:rPr>
            </w:pPr>
            <w:r w:rsidRPr="0024091D">
              <w:rPr>
                <w:rFonts w:ascii="Times New Roman" w:eastAsia="TimesNewRoman,Bold" w:hAnsi="Times New Roman" w:cs="Times New Roman"/>
                <w:b/>
                <w:bCs/>
                <w:sz w:val="24"/>
                <w:szCs w:val="24"/>
                <w:lang w:val="uk-UA"/>
              </w:rPr>
              <w:t>Без автора:</w:t>
            </w:r>
          </w:p>
          <w:p w:rsidR="00E01EF9" w:rsidRPr="0024091D" w:rsidRDefault="00E01EF9" w:rsidP="008A15E7">
            <w:pPr>
              <w:spacing w:after="0" w:line="240" w:lineRule="auto"/>
              <w:rPr>
                <w:rFonts w:ascii="TimesNewRoman" w:eastAsiaTheme="minorHAnsi" w:hAnsi="TimesNewRoman" w:cs="TimesNewRoman"/>
                <w:sz w:val="24"/>
                <w:szCs w:val="24"/>
                <w:lang w:val="uk-UA"/>
              </w:rPr>
            </w:pPr>
            <w:r w:rsidRPr="0024091D">
              <w:rPr>
                <w:rFonts w:ascii="TimesNewRoman" w:eastAsia="TimesNewRoman,Bold" w:hAnsi="TimesNewRoman" w:cs="TimesNewRoman"/>
                <w:sz w:val="24"/>
                <w:szCs w:val="24"/>
                <w:lang w:val="uk-UA"/>
              </w:rPr>
              <w:t>редактор</w:t>
            </w:r>
          </w:p>
        </w:tc>
        <w:tc>
          <w:tcPr>
            <w:tcW w:w="7370" w:type="dxa"/>
          </w:tcPr>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rPr>
            </w:pPr>
            <w:r w:rsidRPr="0024091D">
              <w:rPr>
                <w:rFonts w:ascii="TimesNewRoman" w:eastAsiaTheme="minorHAnsi" w:hAnsi="TimesNewRoman" w:cs="TimesNewRoman"/>
              </w:rPr>
              <w:t>Спортивная медицина</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 xml:space="preserve">практические рекомендации </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ред</w:t>
            </w:r>
            <w:r w:rsidRPr="0024091D">
              <w:rPr>
                <w:rFonts w:ascii="Times New Roman" w:eastAsiaTheme="minorHAnsi" w:hAnsi="Times New Roman" w:cs="Times New Roman"/>
              </w:rPr>
              <w:t>.</w:t>
            </w:r>
          </w:p>
          <w:p w:rsidR="00E01EF9" w:rsidRPr="0024091D" w:rsidRDefault="00E01EF9" w:rsidP="0024091D">
            <w:pPr>
              <w:spacing w:after="0" w:line="240" w:lineRule="auto"/>
              <w:ind w:left="708" w:hanging="708"/>
              <w:rPr>
                <w:rFonts w:ascii="Times New Roman" w:hAnsi="Times New Roman"/>
              </w:rPr>
            </w:pPr>
            <w:r w:rsidRPr="0024091D">
              <w:rPr>
                <w:rFonts w:ascii="TimesNewRoman" w:eastAsiaTheme="minorHAnsi" w:hAnsi="TimesNewRoman" w:cs="TimesNewRoman"/>
              </w:rPr>
              <w:t>Р</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Джексон</w:t>
            </w:r>
            <w:r w:rsidRPr="0024091D">
              <w:rPr>
                <w:rFonts w:ascii="Times New Roman" w:eastAsiaTheme="minorHAnsi" w:hAnsi="Times New Roman" w:cs="Times New Roman"/>
              </w:rPr>
              <w:t xml:space="preserve">. </w:t>
            </w:r>
            <w:proofErr w:type="spellStart"/>
            <w:r w:rsidRPr="0024091D">
              <w:rPr>
                <w:rFonts w:ascii="TimesNewRoman" w:eastAsiaTheme="minorHAnsi" w:hAnsi="TimesNewRoman" w:cs="TimesNewRoman"/>
              </w:rPr>
              <w:t>Київ</w:t>
            </w:r>
            <w:proofErr w:type="spellEnd"/>
            <w:proofErr w:type="gramStart"/>
            <w:r w:rsidRPr="0024091D">
              <w:rPr>
                <w:rFonts w:ascii="TimesNewRoman" w:eastAsiaTheme="minorHAnsi" w:hAnsi="TimesNewRoman" w:cs="TimesNewRoman"/>
              </w:rPr>
              <w:t xml:space="preserve"> </w:t>
            </w:r>
            <w:r w:rsidRPr="0024091D">
              <w:rPr>
                <w:rFonts w:ascii="Times New Roman" w:eastAsiaTheme="minorHAnsi" w:hAnsi="Times New Roman" w:cs="Times New Roman"/>
              </w:rPr>
              <w:t>:</w:t>
            </w:r>
            <w:proofErr w:type="gramEnd"/>
            <w:r w:rsidRPr="0024091D">
              <w:rPr>
                <w:rFonts w:ascii="Times New Roman" w:eastAsiaTheme="minorHAnsi" w:hAnsi="Times New Roman" w:cs="Times New Roman"/>
              </w:rPr>
              <w:t xml:space="preserve"> </w:t>
            </w:r>
            <w:r w:rsidRPr="0024091D">
              <w:rPr>
                <w:rFonts w:ascii="TimesNewRoman" w:eastAsiaTheme="minorHAnsi" w:hAnsi="TimesNewRoman" w:cs="TimesNewRoman"/>
              </w:rPr>
              <w:t>Олимпийская литература</w:t>
            </w:r>
            <w:r w:rsidRPr="0024091D">
              <w:rPr>
                <w:rFonts w:ascii="Times New Roman" w:eastAsiaTheme="minorHAnsi" w:hAnsi="Times New Roman" w:cs="Times New Roman"/>
              </w:rPr>
              <w:t>,</w:t>
            </w:r>
            <w:r w:rsidRPr="0024091D">
              <w:rPr>
                <w:rFonts w:ascii="Times New Roman" w:eastAsiaTheme="minorHAnsi" w:hAnsi="Times New Roman" w:cs="Times New Roman"/>
                <w:lang w:val="uk-UA"/>
              </w:rPr>
              <w:t xml:space="preserve"> 2003. 384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w:t>
            </w:r>
          </w:p>
        </w:tc>
      </w:tr>
      <w:tr w:rsidR="00E01EF9" w:rsidTr="0024091D">
        <w:tc>
          <w:tcPr>
            <w:tcW w:w="2376" w:type="dxa"/>
          </w:tcPr>
          <w:p w:rsidR="00E01EF9" w:rsidRPr="0024091D" w:rsidRDefault="00E01EF9" w:rsidP="008A15E7">
            <w:pPr>
              <w:spacing w:after="0" w:line="240" w:lineRule="auto"/>
              <w:jc w:val="center"/>
              <w:rPr>
                <w:rFonts w:ascii="Times New Roman" w:hAnsi="Times New Roman"/>
                <w:sz w:val="24"/>
                <w:szCs w:val="24"/>
                <w:lang w:val="uk-UA" w:eastAsia="ru-RU"/>
              </w:rPr>
            </w:pPr>
            <w:r w:rsidRPr="0024091D">
              <w:rPr>
                <w:rFonts w:ascii="TimesNewRoman" w:eastAsiaTheme="minorHAnsi" w:hAnsi="TimesNewRoman" w:cs="TimesNewRoman"/>
                <w:sz w:val="24"/>
                <w:szCs w:val="24"/>
                <w:lang w:val="uk-UA"/>
              </w:rPr>
              <w:t>укладач</w:t>
            </w:r>
          </w:p>
        </w:tc>
        <w:tc>
          <w:tcPr>
            <w:tcW w:w="7370" w:type="dxa"/>
          </w:tcPr>
          <w:p w:rsidR="00E01EF9" w:rsidRPr="0024091D" w:rsidRDefault="00E01EF9" w:rsidP="00AD6EC8">
            <w:pPr>
              <w:autoSpaceDE w:val="0"/>
              <w:autoSpaceDN w:val="0"/>
              <w:adjustRightInd w:val="0"/>
              <w:spacing w:after="0" w:line="240" w:lineRule="auto"/>
              <w:rPr>
                <w:rFonts w:ascii="Times New Roman" w:hAnsi="Times New Roman"/>
                <w:lang w:val="uk-UA"/>
              </w:rPr>
            </w:pPr>
            <w:r w:rsidRPr="0024091D">
              <w:rPr>
                <w:rFonts w:ascii="TimesNewRoman" w:eastAsiaTheme="minorHAnsi" w:hAnsi="TimesNewRoman" w:cs="TimesNewRoman"/>
                <w:lang w:val="uk-UA"/>
              </w:rPr>
              <w:t xml:space="preserve">Літературознавча енциклопедія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у </w:t>
            </w:r>
            <w:r w:rsidRPr="0024091D">
              <w:rPr>
                <w:rFonts w:ascii="Times New Roman" w:eastAsiaTheme="minorHAnsi" w:hAnsi="Times New Roman" w:cs="Times New Roman"/>
                <w:lang w:val="uk-UA"/>
              </w:rPr>
              <w:t xml:space="preserve">2 </w:t>
            </w: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2 : </w:t>
            </w:r>
            <w:r w:rsidRPr="0024091D">
              <w:rPr>
                <w:rFonts w:ascii="TimesNewRoman" w:eastAsiaTheme="minorHAnsi" w:hAnsi="TimesNewRoman" w:cs="TimesNewRoman"/>
                <w:lang w:val="uk-UA"/>
              </w:rPr>
              <w:t>М</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 xml:space="preserve">Я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авт</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уклад</w:t>
            </w:r>
            <w:r w:rsidRPr="0024091D">
              <w:rPr>
                <w:rFonts w:ascii="Times New Roman" w:eastAsiaTheme="minorHAnsi" w:hAnsi="Times New Roman" w:cs="Times New Roman"/>
                <w:lang w:val="uk-UA"/>
              </w:rPr>
              <w:t>.</w:t>
            </w:r>
            <w:r w:rsidR="00AD6EC8">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Ю</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Ковалів</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Київ</w:t>
            </w:r>
            <w:r w:rsidRPr="0024091D">
              <w:rPr>
                <w:rFonts w:ascii="Times New Roman" w:eastAsiaTheme="minorHAnsi" w:hAnsi="Times New Roman" w:cs="Times New Roman"/>
                <w:lang w:val="uk-UA"/>
              </w:rPr>
              <w:t xml:space="preserve">. 2007. 624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w:t>
            </w:r>
          </w:p>
        </w:tc>
      </w:tr>
      <w:tr w:rsidR="00E01EF9" w:rsidTr="0024091D">
        <w:tc>
          <w:tcPr>
            <w:tcW w:w="2376" w:type="dxa"/>
          </w:tcPr>
          <w:p w:rsidR="00E01EF9" w:rsidRPr="0024091D" w:rsidRDefault="00E01EF9" w:rsidP="008A15E7">
            <w:pPr>
              <w:spacing w:after="0" w:line="240" w:lineRule="auto"/>
              <w:jc w:val="center"/>
              <w:rPr>
                <w:rFonts w:ascii="Times New Roman" w:hAnsi="Times New Roman"/>
                <w:sz w:val="24"/>
                <w:szCs w:val="24"/>
                <w:lang w:val="uk-UA" w:eastAsia="ru-RU"/>
              </w:rPr>
            </w:pPr>
            <w:r w:rsidRPr="0024091D">
              <w:rPr>
                <w:rFonts w:ascii="TimesNewRoman" w:eastAsiaTheme="minorHAnsi" w:hAnsi="TimesNewRoman" w:cs="TimesNewRoman"/>
                <w:sz w:val="24"/>
                <w:szCs w:val="24"/>
                <w:lang w:val="uk-UA"/>
              </w:rPr>
              <w:t>переклад</w:t>
            </w:r>
          </w:p>
        </w:tc>
        <w:tc>
          <w:tcPr>
            <w:tcW w:w="7370" w:type="dxa"/>
          </w:tcPr>
          <w:p w:rsidR="00AD6EC8" w:rsidRDefault="00E01EF9" w:rsidP="00AD6EC8">
            <w:pPr>
              <w:autoSpaceDE w:val="0"/>
              <w:autoSpaceDN w:val="0"/>
              <w:adjustRightInd w:val="0"/>
              <w:spacing w:after="0" w:line="240" w:lineRule="auto"/>
              <w:rPr>
                <w:rFonts w:ascii="Times New Roman" w:eastAsiaTheme="minorHAnsi" w:hAnsi="Times New Roman" w:cs="Times New Roman"/>
                <w:lang w:val="uk-UA"/>
              </w:rPr>
            </w:pPr>
            <w:proofErr w:type="spellStart"/>
            <w:r w:rsidRPr="0024091D">
              <w:rPr>
                <w:rFonts w:ascii="TimesNewRoman" w:eastAsiaTheme="minorHAnsi" w:hAnsi="TimesNewRoman" w:cs="TimesNewRoman"/>
              </w:rPr>
              <w:t>Бэнтли</w:t>
            </w:r>
            <w:proofErr w:type="spellEnd"/>
            <w:r w:rsidRPr="0024091D">
              <w:rPr>
                <w:rFonts w:ascii="TimesNewRoman" w:eastAsiaTheme="minorHAnsi" w:hAnsi="TimesNewRoman" w:cs="TimesNewRoman"/>
              </w:rPr>
              <w:t xml:space="preserve"> Э</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 xml:space="preserve">Жизнь драмы </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перевод с англ</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В</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Воронина</w:t>
            </w:r>
            <w:r w:rsidRPr="0024091D">
              <w:rPr>
                <w:rFonts w:ascii="Times New Roman" w:eastAsiaTheme="minorHAnsi" w:hAnsi="Times New Roman" w:cs="Times New Roman"/>
              </w:rPr>
              <w:t xml:space="preserve">; </w:t>
            </w:r>
            <w:proofErr w:type="spellStart"/>
            <w:r w:rsidRPr="0024091D">
              <w:rPr>
                <w:rFonts w:ascii="TimesNewRoman" w:eastAsiaTheme="minorHAnsi" w:hAnsi="TimesNewRoman" w:cs="TimesNewRoman"/>
              </w:rPr>
              <w:t>предисл</w:t>
            </w:r>
            <w:r w:rsidRPr="0024091D">
              <w:rPr>
                <w:rFonts w:ascii="Times New Roman" w:eastAsiaTheme="minorHAnsi" w:hAnsi="Times New Roman" w:cs="Times New Roman"/>
              </w:rPr>
              <w:t>.</w:t>
            </w:r>
            <w:proofErr w:type="spellEnd"/>
          </w:p>
          <w:p w:rsidR="00E01EF9" w:rsidRPr="0024091D" w:rsidRDefault="00E01EF9" w:rsidP="00AD6EC8">
            <w:pPr>
              <w:autoSpaceDE w:val="0"/>
              <w:autoSpaceDN w:val="0"/>
              <w:adjustRightInd w:val="0"/>
              <w:spacing w:after="0" w:line="240" w:lineRule="auto"/>
              <w:rPr>
                <w:rFonts w:ascii="Times New Roman" w:hAnsi="Times New Roman"/>
                <w:lang w:val="uk-UA"/>
              </w:rPr>
            </w:pPr>
            <w:r w:rsidRPr="0024091D">
              <w:rPr>
                <w:rFonts w:ascii="TimesNewRoman" w:eastAsiaTheme="minorHAnsi" w:hAnsi="TimesNewRoman" w:cs="TimesNewRoman"/>
              </w:rPr>
              <w:t>И</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Минакова</w:t>
            </w:r>
            <w:r w:rsidRPr="0024091D">
              <w:rPr>
                <w:rFonts w:ascii="Times New Roman" w:eastAsiaTheme="minorHAnsi" w:hAnsi="Times New Roman" w:cs="Times New Roman"/>
              </w:rPr>
              <w:t xml:space="preserve">. </w:t>
            </w:r>
            <w:r w:rsidRPr="0024091D">
              <w:rPr>
                <w:rFonts w:ascii="TimesNewRoman" w:eastAsiaTheme="minorHAnsi" w:hAnsi="TimesNewRoman" w:cs="TimesNewRoman"/>
              </w:rPr>
              <w:t>Москва</w:t>
            </w:r>
            <w:r w:rsidRPr="0024091D">
              <w:rPr>
                <w:rFonts w:ascii="Times New Roman" w:eastAsiaTheme="minorHAnsi" w:hAnsi="Times New Roman" w:cs="Times New Roman"/>
              </w:rPr>
              <w:t xml:space="preserve">. : </w:t>
            </w:r>
            <w:r w:rsidRPr="0024091D">
              <w:rPr>
                <w:rFonts w:ascii="TimesNewRoman" w:eastAsiaTheme="minorHAnsi" w:hAnsi="TimesNewRoman" w:cs="TimesNewRoman"/>
              </w:rPr>
              <w:t>Айрис</w:t>
            </w:r>
            <w:r w:rsidRPr="0024091D">
              <w:rPr>
                <w:rFonts w:ascii="Times New Roman" w:eastAsiaTheme="minorHAnsi" w:hAnsi="Times New Roman" w:cs="Times New Roman"/>
              </w:rPr>
              <w:t>-</w:t>
            </w:r>
            <w:r w:rsidRPr="0024091D">
              <w:rPr>
                <w:rFonts w:ascii="TimesNewRoman" w:eastAsiaTheme="minorHAnsi" w:hAnsi="TimesNewRoman" w:cs="TimesNewRoman"/>
              </w:rPr>
              <w:t>пресс</w:t>
            </w:r>
            <w:r w:rsidRPr="0024091D">
              <w:rPr>
                <w:rFonts w:ascii="Times New Roman" w:eastAsiaTheme="minorHAnsi" w:hAnsi="Times New Roman" w:cs="Times New Roman"/>
              </w:rPr>
              <w:t>,</w:t>
            </w:r>
            <w:r w:rsidRPr="0024091D">
              <w:rPr>
                <w:rFonts w:ascii="Times New Roman" w:eastAsiaTheme="minorHAnsi" w:hAnsi="Times New Roman" w:cs="Times New Roman"/>
                <w:lang w:val="uk-UA"/>
              </w:rPr>
              <w:t xml:space="preserve"> 2004. 416 </w:t>
            </w:r>
            <w:proofErr w:type="gramStart"/>
            <w:r w:rsidRPr="0024091D">
              <w:rPr>
                <w:rFonts w:ascii="TimesNewRoman" w:eastAsiaTheme="minorHAnsi" w:hAnsi="TimesNewRoman" w:cs="TimesNewRoman"/>
                <w:lang w:val="uk-UA"/>
              </w:rPr>
              <w:t>с</w:t>
            </w:r>
            <w:proofErr w:type="gramEnd"/>
            <w:r w:rsidRPr="0024091D">
              <w:rPr>
                <w:rFonts w:ascii="Times New Roman" w:eastAsiaTheme="minorHAnsi" w:hAnsi="Times New Roman" w:cs="Times New Roman"/>
                <w:lang w:val="uk-UA"/>
              </w:rPr>
              <w:t>.</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 New Roman" w:eastAsia="TimesNewRoman,Bold" w:hAnsi="Times New Roman" w:cs="Times New Roman"/>
                <w:b/>
                <w:bCs/>
                <w:sz w:val="24"/>
                <w:szCs w:val="24"/>
                <w:lang w:val="uk-UA"/>
              </w:rPr>
            </w:pPr>
            <w:r w:rsidRPr="0024091D">
              <w:rPr>
                <w:rFonts w:ascii="Times New Roman" w:eastAsia="TimesNewRoman,Bold" w:hAnsi="Times New Roman" w:cs="Times New Roman"/>
                <w:b/>
                <w:bCs/>
                <w:sz w:val="24"/>
                <w:szCs w:val="24"/>
                <w:lang w:val="uk-UA"/>
              </w:rPr>
              <w:t>Багатотомний</w:t>
            </w:r>
          </w:p>
          <w:p w:rsidR="00E01EF9" w:rsidRPr="0024091D" w:rsidRDefault="00E01EF9" w:rsidP="008A15E7">
            <w:pPr>
              <w:autoSpaceDE w:val="0"/>
              <w:autoSpaceDN w:val="0"/>
              <w:adjustRightInd w:val="0"/>
              <w:spacing w:after="0" w:line="240" w:lineRule="auto"/>
              <w:rPr>
                <w:rFonts w:ascii="Times New Roman" w:eastAsia="TimesNewRoman,Bold" w:hAnsi="Times New Roman" w:cs="Times New Roman"/>
                <w:b/>
                <w:bCs/>
                <w:sz w:val="24"/>
                <w:szCs w:val="24"/>
                <w:lang w:val="uk-UA"/>
              </w:rPr>
            </w:pPr>
            <w:r w:rsidRPr="0024091D">
              <w:rPr>
                <w:rFonts w:ascii="Times New Roman" w:eastAsia="TimesNewRoman,Bold" w:hAnsi="Times New Roman" w:cs="Times New Roman"/>
                <w:b/>
                <w:bCs/>
                <w:sz w:val="24"/>
                <w:szCs w:val="24"/>
                <w:lang w:val="uk-UA"/>
              </w:rPr>
              <w:t>документ:</w:t>
            </w:r>
          </w:p>
          <w:p w:rsidR="00E01EF9" w:rsidRPr="0024091D" w:rsidRDefault="00E01EF9" w:rsidP="008A15E7">
            <w:pPr>
              <w:spacing w:after="0" w:line="240" w:lineRule="auto"/>
              <w:jc w:val="center"/>
              <w:rPr>
                <w:rFonts w:ascii="Times New Roman" w:hAnsi="Times New Roman"/>
                <w:sz w:val="24"/>
                <w:szCs w:val="24"/>
                <w:lang w:val="uk-UA" w:eastAsia="ru-RU"/>
              </w:rPr>
            </w:pPr>
            <w:r w:rsidRPr="0024091D">
              <w:rPr>
                <w:rFonts w:ascii="TimesNewRoman" w:eastAsia="TimesNewRoman,Bold" w:hAnsi="TimesNewRoman" w:cs="TimesNewRoman"/>
                <w:sz w:val="24"/>
                <w:szCs w:val="24"/>
                <w:lang w:val="uk-UA"/>
              </w:rPr>
              <w:t>загалом</w:t>
            </w:r>
          </w:p>
        </w:tc>
        <w:tc>
          <w:tcPr>
            <w:tcW w:w="7370" w:type="dxa"/>
          </w:tcPr>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 xml:space="preserve">Теорія і методика фізичного виховання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в </w:t>
            </w:r>
            <w:r w:rsidRPr="0024091D">
              <w:rPr>
                <w:rFonts w:ascii="Times New Roman" w:eastAsiaTheme="minorHAnsi" w:hAnsi="Times New Roman" w:cs="Times New Roman"/>
                <w:lang w:val="uk-UA"/>
              </w:rPr>
              <w:t xml:space="preserve">2 </w:t>
            </w: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 </w:t>
            </w:r>
            <w:r w:rsidRPr="0024091D">
              <w:rPr>
                <w:rFonts w:ascii="TimesNewRoman" w:eastAsiaTheme="minorHAnsi" w:hAnsi="TimesNewRoman" w:cs="TimesNewRoman"/>
                <w:lang w:val="uk-UA"/>
              </w:rPr>
              <w:t>ред</w:t>
            </w:r>
            <w:r w:rsidRPr="0024091D">
              <w:rPr>
                <w:rFonts w:ascii="Times New Roman" w:eastAsiaTheme="minorHAnsi" w:hAnsi="Times New Roman" w:cs="Times New Roman"/>
                <w:lang w:val="uk-UA"/>
              </w:rPr>
              <w:t>.</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Ю</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Круцевич</w:t>
            </w:r>
            <w:proofErr w:type="spellEnd"/>
            <w:r w:rsidRPr="0024091D">
              <w:rPr>
                <w:rFonts w:ascii="TimesNewRoman" w:eastAsiaTheme="minorHAnsi" w:hAnsi="TimesNewRoman" w:cs="TimesNewRoman"/>
                <w:lang w:val="uk-UA"/>
              </w:rPr>
              <w:t xml:space="preserve">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пер</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з рос</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Л</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Кожевнікової</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Київ</w:t>
            </w:r>
            <w:r w:rsidRPr="0024091D">
              <w:rPr>
                <w:rFonts w:ascii="Times New Roman" w:eastAsiaTheme="minorHAnsi" w:hAnsi="Times New Roman" w:cs="Times New Roman"/>
                <w:lang w:val="uk-UA"/>
              </w:rPr>
              <w:t>, 2008.</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1 : </w:t>
            </w:r>
            <w:r w:rsidRPr="0024091D">
              <w:rPr>
                <w:rFonts w:ascii="TimesNewRoman" w:eastAsiaTheme="minorHAnsi" w:hAnsi="TimesNewRoman" w:cs="TimesNewRoman"/>
                <w:lang w:val="uk-UA"/>
              </w:rPr>
              <w:t>Загальні основи теорії і методики фізичного виховання</w:t>
            </w:r>
            <w:r w:rsidRPr="0024091D">
              <w:rPr>
                <w:rFonts w:ascii="Times New Roman" w:eastAsiaTheme="minorHAnsi" w:hAnsi="Times New Roman" w:cs="Times New Roman"/>
                <w:lang w:val="uk-UA"/>
              </w:rPr>
              <w:t>.</w:t>
            </w:r>
          </w:p>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 New Roman" w:eastAsiaTheme="minorHAnsi" w:hAnsi="Times New Roman" w:cs="Times New Roman"/>
                <w:lang w:val="uk-UA"/>
              </w:rPr>
              <w:t xml:space="preserve">392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 xml:space="preserve">. ; </w:t>
            </w: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2 : </w:t>
            </w:r>
            <w:r w:rsidRPr="0024091D">
              <w:rPr>
                <w:rFonts w:ascii="TimesNewRoman" w:eastAsiaTheme="minorHAnsi" w:hAnsi="TimesNewRoman" w:cs="TimesNewRoman"/>
                <w:lang w:val="uk-UA"/>
              </w:rPr>
              <w:t>Методика фізичного виховання різних груп</w:t>
            </w:r>
          </w:p>
          <w:p w:rsidR="00E01EF9" w:rsidRPr="0024091D" w:rsidRDefault="00E01EF9" w:rsidP="008A15E7">
            <w:pPr>
              <w:pStyle w:val="22"/>
              <w:tabs>
                <w:tab w:val="clear" w:pos="360"/>
                <w:tab w:val="clear" w:pos="926"/>
                <w:tab w:val="clear" w:pos="1080"/>
                <w:tab w:val="left" w:pos="-109"/>
                <w:tab w:val="left" w:pos="0"/>
                <w:tab w:val="num" w:pos="34"/>
                <w:tab w:val="left" w:pos="2071"/>
              </w:tabs>
              <w:spacing w:line="240" w:lineRule="auto"/>
              <w:ind w:left="0" w:right="-40"/>
              <w:outlineLvl w:val="8"/>
              <w:rPr>
                <w:sz w:val="22"/>
                <w:szCs w:val="22"/>
                <w:lang w:val="uk-UA"/>
              </w:rPr>
            </w:pPr>
            <w:r w:rsidRPr="0024091D">
              <w:rPr>
                <w:rFonts w:ascii="TimesNewRoman" w:eastAsiaTheme="minorHAnsi" w:hAnsi="TimesNewRoman" w:cs="TimesNewRoman"/>
                <w:sz w:val="22"/>
                <w:szCs w:val="22"/>
                <w:lang w:val="uk-UA"/>
              </w:rPr>
              <w:t>населення</w:t>
            </w:r>
            <w:r w:rsidRPr="0024091D">
              <w:rPr>
                <w:rFonts w:eastAsiaTheme="minorHAnsi"/>
                <w:sz w:val="22"/>
                <w:szCs w:val="22"/>
                <w:lang w:val="uk-UA"/>
              </w:rPr>
              <w:t xml:space="preserve">. 368 </w:t>
            </w:r>
            <w:r w:rsidRPr="0024091D">
              <w:rPr>
                <w:rFonts w:ascii="TimesNewRoman" w:eastAsiaTheme="minorHAnsi" w:hAnsi="TimesNewRoman" w:cs="TimesNewRoman"/>
                <w:sz w:val="22"/>
                <w:szCs w:val="22"/>
                <w:lang w:val="uk-UA"/>
              </w:rPr>
              <w:t>с</w:t>
            </w:r>
            <w:r w:rsidRPr="0024091D">
              <w:rPr>
                <w:rFonts w:eastAsiaTheme="minorHAnsi"/>
                <w:sz w:val="22"/>
                <w:szCs w:val="22"/>
                <w:lang w:val="uk-UA"/>
              </w:rPr>
              <w:t>.</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Матеріали</w:t>
            </w:r>
          </w:p>
          <w:p w:rsidR="00E01EF9" w:rsidRPr="0024091D" w:rsidRDefault="00E01EF9" w:rsidP="008A15E7">
            <w:pPr>
              <w:spacing w:after="0" w:line="240" w:lineRule="auto"/>
              <w:rPr>
                <w:rFonts w:ascii="Times New Roman" w:hAnsi="Times New Roman"/>
                <w:sz w:val="24"/>
                <w:szCs w:val="24"/>
                <w:lang w:val="uk-UA" w:eastAsia="ru-RU"/>
              </w:rPr>
            </w:pPr>
            <w:r w:rsidRPr="0024091D">
              <w:rPr>
                <w:rFonts w:ascii="TimesNewRoman" w:eastAsiaTheme="minorHAnsi" w:hAnsi="TimesNewRoman" w:cs="TimesNewRoman"/>
                <w:sz w:val="24"/>
                <w:szCs w:val="24"/>
                <w:lang w:val="uk-UA"/>
              </w:rPr>
              <w:t>конференцій</w:t>
            </w:r>
          </w:p>
          <w:p w:rsidR="00E01EF9" w:rsidRPr="0024091D" w:rsidRDefault="00E01EF9" w:rsidP="008A15E7">
            <w:pPr>
              <w:spacing w:after="0" w:line="240" w:lineRule="auto"/>
              <w:jc w:val="center"/>
              <w:rPr>
                <w:rFonts w:ascii="Times New Roman" w:hAnsi="Times New Roman"/>
                <w:sz w:val="24"/>
                <w:szCs w:val="24"/>
                <w:lang w:val="uk-UA" w:eastAsia="ru-RU"/>
              </w:rPr>
            </w:pPr>
          </w:p>
          <w:p w:rsidR="00E01EF9" w:rsidRPr="0024091D" w:rsidRDefault="00E01EF9" w:rsidP="008A15E7">
            <w:pPr>
              <w:spacing w:after="0" w:line="240" w:lineRule="auto"/>
              <w:jc w:val="center"/>
              <w:rPr>
                <w:rFonts w:ascii="Times New Roman" w:hAnsi="Times New Roman"/>
                <w:sz w:val="24"/>
                <w:szCs w:val="24"/>
                <w:lang w:val="uk-UA" w:eastAsia="ru-RU"/>
              </w:rPr>
            </w:pPr>
          </w:p>
        </w:tc>
        <w:tc>
          <w:tcPr>
            <w:tcW w:w="7370" w:type="dxa"/>
          </w:tcPr>
          <w:p w:rsidR="00E01EF9" w:rsidRPr="0024091D" w:rsidRDefault="00E01EF9" w:rsidP="00AD6EC8">
            <w:pPr>
              <w:autoSpaceDE w:val="0"/>
              <w:autoSpaceDN w:val="0"/>
              <w:adjustRightInd w:val="0"/>
              <w:spacing w:after="0" w:line="240" w:lineRule="auto"/>
            </w:pPr>
            <w:proofErr w:type="spellStart"/>
            <w:r w:rsidRPr="0024091D">
              <w:rPr>
                <w:rFonts w:ascii="TimesNewRoman" w:eastAsiaTheme="minorHAnsi" w:hAnsi="TimesNewRoman" w:cs="TimesNewRoman"/>
                <w:lang w:val="uk-UA"/>
              </w:rPr>
              <w:t>Чернілевська</w:t>
            </w:r>
            <w:proofErr w:type="spellEnd"/>
            <w:r w:rsidRPr="0024091D">
              <w:rPr>
                <w:rFonts w:ascii="TimesNewRoman" w:eastAsiaTheme="minorHAnsi" w:hAnsi="TimesNewRoman" w:cs="TimesNewRoman"/>
                <w:lang w:val="uk-UA"/>
              </w:rPr>
              <w:t xml:space="preserve"> О</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І</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Поняття і ознаки множинності осіб у</w:t>
            </w:r>
            <w:r w:rsidR="00AD6EC8">
              <w:rPr>
                <w:rFonts w:ascii="TimesNewRoman" w:eastAsiaTheme="minorHAnsi" w:hAnsi="TimesNewRoman" w:cs="TimesNewRoman"/>
                <w:lang w:val="uk-UA"/>
              </w:rPr>
              <w:t xml:space="preserve"> </w:t>
            </w:r>
            <w:r w:rsidRPr="0024091D">
              <w:rPr>
                <w:rFonts w:ascii="TimesNewRoman" w:eastAsiaTheme="minorHAnsi" w:hAnsi="TimesNewRoman" w:cs="TimesNewRoman"/>
                <w:lang w:val="uk-UA"/>
              </w:rPr>
              <w:t>зобов</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язанні</w:t>
            </w:r>
            <w:r w:rsidRPr="0024091D">
              <w:rPr>
                <w:rFonts w:ascii="Times New Roman" w:eastAsiaTheme="minorHAnsi" w:hAnsi="Times New Roman" w:cs="Times New Roman"/>
                <w:lang w:val="uk-UA"/>
              </w:rPr>
              <w:t xml:space="preserve">. </w:t>
            </w:r>
            <w:r w:rsidRPr="0024091D">
              <w:rPr>
                <w:rFonts w:ascii="Times New Roman" w:eastAsia="TimesNewRoman,Italic" w:hAnsi="Times New Roman" w:cs="Times New Roman"/>
                <w:i/>
                <w:iCs/>
                <w:lang w:val="uk-UA"/>
              </w:rPr>
              <w:t>Сучасний стан та перспективи подальшого розвитку</w:t>
            </w:r>
            <w:r w:rsidR="00AD6EC8">
              <w:rPr>
                <w:rFonts w:ascii="Times New Roman" w:eastAsia="TimesNewRoman,Italic" w:hAnsi="Times New Roman" w:cs="Times New Roman"/>
                <w:i/>
                <w:iCs/>
                <w:lang w:val="uk-UA"/>
              </w:rPr>
              <w:t xml:space="preserve"> </w:t>
            </w:r>
            <w:r w:rsidRPr="0024091D">
              <w:rPr>
                <w:rFonts w:ascii="Times New Roman" w:eastAsia="TimesNewRoman,Italic" w:hAnsi="Times New Roman" w:cs="Times New Roman"/>
                <w:i/>
                <w:iCs/>
                <w:lang w:val="uk-UA"/>
              </w:rPr>
              <w:t xml:space="preserve">правової системи України </w:t>
            </w:r>
            <w:r w:rsidRPr="0024091D">
              <w:rPr>
                <w:rFonts w:ascii="Times New Roman" w:eastAsiaTheme="minorHAnsi" w:hAnsi="Times New Roman" w:cs="Times New Roman"/>
                <w:i/>
                <w:iCs/>
                <w:lang w:val="uk-UA"/>
              </w:rPr>
              <w:t xml:space="preserve">: </w:t>
            </w:r>
            <w:r w:rsidRPr="0024091D">
              <w:rPr>
                <w:rFonts w:ascii="TimesNewRoman" w:eastAsiaTheme="minorHAnsi" w:hAnsi="TimesNewRoman" w:cs="TimesNewRoman"/>
                <w:lang w:val="uk-UA"/>
              </w:rPr>
              <w:t>збірник матеріалів Міжнародної</w:t>
            </w:r>
            <w:r w:rsidR="00AD6EC8">
              <w:rPr>
                <w:rFonts w:ascii="TimesNewRoman" w:eastAsiaTheme="minorHAnsi" w:hAnsi="TimesNewRoman" w:cs="TimesNewRoman"/>
                <w:lang w:val="uk-UA"/>
              </w:rPr>
              <w:t xml:space="preserve"> </w:t>
            </w:r>
            <w:r w:rsidRPr="0024091D">
              <w:rPr>
                <w:rFonts w:ascii="TimesNewRoman" w:eastAsiaTheme="minorHAnsi" w:hAnsi="TimesNewRoman" w:cs="TimesNewRoman"/>
                <w:lang w:val="uk-UA"/>
              </w:rPr>
              <w:t>науково</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 xml:space="preserve">практичної конференції </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м</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Харків</w:t>
            </w:r>
            <w:r w:rsidRPr="0024091D">
              <w:rPr>
                <w:rFonts w:ascii="Times New Roman" w:eastAsiaTheme="minorHAnsi" w:hAnsi="Times New Roman" w:cs="Times New Roman"/>
                <w:lang w:val="uk-UA"/>
              </w:rPr>
              <w:t xml:space="preserve">, 14–15 </w:t>
            </w:r>
            <w:r w:rsidRPr="0024091D">
              <w:rPr>
                <w:rFonts w:ascii="TimesNewRoman" w:eastAsiaTheme="minorHAnsi" w:hAnsi="TimesNewRoman" w:cs="TimesNewRoman"/>
                <w:lang w:val="uk-UA"/>
              </w:rPr>
              <w:t xml:space="preserve">вересня </w:t>
            </w:r>
            <w:r w:rsidRPr="0024091D">
              <w:rPr>
                <w:rFonts w:ascii="Times New Roman" w:eastAsiaTheme="minorHAnsi" w:hAnsi="Times New Roman" w:cs="Times New Roman"/>
                <w:lang w:val="uk-UA"/>
              </w:rPr>
              <w:t xml:space="preserve">2012 </w:t>
            </w:r>
            <w:r w:rsidRPr="0024091D">
              <w:rPr>
                <w:rFonts w:ascii="TimesNewRoman" w:eastAsiaTheme="minorHAnsi" w:hAnsi="TimesNewRoman" w:cs="TimesNewRoman"/>
                <w:lang w:val="uk-UA"/>
              </w:rPr>
              <w:t>р</w:t>
            </w:r>
            <w:r w:rsidRPr="0024091D">
              <w:rPr>
                <w:rFonts w:ascii="Times New Roman" w:eastAsiaTheme="minorHAnsi" w:hAnsi="Times New Roman" w:cs="Times New Roman"/>
                <w:lang w:val="uk-UA"/>
              </w:rPr>
              <w:t>.).</w:t>
            </w:r>
            <w:r w:rsidR="00AD6EC8">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rPr>
              <w:t>Харків</w:t>
            </w:r>
            <w:proofErr w:type="spellEnd"/>
            <w:r w:rsidRPr="0024091D">
              <w:rPr>
                <w:rFonts w:eastAsiaTheme="minorHAnsi"/>
              </w:rPr>
              <w:t xml:space="preserve">, 2012. </w:t>
            </w:r>
            <w:r w:rsidRPr="0024091D">
              <w:rPr>
                <w:rFonts w:ascii="TimesNewRoman" w:eastAsiaTheme="minorHAnsi" w:hAnsi="TimesNewRoman" w:cs="TimesNewRoman"/>
              </w:rPr>
              <w:t>С</w:t>
            </w:r>
            <w:r w:rsidRPr="0024091D">
              <w:rPr>
                <w:rFonts w:eastAsiaTheme="minorHAnsi"/>
              </w:rPr>
              <w:t>. 65–66.</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стаття з збірника</w:t>
            </w:r>
          </w:p>
        </w:tc>
        <w:tc>
          <w:tcPr>
            <w:tcW w:w="7370"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NewRoman" w:eastAsiaTheme="minorHAnsi" w:hAnsi="TimesNewRoman" w:cs="TimesNewRoman"/>
                <w:lang w:val="uk-UA"/>
              </w:rPr>
              <w:t>Герман К</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Ф</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Розвиток лексики українських говірок Буковини в</w:t>
            </w:r>
          </w:p>
          <w:p w:rsidR="00E01EF9" w:rsidRPr="0024091D" w:rsidRDefault="00E01EF9" w:rsidP="008A15E7">
            <w:pPr>
              <w:autoSpaceDE w:val="0"/>
              <w:autoSpaceDN w:val="0"/>
              <w:adjustRightInd w:val="0"/>
              <w:spacing w:after="0" w:line="240" w:lineRule="auto"/>
              <w:rPr>
                <w:rFonts w:ascii="Times New Roman" w:eastAsia="TimesNewRoman,Italic" w:hAnsi="Times New Roman" w:cs="Times New Roman"/>
                <w:i/>
                <w:iCs/>
                <w:lang w:val="uk-UA"/>
              </w:rPr>
            </w:pPr>
            <w:r w:rsidRPr="0024091D">
              <w:rPr>
                <w:rFonts w:ascii="TimesNewRoman" w:eastAsiaTheme="minorHAnsi" w:hAnsi="TimesNewRoman" w:cs="TimesNewRoman"/>
                <w:lang w:val="uk-UA"/>
              </w:rPr>
              <w:t>ХХ ст</w:t>
            </w:r>
            <w:r w:rsidRPr="0024091D">
              <w:rPr>
                <w:rFonts w:ascii="Times New Roman" w:eastAsiaTheme="minorHAnsi" w:hAnsi="Times New Roman" w:cs="Times New Roman"/>
                <w:lang w:val="uk-UA"/>
              </w:rPr>
              <w:t xml:space="preserve">. </w:t>
            </w:r>
            <w:r w:rsidRPr="0024091D">
              <w:rPr>
                <w:rFonts w:ascii="Times New Roman" w:eastAsia="TimesNewRoman,Italic" w:hAnsi="Times New Roman" w:cs="Times New Roman"/>
                <w:i/>
                <w:iCs/>
                <w:lang w:val="uk-UA"/>
              </w:rPr>
              <w:t>Науковий вісник Чернівецького університету</w:t>
            </w:r>
            <w:r w:rsidRPr="0024091D">
              <w:rPr>
                <w:rFonts w:ascii="Times New Roman" w:eastAsiaTheme="minorHAnsi" w:hAnsi="Times New Roman" w:cs="Times New Roman"/>
                <w:i/>
                <w:iCs/>
                <w:lang w:val="uk-UA"/>
              </w:rPr>
              <w:t xml:space="preserve">. </w:t>
            </w:r>
            <w:r w:rsidRPr="0024091D">
              <w:rPr>
                <w:rFonts w:ascii="Times New Roman" w:eastAsia="TimesNewRoman,Italic" w:hAnsi="Times New Roman" w:cs="Times New Roman"/>
                <w:i/>
                <w:iCs/>
                <w:lang w:val="uk-UA"/>
              </w:rPr>
              <w:t>Слов</w:t>
            </w:r>
            <w:r w:rsidRPr="0024091D">
              <w:rPr>
                <w:rFonts w:ascii="Times New Roman" w:eastAsiaTheme="minorHAnsi" w:hAnsi="Times New Roman" w:cs="Times New Roman"/>
                <w:i/>
                <w:iCs/>
                <w:lang w:val="uk-UA"/>
              </w:rPr>
              <w:t>’</w:t>
            </w:r>
            <w:r w:rsidRPr="0024091D">
              <w:rPr>
                <w:rFonts w:ascii="Times New Roman" w:eastAsia="TimesNewRoman,Italic" w:hAnsi="Times New Roman" w:cs="Times New Roman"/>
                <w:i/>
                <w:iCs/>
                <w:lang w:val="uk-UA"/>
              </w:rPr>
              <w:t>янська</w:t>
            </w:r>
          </w:p>
          <w:p w:rsidR="00E01EF9" w:rsidRPr="0024091D" w:rsidRDefault="00E01EF9" w:rsidP="0024091D">
            <w:pPr>
              <w:autoSpaceDE w:val="0"/>
              <w:autoSpaceDN w:val="0"/>
              <w:adjustRightInd w:val="0"/>
              <w:spacing w:after="0" w:line="240" w:lineRule="auto"/>
              <w:rPr>
                <w:rFonts w:ascii="TimesNewRoman" w:eastAsiaTheme="minorHAnsi" w:hAnsi="TimesNewRoman" w:cs="TimesNewRoman"/>
                <w:lang w:val="uk-UA"/>
              </w:rPr>
            </w:pPr>
            <w:r w:rsidRPr="0024091D">
              <w:rPr>
                <w:rFonts w:ascii="Times New Roman" w:eastAsia="TimesNewRoman,Italic" w:hAnsi="Times New Roman" w:cs="Times New Roman"/>
                <w:i/>
                <w:iCs/>
                <w:lang w:val="uk-UA"/>
              </w:rPr>
              <w:t xml:space="preserve">філологія </w:t>
            </w:r>
            <w:r w:rsidRPr="0024091D">
              <w:rPr>
                <w:rFonts w:ascii="Times New Roman" w:eastAsiaTheme="minorHAnsi" w:hAnsi="Times New Roman" w:cs="Times New Roman"/>
                <w:i/>
                <w:iCs/>
                <w:lang w:val="uk-UA"/>
              </w:rPr>
              <w:t xml:space="preserve">: </w:t>
            </w:r>
            <w:r w:rsidRPr="0024091D">
              <w:rPr>
                <w:rFonts w:ascii="TimesNewRoman" w:eastAsiaTheme="minorHAnsi" w:hAnsi="TimesNewRoman" w:cs="TimesNewRoman"/>
                <w:lang w:val="uk-UA"/>
              </w:rPr>
              <w:t>збірник наукових праць</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Чернівці</w:t>
            </w:r>
            <w:r w:rsidRPr="0024091D">
              <w:rPr>
                <w:rFonts w:ascii="Times New Roman" w:eastAsiaTheme="minorHAnsi" w:hAnsi="Times New Roman" w:cs="Times New Roman"/>
                <w:lang w:val="uk-UA"/>
              </w:rPr>
              <w:t xml:space="preserve">, 2008. </w:t>
            </w:r>
            <w:r w:rsidRPr="0024091D">
              <w:rPr>
                <w:rFonts w:ascii="TimesNewRoman" w:eastAsiaTheme="minorHAnsi" w:hAnsi="TimesNewRoman" w:cs="TimesNewRoman"/>
                <w:lang w:val="uk-UA"/>
              </w:rPr>
              <w:t>Вип</w:t>
            </w:r>
            <w:r w:rsidRPr="0024091D">
              <w:rPr>
                <w:rFonts w:ascii="Times New Roman" w:eastAsiaTheme="minorHAnsi" w:hAnsi="Times New Roman" w:cs="Times New Roman"/>
                <w:lang w:val="uk-UA"/>
              </w:rPr>
              <w:t>. 428–429.</w:t>
            </w:r>
            <w:r w:rsid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 7–9.</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стаття з журналу</w:t>
            </w:r>
          </w:p>
        </w:tc>
        <w:tc>
          <w:tcPr>
            <w:tcW w:w="7370" w:type="dxa"/>
          </w:tcPr>
          <w:p w:rsidR="00E01EF9" w:rsidRPr="0024091D" w:rsidRDefault="00E01EF9" w:rsidP="00AD6EC8">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Завальний А</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Юридичні факти</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історичні та сучасні аспекти</w:t>
            </w:r>
            <w:r w:rsidR="00AD6EC8">
              <w:rPr>
                <w:rFonts w:ascii="TimesNewRoman" w:eastAsiaTheme="minorHAnsi" w:hAnsi="TimesNewRoman" w:cs="TimesNewRoman"/>
                <w:lang w:val="uk-UA"/>
              </w:rPr>
              <w:t xml:space="preserve"> </w:t>
            </w:r>
            <w:r w:rsidRPr="0024091D">
              <w:rPr>
                <w:rFonts w:ascii="TimesNewRoman" w:eastAsiaTheme="minorHAnsi" w:hAnsi="TimesNewRoman" w:cs="TimesNewRoman"/>
                <w:lang w:val="uk-UA"/>
              </w:rPr>
              <w:t>розуміння</w:t>
            </w:r>
            <w:r w:rsidRPr="0024091D">
              <w:rPr>
                <w:rFonts w:ascii="Times New Roman" w:eastAsiaTheme="minorHAnsi" w:hAnsi="Times New Roman" w:cs="Times New Roman"/>
                <w:lang w:val="uk-UA"/>
              </w:rPr>
              <w:t xml:space="preserve">. </w:t>
            </w:r>
            <w:r w:rsidRPr="0024091D">
              <w:rPr>
                <w:rFonts w:ascii="Times New Roman" w:eastAsia="TimesNewRoman,Italic" w:hAnsi="Times New Roman" w:cs="Times New Roman"/>
                <w:i/>
                <w:iCs/>
                <w:lang w:val="uk-UA"/>
              </w:rPr>
              <w:t>Право України</w:t>
            </w:r>
            <w:r w:rsidRPr="0024091D">
              <w:rPr>
                <w:rFonts w:ascii="Times New Roman" w:eastAsiaTheme="minorHAnsi" w:hAnsi="Times New Roman" w:cs="Times New Roman"/>
                <w:i/>
                <w:iCs/>
                <w:lang w:val="uk-UA"/>
              </w:rPr>
              <w:t xml:space="preserve">. </w:t>
            </w:r>
            <w:r w:rsidRPr="0024091D">
              <w:rPr>
                <w:rFonts w:ascii="Times New Roman" w:eastAsiaTheme="minorHAnsi" w:hAnsi="Times New Roman" w:cs="Times New Roman"/>
                <w:lang w:val="uk-UA"/>
              </w:rPr>
              <w:t>2006. № 1. С. 113-116.</w:t>
            </w:r>
          </w:p>
          <w:p w:rsidR="00E01EF9" w:rsidRPr="0024091D" w:rsidRDefault="00E01EF9" w:rsidP="008A15E7">
            <w:pPr>
              <w:autoSpaceDE w:val="0"/>
              <w:autoSpaceDN w:val="0"/>
              <w:adjustRightInd w:val="0"/>
              <w:spacing w:after="0" w:line="240" w:lineRule="auto"/>
              <w:rPr>
                <w:rFonts w:ascii="Times New Roman" w:eastAsia="TimesNewRoman,Italic" w:hAnsi="Times New Roman" w:cs="Times New Roman"/>
                <w:i/>
                <w:iCs/>
                <w:lang w:val="uk-UA"/>
              </w:rPr>
            </w:pPr>
            <w:r w:rsidRPr="0024091D">
              <w:rPr>
                <w:rFonts w:ascii="Times New Roman" w:eastAsia="TimesNewRoman,Italic" w:hAnsi="Times New Roman" w:cs="Times New Roman"/>
                <w:i/>
                <w:iCs/>
                <w:lang w:val="uk-UA"/>
              </w:rPr>
              <w:t>або</w:t>
            </w:r>
          </w:p>
          <w:p w:rsidR="00E01EF9" w:rsidRPr="0024091D" w:rsidRDefault="00E01EF9" w:rsidP="00AD6EC8">
            <w:pPr>
              <w:autoSpaceDE w:val="0"/>
              <w:autoSpaceDN w:val="0"/>
              <w:adjustRightInd w:val="0"/>
              <w:spacing w:after="0" w:line="240" w:lineRule="auto"/>
              <w:rPr>
                <w:rFonts w:ascii="TimesNewRoman" w:eastAsiaTheme="minorHAnsi" w:hAnsi="TimesNewRoman" w:cs="TimesNewRoman"/>
                <w:lang w:val="uk-UA"/>
              </w:rPr>
            </w:pPr>
            <w:r w:rsidRPr="0024091D">
              <w:rPr>
                <w:rFonts w:ascii="TimesNewRoman" w:eastAsiaTheme="minorHAnsi" w:hAnsi="TimesNewRoman" w:cs="TimesNewRoman"/>
                <w:lang w:val="uk-UA"/>
              </w:rPr>
              <w:t>Завальний А</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Юридичні факти</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історичні та сучасні аспекти</w:t>
            </w:r>
            <w:r w:rsidR="00AD6EC8">
              <w:rPr>
                <w:rFonts w:ascii="TimesNewRoman" w:eastAsiaTheme="minorHAnsi" w:hAnsi="TimesNewRoman" w:cs="TimesNewRoman"/>
                <w:lang w:val="uk-UA"/>
              </w:rPr>
              <w:t xml:space="preserve"> </w:t>
            </w:r>
            <w:r w:rsidRPr="0024091D">
              <w:rPr>
                <w:rFonts w:ascii="TimesNewRoman" w:eastAsiaTheme="minorHAnsi" w:hAnsi="TimesNewRoman" w:cs="TimesNewRoman"/>
                <w:lang w:val="uk-UA"/>
              </w:rPr>
              <w:t xml:space="preserve">розуміння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Право України</w:t>
            </w:r>
            <w:r w:rsidRPr="0024091D">
              <w:rPr>
                <w:rFonts w:ascii="Times New Roman" w:eastAsiaTheme="minorHAnsi" w:hAnsi="Times New Roman" w:cs="Times New Roman"/>
                <w:lang w:val="uk-UA"/>
              </w:rPr>
              <w:t xml:space="preserve">. 2006. </w:t>
            </w:r>
            <w:r w:rsidRPr="0024091D">
              <w:rPr>
                <w:rFonts w:ascii="TimesNewRoman" w:eastAsiaTheme="minorHAnsi" w:hAnsi="TimesNewRoman" w:cs="TimesNewRoman"/>
                <w:lang w:val="uk-UA"/>
              </w:rPr>
              <w:t xml:space="preserve">№ </w:t>
            </w:r>
            <w:r w:rsidRPr="0024091D">
              <w:rPr>
                <w:rFonts w:ascii="Times New Roman" w:eastAsiaTheme="minorHAnsi" w:hAnsi="Times New Roman" w:cs="Times New Roman"/>
                <w:lang w:val="uk-UA"/>
              </w:rPr>
              <w:t xml:space="preserve">1.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 113-116.</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Електронні</w:t>
            </w:r>
          </w:p>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ресурси</w:t>
            </w:r>
          </w:p>
        </w:tc>
        <w:tc>
          <w:tcPr>
            <w:tcW w:w="7370"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 New Roman" w:eastAsiaTheme="minorHAnsi" w:hAnsi="Times New Roman" w:cs="Times New Roman"/>
                <w:lang w:val="uk-UA"/>
              </w:rPr>
              <w:t xml:space="preserve">1. </w:t>
            </w:r>
            <w:proofErr w:type="spellStart"/>
            <w:r w:rsidRPr="0024091D">
              <w:rPr>
                <w:rFonts w:ascii="TimesNewRoman" w:eastAsiaTheme="minorHAnsi" w:hAnsi="TimesNewRoman" w:cs="TimesNewRoman"/>
                <w:lang w:val="uk-UA"/>
              </w:rPr>
              <w:t>Кожухівський</w:t>
            </w:r>
            <w:proofErr w:type="spellEnd"/>
            <w:r w:rsidRPr="0024091D">
              <w:rPr>
                <w:rFonts w:ascii="TimesNewRoman" w:eastAsiaTheme="minorHAnsi" w:hAnsi="TimesNewRoman" w:cs="TimesNewRoman"/>
                <w:lang w:val="uk-UA"/>
              </w:rPr>
              <w:t xml:space="preserve"> А</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Д</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Імітаційне моделювання систем масового</w:t>
            </w:r>
          </w:p>
          <w:p w:rsidR="00E01EF9" w:rsidRPr="0024091D" w:rsidRDefault="00E01EF9" w:rsidP="00AD6EC8">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 xml:space="preserve">обслуговування </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Електронний ресурс</w:t>
            </w:r>
            <w:r w:rsidRPr="0024091D">
              <w:rPr>
                <w:rFonts w:ascii="Times New Roman" w:eastAsiaTheme="minorHAnsi" w:hAnsi="Times New Roman" w:cs="Times New Roman"/>
                <w:lang w:val="uk-UA"/>
              </w:rPr>
              <w:t xml:space="preserve">] : </w:t>
            </w:r>
            <w:r w:rsidRPr="0024091D">
              <w:rPr>
                <w:rFonts w:ascii="TimesNewRoman" w:eastAsiaTheme="minorHAnsi" w:hAnsi="TimesNewRoman" w:cs="TimesNewRoman"/>
                <w:lang w:val="uk-UA"/>
              </w:rPr>
              <w:t xml:space="preserve">практикум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Черкас</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держ</w:t>
            </w:r>
            <w:proofErr w:type="spellEnd"/>
            <w:r w:rsidRPr="0024091D">
              <w:rPr>
                <w:rFonts w:ascii="Times New Roman" w:eastAsiaTheme="minorHAnsi" w:hAnsi="Times New Roman" w:cs="Times New Roman"/>
                <w:lang w:val="uk-UA"/>
              </w:rPr>
              <w:t>.</w:t>
            </w:r>
            <w:r w:rsidR="00AD6EC8">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технол</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ун</w:t>
            </w:r>
            <w:r w:rsidRPr="0024091D">
              <w:rPr>
                <w:rFonts w:ascii="Times New Roman" w:eastAsiaTheme="minorHAnsi" w:hAnsi="Times New Roman" w:cs="Times New Roman"/>
                <w:lang w:val="uk-UA"/>
              </w:rPr>
              <w:t>-</w:t>
            </w:r>
            <w:r w:rsidRPr="0024091D">
              <w:rPr>
                <w:rFonts w:ascii="TimesNewRoman" w:eastAsiaTheme="minorHAnsi" w:hAnsi="TimesNewRoman" w:cs="TimesNewRoman"/>
                <w:lang w:val="uk-UA"/>
              </w:rPr>
              <w:t>т</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Електрон</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текст</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дані</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Черкаси</w:t>
            </w:r>
            <w:r w:rsidRPr="0024091D">
              <w:rPr>
                <w:rFonts w:ascii="Times New Roman" w:eastAsiaTheme="minorHAnsi" w:hAnsi="Times New Roman" w:cs="Times New Roman"/>
                <w:lang w:val="uk-UA"/>
              </w:rPr>
              <w:t xml:space="preserve">, 2009. 1 </w:t>
            </w:r>
            <w:r w:rsidRPr="0024091D">
              <w:rPr>
                <w:rFonts w:ascii="TimesNewRoman" w:eastAsiaTheme="minorHAnsi" w:hAnsi="TimesNewRoman" w:cs="TimesNewRoman"/>
                <w:lang w:val="uk-UA"/>
              </w:rPr>
              <w:t>електрон</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опт</w:t>
            </w:r>
            <w:proofErr w:type="spellEnd"/>
            <w:r w:rsidRPr="0024091D">
              <w:rPr>
                <w:rFonts w:ascii="Times New Roman" w:eastAsiaTheme="minorHAnsi" w:hAnsi="Times New Roman" w:cs="Times New Roman"/>
                <w:lang w:val="uk-UA"/>
              </w:rPr>
              <w:t>.</w:t>
            </w:r>
            <w:r w:rsidR="00AD6EC8">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диск</w:t>
            </w:r>
            <w:r w:rsidRPr="0024091D">
              <w:rPr>
                <w:rFonts w:ascii="Times New Roman" w:eastAsiaTheme="minorHAnsi" w:hAnsi="Times New Roman" w:cs="Times New Roman"/>
                <w:lang w:val="uk-UA"/>
              </w:rPr>
              <w:t>.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D-R).</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 New Roman" w:eastAsiaTheme="minorHAnsi" w:hAnsi="Times New Roman" w:cs="Times New Roman"/>
                <w:lang w:val="uk-UA"/>
              </w:rPr>
              <w:t xml:space="preserve">2. </w:t>
            </w:r>
            <w:proofErr w:type="spellStart"/>
            <w:r w:rsidRPr="0024091D">
              <w:rPr>
                <w:rFonts w:ascii="TimesNewRoman" w:eastAsiaTheme="minorHAnsi" w:hAnsi="TimesNewRoman" w:cs="TimesNewRoman"/>
                <w:lang w:val="uk-UA"/>
              </w:rPr>
              <w:t>Берташ</w:t>
            </w:r>
            <w:proofErr w:type="spellEnd"/>
            <w:r w:rsidRPr="0024091D">
              <w:rPr>
                <w:rFonts w:ascii="TimesNewRoman" w:eastAsiaTheme="minorHAnsi" w:hAnsi="TimesNewRoman" w:cs="TimesNewRoman"/>
                <w:lang w:val="uk-UA"/>
              </w:rPr>
              <w:t xml:space="preserve"> В</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Пріоритети визначила громада </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 xml:space="preserve">Голос України </w:t>
            </w:r>
            <w:r w:rsidRPr="0024091D">
              <w:rPr>
                <w:rFonts w:ascii="Times New Roman" w:eastAsiaTheme="minorHAnsi" w:hAnsi="Times New Roman" w:cs="Times New Roman"/>
                <w:lang w:val="uk-UA"/>
              </w:rPr>
              <w:t>:</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електрон</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версія</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газ</w:t>
            </w:r>
            <w:r w:rsidRPr="0024091D">
              <w:rPr>
                <w:rFonts w:ascii="Times New Roman" w:eastAsiaTheme="minorHAnsi" w:hAnsi="Times New Roman" w:cs="Times New Roman"/>
                <w:lang w:val="uk-UA"/>
              </w:rPr>
              <w:t xml:space="preserve">. 2012. </w:t>
            </w:r>
            <w:r w:rsidRPr="0024091D">
              <w:rPr>
                <w:rFonts w:ascii="TimesNewRoman" w:eastAsiaTheme="minorHAnsi" w:hAnsi="TimesNewRoman" w:cs="TimesNewRoman"/>
                <w:lang w:val="uk-UA"/>
              </w:rPr>
              <w:t xml:space="preserve">№ </w:t>
            </w:r>
            <w:r w:rsidRPr="0024091D">
              <w:rPr>
                <w:rFonts w:ascii="Times New Roman" w:eastAsiaTheme="minorHAnsi" w:hAnsi="Times New Roman" w:cs="Times New Roman"/>
                <w:lang w:val="uk-UA"/>
              </w:rPr>
              <w:t xml:space="preserve">14 (5392). </w:t>
            </w:r>
            <w:r w:rsidRPr="0024091D">
              <w:rPr>
                <w:rFonts w:ascii="TimesNewRoman" w:eastAsiaTheme="minorHAnsi" w:hAnsi="TimesNewRoman" w:cs="TimesNewRoman"/>
                <w:lang w:val="uk-UA"/>
              </w:rPr>
              <w:t xml:space="preserve">Дата оновлення </w:t>
            </w:r>
            <w:r w:rsidRPr="0024091D">
              <w:rPr>
                <w:rFonts w:ascii="Times New Roman" w:eastAsiaTheme="minorHAnsi" w:hAnsi="Times New Roman" w:cs="Times New Roman"/>
                <w:lang w:val="uk-UA"/>
              </w:rPr>
              <w:t>:</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 New Roman" w:eastAsiaTheme="minorHAnsi" w:hAnsi="Times New Roman" w:cs="Times New Roman"/>
                <w:lang w:val="uk-UA"/>
              </w:rPr>
              <w:t>04.08.2012. URL :</w:t>
            </w:r>
          </w:p>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 New Roman" w:eastAsiaTheme="minorHAnsi" w:hAnsi="Times New Roman" w:cs="Times New Roman"/>
                <w:lang w:val="uk-UA"/>
              </w:rPr>
              <w:t>http://www.golos.com.ua/userfiles/file/040812/040812-u.pdf (</w:t>
            </w:r>
            <w:r w:rsidRPr="0024091D">
              <w:rPr>
                <w:rFonts w:ascii="TimesNewRoman" w:eastAsiaTheme="minorHAnsi" w:hAnsi="TimesNewRoman" w:cs="TimesNewRoman"/>
                <w:lang w:val="uk-UA"/>
              </w:rPr>
              <w:t>дата</w:t>
            </w:r>
          </w:p>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NewRoman" w:eastAsiaTheme="minorHAnsi" w:hAnsi="TimesNewRoman" w:cs="TimesNewRoman"/>
                <w:lang w:val="uk-UA"/>
              </w:rPr>
              <w:t>звернення</w:t>
            </w:r>
            <w:r w:rsidRPr="0024091D">
              <w:rPr>
                <w:rFonts w:ascii="Times New Roman" w:eastAsiaTheme="minorHAnsi" w:hAnsi="Times New Roman" w:cs="Times New Roman"/>
                <w:lang w:val="uk-UA"/>
              </w:rPr>
              <w:t>: 06.08.2012).</w:t>
            </w:r>
          </w:p>
        </w:tc>
      </w:tr>
      <w:tr w:rsidR="00E01EF9" w:rsidTr="0024091D">
        <w:tc>
          <w:tcPr>
            <w:tcW w:w="2376"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Автореферати</w:t>
            </w:r>
          </w:p>
          <w:p w:rsidR="00E01EF9" w:rsidRPr="0024091D" w:rsidRDefault="00E01EF9" w:rsidP="008A15E7">
            <w:pPr>
              <w:autoSpaceDE w:val="0"/>
              <w:autoSpaceDN w:val="0"/>
              <w:adjustRightInd w:val="0"/>
              <w:spacing w:after="0" w:line="240" w:lineRule="auto"/>
              <w:rPr>
                <w:rFonts w:ascii="TimesNewRoman" w:eastAsiaTheme="minorHAnsi" w:hAnsi="TimesNewRoman" w:cs="TimesNewRoman"/>
                <w:sz w:val="24"/>
                <w:szCs w:val="24"/>
                <w:lang w:val="uk-UA"/>
              </w:rPr>
            </w:pPr>
            <w:r w:rsidRPr="0024091D">
              <w:rPr>
                <w:rFonts w:ascii="TimesNewRoman" w:eastAsiaTheme="minorHAnsi" w:hAnsi="TimesNewRoman" w:cs="TimesNewRoman"/>
                <w:sz w:val="24"/>
                <w:szCs w:val="24"/>
                <w:lang w:val="uk-UA"/>
              </w:rPr>
              <w:t>дисертацій</w:t>
            </w:r>
          </w:p>
        </w:tc>
        <w:tc>
          <w:tcPr>
            <w:tcW w:w="7370" w:type="dxa"/>
          </w:tcPr>
          <w:p w:rsidR="00E01EF9" w:rsidRPr="0024091D" w:rsidRDefault="00E01EF9" w:rsidP="008A15E7">
            <w:pPr>
              <w:autoSpaceDE w:val="0"/>
              <w:autoSpaceDN w:val="0"/>
              <w:adjustRightInd w:val="0"/>
              <w:spacing w:after="0" w:line="240" w:lineRule="auto"/>
              <w:rPr>
                <w:rFonts w:ascii="TimesNewRoman" w:eastAsiaTheme="minorHAnsi" w:hAnsi="TimesNewRoman" w:cs="TimesNewRoman"/>
                <w:lang w:val="uk-UA"/>
              </w:rPr>
            </w:pPr>
            <w:r w:rsidRPr="0024091D">
              <w:rPr>
                <w:rFonts w:ascii="TimesNewRoman" w:eastAsiaTheme="minorHAnsi" w:hAnsi="TimesNewRoman" w:cs="TimesNewRoman"/>
                <w:lang w:val="uk-UA"/>
              </w:rPr>
              <w:t>Старовойт С</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В</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Видавнича діяльність Національної академії наук</w:t>
            </w:r>
          </w:p>
          <w:p w:rsidR="00E01EF9" w:rsidRPr="0024091D" w:rsidRDefault="00E01EF9" w:rsidP="008A15E7">
            <w:pPr>
              <w:autoSpaceDE w:val="0"/>
              <w:autoSpaceDN w:val="0"/>
              <w:adjustRightInd w:val="0"/>
              <w:spacing w:after="0" w:line="240" w:lineRule="auto"/>
              <w:rPr>
                <w:rFonts w:ascii="Times New Roman" w:eastAsiaTheme="minorHAnsi" w:hAnsi="Times New Roman" w:cs="Times New Roman"/>
                <w:lang w:val="uk-UA"/>
              </w:rPr>
            </w:pPr>
            <w:r w:rsidRPr="0024091D">
              <w:rPr>
                <w:rFonts w:ascii="TimesNewRoman" w:eastAsiaTheme="minorHAnsi" w:hAnsi="TimesNewRoman" w:cs="TimesNewRoman"/>
                <w:lang w:val="uk-UA"/>
              </w:rPr>
              <w:t xml:space="preserve">України у </w:t>
            </w:r>
            <w:r w:rsidRPr="0024091D">
              <w:rPr>
                <w:rFonts w:ascii="Times New Roman" w:eastAsiaTheme="minorHAnsi" w:hAnsi="Times New Roman" w:cs="Times New Roman"/>
                <w:lang w:val="uk-UA"/>
              </w:rPr>
              <w:t xml:space="preserve">1918–1933 </w:t>
            </w:r>
            <w:r w:rsidRPr="0024091D">
              <w:rPr>
                <w:rFonts w:ascii="TimesNewRoman" w:eastAsiaTheme="minorHAnsi" w:hAnsi="TimesNewRoman" w:cs="TimesNewRoman"/>
                <w:lang w:val="uk-UA"/>
              </w:rPr>
              <w:t>рр</w:t>
            </w:r>
            <w:r w:rsidRPr="0024091D">
              <w:rPr>
                <w:rFonts w:ascii="Times New Roman" w:eastAsiaTheme="minorHAnsi" w:hAnsi="Times New Roman" w:cs="Times New Roman"/>
                <w:lang w:val="uk-UA"/>
              </w:rPr>
              <w:t xml:space="preserve">. : </w:t>
            </w:r>
            <w:r w:rsidRPr="0024091D">
              <w:rPr>
                <w:rFonts w:ascii="TimesNewRoman" w:eastAsiaTheme="minorHAnsi" w:hAnsi="TimesNewRoman" w:cs="TimesNewRoman"/>
                <w:lang w:val="uk-UA"/>
              </w:rPr>
              <w:t>автореф</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дис</w:t>
            </w:r>
            <w:r w:rsidRPr="0024091D">
              <w:rPr>
                <w:rFonts w:ascii="Times New Roman" w:eastAsiaTheme="minorHAnsi" w:hAnsi="Times New Roman" w:cs="Times New Roman"/>
                <w:lang w:val="uk-UA"/>
              </w:rPr>
              <w:t>. …</w:t>
            </w:r>
            <w:r w:rsidRPr="0024091D">
              <w:rPr>
                <w:rFonts w:ascii="TimesNewRoman" w:eastAsiaTheme="minorHAnsi" w:hAnsi="TimesNewRoman" w:cs="TimesNewRoman"/>
                <w:lang w:val="uk-UA"/>
              </w:rPr>
              <w:t>канд</w:t>
            </w:r>
            <w:r w:rsidRPr="0024091D">
              <w:rPr>
                <w:rFonts w:ascii="Times New Roman" w:eastAsiaTheme="minorHAnsi" w:hAnsi="Times New Roman" w:cs="Times New Roman"/>
                <w:lang w:val="uk-UA"/>
              </w:rPr>
              <w:t xml:space="preserve">. </w:t>
            </w:r>
            <w:proofErr w:type="spellStart"/>
            <w:r w:rsidRPr="0024091D">
              <w:rPr>
                <w:rFonts w:ascii="TimesNewRoman" w:eastAsiaTheme="minorHAnsi" w:hAnsi="TimesNewRoman" w:cs="TimesNewRoman"/>
                <w:lang w:val="uk-UA"/>
              </w:rPr>
              <w:t>іст</w:t>
            </w:r>
            <w:proofErr w:type="spellEnd"/>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наук</w:t>
            </w:r>
            <w:r w:rsidRPr="0024091D">
              <w:rPr>
                <w:rFonts w:ascii="Times New Roman" w:eastAsiaTheme="minorHAnsi" w:hAnsi="Times New Roman" w:cs="Times New Roman"/>
                <w:lang w:val="uk-UA"/>
              </w:rPr>
              <w:t xml:space="preserve">. </w:t>
            </w:r>
            <w:r w:rsidRPr="0024091D">
              <w:rPr>
                <w:rFonts w:ascii="TimesNewRoman" w:eastAsiaTheme="minorHAnsi" w:hAnsi="TimesNewRoman" w:cs="TimesNewRoman"/>
                <w:lang w:val="uk-UA"/>
              </w:rPr>
              <w:t>Київ</w:t>
            </w:r>
            <w:r w:rsidRPr="0024091D">
              <w:rPr>
                <w:rFonts w:ascii="Times New Roman" w:eastAsiaTheme="minorHAnsi" w:hAnsi="Times New Roman" w:cs="Times New Roman"/>
                <w:lang w:val="uk-UA"/>
              </w:rPr>
              <w:t>. 2003.</w:t>
            </w:r>
            <w:r w:rsidR="0045619F" w:rsidRPr="0024091D">
              <w:rPr>
                <w:rFonts w:ascii="Times New Roman" w:eastAsiaTheme="minorHAnsi" w:hAnsi="Times New Roman" w:cs="Times New Roman"/>
                <w:lang w:val="uk-UA"/>
              </w:rPr>
              <w:t xml:space="preserve"> </w:t>
            </w:r>
            <w:r w:rsidRPr="0024091D">
              <w:rPr>
                <w:rFonts w:ascii="Times New Roman" w:eastAsiaTheme="minorHAnsi" w:hAnsi="Times New Roman" w:cs="Times New Roman"/>
                <w:lang w:val="uk-UA"/>
              </w:rPr>
              <w:t xml:space="preserve">20 </w:t>
            </w:r>
            <w:r w:rsidRPr="0024091D">
              <w:rPr>
                <w:rFonts w:ascii="TimesNewRoman" w:eastAsiaTheme="minorHAnsi" w:hAnsi="TimesNewRoman" w:cs="TimesNewRoman"/>
                <w:lang w:val="uk-UA"/>
              </w:rPr>
              <w:t>с</w:t>
            </w:r>
            <w:r w:rsidRPr="0024091D">
              <w:rPr>
                <w:rFonts w:ascii="Times New Roman" w:eastAsiaTheme="minorHAnsi" w:hAnsi="Times New Roman" w:cs="Times New Roman"/>
                <w:lang w:val="uk-UA"/>
              </w:rPr>
              <w:t>.</w:t>
            </w:r>
          </w:p>
        </w:tc>
      </w:tr>
    </w:tbl>
    <w:p w:rsidR="00D9351F" w:rsidRPr="00076EC2" w:rsidRDefault="00D9351F" w:rsidP="002A5139">
      <w:pPr>
        <w:shd w:val="clear" w:color="auto" w:fill="FFFFFF"/>
        <w:spacing w:after="0" w:line="240" w:lineRule="auto"/>
        <w:jc w:val="both"/>
        <w:rPr>
          <w:rFonts w:ascii="Times New Roman" w:hAnsi="Times New Roman" w:cs="Times New Roman"/>
          <w:spacing w:val="-6"/>
          <w:sz w:val="28"/>
          <w:szCs w:val="28"/>
          <w:lang w:val="uk-UA"/>
        </w:rPr>
      </w:pPr>
    </w:p>
    <w:sectPr w:rsidR="00D9351F" w:rsidRPr="00076EC2" w:rsidSect="00BF70E6">
      <w:footerReference w:type="default" r:id="rId10"/>
      <w:pgSz w:w="11906" w:h="16838"/>
      <w:pgMar w:top="1134" w:right="1134" w:bottom="1134" w:left="1134" w:header="68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95E" w:rsidRDefault="0036395E" w:rsidP="001705EF">
      <w:pPr>
        <w:spacing w:after="0" w:line="240" w:lineRule="auto"/>
      </w:pPr>
      <w:r>
        <w:separator/>
      </w:r>
    </w:p>
  </w:endnote>
  <w:endnote w:type="continuationSeparator" w:id="0">
    <w:p w:rsidR="0036395E" w:rsidRDefault="0036395E" w:rsidP="00170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9235"/>
      <w:docPartObj>
        <w:docPartGallery w:val="Page Numbers (Bottom of Page)"/>
        <w:docPartUnique/>
      </w:docPartObj>
    </w:sdtPr>
    <w:sdtEndPr>
      <w:rPr>
        <w:rFonts w:ascii="Times New Roman" w:hAnsi="Times New Roman" w:cs="Times New Roman"/>
        <w:sz w:val="24"/>
        <w:szCs w:val="24"/>
      </w:rPr>
    </w:sdtEndPr>
    <w:sdtContent>
      <w:p w:rsidR="000259D3" w:rsidRPr="001705EF" w:rsidRDefault="000259D3">
        <w:pPr>
          <w:pStyle w:val="a7"/>
          <w:jc w:val="center"/>
          <w:rPr>
            <w:rFonts w:ascii="Times New Roman" w:hAnsi="Times New Roman" w:cs="Times New Roman"/>
            <w:sz w:val="24"/>
            <w:szCs w:val="24"/>
          </w:rPr>
        </w:pPr>
        <w:r w:rsidRPr="001705EF">
          <w:rPr>
            <w:rFonts w:ascii="Times New Roman" w:hAnsi="Times New Roman" w:cs="Times New Roman"/>
            <w:sz w:val="24"/>
            <w:szCs w:val="24"/>
          </w:rPr>
          <w:fldChar w:fldCharType="begin"/>
        </w:r>
        <w:r w:rsidRPr="001705EF">
          <w:rPr>
            <w:rFonts w:ascii="Times New Roman" w:hAnsi="Times New Roman" w:cs="Times New Roman"/>
            <w:sz w:val="24"/>
            <w:szCs w:val="24"/>
          </w:rPr>
          <w:instrText xml:space="preserve"> PAGE   \* MERGEFORMAT </w:instrText>
        </w:r>
        <w:r w:rsidRPr="001705EF">
          <w:rPr>
            <w:rFonts w:ascii="Times New Roman" w:hAnsi="Times New Roman" w:cs="Times New Roman"/>
            <w:sz w:val="24"/>
            <w:szCs w:val="24"/>
          </w:rPr>
          <w:fldChar w:fldCharType="separate"/>
        </w:r>
        <w:r w:rsidR="009A06E4">
          <w:rPr>
            <w:rFonts w:ascii="Times New Roman" w:hAnsi="Times New Roman" w:cs="Times New Roman"/>
            <w:noProof/>
            <w:sz w:val="24"/>
            <w:szCs w:val="24"/>
          </w:rPr>
          <w:t>29</w:t>
        </w:r>
        <w:r w:rsidRPr="001705EF">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95E" w:rsidRDefault="0036395E" w:rsidP="001705EF">
      <w:pPr>
        <w:spacing w:after="0" w:line="240" w:lineRule="auto"/>
      </w:pPr>
      <w:r>
        <w:separator/>
      </w:r>
    </w:p>
  </w:footnote>
  <w:footnote w:type="continuationSeparator" w:id="0">
    <w:p w:rsidR="0036395E" w:rsidRDefault="0036395E" w:rsidP="00170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1">
    <w:nsid w:val="0DB46043"/>
    <w:multiLevelType w:val="hybridMultilevel"/>
    <w:tmpl w:val="6F86C438"/>
    <w:lvl w:ilvl="0" w:tplc="C1B255E4">
      <w:numFmt w:val="bullet"/>
      <w:lvlText w:val="-"/>
      <w:lvlJc w:val="left"/>
      <w:pPr>
        <w:ind w:left="1505" w:hanging="360"/>
      </w:pPr>
      <w:rPr>
        <w:rFonts w:ascii="Times New Roman" w:eastAsia="Times New Roman" w:hAnsi="Times New Roman"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abstractNum w:abstractNumId="2">
    <w:nsid w:val="0FAA1108"/>
    <w:multiLevelType w:val="hybridMultilevel"/>
    <w:tmpl w:val="B02E75F6"/>
    <w:lvl w:ilvl="0" w:tplc="C1B255E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132F3171"/>
    <w:multiLevelType w:val="multilevel"/>
    <w:tmpl w:val="DB56134A"/>
    <w:lvl w:ilvl="0">
      <w:start w:val="1"/>
      <w:numFmt w:val="decimal"/>
      <w:lvlText w:val="%1."/>
      <w:lvlJc w:val="left"/>
      <w:pPr>
        <w:ind w:left="450" w:hanging="450"/>
      </w:pPr>
      <w:rPr>
        <w:rFonts w:cs="Times New Roman" w:hint="default"/>
        <w:b/>
      </w:rPr>
    </w:lvl>
    <w:lvl w:ilvl="1">
      <w:start w:val="3"/>
      <w:numFmt w:val="decimal"/>
      <w:lvlText w:val="%1.%2."/>
      <w:lvlJc w:val="left"/>
      <w:pPr>
        <w:ind w:left="1428" w:hanging="720"/>
      </w:pPr>
      <w:rPr>
        <w:rFonts w:cs="Times New Roman" w:hint="default"/>
        <w:b/>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6048" w:hanging="180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4">
    <w:nsid w:val="199403AC"/>
    <w:multiLevelType w:val="hybridMultilevel"/>
    <w:tmpl w:val="1BC252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1E10088E"/>
    <w:multiLevelType w:val="hybridMultilevel"/>
    <w:tmpl w:val="B4E66D14"/>
    <w:lvl w:ilvl="0" w:tplc="074439E8">
      <w:start w:val="1"/>
      <w:numFmt w:val="decimal"/>
      <w:lvlText w:val="%1."/>
      <w:lvlJc w:val="left"/>
      <w:pPr>
        <w:ind w:left="3267" w:hanging="114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1F60588F"/>
    <w:multiLevelType w:val="hybridMultilevel"/>
    <w:tmpl w:val="631CA4D2"/>
    <w:lvl w:ilvl="0" w:tplc="C1B255E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210D26AB"/>
    <w:multiLevelType w:val="multilevel"/>
    <w:tmpl w:val="701C4B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D54499"/>
    <w:multiLevelType w:val="multilevel"/>
    <w:tmpl w:val="E846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972E6"/>
    <w:multiLevelType w:val="hybridMultilevel"/>
    <w:tmpl w:val="174E7F88"/>
    <w:lvl w:ilvl="0" w:tplc="0419000B">
      <w:start w:val="1"/>
      <w:numFmt w:val="bullet"/>
      <w:lvlText w:val=""/>
      <w:lvlJc w:val="left"/>
      <w:pPr>
        <w:ind w:left="720" w:hanging="360"/>
      </w:pPr>
      <w:rPr>
        <w:rFonts w:ascii="Wingdings" w:eastAsia="Times New Roman"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E9645B"/>
    <w:multiLevelType w:val="multilevel"/>
    <w:tmpl w:val="8226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52BA4"/>
    <w:multiLevelType w:val="multilevel"/>
    <w:tmpl w:val="B632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30C23"/>
    <w:multiLevelType w:val="hybridMultilevel"/>
    <w:tmpl w:val="76C62884"/>
    <w:lvl w:ilvl="0" w:tplc="C1B255E4">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35B04C39"/>
    <w:multiLevelType w:val="hybridMultilevel"/>
    <w:tmpl w:val="FC62D4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F9E4B04"/>
    <w:multiLevelType w:val="hybridMultilevel"/>
    <w:tmpl w:val="2C3EB902"/>
    <w:lvl w:ilvl="0" w:tplc="C1B255E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7124F43"/>
    <w:multiLevelType w:val="hybridMultilevel"/>
    <w:tmpl w:val="E9086972"/>
    <w:lvl w:ilvl="0" w:tplc="51EA1860">
      <w:start w:val="1"/>
      <w:numFmt w:val="bullet"/>
      <w:lvlText w:val="­"/>
      <w:lvlJc w:val="left"/>
      <w:pPr>
        <w:ind w:left="1428" w:hanging="360"/>
      </w:pPr>
      <w:rPr>
        <w:rFonts w:ascii="Courier New" w:hAnsi="Courier New" w:cs="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7">
    <w:nsid w:val="4DA56681"/>
    <w:multiLevelType w:val="hybridMultilevel"/>
    <w:tmpl w:val="4F4222A6"/>
    <w:lvl w:ilvl="0" w:tplc="0419000F">
      <w:start w:val="1"/>
      <w:numFmt w:val="decimal"/>
      <w:lvlText w:val="%1."/>
      <w:lvlJc w:val="left"/>
      <w:pPr>
        <w:ind w:left="796" w:hanging="360"/>
      </w:pPr>
    </w:lvl>
    <w:lvl w:ilvl="1" w:tplc="04220019" w:tentative="1">
      <w:start w:val="1"/>
      <w:numFmt w:val="lowerLetter"/>
      <w:lvlText w:val="%2."/>
      <w:lvlJc w:val="left"/>
      <w:pPr>
        <w:ind w:left="1516" w:hanging="360"/>
      </w:pPr>
    </w:lvl>
    <w:lvl w:ilvl="2" w:tplc="0422001B" w:tentative="1">
      <w:start w:val="1"/>
      <w:numFmt w:val="lowerRoman"/>
      <w:lvlText w:val="%3."/>
      <w:lvlJc w:val="right"/>
      <w:pPr>
        <w:ind w:left="2236" w:hanging="180"/>
      </w:pPr>
    </w:lvl>
    <w:lvl w:ilvl="3" w:tplc="0422000F" w:tentative="1">
      <w:start w:val="1"/>
      <w:numFmt w:val="decimal"/>
      <w:lvlText w:val="%4."/>
      <w:lvlJc w:val="left"/>
      <w:pPr>
        <w:ind w:left="2956" w:hanging="360"/>
      </w:pPr>
    </w:lvl>
    <w:lvl w:ilvl="4" w:tplc="04220019" w:tentative="1">
      <w:start w:val="1"/>
      <w:numFmt w:val="lowerLetter"/>
      <w:lvlText w:val="%5."/>
      <w:lvlJc w:val="left"/>
      <w:pPr>
        <w:ind w:left="3676" w:hanging="360"/>
      </w:pPr>
    </w:lvl>
    <w:lvl w:ilvl="5" w:tplc="0422001B" w:tentative="1">
      <w:start w:val="1"/>
      <w:numFmt w:val="lowerRoman"/>
      <w:lvlText w:val="%6."/>
      <w:lvlJc w:val="right"/>
      <w:pPr>
        <w:ind w:left="4396" w:hanging="180"/>
      </w:pPr>
    </w:lvl>
    <w:lvl w:ilvl="6" w:tplc="0422000F" w:tentative="1">
      <w:start w:val="1"/>
      <w:numFmt w:val="decimal"/>
      <w:lvlText w:val="%7."/>
      <w:lvlJc w:val="left"/>
      <w:pPr>
        <w:ind w:left="5116" w:hanging="360"/>
      </w:pPr>
    </w:lvl>
    <w:lvl w:ilvl="7" w:tplc="04220019" w:tentative="1">
      <w:start w:val="1"/>
      <w:numFmt w:val="lowerLetter"/>
      <w:lvlText w:val="%8."/>
      <w:lvlJc w:val="left"/>
      <w:pPr>
        <w:ind w:left="5836" w:hanging="360"/>
      </w:pPr>
    </w:lvl>
    <w:lvl w:ilvl="8" w:tplc="0422001B" w:tentative="1">
      <w:start w:val="1"/>
      <w:numFmt w:val="lowerRoman"/>
      <w:lvlText w:val="%9."/>
      <w:lvlJc w:val="right"/>
      <w:pPr>
        <w:ind w:left="6556" w:hanging="180"/>
      </w:pPr>
    </w:lvl>
  </w:abstractNum>
  <w:abstractNum w:abstractNumId="18">
    <w:nsid w:val="505C263A"/>
    <w:multiLevelType w:val="hybridMultilevel"/>
    <w:tmpl w:val="96CCA784"/>
    <w:lvl w:ilvl="0" w:tplc="37588A0A">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9">
    <w:nsid w:val="52B121E8"/>
    <w:multiLevelType w:val="hybridMultilevel"/>
    <w:tmpl w:val="E17CF6EA"/>
    <w:lvl w:ilvl="0" w:tplc="C1B255E4">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nsid w:val="5F88393B"/>
    <w:multiLevelType w:val="hybridMultilevel"/>
    <w:tmpl w:val="20721B50"/>
    <w:lvl w:ilvl="0" w:tplc="C1B255E4">
      <w:numFmt w:val="bullet"/>
      <w:lvlText w:val="-"/>
      <w:lvlJc w:val="left"/>
      <w:pPr>
        <w:ind w:left="1428"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22">
    <w:nsid w:val="64832ECE"/>
    <w:multiLevelType w:val="hybridMultilevel"/>
    <w:tmpl w:val="A2A2A7CC"/>
    <w:lvl w:ilvl="0" w:tplc="3DC65922">
      <w:start w:val="1"/>
      <w:numFmt w:val="bullet"/>
      <w:lvlText w:val=""/>
      <w:lvlJc w:val="left"/>
      <w:pPr>
        <w:tabs>
          <w:tab w:val="num" w:pos="2149"/>
        </w:tabs>
        <w:ind w:left="1052" w:firstLine="73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3">
    <w:nsid w:val="66594188"/>
    <w:multiLevelType w:val="hybridMultilevel"/>
    <w:tmpl w:val="F16A0368"/>
    <w:lvl w:ilvl="0" w:tplc="0E949CD2">
      <w:start w:val="1"/>
      <w:numFmt w:val="decimal"/>
      <w:lvlText w:val="%1."/>
      <w:lvlJc w:val="left"/>
      <w:pPr>
        <w:ind w:left="644" w:hanging="360"/>
      </w:pPr>
      <w:rPr>
        <w:rFonts w:ascii="Times New Roman" w:eastAsia="Times New Roman" w:hAnsi="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nsid w:val="67F15676"/>
    <w:multiLevelType w:val="hybridMultilevel"/>
    <w:tmpl w:val="8F181B4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5">
    <w:nsid w:val="6D8E4059"/>
    <w:multiLevelType w:val="hybridMultilevel"/>
    <w:tmpl w:val="82D0075E"/>
    <w:lvl w:ilvl="0" w:tplc="A20AF690">
      <w:numFmt w:val="bullet"/>
      <w:lvlText w:val=""/>
      <w:lvlJc w:val="left"/>
      <w:pPr>
        <w:ind w:left="1068" w:hanging="360"/>
      </w:pPr>
      <w:rPr>
        <w:rFonts w:ascii="Wingdings" w:eastAsia="Calibri" w:hAnsi="Wingdings" w:cs="Calibri" w:hint="default"/>
        <w:color w:val="auto"/>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nsid w:val="6DB2203A"/>
    <w:multiLevelType w:val="multilevel"/>
    <w:tmpl w:val="F04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E41C4B"/>
    <w:multiLevelType w:val="hybridMultilevel"/>
    <w:tmpl w:val="3758741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8">
    <w:nsid w:val="70F363DA"/>
    <w:multiLevelType w:val="hybridMultilevel"/>
    <w:tmpl w:val="3C8875E0"/>
    <w:lvl w:ilvl="0" w:tplc="9AC4E7A2">
      <w:start w:val="1"/>
      <w:numFmt w:val="bullet"/>
      <w:pStyle w:val="1"/>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9">
    <w:nsid w:val="74EF4E5D"/>
    <w:multiLevelType w:val="hybridMultilevel"/>
    <w:tmpl w:val="18605DAE"/>
    <w:lvl w:ilvl="0" w:tplc="C1B255E4">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nsid w:val="7C5F2A43"/>
    <w:multiLevelType w:val="hybridMultilevel"/>
    <w:tmpl w:val="1346A6A2"/>
    <w:lvl w:ilvl="0" w:tplc="C1B255E4">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F647677"/>
    <w:multiLevelType w:val="hybridMultilevel"/>
    <w:tmpl w:val="17F8C69C"/>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6"/>
  </w:num>
  <w:num w:numId="2">
    <w:abstractNumId w:val="24"/>
  </w:num>
  <w:num w:numId="3">
    <w:abstractNumId w:val="13"/>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num>
  <w:num w:numId="9">
    <w:abstractNumId w:val="0"/>
  </w:num>
  <w:num w:numId="10">
    <w:abstractNumId w:val="15"/>
  </w:num>
  <w:num w:numId="11">
    <w:abstractNumId w:val="25"/>
  </w:num>
  <w:num w:numId="12">
    <w:abstractNumId w:val="1"/>
  </w:num>
  <w:num w:numId="13">
    <w:abstractNumId w:val="14"/>
  </w:num>
  <w:num w:numId="14">
    <w:abstractNumId w:val="19"/>
  </w:num>
  <w:num w:numId="15">
    <w:abstractNumId w:val="20"/>
  </w:num>
  <w:num w:numId="16">
    <w:abstractNumId w:val="30"/>
  </w:num>
  <w:num w:numId="17">
    <w:abstractNumId w:val="27"/>
  </w:num>
  <w:num w:numId="18">
    <w:abstractNumId w:val="9"/>
  </w:num>
  <w:num w:numId="19">
    <w:abstractNumId w:val="21"/>
  </w:num>
  <w:num w:numId="20">
    <w:abstractNumId w:val="18"/>
  </w:num>
  <w:num w:numId="21">
    <w:abstractNumId w:val="2"/>
  </w:num>
  <w:num w:numId="22">
    <w:abstractNumId w:val="12"/>
  </w:num>
  <w:num w:numId="23">
    <w:abstractNumId w:val="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7"/>
  </w:num>
  <w:num w:numId="28">
    <w:abstractNumId w:val="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4"/>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31D5F"/>
    <w:rsid w:val="0000459D"/>
    <w:rsid w:val="0001112E"/>
    <w:rsid w:val="00012DFB"/>
    <w:rsid w:val="000259D3"/>
    <w:rsid w:val="00031B49"/>
    <w:rsid w:val="000401F9"/>
    <w:rsid w:val="00044D56"/>
    <w:rsid w:val="00045308"/>
    <w:rsid w:val="00074D04"/>
    <w:rsid w:val="00076EC2"/>
    <w:rsid w:val="00086824"/>
    <w:rsid w:val="00097535"/>
    <w:rsid w:val="000A0877"/>
    <w:rsid w:val="000B6DDF"/>
    <w:rsid w:val="000C57EC"/>
    <w:rsid w:val="000C7D6F"/>
    <w:rsid w:val="000D4F97"/>
    <w:rsid w:val="00115AE7"/>
    <w:rsid w:val="0011695F"/>
    <w:rsid w:val="00130BA9"/>
    <w:rsid w:val="0013429C"/>
    <w:rsid w:val="001524B8"/>
    <w:rsid w:val="00152B97"/>
    <w:rsid w:val="001541DD"/>
    <w:rsid w:val="00163536"/>
    <w:rsid w:val="001705EF"/>
    <w:rsid w:val="001756A2"/>
    <w:rsid w:val="00176B02"/>
    <w:rsid w:val="0018033A"/>
    <w:rsid w:val="00180423"/>
    <w:rsid w:val="001841C9"/>
    <w:rsid w:val="00191283"/>
    <w:rsid w:val="001912ED"/>
    <w:rsid w:val="00195BA0"/>
    <w:rsid w:val="0019653B"/>
    <w:rsid w:val="001A2DC6"/>
    <w:rsid w:val="001A5EB6"/>
    <w:rsid w:val="001B360E"/>
    <w:rsid w:val="001D31EC"/>
    <w:rsid w:val="001D5799"/>
    <w:rsid w:val="001E2B9D"/>
    <w:rsid w:val="001F2011"/>
    <w:rsid w:val="00202400"/>
    <w:rsid w:val="00212C85"/>
    <w:rsid w:val="00221662"/>
    <w:rsid w:val="002224E6"/>
    <w:rsid w:val="0023605B"/>
    <w:rsid w:val="00236607"/>
    <w:rsid w:val="0024091D"/>
    <w:rsid w:val="0024250F"/>
    <w:rsid w:val="00242A4A"/>
    <w:rsid w:val="002446D7"/>
    <w:rsid w:val="00244F65"/>
    <w:rsid w:val="00265693"/>
    <w:rsid w:val="002749F0"/>
    <w:rsid w:val="00282959"/>
    <w:rsid w:val="00292C0B"/>
    <w:rsid w:val="002A06C8"/>
    <w:rsid w:val="002A09E9"/>
    <w:rsid w:val="002A5139"/>
    <w:rsid w:val="002C2A3C"/>
    <w:rsid w:val="002C3512"/>
    <w:rsid w:val="002C3AC6"/>
    <w:rsid w:val="002D0053"/>
    <w:rsid w:val="002D2646"/>
    <w:rsid w:val="002D4D42"/>
    <w:rsid w:val="002D6261"/>
    <w:rsid w:val="002D6956"/>
    <w:rsid w:val="002D6D25"/>
    <w:rsid w:val="002E3421"/>
    <w:rsid w:val="002E7836"/>
    <w:rsid w:val="002F047E"/>
    <w:rsid w:val="002F2031"/>
    <w:rsid w:val="003057C4"/>
    <w:rsid w:val="00305F61"/>
    <w:rsid w:val="00313E2E"/>
    <w:rsid w:val="003152C2"/>
    <w:rsid w:val="00326DE1"/>
    <w:rsid w:val="00331C75"/>
    <w:rsid w:val="0034546E"/>
    <w:rsid w:val="00356FB3"/>
    <w:rsid w:val="003606C2"/>
    <w:rsid w:val="003609FF"/>
    <w:rsid w:val="00362485"/>
    <w:rsid w:val="0036395E"/>
    <w:rsid w:val="00364187"/>
    <w:rsid w:val="00366370"/>
    <w:rsid w:val="0037560E"/>
    <w:rsid w:val="0037742D"/>
    <w:rsid w:val="003775CA"/>
    <w:rsid w:val="003957F3"/>
    <w:rsid w:val="00396EDC"/>
    <w:rsid w:val="003A2635"/>
    <w:rsid w:val="003B6030"/>
    <w:rsid w:val="003B7BAD"/>
    <w:rsid w:val="003C678B"/>
    <w:rsid w:val="003C7F59"/>
    <w:rsid w:val="003D34E4"/>
    <w:rsid w:val="003D6C17"/>
    <w:rsid w:val="003E052E"/>
    <w:rsid w:val="003E6E66"/>
    <w:rsid w:val="003F48B8"/>
    <w:rsid w:val="003F62BB"/>
    <w:rsid w:val="00400257"/>
    <w:rsid w:val="004167DA"/>
    <w:rsid w:val="004203B0"/>
    <w:rsid w:val="0043219A"/>
    <w:rsid w:val="00432B5E"/>
    <w:rsid w:val="00445A32"/>
    <w:rsid w:val="00445F84"/>
    <w:rsid w:val="00454A84"/>
    <w:rsid w:val="00454C14"/>
    <w:rsid w:val="0045619F"/>
    <w:rsid w:val="004565DB"/>
    <w:rsid w:val="00464A55"/>
    <w:rsid w:val="004663B9"/>
    <w:rsid w:val="00470A50"/>
    <w:rsid w:val="004722A3"/>
    <w:rsid w:val="004743AD"/>
    <w:rsid w:val="004746E1"/>
    <w:rsid w:val="00477126"/>
    <w:rsid w:val="004877C9"/>
    <w:rsid w:val="004A1E32"/>
    <w:rsid w:val="004A2863"/>
    <w:rsid w:val="004B6774"/>
    <w:rsid w:val="004C1A11"/>
    <w:rsid w:val="004C6687"/>
    <w:rsid w:val="004E0ED6"/>
    <w:rsid w:val="004E0FC7"/>
    <w:rsid w:val="004E650C"/>
    <w:rsid w:val="004E7110"/>
    <w:rsid w:val="004F33E8"/>
    <w:rsid w:val="005077A9"/>
    <w:rsid w:val="00516AEC"/>
    <w:rsid w:val="00521A7B"/>
    <w:rsid w:val="00526114"/>
    <w:rsid w:val="005464CF"/>
    <w:rsid w:val="0055393E"/>
    <w:rsid w:val="00556702"/>
    <w:rsid w:val="00557324"/>
    <w:rsid w:val="00560551"/>
    <w:rsid w:val="00582F89"/>
    <w:rsid w:val="00593EBE"/>
    <w:rsid w:val="005A2589"/>
    <w:rsid w:val="005A7601"/>
    <w:rsid w:val="005B071B"/>
    <w:rsid w:val="005B0C9E"/>
    <w:rsid w:val="005B2374"/>
    <w:rsid w:val="005B4890"/>
    <w:rsid w:val="005C5E19"/>
    <w:rsid w:val="005D2D08"/>
    <w:rsid w:val="005E5771"/>
    <w:rsid w:val="0060550C"/>
    <w:rsid w:val="00614A2C"/>
    <w:rsid w:val="00614B49"/>
    <w:rsid w:val="00621082"/>
    <w:rsid w:val="0062198C"/>
    <w:rsid w:val="006361D7"/>
    <w:rsid w:val="0063724D"/>
    <w:rsid w:val="006372EB"/>
    <w:rsid w:val="00644B51"/>
    <w:rsid w:val="006462F1"/>
    <w:rsid w:val="00647DAB"/>
    <w:rsid w:val="00684875"/>
    <w:rsid w:val="006A1A6D"/>
    <w:rsid w:val="006A4983"/>
    <w:rsid w:val="006A5DAE"/>
    <w:rsid w:val="006B3788"/>
    <w:rsid w:val="006B3FB6"/>
    <w:rsid w:val="006B7638"/>
    <w:rsid w:val="006C2153"/>
    <w:rsid w:val="006C78DF"/>
    <w:rsid w:val="006E4C2E"/>
    <w:rsid w:val="006F75DE"/>
    <w:rsid w:val="00704A7B"/>
    <w:rsid w:val="00705F64"/>
    <w:rsid w:val="00707F6E"/>
    <w:rsid w:val="0071754D"/>
    <w:rsid w:val="00721A86"/>
    <w:rsid w:val="00731241"/>
    <w:rsid w:val="00731277"/>
    <w:rsid w:val="00731D5F"/>
    <w:rsid w:val="00737117"/>
    <w:rsid w:val="00756881"/>
    <w:rsid w:val="0076329F"/>
    <w:rsid w:val="00764D54"/>
    <w:rsid w:val="00787E4D"/>
    <w:rsid w:val="007A2535"/>
    <w:rsid w:val="007A4DF6"/>
    <w:rsid w:val="007C7601"/>
    <w:rsid w:val="007D1759"/>
    <w:rsid w:val="007D7AAA"/>
    <w:rsid w:val="007D7D96"/>
    <w:rsid w:val="007F20B0"/>
    <w:rsid w:val="007F6E07"/>
    <w:rsid w:val="0080065E"/>
    <w:rsid w:val="00811171"/>
    <w:rsid w:val="00814FAD"/>
    <w:rsid w:val="00821951"/>
    <w:rsid w:val="00822F17"/>
    <w:rsid w:val="00823204"/>
    <w:rsid w:val="00855817"/>
    <w:rsid w:val="008578C2"/>
    <w:rsid w:val="008617FD"/>
    <w:rsid w:val="00875070"/>
    <w:rsid w:val="00895683"/>
    <w:rsid w:val="00897091"/>
    <w:rsid w:val="008A0F68"/>
    <w:rsid w:val="008A15E7"/>
    <w:rsid w:val="008A3EE7"/>
    <w:rsid w:val="008A422B"/>
    <w:rsid w:val="008D0F3F"/>
    <w:rsid w:val="008E265E"/>
    <w:rsid w:val="008E7922"/>
    <w:rsid w:val="008F6809"/>
    <w:rsid w:val="00923335"/>
    <w:rsid w:val="00930E72"/>
    <w:rsid w:val="009377FE"/>
    <w:rsid w:val="00954238"/>
    <w:rsid w:val="00957658"/>
    <w:rsid w:val="00960087"/>
    <w:rsid w:val="00963743"/>
    <w:rsid w:val="00963830"/>
    <w:rsid w:val="00963BF0"/>
    <w:rsid w:val="009702C4"/>
    <w:rsid w:val="00970DD3"/>
    <w:rsid w:val="00980F85"/>
    <w:rsid w:val="00991504"/>
    <w:rsid w:val="009944DD"/>
    <w:rsid w:val="00997EF3"/>
    <w:rsid w:val="009A06E4"/>
    <w:rsid w:val="009A258E"/>
    <w:rsid w:val="009A35E4"/>
    <w:rsid w:val="009A60F0"/>
    <w:rsid w:val="009B1C35"/>
    <w:rsid w:val="00A03147"/>
    <w:rsid w:val="00A05FCB"/>
    <w:rsid w:val="00A25B6B"/>
    <w:rsid w:val="00A30EC7"/>
    <w:rsid w:val="00A40692"/>
    <w:rsid w:val="00A54775"/>
    <w:rsid w:val="00A5672C"/>
    <w:rsid w:val="00A60A47"/>
    <w:rsid w:val="00A66876"/>
    <w:rsid w:val="00A66B42"/>
    <w:rsid w:val="00A67E27"/>
    <w:rsid w:val="00A77FB8"/>
    <w:rsid w:val="00AA0FB3"/>
    <w:rsid w:val="00AA5FCE"/>
    <w:rsid w:val="00AA68C1"/>
    <w:rsid w:val="00AA6CD9"/>
    <w:rsid w:val="00AB562E"/>
    <w:rsid w:val="00AC4057"/>
    <w:rsid w:val="00AC4E24"/>
    <w:rsid w:val="00AD3FA8"/>
    <w:rsid w:val="00AD3FB4"/>
    <w:rsid w:val="00AD4A7A"/>
    <w:rsid w:val="00AD6860"/>
    <w:rsid w:val="00AD6EC8"/>
    <w:rsid w:val="00AE07A7"/>
    <w:rsid w:val="00AF3EE4"/>
    <w:rsid w:val="00B0028D"/>
    <w:rsid w:val="00B17148"/>
    <w:rsid w:val="00B23B72"/>
    <w:rsid w:val="00B25DD1"/>
    <w:rsid w:val="00B32ABD"/>
    <w:rsid w:val="00B40359"/>
    <w:rsid w:val="00B51BF5"/>
    <w:rsid w:val="00B559CE"/>
    <w:rsid w:val="00B60FF1"/>
    <w:rsid w:val="00B61D44"/>
    <w:rsid w:val="00B6242A"/>
    <w:rsid w:val="00B86536"/>
    <w:rsid w:val="00B87D39"/>
    <w:rsid w:val="00BC6339"/>
    <w:rsid w:val="00BD4041"/>
    <w:rsid w:val="00BD43D9"/>
    <w:rsid w:val="00BD716A"/>
    <w:rsid w:val="00BF70E6"/>
    <w:rsid w:val="00BF724C"/>
    <w:rsid w:val="00BF7880"/>
    <w:rsid w:val="00C03776"/>
    <w:rsid w:val="00C052B6"/>
    <w:rsid w:val="00C10750"/>
    <w:rsid w:val="00C10A9C"/>
    <w:rsid w:val="00C47101"/>
    <w:rsid w:val="00C500B2"/>
    <w:rsid w:val="00C57068"/>
    <w:rsid w:val="00C61980"/>
    <w:rsid w:val="00C73B29"/>
    <w:rsid w:val="00C936F8"/>
    <w:rsid w:val="00CA10A6"/>
    <w:rsid w:val="00CA2238"/>
    <w:rsid w:val="00CA2684"/>
    <w:rsid w:val="00CA60B7"/>
    <w:rsid w:val="00CA6EDD"/>
    <w:rsid w:val="00CB086F"/>
    <w:rsid w:val="00CB2614"/>
    <w:rsid w:val="00CB58B4"/>
    <w:rsid w:val="00CC3351"/>
    <w:rsid w:val="00CD5308"/>
    <w:rsid w:val="00CF4B97"/>
    <w:rsid w:val="00CF4FB1"/>
    <w:rsid w:val="00D01CCD"/>
    <w:rsid w:val="00D212DE"/>
    <w:rsid w:val="00D27530"/>
    <w:rsid w:val="00D312AA"/>
    <w:rsid w:val="00D40E18"/>
    <w:rsid w:val="00D53030"/>
    <w:rsid w:val="00D76E08"/>
    <w:rsid w:val="00D9351F"/>
    <w:rsid w:val="00D9436C"/>
    <w:rsid w:val="00DA036C"/>
    <w:rsid w:val="00DD31EA"/>
    <w:rsid w:val="00DD365F"/>
    <w:rsid w:val="00DD43EE"/>
    <w:rsid w:val="00DD5289"/>
    <w:rsid w:val="00DD7121"/>
    <w:rsid w:val="00DE57CF"/>
    <w:rsid w:val="00DF61EC"/>
    <w:rsid w:val="00DF7CAE"/>
    <w:rsid w:val="00E01EF9"/>
    <w:rsid w:val="00E02F12"/>
    <w:rsid w:val="00E15F8B"/>
    <w:rsid w:val="00E1608D"/>
    <w:rsid w:val="00E17651"/>
    <w:rsid w:val="00E2674D"/>
    <w:rsid w:val="00E27244"/>
    <w:rsid w:val="00E3565A"/>
    <w:rsid w:val="00E467A4"/>
    <w:rsid w:val="00E47987"/>
    <w:rsid w:val="00E516C2"/>
    <w:rsid w:val="00E53942"/>
    <w:rsid w:val="00E54085"/>
    <w:rsid w:val="00E55026"/>
    <w:rsid w:val="00E644BC"/>
    <w:rsid w:val="00E67345"/>
    <w:rsid w:val="00E92930"/>
    <w:rsid w:val="00E95B75"/>
    <w:rsid w:val="00E96899"/>
    <w:rsid w:val="00EA481D"/>
    <w:rsid w:val="00EA6239"/>
    <w:rsid w:val="00EA64D3"/>
    <w:rsid w:val="00EB0099"/>
    <w:rsid w:val="00EB088A"/>
    <w:rsid w:val="00EB2147"/>
    <w:rsid w:val="00EB62D4"/>
    <w:rsid w:val="00EB780E"/>
    <w:rsid w:val="00EC61FC"/>
    <w:rsid w:val="00ED4469"/>
    <w:rsid w:val="00EE6198"/>
    <w:rsid w:val="00EF265D"/>
    <w:rsid w:val="00EF3F3D"/>
    <w:rsid w:val="00F011CD"/>
    <w:rsid w:val="00F04DB8"/>
    <w:rsid w:val="00F10B17"/>
    <w:rsid w:val="00F1115A"/>
    <w:rsid w:val="00F11745"/>
    <w:rsid w:val="00F120E6"/>
    <w:rsid w:val="00F200D0"/>
    <w:rsid w:val="00F21A94"/>
    <w:rsid w:val="00F23BED"/>
    <w:rsid w:val="00F317F3"/>
    <w:rsid w:val="00F354AA"/>
    <w:rsid w:val="00F370AF"/>
    <w:rsid w:val="00F37EAF"/>
    <w:rsid w:val="00F51255"/>
    <w:rsid w:val="00F54BD1"/>
    <w:rsid w:val="00F65870"/>
    <w:rsid w:val="00F84C22"/>
    <w:rsid w:val="00F85B38"/>
    <w:rsid w:val="00F8607E"/>
    <w:rsid w:val="00F86C2A"/>
    <w:rsid w:val="00F90D35"/>
    <w:rsid w:val="00F926B6"/>
    <w:rsid w:val="00F94CC9"/>
    <w:rsid w:val="00F95CCD"/>
    <w:rsid w:val="00FA17EE"/>
    <w:rsid w:val="00FA31EA"/>
    <w:rsid w:val="00FA336B"/>
    <w:rsid w:val="00FA382F"/>
    <w:rsid w:val="00FB026A"/>
    <w:rsid w:val="00FB22A6"/>
    <w:rsid w:val="00FB2810"/>
    <w:rsid w:val="00FB55A8"/>
    <w:rsid w:val="00FB7050"/>
    <w:rsid w:val="00FC07E4"/>
    <w:rsid w:val="00FC631C"/>
    <w:rsid w:val="00FC70DE"/>
    <w:rsid w:val="00FE69B1"/>
  </w:rsids>
  <m:mathPr>
    <m:mathFont m:val="Cambria Math"/>
    <m:brkBin m:val="before"/>
    <m:brkBinSub m:val="--"/>
    <m:smallFrac m:val="off"/>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5F"/>
    <w:pPr>
      <w:spacing w:after="200" w:line="276" w:lineRule="auto"/>
      <w:ind w:firstLine="0"/>
      <w:jc w:val="left"/>
    </w:pPr>
    <w:rPr>
      <w:rFonts w:ascii="Calibri" w:eastAsia="Calibri" w:hAnsi="Calibri" w:cs="Calibri"/>
      <w:lang w:val="ru-RU"/>
    </w:rPr>
  </w:style>
  <w:style w:type="paragraph" w:styleId="3">
    <w:name w:val="heading 3"/>
    <w:basedOn w:val="a"/>
    <w:next w:val="a"/>
    <w:link w:val="30"/>
    <w:uiPriority w:val="99"/>
    <w:qFormat/>
    <w:rsid w:val="00731D5F"/>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31D5F"/>
    <w:rPr>
      <w:rFonts w:ascii="Arial" w:eastAsia="Times New Roman" w:hAnsi="Arial" w:cs="Arial"/>
      <w:b/>
      <w:bCs/>
      <w:sz w:val="26"/>
      <w:szCs w:val="26"/>
      <w:lang w:eastAsia="uk-UA"/>
    </w:rPr>
  </w:style>
  <w:style w:type="character" w:customStyle="1" w:styleId="23">
    <w:name w:val="Заголовок №2 (3)"/>
    <w:link w:val="231"/>
    <w:uiPriority w:val="99"/>
    <w:locked/>
    <w:rsid w:val="002E7836"/>
    <w:rPr>
      <w:b/>
      <w:bCs/>
      <w:shd w:val="clear" w:color="auto" w:fill="FFFFFF"/>
    </w:rPr>
  </w:style>
  <w:style w:type="paragraph" w:customStyle="1" w:styleId="231">
    <w:name w:val="Заголовок №2 (3)1"/>
    <w:basedOn w:val="a"/>
    <w:link w:val="23"/>
    <w:uiPriority w:val="99"/>
    <w:rsid w:val="002E7836"/>
    <w:pPr>
      <w:shd w:val="clear" w:color="auto" w:fill="FFFFFF"/>
      <w:spacing w:after="240" w:line="240" w:lineRule="atLeast"/>
      <w:outlineLvl w:val="1"/>
    </w:pPr>
    <w:rPr>
      <w:rFonts w:asciiTheme="minorHAnsi" w:eastAsiaTheme="minorHAnsi" w:hAnsiTheme="minorHAnsi" w:cstheme="minorBidi"/>
      <w:b/>
      <w:bCs/>
      <w:lang w:val="uk-UA"/>
    </w:rPr>
  </w:style>
  <w:style w:type="paragraph" w:styleId="a3">
    <w:name w:val="Body Text"/>
    <w:basedOn w:val="a"/>
    <w:link w:val="a4"/>
    <w:uiPriority w:val="99"/>
    <w:rsid w:val="00F04DB8"/>
    <w:pPr>
      <w:widowControl w:val="0"/>
      <w:autoSpaceDE w:val="0"/>
      <w:autoSpaceDN w:val="0"/>
      <w:adjustRightInd w:val="0"/>
      <w:spacing w:after="120" w:line="240" w:lineRule="auto"/>
    </w:pPr>
    <w:rPr>
      <w:rFonts w:ascii="Times New Roman" w:eastAsia="Times New Roman" w:hAnsi="Times New Roman" w:cs="Times New Roman"/>
      <w:sz w:val="20"/>
      <w:szCs w:val="20"/>
      <w:lang w:val="uk-UA" w:eastAsia="uk-UA"/>
    </w:rPr>
  </w:style>
  <w:style w:type="character" w:customStyle="1" w:styleId="a4">
    <w:name w:val="Основной текст Знак"/>
    <w:basedOn w:val="a0"/>
    <w:link w:val="a3"/>
    <w:uiPriority w:val="99"/>
    <w:rsid w:val="00F04DB8"/>
    <w:rPr>
      <w:rFonts w:ascii="Times New Roman" w:eastAsia="Times New Roman" w:hAnsi="Times New Roman" w:cs="Times New Roman"/>
      <w:sz w:val="20"/>
      <w:szCs w:val="20"/>
      <w:lang w:eastAsia="uk-UA"/>
    </w:rPr>
  </w:style>
  <w:style w:type="paragraph" w:styleId="a5">
    <w:name w:val="header"/>
    <w:basedOn w:val="a"/>
    <w:link w:val="a6"/>
    <w:uiPriority w:val="99"/>
    <w:semiHidden/>
    <w:unhideWhenUsed/>
    <w:rsid w:val="001705EF"/>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1705EF"/>
    <w:rPr>
      <w:rFonts w:ascii="Calibri" w:eastAsia="Calibri" w:hAnsi="Calibri" w:cs="Calibri"/>
      <w:lang w:val="ru-RU"/>
    </w:rPr>
  </w:style>
  <w:style w:type="paragraph" w:styleId="a7">
    <w:name w:val="footer"/>
    <w:basedOn w:val="a"/>
    <w:link w:val="a8"/>
    <w:uiPriority w:val="99"/>
    <w:unhideWhenUsed/>
    <w:rsid w:val="001705E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705EF"/>
    <w:rPr>
      <w:rFonts w:ascii="Calibri" w:eastAsia="Calibri" w:hAnsi="Calibri" w:cs="Calibri"/>
      <w:lang w:val="ru-RU"/>
    </w:rPr>
  </w:style>
  <w:style w:type="character" w:customStyle="1" w:styleId="2">
    <w:name w:val="Основной текст (2)"/>
    <w:link w:val="21"/>
    <w:uiPriority w:val="99"/>
    <w:locked/>
    <w:rsid w:val="00EF3F3D"/>
    <w:rPr>
      <w:shd w:val="clear" w:color="auto" w:fill="FFFFFF"/>
    </w:rPr>
  </w:style>
  <w:style w:type="paragraph" w:customStyle="1" w:styleId="21">
    <w:name w:val="Основной текст (2)1"/>
    <w:basedOn w:val="a"/>
    <w:link w:val="2"/>
    <w:uiPriority w:val="99"/>
    <w:rsid w:val="00EF3F3D"/>
    <w:pPr>
      <w:shd w:val="clear" w:color="auto" w:fill="FFFFFF"/>
      <w:spacing w:after="0" w:line="223" w:lineRule="exact"/>
      <w:ind w:hanging="200"/>
    </w:pPr>
    <w:rPr>
      <w:rFonts w:asciiTheme="minorHAnsi" w:eastAsiaTheme="minorHAnsi" w:hAnsiTheme="minorHAnsi" w:cstheme="minorBidi"/>
      <w:lang w:val="uk-UA"/>
    </w:rPr>
  </w:style>
  <w:style w:type="paragraph" w:styleId="a9">
    <w:name w:val="Body Text Indent"/>
    <w:basedOn w:val="a"/>
    <w:link w:val="aa"/>
    <w:uiPriority w:val="99"/>
    <w:unhideWhenUsed/>
    <w:rsid w:val="009A60F0"/>
    <w:pPr>
      <w:spacing w:after="120"/>
      <w:ind w:left="283"/>
    </w:pPr>
  </w:style>
  <w:style w:type="character" w:customStyle="1" w:styleId="aa">
    <w:name w:val="Основной текст с отступом Знак"/>
    <w:basedOn w:val="a0"/>
    <w:link w:val="a9"/>
    <w:uiPriority w:val="99"/>
    <w:rsid w:val="009A60F0"/>
    <w:rPr>
      <w:rFonts w:ascii="Calibri" w:eastAsia="Calibri" w:hAnsi="Calibri" w:cs="Calibri"/>
      <w:lang w:val="ru-RU"/>
    </w:rPr>
  </w:style>
  <w:style w:type="paragraph" w:customStyle="1" w:styleId="20">
    <w:name w:val="Обычный2"/>
    <w:uiPriority w:val="99"/>
    <w:rsid w:val="00855817"/>
    <w:pPr>
      <w:widowControl w:val="0"/>
      <w:spacing w:line="300" w:lineRule="auto"/>
      <w:ind w:firstLine="280"/>
    </w:pPr>
    <w:rPr>
      <w:rFonts w:ascii="Times New Roman" w:eastAsia="Times New Roman" w:hAnsi="Times New Roman" w:cs="Times New Roman"/>
      <w:sz w:val="16"/>
      <w:szCs w:val="16"/>
      <w:lang w:eastAsia="ru-RU"/>
    </w:rPr>
  </w:style>
  <w:style w:type="paragraph" w:styleId="ab">
    <w:name w:val="List Paragraph"/>
    <w:basedOn w:val="a"/>
    <w:uiPriority w:val="99"/>
    <w:qFormat/>
    <w:rsid w:val="00560551"/>
    <w:pPr>
      <w:ind w:left="720"/>
      <w:contextualSpacing/>
    </w:pPr>
    <w:rPr>
      <w:rFonts w:cs="Times New Roman"/>
    </w:rPr>
  </w:style>
  <w:style w:type="paragraph" w:styleId="ac">
    <w:name w:val="Normal (Web)"/>
    <w:basedOn w:val="a"/>
    <w:uiPriority w:val="99"/>
    <w:rsid w:val="00DE57CF"/>
    <w:pPr>
      <w:spacing w:before="100" w:beforeAutospacing="1" w:after="100" w:afterAutospacing="1" w:line="240" w:lineRule="auto"/>
    </w:pPr>
    <w:rPr>
      <w:rFonts w:ascii="Arial" w:eastAsia="Times New Roman" w:hAnsi="Arial" w:cs="Arial"/>
      <w:sz w:val="24"/>
      <w:szCs w:val="24"/>
      <w:lang w:eastAsia="ru-RU"/>
    </w:rPr>
  </w:style>
  <w:style w:type="paragraph" w:customStyle="1" w:styleId="22">
    <w:name w:val="Стиль2"/>
    <w:basedOn w:val="a"/>
    <w:uiPriority w:val="99"/>
    <w:rsid w:val="00E01EF9"/>
    <w:pPr>
      <w:widowControl w:val="0"/>
      <w:tabs>
        <w:tab w:val="num" w:pos="360"/>
        <w:tab w:val="num" w:pos="926"/>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tLeast"/>
      <w:ind w:left="1080"/>
      <w:jc w:val="both"/>
    </w:pPr>
    <w:rPr>
      <w:rFonts w:ascii="Times New Roman" w:eastAsia="Times New Roman" w:hAnsi="Times New Roman" w:cs="Times New Roman"/>
      <w:sz w:val="28"/>
      <w:szCs w:val="28"/>
      <w:lang w:val="en-US" w:eastAsia="ru-RU"/>
    </w:rPr>
  </w:style>
  <w:style w:type="character" w:customStyle="1" w:styleId="ad">
    <w:name w:val="Основной текст + Курсив"/>
    <w:uiPriority w:val="99"/>
    <w:rsid w:val="0055393E"/>
    <w:rPr>
      <w:rFonts w:ascii="Times New Roman" w:hAnsi="Times New Roman" w:cs="Times New Roman"/>
      <w:i/>
      <w:iCs/>
      <w:color w:val="000000"/>
      <w:spacing w:val="0"/>
      <w:w w:val="100"/>
      <w:position w:val="0"/>
      <w:sz w:val="21"/>
      <w:szCs w:val="21"/>
      <w:u w:val="none"/>
      <w:effect w:val="none"/>
      <w:lang w:val="uk-UA" w:eastAsia="uk-UA"/>
    </w:rPr>
  </w:style>
  <w:style w:type="character" w:customStyle="1" w:styleId="9pt">
    <w:name w:val="Основной текст + 9 pt"/>
    <w:aliases w:val="Полужирный2,Курсив2"/>
    <w:uiPriority w:val="99"/>
    <w:rsid w:val="0055393E"/>
    <w:rPr>
      <w:rFonts w:ascii="Times New Roman" w:hAnsi="Times New Roman" w:cs="Times New Roman"/>
      <w:sz w:val="18"/>
      <w:szCs w:val="18"/>
      <w:u w:val="none"/>
      <w:lang w:val="ru-RU" w:eastAsia="ru-RU"/>
    </w:rPr>
  </w:style>
  <w:style w:type="paragraph" w:customStyle="1" w:styleId="Style3">
    <w:name w:val="Style3"/>
    <w:basedOn w:val="a"/>
    <w:uiPriority w:val="99"/>
    <w:rsid w:val="00362485"/>
    <w:pPr>
      <w:widowControl w:val="0"/>
      <w:autoSpaceDE w:val="0"/>
      <w:autoSpaceDN w:val="0"/>
      <w:adjustRightInd w:val="0"/>
      <w:spacing w:after="0" w:line="253" w:lineRule="exact"/>
      <w:ind w:firstLine="475"/>
    </w:pPr>
    <w:rPr>
      <w:rFonts w:ascii="Times New Roman" w:eastAsia="Times New Roman" w:hAnsi="Times New Roman" w:cs="Times New Roman"/>
      <w:sz w:val="20"/>
      <w:szCs w:val="20"/>
      <w:lang w:eastAsia="ru-RU"/>
    </w:rPr>
  </w:style>
  <w:style w:type="character" w:customStyle="1" w:styleId="FontStyle46">
    <w:name w:val="Font Style46"/>
    <w:uiPriority w:val="99"/>
    <w:rsid w:val="00362485"/>
    <w:rPr>
      <w:rFonts w:ascii="Times New Roman" w:hAnsi="Times New Roman" w:cs="Times New Roman"/>
      <w:b/>
      <w:bCs/>
      <w:sz w:val="20"/>
      <w:szCs w:val="20"/>
    </w:rPr>
  </w:style>
  <w:style w:type="character" w:customStyle="1" w:styleId="FontStyle20">
    <w:name w:val="Font Style20"/>
    <w:basedOn w:val="a0"/>
    <w:rsid w:val="00EF265D"/>
    <w:rPr>
      <w:rFonts w:ascii="Times New Roman" w:hAnsi="Times New Roman" w:cs="Times New Roman" w:hint="default"/>
      <w:b/>
      <w:bCs/>
      <w:sz w:val="16"/>
      <w:szCs w:val="16"/>
    </w:rPr>
  </w:style>
  <w:style w:type="paragraph" w:customStyle="1" w:styleId="Default">
    <w:name w:val="Default"/>
    <w:rsid w:val="00D9351F"/>
    <w:pPr>
      <w:autoSpaceDE w:val="0"/>
      <w:autoSpaceDN w:val="0"/>
      <w:adjustRightInd w:val="0"/>
      <w:spacing w:line="240" w:lineRule="auto"/>
      <w:ind w:firstLine="0"/>
      <w:jc w:val="left"/>
    </w:pPr>
    <w:rPr>
      <w:rFonts w:ascii="Times New Roman" w:eastAsia="Calibri" w:hAnsi="Times New Roman" w:cs="Times New Roman"/>
      <w:color w:val="000000"/>
      <w:sz w:val="24"/>
      <w:szCs w:val="24"/>
      <w:lang w:val="ru-RU"/>
    </w:rPr>
  </w:style>
  <w:style w:type="paragraph" w:customStyle="1" w:styleId="1">
    <w:name w:val="Стиль1"/>
    <w:basedOn w:val="a"/>
    <w:uiPriority w:val="99"/>
    <w:rsid w:val="00A66B42"/>
    <w:pPr>
      <w:numPr>
        <w:numId w:val="30"/>
      </w:numPr>
      <w:spacing w:after="0" w:line="240" w:lineRule="auto"/>
      <w:jc w:val="both"/>
    </w:pPr>
    <w:rPr>
      <w:rFonts w:ascii="Times New Roman" w:eastAsia="Times New Roman" w:hAnsi="Times New Roman" w:cs="Times New Roman"/>
      <w:sz w:val="28"/>
      <w:szCs w:val="28"/>
      <w:lang w:val="uk-UA" w:eastAsia="ru-RU"/>
    </w:rPr>
  </w:style>
  <w:style w:type="character" w:styleId="ae">
    <w:name w:val="Hyperlink"/>
    <w:basedOn w:val="a0"/>
    <w:uiPriority w:val="99"/>
    <w:rsid w:val="00B60FF1"/>
    <w:rPr>
      <w:color w:val="0000FF"/>
      <w:u w:val="single"/>
    </w:rPr>
  </w:style>
  <w:style w:type="paragraph" w:styleId="af">
    <w:name w:val="footnote text"/>
    <w:basedOn w:val="a"/>
    <w:link w:val="af0"/>
    <w:rsid w:val="00B60FF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rsid w:val="00B60FF1"/>
    <w:rPr>
      <w:rFonts w:ascii="Times New Roman" w:eastAsia="Times New Roman" w:hAnsi="Times New Roman" w:cs="Times New Roman"/>
      <w:sz w:val="20"/>
      <w:szCs w:val="20"/>
      <w:lang w:val="ru-RU" w:eastAsia="ru-RU"/>
    </w:rPr>
  </w:style>
  <w:style w:type="character" w:customStyle="1" w:styleId="c5">
    <w:name w:val="c5"/>
    <w:basedOn w:val="a0"/>
    <w:rsid w:val="00B60FF1"/>
  </w:style>
  <w:style w:type="paragraph" w:customStyle="1" w:styleId="c2">
    <w:name w:val="c2"/>
    <w:basedOn w:val="a"/>
    <w:rsid w:val="00B60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qFormat/>
    <w:rsid w:val="00B60F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E%D1%86%D0%B5%D0%B2%D0%B8%D1%87_%D0%AE%D1%80%D1%96%D0%B9_%D0%84%D0%B2%D0%B3%D0%B5%D0%BD%D0%BE%D0%B2%D0%B8%D1%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wikipedia.org/wiki/%D0%92%D0%B8%D0%B4%D0%B0%D0%B2%D0%BD%D0%B8%D1%86%D1%82%D0%B2%D0%BE_%C2%AB%D0%9D%D0%B0%D0%B2%D1%87%D0%B0%D0%BB%D1%8C%D0%BD%D0%B0_%D0%BA%D0%BD%D0%B8%D0%B3%D0%B0_%E2%80%94_%D0%91%D0%BE%D0%B3%D0%B4%D0%B0%D0%BD%C2%BB"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AF5CE-E47F-4A5E-B964-CBF8AE7C5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32</Pages>
  <Words>44724</Words>
  <Characters>25494</Characters>
  <Application>Microsoft Office Word</Application>
  <DocSecurity>0</DocSecurity>
  <Lines>212</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247</cp:revision>
  <dcterms:created xsi:type="dcterms:W3CDTF">2018-11-24T17:06:00Z</dcterms:created>
  <dcterms:modified xsi:type="dcterms:W3CDTF">2021-10-04T01:19:00Z</dcterms:modified>
</cp:coreProperties>
</file>