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BF33" w14:textId="54369B14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AC63F60" wp14:editId="0529EFC4">
            <wp:extent cx="6025515" cy="8293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366A2" w14:textId="77777777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1AF99" w14:textId="77777777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A022C" w14:textId="77777777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4E4BD" w14:textId="77777777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7BD7B" w14:textId="7CE20CE0" w:rsidR="00974E09" w:rsidRPr="00F32856" w:rsidRDefault="00974E09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вчителів </w:t>
      </w:r>
      <w:r w:rsidRPr="00F32856">
        <w:rPr>
          <w:rFonts w:ascii="Times New Roman" w:hAnsi="Times New Roman" w:cs="Times New Roman"/>
          <w:b/>
          <w:sz w:val="28"/>
          <w:szCs w:val="28"/>
        </w:rPr>
        <w:t>закладів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</w:t>
      </w:r>
    </w:p>
    <w:p w14:paraId="57DD017B" w14:textId="77777777" w:rsidR="00974E09" w:rsidRPr="00F32856" w:rsidRDefault="00974E09" w:rsidP="00974E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214CC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4D0FE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Розробник / розробники (контактні дані): </w:t>
      </w:r>
    </w:p>
    <w:p w14:paraId="7CC275EA" w14:textId="77777777" w:rsidR="004A0735" w:rsidRPr="00974E09" w:rsidRDefault="00451DC3" w:rsidP="000A7F79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74E09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, доцент, кандидат хімічних наук, доцент кафедри хімії середовища та хімічної освіти,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 тел. 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0</w:t>
      </w:r>
      <w:r w:rsidRPr="00974E09">
        <w:rPr>
          <w:rFonts w:ascii="Times New Roman" w:hAnsi="Times New Roman"/>
          <w:color w:val="000000"/>
          <w:sz w:val="26"/>
          <w:szCs w:val="26"/>
        </w:rPr>
        <w:t>991386488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8,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-</w:t>
      </w:r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: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anna</w:t>
      </w:r>
      <w:r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lucas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pnu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edu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ua</w:t>
      </w:r>
      <w:proofErr w:type="spellEnd"/>
    </w:p>
    <w:p w14:paraId="4B328373" w14:textId="77777777" w:rsidR="004A0735" w:rsidRPr="00974E09" w:rsidRDefault="00451DC3" w:rsidP="000A7F79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74E09"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168C9" w:rsidRPr="00974E09">
        <w:rPr>
          <w:rFonts w:ascii="Times New Roman" w:hAnsi="Times New Roman"/>
          <w:color w:val="000000"/>
          <w:sz w:val="26"/>
          <w:szCs w:val="26"/>
        </w:rPr>
        <w:t xml:space="preserve">завідуюча 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лабораторіями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кафедри хімії середовища та хімічної освіти, тел. 0</w:t>
      </w:r>
      <w:r w:rsidR="002168C9" w:rsidRPr="00974E09">
        <w:rPr>
          <w:rFonts w:ascii="Times New Roman" w:hAnsi="Times New Roman"/>
          <w:color w:val="000000"/>
          <w:sz w:val="26"/>
          <w:szCs w:val="26"/>
        </w:rPr>
        <w:t>509490973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-</w:t>
      </w:r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2168C9" w:rsidRPr="00974E09">
        <w:rPr>
          <w:rFonts w:ascii="Times New Roman" w:hAnsi="Times New Roman"/>
          <w:color w:val="000000"/>
          <w:sz w:val="26"/>
          <w:szCs w:val="26"/>
          <w:lang w:val="en-US"/>
        </w:rPr>
        <w:t>iryna</w:t>
      </w:r>
      <w:proofErr w:type="spellEnd"/>
      <w:r w:rsidR="002168C9"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2168C9" w:rsidRPr="00974E09">
        <w:rPr>
          <w:rFonts w:ascii="Times New Roman" w:hAnsi="Times New Roman"/>
          <w:color w:val="000000"/>
          <w:sz w:val="26"/>
          <w:szCs w:val="26"/>
          <w:lang w:val="en-US"/>
        </w:rPr>
        <w:t>malahova</w:t>
      </w:r>
      <w:proofErr w:type="spellEnd"/>
      <w:r w:rsidR="004A0735" w:rsidRPr="00974E09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pnu</w:t>
      </w:r>
      <w:proofErr w:type="spellEnd"/>
      <w:r w:rsidR="004A0735"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edu</w:t>
      </w:r>
      <w:proofErr w:type="spellEnd"/>
      <w:r w:rsidR="004A0735"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ua</w:t>
      </w:r>
      <w:proofErr w:type="spellEnd"/>
    </w:p>
    <w:p w14:paraId="6BE9ACEA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E9B7A8D" w14:textId="2231DAF1" w:rsidR="004A0735" w:rsidRPr="00FB747C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FB747C">
        <w:rPr>
          <w:rFonts w:ascii="Times New Roman" w:hAnsi="Times New Roman" w:cs="Times New Roman"/>
          <w:b/>
          <w:sz w:val="27"/>
          <w:szCs w:val="27"/>
        </w:rPr>
        <w:t>«</w:t>
      </w:r>
      <w:r w:rsidR="00EF56D9" w:rsidRPr="00FB747C">
        <w:rPr>
          <w:rFonts w:ascii="Times New Roman" w:hAnsi="Times New Roman"/>
          <w:b/>
          <w:color w:val="000000"/>
          <w:sz w:val="26"/>
          <w:szCs w:val="26"/>
        </w:rPr>
        <w:t>Сучасні підходи у навчанні хімії</w:t>
      </w:r>
      <w:r w:rsidRPr="00FB747C">
        <w:rPr>
          <w:rFonts w:ascii="Times New Roman" w:hAnsi="Times New Roman"/>
          <w:b/>
          <w:sz w:val="21"/>
          <w:szCs w:val="21"/>
        </w:rPr>
        <w:t>»</w:t>
      </w:r>
    </w:p>
    <w:p w14:paraId="2DB962A4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C0A0B50" w14:textId="7632DA70" w:rsidR="004A0735" w:rsidRPr="00691BCF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="00451DC3" w:rsidRPr="00974E09">
        <w:rPr>
          <w:rFonts w:ascii="Times New Roman" w:hAnsi="Times New Roman"/>
          <w:sz w:val="26"/>
          <w:szCs w:val="26"/>
        </w:rPr>
        <w:t>ф</w:t>
      </w:r>
      <w:r w:rsidRPr="00974E09">
        <w:rPr>
          <w:rFonts w:ascii="Times New Roman" w:hAnsi="Times New Roman"/>
          <w:sz w:val="26"/>
          <w:szCs w:val="26"/>
        </w:rPr>
        <w:t xml:space="preserve">ормування особистості вчителя, здатного вирішувати складні нестандартні завдання і проблеми дослідницького та інноваційного характеру в </w:t>
      </w:r>
      <w:r w:rsidR="00451DC3" w:rsidRPr="00974E09">
        <w:rPr>
          <w:rFonts w:ascii="Times New Roman" w:hAnsi="Times New Roman"/>
          <w:sz w:val="26"/>
          <w:szCs w:val="26"/>
        </w:rPr>
        <w:t>процесі</w:t>
      </w:r>
      <w:r w:rsidRPr="00974E09">
        <w:rPr>
          <w:rFonts w:ascii="Times New Roman" w:hAnsi="Times New Roman"/>
          <w:sz w:val="26"/>
          <w:szCs w:val="26"/>
        </w:rPr>
        <w:t xml:space="preserve"> </w:t>
      </w:r>
      <w:r w:rsidR="00451DC3" w:rsidRPr="00974E09">
        <w:rPr>
          <w:rFonts w:ascii="Times New Roman" w:hAnsi="Times New Roman"/>
          <w:sz w:val="26"/>
          <w:szCs w:val="26"/>
        </w:rPr>
        <w:t>навчання</w:t>
      </w:r>
      <w:r w:rsidRPr="00974E09">
        <w:rPr>
          <w:rFonts w:ascii="Times New Roman" w:hAnsi="Times New Roman"/>
          <w:sz w:val="26"/>
          <w:szCs w:val="26"/>
        </w:rPr>
        <w:t xml:space="preserve"> </w:t>
      </w:r>
      <w:r w:rsidR="00451DC3" w:rsidRPr="00974E09">
        <w:rPr>
          <w:rFonts w:ascii="Times New Roman" w:hAnsi="Times New Roman"/>
          <w:sz w:val="26"/>
          <w:szCs w:val="26"/>
        </w:rPr>
        <w:t>природничим дисципліамн</w:t>
      </w:r>
      <w:r w:rsidRPr="00974E09">
        <w:rPr>
          <w:rFonts w:ascii="Times New Roman" w:hAnsi="Times New Roman"/>
          <w:sz w:val="26"/>
          <w:szCs w:val="26"/>
        </w:rPr>
        <w:t>;</w:t>
      </w:r>
      <w:r w:rsidRPr="00974E09">
        <w:rPr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 xml:space="preserve">вдосконалення професiйної майстерностi на основi модернiзацiї </w:t>
      </w:r>
      <w:r w:rsidR="006E49FD" w:rsidRPr="00974E09">
        <w:rPr>
          <w:rFonts w:ascii="Times New Roman" w:hAnsi="Times New Roman"/>
          <w:sz w:val="26"/>
          <w:szCs w:val="26"/>
        </w:rPr>
        <w:t>змiсту, форм i методiв навчання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.</w:t>
      </w:r>
    </w:p>
    <w:p w14:paraId="6860DED1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750E133" w14:textId="777FF66C" w:rsidR="004A0735" w:rsidRPr="00974E09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запропоновано методичні рекомендації та розглянуто 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сучасні підходи і методи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у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навчанні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природничи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м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дисциплін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ам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, показано ефективність </w:t>
      </w:r>
      <w:r w:rsidR="00451DC3" w:rsidRPr="00974E09">
        <w:rPr>
          <w:rFonts w:ascii="Times New Roman" w:hAnsi="Times New Roman"/>
          <w:color w:val="000000"/>
          <w:sz w:val="26"/>
          <w:szCs w:val="26"/>
        </w:rPr>
        <w:t xml:space="preserve">навчання за допомогою 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кейс-методу, фасилітації, тренінгу;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показано сучасні засоби навчання, які доцільно використовувати для </w:t>
      </w:r>
      <w:r w:rsidR="00451DC3" w:rsidRPr="00974E09">
        <w:rPr>
          <w:rFonts w:ascii="Times New Roman" w:hAnsi="Times New Roman"/>
          <w:color w:val="000000"/>
          <w:sz w:val="26"/>
          <w:szCs w:val="26"/>
        </w:rPr>
        <w:t xml:space="preserve">ефективного </w:t>
      </w:r>
      <w:r w:rsidRPr="00974E09">
        <w:rPr>
          <w:rFonts w:ascii="Times New Roman" w:hAnsi="Times New Roman"/>
          <w:color w:val="000000"/>
          <w:sz w:val="26"/>
          <w:szCs w:val="26"/>
        </w:rPr>
        <w:t>проведення</w:t>
      </w:r>
      <w:r w:rsidR="00F95220" w:rsidRPr="00974E09">
        <w:rPr>
          <w:rFonts w:ascii="Times New Roman" w:hAnsi="Times New Roman"/>
          <w:color w:val="000000"/>
          <w:sz w:val="26"/>
          <w:szCs w:val="26"/>
        </w:rPr>
        <w:t xml:space="preserve"> заня</w:t>
      </w:r>
      <w:r w:rsidR="00451DC3" w:rsidRPr="00974E09">
        <w:rPr>
          <w:rFonts w:ascii="Times New Roman" w:hAnsi="Times New Roman"/>
          <w:color w:val="000000"/>
          <w:sz w:val="26"/>
          <w:szCs w:val="26"/>
        </w:rPr>
        <w:t>ть</w:t>
      </w:r>
      <w:r w:rsidRPr="00974E09">
        <w:rPr>
          <w:rFonts w:ascii="Times New Roman" w:hAnsi="Times New Roman"/>
          <w:color w:val="000000"/>
          <w:sz w:val="26"/>
          <w:szCs w:val="26"/>
        </w:rPr>
        <w:t>.</w:t>
      </w:r>
    </w:p>
    <w:p w14:paraId="24DC433C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10C293E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>Обсяг (тривалість), що встановлюється в годинах та / або в кредитах ЄКТС:</w:t>
      </w:r>
    </w:p>
    <w:p w14:paraId="3A96FE33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09">
        <w:rPr>
          <w:rFonts w:ascii="Times New Roman" w:hAnsi="Times New Roman" w:cs="Times New Roman"/>
          <w:sz w:val="27"/>
          <w:szCs w:val="27"/>
        </w:rPr>
        <w:t>30 год. (1 кредит ЄКТС)</w:t>
      </w:r>
    </w:p>
    <w:p w14:paraId="4DA2B9BA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6BBEE2E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14:paraId="22AD6435" w14:textId="77777777" w:rsidR="004A0735" w:rsidRPr="00974E09" w:rsidRDefault="004A0735" w:rsidP="003749F2">
      <w:pPr>
        <w:spacing w:line="240" w:lineRule="auto"/>
        <w:rPr>
          <w:rFonts w:ascii="Times New Roman" w:hAnsi="Times New Roman"/>
          <w:color w:val="000000"/>
          <w:sz w:val="26"/>
          <w:szCs w:val="26"/>
        </w:rPr>
      </w:pPr>
      <w:r w:rsidRPr="00974E09">
        <w:rPr>
          <w:rFonts w:ascii="Times New Roman" w:hAnsi="Times New Roman"/>
          <w:color w:val="000000"/>
          <w:sz w:val="26"/>
          <w:szCs w:val="26"/>
        </w:rPr>
        <w:t xml:space="preserve">Очна – 20 годин </w:t>
      </w:r>
    </w:p>
    <w:p w14:paraId="70EA04B7" w14:textId="77777777" w:rsidR="004A0735" w:rsidRPr="00974E09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09">
        <w:rPr>
          <w:rFonts w:ascii="Times New Roman" w:hAnsi="Times New Roman"/>
          <w:color w:val="000000"/>
          <w:sz w:val="26"/>
          <w:szCs w:val="26"/>
        </w:rPr>
        <w:t>Дистанційна – 10 годин</w:t>
      </w:r>
      <w:r w:rsidRPr="00974E09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CC3DAE9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0B2155A" w14:textId="77777777" w:rsidR="004A0735" w:rsidRDefault="004A073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14:paraId="2AEA0F70" w14:textId="77777777" w:rsidR="00741A75" w:rsidRDefault="00741A7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705F0B2F" w14:textId="77777777"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093CFF91" w14:textId="77777777" w:rsidR="004A0735" w:rsidRPr="00974E09" w:rsidRDefault="00741A75" w:rsidP="002E7D3E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974E09">
        <w:rPr>
          <w:rFonts w:ascii="Times New Roman" w:hAnsi="Times New Roman"/>
          <w:color w:val="000000"/>
          <w:sz w:val="26"/>
          <w:szCs w:val="26"/>
        </w:rPr>
        <w:t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.</w:t>
      </w:r>
    </w:p>
    <w:p w14:paraId="042509F6" w14:textId="77777777" w:rsidR="00741A75" w:rsidRDefault="00741A7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1BFBE342" w14:textId="77777777"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294A19FE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мовно-комунікативна;</w:t>
      </w:r>
    </w:p>
    <w:p w14:paraId="1AD3F5E6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</w:rPr>
        <w:t>предметно-методична;</w:t>
      </w:r>
    </w:p>
    <w:p w14:paraId="508D3D1D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інноваційна;</w:t>
      </w:r>
    </w:p>
    <w:p w14:paraId="556E6317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</w:rPr>
        <w:t>рефлексивна;</w:t>
      </w:r>
    </w:p>
    <w:p w14:paraId="06DC563B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здатність до навчання впродовж життя.</w:t>
      </w:r>
    </w:p>
    <w:p w14:paraId="4DE4C5FD" w14:textId="77777777" w:rsidR="004A0735" w:rsidRPr="00974E09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14:paraId="5C8C495C" w14:textId="77777777" w:rsidR="004A0735" w:rsidRPr="00974E09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14:paraId="2C114488" w14:textId="77777777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CE72F15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 xml:space="preserve">Назви змістових модулів на </w:t>
            </w:r>
            <w:r w:rsidRPr="00F3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14:paraId="1C05F83F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годин</w:t>
            </w:r>
          </w:p>
        </w:tc>
      </w:tr>
      <w:tr w:rsidR="004A0735" w:rsidRPr="00F32856" w14:paraId="6DBE304C" w14:textId="77777777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14:paraId="2D7EDF5D" w14:textId="77777777"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774BB0F9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2DD13785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14:paraId="4E4BB4EB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14:paraId="49687FC6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14:paraId="48FAB80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73C4DB" w14:textId="77777777"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5553E23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E1B58D1" w14:textId="77777777"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14:paraId="4A2AF9CE" w14:textId="77777777"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14:paraId="0D1CB84F" w14:textId="77777777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14:paraId="41DD7A32" w14:textId="77777777" w:rsidR="004A0735" w:rsidRPr="00974E09" w:rsidRDefault="004A0735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Зміна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підходів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викладанні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навчанні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Сучасний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учень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роль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44FB2FE" w14:textId="65110EEE" w:rsidR="00F64333" w:rsidRPr="002E7D3E" w:rsidRDefault="00F64333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Проблемне навчання.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0929CF4" w14:textId="798D7ED9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39C1EF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75C0FBE" w14:textId="20DE7333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01D4C019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9DA2AEA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21AD36D1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2BF9E1CC" w14:textId="77777777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14:paraId="17F2BCF5" w14:textId="77777777" w:rsidR="00F64333" w:rsidRPr="00974E09" w:rsidRDefault="004A0735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кейсів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проектування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застосування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7E88197" w14:textId="77777777" w:rsidR="00F64333" w:rsidRPr="00974E09" w:rsidRDefault="00F64333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фасилітації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освітньому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процесі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A76BDE4" w14:textId="29F80666" w:rsidR="00F64333" w:rsidRDefault="00F64333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Алгоритм побудови тренінгового заняття.</w:t>
            </w:r>
          </w:p>
          <w:p w14:paraId="21D77403" w14:textId="2B1A376B" w:rsidR="004A0735" w:rsidRPr="000F0640" w:rsidRDefault="002168C9" w:rsidP="00F64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(Робота в лабораторіях кафедри)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8A4B3D" w14:textId="4E88CA18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11754D30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C1EDEBC" w14:textId="3D14A92F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2753CA4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4831866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444BD367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0E21B8D8" w14:textId="77777777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14:paraId="2C581E9C" w14:textId="27808AF1" w:rsidR="004A0735" w:rsidRPr="00B00665" w:rsidRDefault="004A0735" w:rsidP="00F64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</w:t>
            </w:r>
            <w:r w:rsidR="00F643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Робота в групах. Розробка власного заняття.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9B15C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14:paraId="17A005C2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109A45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19F3692A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14:paraId="2A1640F5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32C6C288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EBCFD5A" w14:textId="77777777"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503916" w14:textId="77777777" w:rsidR="004A0735" w:rsidRPr="00974E09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Особа/ особи, які виконують програму: освіта, категорія, науковий ступінь, педагогічне / вчене звання, досвід роботи: </w:t>
      </w:r>
    </w:p>
    <w:p w14:paraId="67AB0790" w14:textId="77777777" w:rsidR="004A0735" w:rsidRPr="00974E09" w:rsidRDefault="004A0735" w:rsidP="003B4A53">
      <w:pPr>
        <w:spacing w:line="210" w:lineRule="atLeast"/>
        <w:rPr>
          <w:rFonts w:ascii="Times New Roman" w:hAnsi="Times New Roman"/>
          <w:sz w:val="26"/>
          <w:szCs w:val="26"/>
        </w:rPr>
      </w:pPr>
      <w:r w:rsidRPr="00974E09">
        <w:rPr>
          <w:rFonts w:ascii="Times New Roman" w:hAnsi="Times New Roman"/>
          <w:sz w:val="26"/>
          <w:szCs w:val="26"/>
        </w:rPr>
        <w:t>Ступінь бакалавра, магістра зі спеціальності 014 «Середня освіта» (014.06 Хімія, 014.15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 xml:space="preserve"> Природничі науки),</w:t>
      </w:r>
      <w:r w:rsidR="00490AA5" w:rsidRPr="00974E09">
        <w:rPr>
          <w:rFonts w:ascii="Times New Roman" w:hAnsi="Times New Roman"/>
          <w:sz w:val="26"/>
          <w:szCs w:val="26"/>
        </w:rPr>
        <w:t xml:space="preserve">  </w:t>
      </w:r>
      <w:r w:rsidRPr="00974E09">
        <w:rPr>
          <w:rFonts w:ascii="Times New Roman" w:hAnsi="Times New Roman"/>
          <w:sz w:val="26"/>
          <w:szCs w:val="26"/>
        </w:rPr>
        <w:t xml:space="preserve"> 102 Хімія,</w:t>
      </w:r>
      <w:r w:rsidR="00490AA5" w:rsidRPr="00974E09">
        <w:rPr>
          <w:rFonts w:ascii="Times New Roman" w:hAnsi="Times New Roman"/>
          <w:sz w:val="26"/>
          <w:szCs w:val="26"/>
        </w:rPr>
        <w:t xml:space="preserve">  </w:t>
      </w:r>
      <w:r w:rsidRPr="00974E09">
        <w:rPr>
          <w:rFonts w:ascii="Times New Roman" w:hAnsi="Times New Roman"/>
          <w:sz w:val="26"/>
          <w:szCs w:val="26"/>
        </w:rPr>
        <w:t xml:space="preserve"> свідоцтво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 xml:space="preserve"> про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 xml:space="preserve"> підвищення 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>кваліфікації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>.</w:t>
      </w:r>
    </w:p>
    <w:p w14:paraId="274E01D8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76A98FD6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Терміни виконання програми: </w:t>
      </w:r>
      <w:r w:rsidRPr="00974E09">
        <w:rPr>
          <w:rFonts w:ascii="Times New Roman" w:hAnsi="Times New Roman" w:cs="Times New Roman"/>
          <w:sz w:val="27"/>
          <w:szCs w:val="27"/>
        </w:rPr>
        <w:t>1 тиждень</w:t>
      </w:r>
    </w:p>
    <w:p w14:paraId="61FFF2C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312E8F5" w14:textId="77777777" w:rsidR="004A0735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14:paraId="777FDF35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розвивати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стійку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пізнавальну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мотивацію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в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учнів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7FA2FD25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навички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пошукової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активності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дослідницької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діяльності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учнів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вміння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вчитися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протягом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життя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2AD66F40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74E09">
        <w:rPr>
          <w:rFonts w:ascii="Times New Roman" w:hAnsi="Times New Roman"/>
          <w:color w:val="000000"/>
          <w:sz w:val="26"/>
          <w:szCs w:val="26"/>
        </w:rPr>
        <w:t>- розуміти вікові особливості учнів для організації та проведення уроків;</w:t>
      </w:r>
    </w:p>
    <w:p w14:paraId="7F76B8FF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уміти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планувати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реалізовувати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>заняття</w:t>
      </w:r>
      <w:proofErr w:type="spellEnd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>використанням</w:t>
      </w:r>
      <w:proofErr w:type="spellEnd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>експерименту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08A40B2C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r w:rsidRPr="00974E09">
        <w:rPr>
          <w:rFonts w:ascii="Times New Roman" w:hAnsi="Times New Roman"/>
          <w:color w:val="000000"/>
          <w:sz w:val="26"/>
          <w:szCs w:val="26"/>
        </w:rPr>
        <w:t>використовувати</w:t>
      </w: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інноваційні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методики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навчання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цифрові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інструменти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створення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сучасного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інноваційного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освітнього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середовища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184D4644" w14:textId="77777777" w:rsidR="004A0735" w:rsidRPr="00974E09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вміння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й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навички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критичного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мислення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креативності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прагнення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до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саморозвитку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професійного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самовдосконалення</w:t>
      </w:r>
      <w:proofErr w:type="spellEnd"/>
      <w:r w:rsidRPr="00974E09">
        <w:rPr>
          <w:rFonts w:ascii="Times New Roman" w:hAnsi="Times New Roman"/>
          <w:color w:val="002060"/>
          <w:sz w:val="26"/>
          <w:szCs w:val="26"/>
          <w:lang w:val="ru-RU"/>
        </w:rPr>
        <w:t>.</w:t>
      </w:r>
    </w:p>
    <w:p w14:paraId="678D69C7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BB75BD0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14:paraId="044A19F3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попередніми розрахунками : в групах до 21 особи учасників - 1000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грн.від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кожного слухача курсів за 1 кредит; якщо ж у групі 21 і більше осіб - 870 грн. за 1 кредит від кожного слухача.</w:t>
      </w:r>
    </w:p>
    <w:p w14:paraId="29D23B85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4238A8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Графік навчального процесу</w:t>
      </w:r>
      <w:r>
        <w:rPr>
          <w:rFonts w:ascii="Times New Roman" w:hAnsi="Times New Roman" w:cs="Times New Roman"/>
          <w:sz w:val="26"/>
          <w:szCs w:val="26"/>
        </w:rPr>
        <w:t>:  відповідно до плану графіка</w:t>
      </w:r>
    </w:p>
    <w:p w14:paraId="6484489D" w14:textId="77777777" w:rsidR="00A25505" w:rsidRDefault="00A25505" w:rsidP="00A2550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E2A918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Мінімальна та максимальна кількість осіб у групі: </w:t>
      </w:r>
    </w:p>
    <w:p w14:paraId="2F7DDEE7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мінімальна кількість – 10 осіб; максимальна – 25 осіб</w:t>
      </w:r>
    </w:p>
    <w:p w14:paraId="0ADD0DF3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5D6CE86F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14:paraId="361DDD44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32BE459B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14:paraId="48812539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1D7DD45A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Додаткові послуги (організація трансферу, перелік можливих послуг для осіб з інвалідністю): 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>за зверненням.</w:t>
      </w:r>
    </w:p>
    <w:p w14:paraId="7F482F99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0F56F58C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свідоцтво </w:t>
      </w:r>
    </w:p>
    <w:p w14:paraId="1616C42B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14:paraId="16AD87BD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Розробник / розробники (посада, наукова ступінь, вчене звання ПІБ) </w:t>
      </w:r>
    </w:p>
    <w:p w14:paraId="34CCD19E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r w:rsidR="002168C9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</w:p>
    <w:p w14:paraId="30927C68" w14:textId="77777777" w:rsidR="004A0735" w:rsidRPr="000F0640" w:rsidRDefault="002168C9" w:rsidP="00E818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завідуюча лабораторіями</w:t>
      </w:r>
      <w:r w:rsidR="004A0735" w:rsidRPr="002C7EF8">
        <w:rPr>
          <w:rFonts w:ascii="Times New Roman" w:hAnsi="Times New Roman"/>
          <w:color w:val="000000"/>
          <w:sz w:val="26"/>
          <w:szCs w:val="26"/>
        </w:rPr>
        <w:t xml:space="preserve"> кафедри хімії середовища та хімічної освіти</w:t>
      </w:r>
      <w:r w:rsidR="004A0735">
        <w:rPr>
          <w:rFonts w:ascii="Times New Roman" w:hAnsi="Times New Roman"/>
          <w:color w:val="000000"/>
          <w:sz w:val="26"/>
          <w:szCs w:val="26"/>
        </w:rPr>
        <w:t>,</w:t>
      </w:r>
      <w:r w:rsidR="004A0735"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</w:p>
    <w:p w14:paraId="7EBB6BB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0735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C3"/>
    <w:rsid w:val="000867C3"/>
    <w:rsid w:val="000A7F79"/>
    <w:rsid w:val="000F0640"/>
    <w:rsid w:val="0013478B"/>
    <w:rsid w:val="00142F75"/>
    <w:rsid w:val="001B2500"/>
    <w:rsid w:val="002168C9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51DC3"/>
    <w:rsid w:val="00490AA5"/>
    <w:rsid w:val="004A0735"/>
    <w:rsid w:val="005172C9"/>
    <w:rsid w:val="005211D3"/>
    <w:rsid w:val="006267B1"/>
    <w:rsid w:val="00691BCF"/>
    <w:rsid w:val="006B0AEB"/>
    <w:rsid w:val="006E49FD"/>
    <w:rsid w:val="00741A75"/>
    <w:rsid w:val="007F0483"/>
    <w:rsid w:val="008D112C"/>
    <w:rsid w:val="00955A75"/>
    <w:rsid w:val="00974E09"/>
    <w:rsid w:val="00A10F1C"/>
    <w:rsid w:val="00A25505"/>
    <w:rsid w:val="00B00665"/>
    <w:rsid w:val="00B8513D"/>
    <w:rsid w:val="00B96999"/>
    <w:rsid w:val="00DB1242"/>
    <w:rsid w:val="00DB2A12"/>
    <w:rsid w:val="00E81811"/>
    <w:rsid w:val="00EF56D9"/>
    <w:rsid w:val="00F32856"/>
    <w:rsid w:val="00F64333"/>
    <w:rsid w:val="00F95220"/>
    <w:rsid w:val="00FB747C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E4F0B"/>
  <w15:docId w15:val="{2140045D-DC8C-4829-ADE3-70693DEB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yarchik14112007@gmail.com</cp:lastModifiedBy>
  <cp:revision>2</cp:revision>
  <dcterms:created xsi:type="dcterms:W3CDTF">2021-10-10T11:16:00Z</dcterms:created>
  <dcterms:modified xsi:type="dcterms:W3CDTF">2021-10-10T11:16:00Z</dcterms:modified>
</cp:coreProperties>
</file>