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26" w:rsidRPr="00C06A26" w:rsidRDefault="00C06A26" w:rsidP="00C06A26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C06A26">
        <w:rPr>
          <w:rFonts w:ascii="Times New Roman" w:hAnsi="Times New Roman" w:cs="Times New Roman"/>
          <w:color w:val="FF0000"/>
          <w:sz w:val="24"/>
          <w:szCs w:val="24"/>
        </w:rPr>
        <w:t>З метою організації ефективної роботи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курсів підвищення кваліфікації </w:t>
      </w:r>
      <w:r w:rsidRPr="00C06A26">
        <w:rPr>
          <w:rFonts w:ascii="Times New Roman" w:hAnsi="Times New Roman" w:cs="Times New Roman"/>
          <w:color w:val="FF0000"/>
          <w:sz w:val="24"/>
          <w:szCs w:val="24"/>
        </w:rPr>
        <w:t xml:space="preserve"> на платформі </w:t>
      </w:r>
      <w:r w:rsidRPr="00C06A26">
        <w:rPr>
          <w:rFonts w:ascii="Times New Roman" w:hAnsi="Times New Roman" w:cs="Times New Roman"/>
          <w:color w:val="FF0000"/>
          <w:sz w:val="24"/>
          <w:szCs w:val="24"/>
          <w:lang w:val="en-US"/>
        </w:rPr>
        <w:t>Google</w:t>
      </w:r>
      <w:r w:rsidRPr="00C06A2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C06A26">
        <w:rPr>
          <w:rFonts w:ascii="Times New Roman" w:hAnsi="Times New Roman" w:cs="Times New Roman"/>
          <w:color w:val="FF0000"/>
          <w:sz w:val="24"/>
          <w:szCs w:val="24"/>
          <w:lang w:val="en-US"/>
        </w:rPr>
        <w:t>Meet</w:t>
      </w:r>
      <w:r w:rsidRPr="00C06A2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C06A26">
        <w:rPr>
          <w:rFonts w:ascii="Times New Roman" w:hAnsi="Times New Roman" w:cs="Times New Roman"/>
          <w:color w:val="FF0000"/>
          <w:sz w:val="24"/>
          <w:szCs w:val="24"/>
        </w:rPr>
        <w:t xml:space="preserve">рекомендуємо як викладачам, так і слухачам до початку сесії (тобто до 8.30) зайти за посиланням </w:t>
      </w:r>
    </w:p>
    <w:p w:rsidR="00C06A26" w:rsidRPr="00C06A26" w:rsidRDefault="00D97636" w:rsidP="00C06A2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uk-UA"/>
        </w:rPr>
      </w:pPr>
      <w:hyperlink r:id="rId4" w:tgtFrame="_blank" w:history="1">
        <w:r w:rsidR="00C06A26" w:rsidRPr="00C06A26">
          <w:rPr>
            <w:rFonts w:ascii="Times New Roman" w:eastAsia="Times New Roman" w:hAnsi="Times New Roman" w:cs="Times New Roman"/>
            <w:color w:val="00B0F0"/>
            <w:sz w:val="28"/>
            <w:szCs w:val="28"/>
            <w:u w:val="single"/>
            <w:lang w:eastAsia="uk-UA"/>
          </w:rPr>
          <w:t>https://meet.google.com/iij-jums-xok</w:t>
        </w:r>
      </w:hyperlink>
    </w:p>
    <w:p w:rsidR="00C06A26" w:rsidRDefault="00C06A26" w:rsidP="00C06A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C06A26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в усіх інших випадках потрібне втручання Адміністратора сесії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щодо приєднання Вас до сесії</w:t>
      </w:r>
    </w:p>
    <w:p w:rsidR="00C06A26" w:rsidRPr="00C06A26" w:rsidRDefault="00C06A26" w:rsidP="00C06A2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(пізніше протягом дня можна буде виходити й заходити на сесію без проблем)</w:t>
      </w:r>
    </w:p>
    <w:p w:rsidR="00C06A26" w:rsidRPr="00C06A26" w:rsidRDefault="00C06A26" w:rsidP="00C06A26">
      <w:pPr>
        <w:spacing w:after="0" w:line="240" w:lineRule="auto"/>
        <w:jc w:val="right"/>
        <w:rPr>
          <w:color w:val="FF0000"/>
        </w:rPr>
      </w:pPr>
      <w:r>
        <w:rPr>
          <w:color w:val="FF0000"/>
        </w:rPr>
        <w:t xml:space="preserve">Бажаємо успіху! </w:t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4"/>
        <w:gridCol w:w="283"/>
        <w:gridCol w:w="567"/>
        <w:gridCol w:w="223"/>
        <w:gridCol w:w="456"/>
        <w:gridCol w:w="346"/>
        <w:gridCol w:w="308"/>
        <w:gridCol w:w="6605"/>
      </w:tblGrid>
      <w:tr w:rsidR="008A6A06" w:rsidRPr="008A6A06" w:rsidTr="00F518F6">
        <w:trPr>
          <w:trHeight w:val="288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8A6A06" w:rsidRPr="008A6A06" w:rsidTr="00F518F6">
        <w:trPr>
          <w:trHeight w:val="288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ДВНЗ `Прикарпатський національний університет імені Василя Стефаника`</w:t>
            </w:r>
          </w:p>
        </w:tc>
      </w:tr>
      <w:tr w:rsidR="00745598" w:rsidRPr="008A6A06" w:rsidTr="00F518F6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745598" w:rsidRPr="008A6A06" w:rsidTr="00F518F6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RANGE!A4:J71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ІПОДП____________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прроф.М.М.Нагорняк</w:t>
            </w:r>
            <w:proofErr w:type="spellEnd"/>
          </w:p>
        </w:tc>
      </w:tr>
      <w:tr w:rsidR="00745598" w:rsidRPr="008A6A06" w:rsidTr="00F518F6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"___"______________20__р.</w:t>
            </w:r>
          </w:p>
        </w:tc>
      </w:tr>
      <w:tr w:rsidR="008A6A06" w:rsidRPr="008A6A06" w:rsidTr="00F518F6">
        <w:trPr>
          <w:trHeight w:val="288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8A6A06" w:rsidRPr="008A6A06" w:rsidTr="00D97636">
        <w:trPr>
          <w:trHeight w:val="1463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40913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курсів підвищення кваліфікації </w:t>
            </w:r>
          </w:p>
          <w:p w:rsidR="00054BB8" w:rsidRPr="00054BB8" w:rsidRDefault="00540913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викладачів </w:t>
            </w:r>
            <w:r w:rsidR="00E73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класу </w:t>
            </w:r>
            <w:r w:rsidR="00054BB8" w:rsidRPr="00054BB8">
              <w:rPr>
                <w:rFonts w:ascii="Times New Roman" w:eastAsia="Arial Unicode MS" w:hAnsi="Times New Roman" w:cs="Times New Roman"/>
                <w:sz w:val="25"/>
                <w:szCs w:val="25"/>
                <w:lang w:eastAsia="uk-UA"/>
              </w:rPr>
              <w:t xml:space="preserve"> </w:t>
            </w:r>
            <w:r w:rsidR="00054BB8" w:rsidRPr="00054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образотворчого мистецтва</w:t>
            </w:r>
          </w:p>
          <w:p w:rsidR="00054BB8" w:rsidRPr="00054BB8" w:rsidRDefault="00054BB8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54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період з 28 вересня по 09 жовтня 2020 року</w:t>
            </w:r>
          </w:p>
          <w:p w:rsidR="00E73E3A" w:rsidRPr="008A6A06" w:rsidRDefault="00054BB8" w:rsidP="00D97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54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Тема: Сучасні методики навчання учнів </w:t>
            </w:r>
          </w:p>
        </w:tc>
      </w:tr>
      <w:tr w:rsidR="00F60264" w:rsidRPr="008A6A06" w:rsidTr="00F518F6">
        <w:trPr>
          <w:trHeight w:val="3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79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60264" w:rsidRPr="008A6A06" w:rsidTr="00CE54BD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9C2349" w:rsidRPr="008A6A06" w:rsidTr="00F518F6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349" w:rsidRPr="008A6A06" w:rsidRDefault="00054BB8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28</w:t>
            </w:r>
            <w:r w:rsidR="009C2349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9C2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9</w:t>
            </w:r>
            <w:r w:rsidR="009C2349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 w:rsidR="009C2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C2349" w:rsidRPr="008A6A06" w:rsidRDefault="009C2349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349" w:rsidRPr="008A6A06" w:rsidRDefault="009C2349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349" w:rsidRPr="008A6A06" w:rsidRDefault="009C2349" w:rsidP="00A341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349" w:rsidRPr="00A841C7" w:rsidRDefault="00E3443C" w:rsidP="0073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9C2349" w:rsidRPr="008A6A06" w:rsidTr="00F518F6">
        <w:trPr>
          <w:trHeight w:val="49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349" w:rsidRPr="008A6A06" w:rsidRDefault="009C2349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349" w:rsidRPr="008A6A06" w:rsidRDefault="009C2349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349" w:rsidRPr="008A6A06" w:rsidRDefault="009C2349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349" w:rsidRPr="008A6A06" w:rsidRDefault="009C2349" w:rsidP="00A341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349" w:rsidRDefault="00E3443C" w:rsidP="009C2349">
            <w:pPr>
              <w:spacing w:after="0" w:line="240" w:lineRule="auto"/>
            </w:pPr>
            <w:r w:rsidRPr="006A78BE">
              <w:t xml:space="preserve">Україна в контексті європейської історії та </w:t>
            </w:r>
            <w:proofErr w:type="spellStart"/>
            <w:r w:rsidRPr="006A78BE">
              <w:t>цивілізації</w:t>
            </w:r>
            <w:r>
              <w:t>,лекція</w:t>
            </w:r>
            <w:proofErr w:type="spellEnd"/>
            <w:r>
              <w:t>,</w:t>
            </w:r>
          </w:p>
          <w:p w:rsidR="00E3443C" w:rsidRPr="00A841C7" w:rsidRDefault="00E3443C" w:rsidP="009C2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3443C">
              <w:rPr>
                <w:color w:val="000000"/>
              </w:rPr>
              <w:t>Стефурак</w:t>
            </w:r>
            <w:proofErr w:type="spellEnd"/>
            <w:r w:rsidRPr="00E3443C">
              <w:rPr>
                <w:color w:val="000000"/>
              </w:rPr>
              <w:t xml:space="preserve"> М.М., кандидат політичних наук</w:t>
            </w:r>
          </w:p>
        </w:tc>
      </w:tr>
      <w:tr w:rsidR="005F029E" w:rsidRPr="008A6A06" w:rsidTr="00F518F6">
        <w:trPr>
          <w:trHeight w:val="489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443C" w:rsidRDefault="00E3443C" w:rsidP="005F029E">
            <w:pPr>
              <w:spacing w:after="0" w:line="240" w:lineRule="auto"/>
              <w:rPr>
                <w:color w:val="000000"/>
              </w:rPr>
            </w:pPr>
            <w:r w:rsidRPr="006A78BE">
              <w:t>Україна в контексті європейської історії та цивілізації</w:t>
            </w:r>
            <w:r>
              <w:t>, лекція,</w:t>
            </w:r>
          </w:p>
          <w:p w:rsidR="005F029E" w:rsidRPr="00A841C7" w:rsidRDefault="00E3443C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E3443C">
              <w:rPr>
                <w:color w:val="000000"/>
              </w:rPr>
              <w:t>Стефурак</w:t>
            </w:r>
            <w:proofErr w:type="spellEnd"/>
            <w:r w:rsidRPr="00E3443C">
              <w:rPr>
                <w:color w:val="000000"/>
              </w:rPr>
              <w:t xml:space="preserve"> М.М., кандидат політичних наук</w:t>
            </w:r>
          </w:p>
        </w:tc>
      </w:tr>
      <w:tr w:rsidR="005F029E" w:rsidRPr="008A6A06" w:rsidTr="00CE54BD">
        <w:trPr>
          <w:trHeight w:val="48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9E" w:rsidRPr="008A6A06" w:rsidRDefault="00E3443C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029E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84235" w:rsidRPr="00054BB8" w:rsidRDefault="00184235" w:rsidP="00E3443C">
            <w:pPr>
              <w:spacing w:after="0" w:line="240" w:lineRule="auto"/>
            </w:pPr>
            <w:r w:rsidRPr="00054BB8">
              <w:t xml:space="preserve">Малювання з натури (натюрморт, </w:t>
            </w:r>
            <w:proofErr w:type="spellStart"/>
            <w:r w:rsidRPr="00054BB8">
              <w:t>пейзаж,портрет</w:t>
            </w:r>
            <w:proofErr w:type="spellEnd"/>
            <w:r w:rsidRPr="00054BB8">
              <w:t xml:space="preserve">) особливий вид навчальної художньої  </w:t>
            </w:r>
            <w:proofErr w:type="spellStart"/>
            <w:r w:rsidRPr="00054BB8">
              <w:t>діяльності,лекція</w:t>
            </w:r>
            <w:proofErr w:type="spellEnd"/>
          </w:p>
          <w:p w:rsidR="00E3443C" w:rsidRPr="00E3443C" w:rsidRDefault="00E3443C" w:rsidP="00E3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A841C7" w:rsidTr="00F518F6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054BB8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29</w:t>
            </w:r>
            <w:r w:rsidR="005F029E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5F02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09</w:t>
            </w:r>
            <w:r w:rsidR="005F029E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 w:rsidR="005F02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E3443C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5F029E" w:rsidRPr="00A841C7" w:rsidTr="00F518F6">
        <w:trPr>
          <w:trHeight w:val="49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443C" w:rsidRDefault="00E3443C" w:rsidP="005F029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E3443C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Художні техніки, як засіб розвитку творчих здібностей</w:t>
            </w:r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 у дітей, лекція,</w:t>
            </w:r>
          </w:p>
          <w:p w:rsidR="00E3443C" w:rsidRPr="00E3443C" w:rsidRDefault="00E3443C" w:rsidP="005F029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Стефанишин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 Л.Р.</w:t>
            </w:r>
          </w:p>
        </w:tc>
      </w:tr>
      <w:tr w:rsidR="005F029E" w:rsidRPr="00A841C7" w:rsidTr="00F518F6">
        <w:trPr>
          <w:trHeight w:val="489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75CB" w:rsidRPr="007075CB" w:rsidRDefault="007075CB" w:rsidP="005F02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Pr="007075CB">
              <w:rPr>
                <w:rFonts w:ascii="Times New Roman" w:hAnsi="Times New Roman" w:cs="Times New Roman"/>
              </w:rPr>
              <w:t>ди і жанри  образотворчого мистецтва</w:t>
            </w:r>
            <w:r>
              <w:rPr>
                <w:rFonts w:ascii="Times New Roman" w:hAnsi="Times New Roman" w:cs="Times New Roman"/>
              </w:rPr>
              <w:t>,</w:t>
            </w:r>
            <w:r w:rsidRPr="007075CB">
              <w:rPr>
                <w:rFonts w:ascii="Times New Roman" w:hAnsi="Times New Roman" w:cs="Times New Roman"/>
              </w:rPr>
              <w:t xml:space="preserve"> міжпредметні зв’язки та методичне забезпечення </w:t>
            </w:r>
            <w:proofErr w:type="spellStart"/>
            <w:r w:rsidRPr="007075CB">
              <w:rPr>
                <w:rFonts w:ascii="Times New Roman" w:hAnsi="Times New Roman" w:cs="Times New Roman"/>
              </w:rPr>
              <w:t>уроків</w:t>
            </w:r>
            <w:r w:rsidR="00184235">
              <w:rPr>
                <w:rFonts w:ascii="Times New Roman" w:hAnsi="Times New Roman" w:cs="Times New Roman"/>
              </w:rPr>
              <w:t>,лекція</w:t>
            </w:r>
            <w:proofErr w:type="spellEnd"/>
            <w:r w:rsidR="00184235">
              <w:rPr>
                <w:rFonts w:ascii="Times New Roman" w:hAnsi="Times New Roman" w:cs="Times New Roman"/>
              </w:rPr>
              <w:t>,</w:t>
            </w:r>
          </w:p>
          <w:p w:rsidR="00E3443C" w:rsidRPr="00A841C7" w:rsidRDefault="00E3443C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8A6A06" w:rsidTr="00F518F6">
        <w:trPr>
          <w:trHeight w:val="46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054BB8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30</w:t>
            </w:r>
            <w:r w:rsidR="005F029E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5F02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09</w:t>
            </w:r>
            <w:r w:rsidR="005F029E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 w:rsidR="005F02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7075CB" w:rsidRDefault="005F029E" w:rsidP="007075CB">
            <w:pPr>
              <w:pStyle w:val="a6"/>
              <w:shd w:val="clear" w:color="auto" w:fill="auto"/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75C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Філософія освіти та освітня політика Україні, лекція, </w:t>
            </w:r>
            <w:r w:rsidR="007075CB" w:rsidRPr="007075C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075CB" w:rsidRPr="007075CB">
              <w:rPr>
                <w:rFonts w:asciiTheme="minorHAnsi" w:hAnsiTheme="minorHAnsi"/>
                <w:color w:val="000000"/>
                <w:sz w:val="22"/>
                <w:szCs w:val="22"/>
              </w:rPr>
              <w:t>Стефурак</w:t>
            </w:r>
            <w:proofErr w:type="spellEnd"/>
            <w:r w:rsidR="007075CB" w:rsidRPr="007075C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М.М., кандидат </w:t>
            </w:r>
          </w:p>
          <w:p w:rsidR="005F029E" w:rsidRPr="00A841C7" w:rsidRDefault="007075CB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7075CB">
              <w:rPr>
                <w:color w:val="000000"/>
              </w:rPr>
              <w:t>політичних наук</w:t>
            </w:r>
          </w:p>
        </w:tc>
      </w:tr>
      <w:tr w:rsidR="005F029E" w:rsidRPr="008A6A06" w:rsidTr="00F518F6">
        <w:trPr>
          <w:trHeight w:val="471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7075CB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0394D">
              <w:rPr>
                <w:rFonts w:ascii="Times New Roman" w:hAnsi="Times New Roman" w:cs="Times New Roman"/>
              </w:rPr>
              <w:t xml:space="preserve">Знайомство з технікою </w:t>
            </w:r>
            <w:r>
              <w:rPr>
                <w:rFonts w:ascii="Times New Roman" w:hAnsi="Times New Roman" w:cs="Times New Roman"/>
              </w:rPr>
              <w:t>живопису в різних його жанрах, лекція,</w:t>
            </w:r>
            <w:r>
              <w:t xml:space="preserve"> </w:t>
            </w:r>
            <w:proofErr w:type="spellStart"/>
            <w:r>
              <w:t>Корпанюк</w:t>
            </w:r>
            <w:proofErr w:type="spellEnd"/>
            <w:r>
              <w:t xml:space="preserve"> В. В. </w:t>
            </w:r>
            <w:r w:rsidRPr="00DE45CA">
              <w:t xml:space="preserve">кандидат </w:t>
            </w:r>
            <w:proofErr w:type="spellStart"/>
            <w:r w:rsidRPr="00DE45CA">
              <w:t>мист</w:t>
            </w:r>
            <w:proofErr w:type="spellEnd"/>
            <w:r w:rsidRPr="00DE45CA">
              <w:t>. н.,</w:t>
            </w:r>
            <w:r>
              <w:t xml:space="preserve"> доцент</w:t>
            </w:r>
          </w:p>
        </w:tc>
      </w:tr>
      <w:tr w:rsidR="005F029E" w:rsidRPr="008A6A06" w:rsidTr="00F518F6">
        <w:trPr>
          <w:trHeight w:val="46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7075CB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30394D">
              <w:rPr>
                <w:rFonts w:ascii="Times New Roman" w:hAnsi="Times New Roman" w:cs="Times New Roman"/>
              </w:rPr>
              <w:t xml:space="preserve">Знайомство з технікою </w:t>
            </w:r>
            <w:r>
              <w:rPr>
                <w:rFonts w:ascii="Times New Roman" w:hAnsi="Times New Roman" w:cs="Times New Roman"/>
              </w:rPr>
              <w:t xml:space="preserve">живопису в різних його </w:t>
            </w:r>
            <w:proofErr w:type="spellStart"/>
            <w:r>
              <w:rPr>
                <w:rFonts w:ascii="Times New Roman" w:hAnsi="Times New Roman" w:cs="Times New Roman"/>
              </w:rPr>
              <w:t>жанрах,практичне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t>Корпанюк</w:t>
            </w:r>
            <w:proofErr w:type="spellEnd"/>
            <w:r>
              <w:t xml:space="preserve"> В. В. </w:t>
            </w:r>
            <w:r w:rsidRPr="00DE45CA">
              <w:t xml:space="preserve">кандидат </w:t>
            </w:r>
            <w:proofErr w:type="spellStart"/>
            <w:r w:rsidRPr="00DE45CA">
              <w:t>мист</w:t>
            </w:r>
            <w:proofErr w:type="spellEnd"/>
            <w:r w:rsidRPr="00DE45CA">
              <w:t>. н.,</w:t>
            </w:r>
            <w:r>
              <w:t xml:space="preserve"> доцент</w:t>
            </w:r>
          </w:p>
        </w:tc>
      </w:tr>
      <w:tr w:rsidR="005F029E" w:rsidRPr="008A6A06" w:rsidTr="00F518F6">
        <w:trPr>
          <w:trHeight w:val="30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C82C88" w:rsidRDefault="007075CB" w:rsidP="005F029E">
            <w:pPr>
              <w:spacing w:after="0" w:line="240" w:lineRule="auto"/>
            </w:pPr>
            <w:r w:rsidRPr="00C82C88">
              <w:t xml:space="preserve">Малювання з натури (натюрморт, </w:t>
            </w:r>
            <w:proofErr w:type="spellStart"/>
            <w:r w:rsidRPr="00C82C88">
              <w:t>пейзаж,портрет</w:t>
            </w:r>
            <w:proofErr w:type="spellEnd"/>
            <w:r w:rsidRPr="00C82C88">
              <w:t>) особливий вид навчальної художньої  діяльності</w:t>
            </w:r>
            <w:r w:rsidR="00184235">
              <w:t>, практичне</w:t>
            </w:r>
            <w:r w:rsidRPr="00C82C88">
              <w:t xml:space="preserve">,  </w:t>
            </w:r>
          </w:p>
          <w:p w:rsidR="007075CB" w:rsidRPr="00A841C7" w:rsidRDefault="007075CB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8A6A06" w:rsidTr="00F518F6">
        <w:trPr>
          <w:trHeight w:val="433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C82C88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Розвиток естетичної культури школярів в процесі декоративно-прикладної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діяльності,лекція</w:t>
            </w:r>
            <w:proofErr w:type="spellEnd"/>
          </w:p>
        </w:tc>
      </w:tr>
      <w:tr w:rsidR="005F029E" w:rsidRPr="008A6A06" w:rsidTr="00F518F6">
        <w:trPr>
          <w:trHeight w:val="432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2C88" w:rsidRDefault="00C82C88" w:rsidP="005F029E">
            <w:pPr>
              <w:pStyle w:val="a6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>
              <w:t xml:space="preserve">Розвиток естетичної культури школярів в процесі декоративно-прикладної діяльності, практичне,  </w:t>
            </w:r>
            <w:r w:rsidRPr="007E2329">
              <w:rPr>
                <w:color w:val="000000"/>
              </w:rPr>
              <w:t xml:space="preserve"> </w:t>
            </w:r>
          </w:p>
          <w:p w:rsidR="005F029E" w:rsidRDefault="00C82C88" w:rsidP="005F029E">
            <w:pPr>
              <w:pStyle w:val="a6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proofErr w:type="spellStart"/>
            <w:r w:rsidRPr="007E2329">
              <w:rPr>
                <w:color w:val="000000"/>
              </w:rPr>
              <w:t>Тимків</w:t>
            </w:r>
            <w:proofErr w:type="spellEnd"/>
            <w:r w:rsidRPr="007E2329">
              <w:rPr>
                <w:color w:val="000000"/>
              </w:rPr>
              <w:t xml:space="preserve"> Б.М., доктор </w:t>
            </w:r>
            <w:proofErr w:type="spellStart"/>
            <w:r w:rsidRPr="007E2329">
              <w:rPr>
                <w:color w:val="000000"/>
              </w:rPr>
              <w:t>мист</w:t>
            </w:r>
            <w:proofErr w:type="spellEnd"/>
            <w:r w:rsidRPr="007E2329">
              <w:rPr>
                <w:color w:val="000000"/>
              </w:rPr>
              <w:t>. н., професор</w:t>
            </w:r>
          </w:p>
          <w:p w:rsidR="00D97636" w:rsidRDefault="00D97636" w:rsidP="005F029E">
            <w:pPr>
              <w:pStyle w:val="a6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</w:p>
          <w:p w:rsidR="00D97636" w:rsidRDefault="00D97636" w:rsidP="005F029E">
            <w:pPr>
              <w:pStyle w:val="a6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</w:p>
          <w:p w:rsidR="00D97636" w:rsidRDefault="00D97636" w:rsidP="00D97636">
            <w:pPr>
              <w:pStyle w:val="a6"/>
              <w:shd w:val="clear" w:color="auto" w:fill="auto"/>
              <w:spacing w:line="240" w:lineRule="auto"/>
              <w:rPr>
                <w:color w:val="000000"/>
              </w:rPr>
            </w:pPr>
            <w:bookmarkStart w:id="1" w:name="_GoBack"/>
            <w:bookmarkEnd w:id="1"/>
          </w:p>
          <w:p w:rsidR="00D97636" w:rsidRPr="00A841C7" w:rsidRDefault="00D97636" w:rsidP="005F029E">
            <w:pPr>
              <w:pStyle w:val="a6"/>
              <w:shd w:val="clear" w:color="auto" w:fill="auto"/>
              <w:spacing w:line="240" w:lineRule="auto"/>
              <w:ind w:left="45"/>
              <w:rPr>
                <w:rFonts w:eastAsia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F029E" w:rsidRPr="008A6A06" w:rsidTr="00C82C88">
        <w:trPr>
          <w:trHeight w:val="1317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029E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029E" w:rsidRDefault="00C82C88" w:rsidP="005F029E">
            <w:pPr>
              <w:spacing w:after="0" w:line="240" w:lineRule="auto"/>
            </w:pPr>
            <w:r w:rsidRPr="007E2329">
              <w:t>Актуальні питання мистецької освіти у різних типах навчальних закладів</w:t>
            </w:r>
            <w:r>
              <w:t>, лекція</w:t>
            </w:r>
          </w:p>
          <w:p w:rsidR="00C82C88" w:rsidRPr="00A841C7" w:rsidRDefault="00C82C88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8A6A06" w:rsidTr="005F029E">
        <w:trPr>
          <w:trHeight w:val="40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2C88" w:rsidRPr="00C82C88" w:rsidRDefault="00184235" w:rsidP="00C82C88">
            <w:pPr>
              <w:spacing w:after="0" w:line="240" w:lineRule="auto"/>
            </w:pPr>
            <w:r w:rsidRPr="007E2329">
              <w:t>Актуальні питання мистецької освіти у різних типах навчальних закладів</w:t>
            </w:r>
            <w:r>
              <w:t>, практичне</w:t>
            </w:r>
          </w:p>
          <w:p w:rsidR="005F029E" w:rsidRPr="00A841C7" w:rsidRDefault="00C82C88" w:rsidP="00C8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</w:t>
            </w:r>
          </w:p>
        </w:tc>
      </w:tr>
      <w:tr w:rsidR="005F029E" w:rsidRPr="008A6A06" w:rsidTr="00F518F6">
        <w:trPr>
          <w:trHeight w:val="551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235" w:rsidRDefault="00184235" w:rsidP="00C82C88">
            <w:pPr>
              <w:spacing w:after="0" w:line="240" w:lineRule="auto"/>
              <w:rPr>
                <w:color w:val="000000"/>
              </w:rPr>
            </w:pPr>
            <w:r w:rsidRPr="0030394D">
              <w:t>Роль малюнка в образотворчому мистецтві, закони реалістичного зображення натури</w:t>
            </w:r>
            <w:r>
              <w:t>, лекція</w:t>
            </w:r>
          </w:p>
          <w:p w:rsidR="005F029E" w:rsidRPr="00A841C7" w:rsidRDefault="00C82C88" w:rsidP="00C82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8A6A06" w:rsidTr="00F518F6">
        <w:trPr>
          <w:trHeight w:val="546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F029E" w:rsidRPr="008A6A06" w:rsidTr="00F518F6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029E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F029E" w:rsidRPr="00A841C7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F029E" w:rsidRPr="00A841C7" w:rsidTr="00F518F6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F029E" w:rsidRPr="00A841C7" w:rsidTr="00F518F6">
        <w:trPr>
          <w:trHeight w:val="49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Pr="00A841C7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5F029E" w:rsidRPr="00A841C7" w:rsidTr="00F518F6">
        <w:trPr>
          <w:trHeight w:val="489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029E" w:rsidRDefault="00184235" w:rsidP="005F029E">
            <w:pPr>
              <w:spacing w:after="0" w:line="240" w:lineRule="auto"/>
            </w:pPr>
            <w:r w:rsidRPr="0030394D">
              <w:t xml:space="preserve">Роль малюнка в образотворчому мистецтві, закони реалістичного зображення </w:t>
            </w:r>
            <w:proofErr w:type="spellStart"/>
            <w:r w:rsidRPr="0030394D">
              <w:t>натури</w:t>
            </w:r>
            <w:r>
              <w:t>,практичне</w:t>
            </w:r>
            <w:proofErr w:type="spellEnd"/>
          </w:p>
          <w:p w:rsidR="00184235" w:rsidRPr="00A841C7" w:rsidRDefault="00184235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5F029E" w:rsidRPr="00A841C7" w:rsidTr="00F518F6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9E" w:rsidRPr="008A6A06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9E" w:rsidRPr="008A6A06" w:rsidRDefault="005F029E" w:rsidP="005F0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029E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5F029E" w:rsidRPr="008A6A06" w:rsidRDefault="005F029E" w:rsidP="005F029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F029E" w:rsidRPr="00A841C7" w:rsidRDefault="005F029E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</w:tbl>
    <w:tbl>
      <w:tblPr>
        <w:tblW w:w="988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284"/>
        <w:gridCol w:w="850"/>
        <w:gridCol w:w="783"/>
        <w:gridCol w:w="308"/>
        <w:gridCol w:w="363"/>
        <w:gridCol w:w="6484"/>
      </w:tblGrid>
      <w:tr w:rsidR="00A3413D" w:rsidRPr="008A6A06" w:rsidTr="00D97636">
        <w:trPr>
          <w:trHeight w:val="331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F518F6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lastRenderedPageBreak/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6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A3413D" w:rsidP="004E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Pr="00054BB8" w:rsidRDefault="00054BB8" w:rsidP="00F60264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uk-UA"/>
              </w:rPr>
            </w:pPr>
            <w:r w:rsidRPr="00054BB8">
              <w:rPr>
                <w:rFonts w:eastAsia="Times New Roman" w:cs="Times New Roman"/>
                <w:color w:val="000000" w:themeColor="text1"/>
                <w:lang w:eastAsia="uk-UA"/>
              </w:rPr>
              <w:t xml:space="preserve">Мова і духовний розвиток нації, лекція, </w:t>
            </w:r>
            <w:proofErr w:type="spellStart"/>
            <w:r w:rsidRPr="00054BB8">
              <w:rPr>
                <w:rFonts w:eastAsia="Times New Roman" w:cs="Times New Roman"/>
                <w:color w:val="000000" w:themeColor="text1"/>
                <w:lang w:eastAsia="uk-UA"/>
              </w:rPr>
              <w:t>Бігусяк</w:t>
            </w:r>
            <w:proofErr w:type="spellEnd"/>
            <w:r w:rsidRPr="00054BB8">
              <w:rPr>
                <w:rFonts w:eastAsia="Times New Roman" w:cs="Times New Roman"/>
                <w:color w:val="000000" w:themeColor="text1"/>
                <w:lang w:eastAsia="uk-UA"/>
              </w:rPr>
              <w:t xml:space="preserve"> М.В.  кандидат філологічних наук доцент</w:t>
            </w:r>
          </w:p>
        </w:tc>
      </w:tr>
      <w:tr w:rsidR="00A3413D" w:rsidRPr="008A6A06" w:rsidTr="00D97636">
        <w:trPr>
          <w:trHeight w:val="322"/>
        </w:trPr>
        <w:tc>
          <w:tcPr>
            <w:tcW w:w="39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13D" w:rsidRPr="008A6A06" w:rsidRDefault="00A3413D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3413D" w:rsidRPr="00A841C7" w:rsidRDefault="00A3413D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3413D" w:rsidRPr="008A6A06" w:rsidTr="00D97636">
        <w:trPr>
          <w:trHeight w:val="322"/>
        </w:trPr>
        <w:tc>
          <w:tcPr>
            <w:tcW w:w="39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054BB8" w:rsidP="00F602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394D">
              <w:rPr>
                <w:rFonts w:ascii="Times New Roman" w:hAnsi="Times New Roman" w:cs="Times New Roman"/>
              </w:rPr>
              <w:t xml:space="preserve">Види орнаментів та їх особливості. Виконання орнаментальних </w:t>
            </w:r>
            <w:proofErr w:type="spellStart"/>
            <w:r w:rsidRPr="0030394D">
              <w:rPr>
                <w:rFonts w:ascii="Times New Roman" w:hAnsi="Times New Roman" w:cs="Times New Roman"/>
              </w:rPr>
              <w:t>композицій</w:t>
            </w:r>
            <w:r>
              <w:rPr>
                <w:rFonts w:ascii="Times New Roman" w:hAnsi="Times New Roman" w:cs="Times New Roman"/>
              </w:rPr>
              <w:t>,лекція</w:t>
            </w:r>
            <w:proofErr w:type="spellEnd"/>
          </w:p>
          <w:p w:rsidR="00054BB8" w:rsidRPr="00A841C7" w:rsidRDefault="00054BB8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Стефанишин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 Л.Р.</w:t>
            </w:r>
          </w:p>
        </w:tc>
      </w:tr>
      <w:tr w:rsidR="00A3413D" w:rsidRPr="008A6A06" w:rsidTr="00D97636">
        <w:trPr>
          <w:trHeight w:val="322"/>
        </w:trPr>
        <w:tc>
          <w:tcPr>
            <w:tcW w:w="39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413D" w:rsidRPr="008A6A06" w:rsidRDefault="00A3413D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3413D" w:rsidRPr="00A841C7" w:rsidRDefault="00A3413D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3413D" w:rsidRPr="008A6A06" w:rsidTr="00D97636">
        <w:trPr>
          <w:trHeight w:val="322"/>
        </w:trPr>
        <w:tc>
          <w:tcPr>
            <w:tcW w:w="39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184235" w:rsidP="005409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394D">
              <w:rPr>
                <w:rFonts w:ascii="Times New Roman" w:hAnsi="Times New Roman" w:cs="Times New Roman"/>
              </w:rPr>
              <w:t>Застосування світлотіні, як засобу передачі об’єму, значення  тональності, пластичної анатомії</w:t>
            </w:r>
            <w:r>
              <w:rPr>
                <w:rFonts w:ascii="Times New Roman" w:hAnsi="Times New Roman" w:cs="Times New Roman"/>
              </w:rPr>
              <w:t>, лекція</w:t>
            </w:r>
          </w:p>
          <w:p w:rsidR="00184235" w:rsidRPr="00A841C7" w:rsidRDefault="00184235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9631AF" w:rsidRPr="008A6A06" w:rsidTr="00D97636">
        <w:trPr>
          <w:trHeight w:val="322"/>
        </w:trPr>
        <w:tc>
          <w:tcPr>
            <w:tcW w:w="391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AF" w:rsidRPr="008A6A06" w:rsidRDefault="009631A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AF" w:rsidRPr="008A6A06" w:rsidRDefault="009631A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AF" w:rsidRPr="008A6A06" w:rsidRDefault="009631A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31AF" w:rsidRPr="008A6A06" w:rsidRDefault="009631A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31AF" w:rsidRPr="00A841C7" w:rsidRDefault="009631AF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3413D" w:rsidRPr="008A6A06" w:rsidTr="00D97636">
        <w:trPr>
          <w:trHeight w:val="399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F518F6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7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A3413D" w:rsidP="004E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Pr="00054BB8" w:rsidRDefault="00054BB8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054BB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Мова і духовний розвиток нації, лекція, </w:t>
            </w:r>
            <w:proofErr w:type="spellStart"/>
            <w:r w:rsidRPr="00054BB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Бігусяк</w:t>
            </w:r>
            <w:proofErr w:type="spellEnd"/>
            <w:r w:rsidRPr="00054BB8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М.В.  кандидат філологічних наук доцент</w:t>
            </w:r>
          </w:p>
        </w:tc>
      </w:tr>
      <w:tr w:rsidR="00A3413D" w:rsidRPr="008A6A06" w:rsidTr="00D97636">
        <w:trPr>
          <w:trHeight w:val="389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184235" w:rsidP="005409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394D">
              <w:rPr>
                <w:rFonts w:ascii="Times New Roman" w:hAnsi="Times New Roman" w:cs="Times New Roman"/>
              </w:rPr>
              <w:t xml:space="preserve">Застосування світлотіні, як засобу передачі об’єму, значення  тональності, пластичної </w:t>
            </w:r>
            <w:proofErr w:type="spellStart"/>
            <w:r w:rsidRPr="0030394D">
              <w:rPr>
                <w:rFonts w:ascii="Times New Roman" w:hAnsi="Times New Roman" w:cs="Times New Roman"/>
              </w:rPr>
              <w:t>анатомії</w:t>
            </w:r>
            <w:r>
              <w:rPr>
                <w:rFonts w:ascii="Times New Roman" w:hAnsi="Times New Roman" w:cs="Times New Roman"/>
              </w:rPr>
              <w:t>,практичне</w:t>
            </w:r>
            <w:proofErr w:type="spellEnd"/>
          </w:p>
          <w:p w:rsidR="00184235" w:rsidRPr="00A841C7" w:rsidRDefault="00184235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A3413D" w:rsidRPr="008A6A06" w:rsidTr="00D97636">
        <w:trPr>
          <w:trHeight w:val="524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184235" w:rsidP="00734E6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184235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Живопис. Знайом</w:t>
            </w:r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ство з основами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кольорознавства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, лекція</w:t>
            </w:r>
          </w:p>
          <w:p w:rsidR="00184235" w:rsidRPr="00A841C7" w:rsidRDefault="00184235" w:rsidP="0073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184235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Гнатюк М. В., кандидат </w:t>
            </w:r>
            <w:proofErr w:type="spellStart"/>
            <w:r w:rsidRPr="00184235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мист</w:t>
            </w:r>
            <w:proofErr w:type="spellEnd"/>
            <w:r w:rsidRPr="00184235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. н., доцент.</w:t>
            </w:r>
          </w:p>
        </w:tc>
      </w:tr>
      <w:tr w:rsidR="009C2349" w:rsidRPr="008A6A06" w:rsidTr="00D97636">
        <w:trPr>
          <w:trHeight w:val="518"/>
        </w:trPr>
        <w:tc>
          <w:tcPr>
            <w:tcW w:w="3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49" w:rsidRPr="008A6A06" w:rsidRDefault="009C2349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49" w:rsidRPr="008A6A06" w:rsidRDefault="009C2349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49" w:rsidRPr="008A6A06" w:rsidRDefault="009C2349" w:rsidP="00BD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349" w:rsidRDefault="009C2349" w:rsidP="00BD4C0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9C2349" w:rsidRPr="008A6A06" w:rsidRDefault="009C2349" w:rsidP="00BD4C0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2349" w:rsidRPr="00A841C7" w:rsidRDefault="009C2349" w:rsidP="00734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3413D" w:rsidRPr="008A6A06" w:rsidTr="00D97636">
        <w:trPr>
          <w:trHeight w:val="515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F518F6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8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 w:rsidR="00054B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="00A3413D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3413D" w:rsidRPr="008A6A06" w:rsidRDefault="00A3413D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054BB8" w:rsidP="00EE069E">
            <w:pPr>
              <w:spacing w:after="0" w:line="240" w:lineRule="auto"/>
            </w:pPr>
            <w:r w:rsidRPr="006A78BE">
              <w:t xml:space="preserve">Психологічні аспекти особистісно-орієнтованої </w:t>
            </w:r>
            <w:proofErr w:type="spellStart"/>
            <w:r w:rsidRPr="006A78BE">
              <w:t>освіти</w:t>
            </w:r>
            <w:r>
              <w:t>,лекція</w:t>
            </w:r>
            <w:proofErr w:type="spellEnd"/>
          </w:p>
          <w:p w:rsidR="00054BB8" w:rsidRPr="00A841C7" w:rsidRDefault="00054BB8" w:rsidP="00EE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A455A">
              <w:rPr>
                <w:color w:val="000000"/>
              </w:rPr>
              <w:t>Мицько</w:t>
            </w:r>
            <w:proofErr w:type="spellEnd"/>
            <w:r w:rsidRPr="007A455A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A3413D" w:rsidRPr="008A6A06" w:rsidTr="00D97636">
        <w:trPr>
          <w:trHeight w:val="409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13D" w:rsidRPr="008A6A06" w:rsidRDefault="00A3413D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13D" w:rsidRPr="008A6A06" w:rsidRDefault="00A3413D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413D" w:rsidRPr="008A6A06" w:rsidRDefault="00A3413D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13D" w:rsidRDefault="00054BB8" w:rsidP="00540913">
            <w:pPr>
              <w:spacing w:after="0" w:line="240" w:lineRule="auto"/>
            </w:pPr>
            <w:r w:rsidRPr="006A78BE">
              <w:t xml:space="preserve">Психологія ефективного </w:t>
            </w:r>
            <w:proofErr w:type="spellStart"/>
            <w:r w:rsidRPr="006A78BE">
              <w:t>навчання</w:t>
            </w:r>
            <w:r>
              <w:t>,лекція</w:t>
            </w:r>
            <w:proofErr w:type="spellEnd"/>
          </w:p>
          <w:p w:rsidR="00054BB8" w:rsidRPr="00A841C7" w:rsidRDefault="00054BB8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7A455A">
              <w:rPr>
                <w:color w:val="000000"/>
              </w:rPr>
              <w:t>Мицько</w:t>
            </w:r>
            <w:proofErr w:type="spellEnd"/>
            <w:r w:rsidRPr="007A455A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CF0F93" w:rsidRPr="008A6A06" w:rsidTr="00D97636">
        <w:trPr>
          <w:trHeight w:val="263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F93" w:rsidRPr="008A6A06" w:rsidRDefault="00CF0F93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F93" w:rsidRPr="008A6A06" w:rsidRDefault="00CF0F93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F93" w:rsidRPr="008A6A06" w:rsidRDefault="00CF0F93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0F93" w:rsidRPr="008A6A06" w:rsidRDefault="00CF0F93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F93" w:rsidRPr="00A841C7" w:rsidRDefault="00CF0F93" w:rsidP="005F0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CF0F93" w:rsidRPr="008A6A06" w:rsidTr="00D97636">
        <w:trPr>
          <w:trHeight w:val="1915"/>
        </w:trPr>
        <w:tc>
          <w:tcPr>
            <w:tcW w:w="3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F93" w:rsidRPr="008A6A06" w:rsidRDefault="00CF0F93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0F93" w:rsidRPr="008A6A06" w:rsidRDefault="00CF0F93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3" w:rsidRPr="008A6A06" w:rsidRDefault="00CF0F93" w:rsidP="00B1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F93" w:rsidRDefault="00CF0F93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CF0F93" w:rsidRPr="008A6A06" w:rsidRDefault="00CF0F93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F0F93" w:rsidRDefault="00184235" w:rsidP="00F518F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uk-UA"/>
              </w:rPr>
            </w:pPr>
            <w:r w:rsidRPr="00184235"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Живопис. Знайом</w:t>
            </w:r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 xml:space="preserve">ство з основами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кольорознавства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uk-UA"/>
              </w:rPr>
              <w:t>, практичне</w:t>
            </w:r>
          </w:p>
          <w:p w:rsidR="00184235" w:rsidRPr="00A841C7" w:rsidRDefault="00184235" w:rsidP="00F51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3443C">
              <w:rPr>
                <w:color w:val="000000"/>
              </w:rPr>
              <w:t xml:space="preserve">Гнатюк М. В., кандидат </w:t>
            </w:r>
            <w:proofErr w:type="spellStart"/>
            <w:r w:rsidRPr="00E3443C">
              <w:rPr>
                <w:color w:val="000000"/>
              </w:rPr>
              <w:t>мист</w:t>
            </w:r>
            <w:proofErr w:type="spellEnd"/>
            <w:r w:rsidRPr="00E3443C">
              <w:rPr>
                <w:color w:val="000000"/>
              </w:rPr>
              <w:t>. н., доцент.</w:t>
            </w:r>
          </w:p>
        </w:tc>
      </w:tr>
      <w:tr w:rsidR="00EE0CFA" w:rsidRPr="008A6A06" w:rsidTr="00D97636">
        <w:trPr>
          <w:trHeight w:val="426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054BB8" w:rsidP="0005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lastRenderedPageBreak/>
              <w:t>09</w:t>
            </w:r>
            <w:r w:rsidR="00EE0CFA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="00EE0CFA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F518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0CFA" w:rsidRPr="008A6A06" w:rsidRDefault="00EE0CFA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CFA" w:rsidRPr="00A841C7" w:rsidRDefault="00EE0CFA" w:rsidP="00A3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841C7">
              <w:rPr>
                <w:rFonts w:ascii="Times New Roman" w:hAnsi="Times New Roman" w:cs="Times New Roman"/>
              </w:rPr>
              <w:t>Тенденції розвитку позашкільної освіти в Україні</w:t>
            </w:r>
            <w:r w:rsidRPr="00A84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r w:rsidRPr="00F51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лекція,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41C7">
              <w:rPr>
                <w:rFonts w:ascii="Times New Roman" w:hAnsi="Times New Roman" w:cs="Times New Roman"/>
                <w:color w:val="000000"/>
              </w:rPr>
              <w:t>Кицмен</w:t>
            </w:r>
            <w:proofErr w:type="spellEnd"/>
            <w:r w:rsidRPr="00A841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41C7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A841C7">
              <w:rPr>
                <w:rFonts w:ascii="Times New Roman" w:hAnsi="Times New Roman" w:cs="Times New Roman"/>
                <w:color w:val="000000"/>
              </w:rPr>
              <w:t>.</w:t>
            </w:r>
            <w:r w:rsidRPr="00A841C7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A841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E0CFA" w:rsidRPr="008A6A06" w:rsidTr="00D97636">
        <w:trPr>
          <w:trHeight w:val="432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0CFA" w:rsidRPr="008A6A06" w:rsidRDefault="00EE0CFA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-11: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0CFA" w:rsidRPr="00A841C7" w:rsidRDefault="00EE0CFA" w:rsidP="00A37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841C7">
              <w:rPr>
                <w:rFonts w:ascii="Times New Roman" w:hAnsi="Times New Roman" w:cs="Times New Roman"/>
              </w:rPr>
              <w:t>Законодавство про позашкільну мистецьку освіту</w:t>
            </w:r>
            <w:r w:rsidRPr="00A84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, , </w:t>
            </w:r>
            <w:r w:rsidRPr="00F518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лекція,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41C7">
              <w:rPr>
                <w:rFonts w:ascii="Times New Roman" w:hAnsi="Times New Roman" w:cs="Times New Roman"/>
                <w:color w:val="000000"/>
              </w:rPr>
              <w:t>Кицмен</w:t>
            </w:r>
            <w:proofErr w:type="spellEnd"/>
            <w:r w:rsidRPr="00A841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41C7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A841C7">
              <w:rPr>
                <w:rFonts w:ascii="Times New Roman" w:hAnsi="Times New Roman" w:cs="Times New Roman"/>
                <w:color w:val="000000"/>
              </w:rPr>
              <w:t>.</w:t>
            </w:r>
            <w:r w:rsidRPr="00A841C7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A841C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E0CFA" w:rsidRPr="008A6A06" w:rsidTr="00D97636">
        <w:trPr>
          <w:trHeight w:val="410"/>
        </w:trPr>
        <w:tc>
          <w:tcPr>
            <w:tcW w:w="3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0CFA" w:rsidRPr="008A6A06" w:rsidRDefault="00EE0CFA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CFA" w:rsidRPr="00A841C7" w:rsidRDefault="00EE0CFA" w:rsidP="0074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841C7">
              <w:rPr>
                <w:rStyle w:val="92"/>
                <w:rFonts w:ascii="Times New Roman" w:hAnsi="Times New Roman" w:cs="Times New Roman"/>
                <w:sz w:val="20"/>
                <w:szCs w:val="20"/>
              </w:rPr>
              <w:t>Захист випускних робіт</w:t>
            </w:r>
            <w:r w:rsidRPr="00A841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841C7">
              <w:rPr>
                <w:rFonts w:ascii="Times New Roman" w:hAnsi="Times New Roman" w:cs="Times New Roman"/>
                <w:color w:val="000000"/>
              </w:rPr>
              <w:t>Кицмен</w:t>
            </w:r>
            <w:proofErr w:type="spellEnd"/>
            <w:r w:rsidRPr="00A841C7">
              <w:rPr>
                <w:rFonts w:ascii="Times New Roman" w:hAnsi="Times New Roman" w:cs="Times New Roman"/>
                <w:color w:val="000000"/>
              </w:rPr>
              <w:t xml:space="preserve"> Р.Р.</w:t>
            </w:r>
          </w:p>
        </w:tc>
      </w:tr>
      <w:tr w:rsidR="00EE0CFA" w:rsidRPr="008A6A06" w:rsidTr="00D97636">
        <w:trPr>
          <w:trHeight w:val="248"/>
        </w:trPr>
        <w:tc>
          <w:tcPr>
            <w:tcW w:w="3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FA" w:rsidRPr="008A6A06" w:rsidRDefault="00EE0CFA" w:rsidP="00B1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0CFA" w:rsidRDefault="00EE0CFA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13:30</w:t>
            </w:r>
          </w:p>
          <w:p w:rsidR="00EE0CFA" w:rsidRPr="008A6A06" w:rsidRDefault="00EE0CFA" w:rsidP="00B119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14:50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EE0CFA" w:rsidRPr="00A841C7" w:rsidRDefault="00EE0CFA" w:rsidP="00F51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EE0CFA" w:rsidRPr="00677C4A" w:rsidTr="00D97636">
        <w:trPr>
          <w:trHeight w:val="30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Погоджено</w:t>
            </w:r>
          </w:p>
        </w:tc>
      </w:tr>
      <w:tr w:rsidR="00EE0CFA" w:rsidRPr="00677C4A" w:rsidTr="00D97636">
        <w:trPr>
          <w:trHeight w:val="28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Заступник  директора з навчально-методичної роботи</w:t>
            </w:r>
          </w:p>
        </w:tc>
      </w:tr>
      <w:tr w:rsidR="00EE0CFA" w:rsidRPr="00677C4A" w:rsidTr="00D97636">
        <w:trPr>
          <w:trHeight w:val="28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CFA" w:rsidRPr="008A6A06" w:rsidRDefault="00EE0CFA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________________________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Р.Р.Кицмен</w:t>
            </w:r>
            <w:proofErr w:type="spellEnd"/>
          </w:p>
        </w:tc>
      </w:tr>
    </w:tbl>
    <w:p w:rsidR="00EC5AFD" w:rsidRPr="00677C4A" w:rsidRDefault="00EC5AFD" w:rsidP="007455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5AFD" w:rsidRPr="00677C4A" w:rsidSect="00CE54B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06"/>
    <w:rsid w:val="00054BB8"/>
    <w:rsid w:val="00184235"/>
    <w:rsid w:val="004713FA"/>
    <w:rsid w:val="00540913"/>
    <w:rsid w:val="005F029E"/>
    <w:rsid w:val="006751B7"/>
    <w:rsid w:val="00677C4A"/>
    <w:rsid w:val="007075CB"/>
    <w:rsid w:val="00734E6D"/>
    <w:rsid w:val="00745598"/>
    <w:rsid w:val="00782DB9"/>
    <w:rsid w:val="007E1136"/>
    <w:rsid w:val="0086583C"/>
    <w:rsid w:val="008A6A06"/>
    <w:rsid w:val="009631AF"/>
    <w:rsid w:val="009C2349"/>
    <w:rsid w:val="00A3413D"/>
    <w:rsid w:val="00A841C7"/>
    <w:rsid w:val="00B474C6"/>
    <w:rsid w:val="00B77341"/>
    <w:rsid w:val="00C06A26"/>
    <w:rsid w:val="00C638AB"/>
    <w:rsid w:val="00C82C88"/>
    <w:rsid w:val="00CE54BD"/>
    <w:rsid w:val="00CF0F93"/>
    <w:rsid w:val="00D97636"/>
    <w:rsid w:val="00E3443C"/>
    <w:rsid w:val="00E73E3A"/>
    <w:rsid w:val="00EC5AFD"/>
    <w:rsid w:val="00EE069E"/>
    <w:rsid w:val="00EE0CFA"/>
    <w:rsid w:val="00F518F6"/>
    <w:rsid w:val="00F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2215F-E0BF-477F-84AE-0D4B162B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92">
    <w:name w:val="Основной текст (9)2"/>
    <w:uiPriority w:val="99"/>
    <w:rsid w:val="009C2349"/>
  </w:style>
  <w:style w:type="character" w:customStyle="1" w:styleId="a5">
    <w:name w:val="Основний текст Знак"/>
    <w:link w:val="a6"/>
    <w:uiPriority w:val="99"/>
    <w:locked/>
    <w:rsid w:val="009C234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6">
    <w:name w:val="Body Text"/>
    <w:basedOn w:val="a"/>
    <w:link w:val="a5"/>
    <w:uiPriority w:val="99"/>
    <w:rsid w:val="009C234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9C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iij-jums-x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2020-08-20T09:42:00Z</cp:lastPrinted>
  <dcterms:created xsi:type="dcterms:W3CDTF">2020-09-25T12:37:00Z</dcterms:created>
  <dcterms:modified xsi:type="dcterms:W3CDTF">2020-09-25T12:40:00Z</dcterms:modified>
</cp:coreProperties>
</file>