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BB" w:rsidRPr="002621B9" w:rsidRDefault="00E90E06" w:rsidP="002621B9">
      <w:pPr>
        <w:pStyle w:val="Heading1"/>
        <w:spacing w:line="276" w:lineRule="auto"/>
        <w:rPr>
          <w:sz w:val="24"/>
          <w:szCs w:val="24"/>
        </w:rPr>
      </w:pPr>
      <w:r w:rsidRPr="002621B9">
        <w:rPr>
          <w:sz w:val="24"/>
          <w:szCs w:val="24"/>
        </w:rPr>
        <w:t>МІНІСТЕРСТВО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ОСВІТИ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І НАУКИ</w:t>
      </w:r>
      <w:r w:rsidRPr="002621B9">
        <w:rPr>
          <w:spacing w:val="1"/>
          <w:sz w:val="24"/>
          <w:szCs w:val="24"/>
        </w:rPr>
        <w:t xml:space="preserve"> </w:t>
      </w:r>
      <w:r w:rsidRPr="002621B9">
        <w:rPr>
          <w:sz w:val="24"/>
          <w:szCs w:val="24"/>
        </w:rPr>
        <w:t>УКРАЇНИ</w:t>
      </w:r>
    </w:p>
    <w:p w:rsidR="007B13BB" w:rsidRPr="002621B9" w:rsidRDefault="00E90E06" w:rsidP="002621B9">
      <w:pPr>
        <w:spacing w:before="2" w:line="276" w:lineRule="auto"/>
        <w:ind w:left="1107" w:right="1112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«ПРИКАРПАТСЬКИЙ НАЦІОНАЛЬНИЙ УНІВЕРСИТЕТ</w:t>
      </w:r>
      <w:r w:rsidRPr="002621B9">
        <w:rPr>
          <w:b/>
          <w:spacing w:val="-67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ІМЕНІ ВАСИЛЯ</w:t>
      </w:r>
      <w:r w:rsidRPr="002621B9">
        <w:rPr>
          <w:b/>
          <w:spacing w:val="-5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СТЕФАНИКА»</w:t>
      </w:r>
    </w:p>
    <w:p w:rsidR="007B13BB" w:rsidRPr="002621B9" w:rsidRDefault="00E90E06" w:rsidP="002621B9">
      <w:pPr>
        <w:pStyle w:val="a3"/>
        <w:spacing w:before="1" w:line="276" w:lineRule="auto"/>
        <w:rPr>
          <w:b/>
          <w:sz w:val="24"/>
          <w:szCs w:val="24"/>
        </w:rPr>
      </w:pPr>
      <w:r w:rsidRPr="002621B9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3597755</wp:posOffset>
            </wp:positionH>
            <wp:positionV relativeFrom="paragraph">
              <wp:posOffset>213625</wp:posOffset>
            </wp:positionV>
            <wp:extent cx="924700" cy="922020"/>
            <wp:effectExtent l="0" t="0" r="0" b="0"/>
            <wp:wrapTopAndBottom/>
            <wp:docPr id="1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b/>
          <w:sz w:val="24"/>
          <w:szCs w:val="24"/>
        </w:rPr>
      </w:pPr>
    </w:p>
    <w:p w:rsidR="007B13BB" w:rsidRPr="002621B9" w:rsidRDefault="004551FB" w:rsidP="002621B9">
      <w:pPr>
        <w:pStyle w:val="a3"/>
        <w:tabs>
          <w:tab w:val="left" w:pos="4637"/>
        </w:tabs>
        <w:spacing w:line="276" w:lineRule="auto"/>
        <w:ind w:left="57"/>
        <w:jc w:val="center"/>
        <w:rPr>
          <w:sz w:val="24"/>
          <w:szCs w:val="24"/>
          <w:lang w:val="ru-RU"/>
        </w:rPr>
      </w:pPr>
      <w:r w:rsidRPr="002621B9">
        <w:rPr>
          <w:sz w:val="24"/>
          <w:szCs w:val="24"/>
        </w:rPr>
        <w:t>Факультет</w:t>
      </w:r>
      <w:r w:rsidRPr="002621B9">
        <w:rPr>
          <w:sz w:val="24"/>
          <w:szCs w:val="24"/>
          <w:lang w:val="ru-RU"/>
        </w:rPr>
        <w:t xml:space="preserve"> </w:t>
      </w:r>
      <w:r w:rsidRPr="002621B9">
        <w:rPr>
          <w:sz w:val="24"/>
          <w:szCs w:val="24"/>
        </w:rPr>
        <w:t>природничих</w:t>
      </w:r>
      <w:r w:rsidRPr="002621B9">
        <w:rPr>
          <w:sz w:val="24"/>
          <w:szCs w:val="24"/>
          <w:lang w:val="ru-RU"/>
        </w:rPr>
        <w:t xml:space="preserve"> наук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3877"/>
        </w:tabs>
        <w:spacing w:before="89" w:line="276" w:lineRule="auto"/>
        <w:ind w:left="5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 xml:space="preserve">Кафедра </w:t>
      </w:r>
      <w:r w:rsidR="004551FB" w:rsidRPr="002621B9">
        <w:rPr>
          <w:sz w:val="24"/>
          <w:szCs w:val="24"/>
        </w:rPr>
        <w:t>лісового і аграрного менеджменту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Heading1"/>
        <w:spacing w:before="89" w:line="276" w:lineRule="auto"/>
        <w:ind w:left="2117" w:right="2121"/>
        <w:rPr>
          <w:sz w:val="24"/>
          <w:szCs w:val="24"/>
        </w:rPr>
      </w:pPr>
      <w:r w:rsidRPr="002621B9">
        <w:rPr>
          <w:sz w:val="24"/>
          <w:szCs w:val="24"/>
        </w:rPr>
        <w:t>СИЛАБУС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 ДИСЦИПЛІНИ</w:t>
      </w:r>
    </w:p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0A7016" w:rsidRPr="00574E99" w:rsidRDefault="000A7016" w:rsidP="000A7016">
      <w:pPr>
        <w:pStyle w:val="Default"/>
        <w:rPr>
          <w:lang w:val="uk-UA"/>
        </w:rPr>
      </w:pPr>
    </w:p>
    <w:p w:rsidR="007B13BB" w:rsidRPr="005D4206" w:rsidRDefault="000A7016" w:rsidP="000A7016">
      <w:pPr>
        <w:pStyle w:val="a3"/>
        <w:spacing w:line="276" w:lineRule="auto"/>
        <w:jc w:val="center"/>
        <w:rPr>
          <w:b/>
          <w:sz w:val="24"/>
          <w:szCs w:val="24"/>
          <w:lang w:val="ru-RU"/>
        </w:rPr>
      </w:pPr>
      <w:r w:rsidRPr="00C9345E">
        <w:t xml:space="preserve"> </w:t>
      </w:r>
      <w:proofErr w:type="spellStart"/>
      <w:r w:rsidR="005D4206">
        <w:rPr>
          <w:b/>
          <w:bCs/>
          <w:lang w:val="ru-RU"/>
        </w:rPr>
        <w:t>Виробнича</w:t>
      </w:r>
      <w:proofErr w:type="spellEnd"/>
      <w:r w:rsidR="005D4206">
        <w:rPr>
          <w:b/>
          <w:bCs/>
          <w:lang w:val="ru-RU"/>
        </w:rPr>
        <w:t xml:space="preserve"> практика</w:t>
      </w:r>
    </w:p>
    <w:p w:rsidR="007B13BB" w:rsidRPr="002621B9" w:rsidRDefault="005F1166" w:rsidP="002621B9">
      <w:pPr>
        <w:pStyle w:val="a3"/>
        <w:spacing w:before="3" w:line="276" w:lineRule="auto"/>
        <w:rPr>
          <w:b/>
          <w:sz w:val="24"/>
          <w:szCs w:val="24"/>
        </w:rPr>
      </w:pPr>
      <w:r w:rsidRPr="005F1166">
        <w:rPr>
          <w:sz w:val="24"/>
          <w:szCs w:val="24"/>
        </w:rPr>
        <w:pict>
          <v:group id="docshapegroup1" o:spid="_x0000_s1026" style="position:absolute;margin-left:181.85pt;margin-top:4.6pt;width:287.55pt;height:3.55pt;z-index:-251657216;mso-wrap-distance-left:0;mso-wrap-distance-right:0;mso-position-horizontal-relative:page" coordorigin="4628,154" coordsize="3502,30">
            <v:line id="_x0000_s1028" style="position:absolute" from="4628,175" to="8129,175" strokeweight=".31203mm"/>
            <v:rect id="docshape2" o:spid="_x0000_s1027" style="position:absolute;left:4628;top:154;width:3502;height:27" fillcolor="black" stroked="f"/>
            <w10:wrap type="topAndBottom" anchorx="page"/>
          </v:group>
        </w:pict>
      </w:r>
    </w:p>
    <w:p w:rsidR="007B13BB" w:rsidRPr="002621B9" w:rsidRDefault="007B13B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1544E4" w:rsidRDefault="00E90E06" w:rsidP="002621B9">
      <w:pPr>
        <w:pStyle w:val="a3"/>
        <w:tabs>
          <w:tab w:val="left" w:pos="5347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Освітня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програма</w:t>
      </w:r>
      <w:r w:rsidR="0070402E" w:rsidRPr="002621B9">
        <w:rPr>
          <w:spacing w:val="-3"/>
          <w:sz w:val="24"/>
          <w:szCs w:val="24"/>
        </w:rPr>
        <w:t xml:space="preserve">  </w:t>
      </w:r>
      <w:r w:rsidR="001544E4">
        <w:rPr>
          <w:spacing w:val="-3"/>
          <w:sz w:val="24"/>
          <w:szCs w:val="24"/>
          <w:u w:val="single"/>
          <w:lang w:val="ru-RU"/>
        </w:rPr>
        <w:t>Агроном</w:t>
      </w:r>
      <w:proofErr w:type="spellStart"/>
      <w:r w:rsidR="001544E4">
        <w:rPr>
          <w:spacing w:val="-3"/>
          <w:sz w:val="24"/>
          <w:szCs w:val="24"/>
          <w:u w:val="single"/>
        </w:rPr>
        <w:t>ія</w:t>
      </w:r>
      <w:proofErr w:type="spellEnd"/>
    </w:p>
    <w:p w:rsidR="007B13BB" w:rsidRPr="002621B9" w:rsidRDefault="007B13BB" w:rsidP="002621B9">
      <w:pPr>
        <w:pStyle w:val="a3"/>
        <w:spacing w:before="4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470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Спеціальність</w:t>
      </w:r>
      <w:r w:rsidRPr="002621B9">
        <w:rPr>
          <w:spacing w:val="-4"/>
          <w:sz w:val="24"/>
          <w:szCs w:val="24"/>
        </w:rPr>
        <w:t xml:space="preserve"> </w:t>
      </w:r>
      <w:r w:rsidR="001544E4">
        <w:rPr>
          <w:sz w:val="24"/>
          <w:szCs w:val="24"/>
          <w:u w:val="single"/>
        </w:rPr>
        <w:t>201</w:t>
      </w:r>
      <w:r w:rsidR="0070402E" w:rsidRPr="002621B9">
        <w:rPr>
          <w:sz w:val="24"/>
          <w:szCs w:val="24"/>
          <w:u w:val="single"/>
        </w:rPr>
        <w:t xml:space="preserve"> </w:t>
      </w:r>
      <w:r w:rsidR="001544E4">
        <w:rPr>
          <w:sz w:val="24"/>
          <w:szCs w:val="24"/>
          <w:u w:val="single"/>
        </w:rPr>
        <w:t>Агрономія</w:t>
      </w: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tabs>
          <w:tab w:val="left" w:pos="5322"/>
        </w:tabs>
        <w:spacing w:before="89" w:line="276" w:lineRule="auto"/>
        <w:ind w:left="2110"/>
        <w:rPr>
          <w:sz w:val="24"/>
          <w:szCs w:val="24"/>
        </w:rPr>
      </w:pPr>
      <w:r w:rsidRPr="002621B9">
        <w:rPr>
          <w:sz w:val="24"/>
          <w:szCs w:val="24"/>
        </w:rPr>
        <w:t>Галузь</w:t>
      </w:r>
      <w:r w:rsidRPr="002621B9">
        <w:rPr>
          <w:spacing w:val="-2"/>
          <w:sz w:val="24"/>
          <w:szCs w:val="24"/>
        </w:rPr>
        <w:t xml:space="preserve"> </w:t>
      </w:r>
      <w:r w:rsidRPr="002621B9">
        <w:rPr>
          <w:sz w:val="24"/>
          <w:szCs w:val="24"/>
        </w:rPr>
        <w:t>знань</w:t>
      </w:r>
      <w:r w:rsidRPr="002621B9">
        <w:rPr>
          <w:spacing w:val="-1"/>
          <w:sz w:val="24"/>
          <w:szCs w:val="24"/>
        </w:rPr>
        <w:t xml:space="preserve"> </w:t>
      </w:r>
      <w:r w:rsidR="0070402E" w:rsidRPr="002621B9">
        <w:rPr>
          <w:sz w:val="24"/>
          <w:szCs w:val="24"/>
          <w:u w:val="single"/>
        </w:rPr>
        <w:t>20 Аграрні науки та продовольство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before="3" w:line="276" w:lineRule="auto"/>
        <w:rPr>
          <w:sz w:val="24"/>
          <w:szCs w:val="24"/>
        </w:rPr>
      </w:pPr>
    </w:p>
    <w:p w:rsidR="007B13BB" w:rsidRPr="0073596C" w:rsidRDefault="00E90E06" w:rsidP="002621B9">
      <w:pPr>
        <w:pStyle w:val="a3"/>
        <w:tabs>
          <w:tab w:val="left" w:pos="7360"/>
          <w:tab w:val="left" w:pos="8734"/>
        </w:tabs>
        <w:spacing w:before="89" w:line="276" w:lineRule="auto"/>
        <w:ind w:left="5447" w:right="224" w:firstLine="31"/>
        <w:rPr>
          <w:sz w:val="24"/>
          <w:szCs w:val="24"/>
        </w:rPr>
      </w:pPr>
      <w:r w:rsidRPr="002621B9">
        <w:rPr>
          <w:sz w:val="24"/>
          <w:szCs w:val="24"/>
        </w:rPr>
        <w:t>Затверджено на засіданні кафедри</w:t>
      </w:r>
      <w:r w:rsidRPr="002621B9">
        <w:rPr>
          <w:spacing w:val="-67"/>
          <w:sz w:val="24"/>
          <w:szCs w:val="24"/>
        </w:rPr>
        <w:t xml:space="preserve"> </w:t>
      </w:r>
      <w:r w:rsidRPr="0073596C">
        <w:rPr>
          <w:sz w:val="24"/>
          <w:szCs w:val="24"/>
        </w:rPr>
        <w:t>Протокол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№</w:t>
      </w:r>
      <w:r w:rsidR="00977E0D" w:rsidRPr="0073596C">
        <w:rPr>
          <w:sz w:val="24"/>
          <w:szCs w:val="24"/>
        </w:rPr>
        <w:t xml:space="preserve">15 </w:t>
      </w:r>
      <w:r w:rsidRPr="0073596C">
        <w:rPr>
          <w:sz w:val="24"/>
          <w:szCs w:val="24"/>
        </w:rPr>
        <w:t>від</w:t>
      </w:r>
      <w:r w:rsidRPr="0073596C">
        <w:rPr>
          <w:spacing w:val="-4"/>
          <w:sz w:val="24"/>
          <w:szCs w:val="24"/>
        </w:rPr>
        <w:t xml:space="preserve"> </w:t>
      </w:r>
      <w:r w:rsidRPr="0073596C">
        <w:rPr>
          <w:sz w:val="24"/>
          <w:szCs w:val="24"/>
        </w:rPr>
        <w:t>“</w:t>
      </w:r>
      <w:r w:rsidR="00977E0D" w:rsidRPr="0073596C">
        <w:rPr>
          <w:sz w:val="24"/>
          <w:szCs w:val="24"/>
        </w:rPr>
        <w:t>17</w:t>
      </w:r>
      <w:r w:rsidRPr="0073596C">
        <w:rPr>
          <w:sz w:val="24"/>
          <w:szCs w:val="24"/>
        </w:rPr>
        <w:t>”</w:t>
      </w:r>
      <w:r w:rsidR="00977E0D" w:rsidRPr="0073596C">
        <w:rPr>
          <w:sz w:val="24"/>
          <w:szCs w:val="24"/>
        </w:rPr>
        <w:t xml:space="preserve"> вересня </w:t>
      </w:r>
      <w:r w:rsidRPr="0073596C">
        <w:rPr>
          <w:sz w:val="24"/>
          <w:szCs w:val="24"/>
        </w:rPr>
        <w:t>202</w:t>
      </w:r>
      <w:r w:rsidR="00BD5590" w:rsidRPr="0073596C">
        <w:rPr>
          <w:sz w:val="24"/>
          <w:szCs w:val="24"/>
        </w:rPr>
        <w:t>1</w:t>
      </w:r>
      <w:r w:rsidRPr="0073596C">
        <w:rPr>
          <w:spacing w:val="-2"/>
          <w:sz w:val="24"/>
          <w:szCs w:val="24"/>
        </w:rPr>
        <w:t xml:space="preserve"> </w:t>
      </w:r>
      <w:r w:rsidRPr="0073596C">
        <w:rPr>
          <w:sz w:val="24"/>
          <w:szCs w:val="24"/>
        </w:rPr>
        <w:t>р.</w:t>
      </w: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7B13BB" w:rsidP="002621B9">
      <w:pPr>
        <w:pStyle w:val="a3"/>
        <w:spacing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3"/>
        <w:spacing w:before="179" w:line="276" w:lineRule="auto"/>
        <w:ind w:left="1107" w:right="1109"/>
        <w:jc w:val="center"/>
        <w:rPr>
          <w:sz w:val="24"/>
          <w:szCs w:val="24"/>
        </w:rPr>
      </w:pPr>
      <w:r w:rsidRPr="002621B9">
        <w:rPr>
          <w:sz w:val="24"/>
          <w:szCs w:val="24"/>
        </w:rPr>
        <w:t>м.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Івано-Франківськ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–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202</w:t>
      </w:r>
      <w:r w:rsidR="00BD5590" w:rsidRPr="002621B9">
        <w:rPr>
          <w:sz w:val="24"/>
          <w:szCs w:val="24"/>
        </w:rPr>
        <w:t>1</w:t>
      </w:r>
    </w:p>
    <w:p w:rsidR="007B13BB" w:rsidRPr="002621B9" w:rsidRDefault="007B13BB" w:rsidP="002621B9">
      <w:pPr>
        <w:spacing w:line="276" w:lineRule="auto"/>
        <w:jc w:val="center"/>
        <w:rPr>
          <w:sz w:val="24"/>
          <w:szCs w:val="24"/>
        </w:rPr>
        <w:sectPr w:rsidR="007B13BB" w:rsidRPr="002621B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Heading1"/>
        <w:spacing w:line="276" w:lineRule="auto"/>
        <w:ind w:right="1110"/>
        <w:rPr>
          <w:sz w:val="24"/>
          <w:szCs w:val="24"/>
        </w:rPr>
      </w:pPr>
      <w:r w:rsidRPr="002621B9">
        <w:rPr>
          <w:sz w:val="24"/>
          <w:szCs w:val="24"/>
        </w:rPr>
        <w:lastRenderedPageBreak/>
        <w:t>ЗМІСТ</w:t>
      </w: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89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Загальна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Опис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Структура</w:t>
      </w:r>
      <w:r w:rsidRPr="002621B9">
        <w:rPr>
          <w:spacing w:val="-1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  <w:r w:rsidRPr="002621B9">
        <w:rPr>
          <w:spacing w:val="-4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11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Система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оцінювання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курсу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before="1"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Оцінювання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відповідно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до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графіку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навчального</w:t>
      </w:r>
      <w:r w:rsidRPr="002621B9">
        <w:rPr>
          <w:spacing w:val="-6"/>
          <w:sz w:val="24"/>
          <w:szCs w:val="24"/>
        </w:rPr>
        <w:t xml:space="preserve"> </w:t>
      </w:r>
      <w:r w:rsidRPr="002621B9">
        <w:rPr>
          <w:sz w:val="24"/>
          <w:szCs w:val="24"/>
        </w:rPr>
        <w:t>процесу</w:t>
      </w:r>
      <w:r w:rsidRPr="002621B9">
        <w:rPr>
          <w:spacing w:val="-5"/>
          <w:sz w:val="24"/>
          <w:szCs w:val="24"/>
        </w:rPr>
        <w:t xml:space="preserve"> </w:t>
      </w:r>
    </w:p>
    <w:p w:rsidR="007B13BB" w:rsidRPr="002621B9" w:rsidRDefault="007B13BB" w:rsidP="002621B9">
      <w:pPr>
        <w:pStyle w:val="a3"/>
        <w:spacing w:before="2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Ресурсне</w:t>
      </w:r>
      <w:r w:rsidRPr="002621B9">
        <w:rPr>
          <w:spacing w:val="-5"/>
          <w:sz w:val="24"/>
          <w:szCs w:val="24"/>
        </w:rPr>
        <w:t xml:space="preserve"> </w:t>
      </w:r>
      <w:r w:rsidRPr="002621B9">
        <w:rPr>
          <w:sz w:val="24"/>
          <w:szCs w:val="24"/>
        </w:rPr>
        <w:t>забезпечення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70"/>
        </w:tabs>
        <w:spacing w:before="1" w:line="276" w:lineRule="auto"/>
        <w:ind w:hanging="282"/>
        <w:rPr>
          <w:sz w:val="24"/>
          <w:szCs w:val="24"/>
        </w:rPr>
      </w:pPr>
      <w:r w:rsidRPr="002621B9">
        <w:rPr>
          <w:sz w:val="24"/>
          <w:szCs w:val="24"/>
        </w:rPr>
        <w:t>Контактна</w:t>
      </w:r>
      <w:r w:rsidRPr="002621B9">
        <w:rPr>
          <w:spacing w:val="-4"/>
          <w:sz w:val="24"/>
          <w:szCs w:val="24"/>
        </w:rPr>
        <w:t xml:space="preserve"> </w:t>
      </w:r>
      <w:r w:rsidRPr="002621B9">
        <w:rPr>
          <w:sz w:val="24"/>
          <w:szCs w:val="24"/>
        </w:rPr>
        <w:t>інформація</w:t>
      </w:r>
    </w:p>
    <w:p w:rsidR="007B13BB" w:rsidRPr="002621B9" w:rsidRDefault="007B13BB" w:rsidP="002621B9">
      <w:pPr>
        <w:pStyle w:val="a3"/>
        <w:spacing w:before="10" w:line="276" w:lineRule="auto"/>
        <w:rPr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left="1068"/>
        <w:rPr>
          <w:sz w:val="24"/>
          <w:szCs w:val="24"/>
        </w:rPr>
      </w:pPr>
      <w:r w:rsidRPr="002621B9">
        <w:rPr>
          <w:sz w:val="24"/>
          <w:szCs w:val="24"/>
        </w:rPr>
        <w:t>Політика</w:t>
      </w:r>
      <w:r w:rsidRPr="002621B9">
        <w:rPr>
          <w:spacing w:val="-7"/>
          <w:sz w:val="24"/>
          <w:szCs w:val="24"/>
        </w:rPr>
        <w:t xml:space="preserve"> </w:t>
      </w:r>
      <w:r w:rsidRPr="002621B9">
        <w:rPr>
          <w:sz w:val="24"/>
          <w:szCs w:val="24"/>
        </w:rPr>
        <w:t>навчальної</w:t>
      </w:r>
      <w:r w:rsidRPr="002621B9">
        <w:rPr>
          <w:spacing w:val="-3"/>
          <w:sz w:val="24"/>
          <w:szCs w:val="24"/>
        </w:rPr>
        <w:t xml:space="preserve"> </w:t>
      </w:r>
      <w:r w:rsidRPr="002621B9">
        <w:rPr>
          <w:sz w:val="24"/>
          <w:szCs w:val="24"/>
        </w:rPr>
        <w:t>дисципліни</w:t>
      </w:r>
    </w:p>
    <w:p w:rsidR="007B13BB" w:rsidRPr="002621B9" w:rsidRDefault="007B13BB" w:rsidP="002621B9">
      <w:pPr>
        <w:spacing w:line="276" w:lineRule="auto"/>
        <w:rPr>
          <w:sz w:val="24"/>
          <w:szCs w:val="24"/>
        </w:rPr>
        <w:sectPr w:rsidR="007B13BB" w:rsidRPr="002621B9">
          <w:pgSz w:w="11910" w:h="16840"/>
          <w:pgMar w:top="1040" w:right="620" w:bottom="280" w:left="1480" w:header="720" w:footer="720" w:gutter="0"/>
          <w:cols w:space="720"/>
        </w:sect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76"/>
        </w:tabs>
        <w:spacing w:before="72" w:after="4" w:line="276" w:lineRule="auto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Загальна</w:t>
      </w:r>
      <w:r w:rsidRPr="002621B9">
        <w:rPr>
          <w:b/>
          <w:spacing w:val="1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Назва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5D4206" w:rsidRDefault="005D4206" w:rsidP="001544E4">
            <w:pPr>
              <w:pStyle w:val="a3"/>
              <w:spacing w:line="276" w:lineRule="auto"/>
              <w:ind w:left="2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Виробнича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практика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Освітня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програма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494" w:type="dxa"/>
          </w:tcPr>
          <w:p w:rsidR="007B13BB" w:rsidRPr="002621B9" w:rsidRDefault="00B50A32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 20</w:t>
            </w:r>
            <w:r w:rsidR="001544E4">
              <w:rPr>
                <w:sz w:val="24"/>
                <w:szCs w:val="24"/>
              </w:rPr>
              <w:t>1 Агрономія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Галузь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знань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20 Аграрні науки та продовольство</w:t>
            </w:r>
          </w:p>
        </w:tc>
      </w:tr>
      <w:tr w:rsidR="007B13BB" w:rsidRPr="002621B9">
        <w:trPr>
          <w:trHeight w:val="323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Освітній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рівень</w:t>
            </w:r>
          </w:p>
        </w:tc>
        <w:tc>
          <w:tcPr>
            <w:tcW w:w="5494" w:type="dxa"/>
          </w:tcPr>
          <w:p w:rsidR="007B13BB" w:rsidRPr="002621B9" w:rsidRDefault="001544E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магістр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Статус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дисципліни</w:t>
            </w:r>
          </w:p>
        </w:tc>
        <w:tc>
          <w:tcPr>
            <w:tcW w:w="5494" w:type="dxa"/>
          </w:tcPr>
          <w:p w:rsidR="007B13BB" w:rsidRPr="002621B9" w:rsidRDefault="00164594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основна</w:t>
            </w: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Курс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/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семестр</w:t>
            </w:r>
          </w:p>
        </w:tc>
        <w:tc>
          <w:tcPr>
            <w:tcW w:w="5494" w:type="dxa"/>
          </w:tcPr>
          <w:p w:rsidR="007B13BB" w:rsidRPr="005D4206" w:rsidRDefault="001544E4" w:rsidP="001544E4">
            <w:pPr>
              <w:pStyle w:val="TableParagraph"/>
              <w:spacing w:line="276" w:lineRule="auto"/>
              <w:ind w:lef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B50A32" w:rsidRPr="002621B9">
              <w:rPr>
                <w:sz w:val="24"/>
                <w:szCs w:val="24"/>
              </w:rPr>
              <w:t xml:space="preserve"> курс / </w:t>
            </w:r>
            <w:r>
              <w:rPr>
                <w:sz w:val="24"/>
                <w:szCs w:val="24"/>
              </w:rPr>
              <w:t>2</w:t>
            </w:r>
            <w:r w:rsidR="00B50A32" w:rsidRPr="002621B9">
              <w:rPr>
                <w:sz w:val="24"/>
                <w:szCs w:val="24"/>
              </w:rPr>
              <w:t xml:space="preserve"> семестр</w:t>
            </w:r>
            <w:r w:rsidR="005D4206">
              <w:rPr>
                <w:sz w:val="24"/>
                <w:szCs w:val="24"/>
                <w:lang w:val="ru-RU"/>
              </w:rPr>
              <w:t>; 2 курс /3 семестр</w:t>
            </w:r>
          </w:p>
        </w:tc>
      </w:tr>
      <w:tr w:rsidR="007B13BB" w:rsidRPr="002621B9">
        <w:trPr>
          <w:trHeight w:val="966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 w:right="48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Розподіл за видами занять та</w:t>
            </w:r>
            <w:r w:rsidRPr="002621B9">
              <w:rPr>
                <w:spacing w:val="-68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годинами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(якщо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передбачені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інші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види,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додати)</w:t>
            </w:r>
          </w:p>
        </w:tc>
        <w:tc>
          <w:tcPr>
            <w:tcW w:w="5494" w:type="dxa"/>
          </w:tcPr>
          <w:p w:rsidR="005D4206" w:rsidRPr="005D4206" w:rsidRDefault="005D4206" w:rsidP="005D4206">
            <w:pPr>
              <w:pStyle w:val="Default"/>
              <w:ind w:left="203"/>
            </w:pPr>
            <w:r w:rsidRPr="005D4206">
              <w:t xml:space="preserve">12 </w:t>
            </w:r>
            <w:proofErr w:type="spellStart"/>
            <w:r w:rsidRPr="005D4206">
              <w:t>кредитів</w:t>
            </w:r>
            <w:proofErr w:type="spellEnd"/>
            <w:r w:rsidRPr="005D4206">
              <w:t xml:space="preserve"> ECTS</w:t>
            </w:r>
            <w:r>
              <w:t>, 360 год</w:t>
            </w:r>
            <w:r w:rsidRPr="005D4206">
              <w:t xml:space="preserve"> </w:t>
            </w:r>
          </w:p>
          <w:p w:rsidR="007B13BB" w:rsidRPr="002621B9" w:rsidRDefault="007B13BB" w:rsidP="00574E99">
            <w:pPr>
              <w:pStyle w:val="TableParagraph"/>
              <w:spacing w:line="276" w:lineRule="auto"/>
              <w:ind w:left="203" w:right="1700"/>
              <w:rPr>
                <w:sz w:val="24"/>
                <w:szCs w:val="24"/>
              </w:rPr>
            </w:pPr>
          </w:p>
        </w:tc>
      </w:tr>
      <w:tr w:rsidR="007B13BB" w:rsidRPr="002621B9">
        <w:trPr>
          <w:trHeight w:val="321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Мова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українська </w:t>
            </w:r>
          </w:p>
        </w:tc>
      </w:tr>
      <w:tr w:rsidR="007B13BB" w:rsidRPr="002621B9">
        <w:trPr>
          <w:trHeight w:val="645"/>
        </w:trPr>
        <w:tc>
          <w:tcPr>
            <w:tcW w:w="4078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Посилання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</w:t>
            </w:r>
            <w:r w:rsidRPr="002621B9">
              <w:rPr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сайт</w:t>
            </w:r>
          </w:p>
          <w:p w:rsidR="007B13BB" w:rsidRPr="002621B9" w:rsidRDefault="00E90E06" w:rsidP="002621B9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дистанційного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навчання</w:t>
            </w:r>
          </w:p>
        </w:tc>
        <w:tc>
          <w:tcPr>
            <w:tcW w:w="5494" w:type="dxa"/>
          </w:tcPr>
          <w:p w:rsidR="007B13BB" w:rsidRPr="002621B9" w:rsidRDefault="00B50A32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https://d-learn.pnu.edu.ua/</w:t>
            </w:r>
          </w:p>
        </w:tc>
      </w:tr>
    </w:tbl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938"/>
        </w:tabs>
        <w:spacing w:after="2" w:line="276" w:lineRule="auto"/>
        <w:ind w:left="3937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Опис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7B13BB" w:rsidRPr="002621B9">
        <w:trPr>
          <w:trHeight w:val="321"/>
        </w:trPr>
        <w:tc>
          <w:tcPr>
            <w:tcW w:w="9573" w:type="dxa"/>
          </w:tcPr>
          <w:p w:rsidR="005D4206" w:rsidRPr="005D4206" w:rsidRDefault="005D4206" w:rsidP="005D4206">
            <w:pPr>
              <w:pStyle w:val="Default"/>
              <w:ind w:left="312"/>
              <w:jc w:val="both"/>
            </w:pPr>
            <w:r w:rsidRPr="005D4206">
              <w:rPr>
                <w:lang w:val="uk-UA"/>
              </w:rPr>
              <w:t xml:space="preserve">Практика здобувачів вищої освіти є невід’ємною частиною процесу підготовки фахівців з агрономії у вищому навчальному закладі і спрямована на закріплення знань, отриманих під час теоретичного навчання, набуття і удосконалення умінь, навичок і </w:t>
            </w:r>
            <w:proofErr w:type="spellStart"/>
            <w:r w:rsidRPr="005D4206">
              <w:rPr>
                <w:lang w:val="uk-UA"/>
              </w:rPr>
              <w:t>компетентностей</w:t>
            </w:r>
            <w:proofErr w:type="spellEnd"/>
            <w:r w:rsidRPr="005D4206">
              <w:rPr>
                <w:lang w:val="uk-UA"/>
              </w:rPr>
              <w:t xml:space="preserve">, визначених освітньою програмою. </w:t>
            </w:r>
            <w:r w:rsidRPr="005D4206">
              <w:t xml:space="preserve">Практика </w:t>
            </w:r>
            <w:proofErr w:type="spellStart"/>
            <w:r w:rsidRPr="005D4206">
              <w:t>передбачає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отримання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здобувачів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вищої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освіти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достатнього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обсягу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практичних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знань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навичок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роботи</w:t>
            </w:r>
            <w:proofErr w:type="spellEnd"/>
            <w:r w:rsidRPr="005D4206">
              <w:t xml:space="preserve"> </w:t>
            </w:r>
            <w:proofErr w:type="gramStart"/>
            <w:r w:rsidRPr="005D4206">
              <w:t>у</w:t>
            </w:r>
            <w:proofErr w:type="gramEnd"/>
            <w:r w:rsidRPr="005D4206">
              <w:t xml:space="preserve"> </w:t>
            </w:r>
            <w:proofErr w:type="spellStart"/>
            <w:r w:rsidRPr="005D4206">
              <w:t>відповідній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галузі</w:t>
            </w:r>
            <w:proofErr w:type="spellEnd"/>
            <w:r w:rsidRPr="005D4206">
              <w:t xml:space="preserve">. </w:t>
            </w:r>
          </w:p>
          <w:p w:rsidR="005D4206" w:rsidRDefault="005D4206" w:rsidP="005D4206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  <w:lang w:val="ru-RU"/>
              </w:rPr>
            </w:pPr>
            <w:r w:rsidRPr="005D4206">
              <w:rPr>
                <w:sz w:val="24"/>
                <w:szCs w:val="24"/>
              </w:rPr>
              <w:t xml:space="preserve">Виробнича практика належить до переліку обов’язкових навчальних дисциплін за освітнім рівнем «магістр», що пропонуються в рамках циклу професійної підготовки студентів за освітньою програмою «Агрономія». </w:t>
            </w:r>
          </w:p>
          <w:p w:rsidR="00003F18" w:rsidRPr="0073596C" w:rsidRDefault="00003F18" w:rsidP="005D4206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pacing w:val="-5"/>
                <w:sz w:val="24"/>
                <w:szCs w:val="24"/>
              </w:rPr>
            </w:pPr>
            <w:r w:rsidRPr="0073596C">
              <w:rPr>
                <w:b/>
                <w:sz w:val="24"/>
                <w:szCs w:val="24"/>
              </w:rPr>
              <w:t>Мета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та</w:t>
            </w:r>
            <w:r w:rsidRPr="007359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цілі</w:t>
            </w:r>
            <w:r w:rsidRPr="007359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6C">
              <w:rPr>
                <w:b/>
                <w:sz w:val="24"/>
                <w:szCs w:val="24"/>
              </w:rPr>
              <w:t>курсу: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r w:rsidRPr="005D4206">
              <w:t xml:space="preserve">Метою практики </w:t>
            </w:r>
            <w:proofErr w:type="spellStart"/>
            <w:r w:rsidRPr="005D4206">
              <w:t>є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оволодіння</w:t>
            </w:r>
            <w:proofErr w:type="spellEnd"/>
            <w:r w:rsidRPr="005D4206">
              <w:t xml:space="preserve"> студентами </w:t>
            </w:r>
            <w:proofErr w:type="spellStart"/>
            <w:r w:rsidRPr="005D4206">
              <w:t>сучасними</w:t>
            </w:r>
            <w:proofErr w:type="spellEnd"/>
            <w:r w:rsidRPr="005D4206">
              <w:t xml:space="preserve"> методами, формами </w:t>
            </w:r>
            <w:proofErr w:type="spellStart"/>
            <w:r w:rsidRPr="005D4206">
              <w:t>організації</w:t>
            </w:r>
            <w:proofErr w:type="spellEnd"/>
            <w:r w:rsidRPr="005D4206">
              <w:t xml:space="preserve"> та </w:t>
            </w:r>
            <w:proofErr w:type="spellStart"/>
            <w:r w:rsidRPr="005D4206">
              <w:t>знаряддями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праці</w:t>
            </w:r>
            <w:proofErr w:type="spellEnd"/>
            <w:r w:rsidRPr="005D4206">
              <w:t xml:space="preserve"> в </w:t>
            </w:r>
            <w:proofErr w:type="spellStart"/>
            <w:r w:rsidRPr="005D4206">
              <w:t>галузі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їх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майбутньої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професії</w:t>
            </w:r>
            <w:proofErr w:type="spellEnd"/>
            <w:r w:rsidRPr="005D4206">
              <w:t xml:space="preserve">, </w:t>
            </w:r>
            <w:proofErr w:type="spellStart"/>
            <w:r w:rsidRPr="005D4206">
              <w:t>формування</w:t>
            </w:r>
            <w:proofErr w:type="spellEnd"/>
            <w:r w:rsidRPr="005D4206">
              <w:t xml:space="preserve"> у них, на </w:t>
            </w:r>
            <w:proofErr w:type="spellStart"/>
            <w:r w:rsidRPr="005D4206">
              <w:t>базі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одержаних</w:t>
            </w:r>
            <w:proofErr w:type="spellEnd"/>
            <w:r w:rsidRPr="005D4206">
              <w:t xml:space="preserve"> у </w:t>
            </w:r>
            <w:proofErr w:type="spellStart"/>
            <w:r w:rsidRPr="005D4206">
              <w:t>вищому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навчальному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закладі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знань</w:t>
            </w:r>
            <w:proofErr w:type="spellEnd"/>
            <w:r w:rsidRPr="005D4206">
              <w:t xml:space="preserve">, </w:t>
            </w:r>
            <w:proofErr w:type="spellStart"/>
            <w:r w:rsidRPr="005D4206">
              <w:t>професійних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умінь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навичок</w:t>
            </w:r>
            <w:proofErr w:type="spellEnd"/>
            <w:r w:rsidRPr="005D4206">
              <w:t xml:space="preserve"> для </w:t>
            </w:r>
            <w:proofErr w:type="spellStart"/>
            <w:r w:rsidRPr="005D4206">
              <w:t>прийняття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самостійних</w:t>
            </w:r>
            <w:proofErr w:type="spellEnd"/>
            <w:r w:rsidRPr="005D4206">
              <w:t xml:space="preserve"> </w:t>
            </w:r>
            <w:proofErr w:type="spellStart"/>
            <w:proofErr w:type="gramStart"/>
            <w:r w:rsidRPr="005D4206">
              <w:t>р</w:t>
            </w:r>
            <w:proofErr w:type="gramEnd"/>
            <w:r w:rsidRPr="005D4206">
              <w:t>ішень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під</w:t>
            </w:r>
            <w:proofErr w:type="spellEnd"/>
            <w:r w:rsidRPr="005D4206">
              <w:t xml:space="preserve"> час </w:t>
            </w:r>
            <w:proofErr w:type="spellStart"/>
            <w:r w:rsidRPr="005D4206">
              <w:t>конкретної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роботи</w:t>
            </w:r>
            <w:proofErr w:type="spellEnd"/>
            <w:r w:rsidRPr="005D4206">
              <w:t xml:space="preserve"> в </w:t>
            </w:r>
            <w:proofErr w:type="spellStart"/>
            <w:r w:rsidRPr="005D4206">
              <w:t>реальних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виробничих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умовах</w:t>
            </w:r>
            <w:proofErr w:type="spellEnd"/>
            <w:r w:rsidRPr="005D4206">
              <w:t xml:space="preserve">, </w:t>
            </w:r>
            <w:proofErr w:type="spellStart"/>
            <w:r w:rsidRPr="005D4206">
              <w:t>виховання</w:t>
            </w:r>
            <w:proofErr w:type="spellEnd"/>
            <w:r w:rsidRPr="005D4206">
              <w:t xml:space="preserve"> потреби систематично </w:t>
            </w:r>
            <w:proofErr w:type="spellStart"/>
            <w:r w:rsidRPr="005D4206">
              <w:t>поновлювати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свої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знання</w:t>
            </w:r>
            <w:proofErr w:type="spellEnd"/>
            <w:r w:rsidRPr="005D4206">
              <w:t xml:space="preserve"> та </w:t>
            </w:r>
            <w:proofErr w:type="spellStart"/>
            <w:r w:rsidRPr="005D4206">
              <w:t>творчо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їх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застосовувати</w:t>
            </w:r>
            <w:proofErr w:type="spellEnd"/>
            <w:r w:rsidRPr="005D4206">
              <w:t xml:space="preserve"> в </w:t>
            </w:r>
            <w:proofErr w:type="spellStart"/>
            <w:r w:rsidRPr="005D4206">
              <w:t>практичній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діяльності</w:t>
            </w:r>
            <w:proofErr w:type="spellEnd"/>
            <w:r w:rsidRPr="005D4206">
              <w:t xml:space="preserve">. 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proofErr w:type="spellStart"/>
            <w:r w:rsidRPr="005D4206">
              <w:t>Головними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завданнями</w:t>
            </w:r>
            <w:proofErr w:type="spellEnd"/>
            <w:r w:rsidRPr="005D4206">
              <w:t xml:space="preserve"> практики</w:t>
            </w:r>
            <w:proofErr w:type="gramStart"/>
            <w:r w:rsidRPr="005D4206">
              <w:t xml:space="preserve"> є:</w:t>
            </w:r>
            <w:proofErr w:type="gramEnd"/>
            <w:r w:rsidRPr="005D4206">
              <w:t xml:space="preserve"> 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r w:rsidRPr="005D4206">
              <w:t xml:space="preserve">- </w:t>
            </w:r>
            <w:proofErr w:type="spellStart"/>
            <w:r w:rsidRPr="005D4206">
              <w:t>закріплення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поглиблення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теоретичних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знань</w:t>
            </w:r>
            <w:proofErr w:type="spellEnd"/>
            <w:r w:rsidRPr="005D4206">
              <w:t xml:space="preserve"> та </w:t>
            </w:r>
            <w:proofErr w:type="spellStart"/>
            <w:r w:rsidRPr="005D4206">
              <w:t>професійних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навичок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студентів</w:t>
            </w:r>
            <w:proofErr w:type="spellEnd"/>
            <w:r w:rsidRPr="005D4206">
              <w:t xml:space="preserve"> </w:t>
            </w:r>
            <w:proofErr w:type="gramStart"/>
            <w:r w:rsidRPr="005D4206">
              <w:t>при</w:t>
            </w:r>
            <w:proofErr w:type="gramEnd"/>
            <w:r w:rsidRPr="005D4206">
              <w:t xml:space="preserve"> </w:t>
            </w:r>
            <w:proofErr w:type="spellStart"/>
            <w:r w:rsidRPr="005D4206">
              <w:t>вирішенні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виробничих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завдань</w:t>
            </w:r>
            <w:proofErr w:type="spellEnd"/>
            <w:r w:rsidRPr="005D4206">
              <w:t xml:space="preserve">; 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r w:rsidRPr="005D4206">
              <w:t xml:space="preserve">- </w:t>
            </w:r>
            <w:proofErr w:type="spellStart"/>
            <w:r w:rsidRPr="005D4206">
              <w:t>набуття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досвіду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практичної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роботи</w:t>
            </w:r>
            <w:proofErr w:type="spellEnd"/>
            <w:r w:rsidRPr="005D4206">
              <w:t xml:space="preserve"> </w:t>
            </w:r>
            <w:proofErr w:type="gramStart"/>
            <w:r w:rsidRPr="005D4206">
              <w:t>за</w:t>
            </w:r>
            <w:proofErr w:type="gramEnd"/>
            <w:r w:rsidRPr="005D4206">
              <w:t xml:space="preserve"> </w:t>
            </w:r>
            <w:proofErr w:type="spellStart"/>
            <w:r w:rsidRPr="005D4206">
              <w:t>спеціальністю</w:t>
            </w:r>
            <w:proofErr w:type="spellEnd"/>
            <w:r w:rsidRPr="005D4206">
              <w:t xml:space="preserve">; 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r w:rsidRPr="005D4206">
              <w:t xml:space="preserve">- </w:t>
            </w:r>
            <w:proofErr w:type="spellStart"/>
            <w:r w:rsidRPr="005D4206">
              <w:t>засвоєння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сучасних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технологій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і</w:t>
            </w:r>
            <w:proofErr w:type="spellEnd"/>
            <w:r w:rsidRPr="005D4206">
              <w:t xml:space="preserve"> передового </w:t>
            </w:r>
            <w:proofErr w:type="spellStart"/>
            <w:r w:rsidRPr="005D4206">
              <w:t>досві</w:t>
            </w:r>
            <w:proofErr w:type="gramStart"/>
            <w:r w:rsidRPr="005D4206">
              <w:t>ду</w:t>
            </w:r>
            <w:proofErr w:type="spellEnd"/>
            <w:r w:rsidRPr="005D4206">
              <w:t xml:space="preserve"> в</w:t>
            </w:r>
            <w:proofErr w:type="gramEnd"/>
            <w:r w:rsidRPr="005D4206">
              <w:t xml:space="preserve"> </w:t>
            </w:r>
            <w:proofErr w:type="spellStart"/>
            <w:r w:rsidRPr="005D4206">
              <w:t>галузі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агрономії</w:t>
            </w:r>
            <w:proofErr w:type="spellEnd"/>
            <w:r w:rsidRPr="005D4206">
              <w:t xml:space="preserve">; </w:t>
            </w:r>
          </w:p>
          <w:p w:rsidR="005D4206" w:rsidRPr="005D4206" w:rsidRDefault="005D4206" w:rsidP="005D4206">
            <w:pPr>
              <w:pStyle w:val="Default"/>
              <w:ind w:left="312" w:right="331"/>
              <w:jc w:val="both"/>
            </w:pPr>
            <w:r w:rsidRPr="005D4206">
              <w:t xml:space="preserve">- </w:t>
            </w:r>
            <w:proofErr w:type="spellStart"/>
            <w:r w:rsidRPr="005D4206">
              <w:t>оволодіння</w:t>
            </w:r>
            <w:proofErr w:type="spellEnd"/>
            <w:r w:rsidRPr="005D4206">
              <w:t xml:space="preserve"> методикою та </w:t>
            </w:r>
            <w:proofErr w:type="spellStart"/>
            <w:r w:rsidRPr="005D4206">
              <w:t>технікою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аналізу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виробничої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діяльності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господарства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і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його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галузей</w:t>
            </w:r>
            <w:proofErr w:type="spellEnd"/>
            <w:r w:rsidRPr="005D4206">
              <w:t xml:space="preserve">, </w:t>
            </w:r>
            <w:proofErr w:type="spellStart"/>
            <w:r w:rsidRPr="005D4206">
              <w:t>економічної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оцінки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технологічних</w:t>
            </w:r>
            <w:proofErr w:type="spellEnd"/>
            <w:r w:rsidRPr="005D4206">
              <w:t xml:space="preserve"> та </w:t>
            </w:r>
            <w:proofErr w:type="spellStart"/>
            <w:r w:rsidRPr="005D4206">
              <w:t>господарсько-організаційних</w:t>
            </w:r>
            <w:proofErr w:type="spellEnd"/>
            <w:r w:rsidRPr="005D4206">
              <w:t xml:space="preserve"> </w:t>
            </w:r>
            <w:proofErr w:type="spellStart"/>
            <w:r w:rsidRPr="005D4206">
              <w:t>заході</w:t>
            </w:r>
            <w:proofErr w:type="gramStart"/>
            <w:r w:rsidRPr="005D4206">
              <w:t>в</w:t>
            </w:r>
            <w:proofErr w:type="spellEnd"/>
            <w:proofErr w:type="gramEnd"/>
            <w:r w:rsidRPr="005D4206">
              <w:t xml:space="preserve">; </w:t>
            </w:r>
          </w:p>
          <w:p w:rsidR="006C10E1" w:rsidRPr="00EC34EC" w:rsidRDefault="005D4206" w:rsidP="005D4206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ind w:left="312" w:right="331"/>
              <w:jc w:val="both"/>
            </w:pPr>
            <w:r w:rsidRPr="005D4206">
              <w:rPr>
                <w:sz w:val="24"/>
                <w:szCs w:val="24"/>
              </w:rPr>
              <w:t>- вивчення сучасного стану організації техніки безпеки на виробництві та охорони навколишнього природного середовища.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B13BB" w:rsidRPr="002621B9">
        <w:trPr>
          <w:trHeight w:val="323"/>
        </w:trPr>
        <w:tc>
          <w:tcPr>
            <w:tcW w:w="9573" w:type="dxa"/>
          </w:tcPr>
          <w:p w:rsidR="00B95133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Компетентності</w:t>
            </w:r>
            <w:r w:rsidR="00EA5F5A" w:rsidRPr="002621B9">
              <w:rPr>
                <w:b/>
                <w:sz w:val="24"/>
                <w:szCs w:val="24"/>
              </w:rPr>
              <w:t>:</w:t>
            </w:r>
          </w:p>
          <w:p w:rsidR="00EA5F5A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  <w:lang w:val="ru-RU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1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до абстрактного мислення, аналізу, синтезу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5D4206" w:rsidRPr="005D4206" w:rsidRDefault="005D4206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A753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Здатн</w:t>
            </w:r>
            <w:r>
              <w:rPr>
                <w:sz w:val="24"/>
                <w:szCs w:val="24"/>
              </w:rPr>
              <w:t>ість</w:t>
            </w:r>
            <w:proofErr w:type="spellEnd"/>
            <w:r>
              <w:rPr>
                <w:sz w:val="24"/>
                <w:szCs w:val="24"/>
              </w:rPr>
              <w:t xml:space="preserve"> діяти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основі етичних міркувань;</w:t>
            </w:r>
          </w:p>
          <w:p w:rsidR="00EA5F5A" w:rsidRPr="00A75342" w:rsidRDefault="00231A12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ЗК </w:t>
            </w:r>
            <w:r w:rsidR="002426EE" w:rsidRPr="00A75342">
              <w:rPr>
                <w:sz w:val="24"/>
                <w:szCs w:val="24"/>
              </w:rPr>
              <w:t>3</w:t>
            </w:r>
            <w:r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виявляти, ставити та вирішувати проблеми</w:t>
            </w:r>
            <w:r w:rsidR="00EA5F5A" w:rsidRPr="00A75342">
              <w:rPr>
                <w:sz w:val="24"/>
                <w:szCs w:val="24"/>
              </w:rPr>
              <w:t>;</w:t>
            </w:r>
          </w:p>
          <w:p w:rsidR="002426EE" w:rsidRPr="00A75342" w:rsidRDefault="005D4206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ЗК </w:t>
            </w:r>
            <w:r>
              <w:rPr>
                <w:sz w:val="24"/>
                <w:szCs w:val="24"/>
                <w:lang w:val="ru-RU"/>
              </w:rPr>
              <w:t>6</w:t>
            </w:r>
            <w:r w:rsidR="002426EE" w:rsidRPr="00A75342">
              <w:rPr>
                <w:sz w:val="24"/>
                <w:szCs w:val="24"/>
              </w:rPr>
              <w:t>.</w:t>
            </w:r>
            <w:r w:rsidR="00A75342" w:rsidRPr="00A753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Прагнення до збереження довкілля</w:t>
            </w:r>
            <w:r w:rsidR="00A75342">
              <w:rPr>
                <w:sz w:val="24"/>
                <w:szCs w:val="24"/>
              </w:rPr>
              <w:t>;</w:t>
            </w:r>
          </w:p>
          <w:p w:rsidR="0092204B" w:rsidRPr="00A75342" w:rsidRDefault="002426EE" w:rsidP="002621B9">
            <w:pPr>
              <w:pStyle w:val="TableParagraph"/>
              <w:tabs>
                <w:tab w:val="left" w:pos="329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</w:t>
            </w:r>
            <w:r w:rsidR="00231A12" w:rsidRPr="00A75342">
              <w:rPr>
                <w:sz w:val="24"/>
                <w:szCs w:val="24"/>
              </w:rPr>
              <w:t xml:space="preserve">К </w:t>
            </w:r>
            <w:r w:rsidRPr="00A75342">
              <w:rPr>
                <w:sz w:val="24"/>
                <w:szCs w:val="24"/>
              </w:rPr>
              <w:t>3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створювати нові технології та застосовувати сучасні технології агрономії, враховуючи їх особливості та користуючись передовим досвідом їх впровадження, розробляти наукові основи технології вирощування сільськогосподарських культур</w:t>
            </w:r>
            <w:r w:rsidR="0092204B" w:rsidRPr="00A75342">
              <w:rPr>
                <w:sz w:val="24"/>
                <w:szCs w:val="24"/>
              </w:rPr>
              <w:t>.</w:t>
            </w:r>
          </w:p>
          <w:p w:rsidR="0092204B" w:rsidRPr="00A75342" w:rsidRDefault="002426EE" w:rsidP="002621B9">
            <w:pPr>
              <w:pStyle w:val="TableParagraph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lastRenderedPageBreak/>
              <w:t>СК 4</w:t>
            </w:r>
            <w:r w:rsidR="0092204B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оцінювати придатність земель для вирощування сільськогосподарських культур з урахуванням вимог щодо забезпечення кількості та  якості продукції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92204B" w:rsidRPr="00A75342" w:rsidRDefault="002426EE" w:rsidP="002621B9">
            <w:pPr>
              <w:pStyle w:val="TableParagraph"/>
              <w:tabs>
                <w:tab w:val="left" w:pos="41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</w:t>
            </w:r>
            <w:r w:rsidR="0092204B" w:rsidRPr="00A75342">
              <w:rPr>
                <w:sz w:val="24"/>
                <w:szCs w:val="24"/>
              </w:rPr>
              <w:t xml:space="preserve">К </w:t>
            </w:r>
            <w:r w:rsidRPr="00A75342">
              <w:rPr>
                <w:sz w:val="24"/>
                <w:szCs w:val="24"/>
              </w:rPr>
              <w:t>6</w:t>
            </w:r>
            <w:r w:rsidR="00231A12" w:rsidRPr="00A75342">
              <w:rPr>
                <w:sz w:val="24"/>
                <w:szCs w:val="24"/>
              </w:rPr>
              <w:t xml:space="preserve">. </w:t>
            </w:r>
            <w:r w:rsidR="00A75342" w:rsidRPr="00A75342">
              <w:rPr>
                <w:sz w:val="24"/>
                <w:szCs w:val="24"/>
              </w:rPr>
              <w:t>Здатність презентувати результати професійної та наукової діяльності фахівцям і нефахівцям</w:t>
            </w:r>
            <w:r w:rsidR="002621B9" w:rsidRPr="00A75342">
              <w:rPr>
                <w:sz w:val="24"/>
                <w:szCs w:val="24"/>
              </w:rPr>
              <w:t>;</w:t>
            </w:r>
          </w:p>
          <w:p w:rsidR="002426EE" w:rsidRPr="00A75342" w:rsidRDefault="002426EE" w:rsidP="002426EE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7</w:t>
            </w:r>
            <w:r w:rsidR="00971435" w:rsidRPr="00A75342">
              <w:rPr>
                <w:sz w:val="24"/>
                <w:szCs w:val="24"/>
              </w:rPr>
              <w:t>.</w:t>
            </w:r>
            <w:r w:rsidR="00E90E06" w:rsidRPr="00A75342">
              <w:rPr>
                <w:spacing w:val="-1"/>
                <w:sz w:val="24"/>
                <w:szCs w:val="24"/>
              </w:rPr>
              <w:t xml:space="preserve"> </w:t>
            </w:r>
            <w:r w:rsidR="00A75342" w:rsidRPr="00A75342">
              <w:rPr>
                <w:sz w:val="24"/>
                <w:szCs w:val="24"/>
              </w:rPr>
              <w:t>Здатність самостійно організовувати та проводити наукові дослідження з використанням загальноприйнятих методів і стандартів ґрунтових та рослинних зразків;</w:t>
            </w:r>
          </w:p>
          <w:p w:rsidR="007B13BB" w:rsidRPr="002621B9" w:rsidRDefault="002426EE" w:rsidP="002426EE">
            <w:pPr>
              <w:pStyle w:val="TableParagraph"/>
              <w:tabs>
                <w:tab w:val="left" w:pos="414"/>
              </w:tabs>
              <w:kinsoku w:val="0"/>
              <w:overflowPunct w:val="0"/>
              <w:adjustRightInd w:val="0"/>
              <w:spacing w:line="276" w:lineRule="auto"/>
              <w:ind w:left="321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СК  8</w:t>
            </w:r>
            <w:r w:rsidR="0092204B" w:rsidRPr="00A75342">
              <w:rPr>
                <w:color w:val="000000"/>
                <w:sz w:val="24"/>
                <w:szCs w:val="24"/>
              </w:rPr>
              <w:t>.</w:t>
            </w:r>
            <w:r w:rsidRPr="00A75342">
              <w:rPr>
                <w:color w:val="000000"/>
                <w:sz w:val="24"/>
                <w:szCs w:val="24"/>
              </w:rPr>
              <w:t xml:space="preserve">  </w:t>
            </w:r>
            <w:r w:rsidR="00A75342" w:rsidRPr="00A75342">
              <w:rPr>
                <w:sz w:val="24"/>
                <w:szCs w:val="24"/>
              </w:rPr>
              <w:t>Здатність до розробки та викладання навчальних дисциплін у закладах вищої та фахової перед вищої освіти.</w:t>
            </w:r>
          </w:p>
        </w:tc>
      </w:tr>
      <w:tr w:rsidR="007B13BB" w:rsidRPr="002621B9">
        <w:trPr>
          <w:trHeight w:val="321"/>
        </w:trPr>
        <w:tc>
          <w:tcPr>
            <w:tcW w:w="9573" w:type="dxa"/>
          </w:tcPr>
          <w:p w:rsidR="00971435" w:rsidRPr="002621B9" w:rsidRDefault="00E90E06" w:rsidP="002621B9">
            <w:pPr>
              <w:pStyle w:val="TableParagraph"/>
              <w:spacing w:line="276" w:lineRule="auto"/>
              <w:ind w:left="312" w:right="331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lastRenderedPageBreak/>
              <w:t>Програмні</w:t>
            </w:r>
            <w:r w:rsidRPr="00262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результати</w:t>
            </w:r>
            <w:r w:rsidRPr="00262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21B9">
              <w:rPr>
                <w:b/>
                <w:sz w:val="24"/>
                <w:szCs w:val="24"/>
              </w:rPr>
              <w:t>навчання</w:t>
            </w:r>
            <w:r w:rsidR="00B95133" w:rsidRPr="002621B9">
              <w:rPr>
                <w:b/>
                <w:sz w:val="24"/>
                <w:szCs w:val="24"/>
              </w:rPr>
              <w:t>:</w:t>
            </w:r>
          </w:p>
          <w:p w:rsidR="002621B9" w:rsidRDefault="00A75342" w:rsidP="002621B9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31A12" w:rsidRPr="00A75342">
              <w:rPr>
                <w:sz w:val="24"/>
                <w:szCs w:val="24"/>
              </w:rPr>
              <w:t xml:space="preserve">РН </w:t>
            </w:r>
            <w:r w:rsidR="005D4206">
              <w:rPr>
                <w:sz w:val="24"/>
                <w:szCs w:val="24"/>
              </w:rPr>
              <w:t>1</w:t>
            </w:r>
            <w:r w:rsidR="00231A12" w:rsidRPr="00A75342">
              <w:rPr>
                <w:sz w:val="24"/>
                <w:szCs w:val="24"/>
              </w:rPr>
              <w:t>.</w:t>
            </w:r>
            <w:r w:rsidR="00797239">
              <w:rPr>
                <w:sz w:val="24"/>
                <w:szCs w:val="24"/>
              </w:rPr>
              <w:t xml:space="preserve"> Використовувати методологію наукових досліджень, спеціальні методи та інструменти експериментальних досліджень, сучасні методи обробки даних для розв’язання складних задач агрономії</w:t>
            </w:r>
            <w:r w:rsidR="002621B9" w:rsidRPr="00A75342">
              <w:rPr>
                <w:color w:val="000000"/>
                <w:sz w:val="24"/>
                <w:szCs w:val="24"/>
              </w:rPr>
              <w:t>;</w:t>
            </w:r>
          </w:p>
          <w:p w:rsidR="0085017D" w:rsidRPr="00A75342" w:rsidRDefault="0085017D" w:rsidP="0085017D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ПРН </w:t>
            </w:r>
            <w:r>
              <w:rPr>
                <w:sz w:val="24"/>
                <w:szCs w:val="24"/>
              </w:rPr>
              <w:t>2</w:t>
            </w:r>
            <w:r w:rsidRPr="00A753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Інтегрувати  знання з різних галузей для розв’язання теоретичних та/або практичних задач і проблем агрономії</w:t>
            </w:r>
            <w:r w:rsidRPr="00A75342">
              <w:rPr>
                <w:color w:val="000000"/>
                <w:sz w:val="24"/>
                <w:szCs w:val="24"/>
              </w:rPr>
              <w:t>;</w:t>
            </w:r>
          </w:p>
          <w:p w:rsidR="0085017D" w:rsidRDefault="0085017D" w:rsidP="0085017D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ПРН </w:t>
            </w:r>
            <w:r>
              <w:rPr>
                <w:sz w:val="24"/>
                <w:szCs w:val="24"/>
              </w:rPr>
              <w:t>4</w:t>
            </w:r>
            <w:r w:rsidRPr="00A753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Здійснювати пошук необхідної інформації та оцінювати її в науково-технічні літературі, аналізувати, обробляти та оцінювати інформацію;</w:t>
            </w:r>
          </w:p>
          <w:p w:rsidR="0085017D" w:rsidRPr="00A75342" w:rsidRDefault="0085017D" w:rsidP="0085017D">
            <w:pPr>
              <w:tabs>
                <w:tab w:val="left" w:pos="1363"/>
              </w:tabs>
              <w:kinsoku w:val="0"/>
              <w:overflowPunct w:val="0"/>
              <w:adjustRightInd w:val="0"/>
              <w:spacing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 xml:space="preserve">ПРН </w:t>
            </w:r>
            <w:r>
              <w:rPr>
                <w:sz w:val="24"/>
                <w:szCs w:val="24"/>
              </w:rPr>
              <w:t>6</w:t>
            </w:r>
            <w:r w:rsidRPr="00A753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Оцінювати та аналізувати сучасний асортимент мінеральних добрив, хімічних засобів захисту рослин, продуктів біотехнологій з метою розробки науково обґрунтованих систем їхнього застосування</w:t>
            </w:r>
            <w:r w:rsidRPr="00A75342">
              <w:rPr>
                <w:color w:val="000000"/>
                <w:sz w:val="24"/>
                <w:szCs w:val="24"/>
              </w:rPr>
              <w:t>;</w:t>
            </w:r>
          </w:p>
          <w:p w:rsidR="00B95133" w:rsidRPr="00A75342" w:rsidRDefault="00A75342" w:rsidP="002621B9">
            <w:pPr>
              <w:tabs>
                <w:tab w:val="left" w:pos="1372"/>
              </w:tabs>
              <w:kinsoku w:val="0"/>
              <w:overflowPunct w:val="0"/>
              <w:adjustRightInd w:val="0"/>
              <w:spacing w:before="36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z w:val="24"/>
                <w:szCs w:val="24"/>
              </w:rPr>
              <w:t>П</w:t>
            </w:r>
            <w:r w:rsidR="002621B9" w:rsidRPr="00A75342">
              <w:rPr>
                <w:sz w:val="24"/>
                <w:szCs w:val="24"/>
              </w:rPr>
              <w:t xml:space="preserve">РН </w:t>
            </w:r>
            <w:r w:rsidRPr="00A75342">
              <w:rPr>
                <w:sz w:val="24"/>
                <w:szCs w:val="24"/>
              </w:rPr>
              <w:t>7</w:t>
            </w:r>
            <w:r w:rsidR="002621B9" w:rsidRPr="00A75342">
              <w:rPr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 xml:space="preserve">Розробляти та реалізовувати </w:t>
            </w:r>
            <w:proofErr w:type="spellStart"/>
            <w:r w:rsidRPr="00A75342">
              <w:rPr>
                <w:sz w:val="24"/>
                <w:szCs w:val="24"/>
              </w:rPr>
              <w:t>проєкти</w:t>
            </w:r>
            <w:proofErr w:type="spellEnd"/>
            <w:r w:rsidRPr="00A75342">
              <w:rPr>
                <w:sz w:val="24"/>
                <w:szCs w:val="24"/>
              </w:rPr>
              <w:t xml:space="preserve"> екологічно-безпечних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A75342">
              <w:rPr>
                <w:sz w:val="24"/>
                <w:szCs w:val="24"/>
              </w:rPr>
              <w:t>агроландшафтів</w:t>
            </w:r>
            <w:proofErr w:type="spellEnd"/>
            <w:r w:rsidRPr="00A75342">
              <w:rPr>
                <w:sz w:val="24"/>
                <w:szCs w:val="24"/>
              </w:rPr>
              <w:t xml:space="preserve"> та економічної ефективності</w:t>
            </w:r>
            <w:r w:rsidR="00B95133" w:rsidRPr="00A75342">
              <w:rPr>
                <w:sz w:val="24"/>
                <w:szCs w:val="24"/>
              </w:rPr>
              <w:t>;</w:t>
            </w:r>
          </w:p>
          <w:p w:rsidR="007B13BB" w:rsidRPr="002621B9" w:rsidRDefault="00A75342" w:rsidP="00A75342">
            <w:pPr>
              <w:tabs>
                <w:tab w:val="left" w:pos="1512"/>
              </w:tabs>
              <w:kinsoku w:val="0"/>
              <w:overflowPunct w:val="0"/>
              <w:adjustRightInd w:val="0"/>
              <w:spacing w:before="41" w:line="276" w:lineRule="auto"/>
              <w:ind w:left="312" w:right="331"/>
              <w:jc w:val="both"/>
              <w:rPr>
                <w:color w:val="000000"/>
                <w:sz w:val="24"/>
                <w:szCs w:val="24"/>
              </w:rPr>
            </w:pPr>
            <w:r w:rsidRPr="00A75342">
              <w:rPr>
                <w:spacing w:val="1"/>
                <w:sz w:val="24"/>
                <w:szCs w:val="24"/>
              </w:rPr>
              <w:t>ПРН 12</w:t>
            </w:r>
            <w:r w:rsidR="002621B9" w:rsidRPr="00A75342">
              <w:rPr>
                <w:spacing w:val="1"/>
                <w:sz w:val="24"/>
                <w:szCs w:val="24"/>
              </w:rPr>
              <w:t xml:space="preserve">. </w:t>
            </w:r>
            <w:r w:rsidRPr="00A75342">
              <w:rPr>
                <w:sz w:val="24"/>
                <w:szCs w:val="24"/>
              </w:rPr>
              <w:t>Добирати оптимальну стратегію господарювання в агрономії, в тому числі за нечіткості цілей та невизначеності умов</w:t>
            </w:r>
            <w:r w:rsidRPr="00A75342">
              <w:rPr>
                <w:spacing w:val="1"/>
                <w:sz w:val="24"/>
                <w:szCs w:val="24"/>
              </w:rPr>
              <w:t>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 xml:space="preserve">3. Структура курсу 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524"/>
        <w:gridCol w:w="2310"/>
        <w:gridCol w:w="5280"/>
        <w:gridCol w:w="1633"/>
      </w:tblGrid>
      <w:tr w:rsidR="002621B9" w:rsidRPr="00D96D27" w:rsidTr="00D96D27">
        <w:trPr>
          <w:jc w:val="center"/>
        </w:trPr>
        <w:tc>
          <w:tcPr>
            <w:tcW w:w="524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633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Завдання</w:t>
            </w:r>
          </w:p>
        </w:tc>
      </w:tr>
      <w:tr w:rsidR="002621B9" w:rsidRPr="00D96D27" w:rsidTr="00D96D27">
        <w:trPr>
          <w:jc w:val="center"/>
        </w:trPr>
        <w:tc>
          <w:tcPr>
            <w:tcW w:w="524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1.</w:t>
            </w:r>
          </w:p>
        </w:tc>
        <w:tc>
          <w:tcPr>
            <w:tcW w:w="231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Прибуття</w:t>
            </w:r>
            <w:proofErr w:type="spellEnd"/>
            <w:r w:rsidRPr="00D96D27">
              <w:t xml:space="preserve"> на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ідприємство</w:t>
            </w:r>
            <w:proofErr w:type="spellEnd"/>
            <w:r w:rsidRPr="00D96D27">
              <w:t xml:space="preserve"> (</w:t>
            </w:r>
            <w:proofErr w:type="spellStart"/>
            <w:r w:rsidRPr="00D96D27">
              <w:t>установу</w:t>
            </w:r>
            <w:proofErr w:type="spellEnd"/>
            <w:r w:rsidRPr="00D96D27">
              <w:t xml:space="preserve">), </w:t>
            </w:r>
            <w:proofErr w:type="spellStart"/>
            <w:r w:rsidRPr="00D96D27">
              <w:t>оформлення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документів</w:t>
            </w:r>
            <w:proofErr w:type="spellEnd"/>
            <w:r w:rsidRPr="00D96D27">
              <w:t>, на базу практики.</w:t>
            </w:r>
          </w:p>
          <w:p w:rsidR="002621B9" w:rsidRPr="00D96D27" w:rsidRDefault="002621B9" w:rsidP="00D96D27">
            <w:pPr>
              <w:pStyle w:val="Default"/>
              <w:jc w:val="center"/>
            </w:pPr>
          </w:p>
        </w:tc>
        <w:tc>
          <w:tcPr>
            <w:tcW w:w="528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Зустрітись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="00D96D27">
              <w:rPr>
                <w:lang w:val="uk-UA"/>
              </w:rPr>
              <w:t xml:space="preserve"> </w:t>
            </w:r>
            <w:proofErr w:type="spellStart"/>
            <w:r w:rsidRPr="00D96D27">
              <w:t>керівництвом</w:t>
            </w:r>
            <w:proofErr w:type="spellEnd"/>
          </w:p>
          <w:p w:rsidR="002621B9" w:rsidRPr="00D96D27" w:rsidRDefault="0085017D" w:rsidP="00D96D27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96D27">
              <w:rPr>
                <w:sz w:val="24"/>
                <w:szCs w:val="24"/>
              </w:rPr>
              <w:t>підприємства, колективом.</w:t>
            </w:r>
          </w:p>
        </w:tc>
        <w:tc>
          <w:tcPr>
            <w:tcW w:w="1633" w:type="dxa"/>
          </w:tcPr>
          <w:p w:rsidR="002621B9" w:rsidRPr="00D96D27" w:rsidRDefault="002621B9" w:rsidP="00EC34EC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Виконання самостійної роботи. </w:t>
            </w:r>
          </w:p>
        </w:tc>
      </w:tr>
      <w:tr w:rsidR="002621B9" w:rsidRPr="00D96D27" w:rsidTr="00D96D27">
        <w:trPr>
          <w:jc w:val="center"/>
        </w:trPr>
        <w:tc>
          <w:tcPr>
            <w:tcW w:w="524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2.</w:t>
            </w:r>
          </w:p>
        </w:tc>
        <w:tc>
          <w:tcPr>
            <w:tcW w:w="231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Проходження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вступного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первинного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інструктажі</w:t>
            </w:r>
            <w:proofErr w:type="gramStart"/>
            <w:r w:rsidRPr="00D96D27">
              <w:t>в</w:t>
            </w:r>
            <w:proofErr w:type="spellEnd"/>
            <w:proofErr w:type="gramEnd"/>
            <w:r w:rsidRPr="00D96D27">
              <w:t xml:space="preserve"> по </w:t>
            </w:r>
            <w:proofErr w:type="spellStart"/>
            <w:r w:rsidRPr="00D96D27">
              <w:t>охороні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праці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навколишнього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середовища</w:t>
            </w:r>
            <w:proofErr w:type="spellEnd"/>
            <w:r w:rsidRPr="00D96D27">
              <w:t>.</w:t>
            </w:r>
          </w:p>
          <w:p w:rsidR="002621B9" w:rsidRPr="00D96D27" w:rsidRDefault="002621B9" w:rsidP="00D96D27">
            <w:pPr>
              <w:pStyle w:val="a4"/>
              <w:spacing w:line="276" w:lineRule="auto"/>
              <w:ind w:left="43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Вивчення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інструкцій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техніки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безпеки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посадових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інструкцій</w:t>
            </w:r>
            <w:proofErr w:type="spellEnd"/>
            <w:r w:rsidRPr="00D96D27">
              <w:t>.</w:t>
            </w:r>
          </w:p>
          <w:p w:rsidR="002621B9" w:rsidRPr="00D96D27" w:rsidRDefault="002621B9" w:rsidP="00D96D27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43" w:firstLine="0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2621B9" w:rsidRPr="00D96D27" w:rsidTr="00D96D27">
        <w:trPr>
          <w:jc w:val="center"/>
        </w:trPr>
        <w:tc>
          <w:tcPr>
            <w:tcW w:w="524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31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Ознайомлення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організацією</w:t>
            </w:r>
            <w:proofErr w:type="spellEnd"/>
            <w:r w:rsidRPr="00D96D27">
              <w:t xml:space="preserve"> (</w:t>
            </w:r>
            <w:proofErr w:type="spellStart"/>
            <w:r w:rsidRPr="00D96D27">
              <w:t>установою</w:t>
            </w:r>
            <w:proofErr w:type="spellEnd"/>
            <w:r w:rsidRPr="00D96D27">
              <w:t xml:space="preserve">), </w:t>
            </w:r>
            <w:proofErr w:type="spellStart"/>
            <w:r w:rsidRPr="00D96D27">
              <w:t>її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структурними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ідрозділами</w:t>
            </w:r>
            <w:proofErr w:type="spellEnd"/>
            <w:r w:rsidRPr="00D96D27">
              <w:t>.</w:t>
            </w:r>
          </w:p>
          <w:p w:rsidR="002621B9" w:rsidRPr="00D96D27" w:rsidRDefault="002621B9" w:rsidP="00D96D27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</w:tcPr>
          <w:p w:rsidR="0085017D" w:rsidRPr="00D96D27" w:rsidRDefault="0085017D" w:rsidP="00D96D27">
            <w:pPr>
              <w:pStyle w:val="Default"/>
              <w:jc w:val="center"/>
            </w:pPr>
            <w:proofErr w:type="spellStart"/>
            <w:r w:rsidRPr="00D96D27">
              <w:t>Ознайомлення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структурою </w:t>
            </w:r>
            <w:proofErr w:type="spellStart"/>
            <w:r w:rsidRPr="00D96D27">
              <w:t>господарства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його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структурними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ідрозділами</w:t>
            </w:r>
            <w:proofErr w:type="spellEnd"/>
            <w:r w:rsidRPr="00D96D27">
              <w:t>.</w:t>
            </w:r>
          </w:p>
          <w:p w:rsidR="002621B9" w:rsidRPr="00D96D27" w:rsidRDefault="002621B9" w:rsidP="00D96D27">
            <w:pPr>
              <w:pStyle w:val="Default"/>
              <w:jc w:val="center"/>
            </w:pPr>
          </w:p>
        </w:tc>
        <w:tc>
          <w:tcPr>
            <w:tcW w:w="1633" w:type="dxa"/>
          </w:tcPr>
          <w:p w:rsidR="002621B9" w:rsidRPr="00D96D27" w:rsidRDefault="002621B9" w:rsidP="002621B9">
            <w:pPr>
              <w:pStyle w:val="a4"/>
              <w:spacing w:line="276" w:lineRule="auto"/>
              <w:ind w:left="108" w:hanging="34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85017D" w:rsidRPr="00D96D27" w:rsidTr="00D96D27">
        <w:trPr>
          <w:jc w:val="center"/>
        </w:trPr>
        <w:tc>
          <w:tcPr>
            <w:tcW w:w="524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4.</w:t>
            </w:r>
          </w:p>
        </w:tc>
        <w:tc>
          <w:tcPr>
            <w:tcW w:w="2310" w:type="dxa"/>
          </w:tcPr>
          <w:p w:rsidR="0085017D" w:rsidRPr="00D96D27" w:rsidRDefault="0085017D" w:rsidP="00D96D27">
            <w:pPr>
              <w:pStyle w:val="Default"/>
              <w:jc w:val="center"/>
            </w:pPr>
            <w:r w:rsidRPr="00D96D27">
              <w:t xml:space="preserve">Практична </w:t>
            </w:r>
            <w:proofErr w:type="spellStart"/>
            <w:r w:rsidRPr="00D96D27">
              <w:t>фахова</w:t>
            </w:r>
            <w:proofErr w:type="spellEnd"/>
            <w:r w:rsidRPr="00D96D27">
              <w:t xml:space="preserve"> робота </w:t>
            </w:r>
            <w:proofErr w:type="spellStart"/>
            <w:r w:rsidRPr="00D96D27">
              <w:t>зі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lastRenderedPageBreak/>
              <w:t>спеціальності</w:t>
            </w:r>
            <w:proofErr w:type="spellEnd"/>
            <w:r w:rsidRPr="00D96D27">
              <w:t xml:space="preserve"> в </w:t>
            </w:r>
            <w:proofErr w:type="spellStart"/>
            <w:r w:rsidRPr="00D96D27">
              <w:t>окремих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структурних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ідрозділах</w:t>
            </w:r>
            <w:proofErr w:type="spellEnd"/>
            <w:r w:rsidRPr="00D96D27">
              <w:t>.</w:t>
            </w:r>
          </w:p>
          <w:p w:rsidR="0085017D" w:rsidRPr="00D96D27" w:rsidRDefault="0085017D" w:rsidP="00D96D27">
            <w:pPr>
              <w:pStyle w:val="a4"/>
              <w:spacing w:line="276" w:lineRule="auto"/>
              <w:ind w:left="567" w:hanging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  <w:vMerge w:val="restart"/>
          </w:tcPr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lastRenderedPageBreak/>
              <w:t xml:space="preserve">Описати природно-економічні показники </w:t>
            </w:r>
            <w:r w:rsidRPr="00D96D27">
              <w:rPr>
                <w:sz w:val="24"/>
                <w:szCs w:val="24"/>
              </w:rPr>
              <w:lastRenderedPageBreak/>
              <w:t xml:space="preserve">господарства (підприємства), спеціалізацію, структуру посівних площ, сівозміни, фінансово-матеріальні ресурси, підрозділи. </w:t>
            </w:r>
          </w:p>
          <w:p w:rsidR="0085017D" w:rsidRP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Дати оцінку ресурсозберігаючим та природоохоронним технологіям вирощування сільськогосподарських культур</w:t>
            </w:r>
          </w:p>
          <w:p w:rsidR="00D96D27" w:rsidRDefault="0085017D" w:rsidP="00D96D27">
            <w:pPr>
              <w:pStyle w:val="Default"/>
              <w:ind w:left="146" w:right="99" w:firstLine="4"/>
              <w:jc w:val="both"/>
              <w:rPr>
                <w:lang w:val="uk-UA"/>
              </w:rPr>
            </w:pPr>
            <w:proofErr w:type="spellStart"/>
            <w:r w:rsidRPr="00D96D27">
              <w:t>Визначити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природні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ресурси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господарства</w:t>
            </w:r>
            <w:proofErr w:type="spellEnd"/>
            <w:r w:rsidRPr="00D96D27">
              <w:t xml:space="preserve"> (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ідприємства</w:t>
            </w:r>
            <w:proofErr w:type="spellEnd"/>
            <w:r w:rsidRPr="00D96D27">
              <w:t xml:space="preserve">), </w:t>
            </w:r>
            <w:proofErr w:type="spellStart"/>
            <w:r w:rsidRPr="00D96D27">
              <w:t>технологічні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групи</w:t>
            </w:r>
            <w:proofErr w:type="spellEnd"/>
            <w:r w:rsidRPr="00D96D27">
              <w:t xml:space="preserve"> земель. Провести </w:t>
            </w:r>
            <w:proofErr w:type="spellStart"/>
            <w:r w:rsidRPr="00D96D27">
              <w:t>агрономічні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ґрунтові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обстеження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Скласти</w:t>
            </w:r>
            <w:proofErr w:type="spellEnd"/>
            <w:r w:rsidRPr="00D96D27">
              <w:t xml:space="preserve"> план </w:t>
            </w:r>
            <w:proofErr w:type="spellStart"/>
            <w:r w:rsidRPr="00D96D27">
              <w:t>внутрішньогосподарського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землевпорядкування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розташування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полі</w:t>
            </w:r>
            <w:proofErr w:type="gramStart"/>
            <w:r w:rsidRPr="00D96D27">
              <w:t>в</w:t>
            </w:r>
            <w:proofErr w:type="spellEnd"/>
            <w:proofErr w:type="gramEnd"/>
            <w:r w:rsidRPr="00D96D27">
              <w:t xml:space="preserve"> </w:t>
            </w:r>
            <w:proofErr w:type="spellStart"/>
            <w:r w:rsidRPr="00D96D27">
              <w:t>сівозміни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розміщення</w:t>
            </w:r>
            <w:proofErr w:type="spellEnd"/>
            <w:r w:rsidRPr="00D96D27">
              <w:t xml:space="preserve"> на них </w:t>
            </w:r>
            <w:proofErr w:type="spellStart"/>
            <w:r w:rsidRPr="00D96D27">
              <w:t>сільськогосподарських</w:t>
            </w:r>
            <w:proofErr w:type="spellEnd"/>
            <w:r w:rsidRPr="00D96D27">
              <w:t xml:space="preserve"> культур. </w:t>
            </w:r>
          </w:p>
          <w:p w:rsidR="00D96D27" w:rsidRDefault="0085017D" w:rsidP="00D96D27">
            <w:pPr>
              <w:pStyle w:val="Default"/>
              <w:ind w:left="146" w:right="99" w:firstLine="4"/>
              <w:jc w:val="both"/>
              <w:rPr>
                <w:lang w:val="uk-UA"/>
              </w:rPr>
            </w:pPr>
            <w:proofErr w:type="spellStart"/>
            <w:r w:rsidRPr="00D96D27">
              <w:t>Уточнити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номенклатурний</w:t>
            </w:r>
            <w:proofErr w:type="spellEnd"/>
            <w:r w:rsidRPr="00D96D27">
              <w:t xml:space="preserve"> список </w:t>
            </w:r>
            <w:proofErr w:type="spellStart"/>
            <w:r w:rsidRPr="00D96D27">
              <w:t>ґрунтів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визначити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їх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площу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відсоток</w:t>
            </w:r>
            <w:proofErr w:type="spellEnd"/>
            <w:r w:rsidRPr="00D96D27">
              <w:t xml:space="preserve"> у </w:t>
            </w:r>
            <w:proofErr w:type="spellStart"/>
            <w:r w:rsidRPr="00D96D27">
              <w:t>землекористуванні</w:t>
            </w:r>
            <w:proofErr w:type="spellEnd"/>
            <w:r w:rsidRPr="00D96D27">
              <w:t xml:space="preserve">. </w:t>
            </w:r>
          </w:p>
          <w:p w:rsidR="0085017D" w:rsidRPr="00D96D27" w:rsidRDefault="0085017D" w:rsidP="00D96D27">
            <w:pPr>
              <w:pStyle w:val="Default"/>
              <w:ind w:left="146" w:right="99" w:firstLine="4"/>
              <w:jc w:val="both"/>
            </w:pPr>
            <w:proofErr w:type="spellStart"/>
            <w:r w:rsidRPr="00D96D27">
              <w:t>Виявити</w:t>
            </w:r>
            <w:proofErr w:type="spellEnd"/>
            <w:r w:rsidRPr="00D96D27">
              <w:t xml:space="preserve"> причини </w:t>
            </w:r>
            <w:proofErr w:type="spellStart"/>
            <w:r w:rsidRPr="00D96D27">
              <w:t>неоднорідності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ґрунтових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ареалів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наявність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деградаційних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процесів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Визначити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фактори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умови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ґрунтоутворення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Особливості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їх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впливу</w:t>
            </w:r>
            <w:proofErr w:type="spellEnd"/>
            <w:r w:rsidRPr="00D96D27">
              <w:t xml:space="preserve"> та </w:t>
            </w:r>
            <w:proofErr w:type="gramStart"/>
            <w:r w:rsidRPr="00D96D27">
              <w:t>антропогенного</w:t>
            </w:r>
            <w:proofErr w:type="gramEnd"/>
            <w:r w:rsidRPr="00D96D27">
              <w:t xml:space="preserve"> </w:t>
            </w:r>
            <w:proofErr w:type="spellStart"/>
            <w:r w:rsidRPr="00D96D27">
              <w:t>навантаження</w:t>
            </w:r>
            <w:proofErr w:type="spellEnd"/>
            <w:r w:rsidRPr="00D96D27">
              <w:t xml:space="preserve"> на </w:t>
            </w:r>
            <w:proofErr w:type="spellStart"/>
            <w:r w:rsidRPr="00D96D27">
              <w:t>ґрунтовий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покрив</w:t>
            </w:r>
            <w:proofErr w:type="spellEnd"/>
            <w:r w:rsidRPr="00D96D27">
              <w:t>.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Виявити закономірності поширення ґрунтів по елементах рельєфу.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Дати аналіз стану основних показників родючості ґрунтів з матеріалів агрохімічного дослідження ґрунтів господарства.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Дати оцінку використання еродованих земель в господарстві, впровадженню протиерозійних заходів, їх ефективності.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Запропонувати власні пропозиції щодо використання еродованих земель на основі сучасних наукових досліджень.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Брати участь в технологічних операціях по вирощуванню сільськогосподарських культур, організації роботи ПРСХ і моніторингу, комплектувати систему сільськогосподарських машин для внесення засобів хімізації.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Провести діагностику живлення рослин сільськогосподарських культур, визначити залишкові кількості пестицидів в ґрунті.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Брати участь в польових та інших дослідах, застосуванні нових </w:t>
            </w:r>
            <w:proofErr w:type="spellStart"/>
            <w:r w:rsidRPr="00D96D27">
              <w:rPr>
                <w:sz w:val="24"/>
                <w:szCs w:val="24"/>
              </w:rPr>
              <w:t>агротехнологій</w:t>
            </w:r>
            <w:proofErr w:type="spellEnd"/>
            <w:r w:rsidRPr="00D96D27">
              <w:rPr>
                <w:sz w:val="24"/>
                <w:szCs w:val="24"/>
              </w:rPr>
              <w:t xml:space="preserve">, нових сортів і гібридів, машин і агрегатів, які використовують в хімізації.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Приймати участь у виконанні технологічних процесів при приготуванні добрив та їх сумішей для внесення і зберігання. </w:t>
            </w:r>
          </w:p>
          <w:p w:rsid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Визначити економічну ефективність використання хімічних засобів в господарстві. </w:t>
            </w:r>
          </w:p>
          <w:p w:rsidR="0085017D" w:rsidRPr="00D96D27" w:rsidRDefault="0085017D" w:rsidP="00D96D27">
            <w:pPr>
              <w:pStyle w:val="a4"/>
              <w:spacing w:line="276" w:lineRule="auto"/>
              <w:ind w:left="146" w:right="99" w:firstLine="4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lastRenderedPageBreak/>
              <w:t>Пропонувати і впроваджувати в господарстві наукові розробки кафедри з вирощування сільськогосподарських культур, збереження та ефективного використання сільськогосподарських та інших угідь.</w:t>
            </w:r>
          </w:p>
        </w:tc>
        <w:tc>
          <w:tcPr>
            <w:tcW w:w="1633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lastRenderedPageBreak/>
              <w:t xml:space="preserve">Виконання </w:t>
            </w:r>
            <w:r w:rsidRPr="00D96D27">
              <w:rPr>
                <w:sz w:val="24"/>
                <w:szCs w:val="24"/>
              </w:rPr>
              <w:lastRenderedPageBreak/>
              <w:t>самостійної роботи.</w:t>
            </w:r>
          </w:p>
        </w:tc>
      </w:tr>
      <w:tr w:rsidR="0085017D" w:rsidRPr="00D96D27" w:rsidTr="00D96D27">
        <w:trPr>
          <w:jc w:val="center"/>
        </w:trPr>
        <w:tc>
          <w:tcPr>
            <w:tcW w:w="524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10" w:type="dxa"/>
          </w:tcPr>
          <w:p w:rsidR="0085017D" w:rsidRPr="00D96D27" w:rsidRDefault="0085017D" w:rsidP="0085017D">
            <w:pPr>
              <w:pStyle w:val="Default"/>
              <w:jc w:val="center"/>
            </w:pPr>
            <w:proofErr w:type="spellStart"/>
            <w:r w:rsidRPr="00D96D27">
              <w:t>Збі</w:t>
            </w:r>
            <w:proofErr w:type="gramStart"/>
            <w:r w:rsidRPr="00D96D27">
              <w:t>р</w:t>
            </w:r>
            <w:proofErr w:type="spellEnd"/>
            <w:proofErr w:type="gramEnd"/>
            <w:r w:rsidRPr="00D96D27">
              <w:t xml:space="preserve"> фактичного </w:t>
            </w:r>
            <w:proofErr w:type="spellStart"/>
            <w:r w:rsidRPr="00D96D27">
              <w:t>матеріалу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виконання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індивідуального</w:t>
            </w:r>
            <w:proofErr w:type="spellEnd"/>
            <w:r w:rsidRPr="00D96D27">
              <w:t xml:space="preserve"> </w:t>
            </w:r>
          </w:p>
          <w:p w:rsidR="0085017D" w:rsidRPr="00D96D27" w:rsidRDefault="0085017D" w:rsidP="0085017D">
            <w:pPr>
              <w:pStyle w:val="Default"/>
              <w:jc w:val="center"/>
            </w:pPr>
            <w:proofErr w:type="spellStart"/>
            <w:r w:rsidRPr="00D96D27">
              <w:t>завдання</w:t>
            </w:r>
            <w:proofErr w:type="spellEnd"/>
            <w:r w:rsidRPr="00D96D27">
              <w:t xml:space="preserve">. </w:t>
            </w:r>
          </w:p>
          <w:p w:rsidR="0085017D" w:rsidRPr="00D96D27" w:rsidRDefault="0085017D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80" w:type="dxa"/>
            <w:vMerge/>
          </w:tcPr>
          <w:p w:rsidR="0085017D" w:rsidRPr="00D96D27" w:rsidRDefault="0085017D" w:rsidP="0073596C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Виконання самостійної роботи.</w:t>
            </w:r>
          </w:p>
        </w:tc>
      </w:tr>
      <w:tr w:rsidR="0085017D" w:rsidRPr="00D96D27" w:rsidTr="00D96D27">
        <w:trPr>
          <w:jc w:val="center"/>
        </w:trPr>
        <w:tc>
          <w:tcPr>
            <w:tcW w:w="524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6.</w:t>
            </w:r>
          </w:p>
        </w:tc>
        <w:tc>
          <w:tcPr>
            <w:tcW w:w="2310" w:type="dxa"/>
          </w:tcPr>
          <w:p w:rsidR="0085017D" w:rsidRPr="00D96D27" w:rsidRDefault="0085017D" w:rsidP="0085017D">
            <w:pPr>
              <w:pStyle w:val="Default"/>
              <w:jc w:val="center"/>
            </w:pPr>
            <w:proofErr w:type="spellStart"/>
            <w:r w:rsidRPr="00D96D27">
              <w:t>Оформлення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документації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звіту</w:t>
            </w:r>
            <w:proofErr w:type="spellEnd"/>
            <w:r w:rsidRPr="00D96D27">
              <w:t xml:space="preserve"> практики. </w:t>
            </w:r>
          </w:p>
          <w:p w:rsidR="0085017D" w:rsidRPr="00D96D27" w:rsidRDefault="0085017D" w:rsidP="00FF7DC4">
            <w:pPr>
              <w:pStyle w:val="a4"/>
              <w:spacing w:line="276" w:lineRule="auto"/>
              <w:ind w:left="43" w:firstLine="43"/>
              <w:jc w:val="center"/>
              <w:rPr>
                <w:sz w:val="24"/>
                <w:szCs w:val="24"/>
              </w:rPr>
            </w:pPr>
          </w:p>
        </w:tc>
        <w:tc>
          <w:tcPr>
            <w:tcW w:w="5280" w:type="dxa"/>
            <w:vMerge/>
          </w:tcPr>
          <w:p w:rsidR="0085017D" w:rsidRPr="00D96D27" w:rsidRDefault="0085017D" w:rsidP="002621B9">
            <w:pPr>
              <w:pStyle w:val="a4"/>
              <w:spacing w:line="276" w:lineRule="auto"/>
              <w:ind w:left="567" w:hanging="567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:rsidR="0085017D" w:rsidRPr="00D96D27" w:rsidRDefault="0085017D" w:rsidP="002621B9">
            <w:pPr>
              <w:pStyle w:val="a4"/>
              <w:spacing w:line="276" w:lineRule="auto"/>
              <w:ind w:left="0" w:hanging="34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Виконання самостійної роботи.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 xml:space="preserve">4. Система оцінювання курсу </w:t>
      </w:r>
    </w:p>
    <w:tbl>
      <w:tblPr>
        <w:tblStyle w:val="a9"/>
        <w:tblW w:w="0" w:type="auto"/>
        <w:tblLook w:val="04A0"/>
      </w:tblPr>
      <w:tblGrid>
        <w:gridCol w:w="6771"/>
        <w:gridCol w:w="2976"/>
      </w:tblGrid>
      <w:tr w:rsidR="002621B9" w:rsidRPr="002621B9" w:rsidTr="00FF7DC4">
        <w:tc>
          <w:tcPr>
            <w:tcW w:w="9747" w:type="dxa"/>
            <w:gridSpan w:val="2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Лекція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Практичне заняття</w:t>
            </w:r>
          </w:p>
        </w:tc>
        <w:tc>
          <w:tcPr>
            <w:tcW w:w="2976" w:type="dxa"/>
          </w:tcPr>
          <w:p w:rsidR="002621B9" w:rsidRPr="002621B9" w:rsidRDefault="00D96D27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976" w:type="dxa"/>
          </w:tcPr>
          <w:p w:rsidR="002621B9" w:rsidRPr="002621B9" w:rsidRDefault="00D96D27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Індивідуальне завдання </w:t>
            </w:r>
          </w:p>
        </w:tc>
        <w:tc>
          <w:tcPr>
            <w:tcW w:w="2976" w:type="dxa"/>
          </w:tcPr>
          <w:p w:rsidR="002621B9" w:rsidRPr="002621B9" w:rsidRDefault="00D96D27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D96D27" w:rsidP="00EC34EC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  <w:r w:rsidR="002621B9" w:rsidRPr="002621B9">
              <w:rPr>
                <w:sz w:val="24"/>
                <w:szCs w:val="24"/>
              </w:rPr>
              <w:t xml:space="preserve"> ( у </w:t>
            </w:r>
            <w:r w:rsidR="00EC34EC">
              <w:rPr>
                <w:sz w:val="24"/>
                <w:szCs w:val="24"/>
              </w:rPr>
              <w:t>ІІ</w:t>
            </w:r>
            <w:r>
              <w:rPr>
                <w:sz w:val="24"/>
                <w:szCs w:val="24"/>
              </w:rPr>
              <w:t xml:space="preserve"> та ІІІ</w:t>
            </w:r>
            <w:r w:rsidR="002621B9" w:rsidRPr="002621B9">
              <w:rPr>
                <w:sz w:val="24"/>
                <w:szCs w:val="24"/>
              </w:rPr>
              <w:t xml:space="preserve"> семестрі).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</w:t>
            </w:r>
          </w:p>
        </w:tc>
      </w:tr>
      <w:tr w:rsidR="002621B9" w:rsidRPr="002621B9" w:rsidTr="00FF7DC4">
        <w:tc>
          <w:tcPr>
            <w:tcW w:w="6771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297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100</w:t>
            </w:r>
          </w:p>
        </w:tc>
      </w:tr>
      <w:tr w:rsidR="00D96D27" w:rsidRPr="002621B9" w:rsidTr="009A7F0E">
        <w:tc>
          <w:tcPr>
            <w:tcW w:w="9747" w:type="dxa"/>
            <w:gridSpan w:val="2"/>
          </w:tcPr>
          <w:p w:rsidR="00D96D27" w:rsidRPr="00D96D27" w:rsidRDefault="00D96D27" w:rsidP="00D96D27">
            <w:pPr>
              <w:pStyle w:val="Default"/>
              <w:ind w:right="33" w:firstLine="426"/>
              <w:jc w:val="both"/>
            </w:pPr>
            <w:proofErr w:type="spellStart"/>
            <w:r w:rsidRPr="00D96D27">
              <w:t>Упродовж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виробничої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здійснюється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поточний</w:t>
            </w:r>
            <w:proofErr w:type="spellEnd"/>
            <w:r w:rsidRPr="00D96D27">
              <w:t xml:space="preserve"> та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ідсумковий</w:t>
            </w:r>
            <w:proofErr w:type="spellEnd"/>
            <w:r w:rsidRPr="00D96D27">
              <w:t xml:space="preserve"> контроль </w:t>
            </w:r>
            <w:proofErr w:type="spellStart"/>
            <w:r w:rsidRPr="00D96D27">
              <w:t>виконання</w:t>
            </w:r>
            <w:proofErr w:type="spellEnd"/>
            <w:r w:rsidRPr="00D96D27">
              <w:t xml:space="preserve"> студентом </w:t>
            </w:r>
            <w:proofErr w:type="spellStart"/>
            <w:r w:rsidRPr="00D96D27">
              <w:t>окремих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підрозділів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всієї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програми</w:t>
            </w:r>
            <w:proofErr w:type="spellEnd"/>
            <w:r w:rsidRPr="00D96D27">
              <w:t xml:space="preserve"> практики. </w:t>
            </w:r>
          </w:p>
          <w:p w:rsidR="00D96D27" w:rsidRPr="00D96D27" w:rsidRDefault="00D96D27" w:rsidP="00D96D27">
            <w:pPr>
              <w:pStyle w:val="Default"/>
              <w:ind w:right="33" w:firstLine="567"/>
              <w:jc w:val="both"/>
            </w:pPr>
            <w:r w:rsidRPr="00D96D27">
              <w:t xml:space="preserve">На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ідприємствах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установах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організаціях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які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є</w:t>
            </w:r>
            <w:proofErr w:type="spellEnd"/>
            <w:r w:rsidRPr="00D96D27">
              <w:t xml:space="preserve"> базою практики студент </w:t>
            </w:r>
            <w:proofErr w:type="spellStart"/>
            <w:r w:rsidRPr="00D96D27">
              <w:t>зобов’язаний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дотримуватися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робочого</w:t>
            </w:r>
            <w:proofErr w:type="spellEnd"/>
            <w:r w:rsidRPr="00D96D27">
              <w:t xml:space="preserve"> режиму </w:t>
            </w:r>
            <w:proofErr w:type="spellStart"/>
            <w:r w:rsidRPr="00D96D27">
              <w:t>підприємства</w:t>
            </w:r>
            <w:proofErr w:type="spellEnd"/>
            <w:r w:rsidRPr="00D96D27">
              <w:t xml:space="preserve">, установи, </w:t>
            </w:r>
            <w:proofErr w:type="spellStart"/>
            <w:r w:rsidRPr="00D96D27">
              <w:t>організації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Керівник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від</w:t>
            </w:r>
            <w:proofErr w:type="spellEnd"/>
            <w:r w:rsidRPr="00D96D27">
              <w:t xml:space="preserve"> установи </w:t>
            </w:r>
            <w:proofErr w:type="spellStart"/>
            <w:r w:rsidRPr="00D96D27">
              <w:t>здійснює</w:t>
            </w:r>
            <w:proofErr w:type="spellEnd"/>
            <w:r w:rsidRPr="00D96D27">
              <w:t xml:space="preserve"> контроль часу початку та </w:t>
            </w:r>
            <w:proofErr w:type="spellStart"/>
            <w:r w:rsidRPr="00D96D27">
              <w:t>закінчення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роботи</w:t>
            </w:r>
            <w:proofErr w:type="spellEnd"/>
            <w:r w:rsidRPr="00D96D27">
              <w:t xml:space="preserve"> практиканта, </w:t>
            </w:r>
            <w:proofErr w:type="spellStart"/>
            <w:r w:rsidRPr="00D96D27">
              <w:t>перевіряє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дотримання</w:t>
            </w:r>
            <w:proofErr w:type="spellEnd"/>
            <w:r w:rsidRPr="00D96D27">
              <w:t xml:space="preserve"> календарного </w:t>
            </w:r>
            <w:proofErr w:type="spellStart"/>
            <w:r w:rsidRPr="00D96D27">
              <w:t>графіку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проходження</w:t>
            </w:r>
            <w:proofErr w:type="spellEnd"/>
            <w:r w:rsidRPr="00D96D27">
              <w:t xml:space="preserve"> практики та </w:t>
            </w:r>
            <w:proofErr w:type="spellStart"/>
            <w:r w:rsidRPr="00D96D27">
              <w:t>якість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виконання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поставлених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завдань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доручень</w:t>
            </w:r>
            <w:proofErr w:type="spellEnd"/>
            <w:r w:rsidRPr="00D96D27">
              <w:t xml:space="preserve">.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ісля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закінчення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терміну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проходження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керівник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бази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дає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оцінку</w:t>
            </w:r>
            <w:proofErr w:type="spellEnd"/>
            <w:r w:rsidRPr="00D96D27">
              <w:t xml:space="preserve"> студенту та </w:t>
            </w:r>
            <w:proofErr w:type="spellStart"/>
            <w:r w:rsidRPr="00D96D27">
              <w:t>подає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рецензію</w:t>
            </w:r>
            <w:proofErr w:type="spell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ind w:right="33" w:firstLine="567"/>
              <w:jc w:val="both"/>
            </w:pPr>
            <w:proofErr w:type="spellStart"/>
            <w:r w:rsidRPr="00D96D27">
              <w:t>Керівники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від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університету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перев</w:t>
            </w:r>
            <w:proofErr w:type="gramEnd"/>
            <w:r w:rsidRPr="00D96D27">
              <w:t>іряють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організацію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якість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роботи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студентів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контролюють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хід</w:t>
            </w:r>
            <w:proofErr w:type="spellEnd"/>
            <w:r w:rsidRPr="00D96D27">
              <w:t xml:space="preserve"> практики. </w:t>
            </w:r>
          </w:p>
          <w:p w:rsidR="00D96D27" w:rsidRPr="00D96D27" w:rsidRDefault="00D96D27" w:rsidP="00D96D27">
            <w:pPr>
              <w:pStyle w:val="Default"/>
              <w:ind w:right="33" w:firstLine="567"/>
              <w:jc w:val="both"/>
            </w:pPr>
            <w:r w:rsidRPr="00D96D27">
              <w:t xml:space="preserve">Студент-практикант </w:t>
            </w:r>
            <w:proofErr w:type="spellStart"/>
            <w:r w:rsidRPr="00D96D27">
              <w:t>зобов’язаний</w:t>
            </w:r>
            <w:proofErr w:type="spellEnd"/>
            <w:r w:rsidRPr="00D96D27">
              <w:t xml:space="preserve"> вести </w:t>
            </w:r>
            <w:proofErr w:type="spellStart"/>
            <w:r w:rsidRPr="00D96D27">
              <w:t>щоденник</w:t>
            </w:r>
            <w:proofErr w:type="spellEnd"/>
            <w:r w:rsidRPr="00D96D27">
              <w:t xml:space="preserve"> практики, в </w:t>
            </w:r>
            <w:proofErr w:type="spellStart"/>
            <w:r w:rsidRPr="00D96D27">
              <w:t>якому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робить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робочі</w:t>
            </w:r>
            <w:proofErr w:type="spellEnd"/>
            <w:r w:rsidRPr="00D96D27">
              <w:t xml:space="preserve"> записи </w:t>
            </w:r>
            <w:proofErr w:type="spellStart"/>
            <w:r w:rsidRPr="00D96D27">
              <w:t>протягом</w:t>
            </w:r>
            <w:proofErr w:type="spellEnd"/>
            <w:r w:rsidRPr="00D96D27">
              <w:t xml:space="preserve"> практики. </w:t>
            </w:r>
            <w:proofErr w:type="spellStart"/>
            <w:r w:rsidRPr="00D96D27">
              <w:t>Належним</w:t>
            </w:r>
            <w:proofErr w:type="spellEnd"/>
            <w:r w:rsidRPr="00D96D27">
              <w:t xml:space="preserve"> чином оформлений та </w:t>
            </w:r>
            <w:proofErr w:type="spellStart"/>
            <w:r w:rsidRPr="00D96D27">
              <w:t>завірений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ідписом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</w:t>
            </w:r>
            <w:proofErr w:type="spellEnd"/>
            <w:r w:rsidRPr="00D96D27">
              <w:t xml:space="preserve"> печаткою </w:t>
            </w:r>
            <w:proofErr w:type="spellStart"/>
            <w:r w:rsidRPr="00D96D27">
              <w:t>керівника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щоденник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додається</w:t>
            </w:r>
            <w:proofErr w:type="spellEnd"/>
            <w:r w:rsidRPr="00D96D27">
              <w:t xml:space="preserve"> до </w:t>
            </w:r>
            <w:proofErr w:type="spellStart"/>
            <w:r w:rsidRPr="00D96D27">
              <w:t>звіту</w:t>
            </w:r>
            <w:proofErr w:type="spell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ind w:right="33" w:firstLine="567"/>
              <w:jc w:val="both"/>
            </w:pP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ісля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рецензування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звіту</w:t>
            </w:r>
            <w:proofErr w:type="spellEnd"/>
            <w:r w:rsidRPr="00D96D27">
              <w:t xml:space="preserve"> про практику </w:t>
            </w:r>
            <w:proofErr w:type="spellStart"/>
            <w:r w:rsidRPr="00D96D27">
              <w:t>відбувається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його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захист</w:t>
            </w:r>
            <w:proofErr w:type="spell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a4"/>
              <w:spacing w:line="276" w:lineRule="auto"/>
              <w:ind w:left="0" w:right="33" w:firstLine="567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 xml:space="preserve">Формою звітності за види практики є диференційований залік або екзамен. При кінцевій оцінці результатів практики враховується попередня оцінка керівників практики від університету та бази практики, результати захисту та характеристика на студента-практиканта. Студенти, які регулярно відвідували базу практики, виконали всі індивідуальні завдання, оформили звіт, вчасно його подали, а також отримали схвальну </w:t>
            </w:r>
          </w:p>
        </w:tc>
      </w:tr>
    </w:tbl>
    <w:p w:rsidR="0025729E" w:rsidRDefault="0025729E" w:rsidP="002621B9">
      <w:pPr>
        <w:spacing w:line="276" w:lineRule="auto"/>
        <w:jc w:val="center"/>
        <w:rPr>
          <w:b/>
          <w:bCs/>
          <w:sz w:val="24"/>
          <w:szCs w:val="24"/>
        </w:rPr>
      </w:pPr>
    </w:p>
    <w:p w:rsidR="002621B9" w:rsidRPr="002621B9" w:rsidRDefault="002621B9" w:rsidP="002621B9">
      <w:pPr>
        <w:spacing w:line="276" w:lineRule="auto"/>
        <w:jc w:val="center"/>
        <w:rPr>
          <w:b/>
          <w:bCs/>
          <w:sz w:val="24"/>
          <w:szCs w:val="24"/>
        </w:rPr>
      </w:pPr>
      <w:r w:rsidRPr="002621B9">
        <w:rPr>
          <w:b/>
          <w:bCs/>
          <w:sz w:val="24"/>
          <w:szCs w:val="24"/>
        </w:rPr>
        <w:t>Шкала оцінювання: вузу,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621B9" w:rsidRPr="002621B9" w:rsidTr="00FF7DC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</w:t>
            </w:r>
            <w:r w:rsidRPr="002621B9">
              <w:rPr>
                <w:b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Оцінка за національною шкалою</w:t>
            </w:r>
          </w:p>
        </w:tc>
      </w:tr>
      <w:tr w:rsidR="002621B9" w:rsidRPr="002621B9" w:rsidTr="00FF7DC4">
        <w:trPr>
          <w:trHeight w:val="450"/>
        </w:trPr>
        <w:tc>
          <w:tcPr>
            <w:tcW w:w="213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ind w:right="-144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для заліку</w:t>
            </w: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зараховано</w:t>
            </w:r>
          </w:p>
        </w:tc>
      </w:tr>
      <w:tr w:rsidR="002621B9" w:rsidRPr="002621B9" w:rsidTr="00FF7DC4">
        <w:trPr>
          <w:trHeight w:val="194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1B9" w:rsidRPr="002621B9" w:rsidTr="00FF7DC4"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2621B9" w:rsidRPr="002621B9" w:rsidTr="00FF7DC4">
        <w:trPr>
          <w:trHeight w:val="708"/>
        </w:trPr>
        <w:tc>
          <w:tcPr>
            <w:tcW w:w="2137" w:type="dxa"/>
            <w:vAlign w:val="center"/>
          </w:tcPr>
          <w:p w:rsidR="002621B9" w:rsidRPr="002621B9" w:rsidRDefault="002621B9" w:rsidP="002621B9">
            <w:pPr>
              <w:spacing w:line="276" w:lineRule="auto"/>
              <w:ind w:left="180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21B9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 xml:space="preserve">незадовільно з обов’язковим повторним вивченням </w:t>
            </w:r>
            <w:r w:rsidRPr="002621B9">
              <w:rPr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2694" w:type="dxa"/>
          </w:tcPr>
          <w:p w:rsidR="002621B9" w:rsidRPr="002621B9" w:rsidRDefault="002621B9" w:rsidP="002621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lastRenderedPageBreak/>
              <w:t xml:space="preserve">не зараховано з обов’язковим </w:t>
            </w:r>
            <w:r w:rsidRPr="002621B9">
              <w:rPr>
                <w:sz w:val="24"/>
                <w:szCs w:val="24"/>
              </w:rPr>
              <w:lastRenderedPageBreak/>
              <w:t>повторним вивченням дисципліни</w:t>
            </w:r>
          </w:p>
        </w:tc>
      </w:tr>
    </w:tbl>
    <w:p w:rsidR="002621B9" w:rsidRPr="002621B9" w:rsidRDefault="002621B9" w:rsidP="002621B9">
      <w:pPr>
        <w:pStyle w:val="a4"/>
        <w:spacing w:line="276" w:lineRule="auto"/>
        <w:ind w:left="0"/>
        <w:rPr>
          <w:sz w:val="24"/>
          <w:szCs w:val="24"/>
        </w:rPr>
      </w:pPr>
    </w:p>
    <w:p w:rsidR="002621B9" w:rsidRPr="002621B9" w:rsidRDefault="002621B9" w:rsidP="002621B9">
      <w:pPr>
        <w:pStyle w:val="a4"/>
        <w:spacing w:line="276" w:lineRule="auto"/>
        <w:ind w:left="0"/>
        <w:jc w:val="center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6. Ресурсне забезпечення</w:t>
      </w:r>
    </w:p>
    <w:tbl>
      <w:tblPr>
        <w:tblStyle w:val="a9"/>
        <w:tblW w:w="0" w:type="auto"/>
        <w:tblInd w:w="108" w:type="dxa"/>
        <w:tblLook w:val="04A0"/>
      </w:tblPr>
      <w:tblGrid>
        <w:gridCol w:w="4785"/>
        <w:gridCol w:w="4786"/>
      </w:tblGrid>
      <w:tr w:rsidR="002621B9" w:rsidRPr="002621B9" w:rsidTr="00662550">
        <w:tc>
          <w:tcPr>
            <w:tcW w:w="4785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621B9" w:rsidRPr="002621B9" w:rsidRDefault="002621B9" w:rsidP="002621B9">
            <w:pPr>
              <w:pStyle w:val="a4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2621B9">
              <w:rPr>
                <w:sz w:val="24"/>
                <w:szCs w:val="24"/>
              </w:rPr>
              <w:t>Мультимедіа</w:t>
            </w:r>
            <w:proofErr w:type="spellEnd"/>
            <w:r w:rsidRPr="002621B9">
              <w:rPr>
                <w:sz w:val="24"/>
                <w:szCs w:val="24"/>
              </w:rPr>
              <w:t>, лабораторії, комп’ютери та інше</w:t>
            </w:r>
          </w:p>
        </w:tc>
      </w:tr>
      <w:tr w:rsidR="002621B9" w:rsidRPr="002621B9" w:rsidTr="00662550">
        <w:tc>
          <w:tcPr>
            <w:tcW w:w="9571" w:type="dxa"/>
            <w:gridSpan w:val="2"/>
          </w:tcPr>
          <w:p w:rsidR="002621B9" w:rsidRDefault="00EC34EC" w:rsidP="00EC34EC">
            <w:pPr>
              <w:pStyle w:val="TableParagraph"/>
              <w:spacing w:before="35" w:line="276" w:lineRule="auto"/>
              <w:ind w:left="166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</w:t>
            </w:r>
          </w:p>
          <w:p w:rsidR="00D96D27" w:rsidRPr="001F28F8" w:rsidRDefault="001F28F8" w:rsidP="00C9345E">
            <w:pPr>
              <w:pStyle w:val="Default"/>
              <w:ind w:left="284" w:right="141"/>
              <w:jc w:val="both"/>
            </w:pPr>
            <w:r w:rsidRPr="001F28F8">
              <w:t xml:space="preserve">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1. Закон </w:t>
            </w:r>
            <w:proofErr w:type="spellStart"/>
            <w:r w:rsidRPr="00D96D27">
              <w:t>України</w:t>
            </w:r>
            <w:proofErr w:type="spellEnd"/>
            <w:r w:rsidRPr="00D96D27">
              <w:t xml:space="preserve"> “Про </w:t>
            </w:r>
            <w:proofErr w:type="spellStart"/>
            <w:r w:rsidRPr="00D96D27">
              <w:t>вищу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освіту</w:t>
            </w:r>
            <w:proofErr w:type="spellEnd"/>
            <w:r w:rsidRPr="00D96D27">
              <w:t xml:space="preserve">” </w:t>
            </w:r>
            <w:proofErr w:type="spellStart"/>
            <w:r w:rsidRPr="00D96D27">
              <w:t>від</w:t>
            </w:r>
            <w:proofErr w:type="spellEnd"/>
            <w:r w:rsidRPr="00D96D27">
              <w:t xml:space="preserve"> 05.09.2017 № 2145-VIII.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2. Наказ </w:t>
            </w:r>
            <w:proofErr w:type="spellStart"/>
            <w:r w:rsidRPr="00D96D27">
              <w:t>Міністерства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освіти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України</w:t>
            </w:r>
            <w:proofErr w:type="spellEnd"/>
            <w:r w:rsidRPr="00D96D27">
              <w:t xml:space="preserve"> «Про </w:t>
            </w:r>
            <w:proofErr w:type="spellStart"/>
            <w:r w:rsidRPr="00D96D27">
              <w:t>затвердження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Положення</w:t>
            </w:r>
            <w:proofErr w:type="spellEnd"/>
            <w:proofErr w:type="gramEnd"/>
            <w:r w:rsidRPr="00D96D27">
              <w:t xml:space="preserve"> про </w:t>
            </w:r>
            <w:proofErr w:type="spellStart"/>
            <w:r w:rsidRPr="00D96D27">
              <w:t>проведення</w:t>
            </w:r>
            <w:proofErr w:type="spellEnd"/>
            <w:r w:rsidRPr="00D96D27">
              <w:t xml:space="preserve"> практики </w:t>
            </w:r>
            <w:proofErr w:type="spellStart"/>
            <w:r w:rsidRPr="00D96D27">
              <w:t>студентів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вищих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навчальних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закладів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України</w:t>
            </w:r>
            <w:proofErr w:type="spellEnd"/>
            <w:r w:rsidRPr="00D96D27">
              <w:t xml:space="preserve">» № 93 </w:t>
            </w:r>
            <w:proofErr w:type="spellStart"/>
            <w:r w:rsidRPr="00D96D27">
              <w:t>від</w:t>
            </w:r>
            <w:proofErr w:type="spellEnd"/>
            <w:r w:rsidRPr="00D96D27">
              <w:t xml:space="preserve"> 08.04.1993р.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3. </w:t>
            </w:r>
            <w:proofErr w:type="spellStart"/>
            <w:r w:rsidRPr="00D96D27">
              <w:t>Положення</w:t>
            </w:r>
            <w:proofErr w:type="spellEnd"/>
            <w:r w:rsidRPr="00D96D27">
              <w:t xml:space="preserve"> про </w:t>
            </w:r>
            <w:proofErr w:type="spellStart"/>
            <w:r w:rsidRPr="00D96D27">
              <w:t>організацію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проведення</w:t>
            </w:r>
            <w:proofErr w:type="spellEnd"/>
            <w:r w:rsidRPr="00D96D27">
              <w:t xml:space="preserve"> практики у </w:t>
            </w:r>
            <w:proofErr w:type="gramStart"/>
            <w:r w:rsidRPr="00D96D27">
              <w:t>Державному</w:t>
            </w:r>
            <w:proofErr w:type="gramEnd"/>
            <w:r w:rsidRPr="00D96D27">
              <w:t xml:space="preserve"> </w:t>
            </w:r>
            <w:proofErr w:type="spellStart"/>
            <w:r w:rsidRPr="00D96D27">
              <w:t>вищому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навчальному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закладі</w:t>
            </w:r>
            <w:proofErr w:type="spellEnd"/>
            <w:r w:rsidRPr="00D96D27">
              <w:t xml:space="preserve"> «</w:t>
            </w:r>
            <w:proofErr w:type="spellStart"/>
            <w:r w:rsidRPr="00D96D27">
              <w:t>Прикарпатський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національний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університет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імені</w:t>
            </w:r>
            <w:proofErr w:type="spellEnd"/>
            <w:r w:rsidRPr="00D96D27">
              <w:t xml:space="preserve"> Василя </w:t>
            </w:r>
            <w:proofErr w:type="spellStart"/>
            <w:r w:rsidRPr="00D96D27">
              <w:t>Стефаника</w:t>
            </w:r>
            <w:proofErr w:type="spellEnd"/>
            <w:r w:rsidRPr="00D96D27">
              <w:t>» (</w:t>
            </w:r>
            <w:proofErr w:type="spellStart"/>
            <w:r w:rsidRPr="00D96D27">
              <w:t>схваленого</w:t>
            </w:r>
            <w:proofErr w:type="spellEnd"/>
            <w:r w:rsidRPr="00D96D27">
              <w:t xml:space="preserve"> на </w:t>
            </w:r>
            <w:proofErr w:type="spellStart"/>
            <w:r w:rsidRPr="00D96D27">
              <w:t>засіданні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Вченої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університету</w:t>
            </w:r>
            <w:proofErr w:type="spellEnd"/>
            <w:r w:rsidRPr="00D96D27">
              <w:t xml:space="preserve"> 26 </w:t>
            </w:r>
            <w:proofErr w:type="spellStart"/>
            <w:r w:rsidRPr="00D96D27">
              <w:t>березня</w:t>
            </w:r>
            <w:proofErr w:type="spellEnd"/>
            <w:r w:rsidRPr="00D96D27">
              <w:t xml:space="preserve"> 2013 р., протокол № 3).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3. </w:t>
            </w:r>
            <w:proofErr w:type="spellStart"/>
            <w:r w:rsidRPr="00D96D27">
              <w:t>Методичних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рекомендацій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проходження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виробничої</w:t>
            </w:r>
            <w:proofErr w:type="spellEnd"/>
            <w:r w:rsidRPr="00D96D27">
              <w:t xml:space="preserve"> практики для </w:t>
            </w:r>
            <w:proofErr w:type="spellStart"/>
            <w:r w:rsidRPr="00D96D27">
              <w:t>студентів</w:t>
            </w:r>
            <w:proofErr w:type="spellEnd"/>
            <w:r w:rsidRPr="00D96D27">
              <w:t xml:space="preserve"> другого </w:t>
            </w:r>
            <w:proofErr w:type="spellStart"/>
            <w:proofErr w:type="gramStart"/>
            <w:r w:rsidRPr="00D96D27">
              <w:t>р</w:t>
            </w:r>
            <w:proofErr w:type="gramEnd"/>
            <w:r w:rsidRPr="00D96D27">
              <w:t>івня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освіти</w:t>
            </w:r>
            <w:proofErr w:type="spellEnd"/>
            <w:r w:rsidRPr="00D96D27">
              <w:t xml:space="preserve"> – </w:t>
            </w:r>
            <w:proofErr w:type="spellStart"/>
            <w:r w:rsidRPr="00D96D27">
              <w:t>магістр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спеціальності</w:t>
            </w:r>
            <w:proofErr w:type="spellEnd"/>
            <w:r w:rsidRPr="00D96D27">
              <w:t xml:space="preserve"> 201 </w:t>
            </w:r>
            <w:proofErr w:type="spellStart"/>
            <w:r w:rsidRPr="00D96D27">
              <w:t>Агрономія</w:t>
            </w:r>
            <w:proofErr w:type="spellEnd"/>
            <w:r w:rsidRPr="00D96D27">
              <w:t xml:space="preserve"> / П. М. </w:t>
            </w:r>
            <w:proofErr w:type="spellStart"/>
            <w:r w:rsidRPr="00D96D27">
              <w:t>Дмитрик</w:t>
            </w:r>
            <w:proofErr w:type="spellEnd"/>
            <w:r w:rsidRPr="00D96D27">
              <w:t xml:space="preserve">, Я. Я. </w:t>
            </w:r>
            <w:proofErr w:type="spellStart"/>
            <w:r w:rsidRPr="00D96D27">
              <w:t>Григорів</w:t>
            </w:r>
            <w:proofErr w:type="spellEnd"/>
            <w:r w:rsidRPr="00D96D27">
              <w:t xml:space="preserve">, О. Ю. </w:t>
            </w:r>
            <w:proofErr w:type="spellStart"/>
            <w:r w:rsidRPr="00D96D27">
              <w:t>Турак</w:t>
            </w:r>
            <w:proofErr w:type="spellEnd"/>
            <w:r w:rsidRPr="00D96D27">
              <w:t xml:space="preserve">, М. М. </w:t>
            </w:r>
            <w:proofErr w:type="spellStart"/>
            <w:r w:rsidRPr="00D96D27">
              <w:t>Климчук</w:t>
            </w:r>
            <w:proofErr w:type="spellEnd"/>
            <w:r w:rsidRPr="00D96D27">
              <w:t xml:space="preserve">, У. М. </w:t>
            </w:r>
            <w:proofErr w:type="spellStart"/>
            <w:r w:rsidRPr="00D96D27">
              <w:t>Карбівська</w:t>
            </w:r>
            <w:proofErr w:type="spellEnd"/>
            <w:r w:rsidRPr="00D96D27">
              <w:t xml:space="preserve">, О. Д. </w:t>
            </w:r>
            <w:proofErr w:type="spellStart"/>
            <w:r w:rsidRPr="00D96D27">
              <w:t>Турак</w:t>
            </w:r>
            <w:proofErr w:type="spellEnd"/>
            <w:r w:rsidRPr="00D96D27">
              <w:t xml:space="preserve"> – </w:t>
            </w:r>
            <w:proofErr w:type="spellStart"/>
            <w:r w:rsidRPr="00D96D27">
              <w:t>Івано-Франківськ</w:t>
            </w:r>
            <w:proofErr w:type="spellEnd"/>
            <w:r w:rsidRPr="00D96D27">
              <w:t xml:space="preserve">, 2018. 18 с.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4. </w:t>
            </w:r>
            <w:proofErr w:type="spellStart"/>
            <w:proofErr w:type="gramStart"/>
            <w:r w:rsidRPr="00D96D27">
              <w:t>З</w:t>
            </w:r>
            <w:proofErr w:type="gramEnd"/>
            <w:r w:rsidRPr="00D96D27">
              <w:t>інченко</w:t>
            </w:r>
            <w:proofErr w:type="spellEnd"/>
            <w:r w:rsidRPr="00D96D27">
              <w:t xml:space="preserve"> О. І., </w:t>
            </w:r>
            <w:proofErr w:type="spellStart"/>
            <w:r w:rsidRPr="00D96D27">
              <w:t>Салатенко</w:t>
            </w:r>
            <w:proofErr w:type="spellEnd"/>
            <w:r w:rsidRPr="00D96D27">
              <w:t xml:space="preserve"> В.Н., </w:t>
            </w:r>
            <w:proofErr w:type="spellStart"/>
            <w:r w:rsidRPr="00D96D27">
              <w:t>Білоножко</w:t>
            </w:r>
            <w:proofErr w:type="spellEnd"/>
            <w:r w:rsidRPr="00D96D27">
              <w:t xml:space="preserve"> М.А. </w:t>
            </w:r>
            <w:proofErr w:type="spellStart"/>
            <w:r w:rsidRPr="00D96D27">
              <w:t>Рослинництво</w:t>
            </w:r>
            <w:proofErr w:type="spellEnd"/>
            <w:r>
              <w:rPr>
                <w:lang w:val="uk-UA"/>
              </w:rPr>
              <w:t xml:space="preserve"> </w:t>
            </w:r>
            <w:r w:rsidRPr="00D96D27">
              <w:t xml:space="preserve"> К.: </w:t>
            </w:r>
            <w:proofErr w:type="spellStart"/>
            <w:r w:rsidRPr="00D96D27">
              <w:t>Аграрна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освіта</w:t>
            </w:r>
            <w:proofErr w:type="spellEnd"/>
            <w:r w:rsidRPr="00D96D27">
              <w:t xml:space="preserve">, 2001. 591 с.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5. </w:t>
            </w:r>
            <w:proofErr w:type="spellStart"/>
            <w:r w:rsidRPr="00D96D27">
              <w:t>Лихочвор</w:t>
            </w:r>
            <w:proofErr w:type="spellEnd"/>
            <w:r w:rsidRPr="00D96D27">
              <w:t xml:space="preserve"> В.В. </w:t>
            </w:r>
            <w:proofErr w:type="spellStart"/>
            <w:r w:rsidRPr="00D96D27">
              <w:t>Рослинництво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Технології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вирощування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сільськогосподарських</w:t>
            </w:r>
            <w:proofErr w:type="spellEnd"/>
            <w:r w:rsidRPr="00D96D27">
              <w:t xml:space="preserve"> культур. – НВФ «</w:t>
            </w:r>
            <w:proofErr w:type="spellStart"/>
            <w:r w:rsidRPr="00D96D27">
              <w:t>Українські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технології</w:t>
            </w:r>
            <w:proofErr w:type="spellEnd"/>
            <w:r w:rsidRPr="00D96D27">
              <w:t xml:space="preserve">», </w:t>
            </w:r>
            <w:proofErr w:type="spellStart"/>
            <w:r w:rsidRPr="00D96D27">
              <w:t>Львів</w:t>
            </w:r>
            <w:proofErr w:type="spellEnd"/>
            <w:r w:rsidRPr="00D96D27">
              <w:t xml:space="preserve">, 2002 . 797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6. </w:t>
            </w:r>
            <w:proofErr w:type="spellStart"/>
            <w:r w:rsidRPr="00D96D27">
              <w:t>Євтушенко</w:t>
            </w:r>
            <w:proofErr w:type="spellEnd"/>
            <w:r w:rsidRPr="00D96D27">
              <w:t xml:space="preserve"> М.Д. Ф.М. </w:t>
            </w:r>
            <w:proofErr w:type="spellStart"/>
            <w:r w:rsidRPr="00D96D27">
              <w:t>Марютин</w:t>
            </w:r>
            <w:proofErr w:type="spellEnd"/>
            <w:r w:rsidRPr="00D96D27">
              <w:t xml:space="preserve">, В.П. </w:t>
            </w:r>
            <w:proofErr w:type="spellStart"/>
            <w:r w:rsidRPr="00D96D27">
              <w:t>Туренко</w:t>
            </w:r>
            <w:proofErr w:type="spellEnd"/>
            <w:r w:rsidRPr="00D96D27">
              <w:t xml:space="preserve">, М.П. </w:t>
            </w:r>
            <w:proofErr w:type="spellStart"/>
            <w:r w:rsidRPr="00D96D27">
              <w:t>Жеребко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М.П.Секун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Фітофармакологія</w:t>
            </w:r>
            <w:proofErr w:type="spellEnd"/>
            <w:r w:rsidRPr="00D96D27">
              <w:t xml:space="preserve">. </w:t>
            </w:r>
            <w:r>
              <w:rPr>
                <w:lang w:val="uk-UA"/>
              </w:rPr>
              <w:t xml:space="preserve"> </w:t>
            </w:r>
            <w:r w:rsidRPr="00D96D27">
              <w:t xml:space="preserve">К.: </w:t>
            </w:r>
            <w:proofErr w:type="spellStart"/>
            <w:r w:rsidRPr="00D96D27">
              <w:t>Вища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освіта</w:t>
            </w:r>
            <w:proofErr w:type="spellEnd"/>
            <w:r w:rsidRPr="00D96D27">
              <w:t xml:space="preserve">, 2004. 442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7. Носко Б.С. </w:t>
            </w:r>
            <w:proofErr w:type="spellStart"/>
            <w:r w:rsidRPr="00D96D27">
              <w:t>Довідник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агрохімічного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агроекологічного</w:t>
            </w:r>
            <w:proofErr w:type="spellEnd"/>
            <w:r w:rsidRPr="00D96D27">
              <w:t xml:space="preserve"> стану </w:t>
            </w:r>
            <w:proofErr w:type="spellStart"/>
            <w:r w:rsidRPr="00D96D27">
              <w:t>ґрунтів</w:t>
            </w:r>
            <w:proofErr w:type="spellEnd"/>
            <w:r w:rsidRPr="00D96D27">
              <w:t xml:space="preserve">. – К.: Урожай, 1994. 332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8. </w:t>
            </w:r>
            <w:proofErr w:type="spellStart"/>
            <w:r w:rsidRPr="00D96D27">
              <w:t>Медведєв</w:t>
            </w:r>
            <w:proofErr w:type="spellEnd"/>
            <w:r w:rsidRPr="00D96D27">
              <w:t xml:space="preserve"> В.В., </w:t>
            </w:r>
            <w:proofErr w:type="spellStart"/>
            <w:r w:rsidRPr="00D96D27">
              <w:t>Лісовий</w:t>
            </w:r>
            <w:proofErr w:type="spellEnd"/>
            <w:r w:rsidRPr="00D96D27">
              <w:t xml:space="preserve"> М.В. Стан </w:t>
            </w:r>
            <w:proofErr w:type="spellStart"/>
            <w:r w:rsidRPr="00D96D27">
              <w:t>родючості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ґрунтів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України</w:t>
            </w:r>
            <w:proofErr w:type="spellEnd"/>
            <w:r w:rsidRPr="00D96D27">
              <w:t xml:space="preserve"> та прогноз </w:t>
            </w:r>
            <w:proofErr w:type="spellStart"/>
            <w:r w:rsidRPr="00D96D27">
              <w:t>його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змі</w:t>
            </w:r>
            <w:proofErr w:type="gramStart"/>
            <w:r w:rsidRPr="00D96D27">
              <w:t>н</w:t>
            </w:r>
            <w:proofErr w:type="spellEnd"/>
            <w:proofErr w:type="gramEnd"/>
            <w:r w:rsidRPr="00D96D27">
              <w:t xml:space="preserve"> за умов </w:t>
            </w:r>
            <w:proofErr w:type="spellStart"/>
            <w:r w:rsidRPr="00D96D27">
              <w:t>сучасного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землеробства</w:t>
            </w:r>
            <w:proofErr w:type="spellEnd"/>
            <w:r w:rsidRPr="00D96D27">
              <w:t xml:space="preserve">. – </w:t>
            </w:r>
            <w:proofErr w:type="spellStart"/>
            <w:r w:rsidRPr="00D96D27">
              <w:t>Харків</w:t>
            </w:r>
            <w:proofErr w:type="spellEnd"/>
            <w:r w:rsidRPr="00D96D27">
              <w:t xml:space="preserve">: Штрих, 2001. 98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9. </w:t>
            </w:r>
            <w:proofErr w:type="spellStart"/>
            <w:r w:rsidRPr="00D96D27">
              <w:t>Лісовал</w:t>
            </w:r>
            <w:proofErr w:type="spellEnd"/>
            <w:r w:rsidRPr="00D96D27">
              <w:t xml:space="preserve"> А.П. Методика </w:t>
            </w:r>
            <w:proofErr w:type="spellStart"/>
            <w:r w:rsidRPr="00D96D27">
              <w:t>агрохімічних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досл</w:t>
            </w:r>
            <w:proofErr w:type="gramEnd"/>
            <w:r w:rsidRPr="00D96D27">
              <w:t>іджень</w:t>
            </w:r>
            <w:proofErr w:type="spellEnd"/>
            <w:r w:rsidRPr="00D96D27">
              <w:t xml:space="preserve">. </w:t>
            </w:r>
            <w:r>
              <w:rPr>
                <w:lang w:val="uk-UA"/>
              </w:rPr>
              <w:t xml:space="preserve"> </w:t>
            </w:r>
            <w:r w:rsidRPr="00D96D27">
              <w:t xml:space="preserve">К.: </w:t>
            </w:r>
            <w:proofErr w:type="spellStart"/>
            <w:r w:rsidRPr="00D96D27">
              <w:t>Видав</w:t>
            </w:r>
            <w:proofErr w:type="gramStart"/>
            <w:r w:rsidRPr="00D96D27">
              <w:t>.ц</w:t>
            </w:r>
            <w:proofErr w:type="gramEnd"/>
            <w:r w:rsidRPr="00D96D27">
              <w:t>ентр</w:t>
            </w:r>
            <w:proofErr w:type="spellEnd"/>
            <w:r w:rsidRPr="00D96D27">
              <w:t xml:space="preserve"> НАУ.</w:t>
            </w:r>
            <w:r>
              <w:rPr>
                <w:lang w:val="uk-UA"/>
              </w:rPr>
              <w:t xml:space="preserve"> </w:t>
            </w:r>
            <w:r w:rsidRPr="00D96D27">
              <w:t xml:space="preserve"> 2001. </w:t>
            </w:r>
            <w:r>
              <w:rPr>
                <w:lang w:val="uk-UA"/>
              </w:rPr>
              <w:t xml:space="preserve"> </w:t>
            </w:r>
            <w:r w:rsidRPr="00D96D27">
              <w:t xml:space="preserve">247 с.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10. </w:t>
            </w:r>
            <w:proofErr w:type="spellStart"/>
            <w:r w:rsidRPr="00D96D27">
              <w:t>Лісовал</w:t>
            </w:r>
            <w:proofErr w:type="spellEnd"/>
            <w:r w:rsidRPr="00D96D27">
              <w:t xml:space="preserve"> А.П. Макаренко </w:t>
            </w:r>
            <w:proofErr w:type="spellStart"/>
            <w:r w:rsidRPr="00D96D27">
              <w:t>В.М.,Кравченко</w:t>
            </w:r>
            <w:proofErr w:type="spellEnd"/>
            <w:r w:rsidRPr="00D96D27">
              <w:t xml:space="preserve"> С.М. Система </w:t>
            </w:r>
            <w:proofErr w:type="spellStart"/>
            <w:r w:rsidRPr="00D96D27">
              <w:t>застосування</w:t>
            </w:r>
            <w:proofErr w:type="spellEnd"/>
            <w:r w:rsidRPr="00D96D27">
              <w:t xml:space="preserve"> добрив. </w:t>
            </w:r>
            <w:r>
              <w:rPr>
                <w:lang w:val="uk-UA"/>
              </w:rPr>
              <w:t xml:space="preserve"> </w:t>
            </w:r>
            <w:r w:rsidRPr="00D96D27">
              <w:t xml:space="preserve"> К.: </w:t>
            </w:r>
            <w:proofErr w:type="spellStart"/>
            <w:r w:rsidRPr="00D96D27">
              <w:t>Вища</w:t>
            </w:r>
            <w:proofErr w:type="spellEnd"/>
            <w:r w:rsidRPr="00D96D27">
              <w:t xml:space="preserve"> школа. 2002. 323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11. </w:t>
            </w:r>
            <w:proofErr w:type="spellStart"/>
            <w:r w:rsidRPr="00D96D27">
              <w:t>Назаренко</w:t>
            </w:r>
            <w:proofErr w:type="spellEnd"/>
            <w:r w:rsidRPr="00D96D27">
              <w:t xml:space="preserve"> І.І., </w:t>
            </w:r>
            <w:proofErr w:type="spellStart"/>
            <w:r w:rsidRPr="00D96D27">
              <w:t>Польчина</w:t>
            </w:r>
            <w:proofErr w:type="spellEnd"/>
            <w:r w:rsidRPr="00D96D27">
              <w:t xml:space="preserve"> С.М., Дмитрук Ю.М., </w:t>
            </w:r>
            <w:proofErr w:type="spellStart"/>
            <w:r w:rsidRPr="00D96D27">
              <w:t>Нікорич</w:t>
            </w:r>
            <w:proofErr w:type="spellEnd"/>
            <w:r w:rsidRPr="00D96D27">
              <w:t xml:space="preserve"> В.А. </w:t>
            </w:r>
            <w:proofErr w:type="spellStart"/>
            <w:r w:rsidRPr="00D96D27">
              <w:t>Ґрунтознавство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основами </w:t>
            </w:r>
            <w:proofErr w:type="spellStart"/>
            <w:r w:rsidRPr="00D96D27">
              <w:t>геології</w:t>
            </w:r>
            <w:proofErr w:type="spellEnd"/>
            <w:r w:rsidRPr="00D96D27">
              <w:t xml:space="preserve">. </w:t>
            </w:r>
            <w:proofErr w:type="spellStart"/>
            <w:r w:rsidRPr="00D96D27">
              <w:t>Чернівці</w:t>
            </w:r>
            <w:proofErr w:type="spellEnd"/>
            <w:r w:rsidRPr="00D96D27">
              <w:t xml:space="preserve">, 2006. 504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jc w:val="both"/>
            </w:pPr>
            <w:r w:rsidRPr="00D96D27">
              <w:t xml:space="preserve">12. </w:t>
            </w:r>
            <w:proofErr w:type="spellStart"/>
            <w:r w:rsidRPr="00D96D27">
              <w:t>Гнатенко</w:t>
            </w:r>
            <w:proofErr w:type="spellEnd"/>
            <w:r w:rsidRPr="00D96D27">
              <w:t xml:space="preserve"> О.Ф., </w:t>
            </w:r>
            <w:proofErr w:type="spellStart"/>
            <w:r w:rsidRPr="00D96D27">
              <w:t>Капштик</w:t>
            </w:r>
            <w:proofErr w:type="spellEnd"/>
            <w:r w:rsidRPr="00D96D27">
              <w:t xml:space="preserve"> М.В., </w:t>
            </w:r>
            <w:proofErr w:type="spellStart"/>
            <w:r w:rsidRPr="00D96D27">
              <w:t>Петленко</w:t>
            </w:r>
            <w:proofErr w:type="spellEnd"/>
            <w:r w:rsidRPr="00D96D27">
              <w:t xml:space="preserve"> Л.Р., </w:t>
            </w:r>
            <w:proofErr w:type="spellStart"/>
            <w:r w:rsidRPr="00D96D27">
              <w:t>Вітвицький</w:t>
            </w:r>
            <w:proofErr w:type="spellEnd"/>
            <w:r w:rsidRPr="00D96D27">
              <w:t xml:space="preserve"> С.В. </w:t>
            </w:r>
            <w:proofErr w:type="spellStart"/>
            <w:r w:rsidRPr="00D96D27">
              <w:t>Ґрунтознавство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основами </w:t>
            </w:r>
            <w:proofErr w:type="spellStart"/>
            <w:r w:rsidRPr="00D96D27">
              <w:t>геології</w:t>
            </w:r>
            <w:proofErr w:type="spellEnd"/>
            <w:r w:rsidRPr="00D96D27">
              <w:t xml:space="preserve"> - </w:t>
            </w:r>
            <w:proofErr w:type="spellStart"/>
            <w:r w:rsidRPr="00D96D27">
              <w:t>Київ</w:t>
            </w:r>
            <w:proofErr w:type="spellEnd"/>
            <w:r w:rsidRPr="00D96D27">
              <w:t xml:space="preserve">, 2005. 648 </w:t>
            </w:r>
            <w:proofErr w:type="gramStart"/>
            <w:r w:rsidRPr="00D96D27">
              <w:t>с</w:t>
            </w:r>
            <w:proofErr w:type="gramEnd"/>
            <w:r w:rsidRPr="00D96D27">
              <w:t xml:space="preserve">. </w:t>
            </w:r>
          </w:p>
          <w:p w:rsidR="001F28F8" w:rsidRPr="001F28F8" w:rsidRDefault="00D96D27" w:rsidP="00D96D27">
            <w:pPr>
              <w:pStyle w:val="Default"/>
              <w:ind w:left="284" w:right="141"/>
              <w:jc w:val="both"/>
            </w:pPr>
            <w:r w:rsidRPr="00D96D27">
              <w:t xml:space="preserve">13. </w:t>
            </w:r>
            <w:proofErr w:type="spellStart"/>
            <w:r w:rsidRPr="00D96D27">
              <w:t>Грицаєнко</w:t>
            </w:r>
            <w:proofErr w:type="spellEnd"/>
            <w:r w:rsidRPr="00D96D27">
              <w:t xml:space="preserve"> З.М., </w:t>
            </w:r>
            <w:proofErr w:type="spellStart"/>
            <w:r w:rsidRPr="00D96D27">
              <w:t>Ковальський</w:t>
            </w:r>
            <w:proofErr w:type="spellEnd"/>
            <w:proofErr w:type="gramStart"/>
            <w:r w:rsidRPr="00D96D27">
              <w:t xml:space="preserve"> Є.</w:t>
            </w:r>
            <w:proofErr w:type="gramEnd"/>
            <w:r w:rsidRPr="00D96D27">
              <w:t xml:space="preserve">П., Бутило А.П., </w:t>
            </w:r>
            <w:proofErr w:type="spellStart"/>
            <w:r w:rsidRPr="00D96D27">
              <w:t>Недвига</w:t>
            </w:r>
            <w:proofErr w:type="spellEnd"/>
            <w:r w:rsidRPr="00D96D27">
              <w:t xml:space="preserve"> О.Є. </w:t>
            </w:r>
            <w:proofErr w:type="spellStart"/>
            <w:r w:rsidRPr="00D96D27">
              <w:t>Гербіциди</w:t>
            </w:r>
            <w:proofErr w:type="spellEnd"/>
            <w:r w:rsidRPr="00D96D27">
              <w:t xml:space="preserve"> та </w:t>
            </w:r>
            <w:proofErr w:type="spellStart"/>
            <w:r w:rsidRPr="00D96D27">
              <w:t>їх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раціональне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використання</w:t>
            </w:r>
            <w:proofErr w:type="spellEnd"/>
            <w:r w:rsidRPr="00D96D27">
              <w:t xml:space="preserve">. </w:t>
            </w:r>
            <w:r>
              <w:rPr>
                <w:lang w:val="uk-UA"/>
              </w:rPr>
              <w:t xml:space="preserve"> </w:t>
            </w:r>
            <w:r w:rsidRPr="00D96D27">
              <w:t xml:space="preserve"> К.Урожай, 1996. 304 </w:t>
            </w:r>
            <w:proofErr w:type="gramStart"/>
            <w:r w:rsidRPr="00D96D27">
              <w:t>с</w:t>
            </w:r>
            <w:proofErr w:type="gramEnd"/>
            <w:r w:rsidRPr="00D96D27"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F755B" w:rsidRDefault="006F755B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D96D27" w:rsidRDefault="00D96D27" w:rsidP="002621B9">
      <w:pPr>
        <w:pStyle w:val="a3"/>
        <w:spacing w:before="9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3590"/>
        </w:tabs>
        <w:spacing w:after="3" w:line="276" w:lineRule="auto"/>
        <w:ind w:left="3589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t>Контактна</w:t>
      </w:r>
      <w:r w:rsidRPr="002621B9">
        <w:rPr>
          <w:b/>
          <w:spacing w:val="-8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інформація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7B13BB" w:rsidRPr="002621B9">
        <w:trPr>
          <w:trHeight w:val="642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Кафедра</w:t>
            </w:r>
            <w:r w:rsidR="006F755B" w:rsidRPr="002621B9">
              <w:rPr>
                <w:sz w:val="24"/>
                <w:szCs w:val="24"/>
              </w:rPr>
              <w:t xml:space="preserve"> лісового і аграрного менеджменту</w:t>
            </w:r>
          </w:p>
        </w:tc>
        <w:tc>
          <w:tcPr>
            <w:tcW w:w="4929" w:type="dxa"/>
          </w:tcPr>
          <w:p w:rsidR="003955C4" w:rsidRPr="002621B9" w:rsidRDefault="006F755B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Факультет природничих наук</w:t>
            </w:r>
          </w:p>
          <w:p w:rsidR="003955C4" w:rsidRPr="002621B9" w:rsidRDefault="003955C4" w:rsidP="002621B9">
            <w:pPr>
              <w:pStyle w:val="TableParagraph"/>
              <w:spacing w:line="276" w:lineRule="auto"/>
              <w:ind w:left="203"/>
              <w:rPr>
                <w:color w:val="222222"/>
                <w:sz w:val="24"/>
                <w:szCs w:val="24"/>
                <w:lang w:val="ru-RU" w:eastAsia="ru-RU"/>
              </w:rPr>
            </w:pPr>
            <w:r w:rsidRPr="002621B9">
              <w:rPr>
                <w:sz w:val="24"/>
                <w:szCs w:val="24"/>
              </w:rPr>
              <w:t xml:space="preserve">вул. Галицька, 201 </w:t>
            </w:r>
            <w:proofErr w:type="spellStart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. 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206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, 107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тел. (0342) 59-61-66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ru-RU" w:eastAsia="ru-RU"/>
              </w:rPr>
              <w:t>(0342) 59-61-</w:t>
            </w:r>
            <w:r w:rsidRPr="002621B9">
              <w:rPr>
                <w:color w:val="222222"/>
                <w:sz w:val="24"/>
                <w:szCs w:val="24"/>
                <w:lang w:eastAsia="ru-RU"/>
              </w:rPr>
              <w:t>72</w:t>
            </w:r>
          </w:p>
          <w:p w:rsidR="003955C4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eastAsia="ru-RU"/>
              </w:rPr>
              <w:t xml:space="preserve">сайт: </w:t>
            </w:r>
            <w:r w:rsidRPr="002621B9">
              <w:rPr>
                <w:color w:val="222222"/>
                <w:sz w:val="24"/>
                <w:szCs w:val="24"/>
                <w:lang w:val="en-US" w:eastAsia="ru-RU"/>
              </w:rPr>
              <w:t>https</w:t>
            </w:r>
            <w:r w:rsidRPr="002621B9">
              <w:rPr>
                <w:color w:val="222222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kag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pnu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2621B9">
              <w:rPr>
                <w:color w:val="222222"/>
                <w:sz w:val="24"/>
                <w:szCs w:val="24"/>
                <w:lang w:val="en-US" w:eastAsia="ru-RU"/>
              </w:rPr>
              <w:t>ua</w:t>
            </w:r>
            <w:proofErr w:type="spellEnd"/>
            <w:r w:rsidRPr="002621B9">
              <w:rPr>
                <w:color w:val="222222"/>
                <w:sz w:val="24"/>
                <w:szCs w:val="24"/>
                <w:lang w:val="ru-RU" w:eastAsia="ru-RU"/>
              </w:rPr>
              <w:t xml:space="preserve">/ </w:t>
            </w:r>
          </w:p>
          <w:p w:rsidR="007B13BB" w:rsidRPr="002621B9" w:rsidRDefault="003955C4" w:rsidP="002621B9">
            <w:pPr>
              <w:widowControl/>
              <w:shd w:val="clear" w:color="auto" w:fill="FFFFFF"/>
              <w:autoSpaceDE/>
              <w:autoSpaceDN/>
              <w:spacing w:line="276" w:lineRule="auto"/>
              <w:ind w:left="203"/>
              <w:outlineLvl w:val="2"/>
              <w:rPr>
                <w:color w:val="222222"/>
                <w:sz w:val="24"/>
                <w:szCs w:val="24"/>
                <w:lang w:eastAsia="ru-RU"/>
              </w:rPr>
            </w:pPr>
            <w:r w:rsidRPr="002621B9">
              <w:rPr>
                <w:color w:val="222222"/>
                <w:sz w:val="24"/>
                <w:szCs w:val="24"/>
                <w:lang w:val="en-US" w:eastAsia="ru-RU"/>
              </w:rPr>
              <w:t>E-mail: klam@pnu.edu.ua</w:t>
            </w:r>
          </w:p>
        </w:tc>
      </w:tr>
      <w:tr w:rsidR="007B13BB" w:rsidRPr="002621B9">
        <w:trPr>
          <w:trHeight w:val="645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Викладач</w:t>
            </w:r>
            <w:r w:rsidRPr="002621B9">
              <w:rPr>
                <w:spacing w:val="-1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(і)</w:t>
            </w:r>
          </w:p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Гостьові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лектори</w:t>
            </w:r>
          </w:p>
        </w:tc>
        <w:tc>
          <w:tcPr>
            <w:tcW w:w="4929" w:type="dxa"/>
          </w:tcPr>
          <w:p w:rsidR="007B13BB" w:rsidRPr="002621B9" w:rsidRDefault="00EC34EC" w:rsidP="002621B9">
            <w:pPr>
              <w:pStyle w:val="TableParagraph"/>
              <w:spacing w:line="276" w:lineRule="auto"/>
              <w:ind w:left="2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Турак</w:t>
            </w:r>
            <w:proofErr w:type="spellEnd"/>
            <w:r>
              <w:rPr>
                <w:sz w:val="24"/>
                <w:szCs w:val="24"/>
              </w:rPr>
              <w:t xml:space="preserve"> Олег  Юрійович</w:t>
            </w:r>
          </w:p>
        </w:tc>
      </w:tr>
      <w:tr w:rsidR="007B13BB" w:rsidRPr="002621B9">
        <w:trPr>
          <w:trHeight w:val="321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Контактна</w:t>
            </w:r>
            <w:r w:rsidRPr="002621B9">
              <w:rPr>
                <w:spacing w:val="-4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інформація</w:t>
            </w:r>
            <w:r w:rsidRPr="002621B9">
              <w:rPr>
                <w:spacing w:val="-3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викладача</w:t>
            </w:r>
          </w:p>
        </w:tc>
        <w:tc>
          <w:tcPr>
            <w:tcW w:w="4929" w:type="dxa"/>
          </w:tcPr>
          <w:p w:rsidR="007B13BB" w:rsidRPr="002621B9" w:rsidRDefault="003773F7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pacing w:val="2"/>
                <w:sz w:val="24"/>
                <w:szCs w:val="24"/>
                <w:shd w:val="clear" w:color="auto" w:fill="FFFFFF"/>
              </w:rPr>
              <w:t>oleg.turak@pnu.edu.ua</w:t>
            </w:r>
          </w:p>
        </w:tc>
      </w:tr>
    </w:tbl>
    <w:p w:rsidR="007B13BB" w:rsidRDefault="007B13BB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D96D27" w:rsidRDefault="00D96D27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D96D27" w:rsidRPr="002621B9" w:rsidRDefault="00D96D27" w:rsidP="002621B9">
      <w:pPr>
        <w:pStyle w:val="a3"/>
        <w:spacing w:before="1"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pStyle w:val="a4"/>
        <w:numPr>
          <w:ilvl w:val="1"/>
          <w:numId w:val="2"/>
        </w:numPr>
        <w:tabs>
          <w:tab w:val="left" w:pos="2923"/>
        </w:tabs>
        <w:spacing w:line="276" w:lineRule="auto"/>
        <w:ind w:left="2922" w:hanging="282"/>
        <w:jc w:val="left"/>
        <w:rPr>
          <w:b/>
          <w:sz w:val="24"/>
          <w:szCs w:val="24"/>
        </w:rPr>
      </w:pPr>
      <w:r w:rsidRPr="002621B9">
        <w:rPr>
          <w:b/>
          <w:sz w:val="24"/>
          <w:szCs w:val="24"/>
        </w:rPr>
        <w:lastRenderedPageBreak/>
        <w:t>Політика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навчальної</w:t>
      </w:r>
      <w:r w:rsidRPr="002621B9">
        <w:rPr>
          <w:b/>
          <w:spacing w:val="-3"/>
          <w:sz w:val="24"/>
          <w:szCs w:val="24"/>
        </w:rPr>
        <w:t xml:space="preserve"> </w:t>
      </w:r>
      <w:r w:rsidRPr="002621B9">
        <w:rPr>
          <w:b/>
          <w:sz w:val="24"/>
          <w:szCs w:val="24"/>
        </w:rPr>
        <w:t>дисципліни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D96D27" w:rsidRPr="002621B9" w:rsidTr="001427E0">
        <w:trPr>
          <w:trHeight w:val="321"/>
        </w:trPr>
        <w:tc>
          <w:tcPr>
            <w:tcW w:w="9574" w:type="dxa"/>
            <w:gridSpan w:val="2"/>
          </w:tcPr>
          <w:p w:rsidR="00D96D27" w:rsidRPr="00D96D27" w:rsidRDefault="00D96D27" w:rsidP="00D96D27">
            <w:pPr>
              <w:pStyle w:val="Default"/>
              <w:ind w:left="170" w:right="332"/>
              <w:jc w:val="both"/>
            </w:pPr>
            <w:r w:rsidRPr="00D96D27">
              <w:rPr>
                <w:lang w:val="uk-UA"/>
              </w:rPr>
              <w:t xml:space="preserve">1. Дотримуватись правил внутрішнього розпорядку підприємства (установи), розпорядження адміністрації підприємства (установи) та керівника практики, проводити свою діяльність згідно з вимогами підприємства. </w:t>
            </w:r>
            <w:r w:rsidRPr="00D96D27">
              <w:t xml:space="preserve">У </w:t>
            </w:r>
            <w:proofErr w:type="spellStart"/>
            <w:r w:rsidRPr="00D96D27">
              <w:t>випадку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порушень</w:t>
            </w:r>
            <w:proofErr w:type="spellEnd"/>
            <w:r w:rsidRPr="00D96D27">
              <w:t xml:space="preserve"> правил </w:t>
            </w:r>
            <w:proofErr w:type="spellStart"/>
            <w:r w:rsidRPr="00D96D27">
              <w:t>внутрішнього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розпорядку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</w:t>
            </w:r>
            <w:proofErr w:type="gramEnd"/>
            <w:r w:rsidRPr="00D96D27">
              <w:t>ідприємтва</w:t>
            </w:r>
            <w:proofErr w:type="spellEnd"/>
            <w:r w:rsidRPr="00D96D27">
              <w:t xml:space="preserve">, в </w:t>
            </w:r>
            <w:proofErr w:type="spellStart"/>
            <w:r w:rsidRPr="00D96D27">
              <w:t>якому</w:t>
            </w:r>
            <w:proofErr w:type="spellEnd"/>
            <w:r w:rsidRPr="00D96D27">
              <w:t xml:space="preserve"> студент проходить практику, </w:t>
            </w:r>
            <w:proofErr w:type="spellStart"/>
            <w:r w:rsidRPr="00D96D27">
              <w:t>або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невиконання</w:t>
            </w:r>
            <w:proofErr w:type="spellEnd"/>
            <w:r w:rsidRPr="00D96D27">
              <w:t xml:space="preserve"> ним </w:t>
            </w:r>
            <w:proofErr w:type="spellStart"/>
            <w:r w:rsidRPr="00D96D27">
              <w:t>розпоряджень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адміністрації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чи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керівника</w:t>
            </w:r>
            <w:proofErr w:type="spellEnd"/>
            <w:r w:rsidRPr="00D96D27">
              <w:t xml:space="preserve"> практики, </w:t>
            </w:r>
            <w:proofErr w:type="spellStart"/>
            <w:r w:rsidRPr="00D96D27">
              <w:t>пов’язаних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проходженням</w:t>
            </w:r>
            <w:proofErr w:type="spellEnd"/>
            <w:r w:rsidRPr="00D96D27">
              <w:t xml:space="preserve"> практики, студент </w:t>
            </w:r>
            <w:proofErr w:type="spellStart"/>
            <w:r w:rsidRPr="00D96D27">
              <w:t>може</w:t>
            </w:r>
            <w:proofErr w:type="spellEnd"/>
            <w:r w:rsidRPr="00D96D27">
              <w:t xml:space="preserve"> бути </w:t>
            </w:r>
            <w:proofErr w:type="spellStart"/>
            <w:r w:rsidRPr="00D96D27">
              <w:t>відкликаний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</w:t>
            </w:r>
            <w:proofErr w:type="spellEnd"/>
            <w:r w:rsidRPr="00D96D27">
              <w:t xml:space="preserve"> практики, </w:t>
            </w:r>
            <w:proofErr w:type="spellStart"/>
            <w:r w:rsidRPr="00D96D27">
              <w:t>після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чого</w:t>
            </w:r>
            <w:proofErr w:type="spellEnd"/>
            <w:r w:rsidRPr="00D96D27">
              <w:t xml:space="preserve"> в </w:t>
            </w:r>
            <w:proofErr w:type="spellStart"/>
            <w:r w:rsidRPr="00D96D27">
              <w:t>університеті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розглядається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питання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його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поведінки</w:t>
            </w:r>
            <w:proofErr w:type="spellEnd"/>
            <w:r w:rsidRPr="00D96D27">
              <w:t xml:space="preserve">. </w:t>
            </w:r>
          </w:p>
          <w:p w:rsidR="00D96D27" w:rsidRPr="00D96D27" w:rsidRDefault="00D96D27" w:rsidP="00D96D27">
            <w:pPr>
              <w:pStyle w:val="Default"/>
              <w:ind w:left="170" w:right="332"/>
              <w:jc w:val="both"/>
            </w:pPr>
            <w:r w:rsidRPr="00D96D27">
              <w:t xml:space="preserve">2. </w:t>
            </w:r>
            <w:proofErr w:type="spellStart"/>
            <w:r w:rsidRPr="00D96D27">
              <w:t>Працювати</w:t>
            </w:r>
            <w:proofErr w:type="spellEnd"/>
            <w:r w:rsidRPr="00D96D27">
              <w:t xml:space="preserve"> в </w:t>
            </w:r>
            <w:proofErr w:type="spellStart"/>
            <w:r w:rsidRPr="00D96D27">
              <w:t>господарстві</w:t>
            </w:r>
            <w:proofErr w:type="spellEnd"/>
            <w:r w:rsidRPr="00D96D27">
              <w:t xml:space="preserve"> не </w:t>
            </w:r>
            <w:proofErr w:type="spellStart"/>
            <w:r w:rsidRPr="00D96D27">
              <w:t>менше</w:t>
            </w:r>
            <w:proofErr w:type="spellEnd"/>
            <w:r w:rsidRPr="00D96D27">
              <w:t xml:space="preserve"> </w:t>
            </w:r>
            <w:proofErr w:type="spellStart"/>
            <w:proofErr w:type="gramStart"/>
            <w:r w:rsidRPr="00D96D27">
              <w:t>п’яти</w:t>
            </w:r>
            <w:proofErr w:type="spellEnd"/>
            <w:proofErr w:type="gramEnd"/>
            <w:r w:rsidRPr="00D96D27">
              <w:t xml:space="preserve"> </w:t>
            </w:r>
            <w:proofErr w:type="spellStart"/>
            <w:r w:rsidRPr="00D96D27">
              <w:t>днів</w:t>
            </w:r>
            <w:proofErr w:type="spellEnd"/>
            <w:r w:rsidRPr="00D96D27">
              <w:t xml:space="preserve"> на </w:t>
            </w:r>
            <w:proofErr w:type="spellStart"/>
            <w:r w:rsidRPr="00D96D27">
              <w:t>тиждень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протягом</w:t>
            </w:r>
            <w:proofErr w:type="spellEnd"/>
            <w:r w:rsidRPr="00D96D27">
              <w:t xml:space="preserve"> шести годин, один день на </w:t>
            </w:r>
            <w:proofErr w:type="spellStart"/>
            <w:r w:rsidRPr="00D96D27">
              <w:t>тиждень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закріплюється</w:t>
            </w:r>
            <w:proofErr w:type="spellEnd"/>
            <w:r w:rsidRPr="00D96D27">
              <w:t xml:space="preserve"> за студентом для </w:t>
            </w:r>
            <w:proofErr w:type="spellStart"/>
            <w:r w:rsidRPr="00D96D27">
              <w:t>самостійної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роботи</w:t>
            </w:r>
            <w:proofErr w:type="spellEnd"/>
            <w:r w:rsidRPr="00D96D27">
              <w:t xml:space="preserve">, </w:t>
            </w:r>
            <w:proofErr w:type="spellStart"/>
            <w:r w:rsidRPr="00D96D27">
              <w:t>це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відповідно</w:t>
            </w:r>
            <w:proofErr w:type="spellEnd"/>
            <w:r w:rsidRPr="00D96D27">
              <w:t xml:space="preserve"> </w:t>
            </w:r>
            <w:proofErr w:type="spellStart"/>
            <w:r w:rsidRPr="00D96D27">
              <w:t>фіксується</w:t>
            </w:r>
            <w:proofErr w:type="spellEnd"/>
            <w:r w:rsidRPr="00D96D27">
              <w:t xml:space="preserve"> в </w:t>
            </w:r>
            <w:proofErr w:type="spellStart"/>
            <w:r w:rsidRPr="00D96D27">
              <w:t>розкладі</w:t>
            </w:r>
            <w:proofErr w:type="spellEnd"/>
            <w:r w:rsidRPr="00D96D27">
              <w:t xml:space="preserve"> студента-практиканта. </w:t>
            </w:r>
          </w:p>
          <w:p w:rsidR="00D96D27" w:rsidRPr="002621B9" w:rsidRDefault="00D96D27" w:rsidP="00D96D27">
            <w:pPr>
              <w:pStyle w:val="TableParagraph"/>
              <w:spacing w:line="276" w:lineRule="auto"/>
              <w:ind w:left="170" w:right="332"/>
              <w:jc w:val="both"/>
              <w:rPr>
                <w:sz w:val="24"/>
                <w:szCs w:val="24"/>
              </w:rPr>
            </w:pPr>
            <w:r w:rsidRPr="00D96D27">
              <w:rPr>
                <w:sz w:val="24"/>
                <w:szCs w:val="24"/>
              </w:rPr>
              <w:t>3. Своєчасно і акуратно оформляти всю документацію, передбачену програмою практики, якісно виконувати всі види робіт. Особлива увага звертається на дотримання принципів академічної доброчесності. В разі недотримання студентом принципів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13BB" w:rsidRPr="002621B9">
        <w:trPr>
          <w:trHeight w:val="323"/>
        </w:trPr>
        <w:tc>
          <w:tcPr>
            <w:tcW w:w="4645" w:type="dxa"/>
          </w:tcPr>
          <w:p w:rsidR="007B13BB" w:rsidRPr="002621B9" w:rsidRDefault="00E90E06" w:rsidP="002621B9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Додаткові</w:t>
            </w:r>
            <w:r w:rsidRPr="002621B9">
              <w:rPr>
                <w:spacing w:val="-5"/>
                <w:sz w:val="24"/>
                <w:szCs w:val="24"/>
              </w:rPr>
              <w:t xml:space="preserve"> </w:t>
            </w:r>
            <w:r w:rsidRPr="002621B9">
              <w:rPr>
                <w:sz w:val="24"/>
                <w:szCs w:val="24"/>
              </w:rPr>
              <w:t>бали</w:t>
            </w:r>
          </w:p>
        </w:tc>
        <w:tc>
          <w:tcPr>
            <w:tcW w:w="4929" w:type="dxa"/>
          </w:tcPr>
          <w:p w:rsidR="007B13BB" w:rsidRPr="002621B9" w:rsidRDefault="002F203B" w:rsidP="002621B9">
            <w:pPr>
              <w:pStyle w:val="TableParagraph"/>
              <w:spacing w:line="276" w:lineRule="auto"/>
              <w:ind w:left="61" w:right="190"/>
              <w:jc w:val="both"/>
              <w:rPr>
                <w:sz w:val="24"/>
                <w:szCs w:val="24"/>
              </w:rPr>
            </w:pPr>
            <w:r w:rsidRPr="002621B9">
              <w:rPr>
                <w:sz w:val="24"/>
                <w:szCs w:val="24"/>
              </w:rPr>
              <w:t>П</w:t>
            </w:r>
            <w:r w:rsidR="00B175E2" w:rsidRPr="002621B9">
              <w:rPr>
                <w:sz w:val="24"/>
                <w:szCs w:val="24"/>
              </w:rPr>
              <w:t>озитивно оцінюється відповідальність, старанність, креативність, фундаментальність.</w:t>
            </w:r>
          </w:p>
        </w:tc>
      </w:tr>
    </w:tbl>
    <w:p w:rsidR="007B13BB" w:rsidRPr="002621B9" w:rsidRDefault="007B13BB" w:rsidP="002621B9">
      <w:pPr>
        <w:pStyle w:val="a3"/>
        <w:spacing w:line="276" w:lineRule="auto"/>
        <w:rPr>
          <w:b/>
          <w:sz w:val="24"/>
          <w:szCs w:val="24"/>
        </w:rPr>
      </w:pPr>
    </w:p>
    <w:p w:rsidR="007B13BB" w:rsidRPr="002621B9" w:rsidRDefault="00E90E06" w:rsidP="002621B9">
      <w:pPr>
        <w:tabs>
          <w:tab w:val="left" w:pos="3820"/>
        </w:tabs>
        <w:spacing w:before="208" w:line="276" w:lineRule="auto"/>
        <w:ind w:left="59"/>
        <w:jc w:val="center"/>
        <w:rPr>
          <w:sz w:val="24"/>
          <w:szCs w:val="24"/>
        </w:rPr>
      </w:pPr>
      <w:r w:rsidRPr="002621B9">
        <w:rPr>
          <w:b/>
          <w:sz w:val="24"/>
          <w:szCs w:val="24"/>
        </w:rPr>
        <w:t xml:space="preserve">Викладач </w:t>
      </w:r>
      <w:r w:rsidRPr="002621B9">
        <w:rPr>
          <w:sz w:val="24"/>
          <w:szCs w:val="24"/>
          <w:u w:val="single"/>
        </w:rPr>
        <w:t xml:space="preserve"> </w:t>
      </w:r>
      <w:r w:rsidRPr="002621B9">
        <w:rPr>
          <w:sz w:val="24"/>
          <w:szCs w:val="24"/>
          <w:u w:val="single"/>
        </w:rPr>
        <w:tab/>
      </w:r>
      <w:r w:rsidR="003773F7" w:rsidRPr="002621B9">
        <w:rPr>
          <w:sz w:val="24"/>
          <w:szCs w:val="24"/>
          <w:u w:val="single"/>
        </w:rPr>
        <w:t xml:space="preserve">   О</w:t>
      </w:r>
      <w:r w:rsidR="00EC34EC">
        <w:rPr>
          <w:sz w:val="24"/>
          <w:szCs w:val="24"/>
          <w:u w:val="single"/>
        </w:rPr>
        <w:t>.</w:t>
      </w:r>
      <w:r w:rsidR="003773F7" w:rsidRPr="002621B9">
        <w:rPr>
          <w:sz w:val="24"/>
          <w:szCs w:val="24"/>
          <w:u w:val="single"/>
        </w:rPr>
        <w:t xml:space="preserve"> </w:t>
      </w:r>
      <w:proofErr w:type="spellStart"/>
      <w:r w:rsidR="003773F7" w:rsidRPr="002621B9">
        <w:rPr>
          <w:sz w:val="24"/>
          <w:szCs w:val="24"/>
          <w:u w:val="single"/>
        </w:rPr>
        <w:t>Турак</w:t>
      </w:r>
      <w:proofErr w:type="spellEnd"/>
    </w:p>
    <w:sectPr w:rsidR="007B13BB" w:rsidRPr="002621B9" w:rsidSect="007B13BB">
      <w:pgSz w:w="11910" w:h="16840"/>
      <w:pgMar w:top="1040" w:right="620" w:bottom="280" w:left="1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2" w:hanging="207"/>
      </w:pPr>
      <w:rPr>
        <w:w w:val="97"/>
      </w:rPr>
    </w:lvl>
    <w:lvl w:ilvl="1">
      <w:numFmt w:val="bullet"/>
      <w:lvlText w:val="•"/>
      <w:lvlJc w:val="left"/>
      <w:pPr>
        <w:ind w:left="612" w:hanging="207"/>
      </w:pPr>
    </w:lvl>
    <w:lvl w:ilvl="2">
      <w:numFmt w:val="bullet"/>
      <w:lvlText w:val="•"/>
      <w:lvlJc w:val="left"/>
      <w:pPr>
        <w:ind w:left="1105" w:hanging="207"/>
      </w:pPr>
    </w:lvl>
    <w:lvl w:ilvl="3">
      <w:numFmt w:val="bullet"/>
      <w:lvlText w:val="•"/>
      <w:lvlJc w:val="left"/>
      <w:pPr>
        <w:ind w:left="1597" w:hanging="207"/>
      </w:pPr>
    </w:lvl>
    <w:lvl w:ilvl="4">
      <w:numFmt w:val="bullet"/>
      <w:lvlText w:val="•"/>
      <w:lvlJc w:val="left"/>
      <w:pPr>
        <w:ind w:left="2090" w:hanging="207"/>
      </w:pPr>
    </w:lvl>
    <w:lvl w:ilvl="5">
      <w:numFmt w:val="bullet"/>
      <w:lvlText w:val="•"/>
      <w:lvlJc w:val="left"/>
      <w:pPr>
        <w:ind w:left="2583" w:hanging="207"/>
      </w:pPr>
    </w:lvl>
    <w:lvl w:ilvl="6">
      <w:numFmt w:val="bullet"/>
      <w:lvlText w:val="•"/>
      <w:lvlJc w:val="left"/>
      <w:pPr>
        <w:ind w:left="3075" w:hanging="207"/>
      </w:pPr>
    </w:lvl>
    <w:lvl w:ilvl="7">
      <w:numFmt w:val="bullet"/>
      <w:lvlText w:val="•"/>
      <w:lvlJc w:val="left"/>
      <w:pPr>
        <w:ind w:left="3568" w:hanging="207"/>
      </w:pPr>
    </w:lvl>
    <w:lvl w:ilvl="8">
      <w:numFmt w:val="bullet"/>
      <w:lvlText w:val="•"/>
      <w:lvlJc w:val="left"/>
      <w:pPr>
        <w:ind w:left="4060" w:hanging="207"/>
      </w:pPr>
    </w:lvl>
  </w:abstractNum>
  <w:abstractNum w:abstractNumId="1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26" w:hanging="278"/>
      </w:pPr>
      <w:rPr>
        <w:w w:val="93"/>
      </w:rPr>
    </w:lvl>
    <w:lvl w:ilvl="1">
      <w:numFmt w:val="bullet"/>
      <w:lvlText w:val="•"/>
      <w:lvlJc w:val="left"/>
      <w:pPr>
        <w:ind w:left="613" w:hanging="278"/>
      </w:pPr>
    </w:lvl>
    <w:lvl w:ilvl="2">
      <w:numFmt w:val="bullet"/>
      <w:lvlText w:val="•"/>
      <w:lvlJc w:val="left"/>
      <w:pPr>
        <w:ind w:left="1106" w:hanging="278"/>
      </w:pPr>
    </w:lvl>
    <w:lvl w:ilvl="3">
      <w:numFmt w:val="bullet"/>
      <w:lvlText w:val="•"/>
      <w:lvlJc w:val="left"/>
      <w:pPr>
        <w:ind w:left="1599" w:hanging="278"/>
      </w:pPr>
    </w:lvl>
    <w:lvl w:ilvl="4">
      <w:numFmt w:val="bullet"/>
      <w:lvlText w:val="•"/>
      <w:lvlJc w:val="left"/>
      <w:pPr>
        <w:ind w:left="2092" w:hanging="278"/>
      </w:pPr>
    </w:lvl>
    <w:lvl w:ilvl="5">
      <w:numFmt w:val="bullet"/>
      <w:lvlText w:val="•"/>
      <w:lvlJc w:val="left"/>
      <w:pPr>
        <w:ind w:left="2585" w:hanging="278"/>
      </w:pPr>
    </w:lvl>
    <w:lvl w:ilvl="6">
      <w:numFmt w:val="bullet"/>
      <w:lvlText w:val="•"/>
      <w:lvlJc w:val="left"/>
      <w:pPr>
        <w:ind w:left="3078" w:hanging="278"/>
      </w:pPr>
    </w:lvl>
    <w:lvl w:ilvl="7">
      <w:numFmt w:val="bullet"/>
      <w:lvlText w:val="•"/>
      <w:lvlJc w:val="left"/>
      <w:pPr>
        <w:ind w:left="3571" w:hanging="278"/>
      </w:pPr>
    </w:lvl>
    <w:lvl w:ilvl="8">
      <w:numFmt w:val="bullet"/>
      <w:lvlText w:val="•"/>
      <w:lvlJc w:val="left"/>
      <w:pPr>
        <w:ind w:left="4064" w:hanging="278"/>
      </w:pPr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01" w:hanging="280"/>
      </w:pPr>
      <w:rPr>
        <w:w w:val="94"/>
      </w:rPr>
    </w:lvl>
    <w:lvl w:ilvl="1">
      <w:numFmt w:val="bullet"/>
      <w:lvlText w:val="•"/>
      <w:lvlJc w:val="left"/>
      <w:pPr>
        <w:ind w:left="2120" w:hanging="280"/>
      </w:pPr>
    </w:lvl>
    <w:lvl w:ilvl="2">
      <w:numFmt w:val="bullet"/>
      <w:lvlText w:val="•"/>
      <w:lvlJc w:val="left"/>
      <w:pPr>
        <w:ind w:left="3140" w:hanging="280"/>
      </w:pPr>
    </w:lvl>
    <w:lvl w:ilvl="3">
      <w:numFmt w:val="bullet"/>
      <w:lvlText w:val="•"/>
      <w:lvlJc w:val="left"/>
      <w:pPr>
        <w:ind w:left="4160" w:hanging="280"/>
      </w:pPr>
    </w:lvl>
    <w:lvl w:ilvl="4">
      <w:numFmt w:val="bullet"/>
      <w:lvlText w:val="•"/>
      <w:lvlJc w:val="left"/>
      <w:pPr>
        <w:ind w:left="5180" w:hanging="280"/>
      </w:pPr>
    </w:lvl>
    <w:lvl w:ilvl="5">
      <w:numFmt w:val="bullet"/>
      <w:lvlText w:val="•"/>
      <w:lvlJc w:val="left"/>
      <w:pPr>
        <w:ind w:left="6200" w:hanging="280"/>
      </w:pPr>
    </w:lvl>
    <w:lvl w:ilvl="6">
      <w:numFmt w:val="bullet"/>
      <w:lvlText w:val="•"/>
      <w:lvlJc w:val="left"/>
      <w:pPr>
        <w:ind w:left="7220" w:hanging="280"/>
      </w:pPr>
    </w:lvl>
    <w:lvl w:ilvl="7">
      <w:numFmt w:val="bullet"/>
      <w:lvlText w:val="•"/>
      <w:lvlJc w:val="left"/>
      <w:pPr>
        <w:ind w:left="8240" w:hanging="280"/>
      </w:pPr>
    </w:lvl>
    <w:lvl w:ilvl="8">
      <w:numFmt w:val="bullet"/>
      <w:lvlText w:val="•"/>
      <w:lvlJc w:val="left"/>
      <w:pPr>
        <w:ind w:left="9260" w:hanging="280"/>
      </w:pPr>
    </w:lvl>
  </w:abstractNum>
  <w:abstractNum w:abstractNumId="3">
    <w:nsid w:val="01C46CCB"/>
    <w:multiLevelType w:val="hybridMultilevel"/>
    <w:tmpl w:val="0AAEFD04"/>
    <w:lvl w:ilvl="0" w:tplc="20162FC8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uk-UA" w:eastAsia="en-US" w:bidi="ar-SA"/>
      </w:rPr>
    </w:lvl>
    <w:lvl w:ilvl="1" w:tplc="91947A3A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7C30A038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F18C6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226AA7F8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7E82DE90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EB20BAE2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FC9E03CE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68BA2E52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4">
    <w:nsid w:val="13C22082"/>
    <w:multiLevelType w:val="hybridMultilevel"/>
    <w:tmpl w:val="7416DB6E"/>
    <w:lvl w:ilvl="0" w:tplc="AD809800">
      <w:start w:val="22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1452E836">
      <w:numFmt w:val="bullet"/>
      <w:lvlText w:val="•"/>
      <w:lvlJc w:val="left"/>
      <w:pPr>
        <w:ind w:left="1698" w:hanging="361"/>
      </w:pPr>
      <w:rPr>
        <w:rFonts w:hint="default"/>
        <w:lang w:val="uk-UA" w:eastAsia="en-US" w:bidi="ar-SA"/>
      </w:rPr>
    </w:lvl>
    <w:lvl w:ilvl="2" w:tplc="DCC6534C">
      <w:numFmt w:val="bullet"/>
      <w:lvlText w:val="•"/>
      <w:lvlJc w:val="left"/>
      <w:pPr>
        <w:ind w:left="2576" w:hanging="361"/>
      </w:pPr>
      <w:rPr>
        <w:rFonts w:hint="default"/>
        <w:lang w:val="uk-UA" w:eastAsia="en-US" w:bidi="ar-SA"/>
      </w:rPr>
    </w:lvl>
    <w:lvl w:ilvl="3" w:tplc="F578C44E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9C26F17A">
      <w:numFmt w:val="bullet"/>
      <w:lvlText w:val="•"/>
      <w:lvlJc w:val="left"/>
      <w:pPr>
        <w:ind w:left="4332" w:hanging="361"/>
      </w:pPr>
      <w:rPr>
        <w:rFonts w:hint="default"/>
        <w:lang w:val="uk-UA" w:eastAsia="en-US" w:bidi="ar-SA"/>
      </w:rPr>
    </w:lvl>
    <w:lvl w:ilvl="5" w:tplc="6FBC142A">
      <w:numFmt w:val="bullet"/>
      <w:lvlText w:val="•"/>
      <w:lvlJc w:val="left"/>
      <w:pPr>
        <w:ind w:left="5210" w:hanging="361"/>
      </w:pPr>
      <w:rPr>
        <w:rFonts w:hint="default"/>
        <w:lang w:val="uk-UA" w:eastAsia="en-US" w:bidi="ar-SA"/>
      </w:rPr>
    </w:lvl>
    <w:lvl w:ilvl="6" w:tplc="0E5AE74C">
      <w:numFmt w:val="bullet"/>
      <w:lvlText w:val="•"/>
      <w:lvlJc w:val="left"/>
      <w:pPr>
        <w:ind w:left="6088" w:hanging="361"/>
      </w:pPr>
      <w:rPr>
        <w:rFonts w:hint="default"/>
        <w:lang w:val="uk-UA" w:eastAsia="en-US" w:bidi="ar-SA"/>
      </w:rPr>
    </w:lvl>
    <w:lvl w:ilvl="7" w:tplc="EA8A5C1A">
      <w:numFmt w:val="bullet"/>
      <w:lvlText w:val="•"/>
      <w:lvlJc w:val="left"/>
      <w:pPr>
        <w:ind w:left="6966" w:hanging="361"/>
      </w:pPr>
      <w:rPr>
        <w:rFonts w:hint="default"/>
        <w:lang w:val="uk-UA" w:eastAsia="en-US" w:bidi="ar-SA"/>
      </w:rPr>
    </w:lvl>
    <w:lvl w:ilvl="8" w:tplc="AB24F17E">
      <w:numFmt w:val="bullet"/>
      <w:lvlText w:val="•"/>
      <w:lvlJc w:val="left"/>
      <w:pPr>
        <w:ind w:left="7844" w:hanging="361"/>
      </w:pPr>
      <w:rPr>
        <w:rFonts w:hint="default"/>
        <w:lang w:val="uk-UA" w:eastAsia="en-US" w:bidi="ar-SA"/>
      </w:rPr>
    </w:lvl>
  </w:abstractNum>
  <w:abstractNum w:abstractNumId="5">
    <w:nsid w:val="2E691F3F"/>
    <w:multiLevelType w:val="hybridMultilevel"/>
    <w:tmpl w:val="E1D42BF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7527446"/>
    <w:multiLevelType w:val="hybridMultilevel"/>
    <w:tmpl w:val="EDBCCC48"/>
    <w:lvl w:ilvl="0" w:tplc="9FEC9D8C">
      <w:start w:val="1"/>
      <w:numFmt w:val="decimal"/>
      <w:lvlText w:val="%1."/>
      <w:lvlJc w:val="left"/>
      <w:pPr>
        <w:ind w:left="10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91A5084">
      <w:start w:val="1"/>
      <w:numFmt w:val="decimal"/>
      <w:lvlText w:val="%2."/>
      <w:lvlJc w:val="left"/>
      <w:pPr>
        <w:ind w:left="3975" w:hanging="281"/>
        <w:jc w:val="right"/>
      </w:pPr>
      <w:rPr>
        <w:rFonts w:hint="default"/>
        <w:w w:val="100"/>
        <w:lang w:val="uk-UA" w:eastAsia="en-US" w:bidi="ar-SA"/>
      </w:rPr>
    </w:lvl>
    <w:lvl w:ilvl="2" w:tplc="2F041FAC">
      <w:numFmt w:val="bullet"/>
      <w:lvlText w:val="•"/>
      <w:lvlJc w:val="left"/>
      <w:pPr>
        <w:ind w:left="4627" w:hanging="281"/>
      </w:pPr>
      <w:rPr>
        <w:rFonts w:hint="default"/>
        <w:lang w:val="uk-UA" w:eastAsia="en-US" w:bidi="ar-SA"/>
      </w:rPr>
    </w:lvl>
    <w:lvl w:ilvl="3" w:tplc="7A2C699E">
      <w:numFmt w:val="bullet"/>
      <w:lvlText w:val="•"/>
      <w:lvlJc w:val="left"/>
      <w:pPr>
        <w:ind w:left="5274" w:hanging="281"/>
      </w:pPr>
      <w:rPr>
        <w:rFonts w:hint="default"/>
        <w:lang w:val="uk-UA" w:eastAsia="en-US" w:bidi="ar-SA"/>
      </w:rPr>
    </w:lvl>
    <w:lvl w:ilvl="4" w:tplc="52E6B0E6">
      <w:numFmt w:val="bullet"/>
      <w:lvlText w:val="•"/>
      <w:lvlJc w:val="left"/>
      <w:pPr>
        <w:ind w:left="5922" w:hanging="281"/>
      </w:pPr>
      <w:rPr>
        <w:rFonts w:hint="default"/>
        <w:lang w:val="uk-UA" w:eastAsia="en-US" w:bidi="ar-SA"/>
      </w:rPr>
    </w:lvl>
    <w:lvl w:ilvl="5" w:tplc="1DE6823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6" w:tplc="DD187478">
      <w:numFmt w:val="bullet"/>
      <w:lvlText w:val="•"/>
      <w:lvlJc w:val="left"/>
      <w:pPr>
        <w:ind w:left="7216" w:hanging="281"/>
      </w:pPr>
      <w:rPr>
        <w:rFonts w:hint="default"/>
        <w:lang w:val="uk-UA" w:eastAsia="en-US" w:bidi="ar-SA"/>
      </w:rPr>
    </w:lvl>
    <w:lvl w:ilvl="7" w:tplc="9D987CA8">
      <w:numFmt w:val="bullet"/>
      <w:lvlText w:val="•"/>
      <w:lvlJc w:val="left"/>
      <w:pPr>
        <w:ind w:left="7864" w:hanging="281"/>
      </w:pPr>
      <w:rPr>
        <w:rFonts w:hint="default"/>
        <w:lang w:val="uk-UA" w:eastAsia="en-US" w:bidi="ar-SA"/>
      </w:rPr>
    </w:lvl>
    <w:lvl w:ilvl="8" w:tplc="9E6073E4">
      <w:numFmt w:val="bullet"/>
      <w:lvlText w:val="•"/>
      <w:lvlJc w:val="left"/>
      <w:pPr>
        <w:ind w:left="8511" w:hanging="281"/>
      </w:pPr>
      <w:rPr>
        <w:rFonts w:hint="default"/>
        <w:lang w:val="uk-UA" w:eastAsia="en-US" w:bidi="ar-SA"/>
      </w:rPr>
    </w:lvl>
  </w:abstractNum>
  <w:abstractNum w:abstractNumId="7">
    <w:nsid w:val="40D7376B"/>
    <w:multiLevelType w:val="hybridMultilevel"/>
    <w:tmpl w:val="6DEECC24"/>
    <w:lvl w:ilvl="0" w:tplc="03EA6704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F286806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9EA7908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C4823482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D0A25528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 w:tplc="4BF45B70">
      <w:numFmt w:val="bullet"/>
      <w:lvlText w:val="•"/>
      <w:lvlJc w:val="left"/>
      <w:pPr>
        <w:ind w:left="4972" w:hanging="281"/>
      </w:pPr>
      <w:rPr>
        <w:rFonts w:hint="default"/>
        <w:lang w:val="uk-UA" w:eastAsia="en-US" w:bidi="ar-SA"/>
      </w:rPr>
    </w:lvl>
    <w:lvl w:ilvl="6" w:tplc="748EED20">
      <w:numFmt w:val="bullet"/>
      <w:lvlText w:val="•"/>
      <w:lvlJc w:val="left"/>
      <w:pPr>
        <w:ind w:left="5890" w:hanging="281"/>
      </w:pPr>
      <w:rPr>
        <w:rFonts w:hint="default"/>
        <w:lang w:val="uk-UA" w:eastAsia="en-US" w:bidi="ar-SA"/>
      </w:rPr>
    </w:lvl>
    <w:lvl w:ilvl="7" w:tplc="87ECDDCA">
      <w:numFmt w:val="bullet"/>
      <w:lvlText w:val="•"/>
      <w:lvlJc w:val="left"/>
      <w:pPr>
        <w:ind w:left="6808" w:hanging="281"/>
      </w:pPr>
      <w:rPr>
        <w:rFonts w:hint="default"/>
        <w:lang w:val="uk-UA" w:eastAsia="en-US" w:bidi="ar-SA"/>
      </w:rPr>
    </w:lvl>
    <w:lvl w:ilvl="8" w:tplc="0E2AB4E6">
      <w:numFmt w:val="bullet"/>
      <w:lvlText w:val="•"/>
      <w:lvlJc w:val="left"/>
      <w:pPr>
        <w:ind w:left="7727" w:hanging="281"/>
      </w:pPr>
      <w:rPr>
        <w:rFonts w:hint="default"/>
        <w:lang w:val="uk-UA" w:eastAsia="en-US" w:bidi="ar-SA"/>
      </w:rPr>
    </w:lvl>
  </w:abstractNum>
  <w:abstractNum w:abstractNumId="8">
    <w:nsid w:val="54CB4535"/>
    <w:multiLevelType w:val="hybridMultilevel"/>
    <w:tmpl w:val="69F077E4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B300E73"/>
    <w:multiLevelType w:val="hybridMultilevel"/>
    <w:tmpl w:val="5AC2306C"/>
    <w:lvl w:ilvl="0" w:tplc="8F16A76C">
      <w:start w:val="342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773E3155"/>
    <w:multiLevelType w:val="hybridMultilevel"/>
    <w:tmpl w:val="D93E55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BB"/>
    <w:rsid w:val="00003F18"/>
    <w:rsid w:val="0002358D"/>
    <w:rsid w:val="000A287A"/>
    <w:rsid w:val="000A7016"/>
    <w:rsid w:val="000C7E2E"/>
    <w:rsid w:val="001317DF"/>
    <w:rsid w:val="00132536"/>
    <w:rsid w:val="001544E4"/>
    <w:rsid w:val="00164594"/>
    <w:rsid w:val="00165591"/>
    <w:rsid w:val="001E4374"/>
    <w:rsid w:val="001F28F8"/>
    <w:rsid w:val="00220834"/>
    <w:rsid w:val="00231A12"/>
    <w:rsid w:val="002426EE"/>
    <w:rsid w:val="0025729E"/>
    <w:rsid w:val="002621B9"/>
    <w:rsid w:val="002C5B27"/>
    <w:rsid w:val="002E359B"/>
    <w:rsid w:val="002F203B"/>
    <w:rsid w:val="00332EEB"/>
    <w:rsid w:val="00363772"/>
    <w:rsid w:val="003773F7"/>
    <w:rsid w:val="00386ADF"/>
    <w:rsid w:val="003955C4"/>
    <w:rsid w:val="003E58AA"/>
    <w:rsid w:val="004548C5"/>
    <w:rsid w:val="004551FB"/>
    <w:rsid w:val="0057054E"/>
    <w:rsid w:val="005735E8"/>
    <w:rsid w:val="00574E99"/>
    <w:rsid w:val="005C7614"/>
    <w:rsid w:val="005D4206"/>
    <w:rsid w:val="005D5326"/>
    <w:rsid w:val="005E29EE"/>
    <w:rsid w:val="005F1166"/>
    <w:rsid w:val="00662550"/>
    <w:rsid w:val="00664934"/>
    <w:rsid w:val="00684EF9"/>
    <w:rsid w:val="0069572C"/>
    <w:rsid w:val="006C10E1"/>
    <w:rsid w:val="006F199A"/>
    <w:rsid w:val="006F755B"/>
    <w:rsid w:val="0070402E"/>
    <w:rsid w:val="00704DB9"/>
    <w:rsid w:val="0073596C"/>
    <w:rsid w:val="007574F9"/>
    <w:rsid w:val="0077494C"/>
    <w:rsid w:val="00797239"/>
    <w:rsid w:val="007B13BB"/>
    <w:rsid w:val="0085017D"/>
    <w:rsid w:val="0092204B"/>
    <w:rsid w:val="00971435"/>
    <w:rsid w:val="00977E0D"/>
    <w:rsid w:val="00A568BA"/>
    <w:rsid w:val="00A75342"/>
    <w:rsid w:val="00AC3A4D"/>
    <w:rsid w:val="00AD4963"/>
    <w:rsid w:val="00B175E2"/>
    <w:rsid w:val="00B50A32"/>
    <w:rsid w:val="00B62564"/>
    <w:rsid w:val="00B95133"/>
    <w:rsid w:val="00BD5590"/>
    <w:rsid w:val="00C9345E"/>
    <w:rsid w:val="00D06C80"/>
    <w:rsid w:val="00D136A8"/>
    <w:rsid w:val="00D327F1"/>
    <w:rsid w:val="00D330AB"/>
    <w:rsid w:val="00D347CF"/>
    <w:rsid w:val="00D531F1"/>
    <w:rsid w:val="00D63780"/>
    <w:rsid w:val="00D66DC2"/>
    <w:rsid w:val="00D75A0C"/>
    <w:rsid w:val="00D96D27"/>
    <w:rsid w:val="00DA07F1"/>
    <w:rsid w:val="00DA6156"/>
    <w:rsid w:val="00E73265"/>
    <w:rsid w:val="00E90E06"/>
    <w:rsid w:val="00EA5F5A"/>
    <w:rsid w:val="00EC34EC"/>
    <w:rsid w:val="00EF1FD7"/>
    <w:rsid w:val="00F053FB"/>
    <w:rsid w:val="00F20AF3"/>
    <w:rsid w:val="00F74576"/>
    <w:rsid w:val="00FC7FCD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13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2426EE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link w:val="30"/>
    <w:uiPriority w:val="9"/>
    <w:qFormat/>
    <w:rsid w:val="003955C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13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B13BB"/>
    <w:pPr>
      <w:spacing w:before="72"/>
      <w:ind w:left="1107" w:right="111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B13BB"/>
    <w:pPr>
      <w:ind w:left="1068" w:hanging="281"/>
    </w:pPr>
  </w:style>
  <w:style w:type="paragraph" w:customStyle="1" w:styleId="TableParagraph">
    <w:name w:val="Table Paragraph"/>
    <w:basedOn w:val="a"/>
    <w:uiPriority w:val="1"/>
    <w:qFormat/>
    <w:rsid w:val="007B13BB"/>
  </w:style>
  <w:style w:type="paragraph" w:customStyle="1" w:styleId="Default">
    <w:name w:val="Default"/>
    <w:rsid w:val="00E90E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955C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C7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2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262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621B9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uiPriority w:val="59"/>
    <w:rsid w:val="002621B9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426EE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C9FA4-E72D-4573-9B7A-A3A8CFAD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</cp:lastModifiedBy>
  <cp:revision>35</cp:revision>
  <dcterms:created xsi:type="dcterms:W3CDTF">2021-09-13T23:51:00Z</dcterms:created>
  <dcterms:modified xsi:type="dcterms:W3CDTF">2021-10-18T09:51:00Z</dcterms:modified>
</cp:coreProperties>
</file>