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A9013C">
      <w:pPr>
        <w:pStyle w:val="1"/>
        <w:spacing w:before="72"/>
        <w:ind w:right="700"/>
      </w:pPr>
      <w:r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CA0EC5">
        <w:rPr>
          <w:b/>
          <w:sz w:val="28"/>
          <w:u w:val="thick"/>
        </w:rPr>
        <w:t xml:space="preserve">Фізика і хімія </w:t>
      </w:r>
      <w:r w:rsidR="00DD2EE0">
        <w:rPr>
          <w:b/>
          <w:sz w:val="28"/>
          <w:u w:val="thick"/>
        </w:rPr>
        <w:t>ґрунту</w:t>
      </w:r>
      <w:r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995EE7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Освітня </w:t>
      </w:r>
      <w:r w:rsidRPr="00995EE7">
        <w:rPr>
          <w:sz w:val="28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Pr="00995EE7" w:rsidRDefault="00CA0E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Фізика і хімія </w:t>
            </w:r>
            <w:r w:rsidR="00DD2EE0">
              <w:rPr>
                <w:sz w:val="24"/>
              </w:rPr>
              <w:t>ґрунту</w:t>
            </w:r>
            <w:bookmarkStart w:id="0" w:name="_GoBack"/>
            <w:bookmarkEnd w:id="0"/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</w:t>
            </w:r>
            <w:proofErr w:type="spellStart"/>
            <w:r w:rsidR="00070202">
              <w:rPr>
                <w:sz w:val="24"/>
              </w:rPr>
              <w:t>г</w:t>
            </w:r>
            <w:r>
              <w:rPr>
                <w:sz w:val="24"/>
              </w:rPr>
              <w:t>.н</w:t>
            </w:r>
            <w:proofErr w:type="spellEnd"/>
            <w:r>
              <w:rPr>
                <w:sz w:val="24"/>
              </w:rPr>
              <w:t xml:space="preserve">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765D1D">
        <w:trPr>
          <w:trHeight w:val="822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CA0EC5" w:rsidP="00CA0EC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A9013C">
              <w:rPr>
                <w:sz w:val="24"/>
              </w:rPr>
              <w:t xml:space="preserve"> кредити ECTS,</w:t>
            </w:r>
            <w:r>
              <w:rPr>
                <w:sz w:val="24"/>
              </w:rPr>
              <w:t xml:space="preserve"> 180</w:t>
            </w:r>
            <w:r w:rsidR="00A9013C">
              <w:rPr>
                <w:sz w:val="24"/>
              </w:rPr>
              <w:t xml:space="preserve"> год., з них: </w:t>
            </w:r>
            <w:r>
              <w:rPr>
                <w:sz w:val="24"/>
              </w:rPr>
              <w:t>30</w:t>
            </w:r>
            <w:r w:rsidR="00A9013C">
              <w:rPr>
                <w:sz w:val="24"/>
              </w:rPr>
              <w:t xml:space="preserve"> год. лекційних та </w:t>
            </w:r>
            <w:r>
              <w:rPr>
                <w:sz w:val="24"/>
              </w:rPr>
              <w:t>30</w:t>
            </w:r>
            <w:r w:rsidR="00A9013C">
              <w:rPr>
                <w:sz w:val="24"/>
              </w:rPr>
              <w:t xml:space="preserve"> год. </w:t>
            </w:r>
            <w:r>
              <w:rPr>
                <w:sz w:val="24"/>
              </w:rPr>
              <w:t>лабораторних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 xml:space="preserve">140 </w:t>
            </w:r>
            <w:r w:rsidR="00A9013C">
              <w:rPr>
                <w:sz w:val="24"/>
              </w:rPr>
              <w:t>год. самостійна робота, вид 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 w:rsidR="00A9013C">
              <w:rPr>
                <w:sz w:val="24"/>
              </w:rPr>
              <w:t>екзамен.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CA0EC5">
        <w:trPr>
          <w:trHeight w:val="854"/>
        </w:trPr>
        <w:tc>
          <w:tcPr>
            <w:tcW w:w="9668" w:type="dxa"/>
            <w:gridSpan w:val="8"/>
          </w:tcPr>
          <w:p w:rsidR="001E7019" w:rsidRDefault="008A7694" w:rsidP="00765D1D">
            <w:pPr>
              <w:pStyle w:val="TableParagraph"/>
              <w:rPr>
                <w:sz w:val="24"/>
              </w:rPr>
            </w:pPr>
            <w:r w:rsidRPr="008A7694">
              <w:rPr>
                <w:sz w:val="24"/>
              </w:rPr>
              <w:t>Дисципліна «</w:t>
            </w:r>
            <w:r w:rsidR="00CA0EC5">
              <w:rPr>
                <w:sz w:val="24"/>
              </w:rPr>
              <w:t>Фізика і хімія ґрунту</w:t>
            </w:r>
            <w:r w:rsidRPr="008A7694">
              <w:rPr>
                <w:sz w:val="24"/>
              </w:rPr>
              <w:t xml:space="preserve">» є вибірковою навчальною дисципліною для студентів спеціальності </w:t>
            </w:r>
            <w:r>
              <w:rPr>
                <w:sz w:val="24"/>
              </w:rPr>
              <w:t>201 Агрономія</w:t>
            </w:r>
            <w:r w:rsidRPr="008A7694">
              <w:rPr>
                <w:sz w:val="24"/>
              </w:rPr>
              <w:t xml:space="preserve">. При вивченні цієї дисципліни студенти зможуть вивчити </w:t>
            </w:r>
            <w:r w:rsidR="00CA0EC5">
              <w:rPr>
                <w:sz w:val="24"/>
              </w:rPr>
              <w:t>фізичні властивості ґрунтів, та фізико-хімічні процеси, які протікають у ґрунті</w:t>
            </w:r>
            <w:r w:rsidR="00765D1D">
              <w:rPr>
                <w:sz w:val="24"/>
              </w:rPr>
              <w:t xml:space="preserve">. 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CA0EC5">
        <w:trPr>
          <w:trHeight w:val="2305"/>
        </w:trPr>
        <w:tc>
          <w:tcPr>
            <w:tcW w:w="9668" w:type="dxa"/>
            <w:gridSpan w:val="8"/>
          </w:tcPr>
          <w:p w:rsidR="00CA0EC5" w:rsidRPr="00CA0EC5" w:rsidRDefault="00070202" w:rsidP="00CA0EC5">
            <w:pPr>
              <w:pStyle w:val="TableParagraph"/>
              <w:ind w:right="94"/>
              <w:jc w:val="both"/>
              <w:rPr>
                <w:b/>
                <w:sz w:val="24"/>
                <w:u w:val="single"/>
              </w:rPr>
            </w:pPr>
            <w:r w:rsidRPr="00070202">
              <w:rPr>
                <w:b/>
                <w:sz w:val="24"/>
              </w:rPr>
              <w:t xml:space="preserve">Метою курсу </w:t>
            </w:r>
            <w:r w:rsidR="00CA0EC5" w:rsidRPr="00CA0EC5">
              <w:rPr>
                <w:sz w:val="24"/>
              </w:rPr>
              <w:t>«Фізика і хімія ґрунту» – формування у студента теоретичних знань та практичних умінь і навиків щодо основних закономірностей про будову ґрунту, фізичні, хімічні і фізико-хімічні процеси, які обумовлені поєднанням природних та антропогенних факторів, а також вплив різних властивостей ґрунту на його біологічну активність, доступність елементів живлення, продуктивність рослин і родючість ґрунтів.</w:t>
            </w:r>
            <w:r w:rsidR="00CA0EC5" w:rsidRPr="00CA0EC5">
              <w:rPr>
                <w:b/>
                <w:sz w:val="24"/>
              </w:rPr>
              <w:t xml:space="preserve"> 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995EE7" w:rsidRPr="00995EE7">
              <w:rPr>
                <w:sz w:val="24"/>
              </w:rPr>
              <w:t xml:space="preserve"> </w:t>
            </w:r>
            <w:r w:rsidR="00CA0EC5">
              <w:rPr>
                <w:b/>
                <w:sz w:val="24"/>
              </w:rPr>
              <w:t>Фізики і хімії ґрунту</w:t>
            </w:r>
            <w:r w:rsidR="00995EE7" w:rsidRPr="00995EE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” є:</w:t>
            </w:r>
          </w:p>
          <w:p w:rsidR="001E7019" w:rsidRPr="008A7694" w:rsidRDefault="00CA0EC5" w:rsidP="00995EE7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141"/>
              <w:jc w:val="both"/>
              <w:rPr>
                <w:sz w:val="28"/>
                <w:szCs w:val="28"/>
              </w:rPr>
            </w:pPr>
            <w:r w:rsidRPr="00CA0EC5">
              <w:rPr>
                <w:sz w:val="24"/>
                <w:szCs w:val="28"/>
              </w:rPr>
              <w:t>освоєння навичок проведення досліджень та вивчення складу, властивостей ґрунтів і процесів, що протікають у ґрунтах на іонно-молекулярному і колоїдному рівнях.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8A7694">
        <w:trPr>
          <w:trHeight w:val="2300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елементний склад ґрунтів, склад різних генетичних горизонтів, закономірності зміни елементного складу за профілем основних типів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основні поняття про фази ґрунту і фізичні властивості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вплив фізичних властивостей на ґенезу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 xml:space="preserve">фізику твердої фази ґрунтів (гранулометричний, </w:t>
            </w:r>
            <w:proofErr w:type="spellStart"/>
            <w:r w:rsidRPr="00CA0EC5">
              <w:rPr>
                <w:sz w:val="24"/>
              </w:rPr>
              <w:t>мікроагрегатний</w:t>
            </w:r>
            <w:proofErr w:type="spellEnd"/>
            <w:r w:rsidRPr="00CA0EC5">
              <w:rPr>
                <w:sz w:val="24"/>
              </w:rPr>
              <w:t>, структурно–агрегатний склад ґрунтів);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класифікацію елементарних ґрунтових частинок і класифікацію ґрунтів за гранулометричним складом;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водно–фізичні властивості ґрунтів (форми ґрунтової вологи, механізми руху води в ґрунті, водний баланс і водний режим ґрунтів тощо);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 xml:space="preserve">теплові властивості ґрунтів. 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 xml:space="preserve">електрофізичні властивості і радіоактивність ґрунтів; 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 xml:space="preserve">методи визначення фізичних властивостей ґрунтів; 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сфери застосування результатів досліджень фізичних властивостей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будову ґрунту, хімічні і фізико-хімічні властивості;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CA0EC5">
              <w:rPr>
                <w:sz w:val="24"/>
              </w:rPr>
              <w:t>запас поживних речовин;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b/>
                <w:sz w:val="24"/>
              </w:rPr>
            </w:pPr>
            <w:r w:rsidRPr="00CA0EC5">
              <w:rPr>
                <w:sz w:val="24"/>
              </w:rPr>
              <w:t>інтенсивність процесів переходу поживних речовин із важкодоступних форм у доступні для рослин на різних типах ґрунтів, що важливо при застосуванні добрив згідно з вимогами вирощуваних культур і кліматичними умовами.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володіти основними понятійними і термінологічними знаннями фізики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 xml:space="preserve">володіти основними польовими і лабораторними методами визначення фізичних властивостей ґрунтів; 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 xml:space="preserve">інтерпретувати результати польових та лабораторних досліджень з метою оцінки фізичного стану ґрунтів; 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 xml:space="preserve">оцінювати характер антропогенного впливу на фізичні властивості ґрунтів і розвиток </w:t>
            </w:r>
            <w:proofErr w:type="spellStart"/>
            <w:r w:rsidRPr="00CA0EC5">
              <w:rPr>
                <w:sz w:val="24"/>
              </w:rPr>
              <w:t>деградаційних</w:t>
            </w:r>
            <w:proofErr w:type="spellEnd"/>
            <w:r w:rsidRPr="00CA0EC5">
              <w:rPr>
                <w:sz w:val="24"/>
              </w:rPr>
              <w:t xml:space="preserve"> процесів;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визначати і застосовувати шляхи покращення фізичних властивостей ґрунтів;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застосовувати теоретичні знання курсу в професійній діяльності;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визначати валові запаси найважливіших біогенних елементів у ґрунтах;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робити довгострокові прогнози продуктивності ландшафтів;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використовувати знання хімічних і фізико-хімічних властивостей ґрунту для встановлення типу і виду ґрунтових ареалів, їх родючості;</w:t>
            </w:r>
          </w:p>
          <w:p w:rsidR="00CA0EC5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давати ґрунтово-екологічну оцінку стану ландшафтів;</w:t>
            </w:r>
          </w:p>
          <w:p w:rsidR="00EF099A" w:rsidRPr="00CA0EC5" w:rsidRDefault="00CA0EC5" w:rsidP="00CA0EC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CA0EC5">
              <w:rPr>
                <w:sz w:val="24"/>
              </w:rPr>
              <w:t>проводити аналітичний аналіз ґрунтових зразків та користуватися сучасними методами хімії ґрунту (аналітичної).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CA0EC5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CA0EC5">
              <w:rPr>
                <w:sz w:val="24"/>
              </w:rPr>
              <w:t>6 кредити ECTS, 18</w:t>
            </w:r>
            <w:r>
              <w:rPr>
                <w:sz w:val="24"/>
              </w:rPr>
              <w:t>0</w:t>
            </w:r>
            <w:r w:rsidR="009C6871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CA0EC5" w:rsidP="009C6871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995EE7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Default="00CA0EC5" w:rsidP="00B26E36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CA0EC5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CA0EC5" w:rsidP="00B26E36">
            <w:pPr>
              <w:pStyle w:val="TableParagraph"/>
              <w:spacing w:line="262" w:lineRule="exact"/>
              <w:ind w:left="1194" w:right="11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CA0EC5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3</w:t>
            </w:r>
            <w:r w:rsidR="00EF099A">
              <w:rPr>
                <w:sz w:val="24"/>
              </w:rPr>
              <w:t xml:space="preserve"> курс</w:t>
            </w:r>
            <w:r w:rsidR="00EF099A">
              <w:rPr>
                <w:spacing w:val="-2"/>
                <w:sz w:val="24"/>
              </w:rPr>
              <w:t xml:space="preserve"> </w:t>
            </w:r>
            <w:r w:rsidR="00EF099A">
              <w:rPr>
                <w:sz w:val="24"/>
              </w:rPr>
              <w:t>ОР</w:t>
            </w:r>
          </w:p>
          <w:p w:rsidR="00EF099A" w:rsidRDefault="00EF099A" w:rsidP="009C6871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</w:t>
            </w:r>
            <w:r w:rsidR="009C6871">
              <w:rPr>
                <w:sz w:val="24"/>
              </w:rPr>
              <w:t>бакалавр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9C6871">
            <w:pPr>
              <w:pStyle w:val="TableParagraph"/>
              <w:ind w:left="0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6D298A" w:rsidRPr="006D298A" w:rsidRDefault="006D298A" w:rsidP="006D298A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6D298A">
              <w:rPr>
                <w:b/>
                <w:bCs/>
                <w:sz w:val="24"/>
              </w:rPr>
              <w:t xml:space="preserve">Фізика твердої фази ґрунту. </w:t>
            </w:r>
          </w:p>
          <w:p w:rsidR="006D298A" w:rsidRDefault="006D298A" w:rsidP="006D298A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6D298A">
              <w:rPr>
                <w:b/>
                <w:bCs/>
                <w:sz w:val="24"/>
              </w:rPr>
              <w:t xml:space="preserve">Вступ. </w:t>
            </w:r>
          </w:p>
          <w:p w:rsidR="00EF099A" w:rsidRPr="006059BD" w:rsidRDefault="006D298A" w:rsidP="00F473F8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Cs/>
                <w:sz w:val="24"/>
              </w:rPr>
            </w:pPr>
            <w:r w:rsidRPr="006D298A">
              <w:rPr>
                <w:bCs/>
                <w:sz w:val="24"/>
              </w:rPr>
              <w:t>Предмет, зміст, завдання фізики ґрунтів. Коротка історія розвитку вчення про фізику ґрунтів. Особливості ґрунту як природного тіла. Основні фази ґрунту. Сфери практично</w:t>
            </w:r>
            <w:r w:rsidR="00F473F8">
              <w:rPr>
                <w:bCs/>
                <w:sz w:val="24"/>
              </w:rPr>
              <w:t>го застосування фізики ґрунтів.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446D5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9C6871">
              <w:rPr>
                <w:sz w:val="24"/>
              </w:rPr>
              <w:t xml:space="preserve">з </w:t>
            </w:r>
            <w:r w:rsidR="006D298A" w:rsidRPr="006D298A">
              <w:rPr>
                <w:sz w:val="24"/>
              </w:rPr>
              <w:t xml:space="preserve">фізикою </w:t>
            </w:r>
            <w:r w:rsidR="00F473F8" w:rsidRPr="006D298A">
              <w:rPr>
                <w:sz w:val="24"/>
              </w:rPr>
              <w:t>ґрунту</w:t>
            </w:r>
            <w:r w:rsidR="006D298A" w:rsidRPr="006D298A">
              <w:rPr>
                <w:sz w:val="24"/>
              </w:rPr>
              <w:t xml:space="preserve"> як наукою, та історією вчення про фізику </w:t>
            </w:r>
            <w:r w:rsidR="00F473F8" w:rsidRPr="006D298A">
              <w:rPr>
                <w:sz w:val="24"/>
              </w:rPr>
              <w:t>ґрунтів</w:t>
            </w:r>
            <w:r w:rsidR="009C6871">
              <w:rPr>
                <w:sz w:val="24"/>
              </w:rPr>
              <w:t>;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6059BD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F473F8">
        <w:trPr>
          <w:trHeight w:val="1427"/>
        </w:trPr>
        <w:tc>
          <w:tcPr>
            <w:tcW w:w="3370" w:type="dxa"/>
            <w:gridSpan w:val="2"/>
          </w:tcPr>
          <w:p w:rsidR="00EF099A" w:rsidRPr="00F473F8" w:rsidRDefault="00F473F8" w:rsidP="006059BD">
            <w:pPr>
              <w:pStyle w:val="TableParagraph"/>
              <w:ind w:right="96"/>
              <w:rPr>
                <w:b/>
                <w:bCs/>
                <w:sz w:val="24"/>
              </w:rPr>
            </w:pPr>
            <w:r w:rsidRPr="00F473F8">
              <w:rPr>
                <w:b/>
                <w:bCs/>
                <w:sz w:val="24"/>
                <w:szCs w:val="24"/>
                <w:lang w:eastAsia="zh-CN"/>
              </w:rPr>
              <w:t>Визначення механічного складу ґрунту за методом М.М. Філатова</w:t>
            </w:r>
          </w:p>
        </w:tc>
        <w:tc>
          <w:tcPr>
            <w:tcW w:w="991" w:type="dxa"/>
          </w:tcPr>
          <w:p w:rsidR="006059BD" w:rsidRDefault="006D298A" w:rsidP="006059BD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Лабораторне</w:t>
            </w:r>
            <w:r w:rsidR="006059BD">
              <w:rPr>
                <w:sz w:val="24"/>
              </w:rPr>
              <w:t xml:space="preserve"> заняття 1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446D5" w:rsidP="00B26E36">
            <w:pPr>
              <w:pStyle w:val="TableParagraph"/>
              <w:ind w:left="184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EF099A" w:rsidRDefault="00F473F8" w:rsidP="00B26E3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 </w:t>
            </w:r>
            <w:r>
              <w:rPr>
                <w:sz w:val="24"/>
              </w:rPr>
              <w:t>вивчити механічний склад ґрунту</w:t>
            </w:r>
            <w:r w:rsidR="009C6871">
              <w:rPr>
                <w:sz w:val="24"/>
              </w:rPr>
              <w:t>;</w:t>
            </w:r>
          </w:p>
          <w:p w:rsidR="00EF099A" w:rsidRDefault="00F473F8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>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6D298A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7E4985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6059BD" w:rsidRDefault="006059BD" w:rsidP="006059BD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932C80">
        <w:trPr>
          <w:trHeight w:val="416"/>
        </w:trPr>
        <w:tc>
          <w:tcPr>
            <w:tcW w:w="3370" w:type="dxa"/>
            <w:gridSpan w:val="2"/>
          </w:tcPr>
          <w:p w:rsidR="006D298A" w:rsidRPr="006D298A" w:rsidRDefault="006D298A" w:rsidP="006D298A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sz w:val="24"/>
              </w:rPr>
            </w:pPr>
            <w:r w:rsidRPr="006D298A">
              <w:rPr>
                <w:b/>
                <w:sz w:val="24"/>
              </w:rPr>
              <w:t>Загальні фізичні властивості ґрунтів.</w:t>
            </w:r>
          </w:p>
          <w:p w:rsidR="00EF099A" w:rsidRPr="006D298A" w:rsidRDefault="006D298A" w:rsidP="006D298A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sz w:val="24"/>
              </w:rPr>
            </w:pPr>
            <w:r w:rsidRPr="006D298A">
              <w:rPr>
                <w:sz w:val="24"/>
              </w:rPr>
              <w:t xml:space="preserve">Щільність твердої фази і щільність будови ґрунтів.  Методи визначення щільності твердої фази ґрунтів.  Шпаруватість ґрунтів, її види і значення для родючості ґрунтів.  Визначення шпаруватості ґрунтів. 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6D298A">
              <w:rPr>
                <w:sz w:val="24"/>
              </w:rPr>
              <w:t>2</w:t>
            </w:r>
          </w:p>
          <w:p w:rsidR="0008058D" w:rsidRDefault="0008058D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  <w:p w:rsidR="0008058D" w:rsidRDefault="0008058D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  <w:p w:rsidR="00EF099A" w:rsidRDefault="00EF099A" w:rsidP="001D126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446D5" w:rsidP="00B26E36">
            <w:pPr>
              <w:pStyle w:val="TableParagraph"/>
              <w:spacing w:line="265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4-5, 8</w:t>
            </w:r>
          </w:p>
          <w:p w:rsidR="00FE2E1B" w:rsidRDefault="00FE2E1B" w:rsidP="00FE2E1B">
            <w:pPr>
              <w:pStyle w:val="TableParagraph"/>
              <w:spacing w:line="265" w:lineRule="exact"/>
              <w:ind w:left="164" w:right="155"/>
              <w:rPr>
                <w:sz w:val="24"/>
              </w:rPr>
            </w:pPr>
          </w:p>
        </w:tc>
        <w:tc>
          <w:tcPr>
            <w:tcW w:w="2190" w:type="dxa"/>
            <w:gridSpan w:val="2"/>
          </w:tcPr>
          <w:p w:rsidR="00EF099A" w:rsidRDefault="0095700B" w:rsidP="00B26E36">
            <w:pPr>
              <w:pStyle w:val="TableParagraph"/>
              <w:tabs>
                <w:tab w:val="left" w:pos="1017"/>
                <w:tab w:val="left" w:pos="1150"/>
                <w:tab w:val="left" w:pos="195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Ознайомитись з презентацією </w:t>
            </w:r>
            <w:r w:rsidR="006D298A">
              <w:rPr>
                <w:sz w:val="24"/>
              </w:rPr>
              <w:t xml:space="preserve">фізичні </w:t>
            </w:r>
            <w:r w:rsidR="00F473F8">
              <w:rPr>
                <w:sz w:val="24"/>
              </w:rPr>
              <w:t>властивості</w:t>
            </w:r>
            <w:r w:rsidR="006D298A">
              <w:rPr>
                <w:sz w:val="24"/>
              </w:rPr>
              <w:t xml:space="preserve"> ґрунту</w:t>
            </w:r>
            <w:r>
              <w:rPr>
                <w:sz w:val="24"/>
              </w:rPr>
              <w:t>;</w:t>
            </w:r>
          </w:p>
          <w:p w:rsidR="00EF099A" w:rsidRDefault="0095700B" w:rsidP="00B26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6D298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F099A" w:rsidRDefault="0095700B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6D298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EF099A" w:rsidRPr="00F473F8" w:rsidRDefault="00F473F8" w:rsidP="00631056">
            <w:pPr>
              <w:pStyle w:val="TableParagraph"/>
              <w:spacing w:line="270" w:lineRule="atLeast"/>
              <w:ind w:right="100"/>
              <w:rPr>
                <w:b/>
                <w:sz w:val="24"/>
              </w:rPr>
            </w:pPr>
            <w:r w:rsidRPr="00F473F8">
              <w:rPr>
                <w:b/>
                <w:bCs/>
                <w:sz w:val="24"/>
                <w:szCs w:val="24"/>
                <w:lang w:eastAsia="zh-CN"/>
              </w:rPr>
              <w:t>Визначення структурного складу ґрунту</w:t>
            </w:r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1" w:type="dxa"/>
          </w:tcPr>
          <w:p w:rsidR="00631056" w:rsidRDefault="006D298A" w:rsidP="00765D1D">
            <w:pPr>
              <w:pStyle w:val="TableParagraph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Лабораторне </w:t>
            </w:r>
            <w:r w:rsidR="00631056">
              <w:rPr>
                <w:sz w:val="24"/>
              </w:rPr>
              <w:t>заняття 2</w:t>
            </w:r>
          </w:p>
        </w:tc>
        <w:tc>
          <w:tcPr>
            <w:tcW w:w="849" w:type="dxa"/>
          </w:tcPr>
          <w:p w:rsidR="00FE2E1B" w:rsidRDefault="009446D5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EF099A" w:rsidRDefault="00BF25E1" w:rsidP="00BF25E1">
            <w:pPr>
              <w:pStyle w:val="TableParagraph"/>
              <w:tabs>
                <w:tab w:val="left" w:pos="200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Визначення структурного складу ґрунту</w:t>
            </w:r>
            <w:r w:rsidR="0095700B">
              <w:rPr>
                <w:sz w:val="24"/>
              </w:rPr>
              <w:t>;</w:t>
            </w:r>
            <w:r w:rsidR="00631056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5700B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31056" w:rsidRDefault="00631056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631056" w:rsidRDefault="00631056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765D1D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7E4985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31056" w:rsidRDefault="00EF099A" w:rsidP="00765D1D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</w:t>
            </w:r>
            <w:r w:rsidR="00765D1D">
              <w:rPr>
                <w:sz w:val="24"/>
              </w:rPr>
              <w:t>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6D298A" w:rsidRPr="006D298A" w:rsidRDefault="006D298A" w:rsidP="006D298A">
            <w:pPr>
              <w:widowControl/>
              <w:autoSpaceDE/>
              <w:autoSpaceDN/>
              <w:spacing w:after="160" w:line="259" w:lineRule="auto"/>
              <w:ind w:firstLine="601"/>
              <w:rPr>
                <w:rFonts w:eastAsia="Calibri"/>
                <w:b/>
                <w:bCs/>
                <w:color w:val="000000"/>
                <w:sz w:val="24"/>
                <w:szCs w:val="28"/>
              </w:rPr>
            </w:pPr>
            <w:r w:rsidRPr="006D298A">
              <w:rPr>
                <w:rFonts w:eastAsia="Calibri"/>
                <w:b/>
                <w:bCs/>
                <w:color w:val="000000"/>
                <w:sz w:val="24"/>
                <w:szCs w:val="28"/>
              </w:rPr>
              <w:t>Механічні властивості ґрунтів</w:t>
            </w:r>
          </w:p>
          <w:p w:rsidR="001D1266" w:rsidRPr="006D298A" w:rsidRDefault="006D298A" w:rsidP="006D298A">
            <w:pPr>
              <w:widowControl/>
              <w:autoSpaceDE/>
              <w:autoSpaceDN/>
              <w:spacing w:line="259" w:lineRule="auto"/>
              <w:ind w:firstLine="601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6D298A">
              <w:rPr>
                <w:rFonts w:eastAsia="Calibri"/>
                <w:bCs/>
                <w:color w:val="000000"/>
                <w:sz w:val="24"/>
                <w:szCs w:val="28"/>
              </w:rPr>
              <w:t>Механічний склад ґрунту. Структура, фізичні властивості ґрунту. Фізичні властивості ґрунту. Фізико-механічні властивості ґрунту. Вплив режимів ґрунту на його фізичні властивості.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Лекція </w:t>
            </w:r>
          </w:p>
          <w:p w:rsidR="001D1266" w:rsidRPr="00A17E94" w:rsidRDefault="006D298A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31056" w:rsidRDefault="00631056" w:rsidP="006D298A">
            <w:pPr>
              <w:pStyle w:val="TableParagraph"/>
              <w:ind w:left="164" w:hanging="10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446D5" w:rsidP="009446D5">
            <w:pPr>
              <w:pStyle w:val="TableParagraph"/>
              <w:ind w:left="0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631056" w:rsidRDefault="001D1266" w:rsidP="0063105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6D298A">
              <w:rPr>
                <w:sz w:val="24"/>
              </w:rPr>
              <w:t>механічними та фізико механічними властивостями ґрунтів</w:t>
            </w:r>
            <w:r w:rsidR="0095700B">
              <w:rPr>
                <w:sz w:val="24"/>
              </w:rPr>
              <w:t>;</w:t>
            </w:r>
            <w:r w:rsidR="006D298A">
              <w:rPr>
                <w:sz w:val="24"/>
              </w:rPr>
              <w:t xml:space="preserve"> </w:t>
            </w:r>
          </w:p>
          <w:p w:rsidR="001D1266" w:rsidRDefault="001D1266" w:rsidP="00F473F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473F8">
              <w:rPr>
                <w:sz w:val="24"/>
              </w:rPr>
              <w:t>2</w:t>
            </w:r>
            <w:r w:rsidR="00631056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846" w:type="dxa"/>
          </w:tcPr>
          <w:p w:rsidR="001D126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31056" w:rsidRDefault="0063105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7E4985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631056" w:rsidRPr="00A17E94" w:rsidRDefault="00631056" w:rsidP="0063105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BF25E1" w:rsidRDefault="00BF25E1" w:rsidP="00A96B67">
            <w:pPr>
              <w:pStyle w:val="TableParagraph"/>
              <w:ind w:right="96"/>
              <w:rPr>
                <w:b/>
                <w:sz w:val="24"/>
              </w:rPr>
            </w:pPr>
            <w:r w:rsidRPr="00BF25E1">
              <w:rPr>
                <w:b/>
                <w:bCs/>
                <w:sz w:val="24"/>
                <w:szCs w:val="24"/>
                <w:lang w:eastAsia="zh-CN"/>
              </w:rPr>
              <w:t xml:space="preserve">Визначення </w:t>
            </w:r>
            <w:proofErr w:type="spellStart"/>
            <w:r w:rsidRPr="00BF25E1">
              <w:rPr>
                <w:b/>
                <w:bCs/>
                <w:sz w:val="24"/>
                <w:szCs w:val="24"/>
                <w:lang w:eastAsia="zh-CN"/>
              </w:rPr>
              <w:t>водоміцності</w:t>
            </w:r>
            <w:proofErr w:type="spellEnd"/>
            <w:r w:rsidRPr="00BF25E1">
              <w:rPr>
                <w:b/>
                <w:bCs/>
                <w:sz w:val="24"/>
                <w:szCs w:val="24"/>
                <w:lang w:eastAsia="zh-CN"/>
              </w:rPr>
              <w:t xml:space="preserve"> ґрунтової структури за методом </w:t>
            </w:r>
            <w:proofErr w:type="spellStart"/>
            <w:r w:rsidRPr="00BF25E1">
              <w:rPr>
                <w:b/>
                <w:bCs/>
                <w:sz w:val="24"/>
                <w:szCs w:val="24"/>
                <w:lang w:eastAsia="zh-CN"/>
              </w:rPr>
              <w:t>Башкеєва</w:t>
            </w:r>
            <w:proofErr w:type="spellEnd"/>
          </w:p>
        </w:tc>
        <w:tc>
          <w:tcPr>
            <w:tcW w:w="991" w:type="dxa"/>
          </w:tcPr>
          <w:p w:rsidR="007E4985" w:rsidRDefault="007E4985" w:rsidP="007E4985">
            <w:pPr>
              <w:pStyle w:val="TableParagraph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Лабораторне</w:t>
            </w:r>
          </w:p>
          <w:p w:rsidR="00A96B67" w:rsidRPr="00A96B67" w:rsidRDefault="00A96B67" w:rsidP="007E4985">
            <w:pPr>
              <w:pStyle w:val="TableParagraph"/>
              <w:ind w:left="112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заняття 3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446D5" w:rsidP="00FE2E1B">
            <w:pPr>
              <w:pStyle w:val="TableParagraph"/>
              <w:ind w:left="183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1D1266" w:rsidRDefault="00BF25E1" w:rsidP="001D1266">
            <w:pPr>
              <w:pStyle w:val="TableParagraph"/>
              <w:tabs>
                <w:tab w:val="left" w:pos="1015"/>
                <w:tab w:val="left" w:pos="194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Визначити </w:t>
            </w:r>
            <w:proofErr w:type="spellStart"/>
            <w:r>
              <w:rPr>
                <w:sz w:val="24"/>
              </w:rPr>
              <w:t>водоміцність</w:t>
            </w:r>
            <w:proofErr w:type="spellEnd"/>
            <w:r>
              <w:rPr>
                <w:sz w:val="24"/>
              </w:rPr>
              <w:t xml:space="preserve"> структури, знати від чого вона залежить</w:t>
            </w:r>
            <w:r w:rsidR="0095700B">
              <w:rPr>
                <w:spacing w:val="-3"/>
                <w:sz w:val="24"/>
              </w:rPr>
              <w:t>;</w:t>
            </w:r>
            <w:r w:rsidR="004B5180">
              <w:rPr>
                <w:spacing w:val="-3"/>
                <w:sz w:val="24"/>
              </w:rPr>
              <w:t xml:space="preserve"> </w:t>
            </w:r>
          </w:p>
          <w:p w:rsidR="001D1266" w:rsidRDefault="00BF25E1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96B67" w:rsidRDefault="00A96B67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96B67" w:rsidRDefault="00A96B67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7E4985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A96B67" w:rsidRPr="00A96B67" w:rsidRDefault="00A96B67" w:rsidP="00A96B67">
            <w:pPr>
              <w:pStyle w:val="TableParagraph"/>
              <w:ind w:left="146" w:right="140" w:hanging="2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7E4985" w:rsidRPr="007E4985" w:rsidRDefault="007E4985" w:rsidP="007E4985">
            <w:pPr>
              <w:widowControl/>
              <w:autoSpaceDE/>
              <w:autoSpaceDN/>
              <w:spacing w:line="259" w:lineRule="auto"/>
              <w:ind w:firstLine="567"/>
              <w:rPr>
                <w:rFonts w:eastAsia="Calibri"/>
                <w:b/>
                <w:sz w:val="24"/>
                <w:szCs w:val="28"/>
              </w:rPr>
            </w:pPr>
            <w:r w:rsidRPr="007E4985">
              <w:rPr>
                <w:rFonts w:eastAsia="Calibri"/>
                <w:b/>
                <w:sz w:val="24"/>
                <w:szCs w:val="28"/>
              </w:rPr>
              <w:t>Тверда фаза ґрунту</w:t>
            </w:r>
          </w:p>
          <w:p w:rsidR="001D1266" w:rsidRPr="007E4985" w:rsidRDefault="007E4985" w:rsidP="007E4985">
            <w:pPr>
              <w:widowControl/>
              <w:autoSpaceDE/>
              <w:autoSpaceDN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7E4985">
              <w:rPr>
                <w:rFonts w:eastAsia="Calibri"/>
                <w:sz w:val="24"/>
                <w:szCs w:val="28"/>
              </w:rPr>
              <w:t>Елементарні ґрунтові частинки. Властивості елементарних ґрунтових частинок.  Класифікація ЕГЧ. Гранулометричний склад. Методи визначення гранулометричного складу ґрунтів. Поняття про структуру і структурність ґрунту.</w:t>
            </w:r>
          </w:p>
        </w:tc>
        <w:tc>
          <w:tcPr>
            <w:tcW w:w="991" w:type="dxa"/>
          </w:tcPr>
          <w:p w:rsidR="001D1266" w:rsidRDefault="001D1266" w:rsidP="004B5180">
            <w:pPr>
              <w:pStyle w:val="TableParagraph"/>
              <w:ind w:left="433" w:right="123" w:hanging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7E4985">
              <w:rPr>
                <w:sz w:val="24"/>
              </w:rPr>
              <w:t>4</w:t>
            </w:r>
          </w:p>
          <w:p w:rsidR="004B5180" w:rsidRDefault="004B5180" w:rsidP="004B5180">
            <w:pPr>
              <w:pStyle w:val="TableParagraph"/>
              <w:ind w:left="433" w:right="123" w:hanging="286"/>
              <w:jc w:val="center"/>
              <w:rPr>
                <w:sz w:val="24"/>
              </w:rPr>
            </w:pPr>
          </w:p>
          <w:p w:rsidR="001D1266" w:rsidRDefault="001D1266" w:rsidP="007E4985">
            <w:pPr>
              <w:pStyle w:val="TableParagraph"/>
              <w:ind w:left="64" w:right="-6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446D5" w:rsidP="004B518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1D1266" w:rsidRDefault="001D1266" w:rsidP="0052251B">
            <w:pPr>
              <w:pStyle w:val="TableParagraph"/>
              <w:tabs>
                <w:tab w:val="left" w:pos="200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 w:rsidR="0052251B">
              <w:rPr>
                <w:sz w:val="24"/>
              </w:rPr>
              <w:t xml:space="preserve"> із </w:t>
            </w:r>
            <w:r>
              <w:rPr>
                <w:sz w:val="24"/>
              </w:rPr>
              <w:t xml:space="preserve">презентацією </w:t>
            </w:r>
            <w:r w:rsidR="007E4985">
              <w:rPr>
                <w:sz w:val="24"/>
              </w:rPr>
              <w:t>ЕГЧ, гранулометричний склад та їх функції і властивості в ґрунті</w:t>
            </w:r>
            <w:r>
              <w:rPr>
                <w:sz w:val="24"/>
              </w:rPr>
              <w:t>;</w:t>
            </w:r>
          </w:p>
          <w:p w:rsidR="001D1266" w:rsidRDefault="007E4985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B5180" w:rsidRDefault="004B518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4B5180" w:rsidRDefault="004B518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7E4985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4B5180" w:rsidRDefault="004B5180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724864" w:rsidRDefault="001C462D" w:rsidP="00724864">
            <w:pPr>
              <w:pStyle w:val="TableParagraph"/>
              <w:tabs>
                <w:tab w:val="left" w:pos="2127"/>
              </w:tabs>
              <w:ind w:right="95"/>
              <w:rPr>
                <w:sz w:val="24"/>
              </w:rPr>
            </w:pPr>
            <w:r w:rsidRPr="001C462D">
              <w:rPr>
                <w:b/>
                <w:bCs/>
                <w:sz w:val="24"/>
              </w:rPr>
              <w:t>Визначення щільності твердої фази  ґрунту</w:t>
            </w:r>
          </w:p>
        </w:tc>
        <w:tc>
          <w:tcPr>
            <w:tcW w:w="991" w:type="dxa"/>
          </w:tcPr>
          <w:p w:rsidR="00D83781" w:rsidRPr="00D83781" w:rsidRDefault="007E4985" w:rsidP="007E4985">
            <w:pPr>
              <w:pStyle w:val="TableParagraph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Лабораторне</w:t>
            </w:r>
            <w:r w:rsidR="00D83781" w:rsidRPr="00D83781">
              <w:rPr>
                <w:sz w:val="24"/>
              </w:rPr>
              <w:t xml:space="preserve"> заняття</w:t>
            </w:r>
          </w:p>
          <w:p w:rsidR="00D83781" w:rsidRPr="00D83781" w:rsidRDefault="007E4985" w:rsidP="00D83781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D83781" w:rsidRDefault="00D83781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446D5" w:rsidP="00322A26">
            <w:pPr>
              <w:pStyle w:val="TableParagraph"/>
              <w:ind w:left="103" w:right="97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1D1266" w:rsidRDefault="001C462D" w:rsidP="001C462D">
            <w:pPr>
              <w:pStyle w:val="TableParagraph"/>
              <w:tabs>
                <w:tab w:val="left" w:pos="201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Визначити щільність твердої фази різних горизонтів ґрунту, знати як вона відрізняється і чому</w:t>
            </w:r>
            <w:r w:rsidR="009F5F1B"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D83781" w:rsidRDefault="00D83781" w:rsidP="007E4985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7E4985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9F5F1B" w:rsidRPr="009F5F1B" w:rsidRDefault="009F5F1B" w:rsidP="009F5F1B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741B74" w:rsidRPr="007E4985" w:rsidRDefault="00741B74" w:rsidP="00741B74">
            <w:pPr>
              <w:widowControl/>
              <w:autoSpaceDE/>
              <w:autoSpaceDN/>
              <w:spacing w:line="259" w:lineRule="auto"/>
              <w:ind w:firstLine="567"/>
              <w:rPr>
                <w:rFonts w:eastAsia="Calibri"/>
                <w:b/>
                <w:sz w:val="24"/>
                <w:szCs w:val="28"/>
              </w:rPr>
            </w:pPr>
            <w:r w:rsidRPr="007E4985">
              <w:rPr>
                <w:rFonts w:eastAsia="Calibri"/>
                <w:b/>
                <w:sz w:val="24"/>
                <w:szCs w:val="28"/>
              </w:rPr>
              <w:t>Структура ґрунту</w:t>
            </w:r>
          </w:p>
          <w:p w:rsidR="00741B74" w:rsidRPr="007E4985" w:rsidRDefault="00741B74" w:rsidP="00741B74">
            <w:pPr>
              <w:widowControl/>
              <w:autoSpaceDE/>
              <w:autoSpaceDN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7E4985">
              <w:rPr>
                <w:rFonts w:eastAsia="Calibri"/>
                <w:sz w:val="24"/>
                <w:szCs w:val="28"/>
              </w:rPr>
              <w:t xml:space="preserve">Поняття про структуру і структурність ґрунту. Класифікація структури ґрунтів. Утворення структури ґрунту.  </w:t>
            </w:r>
            <w:proofErr w:type="spellStart"/>
            <w:r w:rsidRPr="007E4985">
              <w:rPr>
                <w:rFonts w:eastAsia="Calibri"/>
                <w:sz w:val="24"/>
                <w:szCs w:val="28"/>
              </w:rPr>
              <w:t>Агрономічно</w:t>
            </w:r>
            <w:proofErr w:type="spellEnd"/>
            <w:r w:rsidRPr="007E4985">
              <w:rPr>
                <w:rFonts w:eastAsia="Calibri"/>
                <w:sz w:val="24"/>
                <w:szCs w:val="28"/>
              </w:rPr>
              <w:t xml:space="preserve">-цінна структура ґрунту. Водостійкість структури ґрунту. </w:t>
            </w:r>
          </w:p>
        </w:tc>
        <w:tc>
          <w:tcPr>
            <w:tcW w:w="991" w:type="dxa"/>
          </w:tcPr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741B74" w:rsidRDefault="00741B7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Розглянути структуру ґрунту, її значення на властивості ґрунтів, та процес утворення структури ґрунту;</w:t>
            </w:r>
          </w:p>
          <w:p w:rsidR="00741B74" w:rsidRDefault="00741B7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741B74" w:rsidRDefault="00741B74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5</w:t>
            </w:r>
          </w:p>
          <w:p w:rsidR="00741B74" w:rsidRPr="007E4985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C57C20">
        <w:trPr>
          <w:trHeight w:val="132"/>
        </w:trPr>
        <w:tc>
          <w:tcPr>
            <w:tcW w:w="3370" w:type="dxa"/>
            <w:gridSpan w:val="2"/>
          </w:tcPr>
          <w:p w:rsidR="001C462D" w:rsidRPr="009F5F1B" w:rsidRDefault="001C462D" w:rsidP="001C462D">
            <w:pPr>
              <w:pStyle w:val="TableParagraph"/>
              <w:ind w:right="90"/>
              <w:rPr>
                <w:sz w:val="24"/>
              </w:rPr>
            </w:pPr>
            <w:r w:rsidRPr="001C462D">
              <w:rPr>
                <w:b/>
                <w:bCs/>
                <w:sz w:val="24"/>
              </w:rPr>
              <w:t>Визначення щільності ґрунту</w:t>
            </w:r>
          </w:p>
          <w:p w:rsidR="00741B74" w:rsidRPr="009F5F1B" w:rsidRDefault="00741B74" w:rsidP="00741B74">
            <w:pPr>
              <w:pStyle w:val="TableParagraph"/>
              <w:ind w:right="90"/>
              <w:rPr>
                <w:sz w:val="24"/>
              </w:rPr>
            </w:pPr>
          </w:p>
        </w:tc>
        <w:tc>
          <w:tcPr>
            <w:tcW w:w="991" w:type="dxa"/>
          </w:tcPr>
          <w:p w:rsidR="00741B74" w:rsidRDefault="00741B74" w:rsidP="00741B74">
            <w:pPr>
              <w:pStyle w:val="TableParagraph"/>
              <w:ind w:left="64" w:right="60" w:hanging="5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Лабораторне заняття</w:t>
            </w:r>
          </w:p>
          <w:p w:rsidR="00C57C20" w:rsidRDefault="00C57C20" w:rsidP="00C57C20">
            <w:pPr>
              <w:pStyle w:val="TableParagraph"/>
              <w:ind w:left="206" w:right="69" w:hanging="5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741B74" w:rsidRDefault="001C462D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Визначити щільність різних типів ґрунтів</w:t>
            </w:r>
            <w:r w:rsidR="00741B74">
              <w:rPr>
                <w:spacing w:val="-1"/>
                <w:sz w:val="24"/>
              </w:rPr>
              <w:t xml:space="preserve">; </w:t>
            </w:r>
          </w:p>
          <w:p w:rsidR="00741B74" w:rsidRDefault="001C462D" w:rsidP="00741B7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 w:rsidR="00741B74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741B74" w:rsidRDefault="00741B74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741B74" w:rsidRDefault="00741B74" w:rsidP="00741B74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741B74" w:rsidRDefault="00741B74" w:rsidP="00765D1D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741B74" w:rsidRDefault="00765D1D" w:rsidP="00765D1D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741B74" w:rsidTr="00DA60B5">
        <w:trPr>
          <w:trHeight w:val="557"/>
        </w:trPr>
        <w:tc>
          <w:tcPr>
            <w:tcW w:w="3370" w:type="dxa"/>
            <w:gridSpan w:val="2"/>
          </w:tcPr>
          <w:p w:rsidR="00741B74" w:rsidRPr="00741B74" w:rsidRDefault="00741B74" w:rsidP="00741B74">
            <w:pPr>
              <w:widowControl/>
              <w:autoSpaceDE/>
              <w:autoSpaceDN/>
              <w:spacing w:line="259" w:lineRule="auto"/>
              <w:ind w:firstLine="567"/>
              <w:jc w:val="both"/>
              <w:rPr>
                <w:rFonts w:eastAsia="Calibri"/>
                <w:b/>
                <w:sz w:val="24"/>
                <w:szCs w:val="28"/>
              </w:rPr>
            </w:pPr>
            <w:r w:rsidRPr="00741B74">
              <w:rPr>
                <w:rFonts w:eastAsia="Calibri"/>
                <w:b/>
                <w:sz w:val="24"/>
                <w:szCs w:val="28"/>
              </w:rPr>
              <w:t>Гідрофізика ґрунтів</w:t>
            </w:r>
          </w:p>
          <w:p w:rsidR="00741B74" w:rsidRPr="007E4985" w:rsidRDefault="00741B74" w:rsidP="00741B74">
            <w:pPr>
              <w:widowControl/>
              <w:autoSpaceDE/>
              <w:autoSpaceDN/>
              <w:spacing w:line="259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741B74">
              <w:rPr>
                <w:rFonts w:eastAsia="Calibri"/>
                <w:sz w:val="24"/>
                <w:szCs w:val="28"/>
              </w:rPr>
              <w:t>Форми і властивості ґрунтової вологи. Механізм руху вологи в ґрунті. Водні властивості ґрунту. Водопроникність ґрунтів. Водопідіймальна здатність ґрунтів.</w:t>
            </w:r>
            <w:r w:rsidR="00E12006" w:rsidRPr="00E12006">
              <w:rPr>
                <w:rFonts w:eastAsia="Calibri"/>
                <w:sz w:val="24"/>
                <w:szCs w:val="28"/>
              </w:rPr>
              <w:t xml:space="preserve"> Механізм руху вологи в </w:t>
            </w:r>
            <w:proofErr w:type="spellStart"/>
            <w:r w:rsidR="00E12006" w:rsidRPr="00E12006">
              <w:rPr>
                <w:rFonts w:eastAsia="Calibri"/>
                <w:sz w:val="24"/>
                <w:szCs w:val="28"/>
              </w:rPr>
              <w:t>гунті</w:t>
            </w:r>
            <w:proofErr w:type="spellEnd"/>
            <w:r w:rsidR="00E12006" w:rsidRPr="00E12006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991" w:type="dxa"/>
          </w:tcPr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741B74" w:rsidRDefault="00741B7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Розглянути форми води в ґрунті, які фізичні сили утримують та рухають воду в ґрунті;</w:t>
            </w:r>
          </w:p>
          <w:p w:rsidR="00741B74" w:rsidRDefault="00741B7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741B74" w:rsidRDefault="00741B74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741B74" w:rsidRPr="00741B74" w:rsidRDefault="00741B74" w:rsidP="00741B74">
            <w:pPr>
              <w:pStyle w:val="TableParagraph"/>
              <w:rPr>
                <w:sz w:val="24"/>
              </w:rPr>
            </w:pPr>
            <w:r w:rsidRPr="00741B74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741B74" w:rsidRPr="001C462D" w:rsidRDefault="001C462D" w:rsidP="001C462D">
            <w:pPr>
              <w:widowControl/>
              <w:tabs>
                <w:tab w:val="left" w:pos="9637"/>
              </w:tabs>
              <w:autoSpaceDE/>
              <w:autoSpaceDN/>
              <w:spacing w:line="259" w:lineRule="auto"/>
              <w:ind w:firstLine="459"/>
              <w:rPr>
                <w:rFonts w:eastAsia="Calibri"/>
                <w:b/>
                <w:sz w:val="28"/>
                <w:szCs w:val="28"/>
              </w:rPr>
            </w:pPr>
            <w:r w:rsidRPr="001C462D">
              <w:rPr>
                <w:rFonts w:eastAsia="Calibri"/>
                <w:b/>
                <w:sz w:val="24"/>
                <w:szCs w:val="28"/>
              </w:rPr>
              <w:t>Визначення водопроникності, вологоємкості різних типів ґрунтів</w:t>
            </w:r>
          </w:p>
        </w:tc>
        <w:tc>
          <w:tcPr>
            <w:tcW w:w="991" w:type="dxa"/>
          </w:tcPr>
          <w:p w:rsidR="00E12006" w:rsidRPr="00E12006" w:rsidRDefault="00E12006" w:rsidP="00E12006">
            <w:pPr>
              <w:pStyle w:val="TableParagraph"/>
              <w:ind w:left="64" w:right="123"/>
              <w:jc w:val="center"/>
              <w:rPr>
                <w:sz w:val="24"/>
              </w:rPr>
            </w:pPr>
            <w:r w:rsidRPr="00E12006">
              <w:rPr>
                <w:sz w:val="24"/>
              </w:rPr>
              <w:t>Лабораторне заняття</w:t>
            </w:r>
          </w:p>
          <w:p w:rsidR="00E12006" w:rsidRPr="00E12006" w:rsidRDefault="00E12006" w:rsidP="00E12006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741B74" w:rsidRDefault="001C462D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Визначити водопроникність та вологоємність різних типів ґрунтів; 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E12006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741B74" w:rsidRPr="007E4985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E12006" w:rsidRPr="00E12006" w:rsidRDefault="00E12006" w:rsidP="00C57C20">
            <w:pPr>
              <w:widowControl/>
              <w:autoSpaceDE/>
              <w:autoSpaceDN/>
              <w:spacing w:line="259" w:lineRule="auto"/>
              <w:ind w:firstLine="459"/>
              <w:rPr>
                <w:rFonts w:eastAsia="Calibri"/>
                <w:b/>
                <w:sz w:val="24"/>
                <w:szCs w:val="28"/>
              </w:rPr>
            </w:pPr>
            <w:r w:rsidRPr="00E12006">
              <w:rPr>
                <w:rFonts w:eastAsia="Calibri"/>
                <w:b/>
                <w:sz w:val="24"/>
                <w:szCs w:val="28"/>
              </w:rPr>
              <w:t>Повітря ґрунту і його роль у ґрунтоутворенні.</w:t>
            </w:r>
          </w:p>
          <w:p w:rsidR="00741B74" w:rsidRPr="00E12006" w:rsidRDefault="00E12006" w:rsidP="00C57C20">
            <w:pPr>
              <w:widowControl/>
              <w:autoSpaceDE/>
              <w:autoSpaceDN/>
              <w:spacing w:line="259" w:lineRule="auto"/>
              <w:ind w:firstLine="318"/>
              <w:rPr>
                <w:rFonts w:eastAsia="Calibri"/>
                <w:sz w:val="28"/>
                <w:szCs w:val="28"/>
              </w:rPr>
            </w:pPr>
            <w:r w:rsidRPr="00E12006">
              <w:rPr>
                <w:rFonts w:eastAsia="Calibri"/>
                <w:sz w:val="24"/>
                <w:szCs w:val="28"/>
              </w:rPr>
              <w:t xml:space="preserve">Повітряні властивості ґрунтів.  </w:t>
            </w:r>
            <w:proofErr w:type="spellStart"/>
            <w:r w:rsidRPr="00E12006">
              <w:rPr>
                <w:rFonts w:eastAsia="Calibri"/>
                <w:sz w:val="24"/>
                <w:szCs w:val="28"/>
              </w:rPr>
              <w:t>Повітромісткість</w:t>
            </w:r>
            <w:proofErr w:type="spellEnd"/>
            <w:r w:rsidRPr="00E12006">
              <w:rPr>
                <w:rFonts w:eastAsia="Calibri"/>
                <w:sz w:val="24"/>
                <w:szCs w:val="28"/>
              </w:rPr>
              <w:t xml:space="preserve"> і повітропроникність ґрунтів. Методи регулювання повітряного режиму ґрунту.</w:t>
            </w:r>
          </w:p>
        </w:tc>
        <w:tc>
          <w:tcPr>
            <w:tcW w:w="991" w:type="dxa"/>
          </w:tcPr>
          <w:p w:rsidR="00741B74" w:rsidRDefault="00E12006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E12006" w:rsidRDefault="00E12006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741B74" w:rsidRDefault="00E12006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 w:rsidRPr="00E12006">
              <w:rPr>
                <w:sz w:val="24"/>
              </w:rPr>
              <w:t>Ознайомитись</w:t>
            </w:r>
            <w:r w:rsidRPr="00E12006">
              <w:rPr>
                <w:sz w:val="24"/>
              </w:rPr>
              <w:tab/>
            </w:r>
            <w:r w:rsidRPr="00E12006">
              <w:rPr>
                <w:sz w:val="24"/>
              </w:rPr>
              <w:tab/>
            </w:r>
            <w:r w:rsidRPr="00E12006">
              <w:rPr>
                <w:sz w:val="24"/>
              </w:rPr>
              <w:tab/>
              <w:t>із презентацією</w:t>
            </w:r>
            <w:r>
              <w:rPr>
                <w:sz w:val="24"/>
              </w:rPr>
              <w:t xml:space="preserve"> повітряні властивості ґрунтів; 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E12006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741B74" w:rsidRPr="007E4985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741B74" w:rsidRPr="009F5F1B" w:rsidRDefault="00C57C20" w:rsidP="00741B74">
            <w:pPr>
              <w:pStyle w:val="TableParagraph"/>
              <w:ind w:right="90"/>
              <w:rPr>
                <w:b/>
                <w:sz w:val="24"/>
              </w:rPr>
            </w:pPr>
            <w:r w:rsidRPr="00C57C20">
              <w:rPr>
                <w:b/>
                <w:bCs/>
                <w:sz w:val="24"/>
              </w:rPr>
              <w:t>Визначення вмісту в ґрунті гігроскопічної вологи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hanging="59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741B74" w:rsidRDefault="00741B74" w:rsidP="00741B74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C57C20" w:rsidRDefault="00C57C20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Визначити вміст гігроскопічної вологи в різних типах ґрунтів; </w:t>
            </w:r>
          </w:p>
          <w:p w:rsidR="00741B74" w:rsidRDefault="00C57C20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E12006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741B74" w:rsidRPr="007E4985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E12006" w:rsidRPr="00E12006" w:rsidRDefault="00E12006" w:rsidP="00E12006">
            <w:pPr>
              <w:widowControl/>
              <w:autoSpaceDE/>
              <w:autoSpaceDN/>
              <w:spacing w:line="259" w:lineRule="auto"/>
              <w:ind w:firstLine="709"/>
              <w:rPr>
                <w:rFonts w:eastAsia="Calibri"/>
                <w:b/>
                <w:sz w:val="24"/>
                <w:szCs w:val="28"/>
              </w:rPr>
            </w:pPr>
            <w:r w:rsidRPr="00E12006">
              <w:rPr>
                <w:rFonts w:eastAsia="Calibri"/>
                <w:b/>
                <w:sz w:val="24"/>
                <w:szCs w:val="28"/>
              </w:rPr>
              <w:t xml:space="preserve">Теплові властивості </w:t>
            </w:r>
            <w:r>
              <w:rPr>
                <w:rFonts w:eastAsia="Calibri"/>
                <w:b/>
                <w:sz w:val="24"/>
                <w:szCs w:val="28"/>
              </w:rPr>
              <w:t xml:space="preserve">та радіоактивність </w:t>
            </w:r>
            <w:r w:rsidRPr="00E12006">
              <w:rPr>
                <w:rFonts w:eastAsia="Calibri"/>
                <w:b/>
                <w:sz w:val="24"/>
                <w:szCs w:val="28"/>
              </w:rPr>
              <w:t>ґрунтів.</w:t>
            </w:r>
          </w:p>
          <w:p w:rsidR="00741B74" w:rsidRPr="00E12006" w:rsidRDefault="00E12006" w:rsidP="00E12006">
            <w:pPr>
              <w:widowControl/>
              <w:autoSpaceDE/>
              <w:autoSpaceDN/>
              <w:spacing w:line="259" w:lineRule="auto"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E12006">
              <w:rPr>
                <w:rFonts w:eastAsia="Calibri"/>
                <w:sz w:val="24"/>
                <w:szCs w:val="28"/>
              </w:rPr>
              <w:t xml:space="preserve">Джерела тепла і трансформація сонячної енергії на поверхні ґрунту. </w:t>
            </w:r>
            <w:proofErr w:type="spellStart"/>
            <w:r w:rsidRPr="00E12006">
              <w:rPr>
                <w:rFonts w:eastAsia="Calibri"/>
                <w:sz w:val="24"/>
                <w:szCs w:val="28"/>
                <w:lang w:val="ru-RU"/>
              </w:rPr>
              <w:t>Теплові</w:t>
            </w:r>
            <w:proofErr w:type="spellEnd"/>
            <w:r w:rsidRPr="00E12006">
              <w:rPr>
                <w:rFonts w:eastAsia="Calibri"/>
                <w:sz w:val="24"/>
                <w:szCs w:val="28"/>
                <w:lang w:val="ru-RU"/>
              </w:rPr>
              <w:t xml:space="preserve"> характеристики грунту</w:t>
            </w:r>
            <w:r w:rsidRPr="00E12006">
              <w:rPr>
                <w:rFonts w:eastAsia="Calibri"/>
                <w:sz w:val="24"/>
                <w:szCs w:val="28"/>
              </w:rPr>
              <w:t>. Тепловий режим ґрунтів.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E12006">
              <w:rPr>
                <w:rFonts w:eastAsia="Calibri"/>
                <w:sz w:val="24"/>
                <w:szCs w:val="28"/>
              </w:rPr>
              <w:t>Природна радіоактивність ґрунтів. Штучна радіоактивність ґрунтів. Динаміка вбирання та міграції радіоактивних елементів у ґрунтах.</w:t>
            </w:r>
          </w:p>
        </w:tc>
        <w:tc>
          <w:tcPr>
            <w:tcW w:w="991" w:type="dxa"/>
          </w:tcPr>
          <w:p w:rsidR="00E12006" w:rsidRPr="00E12006" w:rsidRDefault="00E12006" w:rsidP="00E12006">
            <w:pPr>
              <w:pStyle w:val="TableParagraph"/>
              <w:rPr>
                <w:sz w:val="24"/>
              </w:rPr>
            </w:pPr>
            <w:r w:rsidRPr="00E12006">
              <w:rPr>
                <w:sz w:val="24"/>
              </w:rPr>
              <w:t>Лекція</w:t>
            </w:r>
          </w:p>
          <w:p w:rsidR="00741B74" w:rsidRDefault="00E12006" w:rsidP="00E1200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4-5, 8</w:t>
            </w:r>
          </w:p>
        </w:tc>
        <w:tc>
          <w:tcPr>
            <w:tcW w:w="2190" w:type="dxa"/>
            <w:gridSpan w:val="2"/>
          </w:tcPr>
          <w:p w:rsidR="00741B74" w:rsidRDefault="008B1E86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Розглянути теплові властивості ґрунту, та вивчити радіоактивність ґрунту, її види, час розкладу основних радіоактивних елементів; 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E12006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741B74" w:rsidRPr="007E4985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741B74" w:rsidRDefault="00BA371C" w:rsidP="00741B74">
            <w:pPr>
              <w:pStyle w:val="TableParagraph"/>
              <w:ind w:right="90"/>
              <w:rPr>
                <w:b/>
                <w:sz w:val="24"/>
              </w:rPr>
            </w:pPr>
            <w:r w:rsidRPr="00BA371C">
              <w:rPr>
                <w:b/>
                <w:sz w:val="24"/>
              </w:rPr>
              <w:t>Якісне і кількісне визначення іонів кальцію у водній витяжці ґрунту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741B74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601D3">
              <w:rPr>
                <w:sz w:val="24"/>
              </w:rPr>
              <w:t>-9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8601D3" w:rsidRDefault="00BA371C" w:rsidP="008601D3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Визначити в різних типів</w:t>
            </w:r>
            <w:r w:rsidR="008601D3">
              <w:rPr>
                <w:sz w:val="24"/>
              </w:rPr>
              <w:t xml:space="preserve"> наявність іону Са</w:t>
            </w:r>
            <w:r w:rsidR="008601D3">
              <w:rPr>
                <w:sz w:val="24"/>
                <w:vertAlign w:val="superscript"/>
              </w:rPr>
              <w:t>2+</w:t>
            </w:r>
            <w:r w:rsidR="008601D3">
              <w:rPr>
                <w:sz w:val="24"/>
              </w:rPr>
              <w:t xml:space="preserve">, та його кількісний склад; </w:t>
            </w:r>
          </w:p>
          <w:p w:rsidR="00741B74" w:rsidRPr="008601D3" w:rsidRDefault="008601D3" w:rsidP="008601D3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8B1E86" w:rsidRPr="008B1E86" w:rsidRDefault="008B1E86" w:rsidP="008B1E86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pacing w:line="276" w:lineRule="auto"/>
              <w:ind w:left="284" w:firstLine="283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r w:rsidRPr="008B1E86">
              <w:rPr>
                <w:rFonts w:eastAsia="Calibri"/>
                <w:b/>
                <w:sz w:val="24"/>
                <w:szCs w:val="28"/>
                <w:lang w:eastAsia="zh-CN"/>
              </w:rPr>
              <w:t>Х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імія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ґрунту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як 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навчальна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дисципліна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eastAsia="zh-CN"/>
              </w:rPr>
              <w:t>.</w:t>
            </w:r>
          </w:p>
          <w:p w:rsidR="00741B74" w:rsidRPr="008B1E86" w:rsidRDefault="008B1E86" w:rsidP="008B1E86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8"/>
                <w:szCs w:val="28"/>
                <w:lang w:eastAsia="zh-CN"/>
              </w:rPr>
            </w:pPr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Предмет і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завдання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дисципліни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.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Історія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розвитку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науки</w:t>
            </w:r>
            <w:r w:rsidRPr="008B1E86">
              <w:rPr>
                <w:rFonts w:eastAsia="Calibri"/>
                <w:sz w:val="24"/>
                <w:szCs w:val="28"/>
                <w:lang w:eastAsia="zh-CN"/>
              </w:rPr>
              <w:t>.</w:t>
            </w:r>
            <w:r w:rsidRPr="008B1E86">
              <w:rPr>
                <w:rFonts w:eastAsia="Calibri"/>
                <w:color w:val="FF0000"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Сучасне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уявлення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про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хімію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>ґрунту</w:t>
            </w:r>
            <w:proofErr w:type="spellEnd"/>
            <w:r w:rsidRPr="008B1E86">
              <w:rPr>
                <w:rFonts w:eastAsia="Calibri"/>
                <w:sz w:val="24"/>
                <w:szCs w:val="28"/>
                <w:lang w:val="ru-RU" w:eastAsia="zh-CN"/>
              </w:rPr>
              <w:t xml:space="preserve"> як науку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.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741B74" w:rsidRDefault="008B1E86" w:rsidP="008B1E8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8B1E86" w:rsidRPr="008B1E86" w:rsidRDefault="008B1E86" w:rsidP="008B1E86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 w:rsidRPr="008B1E86">
              <w:rPr>
                <w:sz w:val="24"/>
              </w:rPr>
              <w:t xml:space="preserve">Ознайомитись з </w:t>
            </w:r>
            <w:r>
              <w:rPr>
                <w:sz w:val="24"/>
              </w:rPr>
              <w:t>хімією</w:t>
            </w:r>
            <w:r w:rsidRPr="008B1E86">
              <w:rPr>
                <w:sz w:val="24"/>
              </w:rPr>
              <w:t xml:space="preserve"> </w:t>
            </w:r>
            <w:r w:rsidR="008601D3" w:rsidRPr="008B1E86">
              <w:rPr>
                <w:sz w:val="24"/>
              </w:rPr>
              <w:t>ґрунту</w:t>
            </w:r>
            <w:r w:rsidRPr="008B1E86">
              <w:rPr>
                <w:sz w:val="24"/>
              </w:rPr>
              <w:t xml:space="preserve"> як наукою, та історією </w:t>
            </w:r>
            <w:r>
              <w:rPr>
                <w:sz w:val="24"/>
              </w:rPr>
              <w:t>розвитку</w:t>
            </w:r>
            <w:r w:rsidRPr="008B1E86">
              <w:rPr>
                <w:sz w:val="24"/>
              </w:rPr>
              <w:t>;</w:t>
            </w:r>
          </w:p>
          <w:p w:rsidR="00741B74" w:rsidRDefault="008B1E86" w:rsidP="008B1E86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 w:rsidRPr="008B1E86"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E12006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741B74" w:rsidRDefault="008601D3" w:rsidP="00741B74">
            <w:pPr>
              <w:pStyle w:val="TableParagraph"/>
              <w:ind w:right="90"/>
              <w:rPr>
                <w:b/>
                <w:sz w:val="24"/>
              </w:rPr>
            </w:pPr>
            <w:r w:rsidRPr="008601D3">
              <w:rPr>
                <w:b/>
                <w:sz w:val="24"/>
              </w:rPr>
              <w:t>Якісне визначення різних форм гумусу в ґрунті та їх властивості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8B1E86" w:rsidRPr="008B1E86" w:rsidRDefault="008601D3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34093">
              <w:rPr>
                <w:sz w:val="24"/>
              </w:rPr>
              <w:t>-11</w:t>
            </w:r>
          </w:p>
          <w:p w:rsidR="00741B74" w:rsidRDefault="00741B74" w:rsidP="008B1E8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741B74" w:rsidRDefault="008601D3" w:rsidP="008601D3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Визначити якісний склад гумусу в різних типах ґрунтів, визначити з якими розчинами коагулюють </w:t>
            </w:r>
            <w:proofErr w:type="spellStart"/>
            <w:r>
              <w:rPr>
                <w:sz w:val="24"/>
              </w:rPr>
              <w:t>гумусуві</w:t>
            </w:r>
            <w:proofErr w:type="spellEnd"/>
            <w:r>
              <w:rPr>
                <w:sz w:val="24"/>
              </w:rPr>
              <w:t xml:space="preserve"> речовини, та зробити висновок чому; 4 год. 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1E86" w:rsidTr="00EF099A">
        <w:trPr>
          <w:trHeight w:val="840"/>
        </w:trPr>
        <w:tc>
          <w:tcPr>
            <w:tcW w:w="3370" w:type="dxa"/>
            <w:gridSpan w:val="2"/>
          </w:tcPr>
          <w:p w:rsidR="008B1E86" w:rsidRPr="008B1E86" w:rsidRDefault="008B1E86" w:rsidP="008B1E86">
            <w:pPr>
              <w:widowControl/>
              <w:suppressAutoHyphens/>
              <w:autoSpaceDE/>
              <w:autoSpaceDN/>
              <w:spacing w:line="276" w:lineRule="auto"/>
              <w:ind w:firstLine="567"/>
              <w:rPr>
                <w:rFonts w:eastAsia="Calibri"/>
                <w:sz w:val="24"/>
                <w:szCs w:val="28"/>
                <w:lang w:eastAsia="zh-CN"/>
              </w:rPr>
            </w:pPr>
            <w:r w:rsidRPr="008601D3">
              <w:rPr>
                <w:rFonts w:eastAsia="Calibri"/>
                <w:b/>
                <w:sz w:val="24"/>
                <w:szCs w:val="28"/>
                <w:lang w:eastAsia="zh-CN"/>
              </w:rPr>
              <w:t xml:space="preserve">Тверда фаза </w:t>
            </w:r>
            <w:r w:rsidR="008601D3" w:rsidRPr="008601D3">
              <w:rPr>
                <w:rFonts w:eastAsia="Calibri"/>
                <w:b/>
                <w:sz w:val="24"/>
                <w:szCs w:val="28"/>
                <w:lang w:eastAsia="zh-CN"/>
              </w:rPr>
              <w:t>ґрунту</w:t>
            </w:r>
            <w:r w:rsidRPr="008B1E86">
              <w:rPr>
                <w:rFonts w:eastAsia="Calibri"/>
                <w:b/>
                <w:sz w:val="24"/>
                <w:szCs w:val="28"/>
                <w:lang w:eastAsia="zh-CN"/>
              </w:rPr>
              <w:t xml:space="preserve"> (мі</w:t>
            </w:r>
            <w:r w:rsidRPr="008601D3">
              <w:rPr>
                <w:rFonts w:eastAsia="Calibri"/>
                <w:b/>
                <w:sz w:val="24"/>
                <w:szCs w:val="28"/>
                <w:lang w:eastAsia="zh-CN"/>
              </w:rPr>
              <w:t>неральна частина</w:t>
            </w:r>
            <w:r w:rsidRPr="008B1E86">
              <w:rPr>
                <w:rFonts w:eastAsia="Calibri"/>
                <w:b/>
                <w:sz w:val="24"/>
                <w:szCs w:val="28"/>
                <w:lang w:eastAsia="zh-CN"/>
              </w:rPr>
              <w:t>).</w:t>
            </w:r>
          </w:p>
          <w:p w:rsidR="008B1E86" w:rsidRPr="008B1E86" w:rsidRDefault="008B1E86" w:rsidP="008B1E86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4"/>
                <w:szCs w:val="28"/>
                <w:lang w:eastAsia="zh-CN"/>
              </w:rPr>
            </w:pPr>
            <w:r w:rsidRPr="008601D3">
              <w:rPr>
                <w:rFonts w:eastAsia="Calibri"/>
                <w:iCs/>
                <w:sz w:val="24"/>
                <w:szCs w:val="28"/>
                <w:lang w:eastAsia="zh-CN"/>
              </w:rPr>
              <w:t xml:space="preserve">Материнські породи 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і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їх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походження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Магматичні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породи і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їх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хімічний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склад.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Метаморфічні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породи.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Осадові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породи. Характеристика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первинних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мінералів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,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які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входять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gram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до складу</w:t>
            </w:r>
            <w:proofErr w:type="gram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грунту.  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Сполуки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Ca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Mg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К,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N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а, фосфору, сірки; мікроелементів: М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n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Zn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Cu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Co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Mo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8B1E86">
              <w:rPr>
                <w:rFonts w:eastAsia="Calibri"/>
                <w:iCs/>
                <w:sz w:val="24"/>
                <w:szCs w:val="28"/>
                <w:lang w:val="en-US" w:eastAsia="zh-CN"/>
              </w:rPr>
              <w:t>B</w:t>
            </w:r>
            <w:r w:rsidRPr="008B1E86">
              <w:rPr>
                <w:rFonts w:eastAsia="Calibri"/>
                <w:sz w:val="24"/>
                <w:szCs w:val="28"/>
                <w:lang w:eastAsia="zh-CN"/>
              </w:rPr>
              <w:t xml:space="preserve"> у ґрунті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.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proofErr w:type="gram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Сполуки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кремнію</w:t>
            </w:r>
            <w:proofErr w:type="spellEnd"/>
            <w:proofErr w:type="gram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,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алюмінію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і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їх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структура.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Утворення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і структура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вторинних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мінералів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.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8B1E86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8B1E86" w:rsidRDefault="008B1E86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Розглянути мінеральну частину ґрунту, які є породи, та як вони впливають на ґрунтоутворення та властивості ґрунтів; 2 год.</w:t>
            </w:r>
          </w:p>
        </w:tc>
        <w:tc>
          <w:tcPr>
            <w:tcW w:w="846" w:type="dxa"/>
          </w:tcPr>
          <w:p w:rsidR="008B1E86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10</w:t>
            </w:r>
          </w:p>
          <w:p w:rsid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тиждень навчання</w:t>
            </w:r>
          </w:p>
        </w:tc>
      </w:tr>
      <w:tr w:rsidR="008B1E86" w:rsidTr="00EF099A">
        <w:trPr>
          <w:trHeight w:val="840"/>
        </w:trPr>
        <w:tc>
          <w:tcPr>
            <w:tcW w:w="3370" w:type="dxa"/>
            <w:gridSpan w:val="2"/>
          </w:tcPr>
          <w:p w:rsidR="008B1E86" w:rsidRDefault="008601D3" w:rsidP="00741B74">
            <w:pPr>
              <w:pStyle w:val="TableParagraph"/>
              <w:ind w:right="90"/>
              <w:rPr>
                <w:b/>
                <w:sz w:val="24"/>
              </w:rPr>
            </w:pPr>
            <w:proofErr w:type="spellStart"/>
            <w:r w:rsidRPr="008601D3">
              <w:rPr>
                <w:b/>
                <w:sz w:val="24"/>
                <w:lang w:val="ru-RU"/>
              </w:rPr>
              <w:t>Визначення</w:t>
            </w:r>
            <w:proofErr w:type="spellEnd"/>
            <w:r w:rsidRPr="008601D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601D3">
              <w:rPr>
                <w:b/>
                <w:sz w:val="24"/>
                <w:lang w:val="ru-RU"/>
              </w:rPr>
              <w:t>суми</w:t>
            </w:r>
            <w:proofErr w:type="spellEnd"/>
            <w:r w:rsidRPr="008601D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601D3">
              <w:rPr>
                <w:b/>
                <w:sz w:val="24"/>
                <w:lang w:val="ru-RU"/>
              </w:rPr>
              <w:t>ввібраних</w:t>
            </w:r>
            <w:proofErr w:type="spellEnd"/>
            <w:r w:rsidRPr="008601D3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8601D3">
              <w:rPr>
                <w:b/>
                <w:sz w:val="24"/>
                <w:lang w:val="ru-RU"/>
              </w:rPr>
              <w:t>обмінних</w:t>
            </w:r>
            <w:proofErr w:type="spellEnd"/>
            <w:r w:rsidRPr="008601D3">
              <w:rPr>
                <w:b/>
                <w:sz w:val="24"/>
                <w:lang w:val="ru-RU"/>
              </w:rPr>
              <w:t xml:space="preserve">) основ за методом </w:t>
            </w:r>
            <w:proofErr w:type="spellStart"/>
            <w:r w:rsidRPr="008601D3">
              <w:rPr>
                <w:b/>
                <w:sz w:val="24"/>
                <w:lang w:val="ru-RU"/>
              </w:rPr>
              <w:t>Каппена-Гільковіца</w:t>
            </w:r>
            <w:proofErr w:type="spellEnd"/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8B1E86" w:rsidRPr="008B1E86" w:rsidRDefault="008B1E86" w:rsidP="00860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4093"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B1E86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8B1E86" w:rsidRDefault="008601D3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Визначити СВО в різних типах ґрунтів; 2 год.</w:t>
            </w:r>
          </w:p>
        </w:tc>
        <w:tc>
          <w:tcPr>
            <w:tcW w:w="846" w:type="dxa"/>
          </w:tcPr>
          <w:p w:rsidR="008B1E86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10</w:t>
            </w:r>
          </w:p>
          <w:p w:rsid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тиждень навчання</w:t>
            </w:r>
          </w:p>
        </w:tc>
      </w:tr>
      <w:tr w:rsidR="008B1E86" w:rsidTr="00EF099A">
        <w:trPr>
          <w:trHeight w:val="840"/>
        </w:trPr>
        <w:tc>
          <w:tcPr>
            <w:tcW w:w="3370" w:type="dxa"/>
            <w:gridSpan w:val="2"/>
          </w:tcPr>
          <w:p w:rsidR="008B1E86" w:rsidRPr="008B1E86" w:rsidRDefault="008B1E86" w:rsidP="008B1E86">
            <w:pPr>
              <w:widowControl/>
              <w:suppressAutoHyphens/>
              <w:autoSpaceDE/>
              <w:autoSpaceDN/>
              <w:spacing w:line="276" w:lineRule="auto"/>
              <w:ind w:left="1440" w:hanging="873"/>
              <w:rPr>
                <w:rFonts w:eastAsia="Calibri"/>
                <w:sz w:val="24"/>
                <w:szCs w:val="28"/>
                <w:lang w:eastAsia="zh-CN"/>
              </w:rPr>
            </w:pP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Органічна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частина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b/>
                <w:sz w:val="24"/>
                <w:szCs w:val="28"/>
                <w:lang w:val="ru-RU" w:eastAsia="zh-CN"/>
              </w:rPr>
              <w:t>ґрунту</w:t>
            </w:r>
            <w:proofErr w:type="spellEnd"/>
            <w:r w:rsidRPr="008B1E86">
              <w:rPr>
                <w:rFonts w:eastAsia="Calibri"/>
                <w:b/>
                <w:sz w:val="24"/>
                <w:szCs w:val="28"/>
                <w:lang w:eastAsia="zh-CN"/>
              </w:rPr>
              <w:t>.</w:t>
            </w:r>
          </w:p>
          <w:p w:rsidR="008B1E86" w:rsidRPr="008B1E86" w:rsidRDefault="008B1E86" w:rsidP="008B1E86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8"/>
                <w:szCs w:val="28"/>
                <w:lang w:eastAsia="zh-CN"/>
              </w:rPr>
            </w:pP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Природа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ґрунтового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гумусу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, утворення гумусових речовин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і 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їх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властивості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Форми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зв’язку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між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органічними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і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мінеральними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речовинами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ґрунту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Колоїдні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властивості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гумусу. </w:t>
            </w:r>
            <w:r w:rsidRPr="008B1E86">
              <w:rPr>
                <w:rFonts w:eastAsia="Calibri"/>
                <w:sz w:val="24"/>
                <w:szCs w:val="28"/>
                <w:lang w:eastAsia="zh-CN"/>
              </w:rPr>
              <w:t>Схема будови міцели гумусових речовин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.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Вміст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гумусу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 xml:space="preserve"> і його якісний склад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у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ґрунт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ах</w:t>
            </w:r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різних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тип</w:t>
            </w:r>
            <w:proofErr w:type="spellStart"/>
            <w:r w:rsidRPr="008B1E86">
              <w:rPr>
                <w:rFonts w:eastAsia="Calibri"/>
                <w:iCs/>
                <w:sz w:val="24"/>
                <w:szCs w:val="28"/>
                <w:lang w:eastAsia="zh-CN"/>
              </w:rPr>
              <w:t>ів</w:t>
            </w:r>
            <w:proofErr w:type="spellEnd"/>
            <w:r w:rsidRPr="008B1E86">
              <w:rPr>
                <w:rFonts w:eastAsia="Calibri"/>
                <w:iCs/>
                <w:sz w:val="24"/>
                <w:szCs w:val="28"/>
                <w:lang w:val="ru-RU" w:eastAsia="zh-CN"/>
              </w:rPr>
              <w:t>.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hanging="59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8B1E86" w:rsidRPr="008B1E86" w:rsidRDefault="008B1E86" w:rsidP="008B1E86">
            <w:pPr>
              <w:pStyle w:val="TableParagraph"/>
              <w:ind w:left="206" w:hanging="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8B1E86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5E0224" w:rsidRDefault="008B1E86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Розглянути природу утворення гумусу, що таке колоїд та його будову</w:t>
            </w:r>
            <w:r w:rsidR="005E0224">
              <w:rPr>
                <w:sz w:val="24"/>
              </w:rPr>
              <w:t xml:space="preserve">. Вивчити якісний склад гумусу в різних типах ґрунтів; </w:t>
            </w:r>
          </w:p>
          <w:p w:rsidR="008B1E86" w:rsidRDefault="005E022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8B1E86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тиждень навчання</w:t>
            </w:r>
          </w:p>
          <w:p w:rsidR="008B1E86" w:rsidRDefault="008B1E86" w:rsidP="008B1E8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1E86" w:rsidTr="00EF099A">
        <w:trPr>
          <w:trHeight w:val="840"/>
        </w:trPr>
        <w:tc>
          <w:tcPr>
            <w:tcW w:w="3370" w:type="dxa"/>
            <w:gridSpan w:val="2"/>
          </w:tcPr>
          <w:p w:rsidR="008B1E86" w:rsidRPr="00C2221B" w:rsidRDefault="00134093" w:rsidP="00134093">
            <w:pPr>
              <w:pStyle w:val="TableParagraph"/>
              <w:ind w:right="90"/>
              <w:rPr>
                <w:b/>
                <w:sz w:val="24"/>
              </w:rPr>
            </w:pPr>
            <w:r w:rsidRPr="00C2221B">
              <w:rPr>
                <w:b/>
                <w:sz w:val="24"/>
              </w:rPr>
              <w:t xml:space="preserve">Визначення інтенсивності виділення вуглекислого газу з ґрунту за методом </w:t>
            </w:r>
            <w:proofErr w:type="spellStart"/>
            <w:r w:rsidRPr="00C2221B">
              <w:rPr>
                <w:b/>
                <w:sz w:val="24"/>
              </w:rPr>
              <w:t>Галстяна</w:t>
            </w:r>
            <w:proofErr w:type="spellEnd"/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8B1E86" w:rsidRPr="008B1E86" w:rsidRDefault="00134093" w:rsidP="008B1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8B1E86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446D5"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C2221B" w:rsidRDefault="00C2221B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Визначити інтенсивність дихання різних типів ґрунтів; </w:t>
            </w:r>
          </w:p>
          <w:p w:rsidR="008B1E86" w:rsidRDefault="00C2221B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</w:t>
            </w:r>
          </w:p>
        </w:tc>
        <w:tc>
          <w:tcPr>
            <w:tcW w:w="846" w:type="dxa"/>
          </w:tcPr>
          <w:p w:rsidR="008B1E86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8B1E86" w:rsidRP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8B1E86" w:rsidRDefault="008B1E86" w:rsidP="008B1E86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тиждень навчання</w:t>
            </w:r>
          </w:p>
        </w:tc>
      </w:tr>
      <w:tr w:rsidR="00741B74" w:rsidTr="00EF099A">
        <w:trPr>
          <w:trHeight w:val="840"/>
        </w:trPr>
        <w:tc>
          <w:tcPr>
            <w:tcW w:w="3370" w:type="dxa"/>
            <w:gridSpan w:val="2"/>
          </w:tcPr>
          <w:p w:rsidR="005E0224" w:rsidRDefault="005E0224" w:rsidP="005E0224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4"/>
                <w:szCs w:val="28"/>
                <w:lang w:eastAsia="zh-CN"/>
              </w:rPr>
            </w:pPr>
            <w:proofErr w:type="spellStart"/>
            <w:r w:rsidRPr="005E0224">
              <w:rPr>
                <w:rFonts w:eastAsia="Calibri"/>
                <w:b/>
                <w:iCs/>
                <w:sz w:val="24"/>
                <w:szCs w:val="28"/>
                <w:lang w:val="ru-RU" w:eastAsia="zh-CN"/>
              </w:rPr>
              <w:t>Ґрунт</w:t>
            </w:r>
            <w:proofErr w:type="spellEnd"/>
            <w:r w:rsidRPr="005E0224">
              <w:rPr>
                <w:rFonts w:eastAsia="Calibri"/>
                <w:b/>
                <w:iCs/>
                <w:sz w:val="24"/>
                <w:szCs w:val="28"/>
                <w:lang w:val="ru-RU" w:eastAsia="zh-CN"/>
              </w:rPr>
              <w:t xml:space="preserve"> як </w:t>
            </w:r>
            <w:proofErr w:type="spellStart"/>
            <w:r w:rsidRPr="005E0224">
              <w:rPr>
                <w:rFonts w:eastAsia="Calibri"/>
                <w:b/>
                <w:iCs/>
                <w:sz w:val="24"/>
                <w:szCs w:val="28"/>
                <w:lang w:val="ru-RU" w:eastAsia="zh-CN"/>
              </w:rPr>
              <w:t>полідисперсна</w:t>
            </w:r>
            <w:proofErr w:type="spellEnd"/>
            <w:r w:rsidRPr="005E0224">
              <w:rPr>
                <w:rFonts w:eastAsia="Calibri"/>
                <w:b/>
                <w:iCs/>
                <w:sz w:val="24"/>
                <w:szCs w:val="28"/>
                <w:lang w:val="ru-RU" w:eastAsia="zh-CN"/>
              </w:rPr>
              <w:t xml:space="preserve"> система</w:t>
            </w:r>
            <w:r w:rsidRPr="005E0224">
              <w:rPr>
                <w:rFonts w:eastAsia="Calibri"/>
                <w:b/>
                <w:iCs/>
                <w:sz w:val="24"/>
                <w:szCs w:val="28"/>
                <w:lang w:eastAsia="zh-CN"/>
              </w:rPr>
              <w:t>.</w:t>
            </w:r>
          </w:p>
          <w:p w:rsidR="00741B74" w:rsidRPr="005E0224" w:rsidRDefault="005E0224" w:rsidP="005E0224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5E0224">
              <w:rPr>
                <w:rFonts w:eastAsia="Calibri"/>
                <w:iCs/>
                <w:sz w:val="24"/>
                <w:szCs w:val="28"/>
                <w:lang w:eastAsia="zh-CN"/>
              </w:rPr>
              <w:t>Ґрунтові колоїди. Розмір часток, їх агрегатний, хімічний і мінералогічний склад. Вбирна здатність ґрунту. Ємкість вбирання ґрунту. Необмінне вбирання катіонів. Коагуляція і пептизація ґрунтових колоїдів у ґрунті. Склад обмінних катіонів і ємкість вбирання ґрунту. Вбирання аніонів ґрунтовим комплексом. Роль колоїдів у створенні ґрунтової структури.</w:t>
            </w:r>
          </w:p>
        </w:tc>
        <w:tc>
          <w:tcPr>
            <w:tcW w:w="991" w:type="dxa"/>
          </w:tcPr>
          <w:p w:rsidR="008B1E86" w:rsidRPr="008B1E86" w:rsidRDefault="008B1E86" w:rsidP="008B1E8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741B74" w:rsidRDefault="008B1E86" w:rsidP="008B1E8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9" w:type="dxa"/>
          </w:tcPr>
          <w:p w:rsidR="00741B74" w:rsidRDefault="009446D5" w:rsidP="00741B7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741B74" w:rsidRDefault="005E0224" w:rsidP="00741B74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Вивчити. Що таке ґрунтовий колоїд, їх склад та роль у створенні структури; 2 год.</w:t>
            </w:r>
          </w:p>
        </w:tc>
        <w:tc>
          <w:tcPr>
            <w:tcW w:w="846" w:type="dxa"/>
          </w:tcPr>
          <w:p w:rsidR="00741B74" w:rsidRDefault="008B1E86" w:rsidP="00741B7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41B74" w:rsidRPr="007E4985" w:rsidRDefault="009C0341" w:rsidP="00741B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741B74" w:rsidRPr="007E4985" w:rsidRDefault="00741B74" w:rsidP="00741B74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741B74" w:rsidRDefault="00741B74" w:rsidP="00741B7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C0341" w:rsidTr="00EF099A">
        <w:trPr>
          <w:trHeight w:val="840"/>
        </w:trPr>
        <w:tc>
          <w:tcPr>
            <w:tcW w:w="3370" w:type="dxa"/>
            <w:gridSpan w:val="2"/>
          </w:tcPr>
          <w:p w:rsidR="009C0341" w:rsidRDefault="00134093" w:rsidP="009C0341">
            <w:pPr>
              <w:pStyle w:val="TableParagraph"/>
              <w:ind w:right="90"/>
              <w:rPr>
                <w:b/>
                <w:sz w:val="24"/>
              </w:rPr>
            </w:pPr>
            <w:proofErr w:type="spellStart"/>
            <w:r w:rsidRPr="00134093">
              <w:rPr>
                <w:b/>
                <w:sz w:val="24"/>
                <w:lang w:val="ru-RU"/>
              </w:rPr>
              <w:t>Визначення</w:t>
            </w:r>
            <w:proofErr w:type="spellEnd"/>
            <w:r w:rsidRPr="0013409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134093">
              <w:rPr>
                <w:b/>
                <w:sz w:val="24"/>
                <w:lang w:val="ru-RU"/>
              </w:rPr>
              <w:t>вмісту</w:t>
            </w:r>
            <w:proofErr w:type="spellEnd"/>
            <w:r w:rsidRPr="0013409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134093">
              <w:rPr>
                <w:b/>
                <w:sz w:val="24"/>
                <w:lang w:val="ru-RU"/>
              </w:rPr>
              <w:t>загального</w:t>
            </w:r>
            <w:proofErr w:type="spellEnd"/>
            <w:r w:rsidRPr="00134093">
              <w:rPr>
                <w:b/>
                <w:sz w:val="24"/>
                <w:lang w:val="ru-RU"/>
              </w:rPr>
              <w:t xml:space="preserve"> азоту в </w:t>
            </w:r>
            <w:proofErr w:type="spellStart"/>
            <w:r w:rsidRPr="00134093">
              <w:rPr>
                <w:b/>
                <w:sz w:val="24"/>
                <w:lang w:val="ru-RU"/>
              </w:rPr>
              <w:t>ґрунті</w:t>
            </w:r>
            <w:proofErr w:type="spellEnd"/>
            <w:r w:rsidRPr="00134093">
              <w:rPr>
                <w:b/>
                <w:sz w:val="24"/>
                <w:lang w:val="ru-RU"/>
              </w:rPr>
              <w:t xml:space="preserve"> за методом </w:t>
            </w:r>
            <w:proofErr w:type="spellStart"/>
            <w:r w:rsidRPr="00134093">
              <w:rPr>
                <w:b/>
                <w:sz w:val="24"/>
                <w:lang w:val="ru-RU"/>
              </w:rPr>
              <w:t>К҆єльдаля</w:t>
            </w:r>
            <w:proofErr w:type="spellEnd"/>
          </w:p>
        </w:tc>
        <w:tc>
          <w:tcPr>
            <w:tcW w:w="991" w:type="dxa"/>
          </w:tcPr>
          <w:p w:rsidR="009C0341" w:rsidRPr="008B1E86" w:rsidRDefault="009C0341" w:rsidP="009C0341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Лабораторне заняття</w:t>
            </w:r>
          </w:p>
          <w:p w:rsidR="009C0341" w:rsidRPr="008B1E86" w:rsidRDefault="00134093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849" w:type="dxa"/>
          </w:tcPr>
          <w:p w:rsidR="009C0341" w:rsidRDefault="009446D5" w:rsidP="009C0341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3, 6-9</w:t>
            </w:r>
          </w:p>
        </w:tc>
        <w:tc>
          <w:tcPr>
            <w:tcW w:w="2190" w:type="dxa"/>
            <w:gridSpan w:val="2"/>
          </w:tcPr>
          <w:p w:rsidR="009C0341" w:rsidRDefault="00C2221B" w:rsidP="009C0341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Визначити вміст загального азоту в ґрунті, дати характеристику ґрунту за вмістом азоту; 4 год</w:t>
            </w:r>
          </w:p>
        </w:tc>
        <w:tc>
          <w:tcPr>
            <w:tcW w:w="846" w:type="dxa"/>
          </w:tcPr>
          <w:p w:rsidR="009C0341" w:rsidRDefault="009C0341" w:rsidP="009C0341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9C0341" w:rsidRPr="008B1E86" w:rsidRDefault="009C0341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C0341" w:rsidRDefault="009C0341" w:rsidP="009C0341">
            <w:pPr>
              <w:pStyle w:val="TableParagraph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тиждень навчання</w:t>
            </w:r>
          </w:p>
        </w:tc>
      </w:tr>
      <w:tr w:rsidR="009C0341" w:rsidTr="00EF099A">
        <w:trPr>
          <w:trHeight w:val="840"/>
        </w:trPr>
        <w:tc>
          <w:tcPr>
            <w:tcW w:w="3370" w:type="dxa"/>
            <w:gridSpan w:val="2"/>
          </w:tcPr>
          <w:p w:rsidR="009C0341" w:rsidRPr="009C0341" w:rsidRDefault="009C0341" w:rsidP="009C0341">
            <w:pPr>
              <w:widowControl/>
              <w:suppressAutoHyphens/>
              <w:autoSpaceDE/>
              <w:autoSpaceDN/>
              <w:spacing w:line="276" w:lineRule="auto"/>
              <w:ind w:left="1440" w:hanging="873"/>
              <w:rPr>
                <w:rFonts w:eastAsia="Calibri"/>
                <w:sz w:val="24"/>
                <w:szCs w:val="28"/>
                <w:lang w:eastAsia="zh-CN"/>
              </w:rPr>
            </w:pPr>
            <w:r w:rsidRPr="009C0341">
              <w:rPr>
                <w:rFonts w:eastAsia="Calibri"/>
                <w:b/>
                <w:sz w:val="24"/>
                <w:szCs w:val="28"/>
                <w:lang w:eastAsia="zh-CN"/>
              </w:rPr>
              <w:t>Ґрунтовий розчин.</w:t>
            </w:r>
          </w:p>
          <w:p w:rsidR="009C0341" w:rsidRPr="009C0341" w:rsidRDefault="009C0341" w:rsidP="009C0341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8"/>
                <w:szCs w:val="28"/>
                <w:lang w:eastAsia="zh-CN"/>
              </w:rPr>
            </w:pPr>
            <w:r w:rsidRPr="009C0341">
              <w:rPr>
                <w:rFonts w:eastAsia="Calibri"/>
                <w:sz w:val="24"/>
                <w:szCs w:val="28"/>
                <w:lang w:eastAsia="zh-CN"/>
              </w:rPr>
              <w:t>Формування ґрунтового розчину і його зв’язок з категоріями ґрунтової води. Склад ґрунтового розчину, його динамічність. Концентрація ґрунтового розчину і осмотичний тиск.</w:t>
            </w:r>
            <w:r w:rsidRPr="009C0341">
              <w:rPr>
                <w:rFonts w:eastAsia="Calibri"/>
                <w:iCs/>
                <w:sz w:val="24"/>
                <w:szCs w:val="28"/>
                <w:lang w:eastAsia="zh-CN"/>
              </w:rPr>
              <w:t xml:space="preserve">  Окислювально-відновні процеси в ґрунті.</w:t>
            </w:r>
            <w:r w:rsidRPr="009C0341">
              <w:rPr>
                <w:rFonts w:eastAsia="Calibri"/>
                <w:b/>
                <w:bCs/>
                <w:iCs/>
                <w:sz w:val="24"/>
                <w:szCs w:val="28"/>
                <w:lang w:eastAsia="zh-CN"/>
              </w:rPr>
              <w:t xml:space="preserve"> </w:t>
            </w:r>
            <w:r w:rsidRPr="009C0341">
              <w:rPr>
                <w:rFonts w:eastAsia="Calibri"/>
                <w:bCs/>
                <w:iCs/>
                <w:sz w:val="24"/>
                <w:szCs w:val="28"/>
                <w:lang w:eastAsia="zh-CN"/>
              </w:rPr>
              <w:t>Кислотність і лужність ґрунтів.</w:t>
            </w:r>
          </w:p>
        </w:tc>
        <w:tc>
          <w:tcPr>
            <w:tcW w:w="991" w:type="dxa"/>
          </w:tcPr>
          <w:p w:rsidR="009C0341" w:rsidRPr="008B1E86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9C0341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9C0341" w:rsidRDefault="009446D5" w:rsidP="009C0341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9C0341" w:rsidRDefault="009C0341" w:rsidP="009C0341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Ознайомитись з презентацією ґрунтовий розчин, його склад, властивості та динамічність;</w:t>
            </w:r>
          </w:p>
          <w:p w:rsidR="009C0341" w:rsidRDefault="009C0341" w:rsidP="009C0341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9C0341" w:rsidRDefault="009C0341" w:rsidP="009C0341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9C0341" w:rsidRPr="007E4985" w:rsidRDefault="009C0341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9C0341" w:rsidRPr="007E4985" w:rsidRDefault="009C0341" w:rsidP="009C0341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9C0341" w:rsidRDefault="009C0341" w:rsidP="009C034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C0341" w:rsidTr="00EF099A">
        <w:trPr>
          <w:trHeight w:val="840"/>
        </w:trPr>
        <w:tc>
          <w:tcPr>
            <w:tcW w:w="3370" w:type="dxa"/>
            <w:gridSpan w:val="2"/>
          </w:tcPr>
          <w:p w:rsidR="009C0341" w:rsidRPr="009C0341" w:rsidRDefault="009C0341" w:rsidP="009C0341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sz w:val="24"/>
                <w:szCs w:val="28"/>
                <w:lang w:eastAsia="zh-CN"/>
              </w:rPr>
            </w:pPr>
            <w:proofErr w:type="spellStart"/>
            <w:r w:rsidRPr="009C0341">
              <w:rPr>
                <w:rFonts w:eastAsia="Calibri"/>
                <w:b/>
                <w:sz w:val="24"/>
                <w:szCs w:val="28"/>
                <w:lang w:val="ru-RU" w:eastAsia="zh-CN"/>
              </w:rPr>
              <w:t>Ґрунтове</w:t>
            </w:r>
            <w:proofErr w:type="spellEnd"/>
            <w:r w:rsidRPr="009C0341">
              <w:rPr>
                <w:rFonts w:eastAsia="Calibri"/>
                <w:b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9C0341">
              <w:rPr>
                <w:rFonts w:eastAsia="Calibri"/>
                <w:b/>
                <w:sz w:val="24"/>
                <w:szCs w:val="28"/>
                <w:lang w:val="ru-RU" w:eastAsia="zh-CN"/>
              </w:rPr>
              <w:t>повітря</w:t>
            </w:r>
            <w:proofErr w:type="spellEnd"/>
            <w:r w:rsidRPr="009C0341">
              <w:rPr>
                <w:rFonts w:eastAsia="Calibri"/>
                <w:b/>
                <w:sz w:val="24"/>
                <w:szCs w:val="28"/>
                <w:lang w:eastAsia="zh-CN"/>
              </w:rPr>
              <w:t>.</w:t>
            </w:r>
          </w:p>
          <w:p w:rsidR="009C0341" w:rsidRPr="009C0341" w:rsidRDefault="009C0341" w:rsidP="009C0341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8"/>
                <w:szCs w:val="28"/>
                <w:lang w:eastAsia="zh-CN"/>
              </w:rPr>
            </w:pPr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Склад </w:t>
            </w:r>
            <w:proofErr w:type="spellStart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>ґрунтового</w:t>
            </w:r>
            <w:proofErr w:type="spellEnd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>повітря</w:t>
            </w:r>
            <w:proofErr w:type="spellEnd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. </w:t>
            </w:r>
            <w:proofErr w:type="spellStart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>Обмін</w:t>
            </w:r>
            <w:proofErr w:type="spellEnd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>ґрунтового</w:t>
            </w:r>
            <w:proofErr w:type="spellEnd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</w:t>
            </w:r>
            <w:proofErr w:type="spellStart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>повітря</w:t>
            </w:r>
            <w:proofErr w:type="spellEnd"/>
            <w:r w:rsidRPr="009C0341">
              <w:rPr>
                <w:rFonts w:eastAsia="Calibri"/>
                <w:iCs/>
                <w:sz w:val="24"/>
                <w:szCs w:val="28"/>
                <w:lang w:val="ru-RU" w:eastAsia="zh-CN"/>
              </w:rPr>
              <w:t xml:space="preserve"> з атмосферою</w:t>
            </w:r>
            <w:r w:rsidRPr="009C0341">
              <w:rPr>
                <w:rFonts w:eastAsia="Calibri"/>
                <w:iCs/>
                <w:sz w:val="24"/>
                <w:szCs w:val="28"/>
                <w:lang w:eastAsia="zh-CN"/>
              </w:rPr>
              <w:t xml:space="preserve">, </w:t>
            </w:r>
            <w:r w:rsidRPr="009C0341">
              <w:rPr>
                <w:rFonts w:eastAsia="Calibri"/>
                <w:sz w:val="24"/>
                <w:szCs w:val="28"/>
                <w:lang w:eastAsia="zh-CN"/>
              </w:rPr>
              <w:t xml:space="preserve">“дихання” ґрунту. </w:t>
            </w:r>
            <w:proofErr w:type="spellStart"/>
            <w:r w:rsidRPr="009C0341">
              <w:rPr>
                <w:rFonts w:eastAsia="Calibri"/>
                <w:sz w:val="24"/>
                <w:szCs w:val="28"/>
                <w:lang w:eastAsia="zh-CN"/>
              </w:rPr>
              <w:t>Мікрогази</w:t>
            </w:r>
            <w:proofErr w:type="spellEnd"/>
            <w:r w:rsidRPr="009C0341">
              <w:rPr>
                <w:rFonts w:eastAsia="Calibri"/>
                <w:sz w:val="24"/>
                <w:szCs w:val="28"/>
                <w:lang w:eastAsia="zh-CN"/>
              </w:rPr>
              <w:t xml:space="preserve"> в ґрунтовому повітрі.</w:t>
            </w:r>
          </w:p>
        </w:tc>
        <w:tc>
          <w:tcPr>
            <w:tcW w:w="991" w:type="dxa"/>
          </w:tcPr>
          <w:p w:rsidR="009C0341" w:rsidRPr="008B1E86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9C0341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9" w:type="dxa"/>
          </w:tcPr>
          <w:p w:rsidR="009C0341" w:rsidRDefault="009446D5" w:rsidP="009C0341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9C0341" w:rsidRDefault="009C0341" w:rsidP="009C0341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Розглянути склад </w:t>
            </w:r>
            <w:r w:rsidR="00F473F8">
              <w:rPr>
                <w:sz w:val="24"/>
              </w:rPr>
              <w:t>ґрунтового</w:t>
            </w:r>
            <w:r>
              <w:rPr>
                <w:sz w:val="24"/>
              </w:rPr>
              <w:t xml:space="preserve"> повітря, його динамічність;</w:t>
            </w:r>
          </w:p>
          <w:p w:rsidR="009C0341" w:rsidRDefault="009C0341" w:rsidP="009C0341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9C0341" w:rsidRDefault="009C0341" w:rsidP="009C0341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9C0341" w:rsidRPr="007E4985" w:rsidRDefault="009C0341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C0341" w:rsidRPr="007E4985" w:rsidRDefault="009C0341" w:rsidP="009C0341">
            <w:pPr>
              <w:pStyle w:val="TableParagraph"/>
              <w:jc w:val="center"/>
              <w:rPr>
                <w:sz w:val="24"/>
              </w:rPr>
            </w:pPr>
            <w:r w:rsidRPr="007E4985">
              <w:rPr>
                <w:sz w:val="24"/>
              </w:rPr>
              <w:t>тиждень навчання</w:t>
            </w:r>
          </w:p>
          <w:p w:rsidR="009C0341" w:rsidRDefault="009C0341" w:rsidP="009C034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C0341" w:rsidTr="00EF099A">
        <w:trPr>
          <w:trHeight w:val="840"/>
        </w:trPr>
        <w:tc>
          <w:tcPr>
            <w:tcW w:w="3370" w:type="dxa"/>
            <w:gridSpan w:val="2"/>
          </w:tcPr>
          <w:p w:rsidR="00F473F8" w:rsidRPr="00F473F8" w:rsidRDefault="00F473F8" w:rsidP="00F473F8">
            <w:pPr>
              <w:widowControl/>
              <w:suppressAutoHyphens/>
              <w:autoSpaceDE/>
              <w:autoSpaceDN/>
              <w:spacing w:line="276" w:lineRule="auto"/>
              <w:ind w:left="459"/>
              <w:rPr>
                <w:rFonts w:eastAsia="Calibri"/>
                <w:b/>
                <w:sz w:val="24"/>
                <w:szCs w:val="28"/>
                <w:lang w:eastAsia="zh-CN"/>
              </w:rPr>
            </w:pPr>
            <w:r w:rsidRPr="00F473F8">
              <w:rPr>
                <w:rFonts w:eastAsia="Calibri"/>
                <w:b/>
                <w:sz w:val="24"/>
                <w:szCs w:val="28"/>
                <w:lang w:eastAsia="zh-CN"/>
              </w:rPr>
              <w:t xml:space="preserve">Біологічний </w:t>
            </w:r>
            <w:proofErr w:type="spellStart"/>
            <w:r w:rsidRPr="00F473F8">
              <w:rPr>
                <w:rFonts w:eastAsia="Calibri"/>
                <w:b/>
                <w:sz w:val="24"/>
                <w:szCs w:val="28"/>
                <w:lang w:eastAsia="zh-CN"/>
              </w:rPr>
              <w:t>колообіг</w:t>
            </w:r>
            <w:proofErr w:type="spellEnd"/>
            <w:r w:rsidRPr="00F473F8">
              <w:rPr>
                <w:rFonts w:eastAsia="Calibri"/>
                <w:b/>
                <w:sz w:val="24"/>
                <w:szCs w:val="28"/>
                <w:lang w:eastAsia="zh-CN"/>
              </w:rPr>
              <w:t xml:space="preserve"> мінеральних речовин.</w:t>
            </w:r>
          </w:p>
          <w:p w:rsidR="009C0341" w:rsidRPr="00F473F8" w:rsidRDefault="00F473F8" w:rsidP="00F473F8">
            <w:pPr>
              <w:widowControl/>
              <w:suppressAutoHyphens/>
              <w:autoSpaceDE/>
              <w:autoSpaceDN/>
              <w:spacing w:line="276" w:lineRule="auto"/>
              <w:ind w:firstLine="567"/>
              <w:jc w:val="both"/>
              <w:rPr>
                <w:rFonts w:eastAsia="Calibri"/>
                <w:iCs/>
                <w:sz w:val="24"/>
                <w:szCs w:val="28"/>
                <w:lang w:val="ru-RU" w:eastAsia="zh-CN"/>
              </w:rPr>
            </w:pPr>
            <w:r w:rsidRPr="00F473F8">
              <w:rPr>
                <w:rFonts w:eastAsia="Calibri"/>
                <w:iCs/>
                <w:sz w:val="24"/>
                <w:szCs w:val="28"/>
                <w:lang w:eastAsia="zh-CN"/>
              </w:rPr>
              <w:t>Значення біологічного кругообігу у формуванні типів ґрунтів і ґрунтової родючості. Доступність для рослин поживних речовин ґрунту. Форми азоту, фосфору, калію в ґрунті і їх доступність рослинам. Роль ґрунтових органічних речовин у живленні рослин (органічні кислоти, ферменти, вітаміни, стимулятори росту, антибіотики).</w:t>
            </w:r>
          </w:p>
        </w:tc>
        <w:tc>
          <w:tcPr>
            <w:tcW w:w="991" w:type="dxa"/>
          </w:tcPr>
          <w:p w:rsidR="009C0341" w:rsidRPr="008B1E86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 w:rsidRPr="008B1E86">
              <w:rPr>
                <w:sz w:val="24"/>
              </w:rPr>
              <w:t>Лекція</w:t>
            </w:r>
          </w:p>
          <w:p w:rsidR="009C0341" w:rsidRDefault="009C0341" w:rsidP="009C0341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9" w:type="dxa"/>
          </w:tcPr>
          <w:p w:rsidR="009C0341" w:rsidRDefault="009446D5" w:rsidP="009C0341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1-2, 5</w:t>
            </w:r>
          </w:p>
        </w:tc>
        <w:tc>
          <w:tcPr>
            <w:tcW w:w="2190" w:type="dxa"/>
            <w:gridSpan w:val="2"/>
          </w:tcPr>
          <w:p w:rsidR="009C0341" w:rsidRDefault="00F473F8" w:rsidP="00F473F8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iCs/>
                <w:sz w:val="24"/>
              </w:rPr>
            </w:pPr>
            <w:r>
              <w:rPr>
                <w:sz w:val="24"/>
              </w:rPr>
              <w:t xml:space="preserve">Ознайомитись з презентацією </w:t>
            </w:r>
            <w:r w:rsidRPr="00F473F8">
              <w:rPr>
                <w:iCs/>
                <w:sz w:val="24"/>
              </w:rPr>
              <w:t>біологічного кругообігу у формуванні типів ґрунтів і ґрунтової родючості</w:t>
            </w:r>
            <w:r>
              <w:rPr>
                <w:iCs/>
                <w:sz w:val="24"/>
              </w:rPr>
              <w:t xml:space="preserve"> та р</w:t>
            </w:r>
            <w:r w:rsidRPr="00F473F8">
              <w:rPr>
                <w:iCs/>
                <w:sz w:val="24"/>
              </w:rPr>
              <w:t>оль ґрунтових органічних речовин у живленні рослин</w:t>
            </w:r>
            <w:r>
              <w:rPr>
                <w:iCs/>
                <w:sz w:val="24"/>
              </w:rPr>
              <w:t>;</w:t>
            </w:r>
          </w:p>
          <w:p w:rsidR="00F473F8" w:rsidRDefault="00F473F8" w:rsidP="00F473F8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iCs/>
                <w:sz w:val="24"/>
              </w:rPr>
              <w:t>2 год.</w:t>
            </w:r>
          </w:p>
        </w:tc>
        <w:tc>
          <w:tcPr>
            <w:tcW w:w="846" w:type="dxa"/>
          </w:tcPr>
          <w:p w:rsidR="009C0341" w:rsidRDefault="009C0341" w:rsidP="009C0341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9C0341" w:rsidRDefault="00F473F8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473F8" w:rsidRDefault="00F473F8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F473F8" w:rsidRDefault="00F473F8" w:rsidP="009C03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9C0341" w:rsidTr="00E60AE4">
        <w:trPr>
          <w:trHeight w:val="453"/>
        </w:trPr>
        <w:tc>
          <w:tcPr>
            <w:tcW w:w="9668" w:type="dxa"/>
            <w:gridSpan w:val="8"/>
          </w:tcPr>
          <w:p w:rsidR="009C0341" w:rsidRDefault="009C0341" w:rsidP="009C0341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9C0341" w:rsidTr="009C0341">
        <w:trPr>
          <w:trHeight w:val="840"/>
        </w:trPr>
        <w:tc>
          <w:tcPr>
            <w:tcW w:w="5210" w:type="dxa"/>
            <w:gridSpan w:val="4"/>
          </w:tcPr>
          <w:p w:rsidR="009C0341" w:rsidRDefault="009C0341" w:rsidP="009C0341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9C0341" w:rsidRDefault="009C0341" w:rsidP="009C03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9C0341" w:rsidRDefault="009C0341" w:rsidP="009C034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9C0341" w:rsidTr="009C0341">
        <w:trPr>
          <w:trHeight w:val="840"/>
        </w:trPr>
        <w:tc>
          <w:tcPr>
            <w:tcW w:w="5210" w:type="dxa"/>
            <w:gridSpan w:val="4"/>
          </w:tcPr>
          <w:p w:rsidR="009C0341" w:rsidRDefault="009C0341" w:rsidP="009C0341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9C0341" w:rsidRDefault="009C0341" w:rsidP="009C0341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проходить</w:t>
            </w:r>
          </w:p>
          <w:p w:rsidR="009C0341" w:rsidRDefault="009C0341" w:rsidP="009C0341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9C0341" w:rsidTr="009C0341">
        <w:trPr>
          <w:trHeight w:val="840"/>
        </w:trPr>
        <w:tc>
          <w:tcPr>
            <w:tcW w:w="5210" w:type="dxa"/>
            <w:gridSpan w:val="4"/>
          </w:tcPr>
          <w:p w:rsidR="009C0341" w:rsidRDefault="009C0341" w:rsidP="009C0341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9C0341" w:rsidRDefault="009C0341" w:rsidP="009C0341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9C0341" w:rsidRDefault="009C0341" w:rsidP="009C0341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9C0341" w:rsidTr="009C0341">
        <w:trPr>
          <w:trHeight w:val="840"/>
        </w:trPr>
        <w:tc>
          <w:tcPr>
            <w:tcW w:w="5210" w:type="dxa"/>
            <w:gridSpan w:val="4"/>
          </w:tcPr>
          <w:p w:rsidR="009C0341" w:rsidRDefault="009C0341" w:rsidP="009C0341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9C0341" w:rsidRDefault="009C0341" w:rsidP="009C034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9C0341" w:rsidRDefault="009C0341" w:rsidP="009C0341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9C0341" w:rsidTr="00E60AE4">
        <w:trPr>
          <w:trHeight w:val="276"/>
        </w:trPr>
        <w:tc>
          <w:tcPr>
            <w:tcW w:w="9668" w:type="dxa"/>
            <w:gridSpan w:val="8"/>
          </w:tcPr>
          <w:p w:rsidR="009C0341" w:rsidRDefault="009C0341" w:rsidP="009C0341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9C0341" w:rsidTr="009C0341">
        <w:trPr>
          <w:trHeight w:val="840"/>
        </w:trPr>
        <w:tc>
          <w:tcPr>
            <w:tcW w:w="9668" w:type="dxa"/>
            <w:gridSpan w:val="8"/>
          </w:tcPr>
          <w:p w:rsidR="009C0341" w:rsidRDefault="009C0341" w:rsidP="009C034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>
              <w:rPr>
                <w:sz w:val="24"/>
              </w:rPr>
              <w:t>Фізика і хімія ґрунту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9C0341" w:rsidTr="00E60AE4">
        <w:trPr>
          <w:trHeight w:val="371"/>
        </w:trPr>
        <w:tc>
          <w:tcPr>
            <w:tcW w:w="9668" w:type="dxa"/>
            <w:gridSpan w:val="8"/>
          </w:tcPr>
          <w:p w:rsidR="009C0341" w:rsidRDefault="009C0341" w:rsidP="009C0341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9C0341" w:rsidTr="00765D1D">
        <w:trPr>
          <w:trHeight w:val="4761"/>
        </w:trPr>
        <w:tc>
          <w:tcPr>
            <w:tcW w:w="9668" w:type="dxa"/>
            <w:gridSpan w:val="8"/>
            <w:tcBorders>
              <w:bottom w:val="nil"/>
            </w:tcBorders>
          </w:tcPr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Орлов Д.С. </w:t>
            </w:r>
            <w:proofErr w:type="spellStart"/>
            <w:r w:rsidRPr="001E7F51">
              <w:rPr>
                <w:sz w:val="24"/>
                <w:szCs w:val="28"/>
              </w:rPr>
              <w:t>Химия</w:t>
            </w:r>
            <w:proofErr w:type="spellEnd"/>
            <w:r w:rsidRPr="001E7F51">
              <w:rPr>
                <w:sz w:val="24"/>
                <w:szCs w:val="28"/>
              </w:rPr>
              <w:t xml:space="preserve"> </w:t>
            </w:r>
            <w:proofErr w:type="spellStart"/>
            <w:r w:rsidRPr="001E7F51">
              <w:rPr>
                <w:sz w:val="24"/>
                <w:szCs w:val="28"/>
              </w:rPr>
              <w:t>почв</w:t>
            </w:r>
            <w:proofErr w:type="spellEnd"/>
            <w:r w:rsidRPr="001E7F51">
              <w:rPr>
                <w:sz w:val="24"/>
                <w:szCs w:val="28"/>
              </w:rPr>
              <w:t xml:space="preserve"> / </w:t>
            </w:r>
            <w:r w:rsidRPr="001E7F51">
              <w:rPr>
                <w:sz w:val="24"/>
                <w:szCs w:val="28"/>
                <w:lang w:val="ru-RU"/>
              </w:rPr>
              <w:t xml:space="preserve">Д.С. </w:t>
            </w:r>
            <w:r w:rsidRPr="001E7F51">
              <w:rPr>
                <w:sz w:val="24"/>
                <w:szCs w:val="28"/>
              </w:rPr>
              <w:t xml:space="preserve"> Орлов. – М., </w:t>
            </w:r>
            <w:r w:rsidRPr="001E7F51">
              <w:rPr>
                <w:sz w:val="24"/>
                <w:szCs w:val="28"/>
                <w:lang w:val="en-US"/>
              </w:rPr>
              <w:t>2014</w:t>
            </w:r>
            <w:r w:rsidRPr="001E7F51">
              <w:rPr>
                <w:sz w:val="24"/>
                <w:szCs w:val="28"/>
              </w:rPr>
              <w:t xml:space="preserve"> </w:t>
            </w:r>
            <w:r w:rsidRPr="001E7F51">
              <w:rPr>
                <w:sz w:val="24"/>
                <w:szCs w:val="28"/>
                <w:lang w:val="ru-RU"/>
              </w:rPr>
              <w:t>–</w:t>
            </w:r>
            <w:r w:rsidRPr="001E7F51">
              <w:rPr>
                <w:sz w:val="24"/>
                <w:szCs w:val="28"/>
              </w:rPr>
              <w:t xml:space="preserve"> 294 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Агрохімія / За ред. </w:t>
            </w:r>
            <w:proofErr w:type="spellStart"/>
            <w:r w:rsidRPr="001E7F51">
              <w:rPr>
                <w:sz w:val="24"/>
                <w:szCs w:val="28"/>
              </w:rPr>
              <w:t>М.М.Городнього</w:t>
            </w:r>
            <w:proofErr w:type="spellEnd"/>
            <w:r w:rsidRPr="001E7F51">
              <w:rPr>
                <w:sz w:val="24"/>
                <w:szCs w:val="28"/>
              </w:rPr>
              <w:t>. – 2-ге вид – К.:ТОВ «</w:t>
            </w:r>
            <w:proofErr w:type="spellStart"/>
            <w:r w:rsidRPr="001E7F51">
              <w:rPr>
                <w:sz w:val="24"/>
                <w:szCs w:val="28"/>
              </w:rPr>
              <w:t>Алефа</w:t>
            </w:r>
            <w:proofErr w:type="spellEnd"/>
            <w:r w:rsidRPr="001E7F51">
              <w:rPr>
                <w:sz w:val="24"/>
                <w:szCs w:val="28"/>
              </w:rPr>
              <w:t>», 20</w:t>
            </w:r>
            <w:r w:rsidRPr="001E7F51">
              <w:rPr>
                <w:sz w:val="24"/>
                <w:szCs w:val="28"/>
                <w:lang w:val="ru-RU"/>
              </w:rPr>
              <w:t>1</w:t>
            </w:r>
            <w:r w:rsidRPr="001E7F51">
              <w:rPr>
                <w:sz w:val="24"/>
                <w:szCs w:val="28"/>
              </w:rPr>
              <w:t>3. – 778 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>Соловей Г. М. Хімія ґрунту: методичні рекомендації до проведення лабораторних робіт для студентів спеціальності «Агрохімії і ґрунтознавство».- Івано-Франківськ, 2012. – 51 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proofErr w:type="spellStart"/>
            <w:r w:rsidRPr="001E7F51">
              <w:rPr>
                <w:sz w:val="24"/>
                <w:szCs w:val="28"/>
              </w:rPr>
              <w:t>Медведев</w:t>
            </w:r>
            <w:proofErr w:type="spellEnd"/>
            <w:r w:rsidRPr="001E7F51">
              <w:rPr>
                <w:sz w:val="24"/>
                <w:szCs w:val="28"/>
              </w:rPr>
              <w:t xml:space="preserve"> В. В. </w:t>
            </w:r>
            <w:proofErr w:type="spellStart"/>
            <w:r w:rsidRPr="001E7F51">
              <w:rPr>
                <w:sz w:val="24"/>
                <w:szCs w:val="28"/>
              </w:rPr>
              <w:t>Физические</w:t>
            </w:r>
            <w:proofErr w:type="spellEnd"/>
            <w:r w:rsidRPr="001E7F51">
              <w:rPr>
                <w:sz w:val="24"/>
                <w:szCs w:val="28"/>
              </w:rPr>
              <w:t xml:space="preserve"> </w:t>
            </w:r>
            <w:proofErr w:type="spellStart"/>
            <w:r w:rsidRPr="001E7F51">
              <w:rPr>
                <w:sz w:val="24"/>
                <w:szCs w:val="28"/>
              </w:rPr>
              <w:t>свойства</w:t>
            </w:r>
            <w:proofErr w:type="spellEnd"/>
            <w:r w:rsidRPr="001E7F51">
              <w:rPr>
                <w:sz w:val="24"/>
                <w:szCs w:val="28"/>
              </w:rPr>
              <w:t xml:space="preserve"> и </w:t>
            </w:r>
            <w:proofErr w:type="spellStart"/>
            <w:r w:rsidRPr="001E7F51">
              <w:rPr>
                <w:sz w:val="24"/>
                <w:szCs w:val="28"/>
              </w:rPr>
              <w:t>обработка</w:t>
            </w:r>
            <w:proofErr w:type="spellEnd"/>
            <w:r w:rsidRPr="001E7F51">
              <w:rPr>
                <w:sz w:val="24"/>
                <w:szCs w:val="28"/>
              </w:rPr>
              <w:t xml:space="preserve"> </w:t>
            </w:r>
            <w:proofErr w:type="spellStart"/>
            <w:r w:rsidRPr="001E7F51">
              <w:rPr>
                <w:sz w:val="24"/>
                <w:szCs w:val="28"/>
              </w:rPr>
              <w:t>почв</w:t>
            </w:r>
            <w:proofErr w:type="spellEnd"/>
            <w:r w:rsidRPr="001E7F51">
              <w:rPr>
                <w:sz w:val="24"/>
                <w:szCs w:val="28"/>
              </w:rPr>
              <w:t xml:space="preserve"> в </w:t>
            </w:r>
            <w:proofErr w:type="spellStart"/>
            <w:r w:rsidRPr="001E7F51">
              <w:rPr>
                <w:sz w:val="24"/>
                <w:szCs w:val="28"/>
              </w:rPr>
              <w:t>Украине</w:t>
            </w:r>
            <w:proofErr w:type="spellEnd"/>
            <w:r w:rsidRPr="001E7F51">
              <w:rPr>
                <w:sz w:val="24"/>
                <w:szCs w:val="28"/>
              </w:rPr>
              <w:t xml:space="preserve">. – </w:t>
            </w:r>
            <w:proofErr w:type="spellStart"/>
            <w:r w:rsidRPr="001E7F51">
              <w:rPr>
                <w:sz w:val="24"/>
                <w:szCs w:val="28"/>
              </w:rPr>
              <w:t>Харковь</w:t>
            </w:r>
            <w:proofErr w:type="spellEnd"/>
            <w:r w:rsidRPr="001E7F51">
              <w:rPr>
                <w:sz w:val="24"/>
                <w:szCs w:val="28"/>
              </w:rPr>
              <w:t xml:space="preserve">: Город. </w:t>
            </w:r>
            <w:proofErr w:type="spellStart"/>
            <w:r w:rsidRPr="001E7F51">
              <w:rPr>
                <w:sz w:val="24"/>
                <w:szCs w:val="28"/>
              </w:rPr>
              <w:t>типография</w:t>
            </w:r>
            <w:proofErr w:type="spellEnd"/>
            <w:r w:rsidRPr="001E7F51">
              <w:rPr>
                <w:sz w:val="24"/>
                <w:szCs w:val="28"/>
              </w:rPr>
              <w:t>, 2013.</w:t>
            </w:r>
          </w:p>
          <w:p w:rsidR="009C034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>Шевченко І. А. Керування агрофізичним станом ґрунтового середовища: навчально-наукове видання. – К.:ВД «</w:t>
            </w:r>
            <w:proofErr w:type="spellStart"/>
            <w:r w:rsidRPr="001E7F51">
              <w:rPr>
                <w:sz w:val="24"/>
                <w:szCs w:val="28"/>
              </w:rPr>
              <w:t>Вініченко</w:t>
            </w:r>
            <w:proofErr w:type="spellEnd"/>
            <w:r w:rsidRPr="001E7F51">
              <w:rPr>
                <w:sz w:val="24"/>
                <w:szCs w:val="28"/>
              </w:rPr>
              <w:t>», 2016.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Агрохімічний аналіз. Практикум: Навчальний посібник. М.М. Городній, В.А. Тобілевич, А.Г. Сердюк, В.П. </w:t>
            </w:r>
            <w:proofErr w:type="spellStart"/>
            <w:r w:rsidRPr="001E7F51">
              <w:rPr>
                <w:sz w:val="24"/>
                <w:szCs w:val="28"/>
              </w:rPr>
              <w:t>Каленський</w:t>
            </w:r>
            <w:proofErr w:type="spellEnd"/>
            <w:r w:rsidRPr="001E7F51">
              <w:rPr>
                <w:sz w:val="24"/>
                <w:szCs w:val="28"/>
              </w:rPr>
              <w:t xml:space="preserve">. За ред. М. М. Городнього – К. Вища </w:t>
            </w:r>
            <w:proofErr w:type="spellStart"/>
            <w:r w:rsidRPr="001E7F51">
              <w:rPr>
                <w:sz w:val="24"/>
                <w:szCs w:val="28"/>
              </w:rPr>
              <w:t>шк</w:t>
            </w:r>
            <w:proofErr w:type="spellEnd"/>
            <w:r w:rsidRPr="001E7F51">
              <w:rPr>
                <w:sz w:val="24"/>
                <w:szCs w:val="28"/>
              </w:rPr>
              <w:t>., 2015 – 319с.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Ґрунтознавство: Лабораторний практикум / В.Г. </w:t>
            </w:r>
            <w:proofErr w:type="spellStart"/>
            <w:r w:rsidRPr="001E7F51">
              <w:rPr>
                <w:sz w:val="24"/>
                <w:szCs w:val="28"/>
              </w:rPr>
              <w:t>Крикунов</w:t>
            </w:r>
            <w:proofErr w:type="spellEnd"/>
            <w:r w:rsidRPr="001E7F51">
              <w:rPr>
                <w:sz w:val="24"/>
                <w:szCs w:val="28"/>
              </w:rPr>
              <w:t xml:space="preserve">, Ю.С. Кравченко, В.В. </w:t>
            </w:r>
            <w:proofErr w:type="spellStart"/>
            <w:r w:rsidRPr="001E7F51">
              <w:rPr>
                <w:sz w:val="24"/>
                <w:szCs w:val="28"/>
              </w:rPr>
              <w:t>Криворучко</w:t>
            </w:r>
            <w:proofErr w:type="spellEnd"/>
            <w:r w:rsidRPr="001E7F51">
              <w:rPr>
                <w:sz w:val="24"/>
                <w:szCs w:val="28"/>
              </w:rPr>
              <w:t xml:space="preserve">, О.В. </w:t>
            </w:r>
            <w:proofErr w:type="spellStart"/>
            <w:r w:rsidRPr="001E7F51">
              <w:rPr>
                <w:sz w:val="24"/>
                <w:szCs w:val="28"/>
              </w:rPr>
              <w:t>Крикунова</w:t>
            </w:r>
            <w:proofErr w:type="spellEnd"/>
            <w:r w:rsidRPr="001E7F51">
              <w:rPr>
                <w:sz w:val="24"/>
                <w:szCs w:val="28"/>
              </w:rPr>
              <w:t>. – Біла Церква, 2014. – 216 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Русин Г.Г. </w:t>
            </w:r>
            <w:proofErr w:type="spellStart"/>
            <w:r w:rsidRPr="001E7F51">
              <w:rPr>
                <w:sz w:val="24"/>
                <w:szCs w:val="28"/>
              </w:rPr>
              <w:t>Физико-химические</w:t>
            </w:r>
            <w:proofErr w:type="spellEnd"/>
            <w:r w:rsidRPr="001E7F51">
              <w:rPr>
                <w:sz w:val="24"/>
                <w:szCs w:val="28"/>
              </w:rPr>
              <w:t xml:space="preserve"> методи </w:t>
            </w:r>
            <w:proofErr w:type="spellStart"/>
            <w:r w:rsidRPr="001E7F51">
              <w:rPr>
                <w:sz w:val="24"/>
                <w:szCs w:val="28"/>
              </w:rPr>
              <w:t>анализа</w:t>
            </w:r>
            <w:proofErr w:type="spellEnd"/>
            <w:r w:rsidRPr="001E7F51">
              <w:rPr>
                <w:sz w:val="24"/>
                <w:szCs w:val="28"/>
              </w:rPr>
              <w:t xml:space="preserve"> в </w:t>
            </w:r>
            <w:proofErr w:type="spellStart"/>
            <w:r w:rsidRPr="001E7F51">
              <w:rPr>
                <w:sz w:val="24"/>
                <w:szCs w:val="28"/>
              </w:rPr>
              <w:t>агрохимии</w:t>
            </w:r>
            <w:proofErr w:type="spellEnd"/>
            <w:r w:rsidRPr="001E7F51">
              <w:rPr>
                <w:sz w:val="24"/>
                <w:szCs w:val="28"/>
              </w:rPr>
              <w:t xml:space="preserve">./ Г.Г. Русин. – М. </w:t>
            </w:r>
            <w:proofErr w:type="spellStart"/>
            <w:r w:rsidRPr="001E7F51">
              <w:rPr>
                <w:sz w:val="24"/>
                <w:szCs w:val="28"/>
              </w:rPr>
              <w:t>Агропромиздат</w:t>
            </w:r>
            <w:proofErr w:type="spellEnd"/>
            <w:r w:rsidRPr="001E7F51">
              <w:rPr>
                <w:sz w:val="24"/>
                <w:szCs w:val="28"/>
              </w:rPr>
              <w:t xml:space="preserve"> , 2013. – 303 с.</w:t>
            </w:r>
          </w:p>
          <w:p w:rsidR="009C0341" w:rsidRPr="001E7F51" w:rsidRDefault="009C0341" w:rsidP="009C0341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  <w:szCs w:val="28"/>
              </w:rPr>
            </w:pPr>
            <w:r w:rsidRPr="001E7F51">
              <w:rPr>
                <w:sz w:val="24"/>
                <w:szCs w:val="28"/>
              </w:rPr>
              <w:t xml:space="preserve">Тихоненко Д.Г., </w:t>
            </w:r>
            <w:proofErr w:type="spellStart"/>
            <w:r w:rsidRPr="001E7F51">
              <w:rPr>
                <w:sz w:val="24"/>
                <w:szCs w:val="28"/>
              </w:rPr>
              <w:t>Дегтяров</w:t>
            </w:r>
            <w:proofErr w:type="spellEnd"/>
            <w:r w:rsidRPr="001E7F51">
              <w:rPr>
                <w:sz w:val="24"/>
                <w:szCs w:val="28"/>
              </w:rPr>
              <w:t xml:space="preserve"> В.В., </w:t>
            </w:r>
            <w:proofErr w:type="spellStart"/>
            <w:r w:rsidRPr="001E7F51">
              <w:rPr>
                <w:sz w:val="24"/>
                <w:szCs w:val="28"/>
              </w:rPr>
              <w:t>Крохін</w:t>
            </w:r>
            <w:proofErr w:type="spellEnd"/>
            <w:r w:rsidRPr="001E7F51">
              <w:rPr>
                <w:sz w:val="24"/>
                <w:szCs w:val="28"/>
              </w:rPr>
              <w:t xml:space="preserve"> С.В. та ін. Практикум з ґрунтознавства: Навчальний посібник / За редакцією професора Д.Г. Тихоненка. – 6-е вид., перероб. і </w:t>
            </w:r>
            <w:proofErr w:type="spellStart"/>
            <w:r w:rsidRPr="001E7F51">
              <w:rPr>
                <w:sz w:val="24"/>
                <w:szCs w:val="28"/>
              </w:rPr>
              <w:t>доп</w:t>
            </w:r>
            <w:proofErr w:type="spellEnd"/>
            <w:r w:rsidRPr="001E7F51">
              <w:rPr>
                <w:sz w:val="24"/>
                <w:szCs w:val="28"/>
              </w:rPr>
              <w:t>. – Х.: Майдан, 2015. – 447 с.</w:t>
            </w:r>
          </w:p>
          <w:p w:rsidR="009C0341" w:rsidRPr="001E7F51" w:rsidRDefault="009C0341" w:rsidP="009C0341">
            <w:pPr>
              <w:pStyle w:val="TableParagraph"/>
              <w:spacing w:line="262" w:lineRule="exact"/>
              <w:ind w:left="1440"/>
              <w:rPr>
                <w:sz w:val="24"/>
                <w:szCs w:val="28"/>
              </w:rPr>
            </w:pPr>
          </w:p>
          <w:p w:rsidR="009C0341" w:rsidRDefault="009C0341" w:rsidP="009C0341">
            <w:pPr>
              <w:pStyle w:val="TableParagraph"/>
              <w:spacing w:line="262" w:lineRule="exact"/>
              <w:ind w:left="0"/>
              <w:jc w:val="both"/>
              <w:rPr>
                <w:sz w:val="24"/>
              </w:rPr>
            </w:pPr>
          </w:p>
        </w:tc>
      </w:tr>
      <w:tr w:rsidR="009C0341" w:rsidTr="00765D1D">
        <w:trPr>
          <w:trHeight w:val="68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0341" w:rsidRDefault="009C0341" w:rsidP="009C0341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  <w:p w:rsidR="009C0341" w:rsidRDefault="009C0341" w:rsidP="009C0341">
            <w:pPr>
              <w:pStyle w:val="TableParagraph"/>
              <w:spacing w:line="262" w:lineRule="exact"/>
              <w:ind w:left="459"/>
              <w:jc w:val="center"/>
              <w:rPr>
                <w:b/>
                <w:bCs/>
                <w:sz w:val="28"/>
                <w:szCs w:val="28"/>
              </w:rPr>
            </w:pPr>
            <w:r w:rsidRPr="002E485A">
              <w:rPr>
                <w:b/>
                <w:bCs/>
                <w:sz w:val="28"/>
                <w:szCs w:val="28"/>
              </w:rPr>
              <w:t>Викладач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  <w:t xml:space="preserve">                   </w:t>
            </w:r>
            <w:r>
              <w:rPr>
                <w:b/>
                <w:bCs/>
                <w:sz w:val="28"/>
                <w:szCs w:val="28"/>
              </w:rPr>
              <w:t>Григорів Я. Я.</w:t>
            </w:r>
          </w:p>
          <w:p w:rsidR="009C0341" w:rsidRPr="002E485A" w:rsidRDefault="009C0341" w:rsidP="009C0341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464157">
      <w:pPr>
        <w:pStyle w:val="a3"/>
        <w:rPr>
          <w:sz w:val="20"/>
        </w:rPr>
      </w:pPr>
    </w:p>
    <w:sectPr w:rsidR="001E701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7C1189C"/>
    <w:multiLevelType w:val="hybridMultilevel"/>
    <w:tmpl w:val="9F1C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A04"/>
    <w:multiLevelType w:val="hybridMultilevel"/>
    <w:tmpl w:val="975E87DC"/>
    <w:lvl w:ilvl="0" w:tplc="833CF3F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D76905"/>
    <w:multiLevelType w:val="hybridMultilevel"/>
    <w:tmpl w:val="593CD84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7" w15:restartNumberingAfterBreak="0">
    <w:nsid w:val="316A644F"/>
    <w:multiLevelType w:val="multilevel"/>
    <w:tmpl w:val="009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27A9D"/>
    <w:multiLevelType w:val="singleLevel"/>
    <w:tmpl w:val="E4EE2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B0224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12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3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F60DE"/>
    <w:multiLevelType w:val="hybridMultilevel"/>
    <w:tmpl w:val="D952DB4A"/>
    <w:lvl w:ilvl="0" w:tplc="47A02F38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abstractNum w:abstractNumId="16" w15:restartNumberingAfterBreak="0">
    <w:nsid w:val="6F1377EC"/>
    <w:multiLevelType w:val="hybridMultilevel"/>
    <w:tmpl w:val="D7D003C0"/>
    <w:lvl w:ilvl="0" w:tplc="73EED45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C458AC"/>
    <w:multiLevelType w:val="hybridMultilevel"/>
    <w:tmpl w:val="2E1C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7"/>
  </w:num>
  <w:num w:numId="11">
    <w:abstractNumId w:val="18"/>
  </w:num>
  <w:num w:numId="12">
    <w:abstractNumId w:val="2"/>
  </w:num>
  <w:num w:numId="13">
    <w:abstractNumId w:val="17"/>
  </w:num>
  <w:num w:numId="14">
    <w:abstractNumId w:val="10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7019"/>
    <w:rsid w:val="0003307A"/>
    <w:rsid w:val="00070202"/>
    <w:rsid w:val="0008058D"/>
    <w:rsid w:val="000A608E"/>
    <w:rsid w:val="000F01A0"/>
    <w:rsid w:val="00134093"/>
    <w:rsid w:val="001840DB"/>
    <w:rsid w:val="001C462D"/>
    <w:rsid w:val="001D1266"/>
    <w:rsid w:val="001D2BD4"/>
    <w:rsid w:val="001E7019"/>
    <w:rsid w:val="001E7F51"/>
    <w:rsid w:val="002010D2"/>
    <w:rsid w:val="002473B5"/>
    <w:rsid w:val="002C3EBD"/>
    <w:rsid w:val="002E485A"/>
    <w:rsid w:val="00322A26"/>
    <w:rsid w:val="00387D14"/>
    <w:rsid w:val="00464157"/>
    <w:rsid w:val="00484E99"/>
    <w:rsid w:val="00487147"/>
    <w:rsid w:val="004B23E1"/>
    <w:rsid w:val="004B5180"/>
    <w:rsid w:val="0052251B"/>
    <w:rsid w:val="005E0224"/>
    <w:rsid w:val="006059BD"/>
    <w:rsid w:val="00631056"/>
    <w:rsid w:val="006D298A"/>
    <w:rsid w:val="00724864"/>
    <w:rsid w:val="00737548"/>
    <w:rsid w:val="00741B74"/>
    <w:rsid w:val="00765D1D"/>
    <w:rsid w:val="007C7F74"/>
    <w:rsid w:val="007E0BC3"/>
    <w:rsid w:val="007E4985"/>
    <w:rsid w:val="008601D3"/>
    <w:rsid w:val="008A7694"/>
    <w:rsid w:val="008B1E86"/>
    <w:rsid w:val="008C6F93"/>
    <w:rsid w:val="00932C80"/>
    <w:rsid w:val="009446D5"/>
    <w:rsid w:val="0095700B"/>
    <w:rsid w:val="0097015A"/>
    <w:rsid w:val="00992CBA"/>
    <w:rsid w:val="00995EE7"/>
    <w:rsid w:val="009C0341"/>
    <w:rsid w:val="009C6871"/>
    <w:rsid w:val="009E77F3"/>
    <w:rsid w:val="009F5F1B"/>
    <w:rsid w:val="00A17E94"/>
    <w:rsid w:val="00A6090A"/>
    <w:rsid w:val="00A9013C"/>
    <w:rsid w:val="00A96B67"/>
    <w:rsid w:val="00AF79A4"/>
    <w:rsid w:val="00B26E36"/>
    <w:rsid w:val="00B57005"/>
    <w:rsid w:val="00BA371C"/>
    <w:rsid w:val="00BC35D5"/>
    <w:rsid w:val="00BF25E1"/>
    <w:rsid w:val="00BF3EFE"/>
    <w:rsid w:val="00C2221B"/>
    <w:rsid w:val="00C57C20"/>
    <w:rsid w:val="00CA0EC5"/>
    <w:rsid w:val="00D67836"/>
    <w:rsid w:val="00D83781"/>
    <w:rsid w:val="00DA60B5"/>
    <w:rsid w:val="00DD2EE0"/>
    <w:rsid w:val="00DE679C"/>
    <w:rsid w:val="00E12006"/>
    <w:rsid w:val="00E60AE4"/>
    <w:rsid w:val="00E75B09"/>
    <w:rsid w:val="00EF099A"/>
    <w:rsid w:val="00F473F8"/>
    <w:rsid w:val="00F4772C"/>
    <w:rsid w:val="00F85AE6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E8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5353-2A1D-4228-AF3B-CAD68629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Ð·Ð¾Ð¾Ð»Ð¾Ð³ÑŒÑ‘ Ñ‡Ð° ÐµÐºÐ¾Ð»Ð¾Ð³ÑŒÑ‘ Ñ‡Ð²Ð°Ñ•Ð¸Ð½_ ÐœÐ¸ÐºÐ¸Ñ‡Ð¸Ð½ Ð¢.Ð™.</vt:lpstr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43</cp:revision>
  <dcterms:created xsi:type="dcterms:W3CDTF">2019-12-09T11:11:00Z</dcterms:created>
  <dcterms:modified xsi:type="dcterms:W3CDTF">2019-12-16T11:26:00Z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