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19" w:rsidRDefault="00EF1909">
      <w:pPr>
        <w:pStyle w:val="1"/>
        <w:spacing w:before="72"/>
        <w:ind w:right="700"/>
      </w:pPr>
      <w:r>
        <w:t xml:space="preserve">  </w:t>
      </w:r>
      <w:r w:rsidR="00A9013C">
        <w:t>МІНІСТЕРСТВО ОСВІТИ І НАУКИ УКРАЇНИ</w:t>
      </w:r>
    </w:p>
    <w:p w:rsidR="001E7019" w:rsidRDefault="00A9013C">
      <w:pPr>
        <w:spacing w:before="2"/>
        <w:ind w:left="696" w:right="704"/>
        <w:jc w:val="center"/>
        <w:rPr>
          <w:b/>
          <w:sz w:val="28"/>
        </w:rPr>
      </w:pPr>
      <w:r>
        <w:rPr>
          <w:b/>
          <w:sz w:val="28"/>
        </w:rPr>
        <w:t>ДВНЗ «ПРИКАРПАТСЬКИЙ НАЦІОНАЛЬНИЙ УНІВЕРСИТЕТ ІМЕНІ ВАСИЛЯ СТЕФАНИКА»</w:t>
      </w:r>
    </w:p>
    <w:p w:rsidR="001E7019" w:rsidRDefault="001E7019">
      <w:pPr>
        <w:pStyle w:val="a3"/>
        <w:rPr>
          <w:b/>
          <w:sz w:val="30"/>
        </w:rPr>
      </w:pPr>
    </w:p>
    <w:p w:rsidR="001E7019" w:rsidRDefault="001E7019">
      <w:pPr>
        <w:pStyle w:val="a3"/>
        <w:rPr>
          <w:b/>
          <w:sz w:val="30"/>
        </w:rPr>
      </w:pPr>
    </w:p>
    <w:p w:rsidR="001E7019" w:rsidRDefault="001E7019">
      <w:pPr>
        <w:pStyle w:val="a3"/>
        <w:rPr>
          <w:b/>
          <w:sz w:val="30"/>
        </w:rPr>
      </w:pPr>
    </w:p>
    <w:p w:rsidR="001E7019" w:rsidRDefault="00A9013C" w:rsidP="00070202">
      <w:pPr>
        <w:spacing w:before="248" w:line="480" w:lineRule="auto"/>
        <w:ind w:left="2268" w:right="2864" w:firstLine="859"/>
        <w:jc w:val="center"/>
        <w:rPr>
          <w:sz w:val="28"/>
        </w:rPr>
      </w:pPr>
      <w:r>
        <w:rPr>
          <w:sz w:val="28"/>
        </w:rPr>
        <w:t xml:space="preserve">Факультет природничих наук Кафедра </w:t>
      </w:r>
      <w:r w:rsidR="00070202">
        <w:rPr>
          <w:sz w:val="28"/>
        </w:rPr>
        <w:t>агрохімії і ґрунтознавства</w:t>
      </w:r>
    </w:p>
    <w:p w:rsidR="001E7019" w:rsidRDefault="001E7019">
      <w:pPr>
        <w:pStyle w:val="a3"/>
        <w:spacing w:before="3"/>
        <w:rPr>
          <w:sz w:val="28"/>
        </w:rPr>
      </w:pPr>
    </w:p>
    <w:p w:rsidR="001E7019" w:rsidRDefault="00A9013C">
      <w:pPr>
        <w:ind w:left="696" w:right="703"/>
        <w:jc w:val="center"/>
        <w:rPr>
          <w:b/>
          <w:sz w:val="28"/>
        </w:rPr>
      </w:pPr>
      <w:r>
        <w:rPr>
          <w:b/>
          <w:sz w:val="28"/>
        </w:rPr>
        <w:t>СИЛАБУС НАВЧАЛЬНОЇ ДИСЦИПЛІНИ</w:t>
      </w:r>
    </w:p>
    <w:p w:rsidR="001E7019" w:rsidRDefault="001E7019">
      <w:pPr>
        <w:pStyle w:val="a3"/>
        <w:spacing w:before="2"/>
        <w:rPr>
          <w:b/>
          <w:sz w:val="28"/>
        </w:rPr>
      </w:pPr>
    </w:p>
    <w:p w:rsidR="001E7019" w:rsidRDefault="00A9013C">
      <w:pPr>
        <w:ind w:right="6"/>
        <w:jc w:val="center"/>
        <w:rPr>
          <w:b/>
          <w:sz w:val="28"/>
        </w:rPr>
      </w:pPr>
      <w:r>
        <w:rPr>
          <w:spacing w:val="-71"/>
          <w:sz w:val="28"/>
          <w:u w:val="thick"/>
        </w:rPr>
        <w:t xml:space="preserve"> </w:t>
      </w:r>
      <w:r>
        <w:rPr>
          <w:b/>
          <w:sz w:val="28"/>
          <w:u w:val="thick"/>
        </w:rPr>
        <w:t>«</w:t>
      </w:r>
      <w:r w:rsidR="00E71B32">
        <w:rPr>
          <w:b/>
          <w:sz w:val="28"/>
          <w:u w:val="thick"/>
        </w:rPr>
        <w:t>Управління ґрунтовими режимами</w:t>
      </w:r>
      <w:r>
        <w:rPr>
          <w:b/>
          <w:sz w:val="28"/>
          <w:u w:val="thick"/>
        </w:rPr>
        <w:t>»</w:t>
      </w:r>
    </w:p>
    <w:p w:rsidR="001E7019" w:rsidRDefault="001E7019">
      <w:pPr>
        <w:pStyle w:val="a3"/>
        <w:spacing w:before="9"/>
        <w:rPr>
          <w:b/>
          <w:sz w:val="19"/>
        </w:rPr>
      </w:pPr>
    </w:p>
    <w:p w:rsidR="00070202" w:rsidRPr="00070202" w:rsidRDefault="00070202" w:rsidP="00070202">
      <w:pPr>
        <w:pStyle w:val="a3"/>
        <w:rPr>
          <w:sz w:val="28"/>
          <w:lang w:val="ru-RU"/>
        </w:rPr>
      </w:pPr>
      <w:r w:rsidRPr="00070202">
        <w:rPr>
          <w:sz w:val="28"/>
        </w:rPr>
        <w:t xml:space="preserve">                           Освітня </w:t>
      </w:r>
      <w:r w:rsidRPr="00070202">
        <w:rPr>
          <w:sz w:val="28"/>
          <w:lang w:val="ru-RU"/>
        </w:rPr>
        <w:t>про</w:t>
      </w:r>
      <w:r w:rsidRPr="00070202">
        <w:rPr>
          <w:sz w:val="28"/>
        </w:rPr>
        <w:t>грама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Спеціальність 201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Галузь знань 20 Аграрні науки та продовольство</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070202" w:rsidRDefault="00A9013C">
      <w:pPr>
        <w:spacing w:before="230"/>
        <w:ind w:left="5047" w:right="215" w:hanging="1887"/>
        <w:rPr>
          <w:sz w:val="28"/>
        </w:rPr>
      </w:pPr>
      <w:r>
        <w:rPr>
          <w:sz w:val="28"/>
        </w:rPr>
        <w:t xml:space="preserve">Затверджено на засіданні кафедри </w:t>
      </w:r>
    </w:p>
    <w:p w:rsidR="001E7019" w:rsidRDefault="00A9013C">
      <w:pPr>
        <w:spacing w:before="230"/>
        <w:ind w:left="5047" w:right="215" w:hanging="1887"/>
        <w:rPr>
          <w:sz w:val="28"/>
        </w:rPr>
      </w:pPr>
      <w:r>
        <w:rPr>
          <w:sz w:val="28"/>
        </w:rPr>
        <w:t xml:space="preserve">Протокол № </w:t>
      </w:r>
      <w:r w:rsidR="00070202">
        <w:rPr>
          <w:sz w:val="28"/>
        </w:rPr>
        <w:t>2</w:t>
      </w:r>
      <w:r>
        <w:rPr>
          <w:sz w:val="28"/>
        </w:rPr>
        <w:t xml:space="preserve"> від “</w:t>
      </w:r>
      <w:r w:rsidR="00070202">
        <w:rPr>
          <w:sz w:val="28"/>
        </w:rPr>
        <w:t>11</w:t>
      </w:r>
      <w:r>
        <w:rPr>
          <w:sz w:val="28"/>
        </w:rPr>
        <w:t xml:space="preserve">” </w:t>
      </w:r>
      <w:r w:rsidR="00070202">
        <w:rPr>
          <w:sz w:val="28"/>
        </w:rPr>
        <w:t>вересня</w:t>
      </w:r>
      <w:r>
        <w:rPr>
          <w:sz w:val="28"/>
        </w:rPr>
        <w:t xml:space="preserve"> 2019 р.</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spacing w:before="11"/>
        <w:rPr>
          <w:sz w:val="31"/>
        </w:rPr>
      </w:pPr>
    </w:p>
    <w:p w:rsidR="001E7019" w:rsidRDefault="00A9013C">
      <w:pPr>
        <w:ind w:left="696" w:right="703"/>
        <w:jc w:val="center"/>
        <w:rPr>
          <w:sz w:val="28"/>
        </w:rPr>
      </w:pPr>
      <w:r>
        <w:rPr>
          <w:sz w:val="28"/>
        </w:rPr>
        <w:t>м. Івано-Франківськ - 2019</w:t>
      </w:r>
    </w:p>
    <w:p w:rsidR="001E7019" w:rsidRDefault="001E7019">
      <w:pPr>
        <w:jc w:val="center"/>
        <w:rPr>
          <w:sz w:val="28"/>
        </w:rPr>
        <w:sectPr w:rsidR="001E7019">
          <w:type w:val="continuous"/>
          <w:pgSz w:w="11910" w:h="16840"/>
          <w:pgMar w:top="1040" w:right="620" w:bottom="280" w:left="1480" w:header="720" w:footer="720" w:gutter="0"/>
          <w:cols w:space="720"/>
        </w:sectPr>
      </w:pPr>
    </w:p>
    <w:p w:rsidR="001E7019" w:rsidRDefault="00A9013C">
      <w:pPr>
        <w:spacing w:before="72"/>
        <w:ind w:left="696" w:right="701"/>
        <w:jc w:val="center"/>
        <w:rPr>
          <w:b/>
          <w:sz w:val="28"/>
        </w:rPr>
      </w:pPr>
      <w:r>
        <w:rPr>
          <w:b/>
          <w:sz w:val="28"/>
        </w:rPr>
        <w:lastRenderedPageBreak/>
        <w:t>ЗМІСТ</w:t>
      </w:r>
    </w:p>
    <w:p w:rsidR="001E7019" w:rsidRDefault="001E7019">
      <w:pPr>
        <w:pStyle w:val="a3"/>
        <w:rPr>
          <w:b/>
          <w:sz w:val="30"/>
        </w:rPr>
      </w:pPr>
    </w:p>
    <w:p w:rsidR="001E7019" w:rsidRDefault="001E7019">
      <w:pPr>
        <w:pStyle w:val="a3"/>
        <w:rPr>
          <w:b/>
          <w:sz w:val="30"/>
        </w:rPr>
      </w:pPr>
    </w:p>
    <w:p w:rsidR="001E7019" w:rsidRDefault="001E7019">
      <w:pPr>
        <w:pStyle w:val="a3"/>
        <w:spacing w:before="7"/>
        <w:rPr>
          <w:b/>
          <w:sz w:val="23"/>
        </w:rPr>
      </w:pPr>
    </w:p>
    <w:p w:rsidR="001E7019" w:rsidRDefault="00A9013C">
      <w:pPr>
        <w:pStyle w:val="a4"/>
        <w:numPr>
          <w:ilvl w:val="0"/>
          <w:numId w:val="6"/>
        </w:numPr>
        <w:tabs>
          <w:tab w:val="left" w:pos="1637"/>
          <w:tab w:val="left" w:pos="1638"/>
        </w:tabs>
        <w:spacing w:before="1"/>
        <w:ind w:hanging="851"/>
        <w:rPr>
          <w:sz w:val="28"/>
        </w:rPr>
      </w:pPr>
      <w:r>
        <w:rPr>
          <w:sz w:val="28"/>
        </w:rPr>
        <w:t>Загальна</w:t>
      </w:r>
      <w:r>
        <w:rPr>
          <w:spacing w:val="-2"/>
          <w:sz w:val="28"/>
        </w:rPr>
        <w:t xml:space="preserve"> </w:t>
      </w:r>
      <w:r>
        <w:rPr>
          <w:sz w:val="28"/>
        </w:rPr>
        <w:t>інформація</w:t>
      </w:r>
    </w:p>
    <w:p w:rsidR="001E7019" w:rsidRDefault="00A9013C">
      <w:pPr>
        <w:pStyle w:val="a4"/>
        <w:numPr>
          <w:ilvl w:val="0"/>
          <w:numId w:val="6"/>
        </w:numPr>
        <w:tabs>
          <w:tab w:val="left" w:pos="1637"/>
          <w:tab w:val="left" w:pos="1638"/>
        </w:tabs>
        <w:spacing w:before="160"/>
        <w:ind w:hanging="851"/>
        <w:rPr>
          <w:sz w:val="28"/>
        </w:rPr>
      </w:pPr>
      <w:r>
        <w:rPr>
          <w:sz w:val="28"/>
        </w:rPr>
        <w:t>Анотація до</w:t>
      </w:r>
      <w:r>
        <w:rPr>
          <w:spacing w:val="-3"/>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Мета та цілі курсу</w:t>
      </w:r>
    </w:p>
    <w:p w:rsidR="001E7019" w:rsidRDefault="00A9013C">
      <w:pPr>
        <w:pStyle w:val="a4"/>
        <w:numPr>
          <w:ilvl w:val="0"/>
          <w:numId w:val="6"/>
        </w:numPr>
        <w:tabs>
          <w:tab w:val="left" w:pos="1637"/>
          <w:tab w:val="left" w:pos="1638"/>
        </w:tabs>
        <w:spacing w:before="160"/>
        <w:ind w:hanging="851"/>
        <w:rPr>
          <w:sz w:val="28"/>
        </w:rPr>
      </w:pPr>
      <w:r>
        <w:rPr>
          <w:sz w:val="28"/>
        </w:rPr>
        <w:t>Результати навчання</w:t>
      </w:r>
      <w:r>
        <w:rPr>
          <w:spacing w:val="-1"/>
          <w:sz w:val="28"/>
        </w:rPr>
        <w:t xml:space="preserve"> </w:t>
      </w:r>
      <w:r>
        <w:rPr>
          <w:sz w:val="28"/>
        </w:rPr>
        <w:t>(компетентності)</w:t>
      </w:r>
    </w:p>
    <w:p w:rsidR="001E7019" w:rsidRDefault="00A9013C">
      <w:pPr>
        <w:pStyle w:val="a4"/>
        <w:numPr>
          <w:ilvl w:val="0"/>
          <w:numId w:val="6"/>
        </w:numPr>
        <w:tabs>
          <w:tab w:val="left" w:pos="1637"/>
          <w:tab w:val="left" w:pos="1638"/>
        </w:tabs>
        <w:spacing w:before="161"/>
        <w:ind w:hanging="851"/>
        <w:rPr>
          <w:sz w:val="28"/>
        </w:rPr>
      </w:pPr>
      <w:r>
        <w:rPr>
          <w:sz w:val="28"/>
        </w:rPr>
        <w:t>Організація навчання</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Система оцінювання</w:t>
      </w:r>
      <w:r>
        <w:rPr>
          <w:spacing w:val="-2"/>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Політика</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Рекомендована</w:t>
      </w:r>
      <w:r>
        <w:rPr>
          <w:spacing w:val="-1"/>
          <w:sz w:val="28"/>
        </w:rPr>
        <w:t xml:space="preserve"> </w:t>
      </w:r>
      <w:r>
        <w:rPr>
          <w:sz w:val="28"/>
        </w:rPr>
        <w:t>література</w:t>
      </w:r>
    </w:p>
    <w:p w:rsidR="001E7019" w:rsidRDefault="001E7019">
      <w:pPr>
        <w:rPr>
          <w:sz w:val="28"/>
        </w:rPr>
        <w:sectPr w:rsidR="001E7019">
          <w:pgSz w:w="11910" w:h="16840"/>
          <w:pgMar w:top="1040" w:right="62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780"/>
        <w:gridCol w:w="991"/>
        <w:gridCol w:w="849"/>
        <w:gridCol w:w="868"/>
        <w:gridCol w:w="1322"/>
        <w:gridCol w:w="846"/>
        <w:gridCol w:w="1422"/>
      </w:tblGrid>
      <w:tr w:rsidR="001E7019" w:rsidTr="00EF099A">
        <w:trPr>
          <w:trHeight w:val="275"/>
        </w:trPr>
        <w:tc>
          <w:tcPr>
            <w:tcW w:w="9668" w:type="dxa"/>
            <w:gridSpan w:val="8"/>
          </w:tcPr>
          <w:p w:rsidR="001E7019" w:rsidRDefault="00A9013C">
            <w:pPr>
              <w:pStyle w:val="TableParagraph"/>
              <w:spacing w:line="256" w:lineRule="exact"/>
              <w:ind w:left="3515"/>
              <w:rPr>
                <w:b/>
                <w:sz w:val="24"/>
              </w:rPr>
            </w:pPr>
            <w:r>
              <w:rPr>
                <w:b/>
                <w:sz w:val="24"/>
              </w:rPr>
              <w:t>1. Загальна інформація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Назва дисципліни</w:t>
            </w:r>
          </w:p>
        </w:tc>
        <w:tc>
          <w:tcPr>
            <w:tcW w:w="5307" w:type="dxa"/>
            <w:gridSpan w:val="5"/>
          </w:tcPr>
          <w:p w:rsidR="001E7019" w:rsidRDefault="009F7ACC">
            <w:pPr>
              <w:pStyle w:val="TableParagraph"/>
              <w:spacing w:line="256" w:lineRule="exact"/>
              <w:rPr>
                <w:sz w:val="24"/>
              </w:rPr>
            </w:pPr>
            <w:r>
              <w:rPr>
                <w:sz w:val="24"/>
              </w:rPr>
              <w:t>Управління ґрунтовими режимами</w:t>
            </w:r>
            <w:r w:rsidR="00070202">
              <w:rPr>
                <w:sz w:val="24"/>
              </w:rPr>
              <w:t xml:space="preserve"> </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Викладач (-і)</w:t>
            </w:r>
            <w:bookmarkStart w:id="0" w:name="_GoBack"/>
            <w:bookmarkEnd w:id="0"/>
          </w:p>
        </w:tc>
        <w:tc>
          <w:tcPr>
            <w:tcW w:w="5307" w:type="dxa"/>
            <w:gridSpan w:val="5"/>
          </w:tcPr>
          <w:p w:rsidR="001E7019" w:rsidRDefault="00A9013C" w:rsidP="00070202">
            <w:pPr>
              <w:pStyle w:val="TableParagraph"/>
              <w:spacing w:line="256" w:lineRule="exact"/>
              <w:rPr>
                <w:sz w:val="24"/>
              </w:rPr>
            </w:pPr>
            <w:r>
              <w:rPr>
                <w:sz w:val="24"/>
              </w:rPr>
              <w:t>К.</w:t>
            </w:r>
            <w:r w:rsidR="00070202">
              <w:rPr>
                <w:sz w:val="24"/>
              </w:rPr>
              <w:t>с.-</w:t>
            </w:r>
            <w:proofErr w:type="spellStart"/>
            <w:r w:rsidR="00070202">
              <w:rPr>
                <w:sz w:val="24"/>
              </w:rPr>
              <w:t>г</w:t>
            </w:r>
            <w:r>
              <w:rPr>
                <w:sz w:val="24"/>
              </w:rPr>
              <w:t>.н</w:t>
            </w:r>
            <w:proofErr w:type="spellEnd"/>
            <w:r>
              <w:rPr>
                <w:sz w:val="24"/>
              </w:rPr>
              <w:t xml:space="preserve">., </w:t>
            </w:r>
            <w:r w:rsidR="00070202">
              <w:rPr>
                <w:sz w:val="24"/>
              </w:rPr>
              <w:t>викладач Григорів Я.Я.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Контактний телефон викладача</w:t>
            </w:r>
          </w:p>
        </w:tc>
        <w:tc>
          <w:tcPr>
            <w:tcW w:w="5307" w:type="dxa"/>
            <w:gridSpan w:val="5"/>
          </w:tcPr>
          <w:p w:rsidR="001E7019" w:rsidRDefault="00070202">
            <w:pPr>
              <w:pStyle w:val="TableParagraph"/>
              <w:spacing w:line="256" w:lineRule="exact"/>
              <w:rPr>
                <w:sz w:val="24"/>
              </w:rPr>
            </w:pPr>
            <w:r>
              <w:rPr>
                <w:sz w:val="24"/>
              </w:rPr>
              <w:t>0677652021</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E-</w:t>
            </w:r>
            <w:proofErr w:type="spellStart"/>
            <w:r>
              <w:rPr>
                <w:b/>
                <w:sz w:val="24"/>
              </w:rPr>
              <w:t>mail</w:t>
            </w:r>
            <w:proofErr w:type="spellEnd"/>
            <w:r>
              <w:rPr>
                <w:b/>
                <w:sz w:val="24"/>
              </w:rPr>
              <w:t xml:space="preserve"> викладача</w:t>
            </w:r>
          </w:p>
        </w:tc>
        <w:tc>
          <w:tcPr>
            <w:tcW w:w="5307" w:type="dxa"/>
            <w:gridSpan w:val="5"/>
          </w:tcPr>
          <w:p w:rsidR="001E7019" w:rsidRDefault="00070202">
            <w:pPr>
              <w:pStyle w:val="TableParagraph"/>
              <w:spacing w:line="256" w:lineRule="exact"/>
              <w:rPr>
                <w:sz w:val="24"/>
              </w:rPr>
            </w:pPr>
            <w:r w:rsidRPr="00070202">
              <w:t>hryhorivsl@gmail.com</w:t>
            </w:r>
          </w:p>
        </w:tc>
      </w:tr>
      <w:tr w:rsidR="001E7019" w:rsidTr="00EF099A">
        <w:trPr>
          <w:trHeight w:val="277"/>
        </w:trPr>
        <w:tc>
          <w:tcPr>
            <w:tcW w:w="4361" w:type="dxa"/>
            <w:gridSpan w:val="3"/>
          </w:tcPr>
          <w:p w:rsidR="001E7019" w:rsidRDefault="00A9013C">
            <w:pPr>
              <w:pStyle w:val="TableParagraph"/>
              <w:spacing w:line="258" w:lineRule="exact"/>
              <w:rPr>
                <w:b/>
                <w:sz w:val="24"/>
              </w:rPr>
            </w:pPr>
            <w:r>
              <w:rPr>
                <w:b/>
                <w:sz w:val="24"/>
              </w:rPr>
              <w:t>Формат дисципліни</w:t>
            </w:r>
          </w:p>
        </w:tc>
        <w:tc>
          <w:tcPr>
            <w:tcW w:w="5307" w:type="dxa"/>
            <w:gridSpan w:val="5"/>
          </w:tcPr>
          <w:p w:rsidR="001E7019" w:rsidRDefault="00A9013C">
            <w:pPr>
              <w:pStyle w:val="TableParagraph"/>
              <w:spacing w:line="258" w:lineRule="exact"/>
              <w:rPr>
                <w:sz w:val="24"/>
              </w:rPr>
            </w:pPr>
            <w:r>
              <w:rPr>
                <w:sz w:val="24"/>
              </w:rPr>
              <w:t>вибіркова</w:t>
            </w:r>
          </w:p>
        </w:tc>
      </w:tr>
      <w:tr w:rsidR="001E7019" w:rsidTr="002B6598">
        <w:trPr>
          <w:trHeight w:val="836"/>
        </w:trPr>
        <w:tc>
          <w:tcPr>
            <w:tcW w:w="4361" w:type="dxa"/>
            <w:gridSpan w:val="3"/>
          </w:tcPr>
          <w:p w:rsidR="001E7019" w:rsidRDefault="00A9013C">
            <w:pPr>
              <w:pStyle w:val="TableParagraph"/>
              <w:spacing w:line="273" w:lineRule="exact"/>
              <w:rPr>
                <w:b/>
                <w:sz w:val="24"/>
              </w:rPr>
            </w:pPr>
            <w:r>
              <w:rPr>
                <w:b/>
                <w:sz w:val="24"/>
              </w:rPr>
              <w:t>Обсяг дисципліни</w:t>
            </w:r>
          </w:p>
        </w:tc>
        <w:tc>
          <w:tcPr>
            <w:tcW w:w="5307" w:type="dxa"/>
            <w:gridSpan w:val="5"/>
          </w:tcPr>
          <w:p w:rsidR="001E7019" w:rsidRDefault="002B6598" w:rsidP="002B6598">
            <w:pPr>
              <w:pStyle w:val="TableParagraph"/>
              <w:ind w:right="93"/>
              <w:jc w:val="both"/>
              <w:rPr>
                <w:sz w:val="24"/>
              </w:rPr>
            </w:pPr>
            <w:r>
              <w:rPr>
                <w:sz w:val="24"/>
              </w:rPr>
              <w:t>3</w:t>
            </w:r>
            <w:r w:rsidR="00A9013C">
              <w:rPr>
                <w:sz w:val="24"/>
              </w:rPr>
              <w:t xml:space="preserve"> кредити ECTS, </w:t>
            </w:r>
            <w:r>
              <w:rPr>
                <w:sz w:val="24"/>
              </w:rPr>
              <w:t>90</w:t>
            </w:r>
            <w:r w:rsidR="00A9013C">
              <w:rPr>
                <w:sz w:val="24"/>
              </w:rPr>
              <w:t xml:space="preserve"> год., з них: </w:t>
            </w:r>
            <w:r>
              <w:rPr>
                <w:sz w:val="24"/>
              </w:rPr>
              <w:t>16</w:t>
            </w:r>
            <w:r w:rsidR="00A9013C">
              <w:rPr>
                <w:sz w:val="24"/>
              </w:rPr>
              <w:t xml:space="preserve"> год. лекційних та </w:t>
            </w:r>
            <w:r>
              <w:rPr>
                <w:sz w:val="24"/>
              </w:rPr>
              <w:t>14</w:t>
            </w:r>
            <w:r w:rsidR="00A9013C">
              <w:rPr>
                <w:sz w:val="24"/>
              </w:rPr>
              <w:t xml:space="preserve"> год. </w:t>
            </w:r>
            <w:r>
              <w:rPr>
                <w:sz w:val="24"/>
              </w:rPr>
              <w:t>практичних</w:t>
            </w:r>
            <w:r w:rsidR="00A9013C">
              <w:rPr>
                <w:sz w:val="24"/>
              </w:rPr>
              <w:t xml:space="preserve"> занять, </w:t>
            </w:r>
            <w:r>
              <w:rPr>
                <w:sz w:val="24"/>
              </w:rPr>
              <w:t>6</w:t>
            </w:r>
            <w:r w:rsidR="00070202">
              <w:rPr>
                <w:sz w:val="24"/>
              </w:rPr>
              <w:t>0</w:t>
            </w:r>
            <w:r w:rsidR="00A9013C">
              <w:rPr>
                <w:sz w:val="24"/>
              </w:rPr>
              <w:t xml:space="preserve"> год. самостійна робота, вид контролю</w:t>
            </w:r>
            <w:r w:rsidR="00A9013C">
              <w:rPr>
                <w:spacing w:val="18"/>
                <w:sz w:val="24"/>
              </w:rPr>
              <w:t xml:space="preserve"> </w:t>
            </w:r>
            <w:r w:rsidR="00A9013C">
              <w:rPr>
                <w:spacing w:val="-11"/>
                <w:sz w:val="24"/>
              </w:rPr>
              <w:t>–</w:t>
            </w:r>
            <w:r>
              <w:rPr>
                <w:sz w:val="24"/>
              </w:rPr>
              <w:t xml:space="preserve"> залік</w:t>
            </w:r>
            <w:r w:rsidR="00A9013C">
              <w:rPr>
                <w:sz w:val="24"/>
              </w:rPr>
              <w:t>.</w:t>
            </w:r>
          </w:p>
        </w:tc>
      </w:tr>
      <w:tr w:rsidR="001E7019" w:rsidTr="00EF099A">
        <w:trPr>
          <w:trHeight w:val="551"/>
        </w:trPr>
        <w:tc>
          <w:tcPr>
            <w:tcW w:w="4361" w:type="dxa"/>
            <w:gridSpan w:val="3"/>
          </w:tcPr>
          <w:p w:rsidR="001E7019" w:rsidRDefault="00A9013C">
            <w:pPr>
              <w:pStyle w:val="TableParagraph"/>
              <w:tabs>
                <w:tab w:val="left" w:pos="1528"/>
                <w:tab w:val="left" w:pos="1993"/>
                <w:tab w:val="left" w:pos="2681"/>
              </w:tabs>
              <w:spacing w:line="273" w:lineRule="exact"/>
              <w:rPr>
                <w:b/>
                <w:sz w:val="24"/>
              </w:rPr>
            </w:pPr>
            <w:r>
              <w:rPr>
                <w:b/>
                <w:sz w:val="24"/>
              </w:rPr>
              <w:t>Посилання</w:t>
            </w:r>
            <w:r>
              <w:rPr>
                <w:b/>
                <w:sz w:val="24"/>
              </w:rPr>
              <w:tab/>
              <w:t>на</w:t>
            </w:r>
            <w:r>
              <w:rPr>
                <w:b/>
                <w:sz w:val="24"/>
              </w:rPr>
              <w:tab/>
              <w:t>сайт</w:t>
            </w:r>
            <w:r>
              <w:rPr>
                <w:b/>
                <w:sz w:val="24"/>
              </w:rPr>
              <w:tab/>
              <w:t>дистанційного</w:t>
            </w:r>
          </w:p>
          <w:p w:rsidR="001E7019" w:rsidRDefault="00A9013C">
            <w:pPr>
              <w:pStyle w:val="TableParagraph"/>
              <w:spacing w:line="259" w:lineRule="exact"/>
              <w:rPr>
                <w:b/>
                <w:sz w:val="24"/>
              </w:rPr>
            </w:pPr>
            <w:r>
              <w:rPr>
                <w:b/>
                <w:sz w:val="24"/>
              </w:rPr>
              <w:t>навчання</w:t>
            </w:r>
          </w:p>
        </w:tc>
        <w:tc>
          <w:tcPr>
            <w:tcW w:w="5307" w:type="dxa"/>
            <w:gridSpan w:val="5"/>
          </w:tcPr>
          <w:p w:rsidR="001E7019" w:rsidRDefault="00A9013C">
            <w:pPr>
              <w:pStyle w:val="TableParagraph"/>
              <w:spacing w:line="268" w:lineRule="exact"/>
              <w:rPr>
                <w:sz w:val="24"/>
              </w:rPr>
            </w:pPr>
            <w:r>
              <w:rPr>
                <w:spacing w:val="-60"/>
                <w:sz w:val="24"/>
                <w:u w:val="single"/>
              </w:rPr>
              <w:t xml:space="preserve"> </w:t>
            </w:r>
            <w:hyperlink r:id="rId6">
              <w:r>
                <w:rPr>
                  <w:sz w:val="24"/>
                  <w:u w:val="single"/>
                </w:rPr>
                <w:t>http://www.d-learn.pu.if.ua/</w:t>
              </w:r>
            </w:hyperlink>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Консультації</w:t>
            </w:r>
          </w:p>
        </w:tc>
        <w:tc>
          <w:tcPr>
            <w:tcW w:w="5307" w:type="dxa"/>
            <w:gridSpan w:val="5"/>
          </w:tcPr>
          <w:p w:rsidR="001E7019" w:rsidRDefault="00070202">
            <w:pPr>
              <w:pStyle w:val="TableParagraph"/>
              <w:spacing w:line="256" w:lineRule="exact"/>
              <w:rPr>
                <w:sz w:val="24"/>
              </w:rPr>
            </w:pPr>
            <w:r>
              <w:rPr>
                <w:sz w:val="24"/>
              </w:rPr>
              <w:t>Згідно розкладу</w:t>
            </w:r>
          </w:p>
        </w:tc>
      </w:tr>
      <w:tr w:rsidR="001E7019" w:rsidTr="00EF099A">
        <w:trPr>
          <w:trHeight w:val="275"/>
        </w:trPr>
        <w:tc>
          <w:tcPr>
            <w:tcW w:w="9668" w:type="dxa"/>
            <w:gridSpan w:val="8"/>
          </w:tcPr>
          <w:p w:rsidR="001E7019" w:rsidRDefault="00A9013C">
            <w:pPr>
              <w:pStyle w:val="TableParagraph"/>
              <w:spacing w:line="256" w:lineRule="exact"/>
              <w:ind w:left="3671"/>
              <w:rPr>
                <w:b/>
                <w:sz w:val="24"/>
              </w:rPr>
            </w:pPr>
            <w:r>
              <w:rPr>
                <w:b/>
                <w:sz w:val="24"/>
              </w:rPr>
              <w:t>2. Анотація до курсу</w:t>
            </w:r>
          </w:p>
        </w:tc>
      </w:tr>
      <w:tr w:rsidR="001E7019" w:rsidTr="00EF099A">
        <w:trPr>
          <w:trHeight w:val="1379"/>
        </w:trPr>
        <w:tc>
          <w:tcPr>
            <w:tcW w:w="9668" w:type="dxa"/>
            <w:gridSpan w:val="8"/>
          </w:tcPr>
          <w:p w:rsidR="00070202" w:rsidRPr="00070202" w:rsidRDefault="00070202" w:rsidP="00070202">
            <w:pPr>
              <w:pStyle w:val="TableParagraph"/>
              <w:ind w:right="94"/>
              <w:jc w:val="both"/>
              <w:rPr>
                <w:sz w:val="24"/>
              </w:rPr>
            </w:pPr>
            <w:r w:rsidRPr="00070202">
              <w:rPr>
                <w:sz w:val="24"/>
              </w:rPr>
              <w:t xml:space="preserve">Раціональне і ефективне використання природних ресурсів є однією з головних проблем народного господарства кожної країни. Це обумовлено тим, що природні ресурси доступні для швидкого засвоєння, дають найбільший економічний ефект. Одне з провідних місць займають питання раціонального використання землі, що неможливе по суті без знання ґрунтів як основного засобу виробництва в народному господарстві та головного засобу в сільському господарстві. </w:t>
            </w:r>
          </w:p>
          <w:p w:rsidR="001E7019" w:rsidRDefault="00070202" w:rsidP="002B6598">
            <w:pPr>
              <w:pStyle w:val="TableParagraph"/>
              <w:spacing w:line="264" w:lineRule="exact"/>
              <w:jc w:val="both"/>
              <w:rPr>
                <w:sz w:val="24"/>
              </w:rPr>
            </w:pPr>
            <w:r w:rsidRPr="00070202">
              <w:rPr>
                <w:sz w:val="24"/>
              </w:rPr>
              <w:t xml:space="preserve">Україна відома в світі завдяки родючим ґрунтам. Кожний ґрунт, а їх в Україні більше 800 видів, характеризується своєю генетичною природою і, головне, родючістю. </w:t>
            </w:r>
          </w:p>
        </w:tc>
      </w:tr>
      <w:tr w:rsidR="001E7019" w:rsidTr="00EF099A">
        <w:trPr>
          <w:trHeight w:val="275"/>
        </w:trPr>
        <w:tc>
          <w:tcPr>
            <w:tcW w:w="9668" w:type="dxa"/>
            <w:gridSpan w:val="8"/>
          </w:tcPr>
          <w:p w:rsidR="001E7019" w:rsidRDefault="00A9013C">
            <w:pPr>
              <w:pStyle w:val="TableParagraph"/>
              <w:spacing w:line="256" w:lineRule="exact"/>
              <w:ind w:left="3657"/>
              <w:rPr>
                <w:b/>
                <w:sz w:val="24"/>
              </w:rPr>
            </w:pPr>
            <w:r>
              <w:rPr>
                <w:b/>
                <w:sz w:val="24"/>
              </w:rPr>
              <w:t>3. Мета та цілі курсу</w:t>
            </w:r>
          </w:p>
        </w:tc>
      </w:tr>
      <w:tr w:rsidR="001E7019" w:rsidTr="002B6598">
        <w:trPr>
          <w:trHeight w:val="2810"/>
        </w:trPr>
        <w:tc>
          <w:tcPr>
            <w:tcW w:w="9668" w:type="dxa"/>
            <w:gridSpan w:val="8"/>
          </w:tcPr>
          <w:p w:rsidR="002B6598" w:rsidRPr="002B6598" w:rsidRDefault="00070202" w:rsidP="002B6598">
            <w:pPr>
              <w:pStyle w:val="TableParagraph"/>
              <w:ind w:right="94"/>
              <w:jc w:val="both"/>
              <w:rPr>
                <w:sz w:val="24"/>
              </w:rPr>
            </w:pPr>
            <w:r w:rsidRPr="00070202">
              <w:rPr>
                <w:b/>
                <w:sz w:val="24"/>
              </w:rPr>
              <w:t>Метою</w:t>
            </w:r>
            <w:r w:rsidRPr="00070202">
              <w:rPr>
                <w:sz w:val="24"/>
              </w:rPr>
              <w:t xml:space="preserve">  </w:t>
            </w:r>
            <w:r w:rsidR="002B6598" w:rsidRPr="002B6598">
              <w:rPr>
                <w:sz w:val="24"/>
              </w:rPr>
              <w:t>навчальної дисципліни «Управління ґрунтовими режимами» є формування концепції максимально раціонального використання ґрунтових ресурсів, яка засновується на досконалому знанні основних процесів, які обумовлюють родючість ґрунту та чіткому усвідомленні всіх складних взаємозв’язків у системі «ґрунт-рослина-навколишнє середовище».</w:t>
            </w:r>
          </w:p>
          <w:p w:rsidR="00070202" w:rsidRPr="00070202" w:rsidRDefault="00070202" w:rsidP="00070202">
            <w:pPr>
              <w:pStyle w:val="TableParagraph"/>
              <w:ind w:right="94"/>
              <w:rPr>
                <w:b/>
                <w:sz w:val="24"/>
              </w:rPr>
            </w:pPr>
          </w:p>
          <w:p w:rsidR="001E7019" w:rsidRDefault="00A9013C">
            <w:pPr>
              <w:pStyle w:val="TableParagraph"/>
              <w:spacing w:line="274" w:lineRule="exact"/>
              <w:jc w:val="both"/>
              <w:rPr>
                <w:b/>
                <w:sz w:val="24"/>
              </w:rPr>
            </w:pPr>
            <w:r>
              <w:rPr>
                <w:b/>
                <w:sz w:val="24"/>
              </w:rPr>
              <w:t>Основними завданнями вивчення дисципліни “</w:t>
            </w:r>
            <w:r w:rsidR="002B6598" w:rsidRPr="002B6598">
              <w:rPr>
                <w:sz w:val="24"/>
              </w:rPr>
              <w:t xml:space="preserve"> </w:t>
            </w:r>
            <w:r w:rsidR="002B6598" w:rsidRPr="002B6598">
              <w:rPr>
                <w:b/>
                <w:sz w:val="24"/>
              </w:rPr>
              <w:t>Управління ґрунтовими режимами</w:t>
            </w:r>
            <w:r>
              <w:rPr>
                <w:b/>
                <w:sz w:val="24"/>
              </w:rPr>
              <w:t>” є:</w:t>
            </w:r>
          </w:p>
          <w:p w:rsidR="001E7019" w:rsidRDefault="002B6598">
            <w:pPr>
              <w:pStyle w:val="TableParagraph"/>
              <w:numPr>
                <w:ilvl w:val="0"/>
                <w:numId w:val="5"/>
              </w:numPr>
              <w:tabs>
                <w:tab w:val="left" w:pos="291"/>
              </w:tabs>
              <w:spacing w:before="4" w:line="274" w:lineRule="exact"/>
              <w:ind w:right="98" w:firstLine="0"/>
              <w:rPr>
                <w:sz w:val="24"/>
              </w:rPr>
            </w:pPr>
            <w:r w:rsidRPr="002B6598">
              <w:rPr>
                <w:sz w:val="24"/>
              </w:rPr>
              <w:t>здобуття відповідного обсягу теоретичних, методологічних знань та практичних навичок з оцінювання та прогнозування стану ґрунтового покриву, раціонального використання ґрунтів, збереження та відтворення їх родючості</w:t>
            </w:r>
            <w:r>
              <w:rPr>
                <w:sz w:val="24"/>
              </w:rPr>
              <w:t>.</w:t>
            </w:r>
          </w:p>
        </w:tc>
      </w:tr>
      <w:tr w:rsidR="001E7019" w:rsidTr="00EF099A">
        <w:trPr>
          <w:trHeight w:val="277"/>
        </w:trPr>
        <w:tc>
          <w:tcPr>
            <w:tcW w:w="9668" w:type="dxa"/>
            <w:gridSpan w:val="8"/>
          </w:tcPr>
          <w:p w:rsidR="001E7019" w:rsidRDefault="00A9013C">
            <w:pPr>
              <w:pStyle w:val="TableParagraph"/>
              <w:spacing w:line="258" w:lineRule="exact"/>
              <w:ind w:left="2538"/>
              <w:rPr>
                <w:b/>
                <w:sz w:val="24"/>
              </w:rPr>
            </w:pPr>
            <w:r>
              <w:rPr>
                <w:b/>
                <w:sz w:val="24"/>
              </w:rPr>
              <w:t>4. Результати навчання (компетентності)</w:t>
            </w:r>
          </w:p>
        </w:tc>
      </w:tr>
      <w:tr w:rsidR="001E7019" w:rsidTr="002B6598">
        <w:trPr>
          <w:trHeight w:val="2616"/>
        </w:trPr>
        <w:tc>
          <w:tcPr>
            <w:tcW w:w="9668" w:type="dxa"/>
            <w:gridSpan w:val="8"/>
          </w:tcPr>
          <w:p w:rsidR="001E7019" w:rsidRDefault="00A9013C">
            <w:pPr>
              <w:pStyle w:val="TableParagraph"/>
              <w:spacing w:line="268" w:lineRule="exact"/>
              <w:rPr>
                <w:sz w:val="24"/>
              </w:rPr>
            </w:pPr>
            <w:r>
              <w:rPr>
                <w:sz w:val="24"/>
              </w:rPr>
              <w:t xml:space="preserve">У результаті вивчення навчальної дисципліни студент повинен </w:t>
            </w:r>
            <w:r>
              <w:rPr>
                <w:b/>
                <w:i/>
                <w:sz w:val="24"/>
              </w:rPr>
              <w:t>знати</w:t>
            </w:r>
            <w:r>
              <w:rPr>
                <w:sz w:val="24"/>
              </w:rPr>
              <w:t>:</w:t>
            </w:r>
          </w:p>
          <w:p w:rsidR="002B6598" w:rsidRPr="002B6598" w:rsidRDefault="002B6598" w:rsidP="002B6598">
            <w:pPr>
              <w:pStyle w:val="TableParagraph"/>
              <w:numPr>
                <w:ilvl w:val="0"/>
                <w:numId w:val="4"/>
              </w:numPr>
              <w:tabs>
                <w:tab w:val="left" w:pos="288"/>
              </w:tabs>
              <w:rPr>
                <w:sz w:val="24"/>
              </w:rPr>
            </w:pPr>
            <w:r w:rsidRPr="002B6598">
              <w:rPr>
                <w:sz w:val="24"/>
              </w:rPr>
              <w:t>основні ґрунтові режими, механізми їх утворення;</w:t>
            </w:r>
          </w:p>
          <w:p w:rsidR="002B6598" w:rsidRPr="002B6598" w:rsidRDefault="002B6598" w:rsidP="002B6598">
            <w:pPr>
              <w:pStyle w:val="TableParagraph"/>
              <w:numPr>
                <w:ilvl w:val="0"/>
                <w:numId w:val="4"/>
              </w:numPr>
              <w:tabs>
                <w:tab w:val="left" w:pos="288"/>
              </w:tabs>
              <w:rPr>
                <w:sz w:val="24"/>
              </w:rPr>
            </w:pPr>
            <w:r w:rsidRPr="002B6598">
              <w:rPr>
                <w:sz w:val="24"/>
              </w:rPr>
              <w:t>вплив кожного ґрунтового режиму на процес отримання врожаю;</w:t>
            </w:r>
          </w:p>
          <w:p w:rsidR="002B6598" w:rsidRPr="002B6598" w:rsidRDefault="002B6598" w:rsidP="002B6598">
            <w:pPr>
              <w:pStyle w:val="TableParagraph"/>
              <w:numPr>
                <w:ilvl w:val="0"/>
                <w:numId w:val="4"/>
              </w:numPr>
              <w:tabs>
                <w:tab w:val="left" w:pos="288"/>
              </w:tabs>
              <w:rPr>
                <w:sz w:val="24"/>
              </w:rPr>
            </w:pPr>
            <w:r w:rsidRPr="002B6598">
              <w:rPr>
                <w:sz w:val="24"/>
              </w:rPr>
              <w:t>особливості протікання ґрунтових процесів;</w:t>
            </w:r>
          </w:p>
          <w:p w:rsidR="002B6598" w:rsidRPr="002B6598" w:rsidRDefault="002B6598" w:rsidP="002B6598">
            <w:pPr>
              <w:pStyle w:val="TableParagraph"/>
              <w:numPr>
                <w:ilvl w:val="0"/>
                <w:numId w:val="4"/>
              </w:numPr>
              <w:tabs>
                <w:tab w:val="left" w:pos="288"/>
              </w:tabs>
              <w:rPr>
                <w:sz w:val="24"/>
              </w:rPr>
            </w:pPr>
            <w:r w:rsidRPr="002B6598">
              <w:rPr>
                <w:sz w:val="24"/>
              </w:rPr>
              <w:t>шляхи регулювання ґрунтових процесів.</w:t>
            </w:r>
          </w:p>
          <w:p w:rsidR="001E7019" w:rsidRDefault="00A9013C">
            <w:pPr>
              <w:pStyle w:val="TableParagraph"/>
              <w:spacing w:before="5" w:line="274" w:lineRule="exact"/>
              <w:ind w:left="4384"/>
              <w:rPr>
                <w:b/>
                <w:i/>
                <w:sz w:val="24"/>
              </w:rPr>
            </w:pPr>
            <w:r>
              <w:rPr>
                <w:b/>
                <w:i/>
                <w:sz w:val="24"/>
              </w:rPr>
              <w:t>вміти :</w:t>
            </w:r>
          </w:p>
          <w:p w:rsidR="002B6598" w:rsidRPr="002B6598" w:rsidRDefault="002B6598" w:rsidP="002B6598">
            <w:pPr>
              <w:pStyle w:val="TableParagraph"/>
              <w:numPr>
                <w:ilvl w:val="0"/>
                <w:numId w:val="4"/>
              </w:numPr>
              <w:tabs>
                <w:tab w:val="left" w:pos="353"/>
              </w:tabs>
              <w:ind w:right="96"/>
              <w:rPr>
                <w:sz w:val="24"/>
              </w:rPr>
            </w:pPr>
            <w:r w:rsidRPr="002B6598">
              <w:rPr>
                <w:sz w:val="24"/>
              </w:rPr>
              <w:t>здійснювати комплексний аналіз стану ґрунтів;</w:t>
            </w:r>
          </w:p>
          <w:p w:rsidR="002B6598" w:rsidRPr="002B6598" w:rsidRDefault="002B6598" w:rsidP="002B6598">
            <w:pPr>
              <w:pStyle w:val="TableParagraph"/>
              <w:numPr>
                <w:ilvl w:val="0"/>
                <w:numId w:val="4"/>
              </w:numPr>
              <w:tabs>
                <w:tab w:val="left" w:pos="353"/>
              </w:tabs>
              <w:ind w:right="96"/>
              <w:rPr>
                <w:sz w:val="24"/>
              </w:rPr>
            </w:pPr>
            <w:r w:rsidRPr="002B6598">
              <w:rPr>
                <w:sz w:val="24"/>
              </w:rPr>
              <w:t>оцінювати необхідність регулювання певних режимів залежно від ситуації;</w:t>
            </w:r>
          </w:p>
          <w:p w:rsidR="00EF099A" w:rsidRPr="002B6598" w:rsidRDefault="002B6598" w:rsidP="002B6598">
            <w:pPr>
              <w:pStyle w:val="TableParagraph"/>
              <w:numPr>
                <w:ilvl w:val="0"/>
                <w:numId w:val="4"/>
              </w:numPr>
              <w:tabs>
                <w:tab w:val="left" w:pos="353"/>
              </w:tabs>
              <w:ind w:right="96"/>
              <w:rPr>
                <w:sz w:val="24"/>
              </w:rPr>
            </w:pPr>
            <w:r w:rsidRPr="002B6598">
              <w:rPr>
                <w:sz w:val="24"/>
              </w:rPr>
              <w:t>розробляти заходи щодо покращення ґрунтових режимів.</w:t>
            </w:r>
          </w:p>
        </w:tc>
      </w:tr>
      <w:tr w:rsidR="00EF099A" w:rsidTr="00EF099A">
        <w:trPr>
          <w:trHeight w:val="275"/>
        </w:trPr>
        <w:tc>
          <w:tcPr>
            <w:tcW w:w="9668" w:type="dxa"/>
            <w:gridSpan w:val="8"/>
          </w:tcPr>
          <w:p w:rsidR="00EF099A" w:rsidRDefault="00EF099A" w:rsidP="00B26E36">
            <w:pPr>
              <w:pStyle w:val="TableParagraph"/>
              <w:spacing w:line="256" w:lineRule="exact"/>
              <w:ind w:left="3117"/>
              <w:rPr>
                <w:b/>
                <w:sz w:val="24"/>
              </w:rPr>
            </w:pPr>
            <w:r>
              <w:rPr>
                <w:b/>
                <w:sz w:val="24"/>
              </w:rPr>
              <w:t>5. Організація навчання курсу</w:t>
            </w:r>
          </w:p>
        </w:tc>
      </w:tr>
      <w:tr w:rsidR="00EF099A" w:rsidTr="00EF099A">
        <w:trPr>
          <w:trHeight w:val="275"/>
        </w:trPr>
        <w:tc>
          <w:tcPr>
            <w:tcW w:w="9668" w:type="dxa"/>
            <w:gridSpan w:val="8"/>
          </w:tcPr>
          <w:p w:rsidR="00EF099A" w:rsidRDefault="00EF099A" w:rsidP="002B6598">
            <w:pPr>
              <w:pStyle w:val="TableParagraph"/>
              <w:spacing w:line="256" w:lineRule="exact"/>
              <w:ind w:left="2781" w:right="2584"/>
              <w:jc w:val="center"/>
              <w:rPr>
                <w:sz w:val="24"/>
              </w:rPr>
            </w:pPr>
            <w:r>
              <w:rPr>
                <w:sz w:val="24"/>
              </w:rPr>
              <w:t xml:space="preserve">Обсяг курсу – </w:t>
            </w:r>
            <w:r w:rsidR="002B6598">
              <w:rPr>
                <w:sz w:val="24"/>
              </w:rPr>
              <w:t>3 кредити ECTS, 9</w:t>
            </w:r>
            <w:r>
              <w:rPr>
                <w:sz w:val="24"/>
              </w:rPr>
              <w:t>0</w:t>
            </w:r>
            <w:r w:rsidR="002B6598">
              <w:rPr>
                <w:sz w:val="24"/>
              </w:rPr>
              <w:t xml:space="preserve"> </w:t>
            </w:r>
            <w:r>
              <w:rPr>
                <w:sz w:val="24"/>
              </w:rPr>
              <w:t>год.</w:t>
            </w:r>
          </w:p>
        </w:tc>
      </w:tr>
      <w:tr w:rsidR="00EF099A" w:rsidTr="00EF099A">
        <w:trPr>
          <w:trHeight w:val="275"/>
        </w:trPr>
        <w:tc>
          <w:tcPr>
            <w:tcW w:w="6078" w:type="dxa"/>
            <w:gridSpan w:val="5"/>
          </w:tcPr>
          <w:p w:rsidR="00EF099A" w:rsidRDefault="00EF099A" w:rsidP="00B26E36">
            <w:pPr>
              <w:pStyle w:val="TableParagraph"/>
              <w:spacing w:line="256" w:lineRule="exact"/>
              <w:ind w:left="2405" w:right="2391"/>
              <w:jc w:val="center"/>
              <w:rPr>
                <w:sz w:val="24"/>
              </w:rPr>
            </w:pPr>
            <w:r>
              <w:rPr>
                <w:sz w:val="24"/>
              </w:rPr>
              <w:t>Вид заняття</w:t>
            </w:r>
          </w:p>
        </w:tc>
        <w:tc>
          <w:tcPr>
            <w:tcW w:w="3590" w:type="dxa"/>
            <w:gridSpan w:val="3"/>
          </w:tcPr>
          <w:p w:rsidR="00EF099A" w:rsidRDefault="00EF099A" w:rsidP="00B26E36">
            <w:pPr>
              <w:pStyle w:val="TableParagraph"/>
              <w:spacing w:line="256" w:lineRule="exact"/>
              <w:ind w:left="477"/>
              <w:rPr>
                <w:sz w:val="24"/>
              </w:rPr>
            </w:pPr>
            <w:r>
              <w:rPr>
                <w:sz w:val="24"/>
              </w:rPr>
              <w:t>Загальна кількість годин</w:t>
            </w:r>
          </w:p>
        </w:tc>
      </w:tr>
      <w:tr w:rsidR="00EF099A" w:rsidTr="00EF099A">
        <w:trPr>
          <w:trHeight w:val="275"/>
        </w:trPr>
        <w:tc>
          <w:tcPr>
            <w:tcW w:w="6078" w:type="dxa"/>
            <w:gridSpan w:val="5"/>
          </w:tcPr>
          <w:p w:rsidR="00EF099A" w:rsidRDefault="00EF099A" w:rsidP="00B26E36">
            <w:pPr>
              <w:pStyle w:val="TableParagraph"/>
              <w:spacing w:line="256" w:lineRule="exact"/>
              <w:rPr>
                <w:sz w:val="24"/>
              </w:rPr>
            </w:pPr>
            <w:r>
              <w:rPr>
                <w:sz w:val="24"/>
              </w:rPr>
              <w:t>лекції</w:t>
            </w:r>
          </w:p>
        </w:tc>
        <w:tc>
          <w:tcPr>
            <w:tcW w:w="3590" w:type="dxa"/>
            <w:gridSpan w:val="3"/>
          </w:tcPr>
          <w:p w:rsidR="00EF099A" w:rsidRDefault="002B6598" w:rsidP="00B26E36">
            <w:pPr>
              <w:pStyle w:val="TableParagraph"/>
              <w:spacing w:line="256" w:lineRule="exact"/>
              <w:ind w:left="1463" w:right="1595"/>
              <w:jc w:val="center"/>
              <w:rPr>
                <w:sz w:val="24"/>
              </w:rPr>
            </w:pPr>
            <w:r>
              <w:rPr>
                <w:sz w:val="24"/>
              </w:rPr>
              <w:t>16</w:t>
            </w:r>
          </w:p>
        </w:tc>
      </w:tr>
      <w:tr w:rsidR="00EF099A" w:rsidTr="00EF099A">
        <w:trPr>
          <w:trHeight w:val="275"/>
        </w:trPr>
        <w:tc>
          <w:tcPr>
            <w:tcW w:w="6078" w:type="dxa"/>
            <w:gridSpan w:val="5"/>
          </w:tcPr>
          <w:p w:rsidR="00EF099A" w:rsidRDefault="00022DA1" w:rsidP="00B26E36">
            <w:pPr>
              <w:pStyle w:val="TableParagraph"/>
              <w:spacing w:line="256" w:lineRule="exact"/>
              <w:rPr>
                <w:sz w:val="24"/>
              </w:rPr>
            </w:pPr>
            <w:r>
              <w:rPr>
                <w:sz w:val="24"/>
              </w:rPr>
              <w:t>практичні</w:t>
            </w:r>
          </w:p>
        </w:tc>
        <w:tc>
          <w:tcPr>
            <w:tcW w:w="3590" w:type="dxa"/>
            <w:gridSpan w:val="3"/>
          </w:tcPr>
          <w:p w:rsidR="00EF099A" w:rsidRDefault="002B6598" w:rsidP="00B26E36">
            <w:pPr>
              <w:pStyle w:val="TableParagraph"/>
              <w:spacing w:line="256" w:lineRule="exact"/>
              <w:ind w:left="1463" w:right="1594"/>
              <w:jc w:val="center"/>
              <w:rPr>
                <w:sz w:val="24"/>
              </w:rPr>
            </w:pPr>
            <w:r>
              <w:rPr>
                <w:sz w:val="24"/>
              </w:rPr>
              <w:t>14</w:t>
            </w:r>
          </w:p>
        </w:tc>
      </w:tr>
      <w:tr w:rsidR="00EF099A" w:rsidTr="00EF099A">
        <w:trPr>
          <w:trHeight w:val="278"/>
        </w:trPr>
        <w:tc>
          <w:tcPr>
            <w:tcW w:w="6078" w:type="dxa"/>
            <w:gridSpan w:val="5"/>
          </w:tcPr>
          <w:p w:rsidR="00EF099A" w:rsidRDefault="00EF099A" w:rsidP="00B26E36">
            <w:pPr>
              <w:pStyle w:val="TableParagraph"/>
              <w:spacing w:line="258" w:lineRule="exact"/>
              <w:rPr>
                <w:sz w:val="24"/>
              </w:rPr>
            </w:pPr>
            <w:r>
              <w:rPr>
                <w:sz w:val="24"/>
              </w:rPr>
              <w:t>самостійна робота</w:t>
            </w:r>
          </w:p>
        </w:tc>
        <w:tc>
          <w:tcPr>
            <w:tcW w:w="3590" w:type="dxa"/>
            <w:gridSpan w:val="3"/>
          </w:tcPr>
          <w:p w:rsidR="00EF099A" w:rsidRDefault="002B6598" w:rsidP="00B26E36">
            <w:pPr>
              <w:pStyle w:val="TableParagraph"/>
              <w:tabs>
                <w:tab w:val="left" w:pos="1888"/>
              </w:tabs>
              <w:spacing w:line="258" w:lineRule="exact"/>
              <w:ind w:left="1321" w:right="1450"/>
              <w:jc w:val="center"/>
              <w:rPr>
                <w:sz w:val="24"/>
              </w:rPr>
            </w:pPr>
            <w:r>
              <w:rPr>
                <w:sz w:val="24"/>
              </w:rPr>
              <w:t>6</w:t>
            </w:r>
            <w:r w:rsidR="00EF099A">
              <w:rPr>
                <w:sz w:val="24"/>
              </w:rPr>
              <w:t>0</w:t>
            </w:r>
          </w:p>
        </w:tc>
      </w:tr>
      <w:tr w:rsidR="00EF099A" w:rsidTr="00EF099A">
        <w:trPr>
          <w:trHeight w:val="275"/>
        </w:trPr>
        <w:tc>
          <w:tcPr>
            <w:tcW w:w="9668" w:type="dxa"/>
            <w:gridSpan w:val="8"/>
          </w:tcPr>
          <w:p w:rsidR="00EF099A" w:rsidRDefault="00EF099A" w:rsidP="00B26E36">
            <w:pPr>
              <w:pStyle w:val="TableParagraph"/>
              <w:spacing w:line="256" w:lineRule="exact"/>
              <w:ind w:left="2781" w:right="2764"/>
              <w:jc w:val="center"/>
              <w:rPr>
                <w:sz w:val="24"/>
              </w:rPr>
            </w:pPr>
            <w:r>
              <w:rPr>
                <w:sz w:val="24"/>
              </w:rPr>
              <w:t>Ознаки курсу</w:t>
            </w:r>
          </w:p>
        </w:tc>
      </w:tr>
      <w:tr w:rsidR="00EF099A" w:rsidTr="00EF099A">
        <w:trPr>
          <w:trHeight w:val="551"/>
        </w:trPr>
        <w:tc>
          <w:tcPr>
            <w:tcW w:w="2590" w:type="dxa"/>
          </w:tcPr>
          <w:p w:rsidR="00EF099A" w:rsidRDefault="00EF099A" w:rsidP="00B26E36">
            <w:pPr>
              <w:pStyle w:val="TableParagraph"/>
              <w:spacing w:before="123"/>
              <w:ind w:left="947"/>
              <w:rPr>
                <w:sz w:val="24"/>
              </w:rPr>
            </w:pPr>
            <w:r>
              <w:rPr>
                <w:sz w:val="24"/>
              </w:rPr>
              <w:t>Семестр</w:t>
            </w:r>
          </w:p>
        </w:tc>
        <w:tc>
          <w:tcPr>
            <w:tcW w:w="2620" w:type="dxa"/>
            <w:gridSpan w:val="3"/>
          </w:tcPr>
          <w:p w:rsidR="00EF099A" w:rsidRDefault="00EF099A" w:rsidP="00B26E36">
            <w:pPr>
              <w:pStyle w:val="TableParagraph"/>
              <w:spacing w:before="123"/>
              <w:ind w:left="672"/>
              <w:rPr>
                <w:sz w:val="24"/>
              </w:rPr>
            </w:pPr>
            <w:r>
              <w:rPr>
                <w:sz w:val="24"/>
              </w:rPr>
              <w:t>Спеціальність</w:t>
            </w:r>
          </w:p>
        </w:tc>
        <w:tc>
          <w:tcPr>
            <w:tcW w:w="2190" w:type="dxa"/>
            <w:gridSpan w:val="2"/>
          </w:tcPr>
          <w:p w:rsidR="00EF099A" w:rsidRDefault="00EF099A" w:rsidP="00B26E36">
            <w:pPr>
              <w:pStyle w:val="TableParagraph"/>
              <w:spacing w:line="262" w:lineRule="exact"/>
              <w:ind w:left="461" w:right="292"/>
              <w:jc w:val="center"/>
              <w:rPr>
                <w:sz w:val="24"/>
              </w:rPr>
            </w:pPr>
            <w:r>
              <w:rPr>
                <w:sz w:val="24"/>
              </w:rPr>
              <w:t>Курс</w:t>
            </w:r>
          </w:p>
          <w:p w:rsidR="00EF099A" w:rsidRDefault="00EF099A" w:rsidP="00B26E36">
            <w:pPr>
              <w:pStyle w:val="TableParagraph"/>
              <w:spacing w:line="269" w:lineRule="exact"/>
              <w:ind w:left="463" w:right="141"/>
              <w:jc w:val="center"/>
              <w:rPr>
                <w:sz w:val="24"/>
              </w:rPr>
            </w:pPr>
            <w:r>
              <w:rPr>
                <w:sz w:val="24"/>
              </w:rPr>
              <w:t>(рік навчання)</w:t>
            </w:r>
          </w:p>
        </w:tc>
        <w:tc>
          <w:tcPr>
            <w:tcW w:w="2268" w:type="dxa"/>
            <w:gridSpan w:val="2"/>
          </w:tcPr>
          <w:p w:rsidR="00EF099A" w:rsidRDefault="00EF099A" w:rsidP="00B26E36">
            <w:pPr>
              <w:pStyle w:val="TableParagraph"/>
              <w:spacing w:line="262" w:lineRule="exact"/>
              <w:ind w:left="341" w:right="164"/>
              <w:jc w:val="center"/>
              <w:rPr>
                <w:sz w:val="24"/>
              </w:rPr>
            </w:pPr>
            <w:r>
              <w:rPr>
                <w:sz w:val="24"/>
              </w:rPr>
              <w:t>Нормативний /</w:t>
            </w:r>
          </w:p>
          <w:p w:rsidR="00EF099A" w:rsidRDefault="00EF099A" w:rsidP="00B26E36">
            <w:pPr>
              <w:pStyle w:val="TableParagraph"/>
              <w:spacing w:line="269" w:lineRule="exact"/>
              <w:ind w:left="340" w:right="164"/>
              <w:jc w:val="center"/>
              <w:rPr>
                <w:sz w:val="24"/>
              </w:rPr>
            </w:pPr>
            <w:r>
              <w:rPr>
                <w:sz w:val="24"/>
              </w:rPr>
              <w:t>вибірковий</w:t>
            </w:r>
          </w:p>
        </w:tc>
      </w:tr>
      <w:tr w:rsidR="00EF099A" w:rsidTr="00EF099A">
        <w:trPr>
          <w:trHeight w:val="551"/>
        </w:trPr>
        <w:tc>
          <w:tcPr>
            <w:tcW w:w="2590" w:type="dxa"/>
          </w:tcPr>
          <w:p w:rsidR="00EF099A" w:rsidRDefault="00EF099A" w:rsidP="00B26E36">
            <w:pPr>
              <w:pStyle w:val="TableParagraph"/>
              <w:spacing w:line="262" w:lineRule="exact"/>
              <w:ind w:left="1194" w:right="1186"/>
              <w:jc w:val="center"/>
              <w:rPr>
                <w:sz w:val="24"/>
              </w:rPr>
            </w:pPr>
            <w:r>
              <w:rPr>
                <w:sz w:val="24"/>
              </w:rPr>
              <w:t>І</w:t>
            </w:r>
          </w:p>
        </w:tc>
        <w:tc>
          <w:tcPr>
            <w:tcW w:w="2620" w:type="dxa"/>
            <w:gridSpan w:val="3"/>
          </w:tcPr>
          <w:p w:rsidR="00EF099A" w:rsidRDefault="00EF099A" w:rsidP="00B26E36">
            <w:pPr>
              <w:pStyle w:val="TableParagraph"/>
              <w:spacing w:line="269" w:lineRule="exact"/>
              <w:ind w:left="366"/>
              <w:rPr>
                <w:sz w:val="24"/>
              </w:rPr>
            </w:pPr>
            <w:r>
              <w:rPr>
                <w:sz w:val="24"/>
              </w:rPr>
              <w:t>201 Агрономія</w:t>
            </w:r>
          </w:p>
        </w:tc>
        <w:tc>
          <w:tcPr>
            <w:tcW w:w="2190" w:type="dxa"/>
            <w:gridSpan w:val="2"/>
          </w:tcPr>
          <w:p w:rsidR="00EF099A" w:rsidRDefault="00EF099A" w:rsidP="00B26E36">
            <w:pPr>
              <w:pStyle w:val="TableParagraph"/>
              <w:spacing w:line="262" w:lineRule="exact"/>
              <w:ind w:left="631"/>
              <w:rPr>
                <w:sz w:val="24"/>
              </w:rPr>
            </w:pPr>
            <w:r>
              <w:rPr>
                <w:sz w:val="24"/>
              </w:rPr>
              <w:t>1 курс</w:t>
            </w:r>
            <w:r>
              <w:rPr>
                <w:spacing w:val="-2"/>
                <w:sz w:val="24"/>
              </w:rPr>
              <w:t xml:space="preserve"> </w:t>
            </w:r>
            <w:r>
              <w:rPr>
                <w:sz w:val="24"/>
              </w:rPr>
              <w:t>ОР</w:t>
            </w:r>
          </w:p>
          <w:p w:rsidR="00EF099A" w:rsidRDefault="00EF099A" w:rsidP="00B26E36">
            <w:pPr>
              <w:pStyle w:val="TableParagraph"/>
              <w:spacing w:line="269" w:lineRule="exact"/>
              <w:ind w:left="636"/>
              <w:rPr>
                <w:sz w:val="24"/>
              </w:rPr>
            </w:pPr>
            <w:r>
              <w:rPr>
                <w:sz w:val="24"/>
              </w:rPr>
              <w:t>«магістр»</w:t>
            </w:r>
          </w:p>
        </w:tc>
        <w:tc>
          <w:tcPr>
            <w:tcW w:w="2268" w:type="dxa"/>
            <w:gridSpan w:val="2"/>
          </w:tcPr>
          <w:p w:rsidR="00EF099A" w:rsidRDefault="007B697D" w:rsidP="00B26E36">
            <w:pPr>
              <w:pStyle w:val="TableParagraph"/>
              <w:spacing w:line="262" w:lineRule="exact"/>
              <w:ind w:left="465"/>
              <w:rPr>
                <w:sz w:val="24"/>
              </w:rPr>
            </w:pPr>
            <w:r>
              <w:rPr>
                <w:sz w:val="24"/>
              </w:rPr>
              <w:t>нормативний</w:t>
            </w:r>
          </w:p>
        </w:tc>
      </w:tr>
      <w:tr w:rsidR="00EF099A" w:rsidTr="00EF099A">
        <w:trPr>
          <w:trHeight w:val="275"/>
        </w:trPr>
        <w:tc>
          <w:tcPr>
            <w:tcW w:w="9668" w:type="dxa"/>
            <w:gridSpan w:val="8"/>
          </w:tcPr>
          <w:p w:rsidR="00EF099A" w:rsidRDefault="00EF099A" w:rsidP="00B26E36">
            <w:pPr>
              <w:pStyle w:val="TableParagraph"/>
              <w:spacing w:line="256" w:lineRule="exact"/>
              <w:ind w:left="2780" w:right="2766"/>
              <w:jc w:val="center"/>
              <w:rPr>
                <w:sz w:val="24"/>
              </w:rPr>
            </w:pPr>
            <w:r>
              <w:rPr>
                <w:sz w:val="24"/>
              </w:rPr>
              <w:t>Тематика курсу</w:t>
            </w:r>
          </w:p>
        </w:tc>
      </w:tr>
      <w:tr w:rsidR="00EF099A" w:rsidTr="00EF099A">
        <w:trPr>
          <w:trHeight w:val="827"/>
        </w:trPr>
        <w:tc>
          <w:tcPr>
            <w:tcW w:w="3370" w:type="dxa"/>
            <w:gridSpan w:val="2"/>
          </w:tcPr>
          <w:p w:rsidR="00EF099A" w:rsidRDefault="00EF099A" w:rsidP="00B26E36">
            <w:pPr>
              <w:pStyle w:val="TableParagraph"/>
              <w:spacing w:line="262" w:lineRule="exact"/>
              <w:ind w:left="1127"/>
              <w:rPr>
                <w:sz w:val="24"/>
              </w:rPr>
            </w:pPr>
            <w:r>
              <w:rPr>
                <w:sz w:val="24"/>
              </w:rPr>
              <w:t>Тема, план</w:t>
            </w:r>
          </w:p>
        </w:tc>
        <w:tc>
          <w:tcPr>
            <w:tcW w:w="991" w:type="dxa"/>
          </w:tcPr>
          <w:p w:rsidR="00EF099A" w:rsidRDefault="00EF099A" w:rsidP="00B26E36">
            <w:pPr>
              <w:pStyle w:val="TableParagraph"/>
              <w:ind w:left="114" w:right="86" w:firstLine="35"/>
              <w:rPr>
                <w:sz w:val="24"/>
              </w:rPr>
            </w:pPr>
            <w:r>
              <w:rPr>
                <w:sz w:val="24"/>
              </w:rPr>
              <w:t>Форма заняття</w:t>
            </w:r>
          </w:p>
        </w:tc>
        <w:tc>
          <w:tcPr>
            <w:tcW w:w="849" w:type="dxa"/>
          </w:tcPr>
          <w:p w:rsidR="00EF099A" w:rsidRDefault="00EF099A" w:rsidP="00B26E36">
            <w:pPr>
              <w:pStyle w:val="TableParagraph"/>
              <w:ind w:left="145" w:right="71" w:hanging="3"/>
              <w:rPr>
                <w:sz w:val="24"/>
              </w:rPr>
            </w:pPr>
            <w:r>
              <w:rPr>
                <w:sz w:val="24"/>
              </w:rPr>
              <w:t xml:space="preserve">Літер </w:t>
            </w:r>
            <w:proofErr w:type="spellStart"/>
            <w:r>
              <w:rPr>
                <w:sz w:val="24"/>
              </w:rPr>
              <w:t>атура</w:t>
            </w:r>
            <w:proofErr w:type="spellEnd"/>
          </w:p>
        </w:tc>
        <w:tc>
          <w:tcPr>
            <w:tcW w:w="2190" w:type="dxa"/>
            <w:gridSpan w:val="2"/>
          </w:tcPr>
          <w:p w:rsidR="00EF099A" w:rsidRDefault="00EF099A" w:rsidP="00B26E36">
            <w:pPr>
              <w:pStyle w:val="TableParagraph"/>
              <w:spacing w:line="262" w:lineRule="exact"/>
              <w:ind w:left="436"/>
              <w:rPr>
                <w:sz w:val="24"/>
              </w:rPr>
            </w:pPr>
            <w:r>
              <w:rPr>
                <w:sz w:val="24"/>
              </w:rPr>
              <w:t>Завдання, год</w:t>
            </w:r>
          </w:p>
        </w:tc>
        <w:tc>
          <w:tcPr>
            <w:tcW w:w="846" w:type="dxa"/>
          </w:tcPr>
          <w:p w:rsidR="00EF099A" w:rsidRDefault="00EF099A" w:rsidP="00B26E36">
            <w:pPr>
              <w:pStyle w:val="TableParagraph"/>
              <w:ind w:left="143" w:right="130" w:hanging="4"/>
              <w:jc w:val="center"/>
              <w:rPr>
                <w:sz w:val="24"/>
              </w:rPr>
            </w:pPr>
            <w:r>
              <w:rPr>
                <w:sz w:val="24"/>
              </w:rPr>
              <w:t xml:space="preserve">Вага </w:t>
            </w:r>
            <w:proofErr w:type="spellStart"/>
            <w:r>
              <w:rPr>
                <w:sz w:val="24"/>
              </w:rPr>
              <w:t>оцінк</w:t>
            </w:r>
            <w:proofErr w:type="spellEnd"/>
          </w:p>
          <w:p w:rsidR="00EF099A" w:rsidRDefault="00EF099A" w:rsidP="00B26E36">
            <w:pPr>
              <w:pStyle w:val="TableParagraph"/>
              <w:spacing w:line="269" w:lineRule="exact"/>
              <w:ind w:left="6"/>
              <w:jc w:val="center"/>
              <w:rPr>
                <w:sz w:val="24"/>
              </w:rPr>
            </w:pPr>
            <w:r>
              <w:rPr>
                <w:sz w:val="24"/>
              </w:rPr>
              <w:t>и</w:t>
            </w:r>
          </w:p>
        </w:tc>
        <w:tc>
          <w:tcPr>
            <w:tcW w:w="1422" w:type="dxa"/>
          </w:tcPr>
          <w:p w:rsidR="00EF099A" w:rsidRDefault="00EF099A" w:rsidP="00B26E36">
            <w:pPr>
              <w:pStyle w:val="TableParagraph"/>
              <w:ind w:left="137" w:right="119" w:hanging="4"/>
              <w:jc w:val="center"/>
              <w:rPr>
                <w:sz w:val="24"/>
              </w:rPr>
            </w:pPr>
            <w:r>
              <w:rPr>
                <w:sz w:val="24"/>
              </w:rPr>
              <w:t xml:space="preserve">Термін </w:t>
            </w:r>
            <w:proofErr w:type="spellStart"/>
            <w:r>
              <w:rPr>
                <w:sz w:val="24"/>
              </w:rPr>
              <w:t>виконанн</w:t>
            </w:r>
            <w:proofErr w:type="spellEnd"/>
          </w:p>
          <w:p w:rsidR="00EF099A" w:rsidRDefault="00EF099A" w:rsidP="00B26E36">
            <w:pPr>
              <w:pStyle w:val="TableParagraph"/>
              <w:spacing w:line="269" w:lineRule="exact"/>
              <w:ind w:left="14"/>
              <w:jc w:val="center"/>
              <w:rPr>
                <w:sz w:val="24"/>
              </w:rPr>
            </w:pPr>
            <w:r>
              <w:rPr>
                <w:sz w:val="24"/>
              </w:rPr>
              <w:t>я</w:t>
            </w:r>
          </w:p>
        </w:tc>
      </w:tr>
      <w:tr w:rsidR="00EF099A" w:rsidTr="00EF099A">
        <w:trPr>
          <w:trHeight w:val="2160"/>
        </w:trPr>
        <w:tc>
          <w:tcPr>
            <w:tcW w:w="3370" w:type="dxa"/>
            <w:gridSpan w:val="2"/>
          </w:tcPr>
          <w:p w:rsidR="007B697D" w:rsidRPr="007B697D" w:rsidRDefault="00EF099A" w:rsidP="007B697D">
            <w:pPr>
              <w:pStyle w:val="TableParagraph"/>
              <w:tabs>
                <w:tab w:val="left" w:pos="1344"/>
                <w:tab w:val="left" w:pos="2858"/>
              </w:tabs>
              <w:ind w:right="95"/>
              <w:rPr>
                <w:b/>
                <w:sz w:val="24"/>
              </w:rPr>
            </w:pPr>
            <w:r w:rsidRPr="00387D14">
              <w:rPr>
                <w:b/>
                <w:bCs/>
                <w:sz w:val="24"/>
              </w:rPr>
              <w:t xml:space="preserve"> </w:t>
            </w:r>
            <w:r w:rsidR="007B697D" w:rsidRPr="007B697D">
              <w:rPr>
                <w:b/>
                <w:sz w:val="24"/>
              </w:rPr>
              <w:t xml:space="preserve">Вступ до дисципліни. Загальна структура системи управління продуктивністю ґрунтів. </w:t>
            </w:r>
          </w:p>
          <w:p w:rsidR="00EF099A" w:rsidRPr="00387D14" w:rsidRDefault="00EF099A" w:rsidP="00B26E36">
            <w:pPr>
              <w:pStyle w:val="TableParagraph"/>
              <w:tabs>
                <w:tab w:val="left" w:pos="1344"/>
                <w:tab w:val="left" w:pos="2858"/>
              </w:tabs>
              <w:ind w:right="95"/>
              <w:rPr>
                <w:sz w:val="24"/>
              </w:rPr>
            </w:pPr>
            <w:r w:rsidRPr="00387D14">
              <w:rPr>
                <w:sz w:val="24"/>
              </w:rPr>
              <w:t>Суть діагностики ґрунтів</w:t>
            </w:r>
            <w:r>
              <w:rPr>
                <w:sz w:val="24"/>
              </w:rPr>
              <w:t>. Види діагностики ґрунтів.</w:t>
            </w:r>
          </w:p>
          <w:p w:rsidR="00EF099A" w:rsidRPr="00387D14" w:rsidRDefault="007B697D" w:rsidP="007B697D">
            <w:pPr>
              <w:pStyle w:val="TableParagraph"/>
              <w:tabs>
                <w:tab w:val="left" w:pos="1344"/>
                <w:tab w:val="left" w:pos="2858"/>
              </w:tabs>
              <w:ind w:right="95"/>
              <w:rPr>
                <w:sz w:val="24"/>
              </w:rPr>
            </w:pPr>
            <w:proofErr w:type="spellStart"/>
            <w:r w:rsidRPr="007B697D">
              <w:rPr>
                <w:sz w:val="24"/>
              </w:rPr>
              <w:t>Грунт</w:t>
            </w:r>
            <w:proofErr w:type="spellEnd"/>
            <w:r w:rsidRPr="007B697D">
              <w:rPr>
                <w:sz w:val="24"/>
              </w:rPr>
              <w:t xml:space="preserve"> як невідновний ресурс природи у світовому масштабі. Концепція невідновності ґрунту як природного ресурсу в масштабах розвитку планети. Закон росту народонаселення світу в період його прискореного індустріального розвитку. Поняття родючості і продуктивності ґрунту. Продуктивність ґрунту як система (об’єкт моделювання). Оптимальні параметри властивостей та режимів ґрунту і їх пошук. Оптимізація параметрів. Параболічна та інші моделі. Коротка характеристика об’єктів безпосереднього управління продуктивністю ґрунту. Формування рекомендацій для користувача інформації (американський досвід).</w:t>
            </w:r>
          </w:p>
        </w:tc>
        <w:tc>
          <w:tcPr>
            <w:tcW w:w="991" w:type="dxa"/>
          </w:tcPr>
          <w:p w:rsidR="00EF099A" w:rsidRDefault="00EF099A" w:rsidP="00B26E36">
            <w:pPr>
              <w:pStyle w:val="TableParagraph"/>
              <w:ind w:left="433" w:right="122" w:hanging="286"/>
              <w:rPr>
                <w:sz w:val="24"/>
              </w:rPr>
            </w:pPr>
            <w:r>
              <w:rPr>
                <w:sz w:val="24"/>
              </w:rPr>
              <w:t>Лекція 1</w:t>
            </w:r>
          </w:p>
          <w:p w:rsidR="00EF099A" w:rsidRDefault="00EF099A" w:rsidP="00B26E36">
            <w:pPr>
              <w:pStyle w:val="TableParagraph"/>
              <w:ind w:left="64" w:right="122" w:hanging="64"/>
              <w:jc w:val="center"/>
              <w:rPr>
                <w:sz w:val="24"/>
              </w:rPr>
            </w:pPr>
          </w:p>
        </w:tc>
        <w:tc>
          <w:tcPr>
            <w:tcW w:w="849" w:type="dxa"/>
          </w:tcPr>
          <w:p w:rsidR="00EF099A" w:rsidRDefault="008E4DC7" w:rsidP="00B26E36">
            <w:pPr>
              <w:pStyle w:val="TableParagraph"/>
              <w:spacing w:line="262" w:lineRule="exact"/>
              <w:ind w:left="164" w:right="155"/>
              <w:jc w:val="center"/>
              <w:rPr>
                <w:sz w:val="24"/>
              </w:rPr>
            </w:pPr>
            <w:r>
              <w:rPr>
                <w:sz w:val="24"/>
              </w:rPr>
              <w:t>3-12</w:t>
            </w:r>
          </w:p>
        </w:tc>
        <w:tc>
          <w:tcPr>
            <w:tcW w:w="2190" w:type="dxa"/>
            <w:gridSpan w:val="2"/>
          </w:tcPr>
          <w:p w:rsidR="00EF099A" w:rsidRDefault="00EF099A" w:rsidP="00B26E36">
            <w:pPr>
              <w:pStyle w:val="TableParagraph"/>
              <w:tabs>
                <w:tab w:val="left" w:pos="108"/>
              </w:tabs>
              <w:spacing w:line="262" w:lineRule="exact"/>
              <w:ind w:left="108"/>
              <w:rPr>
                <w:sz w:val="24"/>
              </w:rPr>
            </w:pPr>
            <w:r>
              <w:rPr>
                <w:sz w:val="24"/>
              </w:rPr>
              <w:t xml:space="preserve">Ознайомитись </w:t>
            </w:r>
            <w:r w:rsidR="00B160AB">
              <w:rPr>
                <w:sz w:val="24"/>
              </w:rPr>
              <w:t xml:space="preserve">з управлінням ґрунтовими режимами як навчальною дисципліною. Вивчити оптимальні параметри властивостей та режимів </w:t>
            </w:r>
            <w:r w:rsidR="00D2633A">
              <w:rPr>
                <w:sz w:val="24"/>
              </w:rPr>
              <w:t>ґрунту, ознайомитись з параболічними та іншими моделями оптимізації параметрів ґрунту.</w:t>
            </w:r>
          </w:p>
          <w:p w:rsidR="00EF099A" w:rsidRDefault="00EF099A" w:rsidP="00B26E36">
            <w:pPr>
              <w:pStyle w:val="TableParagraph"/>
              <w:spacing w:line="269" w:lineRule="exact"/>
              <w:ind w:left="108"/>
              <w:rPr>
                <w:sz w:val="24"/>
              </w:rPr>
            </w:pPr>
            <w:r>
              <w:rPr>
                <w:sz w:val="24"/>
              </w:rPr>
              <w:t>2 год.</w:t>
            </w:r>
          </w:p>
        </w:tc>
        <w:tc>
          <w:tcPr>
            <w:tcW w:w="846" w:type="dxa"/>
          </w:tcPr>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r>
              <w:rPr>
                <w:sz w:val="24"/>
              </w:rPr>
              <w:t>5</w:t>
            </w:r>
          </w:p>
        </w:tc>
        <w:tc>
          <w:tcPr>
            <w:tcW w:w="1422" w:type="dxa"/>
          </w:tcPr>
          <w:p w:rsidR="00EF099A" w:rsidRDefault="00EF099A" w:rsidP="00B26E36">
            <w:pPr>
              <w:pStyle w:val="TableParagraph"/>
              <w:spacing w:line="262" w:lineRule="exact"/>
              <w:ind w:left="14"/>
              <w:jc w:val="center"/>
              <w:rPr>
                <w:sz w:val="24"/>
              </w:rPr>
            </w:pPr>
            <w:r>
              <w:rPr>
                <w:sz w:val="24"/>
              </w:rPr>
              <w:t>1</w:t>
            </w:r>
          </w:p>
          <w:p w:rsidR="00EF099A" w:rsidRDefault="00EF099A" w:rsidP="00B26E36">
            <w:pPr>
              <w:pStyle w:val="TableParagraph"/>
              <w:ind w:left="151" w:right="134" w:hanging="2"/>
              <w:jc w:val="center"/>
              <w:rPr>
                <w:sz w:val="24"/>
              </w:rPr>
            </w:pPr>
            <w:r>
              <w:rPr>
                <w:sz w:val="24"/>
              </w:rPr>
              <w:t>тиждень навчання</w:t>
            </w:r>
          </w:p>
        </w:tc>
      </w:tr>
      <w:tr w:rsidR="007B697D" w:rsidTr="00EF099A">
        <w:trPr>
          <w:trHeight w:val="2160"/>
        </w:trPr>
        <w:tc>
          <w:tcPr>
            <w:tcW w:w="3370" w:type="dxa"/>
            <w:gridSpan w:val="2"/>
          </w:tcPr>
          <w:p w:rsidR="007B697D" w:rsidRPr="00387D14" w:rsidRDefault="00194500" w:rsidP="007B697D">
            <w:pPr>
              <w:pStyle w:val="TableParagraph"/>
              <w:tabs>
                <w:tab w:val="left" w:pos="1344"/>
                <w:tab w:val="left" w:pos="2858"/>
              </w:tabs>
              <w:ind w:right="95"/>
              <w:rPr>
                <w:b/>
                <w:bCs/>
                <w:sz w:val="24"/>
              </w:rPr>
            </w:pPr>
            <w:r w:rsidRPr="00194500">
              <w:rPr>
                <w:b/>
                <w:bCs/>
                <w:sz w:val="24"/>
              </w:rPr>
              <w:t>Дослідження водного режиму ґрунтів конкретного фізико-географічних зон. Аналіз ситуації. Розроблення рекомендацій щодо поліпшення водного режиму.</w:t>
            </w:r>
          </w:p>
        </w:tc>
        <w:tc>
          <w:tcPr>
            <w:tcW w:w="991" w:type="dxa"/>
          </w:tcPr>
          <w:p w:rsidR="007B697D" w:rsidRDefault="007B697D" w:rsidP="007B697D">
            <w:pPr>
              <w:pStyle w:val="TableParagraph"/>
              <w:ind w:left="64" w:right="122" w:hanging="64"/>
              <w:jc w:val="center"/>
              <w:rPr>
                <w:sz w:val="24"/>
              </w:rPr>
            </w:pPr>
            <w:r>
              <w:rPr>
                <w:sz w:val="24"/>
              </w:rPr>
              <w:t>Практичне заняття</w:t>
            </w:r>
          </w:p>
          <w:p w:rsidR="007B697D" w:rsidRDefault="007B697D" w:rsidP="00D2633A">
            <w:pPr>
              <w:pStyle w:val="TableParagraph"/>
              <w:ind w:left="433" w:right="122" w:hanging="286"/>
              <w:jc w:val="center"/>
              <w:rPr>
                <w:sz w:val="24"/>
              </w:rPr>
            </w:pPr>
            <w:r>
              <w:rPr>
                <w:sz w:val="24"/>
              </w:rPr>
              <w:t>1</w:t>
            </w:r>
          </w:p>
        </w:tc>
        <w:tc>
          <w:tcPr>
            <w:tcW w:w="849" w:type="dxa"/>
          </w:tcPr>
          <w:p w:rsidR="007B697D" w:rsidRDefault="008E4DC7" w:rsidP="00B26E36">
            <w:pPr>
              <w:pStyle w:val="TableParagraph"/>
              <w:spacing w:line="262" w:lineRule="exact"/>
              <w:ind w:left="164" w:right="155"/>
              <w:jc w:val="center"/>
              <w:rPr>
                <w:sz w:val="24"/>
              </w:rPr>
            </w:pPr>
            <w:r>
              <w:rPr>
                <w:sz w:val="24"/>
              </w:rPr>
              <w:t>3-12</w:t>
            </w:r>
          </w:p>
        </w:tc>
        <w:tc>
          <w:tcPr>
            <w:tcW w:w="2190" w:type="dxa"/>
            <w:gridSpan w:val="2"/>
          </w:tcPr>
          <w:p w:rsidR="007B697D" w:rsidRDefault="00194500" w:rsidP="00194500">
            <w:pPr>
              <w:pStyle w:val="TableParagraph"/>
              <w:tabs>
                <w:tab w:val="left" w:pos="108"/>
              </w:tabs>
              <w:spacing w:line="262" w:lineRule="exact"/>
              <w:ind w:left="108"/>
              <w:rPr>
                <w:sz w:val="24"/>
              </w:rPr>
            </w:pPr>
            <w:r>
              <w:rPr>
                <w:sz w:val="24"/>
              </w:rPr>
              <w:t>Розробити рекомендації щодо поліпшення водного режиму ґрунту для конкретної фізико-географічної зони. 2 год.</w:t>
            </w:r>
          </w:p>
        </w:tc>
        <w:tc>
          <w:tcPr>
            <w:tcW w:w="846" w:type="dxa"/>
          </w:tcPr>
          <w:p w:rsidR="007B697D" w:rsidRDefault="00194500" w:rsidP="00B26E36">
            <w:pPr>
              <w:pStyle w:val="TableParagraph"/>
              <w:spacing w:line="262" w:lineRule="exact"/>
              <w:ind w:left="8"/>
              <w:jc w:val="center"/>
              <w:rPr>
                <w:sz w:val="24"/>
              </w:rPr>
            </w:pPr>
            <w:r>
              <w:rPr>
                <w:sz w:val="24"/>
              </w:rPr>
              <w:t>5</w:t>
            </w:r>
          </w:p>
        </w:tc>
        <w:tc>
          <w:tcPr>
            <w:tcW w:w="1422" w:type="dxa"/>
          </w:tcPr>
          <w:p w:rsidR="007B697D" w:rsidRDefault="007B697D" w:rsidP="00B26E36">
            <w:pPr>
              <w:pStyle w:val="TableParagraph"/>
              <w:spacing w:line="262" w:lineRule="exact"/>
              <w:ind w:left="14"/>
              <w:jc w:val="center"/>
              <w:rPr>
                <w:sz w:val="24"/>
              </w:rPr>
            </w:pPr>
            <w:r>
              <w:rPr>
                <w:sz w:val="24"/>
              </w:rPr>
              <w:t>2</w:t>
            </w:r>
          </w:p>
          <w:p w:rsidR="007B697D" w:rsidRDefault="007B697D" w:rsidP="00B26E36">
            <w:pPr>
              <w:pStyle w:val="TableParagraph"/>
              <w:spacing w:line="262" w:lineRule="exact"/>
              <w:ind w:left="14"/>
              <w:jc w:val="center"/>
              <w:rPr>
                <w:sz w:val="24"/>
              </w:rPr>
            </w:pPr>
            <w:r>
              <w:rPr>
                <w:sz w:val="24"/>
              </w:rPr>
              <w:t>тиждень</w:t>
            </w:r>
          </w:p>
          <w:p w:rsidR="007B697D" w:rsidRDefault="007B697D" w:rsidP="00B26E36">
            <w:pPr>
              <w:pStyle w:val="TableParagraph"/>
              <w:spacing w:line="262" w:lineRule="exact"/>
              <w:ind w:left="14"/>
              <w:jc w:val="center"/>
              <w:rPr>
                <w:sz w:val="24"/>
              </w:rPr>
            </w:pPr>
            <w:r>
              <w:rPr>
                <w:sz w:val="24"/>
              </w:rPr>
              <w:t>навчання</w:t>
            </w:r>
          </w:p>
        </w:tc>
      </w:tr>
      <w:tr w:rsidR="00EF099A" w:rsidTr="007B697D">
        <w:trPr>
          <w:trHeight w:val="557"/>
        </w:trPr>
        <w:tc>
          <w:tcPr>
            <w:tcW w:w="3370" w:type="dxa"/>
            <w:gridSpan w:val="2"/>
          </w:tcPr>
          <w:p w:rsidR="007B697D" w:rsidRPr="007B697D" w:rsidRDefault="007B697D" w:rsidP="007B697D">
            <w:pPr>
              <w:widowControl/>
              <w:autoSpaceDE/>
              <w:autoSpaceDN/>
              <w:spacing w:after="160" w:line="259" w:lineRule="auto"/>
              <w:ind w:firstLine="851"/>
              <w:contextualSpacing/>
              <w:jc w:val="both"/>
              <w:rPr>
                <w:rFonts w:eastAsia="Calibri"/>
                <w:b/>
                <w:sz w:val="24"/>
                <w:szCs w:val="28"/>
              </w:rPr>
            </w:pPr>
            <w:r w:rsidRPr="007B697D">
              <w:rPr>
                <w:rFonts w:eastAsia="Calibri"/>
                <w:b/>
                <w:sz w:val="24"/>
                <w:szCs w:val="28"/>
              </w:rPr>
              <w:t xml:space="preserve">Управління водно-повітряним режимом </w:t>
            </w:r>
            <w:r w:rsidR="00D2633A" w:rsidRPr="007B697D">
              <w:rPr>
                <w:rFonts w:eastAsia="Calibri"/>
                <w:b/>
                <w:sz w:val="24"/>
                <w:szCs w:val="28"/>
              </w:rPr>
              <w:t>ґрунту</w:t>
            </w:r>
            <w:r w:rsidRPr="007B697D">
              <w:rPr>
                <w:rFonts w:eastAsia="Calibri"/>
                <w:b/>
                <w:sz w:val="24"/>
                <w:szCs w:val="28"/>
              </w:rPr>
              <w:t xml:space="preserve">. </w:t>
            </w:r>
          </w:p>
          <w:p w:rsidR="00EF099A" w:rsidRPr="007B697D" w:rsidRDefault="007B697D" w:rsidP="007B697D">
            <w:pPr>
              <w:widowControl/>
              <w:autoSpaceDE/>
              <w:autoSpaceDN/>
              <w:spacing w:after="160" w:line="259" w:lineRule="auto"/>
              <w:ind w:firstLine="851"/>
              <w:contextualSpacing/>
              <w:jc w:val="both"/>
              <w:rPr>
                <w:rFonts w:eastAsia="Calibri"/>
                <w:sz w:val="24"/>
                <w:szCs w:val="28"/>
              </w:rPr>
            </w:pPr>
            <w:r w:rsidRPr="007B697D">
              <w:rPr>
                <w:rFonts w:eastAsia="Calibri"/>
                <w:sz w:val="24"/>
                <w:szCs w:val="28"/>
              </w:rPr>
              <w:t>Гідротехнічні меліорації та їх екологічні аспекти. Критерії оцінки водно-повітряного режиму ґрунту. Роль гумусового та структурно-агрегатного стану ґрунту в саморегуляції їх водно-повітряного та окислювально-відновного режимів. Застосування функції бажаності для комплексної оцінки стану водно-повітряного режиму ґрунту в балах. Поняття інформаційно-</w:t>
            </w:r>
            <w:proofErr w:type="spellStart"/>
            <w:r w:rsidRPr="007B697D">
              <w:rPr>
                <w:rFonts w:eastAsia="Calibri"/>
                <w:sz w:val="24"/>
                <w:szCs w:val="28"/>
              </w:rPr>
              <w:t>порадчих</w:t>
            </w:r>
            <w:proofErr w:type="spellEnd"/>
            <w:r w:rsidRPr="007B697D">
              <w:rPr>
                <w:rFonts w:eastAsia="Calibri"/>
                <w:sz w:val="24"/>
                <w:szCs w:val="28"/>
              </w:rPr>
              <w:t xml:space="preserve"> систем управління зрошенням. Розвиток деградації ґрунтів при зрошенні. Розвиток деградації ґрунтів при осушенні.</w:t>
            </w:r>
          </w:p>
        </w:tc>
        <w:tc>
          <w:tcPr>
            <w:tcW w:w="991" w:type="dxa"/>
          </w:tcPr>
          <w:p w:rsidR="00EF099A" w:rsidRDefault="00EF099A" w:rsidP="00B26E36">
            <w:pPr>
              <w:pStyle w:val="TableParagraph"/>
              <w:ind w:left="433" w:right="122" w:hanging="286"/>
              <w:rPr>
                <w:sz w:val="24"/>
              </w:rPr>
            </w:pPr>
            <w:r>
              <w:rPr>
                <w:sz w:val="24"/>
              </w:rPr>
              <w:t>Лекція 2</w:t>
            </w:r>
          </w:p>
          <w:p w:rsidR="00EF099A" w:rsidRDefault="00EF099A" w:rsidP="00B26E36">
            <w:pPr>
              <w:pStyle w:val="TableParagraph"/>
              <w:ind w:left="0" w:right="122" w:firstLine="62"/>
              <w:jc w:val="center"/>
              <w:rPr>
                <w:sz w:val="24"/>
              </w:rPr>
            </w:pPr>
          </w:p>
        </w:tc>
        <w:tc>
          <w:tcPr>
            <w:tcW w:w="849" w:type="dxa"/>
          </w:tcPr>
          <w:p w:rsidR="00EF099A" w:rsidRDefault="008E4DC7" w:rsidP="001E67C7">
            <w:pPr>
              <w:pStyle w:val="TableParagraph"/>
              <w:ind w:left="184"/>
              <w:rPr>
                <w:sz w:val="24"/>
              </w:rPr>
            </w:pPr>
            <w:r>
              <w:rPr>
                <w:sz w:val="24"/>
              </w:rPr>
              <w:t>1-7, 10-12</w:t>
            </w:r>
          </w:p>
        </w:tc>
        <w:tc>
          <w:tcPr>
            <w:tcW w:w="2190" w:type="dxa"/>
            <w:gridSpan w:val="2"/>
          </w:tcPr>
          <w:p w:rsidR="00EF099A" w:rsidRDefault="00D2633A" w:rsidP="00B26E36">
            <w:pPr>
              <w:pStyle w:val="TableParagraph"/>
              <w:tabs>
                <w:tab w:val="left" w:pos="2003"/>
              </w:tabs>
              <w:spacing w:line="265" w:lineRule="exact"/>
              <w:ind w:left="108"/>
              <w:rPr>
                <w:sz w:val="24"/>
              </w:rPr>
            </w:pPr>
            <w:r>
              <w:rPr>
                <w:sz w:val="24"/>
              </w:rPr>
              <w:t>Ознайомитись</w:t>
            </w:r>
            <w:r>
              <w:rPr>
                <w:sz w:val="24"/>
              </w:rPr>
              <w:tab/>
            </w:r>
            <w:r w:rsidR="00EF099A">
              <w:rPr>
                <w:sz w:val="24"/>
              </w:rPr>
              <w:t>з</w:t>
            </w:r>
          </w:p>
          <w:p w:rsidR="00EF099A" w:rsidRDefault="00D2633A" w:rsidP="00B26E36">
            <w:pPr>
              <w:pStyle w:val="TableParagraph"/>
              <w:tabs>
                <w:tab w:val="left" w:pos="1403"/>
                <w:tab w:val="left" w:pos="1950"/>
              </w:tabs>
              <w:ind w:left="108" w:right="93"/>
              <w:rPr>
                <w:sz w:val="24"/>
              </w:rPr>
            </w:pPr>
            <w:r>
              <w:rPr>
                <w:sz w:val="24"/>
              </w:rPr>
              <w:t>критеріями оцінки водно-повітряного режиму ґрунту.</w:t>
            </w:r>
          </w:p>
          <w:p w:rsidR="00EF099A" w:rsidRDefault="00EF099A" w:rsidP="00B26E36">
            <w:pPr>
              <w:pStyle w:val="TableParagraph"/>
              <w:spacing w:line="267" w:lineRule="exact"/>
              <w:ind w:left="108"/>
              <w:rPr>
                <w:sz w:val="24"/>
              </w:rPr>
            </w:pPr>
            <w:r>
              <w:rPr>
                <w:sz w:val="24"/>
              </w:rPr>
              <w:t>2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tc>
        <w:tc>
          <w:tcPr>
            <w:tcW w:w="1422" w:type="dxa"/>
          </w:tcPr>
          <w:p w:rsidR="00EF099A" w:rsidRDefault="00D2633A" w:rsidP="00B26E36">
            <w:pPr>
              <w:pStyle w:val="TableParagraph"/>
              <w:spacing w:line="265" w:lineRule="exact"/>
              <w:ind w:left="14"/>
              <w:jc w:val="center"/>
              <w:rPr>
                <w:sz w:val="24"/>
              </w:rPr>
            </w:pPr>
            <w:r>
              <w:rPr>
                <w:sz w:val="24"/>
              </w:rPr>
              <w:t>3</w:t>
            </w:r>
          </w:p>
          <w:p w:rsidR="00EF099A" w:rsidRDefault="00EF099A" w:rsidP="00B26E36">
            <w:pPr>
              <w:pStyle w:val="TableParagraph"/>
              <w:ind w:left="151" w:right="134" w:hanging="2"/>
              <w:jc w:val="center"/>
              <w:rPr>
                <w:sz w:val="24"/>
              </w:rPr>
            </w:pPr>
            <w:r>
              <w:rPr>
                <w:sz w:val="24"/>
              </w:rPr>
              <w:t>тиждень навчання</w:t>
            </w:r>
          </w:p>
        </w:tc>
      </w:tr>
      <w:tr w:rsidR="00EF099A" w:rsidTr="00EF099A">
        <w:trPr>
          <w:trHeight w:val="2210"/>
        </w:trPr>
        <w:tc>
          <w:tcPr>
            <w:tcW w:w="3370" w:type="dxa"/>
            <w:gridSpan w:val="2"/>
          </w:tcPr>
          <w:p w:rsidR="00EF099A" w:rsidRDefault="00194500" w:rsidP="00B26E36">
            <w:pPr>
              <w:pStyle w:val="TableParagraph"/>
              <w:tabs>
                <w:tab w:val="left" w:pos="2858"/>
                <w:tab w:val="left" w:pos="3153"/>
              </w:tabs>
              <w:ind w:right="95"/>
              <w:rPr>
                <w:sz w:val="24"/>
              </w:rPr>
            </w:pPr>
            <w:r w:rsidRPr="00194500">
              <w:rPr>
                <w:b/>
                <w:sz w:val="24"/>
              </w:rPr>
              <w:t>Розроблення рекомендацій  щодо поліпшення повітряного режиму ґрунтів певних фізико-географічних зон.</w:t>
            </w:r>
          </w:p>
        </w:tc>
        <w:tc>
          <w:tcPr>
            <w:tcW w:w="991" w:type="dxa"/>
          </w:tcPr>
          <w:p w:rsidR="00EF099A" w:rsidRDefault="00EF099A" w:rsidP="00D2633A">
            <w:pPr>
              <w:pStyle w:val="TableParagraph"/>
              <w:ind w:left="112" w:right="104" w:firstLine="4"/>
              <w:jc w:val="center"/>
              <w:rPr>
                <w:sz w:val="24"/>
              </w:rPr>
            </w:pPr>
            <w:r>
              <w:rPr>
                <w:sz w:val="24"/>
              </w:rPr>
              <w:t xml:space="preserve">Практичне заняття </w:t>
            </w:r>
            <w:r w:rsidR="00D2633A">
              <w:rPr>
                <w:sz w:val="24"/>
              </w:rPr>
              <w:t>2</w:t>
            </w:r>
          </w:p>
        </w:tc>
        <w:tc>
          <w:tcPr>
            <w:tcW w:w="849" w:type="dxa"/>
          </w:tcPr>
          <w:p w:rsidR="00EF099A" w:rsidRDefault="008E4DC7" w:rsidP="001E67C7">
            <w:pPr>
              <w:pStyle w:val="TableParagraph"/>
              <w:spacing w:line="265" w:lineRule="exact"/>
              <w:ind w:left="164"/>
              <w:jc w:val="center"/>
              <w:rPr>
                <w:sz w:val="24"/>
              </w:rPr>
            </w:pPr>
            <w:r>
              <w:rPr>
                <w:sz w:val="24"/>
              </w:rPr>
              <w:t>1-7,</w:t>
            </w:r>
          </w:p>
          <w:p w:rsidR="008E4DC7" w:rsidRDefault="008E4DC7" w:rsidP="001E67C7">
            <w:pPr>
              <w:pStyle w:val="TableParagraph"/>
              <w:spacing w:line="265" w:lineRule="exact"/>
              <w:ind w:left="164"/>
              <w:jc w:val="center"/>
              <w:rPr>
                <w:sz w:val="24"/>
              </w:rPr>
            </w:pPr>
            <w:r>
              <w:rPr>
                <w:sz w:val="24"/>
              </w:rPr>
              <w:t>9-12</w:t>
            </w:r>
          </w:p>
        </w:tc>
        <w:tc>
          <w:tcPr>
            <w:tcW w:w="2190" w:type="dxa"/>
            <w:gridSpan w:val="2"/>
          </w:tcPr>
          <w:p w:rsidR="00EF099A" w:rsidRDefault="00194500" w:rsidP="00194500">
            <w:pPr>
              <w:pStyle w:val="TableParagraph"/>
              <w:ind w:left="108"/>
              <w:rPr>
                <w:sz w:val="24"/>
              </w:rPr>
            </w:pPr>
            <w:r w:rsidRPr="00194500">
              <w:rPr>
                <w:sz w:val="24"/>
              </w:rPr>
              <w:t xml:space="preserve">Розробити рекомендації щодо поліпшення </w:t>
            </w:r>
            <w:r>
              <w:rPr>
                <w:sz w:val="24"/>
              </w:rPr>
              <w:t>повітряного</w:t>
            </w:r>
            <w:r w:rsidRPr="00194500">
              <w:rPr>
                <w:sz w:val="24"/>
              </w:rPr>
              <w:t xml:space="preserve"> режиму ґрунту для конкретної фізико-географічної зони. 2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ind w:left="0"/>
              <w:rPr>
                <w:sz w:val="26"/>
              </w:rPr>
            </w:pPr>
          </w:p>
          <w:p w:rsidR="00EF099A" w:rsidRDefault="00EF099A" w:rsidP="00B26E36">
            <w:pPr>
              <w:pStyle w:val="TableParagraph"/>
              <w:ind w:left="0"/>
              <w:rPr>
                <w:sz w:val="26"/>
              </w:rPr>
            </w:pPr>
          </w:p>
          <w:p w:rsidR="00EF099A" w:rsidRDefault="00EF099A" w:rsidP="00B26E36">
            <w:pPr>
              <w:pStyle w:val="TableParagraph"/>
              <w:spacing w:before="230"/>
              <w:ind w:left="8"/>
              <w:jc w:val="center"/>
              <w:rPr>
                <w:sz w:val="24"/>
              </w:rPr>
            </w:pPr>
          </w:p>
        </w:tc>
        <w:tc>
          <w:tcPr>
            <w:tcW w:w="1422" w:type="dxa"/>
          </w:tcPr>
          <w:p w:rsidR="00EF099A" w:rsidRDefault="00D2633A" w:rsidP="00B26E36">
            <w:pPr>
              <w:pStyle w:val="TableParagraph"/>
              <w:spacing w:line="265" w:lineRule="exact"/>
              <w:ind w:left="14"/>
              <w:jc w:val="center"/>
              <w:rPr>
                <w:sz w:val="24"/>
              </w:rPr>
            </w:pPr>
            <w:r>
              <w:rPr>
                <w:sz w:val="24"/>
              </w:rPr>
              <w:t>4</w:t>
            </w:r>
          </w:p>
          <w:p w:rsidR="00EF099A" w:rsidRDefault="00D2633A" w:rsidP="00B26E36">
            <w:pPr>
              <w:pStyle w:val="TableParagraph"/>
              <w:ind w:left="118" w:right="98" w:hanging="4"/>
              <w:jc w:val="center"/>
              <w:rPr>
                <w:sz w:val="24"/>
              </w:rPr>
            </w:pPr>
            <w:r>
              <w:rPr>
                <w:sz w:val="24"/>
              </w:rPr>
              <w:t>тиждень навчання</w:t>
            </w:r>
          </w:p>
          <w:p w:rsidR="00EF099A" w:rsidRDefault="00EF099A" w:rsidP="00B26E36">
            <w:pPr>
              <w:pStyle w:val="TableParagraph"/>
              <w:ind w:left="0"/>
              <w:rPr>
                <w:sz w:val="26"/>
              </w:rPr>
            </w:pPr>
          </w:p>
          <w:p w:rsidR="00EF099A" w:rsidRDefault="00EF099A" w:rsidP="00B26E36">
            <w:pPr>
              <w:pStyle w:val="TableParagraph"/>
              <w:ind w:left="0"/>
            </w:pPr>
          </w:p>
          <w:p w:rsidR="00EF099A" w:rsidRDefault="00EF099A" w:rsidP="00B26E36">
            <w:pPr>
              <w:pStyle w:val="TableParagraph"/>
              <w:spacing w:line="270" w:lineRule="atLeast"/>
              <w:ind w:left="151" w:right="134" w:hanging="2"/>
              <w:jc w:val="center"/>
              <w:rPr>
                <w:sz w:val="24"/>
              </w:rPr>
            </w:pPr>
          </w:p>
        </w:tc>
      </w:tr>
      <w:tr w:rsidR="00EF099A" w:rsidTr="00EF099A">
        <w:trPr>
          <w:trHeight w:val="840"/>
        </w:trPr>
        <w:tc>
          <w:tcPr>
            <w:tcW w:w="3370" w:type="dxa"/>
            <w:gridSpan w:val="2"/>
          </w:tcPr>
          <w:p w:rsidR="00B160AB" w:rsidRPr="00B160AB" w:rsidRDefault="00B160AB" w:rsidP="00B160AB">
            <w:pPr>
              <w:widowControl/>
              <w:autoSpaceDE/>
              <w:autoSpaceDN/>
              <w:spacing w:after="160" w:line="259" w:lineRule="auto"/>
              <w:ind w:firstLine="851"/>
              <w:contextualSpacing/>
              <w:jc w:val="both"/>
              <w:rPr>
                <w:rFonts w:eastAsia="Calibri"/>
                <w:b/>
                <w:sz w:val="24"/>
                <w:szCs w:val="28"/>
              </w:rPr>
            </w:pPr>
            <w:r w:rsidRPr="00B160AB">
              <w:rPr>
                <w:rFonts w:eastAsia="Calibri"/>
                <w:b/>
                <w:sz w:val="24"/>
                <w:szCs w:val="28"/>
              </w:rPr>
              <w:t>Управління поживним режимом ґрунту.</w:t>
            </w:r>
          </w:p>
          <w:p w:rsidR="00EF099A" w:rsidRPr="00B160AB" w:rsidRDefault="00B160AB" w:rsidP="00B160AB">
            <w:pPr>
              <w:widowControl/>
              <w:autoSpaceDE/>
              <w:autoSpaceDN/>
              <w:spacing w:after="160" w:line="259" w:lineRule="auto"/>
              <w:ind w:firstLine="851"/>
              <w:contextualSpacing/>
              <w:jc w:val="both"/>
              <w:rPr>
                <w:rFonts w:eastAsia="Calibri"/>
                <w:sz w:val="24"/>
                <w:szCs w:val="28"/>
              </w:rPr>
            </w:pPr>
            <w:r w:rsidRPr="00B160AB">
              <w:rPr>
                <w:rFonts w:eastAsia="Calibri"/>
                <w:sz w:val="24"/>
                <w:szCs w:val="28"/>
              </w:rPr>
              <w:t xml:space="preserve"> Балансові розрахунки як основа управління поживним режимом ґрунту. Диференціація поживного режиму ґрунту у відповідності з фізіологічними та вегетаційними ритмами живлення рослин. Поняття доступності </w:t>
            </w:r>
            <w:proofErr w:type="spellStart"/>
            <w:r w:rsidRPr="00B160AB">
              <w:rPr>
                <w:rFonts w:eastAsia="Calibri"/>
                <w:sz w:val="24"/>
                <w:szCs w:val="28"/>
              </w:rPr>
              <w:t>макро</w:t>
            </w:r>
            <w:proofErr w:type="spellEnd"/>
            <w:r w:rsidRPr="00B160AB">
              <w:rPr>
                <w:rFonts w:eastAsia="Calibri"/>
                <w:sz w:val="24"/>
                <w:szCs w:val="28"/>
              </w:rPr>
              <w:t xml:space="preserve">- та мікроелементів живлення рослин. Криві реагування. Оптимальні параметри поживного режиму ґрунту. Формування рекомендацій стосовно норм внесення елементів живлення в ґрунт залежно від параметрів ґрунтової діагностики і очікуваної врожайності. </w:t>
            </w:r>
            <w:proofErr w:type="spellStart"/>
            <w:r w:rsidRPr="00B160AB">
              <w:rPr>
                <w:rFonts w:eastAsia="Calibri"/>
                <w:sz w:val="24"/>
                <w:szCs w:val="28"/>
              </w:rPr>
              <w:t>Біологізація</w:t>
            </w:r>
            <w:proofErr w:type="spellEnd"/>
            <w:r w:rsidRPr="00B160AB">
              <w:rPr>
                <w:rFonts w:eastAsia="Calibri"/>
                <w:sz w:val="24"/>
                <w:szCs w:val="28"/>
              </w:rPr>
              <w:t xml:space="preserve"> землеробства, особливо у забезпеченні рослин біологічним азотом. Досвід США у формуванні рекомендацій із застосування добрив для користувача (фермера).</w:t>
            </w:r>
          </w:p>
        </w:tc>
        <w:tc>
          <w:tcPr>
            <w:tcW w:w="991" w:type="dxa"/>
          </w:tcPr>
          <w:p w:rsidR="00EF099A" w:rsidRDefault="00EF099A" w:rsidP="00B26E36">
            <w:pPr>
              <w:pStyle w:val="TableParagraph"/>
              <w:ind w:left="433" w:right="122" w:hanging="286"/>
              <w:rPr>
                <w:sz w:val="24"/>
              </w:rPr>
            </w:pPr>
            <w:r>
              <w:rPr>
                <w:sz w:val="24"/>
              </w:rPr>
              <w:t xml:space="preserve">Лекція </w:t>
            </w:r>
            <w:r w:rsidR="00D2633A">
              <w:rPr>
                <w:sz w:val="24"/>
              </w:rPr>
              <w:t>3</w:t>
            </w:r>
          </w:p>
          <w:p w:rsidR="00EF099A" w:rsidRDefault="00EF099A" w:rsidP="001D1266">
            <w:pPr>
              <w:pStyle w:val="TableParagraph"/>
              <w:ind w:left="64" w:right="122" w:firstLine="83"/>
              <w:jc w:val="center"/>
              <w:rPr>
                <w:sz w:val="24"/>
              </w:rPr>
            </w:pPr>
          </w:p>
        </w:tc>
        <w:tc>
          <w:tcPr>
            <w:tcW w:w="849" w:type="dxa"/>
          </w:tcPr>
          <w:p w:rsidR="00EF099A" w:rsidRDefault="008E4DC7" w:rsidP="00B26E36">
            <w:pPr>
              <w:pStyle w:val="TableParagraph"/>
              <w:spacing w:line="262" w:lineRule="exact"/>
              <w:ind w:left="9"/>
              <w:jc w:val="center"/>
              <w:rPr>
                <w:sz w:val="24"/>
              </w:rPr>
            </w:pPr>
            <w:r>
              <w:rPr>
                <w:sz w:val="24"/>
              </w:rPr>
              <w:t xml:space="preserve">3-9, </w:t>
            </w:r>
          </w:p>
          <w:p w:rsidR="008E4DC7" w:rsidRDefault="008E4DC7" w:rsidP="00B26E36">
            <w:pPr>
              <w:pStyle w:val="TableParagraph"/>
              <w:spacing w:line="262" w:lineRule="exact"/>
              <w:ind w:left="9"/>
              <w:jc w:val="center"/>
              <w:rPr>
                <w:sz w:val="24"/>
              </w:rPr>
            </w:pPr>
            <w:r>
              <w:rPr>
                <w:sz w:val="24"/>
              </w:rPr>
              <w:t>11-12</w:t>
            </w:r>
          </w:p>
        </w:tc>
        <w:tc>
          <w:tcPr>
            <w:tcW w:w="2190" w:type="dxa"/>
            <w:gridSpan w:val="2"/>
          </w:tcPr>
          <w:p w:rsidR="00EF099A" w:rsidRDefault="00D2633A" w:rsidP="003E426B">
            <w:pPr>
              <w:pStyle w:val="TableParagraph"/>
              <w:spacing w:line="269" w:lineRule="exact"/>
              <w:ind w:left="108"/>
              <w:rPr>
                <w:sz w:val="24"/>
              </w:rPr>
            </w:pPr>
            <w:r>
              <w:rPr>
                <w:sz w:val="24"/>
              </w:rPr>
              <w:t xml:space="preserve">Ознайомитись </w:t>
            </w:r>
            <w:r w:rsidR="00EF099A">
              <w:rPr>
                <w:spacing w:val="-10"/>
                <w:sz w:val="24"/>
              </w:rPr>
              <w:t xml:space="preserve">із </w:t>
            </w:r>
            <w:r w:rsidR="00EF099A">
              <w:rPr>
                <w:sz w:val="24"/>
              </w:rPr>
              <w:t xml:space="preserve">презентацією </w:t>
            </w:r>
            <w:r>
              <w:rPr>
                <w:sz w:val="24"/>
              </w:rPr>
              <w:t>о</w:t>
            </w:r>
            <w:r w:rsidRPr="00D2633A">
              <w:rPr>
                <w:sz w:val="24"/>
              </w:rPr>
              <w:t>птимальні параметри поживного режиму ґрунту</w:t>
            </w:r>
            <w:r w:rsidR="003E426B">
              <w:rPr>
                <w:sz w:val="24"/>
              </w:rPr>
              <w:t>, к</w:t>
            </w:r>
            <w:r w:rsidR="003E426B" w:rsidRPr="003E426B">
              <w:rPr>
                <w:sz w:val="24"/>
              </w:rPr>
              <w:t>рив</w:t>
            </w:r>
            <w:r w:rsidR="003E426B">
              <w:rPr>
                <w:sz w:val="24"/>
              </w:rPr>
              <w:t>ими</w:t>
            </w:r>
            <w:r w:rsidR="003E426B" w:rsidRPr="003E426B">
              <w:rPr>
                <w:sz w:val="24"/>
              </w:rPr>
              <w:t xml:space="preserve"> реагування</w:t>
            </w:r>
            <w:r w:rsidR="003E426B">
              <w:rPr>
                <w:sz w:val="24"/>
              </w:rPr>
              <w:t>. Розглянути б</w:t>
            </w:r>
            <w:r w:rsidR="003E426B" w:rsidRPr="003E426B">
              <w:rPr>
                <w:sz w:val="24"/>
              </w:rPr>
              <w:t>алансові розрахунки як основа управління поживним режимом ґрунту</w:t>
            </w:r>
            <w:r w:rsidR="003E426B">
              <w:rPr>
                <w:sz w:val="24"/>
              </w:rPr>
              <w:t>. 2 год</w:t>
            </w:r>
          </w:p>
        </w:tc>
        <w:tc>
          <w:tcPr>
            <w:tcW w:w="846" w:type="dxa"/>
          </w:tcPr>
          <w:p w:rsidR="00EF099A" w:rsidRDefault="00EF099A" w:rsidP="00B26E36">
            <w:pPr>
              <w:pStyle w:val="TableParagraph"/>
              <w:spacing w:line="262" w:lineRule="exact"/>
              <w:ind w:left="8"/>
              <w:jc w:val="center"/>
              <w:rPr>
                <w:sz w:val="24"/>
              </w:rPr>
            </w:pPr>
            <w:r>
              <w:rPr>
                <w:sz w:val="24"/>
              </w:rPr>
              <w:t>5</w:t>
            </w: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tc>
        <w:tc>
          <w:tcPr>
            <w:tcW w:w="1422" w:type="dxa"/>
          </w:tcPr>
          <w:p w:rsidR="00EF099A" w:rsidRDefault="00D2633A" w:rsidP="00B26E36">
            <w:pPr>
              <w:pStyle w:val="TableParagraph"/>
              <w:spacing w:line="262" w:lineRule="exact"/>
              <w:ind w:left="14"/>
              <w:jc w:val="center"/>
              <w:rPr>
                <w:sz w:val="24"/>
              </w:rPr>
            </w:pPr>
            <w:r>
              <w:rPr>
                <w:sz w:val="24"/>
              </w:rPr>
              <w:t>5</w:t>
            </w:r>
          </w:p>
          <w:p w:rsidR="00EF099A" w:rsidRDefault="00EF099A" w:rsidP="00B26E36">
            <w:pPr>
              <w:pStyle w:val="TableParagraph"/>
              <w:ind w:left="151" w:right="134" w:hanging="2"/>
              <w:jc w:val="center"/>
              <w:rPr>
                <w:sz w:val="24"/>
              </w:rPr>
            </w:pPr>
            <w:r>
              <w:rPr>
                <w:sz w:val="24"/>
              </w:rPr>
              <w:t>тиждень навчання</w:t>
            </w:r>
          </w:p>
        </w:tc>
      </w:tr>
      <w:tr w:rsidR="001D1266" w:rsidTr="00EF099A">
        <w:trPr>
          <w:trHeight w:val="840"/>
        </w:trPr>
        <w:tc>
          <w:tcPr>
            <w:tcW w:w="3370" w:type="dxa"/>
            <w:gridSpan w:val="2"/>
          </w:tcPr>
          <w:p w:rsidR="001D1266" w:rsidRPr="00A17E94" w:rsidRDefault="00194500" w:rsidP="001D1266">
            <w:pPr>
              <w:pStyle w:val="TableParagraph"/>
              <w:ind w:right="93"/>
              <w:jc w:val="both"/>
              <w:rPr>
                <w:sz w:val="24"/>
              </w:rPr>
            </w:pPr>
            <w:r w:rsidRPr="00194500">
              <w:rPr>
                <w:b/>
                <w:sz w:val="24"/>
              </w:rPr>
              <w:t>Розроблення заходів із оптимізації поживного режиму ґрунтів. Дослідження рекомендацій щодо раціонального та екологічного обґрунтованого внесення добрив.</w:t>
            </w:r>
          </w:p>
        </w:tc>
        <w:tc>
          <w:tcPr>
            <w:tcW w:w="991" w:type="dxa"/>
          </w:tcPr>
          <w:p w:rsidR="003E426B" w:rsidRDefault="001D1266" w:rsidP="003E426B">
            <w:pPr>
              <w:pStyle w:val="TableParagraph"/>
              <w:ind w:left="0"/>
              <w:jc w:val="center"/>
              <w:rPr>
                <w:sz w:val="24"/>
              </w:rPr>
            </w:pPr>
            <w:r w:rsidRPr="00A17E94">
              <w:rPr>
                <w:sz w:val="24"/>
              </w:rPr>
              <w:t>Практичне заняття</w:t>
            </w:r>
          </w:p>
          <w:p w:rsidR="001D1266" w:rsidRDefault="001D1266" w:rsidP="003E426B">
            <w:pPr>
              <w:pStyle w:val="TableParagraph"/>
              <w:ind w:left="0"/>
              <w:jc w:val="center"/>
              <w:rPr>
                <w:sz w:val="24"/>
              </w:rPr>
            </w:pPr>
            <w:r w:rsidRPr="00A17E94">
              <w:rPr>
                <w:sz w:val="24"/>
              </w:rPr>
              <w:t xml:space="preserve"> </w:t>
            </w:r>
            <w:r w:rsidR="003E426B">
              <w:rPr>
                <w:sz w:val="24"/>
              </w:rPr>
              <w:t>3</w:t>
            </w:r>
          </w:p>
        </w:tc>
        <w:tc>
          <w:tcPr>
            <w:tcW w:w="849" w:type="dxa"/>
          </w:tcPr>
          <w:p w:rsidR="001D1266" w:rsidRDefault="008E4DC7" w:rsidP="008E4DC7">
            <w:pPr>
              <w:pStyle w:val="TableParagraph"/>
              <w:ind w:left="0"/>
              <w:jc w:val="center"/>
              <w:rPr>
                <w:sz w:val="24"/>
              </w:rPr>
            </w:pPr>
            <w:r>
              <w:rPr>
                <w:sz w:val="24"/>
              </w:rPr>
              <w:t>1-7, 8-12</w:t>
            </w:r>
          </w:p>
        </w:tc>
        <w:tc>
          <w:tcPr>
            <w:tcW w:w="2190" w:type="dxa"/>
            <w:gridSpan w:val="2"/>
          </w:tcPr>
          <w:p w:rsidR="001D1266" w:rsidRDefault="00194500" w:rsidP="00194500">
            <w:pPr>
              <w:pStyle w:val="TableParagraph"/>
              <w:spacing w:line="269" w:lineRule="exact"/>
              <w:ind w:left="106"/>
              <w:rPr>
                <w:sz w:val="24"/>
              </w:rPr>
            </w:pPr>
            <w:r w:rsidRPr="00194500">
              <w:rPr>
                <w:sz w:val="24"/>
              </w:rPr>
              <w:t xml:space="preserve">Розробити рекомендації щодо </w:t>
            </w:r>
            <w:r>
              <w:rPr>
                <w:sz w:val="24"/>
              </w:rPr>
              <w:t>оптимізації поживного</w:t>
            </w:r>
            <w:r w:rsidRPr="00194500">
              <w:rPr>
                <w:sz w:val="24"/>
              </w:rPr>
              <w:t xml:space="preserve"> режиму ґрунту для конкретної фізико-географічної зони. 2 год.</w:t>
            </w:r>
          </w:p>
        </w:tc>
        <w:tc>
          <w:tcPr>
            <w:tcW w:w="846" w:type="dxa"/>
          </w:tcPr>
          <w:p w:rsidR="001D1266" w:rsidRDefault="001D1266" w:rsidP="001D1266">
            <w:pPr>
              <w:pStyle w:val="TableParagraph"/>
              <w:ind w:left="0"/>
              <w:jc w:val="center"/>
              <w:rPr>
                <w:sz w:val="24"/>
              </w:rPr>
            </w:pPr>
            <w:r>
              <w:rPr>
                <w:sz w:val="24"/>
              </w:rPr>
              <w:t>5</w:t>
            </w:r>
          </w:p>
          <w:p w:rsidR="001D1266" w:rsidRDefault="001D1266" w:rsidP="001D1266">
            <w:pPr>
              <w:pStyle w:val="TableParagraph"/>
              <w:ind w:left="0"/>
              <w:jc w:val="center"/>
              <w:rPr>
                <w:sz w:val="24"/>
              </w:rPr>
            </w:pPr>
          </w:p>
          <w:p w:rsidR="001D1266" w:rsidRDefault="001D1266" w:rsidP="001D1266">
            <w:pPr>
              <w:pStyle w:val="TableParagraph"/>
              <w:ind w:left="0"/>
              <w:jc w:val="center"/>
              <w:rPr>
                <w:sz w:val="24"/>
              </w:rPr>
            </w:pPr>
          </w:p>
        </w:tc>
        <w:tc>
          <w:tcPr>
            <w:tcW w:w="1422" w:type="dxa"/>
          </w:tcPr>
          <w:p w:rsidR="001D1266" w:rsidRPr="00A17E94" w:rsidRDefault="001D1266" w:rsidP="001D1266">
            <w:pPr>
              <w:pStyle w:val="TableParagraph"/>
              <w:ind w:left="0"/>
              <w:jc w:val="center"/>
              <w:rPr>
                <w:sz w:val="24"/>
              </w:rPr>
            </w:pPr>
            <w:r>
              <w:rPr>
                <w:sz w:val="24"/>
              </w:rPr>
              <w:t>6</w:t>
            </w:r>
          </w:p>
          <w:p w:rsidR="001D1266" w:rsidRPr="00A17E94" w:rsidRDefault="001D1266" w:rsidP="001D1266">
            <w:pPr>
              <w:pStyle w:val="TableParagraph"/>
              <w:ind w:left="0"/>
              <w:jc w:val="center"/>
              <w:rPr>
                <w:sz w:val="24"/>
              </w:rPr>
            </w:pPr>
            <w:r w:rsidRPr="00A17E94">
              <w:rPr>
                <w:sz w:val="24"/>
              </w:rPr>
              <w:t>тиждень навчання</w:t>
            </w:r>
          </w:p>
          <w:p w:rsidR="001D1266" w:rsidRPr="00A17E94" w:rsidRDefault="001D1266" w:rsidP="001D1266">
            <w:pPr>
              <w:pStyle w:val="TableParagraph"/>
              <w:ind w:left="0"/>
              <w:rPr>
                <w:sz w:val="24"/>
              </w:rPr>
            </w:pPr>
          </w:p>
          <w:p w:rsidR="001D1266" w:rsidRDefault="001D1266" w:rsidP="001D1266">
            <w:pPr>
              <w:pStyle w:val="TableParagraph"/>
              <w:ind w:left="0"/>
              <w:jc w:val="center"/>
              <w:rPr>
                <w:sz w:val="24"/>
              </w:rPr>
            </w:pPr>
          </w:p>
        </w:tc>
      </w:tr>
      <w:tr w:rsidR="001D1266" w:rsidTr="00EF099A">
        <w:trPr>
          <w:trHeight w:val="840"/>
        </w:trPr>
        <w:tc>
          <w:tcPr>
            <w:tcW w:w="3370" w:type="dxa"/>
            <w:gridSpan w:val="2"/>
          </w:tcPr>
          <w:p w:rsidR="00D2633A" w:rsidRPr="00D2633A" w:rsidRDefault="00D2633A" w:rsidP="00D2633A">
            <w:pPr>
              <w:widowControl/>
              <w:autoSpaceDE/>
              <w:autoSpaceDN/>
              <w:spacing w:line="259" w:lineRule="auto"/>
              <w:ind w:firstLine="709"/>
              <w:contextualSpacing/>
              <w:jc w:val="both"/>
              <w:rPr>
                <w:rFonts w:eastAsia="Calibri"/>
                <w:b/>
                <w:sz w:val="24"/>
                <w:szCs w:val="28"/>
              </w:rPr>
            </w:pPr>
            <w:r w:rsidRPr="00D2633A">
              <w:rPr>
                <w:rFonts w:eastAsia="Calibri"/>
                <w:b/>
                <w:sz w:val="24"/>
                <w:szCs w:val="28"/>
              </w:rPr>
              <w:t xml:space="preserve">Тепловий режим у системі управління родючістю ґрунтів. </w:t>
            </w:r>
          </w:p>
          <w:p w:rsidR="00D2633A" w:rsidRPr="00D2633A" w:rsidRDefault="00D2633A" w:rsidP="00D2633A">
            <w:pPr>
              <w:widowControl/>
              <w:autoSpaceDE/>
              <w:autoSpaceDN/>
              <w:spacing w:line="259" w:lineRule="auto"/>
              <w:ind w:firstLine="709"/>
              <w:contextualSpacing/>
              <w:jc w:val="both"/>
              <w:rPr>
                <w:rFonts w:eastAsia="Calibri"/>
                <w:sz w:val="24"/>
                <w:szCs w:val="28"/>
              </w:rPr>
            </w:pPr>
            <w:r w:rsidRPr="00D2633A">
              <w:rPr>
                <w:rFonts w:eastAsia="Calibri"/>
                <w:sz w:val="24"/>
                <w:szCs w:val="28"/>
              </w:rPr>
              <w:t>Формування та саморегуляція теплового режиму ґрунту під впливом радіаційного балансу та теплових властивостей ґрунтів. Поняття температурного режиму та температурного поля ґрунту. Вплив крутості та експозиції схилів на радіаційний баланс ґрунту. Радіаційний баланс ґрунту та затрати теплової енергії на ґрунтоутворення (формула Волобуєва).Вплив зрошення на тепловий режим ґрунту. Тепловий режим ґрунтів України та заходи його регулювання.</w:t>
            </w:r>
          </w:p>
          <w:p w:rsidR="001D1266" w:rsidRPr="00D2633A" w:rsidRDefault="00D2633A" w:rsidP="00D2633A">
            <w:pPr>
              <w:widowControl/>
              <w:autoSpaceDE/>
              <w:autoSpaceDN/>
              <w:spacing w:line="259" w:lineRule="auto"/>
              <w:ind w:firstLine="709"/>
              <w:contextualSpacing/>
              <w:jc w:val="both"/>
              <w:rPr>
                <w:rFonts w:eastAsia="Calibri"/>
                <w:sz w:val="24"/>
                <w:szCs w:val="28"/>
              </w:rPr>
            </w:pPr>
            <w:r w:rsidRPr="00D2633A">
              <w:rPr>
                <w:rFonts w:eastAsia="Calibri"/>
                <w:sz w:val="24"/>
                <w:szCs w:val="28"/>
              </w:rPr>
              <w:t>Профілактичні, оперативні та перспективні заходи регулювання теплового режиму ґрунту.</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4</w:t>
            </w:r>
          </w:p>
          <w:p w:rsidR="001D1266" w:rsidRDefault="001D1266" w:rsidP="001D1266">
            <w:pPr>
              <w:pStyle w:val="TableParagraph"/>
              <w:ind w:left="112" w:right="105" w:firstLine="4"/>
              <w:jc w:val="center"/>
              <w:rPr>
                <w:sz w:val="24"/>
              </w:rPr>
            </w:pPr>
          </w:p>
        </w:tc>
        <w:tc>
          <w:tcPr>
            <w:tcW w:w="849" w:type="dxa"/>
          </w:tcPr>
          <w:p w:rsidR="001D1266" w:rsidRDefault="008E4DC7" w:rsidP="001D1266">
            <w:pPr>
              <w:pStyle w:val="TableParagraph"/>
              <w:ind w:left="183"/>
              <w:rPr>
                <w:sz w:val="24"/>
              </w:rPr>
            </w:pPr>
            <w:r>
              <w:rPr>
                <w:sz w:val="24"/>
              </w:rPr>
              <w:t>1-7, 12</w:t>
            </w:r>
          </w:p>
        </w:tc>
        <w:tc>
          <w:tcPr>
            <w:tcW w:w="2190" w:type="dxa"/>
            <w:gridSpan w:val="2"/>
          </w:tcPr>
          <w:p w:rsidR="001D1266" w:rsidRDefault="001D1266" w:rsidP="001D1266">
            <w:pPr>
              <w:pStyle w:val="TableParagraph"/>
              <w:tabs>
                <w:tab w:val="left" w:pos="1015"/>
                <w:tab w:val="left" w:pos="1949"/>
              </w:tabs>
              <w:ind w:left="106" w:right="97"/>
              <w:jc w:val="both"/>
              <w:rPr>
                <w:sz w:val="24"/>
              </w:rPr>
            </w:pPr>
            <w:r>
              <w:rPr>
                <w:sz w:val="24"/>
              </w:rPr>
              <w:t xml:space="preserve">Вивчити </w:t>
            </w:r>
            <w:r w:rsidR="003E426B">
              <w:rPr>
                <w:spacing w:val="-3"/>
                <w:sz w:val="24"/>
              </w:rPr>
              <w:t>вплив теплового режиму у системі управління родючістю ґрунтів</w:t>
            </w:r>
          </w:p>
          <w:p w:rsidR="001D1266" w:rsidRDefault="000F25A2" w:rsidP="001D1266">
            <w:pPr>
              <w:pStyle w:val="TableParagraph"/>
              <w:spacing w:line="269" w:lineRule="exact"/>
              <w:ind w:left="106"/>
              <w:jc w:val="both"/>
              <w:rPr>
                <w:sz w:val="24"/>
              </w:rPr>
            </w:pPr>
            <w:r>
              <w:rPr>
                <w:sz w:val="24"/>
              </w:rPr>
              <w:t>2</w:t>
            </w:r>
            <w:r w:rsidR="001D1266">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1D1266" w:rsidP="001D1266">
            <w:pPr>
              <w:pStyle w:val="TableParagraph"/>
              <w:spacing w:line="262" w:lineRule="exact"/>
              <w:ind w:left="3"/>
              <w:jc w:val="center"/>
              <w:rPr>
                <w:sz w:val="24"/>
              </w:rPr>
            </w:pPr>
            <w:r>
              <w:rPr>
                <w:sz w:val="24"/>
              </w:rPr>
              <w:t>7</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194500" w:rsidP="001D1266">
            <w:pPr>
              <w:pStyle w:val="TableParagraph"/>
              <w:ind w:right="90"/>
              <w:jc w:val="both"/>
              <w:rPr>
                <w:sz w:val="24"/>
              </w:rPr>
            </w:pPr>
            <w:r w:rsidRPr="00194500">
              <w:rPr>
                <w:b/>
                <w:sz w:val="24"/>
              </w:rPr>
              <w:t>Розроблення рекомендацій  щодо поліпшення теплового режиму ґрунтів певних фізико-географічних зон.</w:t>
            </w:r>
          </w:p>
        </w:tc>
        <w:tc>
          <w:tcPr>
            <w:tcW w:w="991" w:type="dxa"/>
          </w:tcPr>
          <w:p w:rsidR="001D1266" w:rsidRDefault="001D1266" w:rsidP="001D1266">
            <w:pPr>
              <w:pStyle w:val="TableParagraph"/>
              <w:ind w:left="64" w:right="-60"/>
              <w:jc w:val="center"/>
              <w:rPr>
                <w:sz w:val="24"/>
              </w:rPr>
            </w:pPr>
            <w:r w:rsidRPr="00B26E36">
              <w:rPr>
                <w:sz w:val="24"/>
              </w:rPr>
              <w:t xml:space="preserve">Практичне заняття </w:t>
            </w:r>
          </w:p>
          <w:p w:rsidR="001D1266" w:rsidRDefault="003E426B" w:rsidP="001D1266">
            <w:pPr>
              <w:pStyle w:val="TableParagraph"/>
              <w:ind w:left="64" w:right="-60"/>
              <w:jc w:val="center"/>
              <w:rPr>
                <w:sz w:val="24"/>
              </w:rPr>
            </w:pPr>
            <w:r>
              <w:rPr>
                <w:sz w:val="24"/>
              </w:rPr>
              <w:t>4</w:t>
            </w:r>
          </w:p>
        </w:tc>
        <w:tc>
          <w:tcPr>
            <w:tcW w:w="849" w:type="dxa"/>
          </w:tcPr>
          <w:p w:rsidR="001D1266" w:rsidRDefault="008E4DC7" w:rsidP="001E67C7">
            <w:pPr>
              <w:pStyle w:val="TableParagraph"/>
              <w:spacing w:line="262" w:lineRule="exact"/>
              <w:ind w:left="6"/>
              <w:jc w:val="center"/>
              <w:rPr>
                <w:sz w:val="24"/>
              </w:rPr>
            </w:pPr>
            <w:r>
              <w:rPr>
                <w:sz w:val="24"/>
              </w:rPr>
              <w:t>1-5, 8-11</w:t>
            </w:r>
          </w:p>
        </w:tc>
        <w:tc>
          <w:tcPr>
            <w:tcW w:w="2190" w:type="dxa"/>
            <w:gridSpan w:val="2"/>
          </w:tcPr>
          <w:p w:rsidR="001D1266" w:rsidRDefault="00194500" w:rsidP="00194500">
            <w:pPr>
              <w:pStyle w:val="TableParagraph"/>
              <w:spacing w:line="269" w:lineRule="exact"/>
              <w:ind w:left="106"/>
              <w:jc w:val="both"/>
              <w:rPr>
                <w:sz w:val="24"/>
              </w:rPr>
            </w:pPr>
            <w:r w:rsidRPr="00194500">
              <w:rPr>
                <w:sz w:val="24"/>
              </w:rPr>
              <w:t xml:space="preserve">Розробити рекомендації щодо </w:t>
            </w:r>
            <w:r>
              <w:rPr>
                <w:sz w:val="24"/>
              </w:rPr>
              <w:t>поліпшення теплового</w:t>
            </w:r>
            <w:r w:rsidRPr="00194500">
              <w:rPr>
                <w:sz w:val="24"/>
              </w:rPr>
              <w:t xml:space="preserve"> режиму ґрунту для конкретної фізико-географічної зони. 2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1D1266" w:rsidP="001D1266">
            <w:pPr>
              <w:pStyle w:val="TableParagraph"/>
              <w:spacing w:line="262" w:lineRule="exact"/>
              <w:ind w:left="3"/>
              <w:jc w:val="center"/>
              <w:rPr>
                <w:sz w:val="24"/>
              </w:rPr>
            </w:pPr>
            <w:r>
              <w:rPr>
                <w:sz w:val="24"/>
              </w:rPr>
              <w:t>8</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3E426B" w:rsidRPr="003E426B" w:rsidRDefault="003E426B" w:rsidP="003E426B">
            <w:pPr>
              <w:widowControl/>
              <w:autoSpaceDE/>
              <w:autoSpaceDN/>
              <w:spacing w:line="259" w:lineRule="auto"/>
              <w:ind w:firstLine="709"/>
              <w:contextualSpacing/>
              <w:jc w:val="both"/>
              <w:rPr>
                <w:rFonts w:eastAsia="Calibri"/>
                <w:b/>
                <w:sz w:val="24"/>
                <w:szCs w:val="28"/>
              </w:rPr>
            </w:pPr>
            <w:r w:rsidRPr="003E426B">
              <w:rPr>
                <w:rFonts w:eastAsia="Calibri"/>
                <w:b/>
                <w:sz w:val="24"/>
                <w:szCs w:val="28"/>
              </w:rPr>
              <w:t xml:space="preserve">Управління </w:t>
            </w:r>
            <w:proofErr w:type="spellStart"/>
            <w:r w:rsidRPr="003E426B">
              <w:rPr>
                <w:rFonts w:eastAsia="Calibri"/>
                <w:b/>
                <w:sz w:val="24"/>
                <w:szCs w:val="28"/>
              </w:rPr>
              <w:t>токсикозним</w:t>
            </w:r>
            <w:proofErr w:type="spellEnd"/>
            <w:r w:rsidRPr="003E426B">
              <w:rPr>
                <w:rFonts w:eastAsia="Calibri"/>
                <w:b/>
                <w:sz w:val="24"/>
                <w:szCs w:val="28"/>
              </w:rPr>
              <w:t xml:space="preserve"> режимом ґрунтів. </w:t>
            </w:r>
          </w:p>
          <w:p w:rsidR="001D1266" w:rsidRPr="003E426B" w:rsidRDefault="003E426B" w:rsidP="003E426B">
            <w:pPr>
              <w:widowControl/>
              <w:autoSpaceDE/>
              <w:autoSpaceDN/>
              <w:spacing w:line="259" w:lineRule="auto"/>
              <w:ind w:firstLine="709"/>
              <w:contextualSpacing/>
              <w:jc w:val="both"/>
              <w:rPr>
                <w:rFonts w:eastAsia="Calibri"/>
                <w:sz w:val="24"/>
                <w:szCs w:val="28"/>
              </w:rPr>
            </w:pPr>
            <w:r w:rsidRPr="003E426B">
              <w:rPr>
                <w:rFonts w:eastAsia="Calibri"/>
                <w:sz w:val="24"/>
                <w:szCs w:val="28"/>
              </w:rPr>
              <w:t xml:space="preserve">Поняття про </w:t>
            </w:r>
            <w:proofErr w:type="spellStart"/>
            <w:r w:rsidRPr="003E426B">
              <w:rPr>
                <w:rFonts w:eastAsia="Calibri"/>
                <w:sz w:val="24"/>
                <w:szCs w:val="28"/>
              </w:rPr>
              <w:t>токсикозний</w:t>
            </w:r>
            <w:proofErr w:type="spellEnd"/>
            <w:r w:rsidRPr="003E426B">
              <w:rPr>
                <w:rFonts w:eastAsia="Calibri"/>
                <w:sz w:val="24"/>
                <w:szCs w:val="28"/>
              </w:rPr>
              <w:t xml:space="preserve"> режим ґрунту. Розвиток токсичних властивостей ґрунту у природному та антропогенному педогенезі. Механізм взаємодії токсикантів з ґрунтом та рослиною. Критерії оцінки різних видів </w:t>
            </w:r>
            <w:proofErr w:type="spellStart"/>
            <w:r w:rsidRPr="003E426B">
              <w:rPr>
                <w:rFonts w:eastAsia="Calibri"/>
                <w:sz w:val="24"/>
                <w:szCs w:val="28"/>
              </w:rPr>
              <w:t>токсикозного</w:t>
            </w:r>
            <w:proofErr w:type="spellEnd"/>
            <w:r w:rsidRPr="003E426B">
              <w:rPr>
                <w:rFonts w:eastAsia="Calibri"/>
                <w:sz w:val="24"/>
                <w:szCs w:val="28"/>
              </w:rPr>
              <w:t xml:space="preserve"> режиму ґрунту. Аналіз стану різних аспектів </w:t>
            </w:r>
            <w:proofErr w:type="spellStart"/>
            <w:r w:rsidRPr="003E426B">
              <w:rPr>
                <w:rFonts w:eastAsia="Calibri"/>
                <w:sz w:val="24"/>
                <w:szCs w:val="28"/>
              </w:rPr>
              <w:t>токсикозного</w:t>
            </w:r>
            <w:proofErr w:type="spellEnd"/>
            <w:r w:rsidRPr="003E426B">
              <w:rPr>
                <w:rFonts w:eastAsia="Calibri"/>
                <w:sz w:val="24"/>
                <w:szCs w:val="28"/>
              </w:rPr>
              <w:t xml:space="preserve"> режиму ґрунтів України. Система профілактичних, оперативних та перспективних заходів регулювання </w:t>
            </w:r>
            <w:proofErr w:type="spellStart"/>
            <w:r w:rsidRPr="003E426B">
              <w:rPr>
                <w:rFonts w:eastAsia="Calibri"/>
                <w:sz w:val="24"/>
                <w:szCs w:val="28"/>
              </w:rPr>
              <w:t>токсикозного</w:t>
            </w:r>
            <w:proofErr w:type="spellEnd"/>
            <w:r w:rsidRPr="003E426B">
              <w:rPr>
                <w:rFonts w:eastAsia="Calibri"/>
                <w:sz w:val="24"/>
                <w:szCs w:val="28"/>
              </w:rPr>
              <w:t xml:space="preserve"> режиму ґрунтів України.</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5</w:t>
            </w:r>
          </w:p>
          <w:p w:rsidR="001D1266" w:rsidRDefault="001D1266" w:rsidP="001D1266">
            <w:pPr>
              <w:pStyle w:val="TableParagraph"/>
              <w:ind w:left="112" w:right="105" w:firstLine="4"/>
              <w:jc w:val="center"/>
              <w:rPr>
                <w:sz w:val="24"/>
              </w:rPr>
            </w:pPr>
          </w:p>
        </w:tc>
        <w:tc>
          <w:tcPr>
            <w:tcW w:w="849" w:type="dxa"/>
          </w:tcPr>
          <w:p w:rsidR="001D1266" w:rsidRDefault="008E4DC7" w:rsidP="001D1266">
            <w:pPr>
              <w:pStyle w:val="TableParagraph"/>
              <w:spacing w:line="262" w:lineRule="exact"/>
              <w:ind w:left="101" w:right="97"/>
              <w:jc w:val="center"/>
              <w:rPr>
                <w:sz w:val="24"/>
              </w:rPr>
            </w:pPr>
            <w:r>
              <w:rPr>
                <w:sz w:val="24"/>
              </w:rPr>
              <w:t xml:space="preserve">1-7, </w:t>
            </w:r>
          </w:p>
          <w:p w:rsidR="001D1266" w:rsidRDefault="008E4DC7" w:rsidP="001D1266">
            <w:pPr>
              <w:pStyle w:val="TableParagraph"/>
              <w:ind w:left="103" w:right="97"/>
              <w:jc w:val="center"/>
              <w:rPr>
                <w:sz w:val="24"/>
              </w:rPr>
            </w:pPr>
            <w:r>
              <w:rPr>
                <w:sz w:val="24"/>
              </w:rPr>
              <w:t>9-</w:t>
            </w:r>
            <w:r w:rsidR="001D1266">
              <w:rPr>
                <w:sz w:val="24"/>
              </w:rPr>
              <w:t>12</w:t>
            </w:r>
          </w:p>
        </w:tc>
        <w:tc>
          <w:tcPr>
            <w:tcW w:w="2190" w:type="dxa"/>
            <w:gridSpan w:val="2"/>
          </w:tcPr>
          <w:p w:rsidR="001D1266" w:rsidRDefault="001D1266" w:rsidP="003E426B">
            <w:pPr>
              <w:pStyle w:val="TableParagraph"/>
              <w:tabs>
                <w:tab w:val="left" w:pos="208"/>
                <w:tab w:val="left" w:pos="1403"/>
                <w:tab w:val="left" w:pos="1949"/>
              </w:tabs>
              <w:ind w:left="106" w:right="99"/>
              <w:rPr>
                <w:sz w:val="24"/>
              </w:rPr>
            </w:pPr>
            <w:r>
              <w:rPr>
                <w:sz w:val="24"/>
              </w:rPr>
              <w:t>Розглянути</w:t>
            </w:r>
            <w:r>
              <w:rPr>
                <w:sz w:val="24"/>
              </w:rPr>
              <w:tab/>
            </w:r>
            <w:r>
              <w:rPr>
                <w:sz w:val="24"/>
              </w:rPr>
              <w:tab/>
            </w:r>
            <w:r>
              <w:rPr>
                <w:sz w:val="24"/>
              </w:rPr>
              <w:tab/>
            </w:r>
            <w:r>
              <w:rPr>
                <w:spacing w:val="-9"/>
                <w:sz w:val="24"/>
              </w:rPr>
              <w:t xml:space="preserve">та </w:t>
            </w:r>
            <w:r>
              <w:rPr>
                <w:sz w:val="24"/>
              </w:rPr>
              <w:t>вивчити</w:t>
            </w:r>
            <w:r>
              <w:rPr>
                <w:sz w:val="24"/>
              </w:rPr>
              <w:tab/>
            </w:r>
            <w:r w:rsidR="003E426B">
              <w:rPr>
                <w:spacing w:val="-4"/>
                <w:sz w:val="24"/>
              </w:rPr>
              <w:t xml:space="preserve">поняття про </w:t>
            </w:r>
            <w:proofErr w:type="spellStart"/>
            <w:r w:rsidR="003E426B">
              <w:rPr>
                <w:spacing w:val="-4"/>
                <w:sz w:val="24"/>
              </w:rPr>
              <w:t>токсикозний</w:t>
            </w:r>
            <w:proofErr w:type="spellEnd"/>
            <w:r w:rsidR="003E426B">
              <w:rPr>
                <w:spacing w:val="-4"/>
                <w:sz w:val="24"/>
              </w:rPr>
              <w:t xml:space="preserve"> режим ґрунту</w:t>
            </w:r>
            <w:r>
              <w:rPr>
                <w:spacing w:val="-4"/>
                <w:sz w:val="24"/>
              </w:rPr>
              <w:t xml:space="preserve"> </w:t>
            </w:r>
            <w:r>
              <w:rPr>
                <w:sz w:val="24"/>
              </w:rPr>
              <w:t xml:space="preserve">; Ознайомитись з </w:t>
            </w:r>
            <w:r w:rsidR="003E426B">
              <w:rPr>
                <w:sz w:val="24"/>
              </w:rPr>
              <w:t xml:space="preserve">критеріями оцінки різних видів </w:t>
            </w:r>
            <w:proofErr w:type="spellStart"/>
            <w:r w:rsidR="003E426B">
              <w:rPr>
                <w:sz w:val="24"/>
              </w:rPr>
              <w:t>токсикозного</w:t>
            </w:r>
            <w:proofErr w:type="spellEnd"/>
            <w:r w:rsidR="003E426B">
              <w:rPr>
                <w:sz w:val="24"/>
              </w:rPr>
              <w:t xml:space="preserve"> режиму ґрунту.</w:t>
            </w:r>
            <w:r>
              <w:rPr>
                <w:sz w:val="24"/>
              </w:rPr>
              <w:t xml:space="preserve"> </w:t>
            </w:r>
            <w:r w:rsidR="003E426B">
              <w:rPr>
                <w:sz w:val="24"/>
              </w:rPr>
              <w:t>2</w:t>
            </w:r>
            <w:r>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3E426B" w:rsidP="003E426B">
            <w:pPr>
              <w:pStyle w:val="TableParagraph"/>
              <w:spacing w:line="262" w:lineRule="exact"/>
              <w:ind w:left="3"/>
              <w:jc w:val="center"/>
              <w:rPr>
                <w:sz w:val="24"/>
              </w:rPr>
            </w:pPr>
            <w:r>
              <w:rPr>
                <w:sz w:val="24"/>
              </w:rPr>
              <w:t>9</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194500" w:rsidP="001D1266">
            <w:pPr>
              <w:pStyle w:val="TableParagraph"/>
              <w:ind w:right="90"/>
              <w:jc w:val="both"/>
              <w:rPr>
                <w:sz w:val="24"/>
              </w:rPr>
            </w:pPr>
            <w:r w:rsidRPr="00194500">
              <w:rPr>
                <w:b/>
                <w:sz w:val="24"/>
              </w:rPr>
              <w:t>Системний аналіз процесів, що тривають у ґрунтах та ландшафтах. Виділення системи з середовища для подальшого аналізу. Розроблення концептуальної моделі досліджуваного ґрунтового режиму у межах цієї системи.</w:t>
            </w:r>
          </w:p>
        </w:tc>
        <w:tc>
          <w:tcPr>
            <w:tcW w:w="991" w:type="dxa"/>
          </w:tcPr>
          <w:p w:rsidR="001D1266" w:rsidRDefault="001D1266" w:rsidP="003E426B">
            <w:pPr>
              <w:pStyle w:val="TableParagraph"/>
              <w:ind w:left="0" w:right="123"/>
              <w:jc w:val="center"/>
              <w:rPr>
                <w:sz w:val="24"/>
              </w:rPr>
            </w:pPr>
            <w:r w:rsidRPr="00F85AE6">
              <w:rPr>
                <w:sz w:val="24"/>
              </w:rPr>
              <w:t xml:space="preserve">Практичне заняття </w:t>
            </w:r>
            <w:r w:rsidR="003E426B">
              <w:rPr>
                <w:sz w:val="24"/>
              </w:rPr>
              <w:t>5</w:t>
            </w:r>
          </w:p>
        </w:tc>
        <w:tc>
          <w:tcPr>
            <w:tcW w:w="849" w:type="dxa"/>
          </w:tcPr>
          <w:p w:rsidR="001D1266" w:rsidRDefault="008E4DC7" w:rsidP="001D1266">
            <w:pPr>
              <w:pStyle w:val="TableParagraph"/>
              <w:spacing w:line="265" w:lineRule="exact"/>
              <w:ind w:left="6"/>
              <w:jc w:val="center"/>
              <w:rPr>
                <w:sz w:val="24"/>
              </w:rPr>
            </w:pPr>
            <w:r>
              <w:rPr>
                <w:sz w:val="24"/>
              </w:rPr>
              <w:t>1-7,</w:t>
            </w:r>
          </w:p>
          <w:p w:rsidR="008E4DC7" w:rsidRDefault="008E4DC7" w:rsidP="001D1266">
            <w:pPr>
              <w:pStyle w:val="TableParagraph"/>
              <w:spacing w:line="265" w:lineRule="exact"/>
              <w:ind w:left="6"/>
              <w:jc w:val="center"/>
              <w:rPr>
                <w:sz w:val="24"/>
              </w:rPr>
            </w:pPr>
            <w:r>
              <w:rPr>
                <w:sz w:val="24"/>
              </w:rPr>
              <w:t>9-11</w:t>
            </w:r>
          </w:p>
        </w:tc>
        <w:tc>
          <w:tcPr>
            <w:tcW w:w="2190" w:type="dxa"/>
            <w:gridSpan w:val="2"/>
          </w:tcPr>
          <w:p w:rsidR="001D1266" w:rsidRDefault="00194500" w:rsidP="00194500">
            <w:pPr>
              <w:pStyle w:val="TableParagraph"/>
              <w:spacing w:line="269" w:lineRule="exact"/>
              <w:ind w:left="106"/>
              <w:rPr>
                <w:sz w:val="24"/>
              </w:rPr>
            </w:pPr>
            <w:r w:rsidRPr="00194500">
              <w:rPr>
                <w:sz w:val="24"/>
              </w:rPr>
              <w:t>Розробити концептуальну модель досліджуваного ґрунтового режиму у межах системи середовища. 2 год.</w:t>
            </w:r>
          </w:p>
        </w:tc>
        <w:tc>
          <w:tcPr>
            <w:tcW w:w="846" w:type="dxa"/>
          </w:tcPr>
          <w:p w:rsidR="001D1266" w:rsidRDefault="001D1266" w:rsidP="001D1266">
            <w:pPr>
              <w:pStyle w:val="TableParagraph"/>
              <w:spacing w:line="265" w:lineRule="exact"/>
              <w:ind w:left="0"/>
              <w:jc w:val="center"/>
              <w:rPr>
                <w:sz w:val="24"/>
              </w:rPr>
            </w:pPr>
            <w:r>
              <w:rPr>
                <w:sz w:val="24"/>
              </w:rPr>
              <w:t>5</w:t>
            </w: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tc>
        <w:tc>
          <w:tcPr>
            <w:tcW w:w="1422" w:type="dxa"/>
          </w:tcPr>
          <w:p w:rsidR="001D1266" w:rsidRDefault="000819FB" w:rsidP="001D1266">
            <w:pPr>
              <w:pStyle w:val="TableParagraph"/>
              <w:spacing w:line="265" w:lineRule="exact"/>
              <w:ind w:left="3"/>
              <w:jc w:val="center"/>
              <w:rPr>
                <w:sz w:val="24"/>
              </w:rPr>
            </w:pPr>
            <w:r>
              <w:rPr>
                <w:sz w:val="24"/>
              </w:rPr>
              <w:t>10</w:t>
            </w:r>
          </w:p>
          <w:p w:rsidR="001D1266" w:rsidRDefault="001D1266" w:rsidP="001D1266">
            <w:pPr>
              <w:pStyle w:val="TableParagraph"/>
              <w:ind w:left="147" w:right="140" w:hanging="2"/>
              <w:jc w:val="center"/>
              <w:rPr>
                <w:sz w:val="24"/>
              </w:rPr>
            </w:pPr>
            <w:r>
              <w:rPr>
                <w:sz w:val="24"/>
              </w:rPr>
              <w:t>тиждень навчання</w:t>
            </w:r>
          </w:p>
          <w:p w:rsidR="001D1266" w:rsidRDefault="001D1266" w:rsidP="001D1266">
            <w:pPr>
              <w:pStyle w:val="TableParagraph"/>
              <w:ind w:left="147" w:right="140" w:hanging="2"/>
              <w:jc w:val="center"/>
              <w:rPr>
                <w:sz w:val="24"/>
              </w:rPr>
            </w:pPr>
          </w:p>
        </w:tc>
      </w:tr>
      <w:tr w:rsidR="003E426B" w:rsidTr="003E426B">
        <w:trPr>
          <w:trHeight w:val="416"/>
        </w:trPr>
        <w:tc>
          <w:tcPr>
            <w:tcW w:w="3370" w:type="dxa"/>
            <w:gridSpan w:val="2"/>
          </w:tcPr>
          <w:p w:rsidR="003E426B" w:rsidRPr="003E426B" w:rsidRDefault="003E426B" w:rsidP="003E426B">
            <w:pPr>
              <w:widowControl/>
              <w:autoSpaceDE/>
              <w:autoSpaceDN/>
              <w:spacing w:line="259" w:lineRule="auto"/>
              <w:ind w:firstLine="709"/>
              <w:contextualSpacing/>
              <w:jc w:val="both"/>
              <w:rPr>
                <w:rFonts w:eastAsia="Calibri"/>
                <w:b/>
                <w:sz w:val="24"/>
                <w:szCs w:val="28"/>
              </w:rPr>
            </w:pPr>
            <w:r w:rsidRPr="003E426B">
              <w:rPr>
                <w:rFonts w:eastAsia="Calibri"/>
                <w:b/>
                <w:sz w:val="24"/>
                <w:szCs w:val="28"/>
              </w:rPr>
              <w:t>Антропогенні заб</w:t>
            </w:r>
            <w:r w:rsidR="008E4DC7">
              <w:rPr>
                <w:rFonts w:eastAsia="Calibri"/>
                <w:b/>
                <w:sz w:val="24"/>
                <w:szCs w:val="28"/>
              </w:rPr>
              <w:t xml:space="preserve">руднення та управління </w:t>
            </w:r>
            <w:proofErr w:type="spellStart"/>
            <w:r w:rsidR="008E4DC7">
              <w:rPr>
                <w:rFonts w:eastAsia="Calibri"/>
                <w:b/>
                <w:sz w:val="24"/>
                <w:szCs w:val="28"/>
              </w:rPr>
              <w:t>токсикоз</w:t>
            </w:r>
            <w:r w:rsidRPr="003E426B">
              <w:rPr>
                <w:rFonts w:eastAsia="Calibri"/>
                <w:b/>
                <w:sz w:val="24"/>
                <w:szCs w:val="28"/>
              </w:rPr>
              <w:t>ним</w:t>
            </w:r>
            <w:proofErr w:type="spellEnd"/>
            <w:r w:rsidRPr="003E426B">
              <w:rPr>
                <w:rFonts w:eastAsia="Calibri"/>
                <w:b/>
                <w:sz w:val="24"/>
                <w:szCs w:val="28"/>
              </w:rPr>
              <w:t xml:space="preserve"> режимом ґрунтів.</w:t>
            </w:r>
          </w:p>
          <w:p w:rsidR="003E426B" w:rsidRPr="003E426B" w:rsidRDefault="003E426B" w:rsidP="003E426B">
            <w:pPr>
              <w:widowControl/>
              <w:autoSpaceDE/>
              <w:autoSpaceDN/>
              <w:spacing w:line="259" w:lineRule="auto"/>
              <w:ind w:firstLine="709"/>
              <w:contextualSpacing/>
              <w:jc w:val="both"/>
              <w:rPr>
                <w:rFonts w:eastAsia="Calibri"/>
                <w:sz w:val="24"/>
                <w:szCs w:val="28"/>
              </w:rPr>
            </w:pPr>
            <w:r w:rsidRPr="003E426B">
              <w:rPr>
                <w:rFonts w:eastAsia="Calibri"/>
                <w:sz w:val="24"/>
                <w:szCs w:val="28"/>
              </w:rPr>
              <w:t xml:space="preserve"> Види антропогенних забруднень та реакція на них культурних і природних рослин. Вимоги до ґрунтів доброї якості. Взаємодія токсикантів з ґрунтом. Зміна концентрацій токсикантів у трофічних ланцюгах. Система профілактичних, агротехнічних та перспективних заходів боротьби із забрудненнями ґрунтів.</w:t>
            </w:r>
          </w:p>
        </w:tc>
        <w:tc>
          <w:tcPr>
            <w:tcW w:w="991" w:type="dxa"/>
          </w:tcPr>
          <w:p w:rsidR="003E426B" w:rsidRDefault="003E426B" w:rsidP="001D1266">
            <w:pPr>
              <w:pStyle w:val="TableParagraph"/>
              <w:rPr>
                <w:sz w:val="24"/>
              </w:rPr>
            </w:pPr>
            <w:r>
              <w:rPr>
                <w:sz w:val="24"/>
              </w:rPr>
              <w:t>Лекція</w:t>
            </w:r>
          </w:p>
          <w:p w:rsidR="003E426B" w:rsidRPr="008C6F93" w:rsidRDefault="003E426B" w:rsidP="003E426B">
            <w:pPr>
              <w:pStyle w:val="TableParagraph"/>
              <w:jc w:val="center"/>
              <w:rPr>
                <w:sz w:val="24"/>
              </w:rPr>
            </w:pPr>
            <w:r>
              <w:rPr>
                <w:sz w:val="24"/>
              </w:rPr>
              <w:t>6</w:t>
            </w:r>
            <w:r w:rsidR="000819FB">
              <w:rPr>
                <w:sz w:val="24"/>
              </w:rPr>
              <w:t>-7</w:t>
            </w:r>
          </w:p>
        </w:tc>
        <w:tc>
          <w:tcPr>
            <w:tcW w:w="849" w:type="dxa"/>
          </w:tcPr>
          <w:p w:rsidR="003E426B" w:rsidRDefault="008E4DC7" w:rsidP="001D1266">
            <w:pPr>
              <w:pStyle w:val="TableParagraph"/>
              <w:spacing w:line="262" w:lineRule="exact"/>
              <w:ind w:left="101" w:right="97"/>
              <w:jc w:val="center"/>
              <w:rPr>
                <w:sz w:val="24"/>
              </w:rPr>
            </w:pPr>
            <w:r>
              <w:rPr>
                <w:sz w:val="24"/>
              </w:rPr>
              <w:t xml:space="preserve"> 6-10, 12</w:t>
            </w:r>
          </w:p>
        </w:tc>
        <w:tc>
          <w:tcPr>
            <w:tcW w:w="2190" w:type="dxa"/>
            <w:gridSpan w:val="2"/>
          </w:tcPr>
          <w:p w:rsidR="003E426B" w:rsidRDefault="000819FB" w:rsidP="000819FB">
            <w:pPr>
              <w:pStyle w:val="TableParagraph"/>
              <w:tabs>
                <w:tab w:val="left" w:pos="1367"/>
                <w:tab w:val="left" w:pos="1403"/>
                <w:tab w:val="left" w:pos="1949"/>
              </w:tabs>
              <w:ind w:left="106" w:right="99"/>
              <w:rPr>
                <w:sz w:val="24"/>
              </w:rPr>
            </w:pPr>
            <w:r w:rsidRPr="000819FB">
              <w:rPr>
                <w:sz w:val="24"/>
              </w:rPr>
              <w:t xml:space="preserve">Ознайомитись із презентацією </w:t>
            </w:r>
            <w:r>
              <w:rPr>
                <w:sz w:val="24"/>
              </w:rPr>
              <w:t>види антропогенних забруднень</w:t>
            </w:r>
            <w:r w:rsidRPr="003E426B">
              <w:rPr>
                <w:rFonts w:eastAsia="Calibri"/>
                <w:sz w:val="24"/>
                <w:szCs w:val="28"/>
              </w:rPr>
              <w:t xml:space="preserve"> </w:t>
            </w:r>
            <w:r w:rsidRPr="000819FB">
              <w:rPr>
                <w:sz w:val="24"/>
              </w:rPr>
              <w:t xml:space="preserve">та реакція на них культурних і природних рослин. Розглянути </w:t>
            </w:r>
            <w:r>
              <w:rPr>
                <w:sz w:val="24"/>
              </w:rPr>
              <w:t>с</w:t>
            </w:r>
            <w:r w:rsidRPr="000819FB">
              <w:rPr>
                <w:sz w:val="24"/>
              </w:rPr>
              <w:t>истем</w:t>
            </w:r>
            <w:r>
              <w:rPr>
                <w:sz w:val="24"/>
              </w:rPr>
              <w:t>у</w:t>
            </w:r>
            <w:r w:rsidRPr="000819FB">
              <w:rPr>
                <w:sz w:val="24"/>
              </w:rPr>
              <w:t xml:space="preserve"> профілактичних, агротехнічних та перспективних заходів боротьби із забрудненнями ґрунтів. </w:t>
            </w:r>
            <w:r>
              <w:rPr>
                <w:sz w:val="24"/>
              </w:rPr>
              <w:t>4</w:t>
            </w:r>
            <w:r w:rsidRPr="000819FB">
              <w:rPr>
                <w:sz w:val="24"/>
              </w:rPr>
              <w:t xml:space="preserve"> 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0819FB" w:rsidP="00AF79A4">
            <w:pPr>
              <w:pStyle w:val="TableParagraph"/>
              <w:spacing w:line="262" w:lineRule="exact"/>
              <w:jc w:val="center"/>
              <w:rPr>
                <w:sz w:val="24"/>
              </w:rPr>
            </w:pPr>
            <w:r>
              <w:rPr>
                <w:sz w:val="24"/>
              </w:rPr>
              <w:t>11, 13</w:t>
            </w:r>
          </w:p>
          <w:p w:rsidR="000819FB" w:rsidRDefault="000819FB" w:rsidP="00AF79A4">
            <w:pPr>
              <w:pStyle w:val="TableParagraph"/>
              <w:spacing w:line="262" w:lineRule="exact"/>
              <w:jc w:val="center"/>
              <w:rPr>
                <w:sz w:val="24"/>
              </w:rPr>
            </w:pPr>
            <w:r>
              <w:rPr>
                <w:sz w:val="24"/>
              </w:rPr>
              <w:t>тиждень навчання</w:t>
            </w:r>
          </w:p>
        </w:tc>
      </w:tr>
      <w:tr w:rsidR="003E426B" w:rsidTr="003E426B">
        <w:trPr>
          <w:trHeight w:val="416"/>
        </w:trPr>
        <w:tc>
          <w:tcPr>
            <w:tcW w:w="3370" w:type="dxa"/>
            <w:gridSpan w:val="2"/>
          </w:tcPr>
          <w:p w:rsidR="003E426B" w:rsidRPr="003E426B" w:rsidRDefault="00194500" w:rsidP="003E426B">
            <w:pPr>
              <w:widowControl/>
              <w:autoSpaceDE/>
              <w:autoSpaceDN/>
              <w:spacing w:line="259" w:lineRule="auto"/>
              <w:ind w:firstLine="709"/>
              <w:contextualSpacing/>
              <w:jc w:val="both"/>
              <w:rPr>
                <w:rFonts w:eastAsia="Calibri"/>
                <w:b/>
                <w:sz w:val="24"/>
                <w:szCs w:val="28"/>
              </w:rPr>
            </w:pPr>
            <w:r w:rsidRPr="00194500">
              <w:rPr>
                <w:rFonts w:eastAsia="Calibri"/>
                <w:b/>
                <w:sz w:val="24"/>
                <w:szCs w:val="28"/>
              </w:rPr>
              <w:t xml:space="preserve">Конструювання </w:t>
            </w:r>
            <w:proofErr w:type="spellStart"/>
            <w:r w:rsidRPr="00194500">
              <w:rPr>
                <w:rFonts w:eastAsia="Calibri"/>
                <w:b/>
                <w:sz w:val="24"/>
                <w:szCs w:val="28"/>
              </w:rPr>
              <w:t>агроландшафтів</w:t>
            </w:r>
            <w:proofErr w:type="spellEnd"/>
            <w:r w:rsidRPr="00194500">
              <w:rPr>
                <w:rFonts w:eastAsia="Calibri"/>
                <w:b/>
                <w:sz w:val="24"/>
                <w:szCs w:val="28"/>
              </w:rPr>
              <w:t xml:space="preserve">. Складання алгоритму конструювання </w:t>
            </w:r>
            <w:proofErr w:type="spellStart"/>
            <w:r w:rsidRPr="00194500">
              <w:rPr>
                <w:rFonts w:eastAsia="Calibri"/>
                <w:b/>
                <w:sz w:val="24"/>
                <w:szCs w:val="28"/>
              </w:rPr>
              <w:t>агроландшафту</w:t>
            </w:r>
            <w:proofErr w:type="spellEnd"/>
            <w:r w:rsidRPr="00194500">
              <w:rPr>
                <w:rFonts w:eastAsia="Calibri"/>
                <w:b/>
                <w:sz w:val="24"/>
                <w:szCs w:val="28"/>
              </w:rPr>
              <w:t xml:space="preserve">, як </w:t>
            </w:r>
            <w:proofErr w:type="spellStart"/>
            <w:r w:rsidRPr="00194500">
              <w:rPr>
                <w:rFonts w:eastAsia="Calibri"/>
                <w:b/>
                <w:sz w:val="24"/>
                <w:szCs w:val="28"/>
              </w:rPr>
              <w:t>агросистеми</w:t>
            </w:r>
            <w:proofErr w:type="spellEnd"/>
            <w:r w:rsidRPr="00194500">
              <w:rPr>
                <w:rFonts w:eastAsia="Calibri"/>
                <w:b/>
                <w:sz w:val="24"/>
                <w:szCs w:val="28"/>
              </w:rPr>
              <w:t>, що здатна підтримувати всі власні режими в оптимальному стані.</w:t>
            </w:r>
          </w:p>
        </w:tc>
        <w:tc>
          <w:tcPr>
            <w:tcW w:w="991" w:type="dxa"/>
          </w:tcPr>
          <w:p w:rsidR="003E426B" w:rsidRDefault="000819FB" w:rsidP="000819FB">
            <w:pPr>
              <w:pStyle w:val="TableParagraph"/>
              <w:jc w:val="center"/>
              <w:rPr>
                <w:sz w:val="24"/>
              </w:rPr>
            </w:pPr>
            <w:r>
              <w:rPr>
                <w:sz w:val="24"/>
              </w:rPr>
              <w:t>Практичне заняття</w:t>
            </w:r>
          </w:p>
          <w:p w:rsidR="000819FB" w:rsidRPr="008C6F93" w:rsidRDefault="000819FB" w:rsidP="000819FB">
            <w:pPr>
              <w:pStyle w:val="TableParagraph"/>
              <w:jc w:val="center"/>
              <w:rPr>
                <w:sz w:val="24"/>
              </w:rPr>
            </w:pPr>
            <w:r>
              <w:rPr>
                <w:sz w:val="24"/>
              </w:rPr>
              <w:t>6</w:t>
            </w:r>
          </w:p>
        </w:tc>
        <w:tc>
          <w:tcPr>
            <w:tcW w:w="849" w:type="dxa"/>
          </w:tcPr>
          <w:p w:rsidR="003E426B" w:rsidRDefault="008E4DC7" w:rsidP="001D1266">
            <w:pPr>
              <w:pStyle w:val="TableParagraph"/>
              <w:spacing w:line="262" w:lineRule="exact"/>
              <w:ind w:left="101" w:right="97"/>
              <w:jc w:val="center"/>
              <w:rPr>
                <w:sz w:val="24"/>
              </w:rPr>
            </w:pPr>
            <w:r>
              <w:rPr>
                <w:sz w:val="24"/>
              </w:rPr>
              <w:t>6-10</w:t>
            </w:r>
          </w:p>
        </w:tc>
        <w:tc>
          <w:tcPr>
            <w:tcW w:w="2190" w:type="dxa"/>
            <w:gridSpan w:val="2"/>
          </w:tcPr>
          <w:p w:rsidR="003E426B" w:rsidRPr="00194500" w:rsidRDefault="00194500" w:rsidP="00194500">
            <w:pPr>
              <w:pStyle w:val="TableParagraph"/>
              <w:tabs>
                <w:tab w:val="left" w:pos="1367"/>
                <w:tab w:val="left" w:pos="1403"/>
                <w:tab w:val="left" w:pos="1949"/>
              </w:tabs>
              <w:ind w:left="106" w:right="99"/>
              <w:rPr>
                <w:sz w:val="24"/>
              </w:rPr>
            </w:pPr>
            <w:r w:rsidRPr="00194500">
              <w:rPr>
                <w:sz w:val="24"/>
              </w:rPr>
              <w:t xml:space="preserve">Скласти алгоритм конструювання </w:t>
            </w:r>
            <w:proofErr w:type="spellStart"/>
            <w:r w:rsidRPr="00194500">
              <w:rPr>
                <w:sz w:val="24"/>
              </w:rPr>
              <w:t>агроландшафту</w:t>
            </w:r>
            <w:proofErr w:type="spellEnd"/>
            <w:r w:rsidRPr="00194500">
              <w:rPr>
                <w:sz w:val="24"/>
              </w:rPr>
              <w:t xml:space="preserve">, як </w:t>
            </w:r>
            <w:proofErr w:type="spellStart"/>
            <w:r w:rsidRPr="00194500">
              <w:rPr>
                <w:sz w:val="24"/>
              </w:rPr>
              <w:t>агросистеми</w:t>
            </w:r>
            <w:proofErr w:type="spellEnd"/>
            <w:r w:rsidRPr="00194500">
              <w:rPr>
                <w:sz w:val="24"/>
              </w:rPr>
              <w:t>, що здатна підтримувати всі власні режими в оптимальному стані.</w:t>
            </w:r>
            <w:r>
              <w:rPr>
                <w:sz w:val="24"/>
              </w:rPr>
              <w:t xml:space="preserve"> 2 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0819FB" w:rsidP="00AF79A4">
            <w:pPr>
              <w:pStyle w:val="TableParagraph"/>
              <w:spacing w:line="262" w:lineRule="exact"/>
              <w:jc w:val="center"/>
              <w:rPr>
                <w:sz w:val="24"/>
              </w:rPr>
            </w:pPr>
            <w:r>
              <w:rPr>
                <w:sz w:val="24"/>
              </w:rPr>
              <w:t>12 тиждень</w:t>
            </w:r>
          </w:p>
          <w:p w:rsidR="000819FB" w:rsidRDefault="000819FB" w:rsidP="00AF79A4">
            <w:pPr>
              <w:pStyle w:val="TableParagraph"/>
              <w:spacing w:line="262" w:lineRule="exact"/>
              <w:jc w:val="center"/>
              <w:rPr>
                <w:sz w:val="24"/>
              </w:rPr>
            </w:pPr>
            <w:r>
              <w:rPr>
                <w:sz w:val="24"/>
              </w:rPr>
              <w:t>навчання</w:t>
            </w:r>
          </w:p>
        </w:tc>
      </w:tr>
      <w:tr w:rsidR="001D1266" w:rsidTr="003E426B">
        <w:trPr>
          <w:trHeight w:val="416"/>
        </w:trPr>
        <w:tc>
          <w:tcPr>
            <w:tcW w:w="3370" w:type="dxa"/>
            <w:gridSpan w:val="2"/>
          </w:tcPr>
          <w:p w:rsidR="003E426B" w:rsidRPr="003E426B" w:rsidRDefault="003E426B" w:rsidP="003E426B">
            <w:pPr>
              <w:widowControl/>
              <w:autoSpaceDE/>
              <w:autoSpaceDN/>
              <w:spacing w:line="259" w:lineRule="auto"/>
              <w:ind w:firstLine="709"/>
              <w:contextualSpacing/>
              <w:jc w:val="both"/>
              <w:rPr>
                <w:rFonts w:eastAsia="Calibri"/>
                <w:b/>
                <w:sz w:val="24"/>
                <w:szCs w:val="28"/>
              </w:rPr>
            </w:pPr>
            <w:r w:rsidRPr="003E426B">
              <w:rPr>
                <w:rFonts w:eastAsia="Calibri"/>
                <w:b/>
                <w:sz w:val="24"/>
                <w:szCs w:val="28"/>
              </w:rPr>
              <w:t xml:space="preserve">Вплив складу і властивостей ґрунтів на збереження ними оптимальних параметрів властивостей та режимів. </w:t>
            </w:r>
          </w:p>
          <w:p w:rsidR="001D1266" w:rsidRPr="003E426B" w:rsidRDefault="003E426B" w:rsidP="003E426B">
            <w:pPr>
              <w:widowControl/>
              <w:autoSpaceDE/>
              <w:autoSpaceDN/>
              <w:spacing w:line="259" w:lineRule="auto"/>
              <w:ind w:firstLine="709"/>
              <w:contextualSpacing/>
              <w:jc w:val="both"/>
              <w:rPr>
                <w:rFonts w:eastAsia="Calibri"/>
                <w:sz w:val="24"/>
                <w:szCs w:val="28"/>
              </w:rPr>
            </w:pPr>
            <w:r w:rsidRPr="003E426B">
              <w:rPr>
                <w:rFonts w:eastAsia="Calibri"/>
                <w:sz w:val="24"/>
                <w:szCs w:val="28"/>
              </w:rPr>
              <w:t>Оптимальні показники складу та властивостей ґрунтів. Побудова моделей родючості (продуктивності) ґрунтів. Фактори надійності систем управління продуктивністю та екологічною стабільністю ґрунту. Оптимізація об’єктів управління. Оптимізація зовнішніх впливів на об’єкти управління (ґрунтові режими). Своєчасність і якість реалізації технологічних заходів та їх оперативне коректування. Своєчасність подолання негативних проявів генезису ґрунтів як природної основи їх продуктивності.</w:t>
            </w:r>
          </w:p>
        </w:tc>
        <w:tc>
          <w:tcPr>
            <w:tcW w:w="991" w:type="dxa"/>
          </w:tcPr>
          <w:p w:rsidR="000819FB" w:rsidRDefault="001D1266" w:rsidP="001D1266">
            <w:pPr>
              <w:pStyle w:val="TableParagraph"/>
              <w:rPr>
                <w:sz w:val="24"/>
              </w:rPr>
            </w:pPr>
            <w:r w:rsidRPr="008C6F93">
              <w:rPr>
                <w:sz w:val="24"/>
              </w:rPr>
              <w:t>Лекція</w:t>
            </w:r>
          </w:p>
          <w:p w:rsidR="001D1266" w:rsidRDefault="000819FB" w:rsidP="000819FB">
            <w:pPr>
              <w:pStyle w:val="TableParagraph"/>
              <w:jc w:val="center"/>
              <w:rPr>
                <w:sz w:val="24"/>
              </w:rPr>
            </w:pPr>
            <w:r>
              <w:rPr>
                <w:sz w:val="24"/>
              </w:rPr>
              <w:t>8</w:t>
            </w:r>
          </w:p>
          <w:p w:rsidR="001D1266" w:rsidRPr="008C6F93" w:rsidRDefault="001D1266" w:rsidP="001D1266">
            <w:pPr>
              <w:pStyle w:val="TableParagraph"/>
              <w:rPr>
                <w:sz w:val="24"/>
              </w:rPr>
            </w:pPr>
          </w:p>
          <w:p w:rsidR="001D1266" w:rsidRDefault="001D1266" w:rsidP="001D1266">
            <w:pPr>
              <w:pStyle w:val="TableParagraph"/>
              <w:ind w:left="64" w:right="123" w:hanging="59"/>
              <w:jc w:val="center"/>
              <w:rPr>
                <w:sz w:val="24"/>
              </w:rPr>
            </w:pPr>
          </w:p>
        </w:tc>
        <w:tc>
          <w:tcPr>
            <w:tcW w:w="849" w:type="dxa"/>
          </w:tcPr>
          <w:p w:rsidR="001D1266" w:rsidRDefault="008E4DC7" w:rsidP="008E4DC7">
            <w:pPr>
              <w:pStyle w:val="TableParagraph"/>
              <w:spacing w:line="262" w:lineRule="exact"/>
              <w:ind w:left="101" w:right="97"/>
              <w:jc w:val="center"/>
              <w:rPr>
                <w:sz w:val="24"/>
              </w:rPr>
            </w:pPr>
            <w:r>
              <w:rPr>
                <w:sz w:val="24"/>
              </w:rPr>
              <w:t xml:space="preserve">1-5, </w:t>
            </w:r>
            <w:r w:rsidR="001E67C7">
              <w:rPr>
                <w:sz w:val="24"/>
              </w:rPr>
              <w:t xml:space="preserve"> </w:t>
            </w:r>
            <w:r>
              <w:rPr>
                <w:sz w:val="24"/>
              </w:rPr>
              <w:t>7-12</w:t>
            </w:r>
          </w:p>
        </w:tc>
        <w:tc>
          <w:tcPr>
            <w:tcW w:w="2190" w:type="dxa"/>
            <w:gridSpan w:val="2"/>
          </w:tcPr>
          <w:p w:rsidR="001D1266" w:rsidRDefault="00AF79A4" w:rsidP="000F25A2">
            <w:pPr>
              <w:pStyle w:val="TableParagraph"/>
              <w:tabs>
                <w:tab w:val="left" w:pos="1367"/>
                <w:tab w:val="left" w:pos="1403"/>
                <w:tab w:val="left" w:pos="1949"/>
              </w:tabs>
              <w:ind w:left="106" w:right="99"/>
              <w:rPr>
                <w:sz w:val="24"/>
              </w:rPr>
            </w:pPr>
            <w:r>
              <w:rPr>
                <w:sz w:val="24"/>
              </w:rPr>
              <w:t xml:space="preserve">Ознайомитись з принципами </w:t>
            </w:r>
            <w:r w:rsidR="000819FB">
              <w:rPr>
                <w:sz w:val="24"/>
              </w:rPr>
              <w:t>побудови моделей родючості ґрунтів</w:t>
            </w:r>
            <w:r w:rsidR="00E60AE4">
              <w:rPr>
                <w:sz w:val="24"/>
              </w:rPr>
              <w:t xml:space="preserve">; вивчити </w:t>
            </w:r>
            <w:r w:rsidR="000819FB">
              <w:rPr>
                <w:sz w:val="24"/>
              </w:rPr>
              <w:t>ф</w:t>
            </w:r>
            <w:r w:rsidR="000819FB" w:rsidRPr="000819FB">
              <w:rPr>
                <w:sz w:val="24"/>
              </w:rPr>
              <w:t>актори надійності систем управління продуктивністю та екологічною стабільністю ґрунту</w:t>
            </w:r>
            <w:r w:rsidR="00E60AE4">
              <w:rPr>
                <w:sz w:val="24"/>
              </w:rPr>
              <w:t>;</w:t>
            </w:r>
            <w:r w:rsidR="000F25A2">
              <w:rPr>
                <w:sz w:val="24"/>
              </w:rPr>
              <w:t>2</w:t>
            </w:r>
            <w:r w:rsidR="00E60AE4">
              <w:rPr>
                <w:sz w:val="24"/>
              </w:rPr>
              <w:t xml:space="preserve"> год.</w:t>
            </w:r>
          </w:p>
        </w:tc>
        <w:tc>
          <w:tcPr>
            <w:tcW w:w="846" w:type="dxa"/>
          </w:tcPr>
          <w:p w:rsidR="001D1266" w:rsidRDefault="00AF79A4" w:rsidP="001D1266">
            <w:pPr>
              <w:pStyle w:val="TableParagraph"/>
              <w:spacing w:line="262" w:lineRule="exact"/>
              <w:ind w:left="0"/>
              <w:jc w:val="center"/>
              <w:rPr>
                <w:sz w:val="24"/>
              </w:rPr>
            </w:pPr>
            <w:r>
              <w:rPr>
                <w:sz w:val="24"/>
              </w:rPr>
              <w:t>5</w:t>
            </w:r>
          </w:p>
          <w:p w:rsidR="00AF79A4" w:rsidRDefault="00AF79A4" w:rsidP="001D1266">
            <w:pPr>
              <w:pStyle w:val="TableParagraph"/>
              <w:spacing w:line="262" w:lineRule="exact"/>
              <w:ind w:left="0"/>
              <w:jc w:val="center"/>
              <w:rPr>
                <w:sz w:val="24"/>
              </w:rPr>
            </w:pPr>
          </w:p>
          <w:p w:rsidR="00AF79A4" w:rsidRDefault="00AF79A4" w:rsidP="001D1266">
            <w:pPr>
              <w:pStyle w:val="TableParagraph"/>
              <w:spacing w:line="262" w:lineRule="exact"/>
              <w:ind w:left="0"/>
              <w:jc w:val="center"/>
              <w:rPr>
                <w:sz w:val="24"/>
              </w:rPr>
            </w:pPr>
          </w:p>
        </w:tc>
        <w:tc>
          <w:tcPr>
            <w:tcW w:w="1422" w:type="dxa"/>
          </w:tcPr>
          <w:p w:rsidR="00AF79A4" w:rsidRPr="00AF79A4" w:rsidRDefault="00AF79A4" w:rsidP="00AF79A4">
            <w:pPr>
              <w:pStyle w:val="TableParagraph"/>
              <w:spacing w:line="262" w:lineRule="exact"/>
              <w:jc w:val="center"/>
              <w:rPr>
                <w:sz w:val="24"/>
              </w:rPr>
            </w:pPr>
            <w:r>
              <w:rPr>
                <w:sz w:val="24"/>
              </w:rPr>
              <w:t>1</w:t>
            </w:r>
            <w:r w:rsidR="000819FB">
              <w:rPr>
                <w:sz w:val="24"/>
              </w:rPr>
              <w:t>4</w:t>
            </w:r>
          </w:p>
          <w:p w:rsidR="00AF79A4" w:rsidRPr="00AF79A4" w:rsidRDefault="00AF79A4" w:rsidP="00AF79A4">
            <w:pPr>
              <w:pStyle w:val="TableParagraph"/>
              <w:spacing w:line="262" w:lineRule="exact"/>
              <w:ind w:left="3"/>
              <w:jc w:val="center"/>
              <w:rPr>
                <w:sz w:val="24"/>
              </w:rPr>
            </w:pPr>
            <w:r w:rsidRPr="00AF79A4">
              <w:rPr>
                <w:sz w:val="24"/>
              </w:rPr>
              <w:t>тиждень навчання</w:t>
            </w:r>
          </w:p>
          <w:p w:rsidR="001D1266" w:rsidRDefault="001D1266" w:rsidP="00AF79A4">
            <w:pPr>
              <w:pStyle w:val="TableParagraph"/>
              <w:spacing w:line="262" w:lineRule="exact"/>
              <w:ind w:left="3"/>
              <w:jc w:val="center"/>
              <w:rPr>
                <w:sz w:val="24"/>
              </w:rPr>
            </w:pPr>
          </w:p>
        </w:tc>
      </w:tr>
      <w:tr w:rsidR="00E60AE4" w:rsidTr="00EF099A">
        <w:trPr>
          <w:trHeight w:val="840"/>
        </w:trPr>
        <w:tc>
          <w:tcPr>
            <w:tcW w:w="3370" w:type="dxa"/>
            <w:gridSpan w:val="2"/>
          </w:tcPr>
          <w:p w:rsidR="00E60AE4" w:rsidRPr="00AF79A4" w:rsidRDefault="00194500" w:rsidP="00E60AE4">
            <w:pPr>
              <w:pStyle w:val="TableParagraph"/>
              <w:ind w:right="90"/>
              <w:jc w:val="both"/>
              <w:rPr>
                <w:bCs/>
                <w:sz w:val="24"/>
              </w:rPr>
            </w:pPr>
            <w:r w:rsidRPr="00194500">
              <w:rPr>
                <w:b/>
                <w:bCs/>
                <w:sz w:val="24"/>
              </w:rPr>
              <w:t xml:space="preserve">Проведення аналізу конкретної території. Визначення одноманітних за ґрунтово-екологічними режимами ділянок. Створення графічної схеми </w:t>
            </w:r>
            <w:proofErr w:type="spellStart"/>
            <w:r w:rsidRPr="00194500">
              <w:rPr>
                <w:b/>
                <w:bCs/>
                <w:sz w:val="24"/>
              </w:rPr>
              <w:t>агроландшафту</w:t>
            </w:r>
            <w:proofErr w:type="spellEnd"/>
            <w:r w:rsidRPr="00194500">
              <w:rPr>
                <w:b/>
                <w:bCs/>
                <w:sz w:val="24"/>
              </w:rPr>
              <w:t xml:space="preserve"> для конкретної території. Проведення ґрунтово-екологічної експертизи цієї схеми.</w:t>
            </w:r>
          </w:p>
        </w:tc>
        <w:tc>
          <w:tcPr>
            <w:tcW w:w="991" w:type="dxa"/>
          </w:tcPr>
          <w:p w:rsidR="00E60AE4" w:rsidRDefault="00E60AE4" w:rsidP="000819FB">
            <w:pPr>
              <w:pStyle w:val="TableParagraph"/>
              <w:ind w:left="0" w:right="123"/>
              <w:jc w:val="center"/>
              <w:rPr>
                <w:sz w:val="24"/>
              </w:rPr>
            </w:pPr>
            <w:r w:rsidRPr="008C6F93">
              <w:rPr>
                <w:sz w:val="24"/>
              </w:rPr>
              <w:t xml:space="preserve">Практичне заняття </w:t>
            </w:r>
            <w:r w:rsidR="000819FB">
              <w:rPr>
                <w:sz w:val="24"/>
              </w:rPr>
              <w:t>7</w:t>
            </w:r>
          </w:p>
        </w:tc>
        <w:tc>
          <w:tcPr>
            <w:tcW w:w="849" w:type="dxa"/>
          </w:tcPr>
          <w:p w:rsidR="00E60AE4" w:rsidRDefault="008E4DC7" w:rsidP="008E4DC7">
            <w:pPr>
              <w:pStyle w:val="TableParagraph"/>
              <w:spacing w:line="262" w:lineRule="exact"/>
              <w:ind w:left="101" w:right="97"/>
              <w:jc w:val="center"/>
              <w:rPr>
                <w:sz w:val="24"/>
              </w:rPr>
            </w:pPr>
            <w:r>
              <w:rPr>
                <w:sz w:val="24"/>
              </w:rPr>
              <w:t>1-5, 9-11</w:t>
            </w:r>
          </w:p>
        </w:tc>
        <w:tc>
          <w:tcPr>
            <w:tcW w:w="2190" w:type="dxa"/>
            <w:gridSpan w:val="2"/>
          </w:tcPr>
          <w:p w:rsidR="00E60AE4" w:rsidRDefault="00194500" w:rsidP="00194500">
            <w:pPr>
              <w:pStyle w:val="TableParagraph"/>
              <w:tabs>
                <w:tab w:val="left" w:pos="1367"/>
                <w:tab w:val="left" w:pos="1403"/>
                <w:tab w:val="left" w:pos="1949"/>
              </w:tabs>
              <w:ind w:left="106" w:right="99"/>
              <w:rPr>
                <w:sz w:val="24"/>
              </w:rPr>
            </w:pPr>
            <w:r>
              <w:rPr>
                <w:sz w:val="24"/>
              </w:rPr>
              <w:t xml:space="preserve">Розробити графічну схему </w:t>
            </w:r>
            <w:proofErr w:type="spellStart"/>
            <w:r>
              <w:rPr>
                <w:sz w:val="24"/>
              </w:rPr>
              <w:t>агроландшафту</w:t>
            </w:r>
            <w:proofErr w:type="spellEnd"/>
            <w:r>
              <w:rPr>
                <w:sz w:val="24"/>
              </w:rPr>
              <w:t xml:space="preserve"> конкретної території та провести ґрунтово-екологічну експертизу цієї схеми</w:t>
            </w:r>
            <w:r w:rsidR="00E60AE4">
              <w:rPr>
                <w:sz w:val="24"/>
              </w:rPr>
              <w:t xml:space="preserve">; </w:t>
            </w:r>
            <w:r>
              <w:rPr>
                <w:sz w:val="24"/>
              </w:rPr>
              <w:t>2</w:t>
            </w:r>
            <w:r w:rsidR="00E60AE4">
              <w:rPr>
                <w:sz w:val="24"/>
              </w:rPr>
              <w:t xml:space="preserve"> год.</w:t>
            </w:r>
          </w:p>
        </w:tc>
        <w:tc>
          <w:tcPr>
            <w:tcW w:w="846" w:type="dxa"/>
          </w:tcPr>
          <w:p w:rsidR="00E60AE4" w:rsidRDefault="00E60AE4" w:rsidP="00E60AE4">
            <w:pPr>
              <w:pStyle w:val="TableParagraph"/>
              <w:spacing w:line="262" w:lineRule="exact"/>
              <w:ind w:left="0"/>
              <w:jc w:val="center"/>
              <w:rPr>
                <w:sz w:val="24"/>
              </w:rPr>
            </w:pPr>
            <w:r>
              <w:rPr>
                <w:sz w:val="24"/>
              </w:rPr>
              <w:t>5</w:t>
            </w:r>
          </w:p>
          <w:p w:rsidR="00E60AE4" w:rsidRDefault="00E60AE4" w:rsidP="00E60AE4">
            <w:pPr>
              <w:pStyle w:val="TableParagraph"/>
              <w:spacing w:line="262" w:lineRule="exact"/>
              <w:ind w:left="0"/>
              <w:jc w:val="center"/>
              <w:rPr>
                <w:sz w:val="24"/>
              </w:rPr>
            </w:pPr>
          </w:p>
          <w:p w:rsidR="00E60AE4" w:rsidRDefault="00E60AE4" w:rsidP="00194500">
            <w:pPr>
              <w:pStyle w:val="TableParagraph"/>
              <w:spacing w:line="262" w:lineRule="exact"/>
              <w:ind w:left="0"/>
              <w:rPr>
                <w:sz w:val="24"/>
              </w:rPr>
            </w:pPr>
          </w:p>
        </w:tc>
        <w:tc>
          <w:tcPr>
            <w:tcW w:w="1422" w:type="dxa"/>
          </w:tcPr>
          <w:p w:rsidR="00E60AE4" w:rsidRPr="00AF79A4" w:rsidRDefault="00E60AE4" w:rsidP="00E60AE4">
            <w:pPr>
              <w:pStyle w:val="TableParagraph"/>
              <w:spacing w:line="262" w:lineRule="exact"/>
              <w:jc w:val="center"/>
              <w:rPr>
                <w:sz w:val="24"/>
              </w:rPr>
            </w:pPr>
            <w:r>
              <w:rPr>
                <w:sz w:val="24"/>
              </w:rPr>
              <w:t>1</w:t>
            </w:r>
            <w:r w:rsidR="000819FB">
              <w:rPr>
                <w:sz w:val="24"/>
              </w:rPr>
              <w:t>5</w:t>
            </w:r>
          </w:p>
          <w:p w:rsidR="00E60AE4" w:rsidRPr="00AF79A4" w:rsidRDefault="00E60AE4" w:rsidP="00E60AE4">
            <w:pPr>
              <w:pStyle w:val="TableParagraph"/>
              <w:spacing w:line="262" w:lineRule="exact"/>
              <w:ind w:left="3"/>
              <w:jc w:val="center"/>
              <w:rPr>
                <w:sz w:val="24"/>
              </w:rPr>
            </w:pPr>
            <w:r w:rsidRPr="00AF79A4">
              <w:rPr>
                <w:sz w:val="24"/>
              </w:rPr>
              <w:t>тиждень навчання</w:t>
            </w:r>
          </w:p>
          <w:p w:rsidR="00E60AE4" w:rsidRPr="00AF79A4" w:rsidRDefault="00E60AE4" w:rsidP="00E60AE4">
            <w:pPr>
              <w:pStyle w:val="TableParagraph"/>
              <w:spacing w:line="262" w:lineRule="exact"/>
              <w:ind w:left="3"/>
              <w:jc w:val="center"/>
              <w:rPr>
                <w:sz w:val="24"/>
              </w:rPr>
            </w:pPr>
          </w:p>
          <w:p w:rsidR="00E60AE4" w:rsidRDefault="00E60AE4" w:rsidP="00E60AE4">
            <w:pPr>
              <w:pStyle w:val="TableParagraph"/>
              <w:spacing w:line="262" w:lineRule="exact"/>
              <w:ind w:left="3"/>
              <w:jc w:val="center"/>
              <w:rPr>
                <w:sz w:val="24"/>
              </w:rPr>
            </w:pPr>
          </w:p>
        </w:tc>
      </w:tr>
      <w:tr w:rsidR="00E60AE4" w:rsidTr="00E60AE4">
        <w:trPr>
          <w:trHeight w:val="453"/>
        </w:trPr>
        <w:tc>
          <w:tcPr>
            <w:tcW w:w="9668" w:type="dxa"/>
            <w:gridSpan w:val="8"/>
          </w:tcPr>
          <w:p w:rsidR="00E60AE4" w:rsidRDefault="00E60AE4" w:rsidP="00E60AE4">
            <w:pPr>
              <w:pStyle w:val="TableParagraph"/>
              <w:spacing w:line="256" w:lineRule="exact"/>
              <w:ind w:left="3179"/>
              <w:rPr>
                <w:b/>
                <w:sz w:val="24"/>
              </w:rPr>
            </w:pPr>
            <w:r>
              <w:rPr>
                <w:b/>
                <w:sz w:val="24"/>
              </w:rPr>
              <w:t>6. Система оцінювання курсу</w:t>
            </w:r>
          </w:p>
        </w:tc>
      </w:tr>
      <w:tr w:rsidR="00E60AE4" w:rsidTr="00017434">
        <w:trPr>
          <w:trHeight w:val="840"/>
        </w:trPr>
        <w:tc>
          <w:tcPr>
            <w:tcW w:w="5210" w:type="dxa"/>
            <w:gridSpan w:val="4"/>
          </w:tcPr>
          <w:p w:rsidR="00E60AE4" w:rsidRDefault="00E60AE4" w:rsidP="00E60AE4">
            <w:pPr>
              <w:pStyle w:val="TableParagraph"/>
              <w:spacing w:line="262" w:lineRule="exact"/>
              <w:ind w:left="338"/>
              <w:rPr>
                <w:sz w:val="24"/>
              </w:rPr>
            </w:pPr>
            <w:r>
              <w:rPr>
                <w:sz w:val="24"/>
              </w:rPr>
              <w:t>Загальна система оцінювання курсу</w:t>
            </w:r>
          </w:p>
        </w:tc>
        <w:tc>
          <w:tcPr>
            <w:tcW w:w="4458" w:type="dxa"/>
            <w:gridSpan w:val="4"/>
          </w:tcPr>
          <w:p w:rsidR="00E60AE4" w:rsidRDefault="00E60AE4" w:rsidP="00E60AE4">
            <w:pPr>
              <w:pStyle w:val="TableParagraph"/>
              <w:ind w:left="106"/>
              <w:rPr>
                <w:sz w:val="24"/>
              </w:rPr>
            </w:pPr>
            <w:r>
              <w:rPr>
                <w:sz w:val="24"/>
              </w:rPr>
              <w:t>50 балів студенти отримує під час проведення лабораторних занять; 50 балів студент отримує</w:t>
            </w:r>
          </w:p>
          <w:p w:rsidR="00E60AE4" w:rsidRDefault="00E60AE4" w:rsidP="00E60AE4">
            <w:pPr>
              <w:pStyle w:val="TableParagraph"/>
              <w:spacing w:line="269" w:lineRule="exact"/>
              <w:ind w:left="106"/>
              <w:rPr>
                <w:sz w:val="24"/>
              </w:rPr>
            </w:pPr>
            <w:r>
              <w:rPr>
                <w:sz w:val="24"/>
              </w:rPr>
              <w:t>за складання екзамену.</w:t>
            </w:r>
          </w:p>
        </w:tc>
      </w:tr>
      <w:tr w:rsidR="00E60AE4" w:rsidTr="00017434">
        <w:trPr>
          <w:trHeight w:val="840"/>
        </w:trPr>
        <w:tc>
          <w:tcPr>
            <w:tcW w:w="5210" w:type="dxa"/>
            <w:gridSpan w:val="4"/>
          </w:tcPr>
          <w:p w:rsidR="00E60AE4" w:rsidRDefault="00E60AE4" w:rsidP="00E60AE4">
            <w:pPr>
              <w:pStyle w:val="TableParagraph"/>
              <w:spacing w:line="262" w:lineRule="exact"/>
              <w:ind w:left="695"/>
              <w:rPr>
                <w:sz w:val="24"/>
              </w:rPr>
            </w:pPr>
            <w:r>
              <w:rPr>
                <w:sz w:val="24"/>
              </w:rPr>
              <w:t>Вимоги до письмової роботи</w:t>
            </w:r>
          </w:p>
        </w:tc>
        <w:tc>
          <w:tcPr>
            <w:tcW w:w="4458" w:type="dxa"/>
            <w:gridSpan w:val="4"/>
          </w:tcPr>
          <w:p w:rsidR="00E60AE4" w:rsidRDefault="00E60AE4" w:rsidP="00E60AE4">
            <w:pPr>
              <w:pStyle w:val="TableParagraph"/>
              <w:ind w:left="106" w:right="96" w:hanging="1"/>
              <w:jc w:val="both"/>
              <w:rPr>
                <w:sz w:val="24"/>
              </w:rPr>
            </w:pPr>
            <w:r>
              <w:rPr>
                <w:sz w:val="24"/>
              </w:rPr>
              <w:t xml:space="preserve">Екзаменаційний білет містить 3 описові запитання та задачу. Описові теоретичні питання мають бути розписані </w:t>
            </w:r>
            <w:proofErr w:type="spellStart"/>
            <w:r>
              <w:rPr>
                <w:sz w:val="24"/>
              </w:rPr>
              <w:t>тезисно</w:t>
            </w:r>
            <w:proofErr w:type="spellEnd"/>
            <w:r>
              <w:rPr>
                <w:sz w:val="24"/>
              </w:rPr>
              <w:t>, задача повинна бути подана з всіма покроковими розв’язками. Після написання роботи</w:t>
            </w:r>
            <w:r>
              <w:rPr>
                <w:spacing w:val="30"/>
                <w:sz w:val="24"/>
              </w:rPr>
              <w:t xml:space="preserve"> </w:t>
            </w:r>
            <w:r>
              <w:rPr>
                <w:spacing w:val="-3"/>
                <w:sz w:val="24"/>
              </w:rPr>
              <w:t>проходить</w:t>
            </w:r>
          </w:p>
          <w:p w:rsidR="00E60AE4" w:rsidRDefault="00E60AE4" w:rsidP="00E60AE4">
            <w:pPr>
              <w:pStyle w:val="TableParagraph"/>
              <w:spacing w:line="269" w:lineRule="exact"/>
              <w:ind w:left="106"/>
              <w:jc w:val="both"/>
              <w:rPr>
                <w:sz w:val="24"/>
              </w:rPr>
            </w:pPr>
            <w:r>
              <w:rPr>
                <w:sz w:val="24"/>
              </w:rPr>
              <w:t>усний захист (за потребою).</w:t>
            </w:r>
          </w:p>
        </w:tc>
      </w:tr>
      <w:tr w:rsidR="00E60AE4" w:rsidTr="00017434">
        <w:trPr>
          <w:trHeight w:val="840"/>
        </w:trPr>
        <w:tc>
          <w:tcPr>
            <w:tcW w:w="5210" w:type="dxa"/>
            <w:gridSpan w:val="4"/>
          </w:tcPr>
          <w:p w:rsidR="00E60AE4" w:rsidRDefault="00E60AE4" w:rsidP="00E60AE4">
            <w:pPr>
              <w:pStyle w:val="TableParagraph"/>
              <w:spacing w:line="262" w:lineRule="exact"/>
              <w:ind w:left="1149"/>
              <w:rPr>
                <w:sz w:val="24"/>
              </w:rPr>
            </w:pPr>
            <w:r>
              <w:rPr>
                <w:sz w:val="24"/>
              </w:rPr>
              <w:t>Семінарські заняття</w:t>
            </w:r>
          </w:p>
        </w:tc>
        <w:tc>
          <w:tcPr>
            <w:tcW w:w="4458" w:type="dxa"/>
            <w:gridSpan w:val="4"/>
          </w:tcPr>
          <w:p w:rsidR="00E60AE4" w:rsidRDefault="00E60AE4" w:rsidP="00E60AE4">
            <w:pPr>
              <w:pStyle w:val="TableParagraph"/>
              <w:ind w:left="106" w:right="95" w:hanging="2"/>
              <w:jc w:val="both"/>
              <w:rPr>
                <w:sz w:val="24"/>
              </w:rPr>
            </w:pPr>
            <w:r>
              <w:rPr>
                <w:sz w:val="24"/>
              </w:rPr>
              <w:t>Кожне практичне заняття оцінюється в 5 балів, 10 балів студент може отримати за оформлення і презентацію індивідуального завдання.</w:t>
            </w:r>
            <w:r>
              <w:rPr>
                <w:spacing w:val="10"/>
                <w:sz w:val="24"/>
              </w:rPr>
              <w:t xml:space="preserve"> </w:t>
            </w:r>
            <w:r>
              <w:rPr>
                <w:sz w:val="24"/>
              </w:rPr>
              <w:t>Без</w:t>
            </w:r>
          </w:p>
          <w:p w:rsidR="00E60AE4" w:rsidRDefault="00E60AE4" w:rsidP="00E60AE4">
            <w:pPr>
              <w:pStyle w:val="TableParagraph"/>
              <w:spacing w:line="270" w:lineRule="atLeast"/>
              <w:ind w:left="106" w:right="95"/>
              <w:jc w:val="both"/>
              <w:rPr>
                <w:sz w:val="24"/>
              </w:rPr>
            </w:pPr>
            <w:r>
              <w:rPr>
                <w:sz w:val="24"/>
              </w:rPr>
              <w:t>захисту індивідуальної роботи студент не допускається до здачі екзамену.</w:t>
            </w:r>
          </w:p>
        </w:tc>
      </w:tr>
      <w:tr w:rsidR="00E60AE4" w:rsidTr="00017434">
        <w:trPr>
          <w:trHeight w:val="840"/>
        </w:trPr>
        <w:tc>
          <w:tcPr>
            <w:tcW w:w="5210" w:type="dxa"/>
            <w:gridSpan w:val="4"/>
          </w:tcPr>
          <w:p w:rsidR="00E60AE4" w:rsidRDefault="00E60AE4" w:rsidP="00E60AE4">
            <w:pPr>
              <w:pStyle w:val="TableParagraph"/>
              <w:ind w:left="1674" w:right="491" w:hanging="1157"/>
              <w:rPr>
                <w:sz w:val="24"/>
              </w:rPr>
            </w:pPr>
            <w:r>
              <w:rPr>
                <w:sz w:val="24"/>
              </w:rPr>
              <w:t>Умови допуску до підсумкового контролю</w:t>
            </w:r>
          </w:p>
        </w:tc>
        <w:tc>
          <w:tcPr>
            <w:tcW w:w="4458" w:type="dxa"/>
            <w:gridSpan w:val="4"/>
          </w:tcPr>
          <w:p w:rsidR="00E60AE4" w:rsidRDefault="00E60AE4" w:rsidP="00E60AE4">
            <w:pPr>
              <w:pStyle w:val="TableParagraph"/>
              <w:ind w:left="106" w:right="96"/>
              <w:jc w:val="both"/>
              <w:rPr>
                <w:sz w:val="24"/>
              </w:rPr>
            </w:pPr>
            <w:r>
              <w:rPr>
                <w:sz w:val="24"/>
              </w:rPr>
              <w:t>Під час навчання на лабораторних заняттях отримати не менше 25 балів, а також, обов’язково захистити індивідуальну роботу</w:t>
            </w:r>
          </w:p>
          <w:p w:rsidR="00E60AE4" w:rsidRDefault="00E60AE4" w:rsidP="00E60AE4">
            <w:pPr>
              <w:pStyle w:val="TableParagraph"/>
              <w:spacing w:line="269" w:lineRule="exact"/>
              <w:ind w:left="106"/>
              <w:jc w:val="both"/>
              <w:rPr>
                <w:sz w:val="24"/>
              </w:rPr>
            </w:pPr>
            <w:r>
              <w:rPr>
                <w:sz w:val="24"/>
              </w:rPr>
              <w:t>згідно обраної тематики.</w:t>
            </w:r>
          </w:p>
        </w:tc>
      </w:tr>
      <w:tr w:rsidR="00E60AE4" w:rsidTr="00E60AE4">
        <w:trPr>
          <w:trHeight w:val="276"/>
        </w:trPr>
        <w:tc>
          <w:tcPr>
            <w:tcW w:w="9668" w:type="dxa"/>
            <w:gridSpan w:val="8"/>
          </w:tcPr>
          <w:p w:rsidR="00E60AE4" w:rsidRDefault="00E60AE4" w:rsidP="00E60AE4">
            <w:pPr>
              <w:pStyle w:val="TableParagraph"/>
              <w:spacing w:line="256" w:lineRule="exact"/>
              <w:ind w:left="3813"/>
              <w:rPr>
                <w:b/>
                <w:sz w:val="24"/>
              </w:rPr>
            </w:pPr>
            <w:r>
              <w:rPr>
                <w:b/>
                <w:sz w:val="24"/>
              </w:rPr>
              <w:t>7. Політика курсу</w:t>
            </w:r>
          </w:p>
        </w:tc>
      </w:tr>
      <w:tr w:rsidR="00E60AE4" w:rsidTr="00017434">
        <w:trPr>
          <w:trHeight w:val="840"/>
        </w:trPr>
        <w:tc>
          <w:tcPr>
            <w:tcW w:w="9668" w:type="dxa"/>
            <w:gridSpan w:val="8"/>
          </w:tcPr>
          <w:p w:rsidR="00E60AE4" w:rsidRPr="00E60AE4" w:rsidRDefault="00E60AE4" w:rsidP="00E60AE4">
            <w:pPr>
              <w:pStyle w:val="TableParagraph"/>
              <w:spacing w:line="256" w:lineRule="exact"/>
              <w:jc w:val="both"/>
              <w:rPr>
                <w:sz w:val="24"/>
              </w:rPr>
            </w:pPr>
            <w:r w:rsidRPr="00E60AE4">
              <w:rPr>
                <w:sz w:val="24"/>
              </w:rPr>
              <w:t>Політика курсу «</w:t>
            </w:r>
            <w:r w:rsidR="000819FB">
              <w:rPr>
                <w:sz w:val="24"/>
              </w:rPr>
              <w:t>Управління ґрунтовими режимами</w:t>
            </w:r>
            <w:r w:rsidRPr="00E60AE4">
              <w:rPr>
                <w:sz w:val="24"/>
              </w:rPr>
              <w:t xml:space="preserve">»  передбачає перездачу усіх невиконаних завдань в силу серйозних запізнень на заняття або пропущених пар без поважних причин. Студенти, які слухають дисципліну зобов’язані відпрацювати заняття/ невиконаний обсяг робіт (переписати контрольну роботу, написати реферат, виконати творчу роботу). У випадку невиконання студентами вищеозначених вимог, запозичених робіт, випадків плагіату, </w:t>
            </w:r>
          </w:p>
          <w:p w:rsidR="00E60AE4" w:rsidRDefault="00E60AE4" w:rsidP="00E60AE4">
            <w:pPr>
              <w:pStyle w:val="TableParagraph"/>
              <w:spacing w:line="256" w:lineRule="exact"/>
              <w:jc w:val="both"/>
              <w:rPr>
                <w:sz w:val="24"/>
              </w:rPr>
            </w:pPr>
            <w:r w:rsidRPr="00E60AE4">
              <w:rPr>
                <w:sz w:val="24"/>
              </w:rPr>
              <w:t xml:space="preserve">виявів академічної </w:t>
            </w:r>
            <w:proofErr w:type="spellStart"/>
            <w:r w:rsidRPr="00E60AE4">
              <w:rPr>
                <w:sz w:val="24"/>
              </w:rPr>
              <w:t>недоброчесності</w:t>
            </w:r>
            <w:proofErr w:type="spellEnd"/>
            <w:r w:rsidRPr="00E60AE4">
              <w:rPr>
                <w:sz w:val="24"/>
              </w:rPr>
              <w:t xml:space="preserve"> (списування) студент буде недопущений до здачі підсумкового контролю(у разі якщо він не відпрацює пропущені заняття і не виконає обов’язкову навчальну  програму). Якщо студент не ліквідував заборгованість і не набрав мінімум 50 балів, він буде спрямований на повторне вивчення навчальної дисципліни.</w:t>
            </w:r>
          </w:p>
        </w:tc>
      </w:tr>
      <w:tr w:rsidR="00E60AE4" w:rsidTr="00E60AE4">
        <w:trPr>
          <w:trHeight w:val="371"/>
        </w:trPr>
        <w:tc>
          <w:tcPr>
            <w:tcW w:w="9668" w:type="dxa"/>
            <w:gridSpan w:val="8"/>
          </w:tcPr>
          <w:p w:rsidR="00E60AE4" w:rsidRDefault="00E60AE4" w:rsidP="00E60AE4">
            <w:pPr>
              <w:pStyle w:val="TableParagraph"/>
              <w:spacing w:line="258" w:lineRule="exact"/>
              <w:ind w:left="3215"/>
              <w:rPr>
                <w:b/>
                <w:sz w:val="24"/>
              </w:rPr>
            </w:pPr>
            <w:r>
              <w:rPr>
                <w:b/>
                <w:sz w:val="24"/>
              </w:rPr>
              <w:t>8. Рекомендована література</w:t>
            </w:r>
          </w:p>
        </w:tc>
      </w:tr>
      <w:tr w:rsidR="00E60AE4" w:rsidTr="00271505">
        <w:trPr>
          <w:trHeight w:val="840"/>
        </w:trPr>
        <w:tc>
          <w:tcPr>
            <w:tcW w:w="9668" w:type="dxa"/>
            <w:gridSpan w:val="8"/>
            <w:tcBorders>
              <w:bottom w:val="nil"/>
            </w:tcBorders>
          </w:tcPr>
          <w:p w:rsidR="008E4DC7" w:rsidRPr="008E4DC7" w:rsidRDefault="008E4DC7" w:rsidP="008E4DC7">
            <w:pPr>
              <w:pStyle w:val="TableParagraph"/>
              <w:spacing w:line="262" w:lineRule="exact"/>
              <w:rPr>
                <w:sz w:val="24"/>
              </w:rPr>
            </w:pPr>
          </w:p>
          <w:p w:rsidR="008E4DC7" w:rsidRPr="008E4DC7" w:rsidRDefault="008E4DC7" w:rsidP="008E4DC7">
            <w:pPr>
              <w:pStyle w:val="TableParagraph"/>
              <w:spacing w:line="262" w:lineRule="exact"/>
              <w:rPr>
                <w:sz w:val="24"/>
              </w:rPr>
            </w:pPr>
            <w:r w:rsidRPr="008E4DC7">
              <w:rPr>
                <w:sz w:val="24"/>
                <w:lang w:val="ru-RU"/>
              </w:rPr>
              <w:t>1. В</w:t>
            </w:r>
            <w:proofErr w:type="spellStart"/>
            <w:r w:rsidRPr="008E4DC7">
              <w:rPr>
                <w:sz w:val="24"/>
              </w:rPr>
              <w:t>оронин</w:t>
            </w:r>
            <w:proofErr w:type="spellEnd"/>
            <w:r w:rsidRPr="008E4DC7">
              <w:rPr>
                <w:sz w:val="24"/>
              </w:rPr>
              <w:t xml:space="preserve"> А.Д. </w:t>
            </w:r>
            <w:proofErr w:type="spellStart"/>
            <w:r w:rsidRPr="008E4DC7">
              <w:rPr>
                <w:sz w:val="24"/>
              </w:rPr>
              <w:t>Основы</w:t>
            </w:r>
            <w:proofErr w:type="spellEnd"/>
            <w:r w:rsidRPr="008E4DC7">
              <w:rPr>
                <w:sz w:val="24"/>
              </w:rPr>
              <w:t xml:space="preserve"> </w:t>
            </w:r>
            <w:proofErr w:type="spellStart"/>
            <w:r w:rsidRPr="008E4DC7">
              <w:rPr>
                <w:sz w:val="24"/>
              </w:rPr>
              <w:t>физики</w:t>
            </w:r>
            <w:proofErr w:type="spellEnd"/>
            <w:r w:rsidRPr="008E4DC7">
              <w:rPr>
                <w:sz w:val="24"/>
              </w:rPr>
              <w:t xml:space="preserve"> </w:t>
            </w:r>
            <w:proofErr w:type="spellStart"/>
            <w:r w:rsidRPr="008E4DC7">
              <w:rPr>
                <w:sz w:val="24"/>
              </w:rPr>
              <w:t>почв</w:t>
            </w:r>
            <w:proofErr w:type="spellEnd"/>
            <w:r w:rsidRPr="008E4DC7">
              <w:rPr>
                <w:sz w:val="24"/>
              </w:rPr>
              <w:t xml:space="preserve">. </w:t>
            </w:r>
            <w:proofErr w:type="spellStart"/>
            <w:r w:rsidRPr="008E4DC7">
              <w:rPr>
                <w:sz w:val="24"/>
              </w:rPr>
              <w:t>Учебник</w:t>
            </w:r>
            <w:proofErr w:type="spellEnd"/>
            <w:r w:rsidRPr="008E4DC7">
              <w:rPr>
                <w:sz w:val="24"/>
              </w:rPr>
              <w:t xml:space="preserve">. </w:t>
            </w:r>
            <w:proofErr w:type="spellStart"/>
            <w:r w:rsidRPr="008E4DC7">
              <w:rPr>
                <w:sz w:val="24"/>
              </w:rPr>
              <w:t>Изд</w:t>
            </w:r>
            <w:proofErr w:type="spellEnd"/>
            <w:r w:rsidRPr="008E4DC7">
              <w:rPr>
                <w:sz w:val="24"/>
              </w:rPr>
              <w:t>. МГУ,-1986,-244 с.</w:t>
            </w:r>
          </w:p>
          <w:p w:rsidR="008E4DC7" w:rsidRPr="008E4DC7" w:rsidRDefault="008E4DC7" w:rsidP="008E4DC7">
            <w:pPr>
              <w:pStyle w:val="TableParagraph"/>
              <w:spacing w:line="262" w:lineRule="exact"/>
              <w:rPr>
                <w:sz w:val="24"/>
              </w:rPr>
            </w:pPr>
            <w:r w:rsidRPr="008E4DC7">
              <w:rPr>
                <w:sz w:val="24"/>
              </w:rPr>
              <w:t xml:space="preserve">2. </w:t>
            </w:r>
            <w:proofErr w:type="spellStart"/>
            <w:r w:rsidRPr="008E4DC7">
              <w:rPr>
                <w:sz w:val="24"/>
              </w:rPr>
              <w:t>Возбуцкая</w:t>
            </w:r>
            <w:proofErr w:type="spellEnd"/>
            <w:r w:rsidRPr="008E4DC7">
              <w:rPr>
                <w:sz w:val="24"/>
              </w:rPr>
              <w:t xml:space="preserve"> А.Е. </w:t>
            </w:r>
            <w:proofErr w:type="spellStart"/>
            <w:r w:rsidRPr="008E4DC7">
              <w:rPr>
                <w:sz w:val="24"/>
              </w:rPr>
              <w:t>Химия</w:t>
            </w:r>
            <w:proofErr w:type="spellEnd"/>
            <w:r w:rsidRPr="008E4DC7">
              <w:rPr>
                <w:sz w:val="24"/>
              </w:rPr>
              <w:t xml:space="preserve"> </w:t>
            </w:r>
            <w:proofErr w:type="spellStart"/>
            <w:r w:rsidRPr="008E4DC7">
              <w:rPr>
                <w:sz w:val="24"/>
              </w:rPr>
              <w:t>почвы</w:t>
            </w:r>
            <w:proofErr w:type="spellEnd"/>
            <w:r w:rsidRPr="008E4DC7">
              <w:rPr>
                <w:sz w:val="24"/>
              </w:rPr>
              <w:t xml:space="preserve">. </w:t>
            </w:r>
            <w:proofErr w:type="spellStart"/>
            <w:r w:rsidRPr="008E4DC7">
              <w:rPr>
                <w:sz w:val="24"/>
              </w:rPr>
              <w:t>Изд</w:t>
            </w:r>
            <w:proofErr w:type="spellEnd"/>
            <w:r w:rsidRPr="008E4DC7">
              <w:rPr>
                <w:sz w:val="24"/>
              </w:rPr>
              <w:t>. «</w:t>
            </w:r>
            <w:proofErr w:type="spellStart"/>
            <w:r w:rsidRPr="008E4DC7">
              <w:rPr>
                <w:sz w:val="24"/>
              </w:rPr>
              <w:t>Высшая</w:t>
            </w:r>
            <w:proofErr w:type="spellEnd"/>
            <w:r w:rsidRPr="008E4DC7">
              <w:rPr>
                <w:sz w:val="24"/>
              </w:rPr>
              <w:t xml:space="preserve"> школа», Москва.-1964,- 395 с. </w:t>
            </w:r>
          </w:p>
          <w:p w:rsidR="008E4DC7" w:rsidRPr="008E4DC7" w:rsidRDefault="008E4DC7" w:rsidP="008E4DC7">
            <w:pPr>
              <w:pStyle w:val="TableParagraph"/>
              <w:spacing w:line="262" w:lineRule="exact"/>
              <w:rPr>
                <w:sz w:val="24"/>
              </w:rPr>
            </w:pPr>
            <w:r w:rsidRPr="008E4DC7">
              <w:rPr>
                <w:sz w:val="24"/>
              </w:rPr>
              <w:t xml:space="preserve">3. Гнатенко О.Ф., Петренко Л.Р., </w:t>
            </w:r>
            <w:proofErr w:type="spellStart"/>
            <w:r w:rsidRPr="008E4DC7">
              <w:rPr>
                <w:sz w:val="24"/>
              </w:rPr>
              <w:t>Капштик</w:t>
            </w:r>
            <w:proofErr w:type="spellEnd"/>
            <w:r w:rsidRPr="008E4DC7">
              <w:rPr>
                <w:sz w:val="24"/>
              </w:rPr>
              <w:t xml:space="preserve"> М.В., </w:t>
            </w:r>
            <w:proofErr w:type="spellStart"/>
            <w:r w:rsidRPr="008E4DC7">
              <w:rPr>
                <w:sz w:val="24"/>
              </w:rPr>
              <w:t>Вітвіцький</w:t>
            </w:r>
            <w:proofErr w:type="spellEnd"/>
            <w:r w:rsidRPr="008E4DC7">
              <w:rPr>
                <w:sz w:val="24"/>
              </w:rPr>
              <w:t xml:space="preserve"> С.В. та ін. Ґрунтознавство, Лабораторний практикум. К: НАУ. 2000.-130 с. </w:t>
            </w:r>
          </w:p>
          <w:p w:rsidR="008E4DC7" w:rsidRPr="008E4DC7" w:rsidRDefault="008E4DC7" w:rsidP="008E4DC7">
            <w:pPr>
              <w:pStyle w:val="TableParagraph"/>
              <w:spacing w:line="262" w:lineRule="exact"/>
              <w:rPr>
                <w:sz w:val="24"/>
              </w:rPr>
            </w:pPr>
            <w:r w:rsidRPr="008E4DC7">
              <w:rPr>
                <w:sz w:val="24"/>
              </w:rPr>
              <w:t xml:space="preserve">4. Гнатенко О.Ф., Петренко Л.Р., Кап штик М.В., </w:t>
            </w:r>
            <w:proofErr w:type="spellStart"/>
            <w:r w:rsidRPr="008E4DC7">
              <w:rPr>
                <w:sz w:val="24"/>
              </w:rPr>
              <w:t>Вітвіцький</w:t>
            </w:r>
            <w:proofErr w:type="spellEnd"/>
            <w:r w:rsidRPr="008E4DC7">
              <w:rPr>
                <w:sz w:val="24"/>
              </w:rPr>
              <w:t xml:space="preserve"> С.В. Практикум з ґрунтознавства. </w:t>
            </w:r>
            <w:proofErr w:type="spellStart"/>
            <w:r w:rsidRPr="008E4DC7">
              <w:rPr>
                <w:sz w:val="24"/>
              </w:rPr>
              <w:t>Навч</w:t>
            </w:r>
            <w:proofErr w:type="spellEnd"/>
            <w:r w:rsidRPr="008E4DC7">
              <w:rPr>
                <w:sz w:val="24"/>
              </w:rPr>
              <w:t xml:space="preserve">. посібник К: НАУ. 2002.-230 с. </w:t>
            </w:r>
          </w:p>
          <w:p w:rsidR="008E4DC7" w:rsidRPr="008E4DC7" w:rsidRDefault="008E4DC7" w:rsidP="008E4DC7">
            <w:pPr>
              <w:pStyle w:val="TableParagraph"/>
              <w:spacing w:line="262" w:lineRule="exact"/>
              <w:rPr>
                <w:sz w:val="24"/>
              </w:rPr>
            </w:pPr>
            <w:r w:rsidRPr="008E4DC7">
              <w:rPr>
                <w:sz w:val="24"/>
              </w:rPr>
              <w:t xml:space="preserve">5. Гнатенко О.Ф., Петренко Л.Р., Кап штик М.В., </w:t>
            </w:r>
            <w:proofErr w:type="spellStart"/>
            <w:r w:rsidRPr="008E4DC7">
              <w:rPr>
                <w:sz w:val="24"/>
              </w:rPr>
              <w:t>Вітвіцький</w:t>
            </w:r>
            <w:proofErr w:type="spellEnd"/>
            <w:r w:rsidRPr="008E4DC7">
              <w:rPr>
                <w:sz w:val="24"/>
              </w:rPr>
              <w:t xml:space="preserve"> С.В. Ґрунтознавство з основами геології. </w:t>
            </w:r>
            <w:proofErr w:type="spellStart"/>
            <w:r w:rsidRPr="008E4DC7">
              <w:rPr>
                <w:sz w:val="24"/>
              </w:rPr>
              <w:t>Навч</w:t>
            </w:r>
            <w:proofErr w:type="spellEnd"/>
            <w:r w:rsidRPr="008E4DC7">
              <w:rPr>
                <w:sz w:val="24"/>
              </w:rPr>
              <w:t xml:space="preserve">. Посібник. К:Оранта. 2005.-648с. </w:t>
            </w:r>
          </w:p>
          <w:p w:rsidR="008E4DC7" w:rsidRPr="008E4DC7" w:rsidRDefault="008E4DC7" w:rsidP="008E4DC7">
            <w:pPr>
              <w:pStyle w:val="TableParagraph"/>
              <w:spacing w:line="262" w:lineRule="exact"/>
              <w:rPr>
                <w:sz w:val="24"/>
              </w:rPr>
            </w:pPr>
            <w:r w:rsidRPr="008E4DC7">
              <w:rPr>
                <w:sz w:val="24"/>
              </w:rPr>
              <w:t xml:space="preserve">6. Козлов М.В., Сердюк А.Г., Ігнатенко О.Ф., </w:t>
            </w:r>
            <w:proofErr w:type="spellStart"/>
            <w:r w:rsidRPr="008E4DC7">
              <w:rPr>
                <w:sz w:val="24"/>
              </w:rPr>
              <w:t>Вітвіцький</w:t>
            </w:r>
            <w:proofErr w:type="spellEnd"/>
            <w:r w:rsidRPr="008E4DC7">
              <w:rPr>
                <w:sz w:val="24"/>
              </w:rPr>
              <w:t xml:space="preserve"> С.В. та ін. Комплексне окультурення ґрунтів </w:t>
            </w:r>
            <w:proofErr w:type="spellStart"/>
            <w:r w:rsidRPr="008E4DC7">
              <w:rPr>
                <w:sz w:val="24"/>
              </w:rPr>
              <w:t>Методич</w:t>
            </w:r>
            <w:proofErr w:type="spellEnd"/>
            <w:r w:rsidRPr="008E4DC7">
              <w:rPr>
                <w:sz w:val="24"/>
              </w:rPr>
              <w:t xml:space="preserve">. Вказівки для студентів агрономічних спеціальностей, К: НАУ,- 1998,-60 с. </w:t>
            </w:r>
          </w:p>
          <w:p w:rsidR="008E4DC7" w:rsidRPr="008E4DC7" w:rsidRDefault="008E4DC7" w:rsidP="008E4DC7">
            <w:pPr>
              <w:pStyle w:val="TableParagraph"/>
              <w:spacing w:line="262" w:lineRule="exact"/>
              <w:rPr>
                <w:sz w:val="24"/>
              </w:rPr>
            </w:pPr>
            <w:r w:rsidRPr="008E4DC7">
              <w:rPr>
                <w:sz w:val="24"/>
              </w:rPr>
              <w:t xml:space="preserve">7. </w:t>
            </w:r>
            <w:proofErr w:type="spellStart"/>
            <w:r w:rsidRPr="008E4DC7">
              <w:rPr>
                <w:sz w:val="24"/>
              </w:rPr>
              <w:t>Медведев</w:t>
            </w:r>
            <w:proofErr w:type="spellEnd"/>
            <w:r w:rsidRPr="008E4DC7">
              <w:rPr>
                <w:sz w:val="24"/>
              </w:rPr>
              <w:t xml:space="preserve"> В.В., Псисько М.В. </w:t>
            </w:r>
            <w:proofErr w:type="spellStart"/>
            <w:r w:rsidRPr="008E4DC7">
              <w:rPr>
                <w:sz w:val="24"/>
              </w:rPr>
              <w:t>Бонитировка</w:t>
            </w:r>
            <w:proofErr w:type="spellEnd"/>
            <w:r w:rsidRPr="008E4DC7">
              <w:rPr>
                <w:sz w:val="24"/>
              </w:rPr>
              <w:t xml:space="preserve"> и </w:t>
            </w:r>
            <w:proofErr w:type="spellStart"/>
            <w:r w:rsidRPr="008E4DC7">
              <w:rPr>
                <w:sz w:val="24"/>
              </w:rPr>
              <w:t>качественная</w:t>
            </w:r>
            <w:proofErr w:type="spellEnd"/>
            <w:r w:rsidRPr="008E4DC7">
              <w:rPr>
                <w:sz w:val="24"/>
              </w:rPr>
              <w:t xml:space="preserve"> </w:t>
            </w:r>
            <w:proofErr w:type="spellStart"/>
            <w:r w:rsidRPr="008E4DC7">
              <w:rPr>
                <w:sz w:val="24"/>
              </w:rPr>
              <w:t>оценка</w:t>
            </w:r>
            <w:proofErr w:type="spellEnd"/>
            <w:r w:rsidRPr="008E4DC7">
              <w:rPr>
                <w:sz w:val="24"/>
              </w:rPr>
              <w:t xml:space="preserve"> </w:t>
            </w:r>
            <w:proofErr w:type="spellStart"/>
            <w:r w:rsidRPr="008E4DC7">
              <w:rPr>
                <w:sz w:val="24"/>
              </w:rPr>
              <w:t>пахотных</w:t>
            </w:r>
            <w:proofErr w:type="spellEnd"/>
            <w:r w:rsidRPr="008E4DC7">
              <w:rPr>
                <w:sz w:val="24"/>
              </w:rPr>
              <w:t xml:space="preserve"> земель </w:t>
            </w:r>
            <w:proofErr w:type="spellStart"/>
            <w:r w:rsidRPr="008E4DC7">
              <w:rPr>
                <w:sz w:val="24"/>
              </w:rPr>
              <w:t>Украины</w:t>
            </w:r>
            <w:proofErr w:type="spellEnd"/>
            <w:r w:rsidRPr="008E4DC7">
              <w:rPr>
                <w:sz w:val="24"/>
              </w:rPr>
              <w:t xml:space="preserve">, </w:t>
            </w:r>
            <w:proofErr w:type="spellStart"/>
            <w:r w:rsidRPr="008E4DC7">
              <w:rPr>
                <w:sz w:val="24"/>
              </w:rPr>
              <w:t>Харьков</w:t>
            </w:r>
            <w:proofErr w:type="spellEnd"/>
            <w:r w:rsidRPr="008E4DC7">
              <w:rPr>
                <w:sz w:val="24"/>
              </w:rPr>
              <w:t xml:space="preserve">. 2006.- 386 с. </w:t>
            </w:r>
          </w:p>
          <w:p w:rsidR="008E4DC7" w:rsidRPr="008E4DC7" w:rsidRDefault="008E4DC7" w:rsidP="008E4DC7">
            <w:pPr>
              <w:pStyle w:val="TableParagraph"/>
              <w:spacing w:line="262" w:lineRule="exact"/>
              <w:rPr>
                <w:sz w:val="24"/>
              </w:rPr>
            </w:pPr>
            <w:r w:rsidRPr="008E4DC7">
              <w:rPr>
                <w:sz w:val="24"/>
              </w:rPr>
              <w:t xml:space="preserve">8. Надточій П.П., </w:t>
            </w:r>
            <w:proofErr w:type="spellStart"/>
            <w:r w:rsidRPr="008E4DC7">
              <w:rPr>
                <w:sz w:val="24"/>
              </w:rPr>
              <w:t>Гермашенко</w:t>
            </w:r>
            <w:proofErr w:type="spellEnd"/>
            <w:r w:rsidRPr="008E4DC7">
              <w:rPr>
                <w:sz w:val="24"/>
              </w:rPr>
              <w:t xml:space="preserve"> В.Г., </w:t>
            </w:r>
            <w:proofErr w:type="spellStart"/>
            <w:r w:rsidRPr="008E4DC7">
              <w:rPr>
                <w:sz w:val="24"/>
              </w:rPr>
              <w:t>Вольвач</w:t>
            </w:r>
            <w:proofErr w:type="spellEnd"/>
            <w:r w:rsidRPr="008E4DC7">
              <w:rPr>
                <w:sz w:val="24"/>
              </w:rPr>
              <w:t xml:space="preserve"> Ф.В. Екологія ґрунту та його забруднення, К.% Аграрна наука, 1998. – 286 с. </w:t>
            </w:r>
          </w:p>
          <w:p w:rsidR="008E4DC7" w:rsidRPr="008E4DC7" w:rsidRDefault="008E4DC7" w:rsidP="008E4DC7">
            <w:pPr>
              <w:pStyle w:val="TableParagraph"/>
              <w:spacing w:line="262" w:lineRule="exact"/>
              <w:rPr>
                <w:sz w:val="24"/>
              </w:rPr>
            </w:pPr>
            <w:r w:rsidRPr="008E4DC7">
              <w:rPr>
                <w:sz w:val="24"/>
              </w:rPr>
              <w:t xml:space="preserve">9. </w:t>
            </w:r>
            <w:proofErr w:type="spellStart"/>
            <w:r w:rsidRPr="008E4DC7">
              <w:rPr>
                <w:sz w:val="24"/>
              </w:rPr>
              <w:t>Полупан</w:t>
            </w:r>
            <w:proofErr w:type="spellEnd"/>
            <w:r w:rsidRPr="008E4DC7">
              <w:rPr>
                <w:sz w:val="24"/>
              </w:rPr>
              <w:t xml:space="preserve"> М.І., Соловей В.Б., Кисіль В.І., Величко В.А. Визначник еколого-генетичного статусу та родючості ґрунтів, </w:t>
            </w:r>
            <w:proofErr w:type="spellStart"/>
            <w:r w:rsidRPr="008E4DC7">
              <w:rPr>
                <w:sz w:val="24"/>
              </w:rPr>
              <w:t>Навч</w:t>
            </w:r>
            <w:proofErr w:type="spellEnd"/>
            <w:r w:rsidRPr="008E4DC7">
              <w:rPr>
                <w:sz w:val="24"/>
              </w:rPr>
              <w:t xml:space="preserve">. Посібник,- К.: Коло біг, 2005,- 304 с. </w:t>
            </w:r>
          </w:p>
          <w:p w:rsidR="008E4DC7" w:rsidRPr="008E4DC7" w:rsidRDefault="008E4DC7" w:rsidP="008E4DC7">
            <w:pPr>
              <w:pStyle w:val="TableParagraph"/>
              <w:spacing w:line="262" w:lineRule="exact"/>
              <w:rPr>
                <w:sz w:val="24"/>
              </w:rPr>
            </w:pPr>
            <w:r w:rsidRPr="008E4DC7">
              <w:rPr>
                <w:sz w:val="24"/>
              </w:rPr>
              <w:t xml:space="preserve">10. </w:t>
            </w:r>
            <w:proofErr w:type="spellStart"/>
            <w:r w:rsidRPr="008E4DC7">
              <w:rPr>
                <w:sz w:val="24"/>
              </w:rPr>
              <w:t>Почвы</w:t>
            </w:r>
            <w:proofErr w:type="spellEnd"/>
            <w:r w:rsidRPr="008E4DC7">
              <w:rPr>
                <w:sz w:val="24"/>
              </w:rPr>
              <w:t xml:space="preserve"> </w:t>
            </w:r>
            <w:proofErr w:type="spellStart"/>
            <w:r w:rsidRPr="008E4DC7">
              <w:rPr>
                <w:sz w:val="24"/>
              </w:rPr>
              <w:t>Украины</w:t>
            </w:r>
            <w:proofErr w:type="spellEnd"/>
            <w:r w:rsidRPr="008E4DC7">
              <w:rPr>
                <w:sz w:val="24"/>
              </w:rPr>
              <w:t xml:space="preserve"> и </w:t>
            </w:r>
            <w:proofErr w:type="spellStart"/>
            <w:r w:rsidRPr="008E4DC7">
              <w:rPr>
                <w:sz w:val="24"/>
              </w:rPr>
              <w:t>повышение</w:t>
            </w:r>
            <w:proofErr w:type="spellEnd"/>
            <w:r w:rsidRPr="008E4DC7">
              <w:rPr>
                <w:sz w:val="24"/>
              </w:rPr>
              <w:t xml:space="preserve"> </w:t>
            </w:r>
            <w:proofErr w:type="spellStart"/>
            <w:r w:rsidRPr="008E4DC7">
              <w:rPr>
                <w:sz w:val="24"/>
              </w:rPr>
              <w:t>их</w:t>
            </w:r>
            <w:proofErr w:type="spellEnd"/>
            <w:r w:rsidRPr="008E4DC7">
              <w:rPr>
                <w:sz w:val="24"/>
              </w:rPr>
              <w:t xml:space="preserve"> </w:t>
            </w:r>
            <w:proofErr w:type="spellStart"/>
            <w:r w:rsidRPr="008E4DC7">
              <w:rPr>
                <w:sz w:val="24"/>
              </w:rPr>
              <w:t>плодородия</w:t>
            </w:r>
            <w:proofErr w:type="spellEnd"/>
            <w:r w:rsidRPr="008E4DC7">
              <w:rPr>
                <w:sz w:val="24"/>
              </w:rPr>
              <w:t xml:space="preserve">. Т.2. </w:t>
            </w:r>
            <w:proofErr w:type="spellStart"/>
            <w:r w:rsidRPr="008E4DC7">
              <w:rPr>
                <w:sz w:val="24"/>
              </w:rPr>
              <w:t>Продуктивность</w:t>
            </w:r>
            <w:proofErr w:type="spellEnd"/>
            <w:r w:rsidRPr="008E4DC7">
              <w:rPr>
                <w:sz w:val="24"/>
              </w:rPr>
              <w:t xml:space="preserve"> </w:t>
            </w:r>
            <w:proofErr w:type="spellStart"/>
            <w:r w:rsidRPr="008E4DC7">
              <w:rPr>
                <w:sz w:val="24"/>
              </w:rPr>
              <w:t>почв</w:t>
            </w:r>
            <w:proofErr w:type="spellEnd"/>
            <w:r w:rsidRPr="008E4DC7">
              <w:rPr>
                <w:sz w:val="24"/>
              </w:rPr>
              <w:t xml:space="preserve">, </w:t>
            </w:r>
            <w:proofErr w:type="spellStart"/>
            <w:r w:rsidRPr="008E4DC7">
              <w:rPr>
                <w:sz w:val="24"/>
              </w:rPr>
              <w:t>пути</w:t>
            </w:r>
            <w:proofErr w:type="spellEnd"/>
            <w:r w:rsidRPr="008E4DC7">
              <w:rPr>
                <w:sz w:val="24"/>
              </w:rPr>
              <w:t xml:space="preserve"> </w:t>
            </w:r>
            <w:proofErr w:type="spellStart"/>
            <w:r w:rsidRPr="008E4DC7">
              <w:rPr>
                <w:sz w:val="24"/>
              </w:rPr>
              <w:t>ее</w:t>
            </w:r>
            <w:proofErr w:type="spellEnd"/>
            <w:r w:rsidRPr="008E4DC7">
              <w:rPr>
                <w:sz w:val="24"/>
              </w:rPr>
              <w:t xml:space="preserve"> </w:t>
            </w:r>
            <w:proofErr w:type="spellStart"/>
            <w:r w:rsidRPr="008E4DC7">
              <w:rPr>
                <w:sz w:val="24"/>
              </w:rPr>
              <w:t>повышения</w:t>
            </w:r>
            <w:proofErr w:type="spellEnd"/>
            <w:r w:rsidRPr="008E4DC7">
              <w:rPr>
                <w:sz w:val="24"/>
              </w:rPr>
              <w:t xml:space="preserve">, </w:t>
            </w:r>
            <w:proofErr w:type="spellStart"/>
            <w:r w:rsidRPr="008E4DC7">
              <w:rPr>
                <w:sz w:val="24"/>
              </w:rPr>
              <w:t>Под</w:t>
            </w:r>
            <w:proofErr w:type="spellEnd"/>
            <w:r w:rsidRPr="008E4DC7">
              <w:rPr>
                <w:sz w:val="24"/>
              </w:rPr>
              <w:t xml:space="preserve"> ред. Б.С. </w:t>
            </w:r>
            <w:proofErr w:type="spellStart"/>
            <w:r w:rsidRPr="008E4DC7">
              <w:rPr>
                <w:sz w:val="24"/>
              </w:rPr>
              <w:t>Носко</w:t>
            </w:r>
            <w:proofErr w:type="spellEnd"/>
            <w:r w:rsidRPr="008E4DC7">
              <w:rPr>
                <w:sz w:val="24"/>
              </w:rPr>
              <w:t xml:space="preserve"> и </w:t>
            </w:r>
            <w:proofErr w:type="spellStart"/>
            <w:r w:rsidRPr="008E4DC7">
              <w:rPr>
                <w:sz w:val="24"/>
              </w:rPr>
              <w:t>др</w:t>
            </w:r>
            <w:proofErr w:type="spellEnd"/>
            <w:r w:rsidRPr="008E4DC7">
              <w:rPr>
                <w:sz w:val="24"/>
              </w:rPr>
              <w:t xml:space="preserve">. К.: Урожай.-1988.-176 с. </w:t>
            </w:r>
          </w:p>
          <w:p w:rsidR="008E4DC7" w:rsidRPr="008E4DC7" w:rsidRDefault="008E4DC7" w:rsidP="008E4DC7">
            <w:pPr>
              <w:pStyle w:val="TableParagraph"/>
              <w:spacing w:line="262" w:lineRule="exact"/>
              <w:rPr>
                <w:sz w:val="24"/>
              </w:rPr>
            </w:pPr>
            <w:r w:rsidRPr="008E4DC7">
              <w:rPr>
                <w:sz w:val="24"/>
              </w:rPr>
              <w:t xml:space="preserve">11. Практикум з ґрунтознавства. </w:t>
            </w:r>
            <w:proofErr w:type="spellStart"/>
            <w:r w:rsidRPr="008E4DC7">
              <w:rPr>
                <w:sz w:val="24"/>
              </w:rPr>
              <w:t>Навч</w:t>
            </w:r>
            <w:proofErr w:type="spellEnd"/>
            <w:r w:rsidRPr="008E4DC7">
              <w:rPr>
                <w:sz w:val="24"/>
              </w:rPr>
              <w:t xml:space="preserve">. Посібник. За ред. Д.Г. Тихоненка та В.В. Дегтярьова. Харків. Майдан, 2009.-442 с. </w:t>
            </w:r>
          </w:p>
          <w:p w:rsidR="008E4DC7" w:rsidRPr="008E4DC7" w:rsidRDefault="008E4DC7" w:rsidP="008E4DC7">
            <w:pPr>
              <w:pStyle w:val="TableParagraph"/>
              <w:spacing w:line="262" w:lineRule="exact"/>
              <w:rPr>
                <w:sz w:val="24"/>
              </w:rPr>
            </w:pPr>
            <w:r w:rsidRPr="008E4DC7">
              <w:rPr>
                <w:sz w:val="24"/>
              </w:rPr>
              <w:t xml:space="preserve">12. Управління ґрунтовими процесами та режимами. Нестеров Г.І., </w:t>
            </w:r>
            <w:proofErr w:type="spellStart"/>
            <w:r w:rsidRPr="008E4DC7">
              <w:rPr>
                <w:sz w:val="24"/>
              </w:rPr>
              <w:t>Вітвіцький</w:t>
            </w:r>
            <w:proofErr w:type="spellEnd"/>
            <w:r w:rsidRPr="008E4DC7">
              <w:rPr>
                <w:sz w:val="24"/>
              </w:rPr>
              <w:t xml:space="preserve"> С.В. ,- Київ, 2010.-Центр інформаційних технологій.- 90 с.</w:t>
            </w:r>
          </w:p>
          <w:p w:rsidR="00E60AE4" w:rsidRDefault="00E60AE4" w:rsidP="00464157">
            <w:pPr>
              <w:pStyle w:val="TableParagraph"/>
              <w:spacing w:line="262" w:lineRule="exact"/>
              <w:jc w:val="both"/>
              <w:rPr>
                <w:sz w:val="24"/>
              </w:rPr>
            </w:pPr>
          </w:p>
        </w:tc>
      </w:tr>
      <w:tr w:rsidR="00271505" w:rsidTr="00271505">
        <w:trPr>
          <w:trHeight w:val="840"/>
        </w:trPr>
        <w:tc>
          <w:tcPr>
            <w:tcW w:w="9668" w:type="dxa"/>
            <w:gridSpan w:val="8"/>
            <w:tcBorders>
              <w:top w:val="nil"/>
              <w:left w:val="nil"/>
              <w:bottom w:val="nil"/>
              <w:right w:val="nil"/>
            </w:tcBorders>
          </w:tcPr>
          <w:p w:rsidR="00271505" w:rsidRDefault="00271505" w:rsidP="00271505">
            <w:pPr>
              <w:pStyle w:val="TableParagraph"/>
              <w:spacing w:line="262" w:lineRule="exact"/>
              <w:rPr>
                <w:b/>
                <w:bCs/>
                <w:sz w:val="24"/>
              </w:rPr>
            </w:pPr>
          </w:p>
          <w:p w:rsidR="00271505" w:rsidRPr="00271505" w:rsidRDefault="00271505" w:rsidP="00271505">
            <w:pPr>
              <w:pStyle w:val="TableParagraph"/>
              <w:spacing w:line="262" w:lineRule="exact"/>
              <w:jc w:val="center"/>
              <w:rPr>
                <w:b/>
                <w:bCs/>
                <w:sz w:val="24"/>
              </w:rPr>
            </w:pPr>
            <w:r w:rsidRPr="00271505">
              <w:rPr>
                <w:b/>
                <w:bCs/>
                <w:sz w:val="24"/>
              </w:rPr>
              <w:t>Викладач</w:t>
            </w:r>
            <w:r w:rsidRPr="00271505">
              <w:rPr>
                <w:b/>
                <w:bCs/>
                <w:sz w:val="24"/>
                <w:u w:val="single"/>
              </w:rPr>
              <w:t xml:space="preserve"> </w:t>
            </w:r>
            <w:r w:rsidRPr="00271505">
              <w:rPr>
                <w:b/>
                <w:bCs/>
                <w:sz w:val="24"/>
                <w:u w:val="single"/>
              </w:rPr>
              <w:tab/>
            </w:r>
            <w:r>
              <w:rPr>
                <w:b/>
                <w:bCs/>
                <w:sz w:val="24"/>
                <w:u w:val="single"/>
              </w:rPr>
              <w:t>_____________</w:t>
            </w:r>
            <w:r>
              <w:rPr>
                <w:b/>
                <w:bCs/>
                <w:sz w:val="24"/>
              </w:rPr>
              <w:t>Григорів Я. Я.</w:t>
            </w:r>
          </w:p>
          <w:p w:rsidR="00271505" w:rsidRDefault="00271505" w:rsidP="00464157">
            <w:pPr>
              <w:pStyle w:val="TableParagraph"/>
              <w:spacing w:line="262" w:lineRule="exact"/>
              <w:rPr>
                <w:sz w:val="24"/>
              </w:rPr>
            </w:pPr>
          </w:p>
        </w:tc>
      </w:tr>
    </w:tbl>
    <w:p w:rsidR="001E7019" w:rsidRDefault="001E7019">
      <w:pPr>
        <w:spacing w:line="264" w:lineRule="exact"/>
        <w:rPr>
          <w:sz w:val="24"/>
        </w:rPr>
        <w:sectPr w:rsidR="001E7019">
          <w:pgSz w:w="11910" w:h="16840"/>
          <w:pgMar w:top="1440" w:right="620" w:bottom="280" w:left="1480" w:header="720" w:footer="720" w:gutter="0"/>
          <w:cols w:space="720"/>
        </w:sectPr>
      </w:pPr>
    </w:p>
    <w:p w:rsidR="001E7019" w:rsidRDefault="001E7019" w:rsidP="00222A86">
      <w:pPr>
        <w:pStyle w:val="a3"/>
        <w:rPr>
          <w:sz w:val="20"/>
        </w:rPr>
      </w:pPr>
    </w:p>
    <w:sectPr w:rsidR="001E7019">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46"/>
    <w:multiLevelType w:val="hybridMultilevel"/>
    <w:tmpl w:val="E10C129E"/>
    <w:lvl w:ilvl="0" w:tplc="783E48C0">
      <w:start w:val="1"/>
      <w:numFmt w:val="decimal"/>
      <w:lvlText w:val="%1."/>
      <w:lvlJc w:val="left"/>
      <w:pPr>
        <w:ind w:left="107" w:hanging="207"/>
        <w:jc w:val="left"/>
      </w:pPr>
      <w:rPr>
        <w:rFonts w:ascii="Times New Roman" w:eastAsia="Times New Roman" w:hAnsi="Times New Roman" w:cs="Times New Roman" w:hint="default"/>
        <w:w w:val="100"/>
        <w:sz w:val="24"/>
        <w:szCs w:val="24"/>
        <w:lang w:val="uk-UA" w:eastAsia="en-US" w:bidi="ar-SA"/>
      </w:rPr>
    </w:lvl>
    <w:lvl w:ilvl="1" w:tplc="4D06364E">
      <w:numFmt w:val="bullet"/>
      <w:lvlText w:val="•"/>
      <w:lvlJc w:val="left"/>
      <w:pPr>
        <w:ind w:left="1046" w:hanging="207"/>
      </w:pPr>
      <w:rPr>
        <w:rFonts w:hint="default"/>
        <w:lang w:val="uk-UA" w:eastAsia="en-US" w:bidi="ar-SA"/>
      </w:rPr>
    </w:lvl>
    <w:lvl w:ilvl="2" w:tplc="C7882B1A">
      <w:numFmt w:val="bullet"/>
      <w:lvlText w:val="•"/>
      <w:lvlJc w:val="left"/>
      <w:pPr>
        <w:ind w:left="1992" w:hanging="207"/>
      </w:pPr>
      <w:rPr>
        <w:rFonts w:hint="default"/>
        <w:lang w:val="uk-UA" w:eastAsia="en-US" w:bidi="ar-SA"/>
      </w:rPr>
    </w:lvl>
    <w:lvl w:ilvl="3" w:tplc="FE34BB64">
      <w:numFmt w:val="bullet"/>
      <w:lvlText w:val="•"/>
      <w:lvlJc w:val="left"/>
      <w:pPr>
        <w:ind w:left="2938" w:hanging="207"/>
      </w:pPr>
      <w:rPr>
        <w:rFonts w:hint="default"/>
        <w:lang w:val="uk-UA" w:eastAsia="en-US" w:bidi="ar-SA"/>
      </w:rPr>
    </w:lvl>
    <w:lvl w:ilvl="4" w:tplc="8AE856CC">
      <w:numFmt w:val="bullet"/>
      <w:lvlText w:val="•"/>
      <w:lvlJc w:val="left"/>
      <w:pPr>
        <w:ind w:left="3885" w:hanging="207"/>
      </w:pPr>
      <w:rPr>
        <w:rFonts w:hint="default"/>
        <w:lang w:val="uk-UA" w:eastAsia="en-US" w:bidi="ar-SA"/>
      </w:rPr>
    </w:lvl>
    <w:lvl w:ilvl="5" w:tplc="37007418">
      <w:numFmt w:val="bullet"/>
      <w:lvlText w:val="•"/>
      <w:lvlJc w:val="left"/>
      <w:pPr>
        <w:ind w:left="4831" w:hanging="207"/>
      </w:pPr>
      <w:rPr>
        <w:rFonts w:hint="default"/>
        <w:lang w:val="uk-UA" w:eastAsia="en-US" w:bidi="ar-SA"/>
      </w:rPr>
    </w:lvl>
    <w:lvl w:ilvl="6" w:tplc="40B0156E">
      <w:numFmt w:val="bullet"/>
      <w:lvlText w:val="•"/>
      <w:lvlJc w:val="left"/>
      <w:pPr>
        <w:ind w:left="5777" w:hanging="207"/>
      </w:pPr>
      <w:rPr>
        <w:rFonts w:hint="default"/>
        <w:lang w:val="uk-UA" w:eastAsia="en-US" w:bidi="ar-SA"/>
      </w:rPr>
    </w:lvl>
    <w:lvl w:ilvl="7" w:tplc="881C0F10">
      <w:numFmt w:val="bullet"/>
      <w:lvlText w:val="•"/>
      <w:lvlJc w:val="left"/>
      <w:pPr>
        <w:ind w:left="6724" w:hanging="207"/>
      </w:pPr>
      <w:rPr>
        <w:rFonts w:hint="default"/>
        <w:lang w:val="uk-UA" w:eastAsia="en-US" w:bidi="ar-SA"/>
      </w:rPr>
    </w:lvl>
    <w:lvl w:ilvl="8" w:tplc="57305224">
      <w:numFmt w:val="bullet"/>
      <w:lvlText w:val="•"/>
      <w:lvlJc w:val="left"/>
      <w:pPr>
        <w:ind w:left="7670" w:hanging="207"/>
      </w:pPr>
      <w:rPr>
        <w:rFonts w:hint="default"/>
        <w:lang w:val="uk-UA" w:eastAsia="en-US" w:bidi="ar-SA"/>
      </w:rPr>
    </w:lvl>
  </w:abstractNum>
  <w:abstractNum w:abstractNumId="1" w15:restartNumberingAfterBreak="0">
    <w:nsid w:val="074F1A80"/>
    <w:multiLevelType w:val="hybridMultilevel"/>
    <w:tmpl w:val="B0DC8F06"/>
    <w:lvl w:ilvl="0" w:tplc="567A1E70">
      <w:numFmt w:val="bullet"/>
      <w:lvlText w:val="–"/>
      <w:lvlJc w:val="left"/>
      <w:pPr>
        <w:ind w:left="107" w:hanging="180"/>
      </w:pPr>
      <w:rPr>
        <w:rFonts w:ascii="Times New Roman" w:eastAsia="Times New Roman" w:hAnsi="Times New Roman" w:cs="Times New Roman" w:hint="default"/>
        <w:spacing w:val="-8"/>
        <w:w w:val="100"/>
        <w:sz w:val="24"/>
        <w:szCs w:val="24"/>
        <w:lang w:val="uk-UA" w:eastAsia="en-US" w:bidi="ar-SA"/>
      </w:rPr>
    </w:lvl>
    <w:lvl w:ilvl="1" w:tplc="FAD8EF12">
      <w:numFmt w:val="bullet"/>
      <w:lvlText w:val="•"/>
      <w:lvlJc w:val="left"/>
      <w:pPr>
        <w:ind w:left="1046" w:hanging="180"/>
      </w:pPr>
      <w:rPr>
        <w:rFonts w:hint="default"/>
        <w:lang w:val="uk-UA" w:eastAsia="en-US" w:bidi="ar-SA"/>
      </w:rPr>
    </w:lvl>
    <w:lvl w:ilvl="2" w:tplc="3CB43E34">
      <w:numFmt w:val="bullet"/>
      <w:lvlText w:val="•"/>
      <w:lvlJc w:val="left"/>
      <w:pPr>
        <w:ind w:left="1992" w:hanging="180"/>
      </w:pPr>
      <w:rPr>
        <w:rFonts w:hint="default"/>
        <w:lang w:val="uk-UA" w:eastAsia="en-US" w:bidi="ar-SA"/>
      </w:rPr>
    </w:lvl>
    <w:lvl w:ilvl="3" w:tplc="CD8C1D28">
      <w:numFmt w:val="bullet"/>
      <w:lvlText w:val="•"/>
      <w:lvlJc w:val="left"/>
      <w:pPr>
        <w:ind w:left="2938" w:hanging="180"/>
      </w:pPr>
      <w:rPr>
        <w:rFonts w:hint="default"/>
        <w:lang w:val="uk-UA" w:eastAsia="en-US" w:bidi="ar-SA"/>
      </w:rPr>
    </w:lvl>
    <w:lvl w:ilvl="4" w:tplc="05306E68">
      <w:numFmt w:val="bullet"/>
      <w:lvlText w:val="•"/>
      <w:lvlJc w:val="left"/>
      <w:pPr>
        <w:ind w:left="3884" w:hanging="180"/>
      </w:pPr>
      <w:rPr>
        <w:rFonts w:hint="default"/>
        <w:lang w:val="uk-UA" w:eastAsia="en-US" w:bidi="ar-SA"/>
      </w:rPr>
    </w:lvl>
    <w:lvl w:ilvl="5" w:tplc="18F48B82">
      <w:numFmt w:val="bullet"/>
      <w:lvlText w:val="•"/>
      <w:lvlJc w:val="left"/>
      <w:pPr>
        <w:ind w:left="4831" w:hanging="180"/>
      </w:pPr>
      <w:rPr>
        <w:rFonts w:hint="default"/>
        <w:lang w:val="uk-UA" w:eastAsia="en-US" w:bidi="ar-SA"/>
      </w:rPr>
    </w:lvl>
    <w:lvl w:ilvl="6" w:tplc="829E72AE">
      <w:numFmt w:val="bullet"/>
      <w:lvlText w:val="•"/>
      <w:lvlJc w:val="left"/>
      <w:pPr>
        <w:ind w:left="5777" w:hanging="180"/>
      </w:pPr>
      <w:rPr>
        <w:rFonts w:hint="default"/>
        <w:lang w:val="uk-UA" w:eastAsia="en-US" w:bidi="ar-SA"/>
      </w:rPr>
    </w:lvl>
    <w:lvl w:ilvl="7" w:tplc="DC94C56E">
      <w:numFmt w:val="bullet"/>
      <w:lvlText w:val="•"/>
      <w:lvlJc w:val="left"/>
      <w:pPr>
        <w:ind w:left="6723" w:hanging="180"/>
      </w:pPr>
      <w:rPr>
        <w:rFonts w:hint="default"/>
        <w:lang w:val="uk-UA" w:eastAsia="en-US" w:bidi="ar-SA"/>
      </w:rPr>
    </w:lvl>
    <w:lvl w:ilvl="8" w:tplc="CA2690A4">
      <w:numFmt w:val="bullet"/>
      <w:lvlText w:val="•"/>
      <w:lvlJc w:val="left"/>
      <w:pPr>
        <w:ind w:left="7669" w:hanging="180"/>
      </w:pPr>
      <w:rPr>
        <w:rFonts w:hint="default"/>
        <w:lang w:val="uk-UA" w:eastAsia="en-US" w:bidi="ar-SA"/>
      </w:rPr>
    </w:lvl>
  </w:abstractNum>
  <w:abstractNum w:abstractNumId="2" w15:restartNumberingAfterBreak="0">
    <w:nsid w:val="0DD97958"/>
    <w:multiLevelType w:val="hybridMultilevel"/>
    <w:tmpl w:val="9BC4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EE59C5"/>
    <w:multiLevelType w:val="hybridMultilevel"/>
    <w:tmpl w:val="48D2F908"/>
    <w:lvl w:ilvl="0" w:tplc="5B7C1B82">
      <w:numFmt w:val="bullet"/>
      <w:lvlText w:val="-"/>
      <w:lvlJc w:val="left"/>
      <w:pPr>
        <w:ind w:left="107" w:hanging="200"/>
      </w:pPr>
      <w:rPr>
        <w:rFonts w:ascii="Times New Roman" w:eastAsia="Times New Roman" w:hAnsi="Times New Roman" w:cs="Times New Roman" w:hint="default"/>
        <w:spacing w:val="-5"/>
        <w:w w:val="100"/>
        <w:sz w:val="24"/>
        <w:szCs w:val="24"/>
        <w:lang w:val="uk-UA" w:eastAsia="en-US" w:bidi="ar-SA"/>
      </w:rPr>
    </w:lvl>
    <w:lvl w:ilvl="1" w:tplc="8E4A4C3A">
      <w:numFmt w:val="bullet"/>
      <w:lvlText w:val="•"/>
      <w:lvlJc w:val="left"/>
      <w:pPr>
        <w:ind w:left="1046" w:hanging="200"/>
      </w:pPr>
      <w:rPr>
        <w:rFonts w:hint="default"/>
        <w:lang w:val="uk-UA" w:eastAsia="en-US" w:bidi="ar-SA"/>
      </w:rPr>
    </w:lvl>
    <w:lvl w:ilvl="2" w:tplc="E4588A28">
      <w:numFmt w:val="bullet"/>
      <w:lvlText w:val="•"/>
      <w:lvlJc w:val="left"/>
      <w:pPr>
        <w:ind w:left="1992" w:hanging="200"/>
      </w:pPr>
      <w:rPr>
        <w:rFonts w:hint="default"/>
        <w:lang w:val="uk-UA" w:eastAsia="en-US" w:bidi="ar-SA"/>
      </w:rPr>
    </w:lvl>
    <w:lvl w:ilvl="3" w:tplc="A3D81450">
      <w:numFmt w:val="bullet"/>
      <w:lvlText w:val="•"/>
      <w:lvlJc w:val="left"/>
      <w:pPr>
        <w:ind w:left="2938" w:hanging="200"/>
      </w:pPr>
      <w:rPr>
        <w:rFonts w:hint="default"/>
        <w:lang w:val="uk-UA" w:eastAsia="en-US" w:bidi="ar-SA"/>
      </w:rPr>
    </w:lvl>
    <w:lvl w:ilvl="4" w:tplc="ADFE6D02">
      <w:numFmt w:val="bullet"/>
      <w:lvlText w:val="•"/>
      <w:lvlJc w:val="left"/>
      <w:pPr>
        <w:ind w:left="3884" w:hanging="200"/>
      </w:pPr>
      <w:rPr>
        <w:rFonts w:hint="default"/>
        <w:lang w:val="uk-UA" w:eastAsia="en-US" w:bidi="ar-SA"/>
      </w:rPr>
    </w:lvl>
    <w:lvl w:ilvl="5" w:tplc="81F401B8">
      <w:numFmt w:val="bullet"/>
      <w:lvlText w:val="•"/>
      <w:lvlJc w:val="left"/>
      <w:pPr>
        <w:ind w:left="4831" w:hanging="200"/>
      </w:pPr>
      <w:rPr>
        <w:rFonts w:hint="default"/>
        <w:lang w:val="uk-UA" w:eastAsia="en-US" w:bidi="ar-SA"/>
      </w:rPr>
    </w:lvl>
    <w:lvl w:ilvl="6" w:tplc="4F387888">
      <w:numFmt w:val="bullet"/>
      <w:lvlText w:val="•"/>
      <w:lvlJc w:val="left"/>
      <w:pPr>
        <w:ind w:left="5777" w:hanging="200"/>
      </w:pPr>
      <w:rPr>
        <w:rFonts w:hint="default"/>
        <w:lang w:val="uk-UA" w:eastAsia="en-US" w:bidi="ar-SA"/>
      </w:rPr>
    </w:lvl>
    <w:lvl w:ilvl="7" w:tplc="8C5AF4D2">
      <w:numFmt w:val="bullet"/>
      <w:lvlText w:val="•"/>
      <w:lvlJc w:val="left"/>
      <w:pPr>
        <w:ind w:left="6723" w:hanging="200"/>
      </w:pPr>
      <w:rPr>
        <w:rFonts w:hint="default"/>
        <w:lang w:val="uk-UA" w:eastAsia="en-US" w:bidi="ar-SA"/>
      </w:rPr>
    </w:lvl>
    <w:lvl w:ilvl="8" w:tplc="D1203102">
      <w:numFmt w:val="bullet"/>
      <w:lvlText w:val="•"/>
      <w:lvlJc w:val="left"/>
      <w:pPr>
        <w:ind w:left="7669" w:hanging="200"/>
      </w:pPr>
      <w:rPr>
        <w:rFonts w:hint="default"/>
        <w:lang w:val="uk-UA" w:eastAsia="en-US" w:bidi="ar-SA"/>
      </w:rPr>
    </w:lvl>
  </w:abstractNum>
  <w:abstractNum w:abstractNumId="4" w15:restartNumberingAfterBreak="0">
    <w:nsid w:val="38ED286B"/>
    <w:multiLevelType w:val="hybridMultilevel"/>
    <w:tmpl w:val="E8D0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1E7E14"/>
    <w:multiLevelType w:val="hybridMultilevel"/>
    <w:tmpl w:val="1A382A24"/>
    <w:lvl w:ilvl="0" w:tplc="003AFF6C">
      <w:numFmt w:val="bullet"/>
      <w:lvlText w:val="–"/>
      <w:lvlJc w:val="left"/>
      <w:pPr>
        <w:ind w:left="107" w:hanging="313"/>
      </w:pPr>
      <w:rPr>
        <w:rFonts w:ascii="Times New Roman" w:eastAsia="Times New Roman" w:hAnsi="Times New Roman" w:cs="Times New Roman" w:hint="default"/>
        <w:spacing w:val="-8"/>
        <w:w w:val="100"/>
        <w:sz w:val="24"/>
        <w:szCs w:val="24"/>
        <w:lang w:val="uk-UA" w:eastAsia="en-US" w:bidi="ar-SA"/>
      </w:rPr>
    </w:lvl>
    <w:lvl w:ilvl="1" w:tplc="985A1B68">
      <w:numFmt w:val="bullet"/>
      <w:lvlText w:val="•"/>
      <w:lvlJc w:val="left"/>
      <w:pPr>
        <w:ind w:left="1045" w:hanging="313"/>
      </w:pPr>
      <w:rPr>
        <w:rFonts w:hint="default"/>
        <w:lang w:val="uk-UA" w:eastAsia="en-US" w:bidi="ar-SA"/>
      </w:rPr>
    </w:lvl>
    <w:lvl w:ilvl="2" w:tplc="E3FA899E">
      <w:numFmt w:val="bullet"/>
      <w:lvlText w:val="•"/>
      <w:lvlJc w:val="left"/>
      <w:pPr>
        <w:ind w:left="1991" w:hanging="313"/>
      </w:pPr>
      <w:rPr>
        <w:rFonts w:hint="default"/>
        <w:lang w:val="uk-UA" w:eastAsia="en-US" w:bidi="ar-SA"/>
      </w:rPr>
    </w:lvl>
    <w:lvl w:ilvl="3" w:tplc="F81E5666">
      <w:numFmt w:val="bullet"/>
      <w:lvlText w:val="•"/>
      <w:lvlJc w:val="left"/>
      <w:pPr>
        <w:ind w:left="2937" w:hanging="313"/>
      </w:pPr>
      <w:rPr>
        <w:rFonts w:hint="default"/>
        <w:lang w:val="uk-UA" w:eastAsia="en-US" w:bidi="ar-SA"/>
      </w:rPr>
    </w:lvl>
    <w:lvl w:ilvl="4" w:tplc="EF4CF546">
      <w:numFmt w:val="bullet"/>
      <w:lvlText w:val="•"/>
      <w:lvlJc w:val="left"/>
      <w:pPr>
        <w:ind w:left="3882" w:hanging="313"/>
      </w:pPr>
      <w:rPr>
        <w:rFonts w:hint="default"/>
        <w:lang w:val="uk-UA" w:eastAsia="en-US" w:bidi="ar-SA"/>
      </w:rPr>
    </w:lvl>
    <w:lvl w:ilvl="5" w:tplc="2F7E56EC">
      <w:numFmt w:val="bullet"/>
      <w:lvlText w:val="•"/>
      <w:lvlJc w:val="left"/>
      <w:pPr>
        <w:ind w:left="4828" w:hanging="313"/>
      </w:pPr>
      <w:rPr>
        <w:rFonts w:hint="default"/>
        <w:lang w:val="uk-UA" w:eastAsia="en-US" w:bidi="ar-SA"/>
      </w:rPr>
    </w:lvl>
    <w:lvl w:ilvl="6" w:tplc="2C82F340">
      <w:numFmt w:val="bullet"/>
      <w:lvlText w:val="•"/>
      <w:lvlJc w:val="left"/>
      <w:pPr>
        <w:ind w:left="5774" w:hanging="313"/>
      </w:pPr>
      <w:rPr>
        <w:rFonts w:hint="default"/>
        <w:lang w:val="uk-UA" w:eastAsia="en-US" w:bidi="ar-SA"/>
      </w:rPr>
    </w:lvl>
    <w:lvl w:ilvl="7" w:tplc="7542E9B0">
      <w:numFmt w:val="bullet"/>
      <w:lvlText w:val="•"/>
      <w:lvlJc w:val="left"/>
      <w:pPr>
        <w:ind w:left="6719" w:hanging="313"/>
      </w:pPr>
      <w:rPr>
        <w:rFonts w:hint="default"/>
        <w:lang w:val="uk-UA" w:eastAsia="en-US" w:bidi="ar-SA"/>
      </w:rPr>
    </w:lvl>
    <w:lvl w:ilvl="8" w:tplc="AC140624">
      <w:numFmt w:val="bullet"/>
      <w:lvlText w:val="•"/>
      <w:lvlJc w:val="left"/>
      <w:pPr>
        <w:ind w:left="7665" w:hanging="313"/>
      </w:pPr>
      <w:rPr>
        <w:rFonts w:hint="default"/>
        <w:lang w:val="uk-UA" w:eastAsia="en-US" w:bidi="ar-SA"/>
      </w:rPr>
    </w:lvl>
  </w:abstractNum>
  <w:abstractNum w:abstractNumId="6" w15:restartNumberingAfterBreak="0">
    <w:nsid w:val="4F454B65"/>
    <w:multiLevelType w:val="hybridMultilevel"/>
    <w:tmpl w:val="28802836"/>
    <w:lvl w:ilvl="0" w:tplc="2AA673DE">
      <w:start w:val="1"/>
      <w:numFmt w:val="decimal"/>
      <w:lvlText w:val="%1."/>
      <w:lvlJc w:val="left"/>
      <w:pPr>
        <w:ind w:left="1637" w:hanging="850"/>
        <w:jc w:val="left"/>
      </w:pPr>
      <w:rPr>
        <w:rFonts w:ascii="Times New Roman" w:eastAsia="Times New Roman" w:hAnsi="Times New Roman" w:cs="Times New Roman" w:hint="default"/>
        <w:w w:val="100"/>
        <w:sz w:val="28"/>
        <w:szCs w:val="28"/>
        <w:lang w:val="uk-UA" w:eastAsia="en-US" w:bidi="ar-SA"/>
      </w:rPr>
    </w:lvl>
    <w:lvl w:ilvl="1" w:tplc="A76439B4">
      <w:numFmt w:val="bullet"/>
      <w:lvlText w:val="•"/>
      <w:lvlJc w:val="left"/>
      <w:pPr>
        <w:ind w:left="2456" w:hanging="850"/>
      </w:pPr>
      <w:rPr>
        <w:rFonts w:hint="default"/>
        <w:lang w:val="uk-UA" w:eastAsia="en-US" w:bidi="ar-SA"/>
      </w:rPr>
    </w:lvl>
    <w:lvl w:ilvl="2" w:tplc="1B328EE4">
      <w:numFmt w:val="bullet"/>
      <w:lvlText w:val="•"/>
      <w:lvlJc w:val="left"/>
      <w:pPr>
        <w:ind w:left="3273" w:hanging="850"/>
      </w:pPr>
      <w:rPr>
        <w:rFonts w:hint="default"/>
        <w:lang w:val="uk-UA" w:eastAsia="en-US" w:bidi="ar-SA"/>
      </w:rPr>
    </w:lvl>
    <w:lvl w:ilvl="3" w:tplc="48067E64">
      <w:numFmt w:val="bullet"/>
      <w:lvlText w:val="•"/>
      <w:lvlJc w:val="left"/>
      <w:pPr>
        <w:ind w:left="4089" w:hanging="850"/>
      </w:pPr>
      <w:rPr>
        <w:rFonts w:hint="default"/>
        <w:lang w:val="uk-UA" w:eastAsia="en-US" w:bidi="ar-SA"/>
      </w:rPr>
    </w:lvl>
    <w:lvl w:ilvl="4" w:tplc="5FEEC9B2">
      <w:numFmt w:val="bullet"/>
      <w:lvlText w:val="•"/>
      <w:lvlJc w:val="left"/>
      <w:pPr>
        <w:ind w:left="4906" w:hanging="850"/>
      </w:pPr>
      <w:rPr>
        <w:rFonts w:hint="default"/>
        <w:lang w:val="uk-UA" w:eastAsia="en-US" w:bidi="ar-SA"/>
      </w:rPr>
    </w:lvl>
    <w:lvl w:ilvl="5" w:tplc="30FA58B0">
      <w:numFmt w:val="bullet"/>
      <w:lvlText w:val="•"/>
      <w:lvlJc w:val="left"/>
      <w:pPr>
        <w:ind w:left="5723" w:hanging="850"/>
      </w:pPr>
      <w:rPr>
        <w:rFonts w:hint="default"/>
        <w:lang w:val="uk-UA" w:eastAsia="en-US" w:bidi="ar-SA"/>
      </w:rPr>
    </w:lvl>
    <w:lvl w:ilvl="6" w:tplc="F4ECCC36">
      <w:numFmt w:val="bullet"/>
      <w:lvlText w:val="•"/>
      <w:lvlJc w:val="left"/>
      <w:pPr>
        <w:ind w:left="6539" w:hanging="850"/>
      </w:pPr>
      <w:rPr>
        <w:rFonts w:hint="default"/>
        <w:lang w:val="uk-UA" w:eastAsia="en-US" w:bidi="ar-SA"/>
      </w:rPr>
    </w:lvl>
    <w:lvl w:ilvl="7" w:tplc="F152900A">
      <w:numFmt w:val="bullet"/>
      <w:lvlText w:val="•"/>
      <w:lvlJc w:val="left"/>
      <w:pPr>
        <w:ind w:left="7356" w:hanging="850"/>
      </w:pPr>
      <w:rPr>
        <w:rFonts w:hint="default"/>
        <w:lang w:val="uk-UA" w:eastAsia="en-US" w:bidi="ar-SA"/>
      </w:rPr>
    </w:lvl>
    <w:lvl w:ilvl="8" w:tplc="6A603CC4">
      <w:numFmt w:val="bullet"/>
      <w:lvlText w:val="•"/>
      <w:lvlJc w:val="left"/>
      <w:pPr>
        <w:ind w:left="8173" w:hanging="850"/>
      </w:pPr>
      <w:rPr>
        <w:rFonts w:hint="default"/>
        <w:lang w:val="uk-UA" w:eastAsia="en-US" w:bidi="ar-SA"/>
      </w:rPr>
    </w:lvl>
  </w:abstractNum>
  <w:abstractNum w:abstractNumId="7" w15:restartNumberingAfterBreak="0">
    <w:nsid w:val="5B0513B4"/>
    <w:multiLevelType w:val="hybridMultilevel"/>
    <w:tmpl w:val="DC0E91DC"/>
    <w:lvl w:ilvl="0" w:tplc="319A6BA4">
      <w:start w:val="2"/>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15:restartNumberingAfterBreak="0">
    <w:nsid w:val="5B0C2656"/>
    <w:multiLevelType w:val="hybridMultilevel"/>
    <w:tmpl w:val="1682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83461A"/>
    <w:multiLevelType w:val="hybridMultilevel"/>
    <w:tmpl w:val="47E0AECA"/>
    <w:lvl w:ilvl="0" w:tplc="2ED61D5E">
      <w:start w:val="8"/>
      <w:numFmt w:val="decimal"/>
      <w:lvlText w:val="%1."/>
      <w:lvlJc w:val="left"/>
      <w:pPr>
        <w:ind w:left="221" w:hanging="207"/>
        <w:jc w:val="left"/>
      </w:pPr>
      <w:rPr>
        <w:rFonts w:ascii="Times New Roman" w:eastAsia="Times New Roman" w:hAnsi="Times New Roman" w:cs="Times New Roman" w:hint="default"/>
        <w:w w:val="100"/>
        <w:sz w:val="24"/>
        <w:szCs w:val="24"/>
        <w:lang w:val="uk-UA" w:eastAsia="en-US" w:bidi="ar-SA"/>
      </w:rPr>
    </w:lvl>
    <w:lvl w:ilvl="1" w:tplc="267A8774">
      <w:numFmt w:val="bullet"/>
      <w:lvlText w:val="•"/>
      <w:lvlJc w:val="left"/>
      <w:pPr>
        <w:ind w:left="1178" w:hanging="207"/>
      </w:pPr>
      <w:rPr>
        <w:rFonts w:hint="default"/>
        <w:lang w:val="uk-UA" w:eastAsia="en-US" w:bidi="ar-SA"/>
      </w:rPr>
    </w:lvl>
    <w:lvl w:ilvl="2" w:tplc="D228D016">
      <w:numFmt w:val="bullet"/>
      <w:lvlText w:val="•"/>
      <w:lvlJc w:val="left"/>
      <w:pPr>
        <w:ind w:left="2137" w:hanging="207"/>
      </w:pPr>
      <w:rPr>
        <w:rFonts w:hint="default"/>
        <w:lang w:val="uk-UA" w:eastAsia="en-US" w:bidi="ar-SA"/>
      </w:rPr>
    </w:lvl>
    <w:lvl w:ilvl="3" w:tplc="7FB0F60C">
      <w:numFmt w:val="bullet"/>
      <w:lvlText w:val="•"/>
      <w:lvlJc w:val="left"/>
      <w:pPr>
        <w:ind w:left="3095" w:hanging="207"/>
      </w:pPr>
      <w:rPr>
        <w:rFonts w:hint="default"/>
        <w:lang w:val="uk-UA" w:eastAsia="en-US" w:bidi="ar-SA"/>
      </w:rPr>
    </w:lvl>
    <w:lvl w:ilvl="4" w:tplc="AB7E96F6">
      <w:numFmt w:val="bullet"/>
      <w:lvlText w:val="•"/>
      <w:lvlJc w:val="left"/>
      <w:pPr>
        <w:ind w:left="4054" w:hanging="207"/>
      </w:pPr>
      <w:rPr>
        <w:rFonts w:hint="default"/>
        <w:lang w:val="uk-UA" w:eastAsia="en-US" w:bidi="ar-SA"/>
      </w:rPr>
    </w:lvl>
    <w:lvl w:ilvl="5" w:tplc="CA6E8C20">
      <w:numFmt w:val="bullet"/>
      <w:lvlText w:val="•"/>
      <w:lvlJc w:val="left"/>
      <w:pPr>
        <w:ind w:left="5013" w:hanging="207"/>
      </w:pPr>
      <w:rPr>
        <w:rFonts w:hint="default"/>
        <w:lang w:val="uk-UA" w:eastAsia="en-US" w:bidi="ar-SA"/>
      </w:rPr>
    </w:lvl>
    <w:lvl w:ilvl="6" w:tplc="08504608">
      <w:numFmt w:val="bullet"/>
      <w:lvlText w:val="•"/>
      <w:lvlJc w:val="left"/>
      <w:pPr>
        <w:ind w:left="5971" w:hanging="207"/>
      </w:pPr>
      <w:rPr>
        <w:rFonts w:hint="default"/>
        <w:lang w:val="uk-UA" w:eastAsia="en-US" w:bidi="ar-SA"/>
      </w:rPr>
    </w:lvl>
    <w:lvl w:ilvl="7" w:tplc="19FC2730">
      <w:numFmt w:val="bullet"/>
      <w:lvlText w:val="•"/>
      <w:lvlJc w:val="left"/>
      <w:pPr>
        <w:ind w:left="6930" w:hanging="207"/>
      </w:pPr>
      <w:rPr>
        <w:rFonts w:hint="default"/>
        <w:lang w:val="uk-UA" w:eastAsia="en-US" w:bidi="ar-SA"/>
      </w:rPr>
    </w:lvl>
    <w:lvl w:ilvl="8" w:tplc="B734C3DA">
      <w:numFmt w:val="bullet"/>
      <w:lvlText w:val="•"/>
      <w:lvlJc w:val="left"/>
      <w:pPr>
        <w:ind w:left="7889" w:hanging="207"/>
      </w:pPr>
      <w:rPr>
        <w:rFonts w:hint="default"/>
        <w:lang w:val="uk-UA" w:eastAsia="en-US" w:bidi="ar-SA"/>
      </w:rPr>
    </w:lvl>
  </w:abstractNum>
  <w:num w:numId="1">
    <w:abstractNumId w:val="9"/>
  </w:num>
  <w:num w:numId="2">
    <w:abstractNumId w:val="0"/>
  </w:num>
  <w:num w:numId="3">
    <w:abstractNumId w:val="5"/>
  </w:num>
  <w:num w:numId="4">
    <w:abstractNumId w:val="1"/>
  </w:num>
  <w:num w:numId="5">
    <w:abstractNumId w:val="3"/>
  </w:num>
  <w:num w:numId="6">
    <w:abstractNumId w:val="6"/>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
  <w:rsids>
    <w:rsidRoot w:val="001E7019"/>
    <w:rsid w:val="00017434"/>
    <w:rsid w:val="00022DA1"/>
    <w:rsid w:val="00070202"/>
    <w:rsid w:val="000819FB"/>
    <w:rsid w:val="000F01A0"/>
    <w:rsid w:val="000F25A2"/>
    <w:rsid w:val="00112192"/>
    <w:rsid w:val="00194500"/>
    <w:rsid w:val="001D1266"/>
    <w:rsid w:val="001E67C7"/>
    <w:rsid w:val="001E7019"/>
    <w:rsid w:val="002010D2"/>
    <w:rsid w:val="00222A86"/>
    <w:rsid w:val="002473B5"/>
    <w:rsid w:val="00271505"/>
    <w:rsid w:val="002B6598"/>
    <w:rsid w:val="002C3EBD"/>
    <w:rsid w:val="00387D14"/>
    <w:rsid w:val="003E426B"/>
    <w:rsid w:val="00464157"/>
    <w:rsid w:val="00484E99"/>
    <w:rsid w:val="004B23E1"/>
    <w:rsid w:val="006E0744"/>
    <w:rsid w:val="00737548"/>
    <w:rsid w:val="007B697D"/>
    <w:rsid w:val="007C7F74"/>
    <w:rsid w:val="007E0BC3"/>
    <w:rsid w:val="008C6F93"/>
    <w:rsid w:val="008E4DC7"/>
    <w:rsid w:val="009D14D5"/>
    <w:rsid w:val="009F429E"/>
    <w:rsid w:val="009F7ACC"/>
    <w:rsid w:val="00A17E94"/>
    <w:rsid w:val="00A6090A"/>
    <w:rsid w:val="00A9013C"/>
    <w:rsid w:val="00AF79A4"/>
    <w:rsid w:val="00B160AB"/>
    <w:rsid w:val="00B26E36"/>
    <w:rsid w:val="00BC35D5"/>
    <w:rsid w:val="00CF3C05"/>
    <w:rsid w:val="00D2633A"/>
    <w:rsid w:val="00DE679C"/>
    <w:rsid w:val="00E60AE4"/>
    <w:rsid w:val="00E71B32"/>
    <w:rsid w:val="00EF099A"/>
    <w:rsid w:val="00EF1909"/>
    <w:rsid w:val="00F4772C"/>
    <w:rsid w:val="00F8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1BA1"/>
  <w15:docId w15:val="{3A088FF4-978F-48A7-A000-3B16AABD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96" w:right="5"/>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21" w:firstLine="501"/>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5984-DFEB-4ABB-9BA3-DD61DC66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10</Pages>
  <Words>2123</Words>
  <Characters>12103</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Microsoft Word - Ð·Ð¾Ð¾Ð»Ð¾Ð³ÑŒÑ‘ Ñ‡Ð° ÐµÐºÐ¾Ð»Ð¾Ð³ÑŒÑ‘ Ñ‡Ð²Ð°Ñ•Ð¸Ð½_ ÐœÐ¸ÐºÐ¸Ñ‡Ð¸Ð½ Ð¢.Ð™.</vt:lpstr>
      <vt:lpstr>МІНІСТЕРСТВО ОСВІТИ І НАУКИ УКРАЇНИ</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Ð·Ð¾Ð¾Ð»Ð¾Ð³ÑŒÑ‘ Ñ‡Ð° ÐµÐºÐ¾Ð»Ð¾Ð³ÑŒÑ‘ Ñ‡Ð²Ð°Ñ•Ð¸Ð½_ ÐœÐ¸ÐºÐ¸Ñ‡Ð¸Ð½ Ð¢.Ð™.</dc:title>
  <dc:creator>user</dc:creator>
  <cp:lastModifiedBy>Пользователь</cp:lastModifiedBy>
  <cp:revision>25</cp:revision>
  <dcterms:created xsi:type="dcterms:W3CDTF">2019-12-09T11:11:00Z</dcterms:created>
  <dcterms:modified xsi:type="dcterms:W3CDTF">2020-01-09T10:58:00Z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LastSaved">
    <vt:filetime>2019-12-09T00:00:00Z</vt:filetime>
  </property>
</Properties>
</file>