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19" w:rsidRDefault="00A9013C">
      <w:pPr>
        <w:pStyle w:val="1"/>
        <w:spacing w:before="72"/>
        <w:ind w:right="700"/>
      </w:pPr>
      <w:r>
        <w:t>МІНІСТЕРСТВО ОСВІТИ І НАУКИ УКРАЇНИ</w:t>
      </w:r>
    </w:p>
    <w:p w:rsidR="001E7019" w:rsidRDefault="00A9013C">
      <w:pPr>
        <w:spacing w:before="2"/>
        <w:ind w:left="696" w:right="70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A9013C" w:rsidP="00070202">
      <w:pPr>
        <w:spacing w:before="248" w:line="480" w:lineRule="auto"/>
        <w:ind w:left="2268" w:right="2864" w:firstLine="859"/>
        <w:jc w:val="center"/>
        <w:rPr>
          <w:sz w:val="28"/>
        </w:rPr>
      </w:pPr>
      <w:r>
        <w:rPr>
          <w:sz w:val="28"/>
        </w:rPr>
        <w:t xml:space="preserve">Факультет природничих наук Кафедра </w:t>
      </w:r>
      <w:r w:rsidR="00070202">
        <w:rPr>
          <w:sz w:val="28"/>
        </w:rPr>
        <w:t>агрохімії і ґрунтознавства</w:t>
      </w:r>
    </w:p>
    <w:p w:rsidR="001E7019" w:rsidRDefault="001E7019">
      <w:pPr>
        <w:pStyle w:val="a3"/>
        <w:spacing w:before="3"/>
        <w:rPr>
          <w:sz w:val="28"/>
        </w:rPr>
      </w:pPr>
    </w:p>
    <w:p w:rsidR="001E7019" w:rsidRDefault="00A9013C">
      <w:pPr>
        <w:ind w:left="696" w:right="703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1E7019" w:rsidRDefault="001E7019">
      <w:pPr>
        <w:pStyle w:val="a3"/>
        <w:spacing w:before="2"/>
        <w:rPr>
          <w:b/>
          <w:sz w:val="28"/>
        </w:rPr>
      </w:pPr>
    </w:p>
    <w:p w:rsidR="001E7019" w:rsidRDefault="00A9013C">
      <w:pPr>
        <w:ind w:right="6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«</w:t>
      </w:r>
      <w:r w:rsidR="001D2BD4">
        <w:rPr>
          <w:b/>
          <w:sz w:val="28"/>
          <w:u w:val="thick"/>
        </w:rPr>
        <w:t>В</w:t>
      </w:r>
      <w:r w:rsidR="008A7694">
        <w:rPr>
          <w:b/>
          <w:sz w:val="28"/>
          <w:u w:val="thick"/>
        </w:rPr>
        <w:t>ведення</w:t>
      </w:r>
      <w:r w:rsidR="001D2BD4">
        <w:rPr>
          <w:b/>
          <w:sz w:val="28"/>
          <w:u w:val="thick"/>
        </w:rPr>
        <w:t xml:space="preserve"> до спеціальності</w:t>
      </w:r>
      <w:r>
        <w:rPr>
          <w:b/>
          <w:sz w:val="28"/>
          <w:u w:val="thick"/>
        </w:rPr>
        <w:t>»</w:t>
      </w:r>
    </w:p>
    <w:p w:rsidR="001E7019" w:rsidRDefault="001E7019">
      <w:pPr>
        <w:pStyle w:val="a3"/>
        <w:spacing w:before="9"/>
        <w:rPr>
          <w:b/>
          <w:sz w:val="19"/>
        </w:rPr>
      </w:pPr>
    </w:p>
    <w:p w:rsidR="00070202" w:rsidRPr="00070202" w:rsidRDefault="00070202" w:rsidP="00070202">
      <w:pPr>
        <w:pStyle w:val="a3"/>
        <w:rPr>
          <w:sz w:val="28"/>
          <w:lang w:val="ru-RU"/>
        </w:rPr>
      </w:pPr>
      <w:r w:rsidRPr="00070202">
        <w:rPr>
          <w:sz w:val="28"/>
        </w:rPr>
        <w:t xml:space="preserve">                           Освітня </w:t>
      </w:r>
      <w:r w:rsidRPr="00070202">
        <w:rPr>
          <w:sz w:val="28"/>
          <w:lang w:val="ru-RU"/>
        </w:rPr>
        <w:t>про</w:t>
      </w:r>
      <w:r w:rsidRPr="00070202">
        <w:rPr>
          <w:sz w:val="28"/>
        </w:rPr>
        <w:t>грама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Спеціальність 201 “Агрономія”</w:t>
      </w:r>
    </w:p>
    <w:p w:rsidR="00070202" w:rsidRPr="00070202" w:rsidRDefault="00070202" w:rsidP="00070202">
      <w:pPr>
        <w:pStyle w:val="a3"/>
        <w:rPr>
          <w:sz w:val="28"/>
        </w:rPr>
      </w:pPr>
    </w:p>
    <w:p w:rsidR="00070202" w:rsidRPr="00070202" w:rsidRDefault="00070202" w:rsidP="00070202">
      <w:pPr>
        <w:pStyle w:val="a3"/>
        <w:rPr>
          <w:sz w:val="28"/>
        </w:rPr>
      </w:pPr>
      <w:r w:rsidRPr="00070202">
        <w:rPr>
          <w:sz w:val="28"/>
        </w:rPr>
        <w:t xml:space="preserve">                           Галузь знань 20 Аграрні науки та продовольство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070202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Затверджено на засіданні кафедри </w:t>
      </w:r>
    </w:p>
    <w:p w:rsidR="001E7019" w:rsidRDefault="00A9013C">
      <w:pPr>
        <w:spacing w:before="230"/>
        <w:ind w:left="5047" w:right="215" w:hanging="1887"/>
        <w:rPr>
          <w:sz w:val="28"/>
        </w:rPr>
      </w:pPr>
      <w:r>
        <w:rPr>
          <w:sz w:val="28"/>
        </w:rPr>
        <w:t xml:space="preserve">Протокол № </w:t>
      </w:r>
      <w:r w:rsidR="00070202">
        <w:rPr>
          <w:sz w:val="28"/>
        </w:rPr>
        <w:t>2</w:t>
      </w:r>
      <w:r>
        <w:rPr>
          <w:sz w:val="28"/>
        </w:rPr>
        <w:t xml:space="preserve"> від “</w:t>
      </w:r>
      <w:r w:rsidR="00070202">
        <w:rPr>
          <w:sz w:val="28"/>
        </w:rPr>
        <w:t>11</w:t>
      </w:r>
      <w:r>
        <w:rPr>
          <w:sz w:val="28"/>
        </w:rPr>
        <w:t xml:space="preserve">” </w:t>
      </w:r>
      <w:r w:rsidR="00070202">
        <w:rPr>
          <w:sz w:val="28"/>
        </w:rPr>
        <w:t>вересня</w:t>
      </w:r>
      <w:r>
        <w:rPr>
          <w:sz w:val="28"/>
        </w:rPr>
        <w:t xml:space="preserve"> 2019 р.</w:t>
      </w: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rPr>
          <w:sz w:val="30"/>
        </w:rPr>
      </w:pPr>
    </w:p>
    <w:p w:rsidR="001E7019" w:rsidRDefault="001E7019">
      <w:pPr>
        <w:pStyle w:val="a3"/>
        <w:spacing w:before="11"/>
        <w:rPr>
          <w:sz w:val="31"/>
        </w:rPr>
      </w:pPr>
    </w:p>
    <w:p w:rsidR="001E7019" w:rsidRDefault="00A9013C">
      <w:pPr>
        <w:ind w:left="696" w:right="703"/>
        <w:jc w:val="center"/>
        <w:rPr>
          <w:sz w:val="28"/>
        </w:rPr>
      </w:pPr>
      <w:r>
        <w:rPr>
          <w:sz w:val="28"/>
        </w:rPr>
        <w:t>м. Івано-Франківськ - 2019</w:t>
      </w:r>
    </w:p>
    <w:p w:rsidR="001E7019" w:rsidRDefault="001E7019">
      <w:pPr>
        <w:jc w:val="center"/>
        <w:rPr>
          <w:sz w:val="28"/>
        </w:rPr>
        <w:sectPr w:rsidR="001E701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1E7019" w:rsidRDefault="00A9013C">
      <w:pPr>
        <w:spacing w:before="72"/>
        <w:ind w:left="696" w:right="701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rPr>
          <w:b/>
          <w:sz w:val="30"/>
        </w:rPr>
      </w:pPr>
    </w:p>
    <w:p w:rsidR="001E7019" w:rsidRDefault="001E7019">
      <w:pPr>
        <w:pStyle w:val="a3"/>
        <w:spacing w:before="7"/>
        <w:rPr>
          <w:b/>
          <w:sz w:val="23"/>
        </w:rPr>
      </w:pP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інформація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Анотація 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Мета та цілі 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1"/>
        <w:ind w:hanging="85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3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E7019" w:rsidRDefault="00A9013C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before="160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</w:t>
      </w:r>
    </w:p>
    <w:p w:rsidR="001E7019" w:rsidRDefault="001E7019">
      <w:pPr>
        <w:rPr>
          <w:sz w:val="28"/>
        </w:rPr>
        <w:sectPr w:rsidR="001E701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780"/>
        <w:gridCol w:w="991"/>
        <w:gridCol w:w="849"/>
        <w:gridCol w:w="868"/>
        <w:gridCol w:w="1322"/>
        <w:gridCol w:w="846"/>
        <w:gridCol w:w="1422"/>
      </w:tblGrid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5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5307" w:type="dxa"/>
            <w:gridSpan w:val="5"/>
          </w:tcPr>
          <w:p w:rsidR="001E7019" w:rsidRDefault="001D2B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Вступ до спеціальності</w:t>
            </w:r>
            <w:r w:rsidR="00070202">
              <w:rPr>
                <w:sz w:val="24"/>
              </w:rPr>
              <w:t xml:space="preserve"> 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5307" w:type="dxa"/>
            <w:gridSpan w:val="5"/>
          </w:tcPr>
          <w:p w:rsidR="001E7019" w:rsidRDefault="00A9013C" w:rsidP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 w:rsidR="00070202">
              <w:rPr>
                <w:sz w:val="24"/>
              </w:rPr>
              <w:t>с.-</w:t>
            </w:r>
            <w:proofErr w:type="spellStart"/>
            <w:r w:rsidR="00070202">
              <w:rPr>
                <w:sz w:val="24"/>
              </w:rPr>
              <w:t>г</w:t>
            </w:r>
            <w:r>
              <w:rPr>
                <w:sz w:val="24"/>
              </w:rPr>
              <w:t>.н</w:t>
            </w:r>
            <w:proofErr w:type="spellEnd"/>
            <w:r>
              <w:rPr>
                <w:sz w:val="24"/>
              </w:rPr>
              <w:t xml:space="preserve">., </w:t>
            </w:r>
            <w:r w:rsidR="00070202">
              <w:rPr>
                <w:sz w:val="24"/>
              </w:rPr>
              <w:t>викладач Григорів Я.Я.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0677652021</w:t>
            </w:r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 w:rsidRPr="00070202">
              <w:t>hryhorivsl@gmail.com</w:t>
            </w:r>
          </w:p>
        </w:tc>
      </w:tr>
      <w:tr w:rsidR="001E7019" w:rsidTr="00EF099A">
        <w:trPr>
          <w:trHeight w:val="277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</w:tc>
      </w:tr>
      <w:tr w:rsidR="001E7019" w:rsidTr="006E16B4">
        <w:trPr>
          <w:trHeight w:val="964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5307" w:type="dxa"/>
            <w:gridSpan w:val="5"/>
          </w:tcPr>
          <w:p w:rsidR="001E7019" w:rsidRDefault="006E16B4" w:rsidP="006E16B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A9013C">
              <w:rPr>
                <w:sz w:val="24"/>
              </w:rPr>
              <w:t xml:space="preserve"> кредити ECTS, </w:t>
            </w:r>
            <w:r>
              <w:rPr>
                <w:sz w:val="24"/>
              </w:rPr>
              <w:t>9</w:t>
            </w:r>
            <w:r w:rsidR="00070202">
              <w:rPr>
                <w:sz w:val="24"/>
              </w:rPr>
              <w:t>0</w:t>
            </w:r>
            <w:r w:rsidR="00A9013C">
              <w:rPr>
                <w:sz w:val="24"/>
              </w:rPr>
              <w:t xml:space="preserve"> год., з них: </w:t>
            </w:r>
            <w:r w:rsidR="00070202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 w:rsidR="00A9013C">
              <w:rPr>
                <w:sz w:val="24"/>
              </w:rPr>
              <w:t xml:space="preserve"> год. лекційних, </w:t>
            </w:r>
            <w:r>
              <w:rPr>
                <w:sz w:val="24"/>
              </w:rPr>
              <w:t>6</w:t>
            </w:r>
            <w:r w:rsidR="00070202">
              <w:rPr>
                <w:sz w:val="24"/>
              </w:rPr>
              <w:t>0</w:t>
            </w:r>
            <w:r w:rsidR="00A9013C">
              <w:rPr>
                <w:sz w:val="24"/>
              </w:rPr>
              <w:t xml:space="preserve"> год. самостійна робота, вид </w:t>
            </w:r>
            <w:bookmarkStart w:id="0" w:name="_GoBack"/>
            <w:bookmarkEnd w:id="0"/>
            <w:r w:rsidR="00A9013C">
              <w:rPr>
                <w:sz w:val="24"/>
              </w:rPr>
              <w:t>контролю</w:t>
            </w:r>
            <w:r w:rsidR="00A9013C">
              <w:rPr>
                <w:spacing w:val="18"/>
                <w:sz w:val="24"/>
              </w:rPr>
              <w:t xml:space="preserve"> </w:t>
            </w:r>
            <w:r w:rsidR="00A9013C">
              <w:rPr>
                <w:spacing w:val="-11"/>
                <w:sz w:val="24"/>
              </w:rPr>
              <w:t>–</w:t>
            </w:r>
            <w:r>
              <w:rPr>
                <w:sz w:val="24"/>
              </w:rPr>
              <w:t>залік</w:t>
            </w:r>
            <w:r w:rsidR="00A9013C">
              <w:rPr>
                <w:sz w:val="24"/>
              </w:rPr>
              <w:t>.</w:t>
            </w:r>
          </w:p>
        </w:tc>
      </w:tr>
      <w:tr w:rsidR="001E7019" w:rsidTr="00EF099A">
        <w:trPr>
          <w:trHeight w:val="551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tabs>
                <w:tab w:val="left" w:pos="1528"/>
                <w:tab w:val="left" w:pos="1993"/>
                <w:tab w:val="left" w:pos="268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  <w:r>
              <w:rPr>
                <w:b/>
                <w:sz w:val="24"/>
              </w:rPr>
              <w:tab/>
              <w:t>дистанційного</w:t>
            </w:r>
          </w:p>
          <w:p w:rsidR="001E7019" w:rsidRDefault="00A9013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5307" w:type="dxa"/>
            <w:gridSpan w:val="5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hyperlink r:id="rId6">
              <w:r>
                <w:rPr>
                  <w:sz w:val="24"/>
                  <w:u w:val="single"/>
                </w:rPr>
                <w:t>http://www.d-learn.pu.if.ua/</w:t>
              </w:r>
            </w:hyperlink>
          </w:p>
        </w:tc>
      </w:tr>
      <w:tr w:rsidR="001E7019" w:rsidTr="00EF099A">
        <w:trPr>
          <w:trHeight w:val="275"/>
        </w:trPr>
        <w:tc>
          <w:tcPr>
            <w:tcW w:w="4361" w:type="dxa"/>
            <w:gridSpan w:val="3"/>
          </w:tcPr>
          <w:p w:rsidR="001E7019" w:rsidRDefault="00A901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5307" w:type="dxa"/>
            <w:gridSpan w:val="5"/>
          </w:tcPr>
          <w:p w:rsidR="001E7019" w:rsidRDefault="000702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Згідно розкладу</w:t>
            </w: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71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1E7019" w:rsidTr="00EF099A">
        <w:trPr>
          <w:trHeight w:val="1379"/>
        </w:trPr>
        <w:tc>
          <w:tcPr>
            <w:tcW w:w="9668" w:type="dxa"/>
            <w:gridSpan w:val="8"/>
          </w:tcPr>
          <w:p w:rsidR="008A7694" w:rsidRDefault="008A7694" w:rsidP="008A7694">
            <w:pPr>
              <w:pStyle w:val="TableParagraph"/>
              <w:rPr>
                <w:sz w:val="24"/>
              </w:rPr>
            </w:pPr>
            <w:r w:rsidRPr="008A7694">
              <w:rPr>
                <w:sz w:val="24"/>
              </w:rPr>
              <w:t>Дисципліна «</w:t>
            </w:r>
            <w:r>
              <w:rPr>
                <w:sz w:val="24"/>
              </w:rPr>
              <w:t>Введення  до спеціальності</w:t>
            </w:r>
            <w:r w:rsidRPr="008A7694">
              <w:rPr>
                <w:sz w:val="24"/>
              </w:rPr>
              <w:t xml:space="preserve">» є вибірковою навчальною дисципліною для студентів спеціальності </w:t>
            </w:r>
            <w:r>
              <w:rPr>
                <w:sz w:val="24"/>
              </w:rPr>
              <w:t>201 Агрономія</w:t>
            </w:r>
            <w:r w:rsidRPr="008A7694">
              <w:rPr>
                <w:sz w:val="24"/>
              </w:rPr>
              <w:t xml:space="preserve">. При вивченні цієї дисципліни студенти зможуть вивчити </w:t>
            </w:r>
            <w:r>
              <w:rPr>
                <w:sz w:val="24"/>
              </w:rPr>
              <w:t xml:space="preserve">головні особливості фаху, та ознайомитись з основними історичними датами для ґрунтознавчої науки. </w:t>
            </w:r>
          </w:p>
          <w:p w:rsidR="001E7019" w:rsidRDefault="001E7019" w:rsidP="008A7694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</w:tr>
      <w:tr w:rsidR="001E7019" w:rsidTr="00EF099A">
        <w:trPr>
          <w:trHeight w:val="275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1E7019" w:rsidTr="00EF099A">
        <w:trPr>
          <w:trHeight w:val="2970"/>
        </w:trPr>
        <w:tc>
          <w:tcPr>
            <w:tcW w:w="9668" w:type="dxa"/>
            <w:gridSpan w:val="8"/>
          </w:tcPr>
          <w:p w:rsidR="00070202" w:rsidRPr="008A7694" w:rsidRDefault="00070202" w:rsidP="008A7694">
            <w:pPr>
              <w:pStyle w:val="TableParagraph"/>
              <w:ind w:right="94"/>
              <w:jc w:val="both"/>
              <w:rPr>
                <w:sz w:val="24"/>
              </w:rPr>
            </w:pPr>
            <w:r w:rsidRPr="00070202">
              <w:rPr>
                <w:b/>
                <w:sz w:val="24"/>
              </w:rPr>
              <w:t xml:space="preserve">Метою курсу </w:t>
            </w:r>
            <w:r w:rsidR="008A7694" w:rsidRPr="008A7694">
              <w:rPr>
                <w:sz w:val="24"/>
              </w:rPr>
              <w:t>“Введення до спеціальності” передбачається ознайомлення студентів з особливостями вищої освіти, ВУЗу, в якому вони навчаються, формуванню в них уявлень про агрономію як науку і її зв’язок з іншими науками, визначення основних аспектів базових технологічних дисциплін при підготовки фахівців напрямку “Агрономія” і можливість працевлаштування випускників ВУЗа за спеціальністю “Агрономія”.</w:t>
            </w:r>
          </w:p>
          <w:p w:rsidR="001E7019" w:rsidRDefault="00A9013C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Основними завданнями вивчення дисципліни “</w:t>
            </w:r>
            <w:r w:rsidR="008A7694">
              <w:rPr>
                <w:b/>
                <w:sz w:val="24"/>
              </w:rPr>
              <w:t>Введення до спеціальності</w:t>
            </w:r>
            <w:r>
              <w:rPr>
                <w:b/>
                <w:sz w:val="24"/>
              </w:rPr>
              <w:t>” є:</w:t>
            </w:r>
          </w:p>
          <w:p w:rsidR="008A7694" w:rsidRPr="008A7694" w:rsidRDefault="008A7694" w:rsidP="008A769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autoSpaceDE/>
              <w:autoSpaceDN/>
              <w:spacing w:line="259" w:lineRule="auto"/>
              <w:ind w:hanging="720"/>
              <w:jc w:val="both"/>
              <w:rPr>
                <w:sz w:val="24"/>
                <w:szCs w:val="28"/>
              </w:rPr>
            </w:pPr>
            <w:r w:rsidRPr="008A7694">
              <w:rPr>
                <w:sz w:val="24"/>
                <w:szCs w:val="28"/>
              </w:rPr>
              <w:t>історії виникнення і розвитку агрономії ,як науки ;</w:t>
            </w:r>
          </w:p>
          <w:p w:rsidR="008A7694" w:rsidRPr="008A7694" w:rsidRDefault="008A7694" w:rsidP="008A769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autoSpaceDE/>
              <w:autoSpaceDN/>
              <w:spacing w:line="259" w:lineRule="auto"/>
              <w:ind w:hanging="720"/>
              <w:jc w:val="both"/>
              <w:rPr>
                <w:sz w:val="24"/>
                <w:szCs w:val="28"/>
              </w:rPr>
            </w:pPr>
            <w:r w:rsidRPr="008A7694">
              <w:rPr>
                <w:sz w:val="24"/>
                <w:szCs w:val="28"/>
              </w:rPr>
              <w:t>зв’язок агрономії з іншими науками;</w:t>
            </w:r>
          </w:p>
          <w:p w:rsidR="008A7694" w:rsidRPr="008A7694" w:rsidRDefault="008A7694" w:rsidP="008A769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autoSpaceDE/>
              <w:autoSpaceDN/>
              <w:spacing w:line="259" w:lineRule="auto"/>
              <w:ind w:hanging="720"/>
              <w:jc w:val="both"/>
              <w:rPr>
                <w:sz w:val="24"/>
                <w:szCs w:val="28"/>
              </w:rPr>
            </w:pPr>
            <w:r w:rsidRPr="008A7694">
              <w:rPr>
                <w:sz w:val="24"/>
                <w:szCs w:val="28"/>
              </w:rPr>
              <w:t>специфічність сільського виробництва в галузі рослинництва;</w:t>
            </w:r>
          </w:p>
          <w:p w:rsidR="001E7019" w:rsidRPr="008A7694" w:rsidRDefault="008A7694" w:rsidP="008A769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autoSpaceDE/>
              <w:autoSpaceDN/>
              <w:spacing w:line="259" w:lineRule="auto"/>
              <w:ind w:hanging="720"/>
              <w:jc w:val="both"/>
              <w:rPr>
                <w:sz w:val="28"/>
                <w:szCs w:val="28"/>
              </w:rPr>
            </w:pPr>
            <w:r w:rsidRPr="008A7694">
              <w:rPr>
                <w:sz w:val="24"/>
                <w:szCs w:val="28"/>
              </w:rPr>
              <w:t>особливості навчання у вищій школі.</w:t>
            </w:r>
          </w:p>
        </w:tc>
      </w:tr>
      <w:tr w:rsidR="001E7019" w:rsidTr="00EF099A">
        <w:trPr>
          <w:trHeight w:val="277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58" w:lineRule="exact"/>
              <w:ind w:left="2538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1E7019" w:rsidTr="008A7694">
        <w:trPr>
          <w:trHeight w:val="2300"/>
        </w:trPr>
        <w:tc>
          <w:tcPr>
            <w:tcW w:w="9668" w:type="dxa"/>
            <w:gridSpan w:val="8"/>
          </w:tcPr>
          <w:p w:rsidR="001E7019" w:rsidRDefault="00A901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 результаті вивчення навчальної дисципліни студент повинен </w:t>
            </w:r>
            <w:r>
              <w:rPr>
                <w:b/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8A7694" w:rsidRPr="008A7694" w:rsidRDefault="008A7694" w:rsidP="008A769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8A7694">
              <w:rPr>
                <w:sz w:val="24"/>
              </w:rPr>
              <w:t>зміст агрономічної освіти;</w:t>
            </w:r>
          </w:p>
          <w:p w:rsidR="008A7694" w:rsidRPr="008A7694" w:rsidRDefault="008A7694" w:rsidP="008A769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8A7694">
              <w:rPr>
                <w:sz w:val="24"/>
              </w:rPr>
              <w:t>історію основних ідей, напрямів в сфері агрономічних знань;</w:t>
            </w:r>
          </w:p>
          <w:p w:rsidR="008A7694" w:rsidRPr="008A7694" w:rsidRDefault="008A7694" w:rsidP="008A769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4"/>
              </w:rPr>
            </w:pPr>
            <w:r w:rsidRPr="008A7694">
              <w:rPr>
                <w:sz w:val="24"/>
              </w:rPr>
              <w:t>сучасну проблематику і перспективи розвитку ґрунтознавства, агрохімії, землеробства;</w:t>
            </w:r>
          </w:p>
          <w:p w:rsidR="001E7019" w:rsidRDefault="00A9013C">
            <w:pPr>
              <w:pStyle w:val="TableParagraph"/>
              <w:spacing w:before="5" w:line="274" w:lineRule="exact"/>
              <w:ind w:left="4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 :</w:t>
            </w:r>
          </w:p>
          <w:p w:rsidR="008A7694" w:rsidRPr="008A7694" w:rsidRDefault="008A7694" w:rsidP="008A7694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8A7694">
              <w:rPr>
                <w:sz w:val="24"/>
              </w:rPr>
              <w:t>використовувати основні агрономічні поняття та категорії;</w:t>
            </w:r>
          </w:p>
          <w:p w:rsidR="008A7694" w:rsidRPr="008A7694" w:rsidRDefault="008A7694" w:rsidP="008A7694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8A7694">
              <w:rPr>
                <w:sz w:val="24"/>
              </w:rPr>
              <w:t xml:space="preserve">розкривати вплив наукових </w:t>
            </w:r>
            <w:proofErr w:type="spellStart"/>
            <w:r w:rsidRPr="008A7694">
              <w:rPr>
                <w:sz w:val="24"/>
              </w:rPr>
              <w:t>вчень</w:t>
            </w:r>
            <w:proofErr w:type="spellEnd"/>
            <w:r w:rsidRPr="008A7694">
              <w:rPr>
                <w:sz w:val="24"/>
              </w:rPr>
              <w:t>,  та розвиток ґрунтознавства, агрохімії, землеробства;</w:t>
            </w:r>
          </w:p>
          <w:p w:rsidR="00EF099A" w:rsidRPr="008A7694" w:rsidRDefault="008A7694" w:rsidP="008A7694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96"/>
              <w:rPr>
                <w:sz w:val="24"/>
              </w:rPr>
            </w:pPr>
            <w:r w:rsidRPr="008A7694">
              <w:rPr>
                <w:sz w:val="24"/>
              </w:rPr>
              <w:t>відрізняти істинно наукові концепції від псевдонаукових.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9C6871">
            <w:pPr>
              <w:pStyle w:val="TableParagraph"/>
              <w:spacing w:line="256" w:lineRule="exact"/>
              <w:ind w:left="2781" w:right="25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Обсяг курсу – </w:t>
            </w:r>
            <w:r w:rsidR="009C6871">
              <w:rPr>
                <w:sz w:val="24"/>
              </w:rPr>
              <w:t>3 кредити ECTS, 9</w:t>
            </w:r>
            <w:r>
              <w:rPr>
                <w:sz w:val="24"/>
              </w:rPr>
              <w:t>0</w:t>
            </w:r>
            <w:r w:rsidR="009C6871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ind w:left="2405" w:right="2391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590" w:type="dxa"/>
            <w:gridSpan w:val="3"/>
          </w:tcPr>
          <w:p w:rsidR="00EF099A" w:rsidRDefault="00EF099A" w:rsidP="00B26E36"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590" w:type="dxa"/>
            <w:gridSpan w:val="3"/>
          </w:tcPr>
          <w:p w:rsidR="00EF099A" w:rsidRDefault="00EF099A" w:rsidP="009C6871">
            <w:pPr>
              <w:pStyle w:val="TableParagraph"/>
              <w:spacing w:line="256" w:lineRule="exact"/>
              <w:ind w:left="1463" w:right="159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C6871">
              <w:rPr>
                <w:sz w:val="24"/>
              </w:rPr>
              <w:t>0</w:t>
            </w:r>
          </w:p>
        </w:tc>
      </w:tr>
      <w:tr w:rsidR="00EF099A" w:rsidTr="00EF099A">
        <w:trPr>
          <w:trHeight w:val="275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</w:p>
        </w:tc>
        <w:tc>
          <w:tcPr>
            <w:tcW w:w="3590" w:type="dxa"/>
            <w:gridSpan w:val="3"/>
          </w:tcPr>
          <w:p w:rsidR="00EF099A" w:rsidRDefault="009C6871" w:rsidP="00B26E36">
            <w:pPr>
              <w:pStyle w:val="TableParagraph"/>
              <w:spacing w:line="256" w:lineRule="exact"/>
              <w:ind w:left="1463" w:right="159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F099A" w:rsidTr="00EF099A">
        <w:trPr>
          <w:trHeight w:val="278"/>
        </w:trPr>
        <w:tc>
          <w:tcPr>
            <w:tcW w:w="6078" w:type="dxa"/>
            <w:gridSpan w:val="5"/>
          </w:tcPr>
          <w:p w:rsidR="00EF099A" w:rsidRDefault="00EF099A" w:rsidP="00B26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590" w:type="dxa"/>
            <w:gridSpan w:val="3"/>
          </w:tcPr>
          <w:p w:rsidR="00EF099A" w:rsidRDefault="009C6871" w:rsidP="00B26E36">
            <w:pPr>
              <w:pStyle w:val="TableParagraph"/>
              <w:tabs>
                <w:tab w:val="left" w:pos="1888"/>
              </w:tabs>
              <w:spacing w:line="258" w:lineRule="exact"/>
              <w:ind w:left="1321" w:right="145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1" w:right="2764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B26E36">
            <w:pPr>
              <w:pStyle w:val="TableParagraph"/>
              <w:spacing w:before="123"/>
              <w:ind w:left="94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before="123"/>
              <w:ind w:left="67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61" w:right="29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463" w:right="141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68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341" w:right="164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340" w:right="16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099A" w:rsidTr="00EF099A">
        <w:trPr>
          <w:trHeight w:val="551"/>
        </w:trPr>
        <w:tc>
          <w:tcPr>
            <w:tcW w:w="2590" w:type="dxa"/>
          </w:tcPr>
          <w:p w:rsidR="00EF099A" w:rsidRDefault="00EF099A" w:rsidP="00B26E36">
            <w:pPr>
              <w:pStyle w:val="TableParagraph"/>
              <w:spacing w:line="262" w:lineRule="exact"/>
              <w:ind w:left="1194" w:right="1186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2620" w:type="dxa"/>
            <w:gridSpan w:val="3"/>
          </w:tcPr>
          <w:p w:rsidR="00EF099A" w:rsidRDefault="00EF099A" w:rsidP="00B26E36">
            <w:pPr>
              <w:pStyle w:val="TableParagraph"/>
              <w:spacing w:line="269" w:lineRule="exact"/>
              <w:ind w:left="366"/>
              <w:rPr>
                <w:sz w:val="24"/>
              </w:rPr>
            </w:pPr>
            <w:r>
              <w:rPr>
                <w:sz w:val="24"/>
              </w:rPr>
              <w:t>201 Агрономія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631"/>
              <w:rPr>
                <w:sz w:val="24"/>
              </w:rPr>
            </w:pPr>
            <w:r>
              <w:rPr>
                <w:sz w:val="24"/>
              </w:rPr>
              <w:t>1 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</w:p>
          <w:p w:rsidR="00EF099A" w:rsidRDefault="00EF099A" w:rsidP="009C6871">
            <w:pPr>
              <w:pStyle w:val="TableParagraph"/>
              <w:spacing w:line="269" w:lineRule="exact"/>
              <w:ind w:left="636"/>
              <w:rPr>
                <w:sz w:val="24"/>
              </w:rPr>
            </w:pPr>
            <w:r>
              <w:rPr>
                <w:sz w:val="24"/>
              </w:rPr>
              <w:t>«</w:t>
            </w:r>
            <w:r w:rsidR="009C6871">
              <w:rPr>
                <w:sz w:val="24"/>
              </w:rPr>
              <w:t>бакалавр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EF099A" w:rsidTr="00EF099A">
        <w:trPr>
          <w:trHeight w:val="275"/>
        </w:trPr>
        <w:tc>
          <w:tcPr>
            <w:tcW w:w="9668" w:type="dxa"/>
            <w:gridSpan w:val="8"/>
          </w:tcPr>
          <w:p w:rsidR="00EF099A" w:rsidRDefault="00EF099A" w:rsidP="00B26E36">
            <w:pPr>
              <w:pStyle w:val="TableParagraph"/>
              <w:spacing w:line="256" w:lineRule="exact"/>
              <w:ind w:left="2780" w:right="2766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EF099A" w:rsidTr="00EF099A">
        <w:trPr>
          <w:trHeight w:val="827"/>
        </w:trPr>
        <w:tc>
          <w:tcPr>
            <w:tcW w:w="337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1127"/>
              <w:rPr>
                <w:sz w:val="24"/>
              </w:rPr>
            </w:pPr>
            <w:r>
              <w:rPr>
                <w:sz w:val="24"/>
              </w:rPr>
              <w:lastRenderedPageBreak/>
              <w:t>Тема, план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114" w:right="86" w:firstLine="35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849" w:type="dxa"/>
          </w:tcPr>
          <w:p w:rsidR="00EF099A" w:rsidRDefault="00EF099A" w:rsidP="00B26E36">
            <w:pPr>
              <w:pStyle w:val="TableParagraph"/>
              <w:ind w:left="145" w:right="71" w:hanging="3"/>
              <w:rPr>
                <w:sz w:val="24"/>
              </w:rPr>
            </w:pPr>
            <w:r>
              <w:rPr>
                <w:sz w:val="24"/>
              </w:rPr>
              <w:t xml:space="preserve">Літер </w:t>
            </w:r>
            <w:proofErr w:type="spellStart"/>
            <w:r>
              <w:rPr>
                <w:sz w:val="24"/>
              </w:rPr>
              <w:t>атура</w:t>
            </w:r>
            <w:proofErr w:type="spellEnd"/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spacing w:line="262" w:lineRule="exact"/>
              <w:ind w:left="436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846" w:type="dxa"/>
          </w:tcPr>
          <w:p w:rsidR="00EF099A" w:rsidRDefault="00EF099A" w:rsidP="009C6871">
            <w:pPr>
              <w:pStyle w:val="TableParagraph"/>
              <w:ind w:left="0" w:right="13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Вага </w:t>
            </w:r>
            <w:proofErr w:type="spellStart"/>
            <w:r>
              <w:rPr>
                <w:sz w:val="24"/>
              </w:rPr>
              <w:t>оцінк</w:t>
            </w:r>
            <w:proofErr w:type="spellEnd"/>
          </w:p>
          <w:p w:rsidR="00EF099A" w:rsidRDefault="00EF099A" w:rsidP="00B26E36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ind w:left="137" w:right="119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</w:p>
          <w:p w:rsidR="00EF099A" w:rsidRDefault="00EF099A" w:rsidP="00B26E36">
            <w:pPr>
              <w:pStyle w:val="TableParagraph"/>
              <w:spacing w:line="26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EF099A" w:rsidTr="00EF099A">
        <w:trPr>
          <w:trHeight w:val="2160"/>
        </w:trPr>
        <w:tc>
          <w:tcPr>
            <w:tcW w:w="3370" w:type="dxa"/>
            <w:gridSpan w:val="2"/>
          </w:tcPr>
          <w:p w:rsidR="009C6871" w:rsidRPr="009C6871" w:rsidRDefault="009C6871" w:rsidP="009C6871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/>
                <w:bCs/>
                <w:sz w:val="24"/>
              </w:rPr>
            </w:pPr>
            <w:r w:rsidRPr="009C6871">
              <w:rPr>
                <w:b/>
                <w:bCs/>
                <w:sz w:val="24"/>
              </w:rPr>
              <w:t>Сільське господарство як галузь матеріального виробництва</w:t>
            </w:r>
            <w:r>
              <w:rPr>
                <w:b/>
                <w:bCs/>
                <w:sz w:val="24"/>
              </w:rPr>
              <w:t>.</w:t>
            </w:r>
          </w:p>
          <w:p w:rsidR="00EF099A" w:rsidRPr="00387D14" w:rsidRDefault="009C6871" w:rsidP="009C6871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sz w:val="24"/>
              </w:rPr>
            </w:pPr>
            <w:r w:rsidRPr="009C6871">
              <w:rPr>
                <w:sz w:val="24"/>
              </w:rPr>
              <w:t>Основне призначення сільського господарства. Особливості сільськогосподарського виробництва. Основні фактори життя і культурні рослини. Взаємозв’язок землеробства і тваринництва. Ґрунт та його родючість. Значення сільськогосподарської метеорології в землеробстві.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1</w:t>
            </w:r>
          </w:p>
          <w:p w:rsidR="00EF099A" w:rsidRDefault="00EF099A" w:rsidP="00B26E36">
            <w:pPr>
              <w:pStyle w:val="TableParagraph"/>
              <w:ind w:left="64" w:right="122" w:hanging="6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97015A" w:rsidP="00B26E36">
            <w:pPr>
              <w:pStyle w:val="TableParagraph"/>
              <w:spacing w:line="262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tabs>
                <w:tab w:val="left" w:pos="108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Ознайомитись </w:t>
            </w:r>
            <w:r w:rsidR="009C6871">
              <w:rPr>
                <w:sz w:val="24"/>
              </w:rPr>
              <w:t>з особливостями фаху</w:t>
            </w:r>
            <w:r>
              <w:rPr>
                <w:sz w:val="24"/>
              </w:rPr>
              <w:t xml:space="preserve">, </w:t>
            </w:r>
            <w:r w:rsidR="009C6871">
              <w:rPr>
                <w:sz w:val="24"/>
              </w:rPr>
              <w:t>сільськогосподарського виробництва;</w:t>
            </w:r>
          </w:p>
          <w:p w:rsidR="00EF099A" w:rsidRDefault="00EF099A" w:rsidP="00B26E3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EF099A" w:rsidTr="009C6871">
        <w:trPr>
          <w:trHeight w:val="2372"/>
        </w:trPr>
        <w:tc>
          <w:tcPr>
            <w:tcW w:w="3370" w:type="dxa"/>
            <w:gridSpan w:val="2"/>
          </w:tcPr>
          <w:p w:rsidR="009C6871" w:rsidRPr="009C6871" w:rsidRDefault="009C6871" w:rsidP="009C6871">
            <w:pPr>
              <w:pStyle w:val="TableParagraph"/>
              <w:ind w:right="96"/>
              <w:rPr>
                <w:b/>
                <w:bCs/>
                <w:sz w:val="24"/>
              </w:rPr>
            </w:pPr>
            <w:r w:rsidRPr="009C6871">
              <w:rPr>
                <w:b/>
                <w:bCs/>
                <w:sz w:val="24"/>
              </w:rPr>
              <w:t>Поняття про агрономію</w:t>
            </w:r>
            <w:r>
              <w:rPr>
                <w:b/>
                <w:bCs/>
                <w:sz w:val="24"/>
              </w:rPr>
              <w:t>.</w:t>
            </w:r>
          </w:p>
          <w:p w:rsidR="00EF099A" w:rsidRPr="009C6871" w:rsidRDefault="009C6871" w:rsidP="009C6871">
            <w:pPr>
              <w:pStyle w:val="TableParagraph"/>
              <w:ind w:right="96"/>
              <w:rPr>
                <w:bCs/>
                <w:sz w:val="24"/>
              </w:rPr>
            </w:pPr>
            <w:r w:rsidRPr="009C6871">
              <w:rPr>
                <w:bCs/>
                <w:sz w:val="24"/>
              </w:rPr>
              <w:t>Загальні відомості про агрономію. Вклад вчених у становлення агрономії, розвиток сільськогосподарської освіти. Виникнення землеробства. Програмування врожаю.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2</w:t>
            </w:r>
          </w:p>
          <w:p w:rsidR="00EF099A" w:rsidRDefault="00EF099A" w:rsidP="00B26E36">
            <w:pPr>
              <w:pStyle w:val="TableParagraph"/>
              <w:ind w:left="0" w:right="122" w:firstLine="62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97015A" w:rsidP="00B26E36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1, 2, 3</w:t>
            </w:r>
          </w:p>
        </w:tc>
        <w:tc>
          <w:tcPr>
            <w:tcW w:w="2190" w:type="dxa"/>
            <w:gridSpan w:val="2"/>
          </w:tcPr>
          <w:p w:rsidR="00EF099A" w:rsidRDefault="00EF099A" w:rsidP="00B26E36">
            <w:pPr>
              <w:pStyle w:val="TableParagraph"/>
              <w:tabs>
                <w:tab w:val="left" w:pos="2003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>
              <w:rPr>
                <w:sz w:val="24"/>
              </w:rPr>
              <w:tab/>
              <w:t>із</w:t>
            </w:r>
          </w:p>
          <w:p w:rsidR="00EF099A" w:rsidRDefault="009C6871" w:rsidP="00B26E36">
            <w:pPr>
              <w:pStyle w:val="TableParagraph"/>
              <w:tabs>
                <w:tab w:val="left" w:pos="1403"/>
                <w:tab w:val="left" w:pos="1950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вкладом вчених у розвиток сільськогосподарської освіти; вивчити основи програмування врожаю;</w:t>
            </w:r>
          </w:p>
          <w:p w:rsidR="00EF099A" w:rsidRDefault="00EF099A" w:rsidP="00B26E3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EF099A" w:rsidTr="0095700B">
        <w:trPr>
          <w:trHeight w:val="1882"/>
        </w:trPr>
        <w:tc>
          <w:tcPr>
            <w:tcW w:w="3370" w:type="dxa"/>
            <w:gridSpan w:val="2"/>
          </w:tcPr>
          <w:p w:rsidR="009C6871" w:rsidRPr="009C6871" w:rsidRDefault="009C6871" w:rsidP="009C6871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b/>
                <w:sz w:val="24"/>
              </w:rPr>
            </w:pPr>
            <w:r w:rsidRPr="009C6871">
              <w:rPr>
                <w:b/>
                <w:sz w:val="24"/>
              </w:rPr>
              <w:t>Система вищої освіти в Україні</w:t>
            </w:r>
            <w:r>
              <w:rPr>
                <w:b/>
                <w:sz w:val="24"/>
              </w:rPr>
              <w:t>.</w:t>
            </w:r>
          </w:p>
          <w:p w:rsidR="00EF099A" w:rsidRPr="0095700B" w:rsidRDefault="009C6871" w:rsidP="009C6871">
            <w:pPr>
              <w:pStyle w:val="TableParagraph"/>
              <w:tabs>
                <w:tab w:val="left" w:pos="1344"/>
                <w:tab w:val="left" w:pos="2858"/>
              </w:tabs>
              <w:ind w:right="95"/>
              <w:rPr>
                <w:sz w:val="24"/>
              </w:rPr>
            </w:pPr>
            <w:r w:rsidRPr="0095700B">
              <w:rPr>
                <w:sz w:val="24"/>
              </w:rPr>
              <w:t>Особливості вищої освіти. Основні завдання вищої школи. Агрономічні спеціальності та спеціалізації.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  <w:r>
              <w:rPr>
                <w:sz w:val="24"/>
              </w:rPr>
              <w:t>Лекція 3</w:t>
            </w:r>
          </w:p>
          <w:p w:rsidR="00EF099A" w:rsidRDefault="00EF099A" w:rsidP="001D1266">
            <w:pPr>
              <w:pStyle w:val="TableParagraph"/>
              <w:ind w:left="112" w:right="104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97015A" w:rsidP="00B26E36">
            <w:pPr>
              <w:pStyle w:val="TableParagraph"/>
              <w:spacing w:line="265" w:lineRule="exact"/>
              <w:ind w:left="164" w:right="155"/>
              <w:jc w:val="center"/>
              <w:rPr>
                <w:sz w:val="24"/>
              </w:rPr>
            </w:pPr>
            <w:r w:rsidRPr="0097015A">
              <w:rPr>
                <w:sz w:val="24"/>
              </w:rPr>
              <w:t>1, 2, 3</w:t>
            </w:r>
          </w:p>
        </w:tc>
        <w:tc>
          <w:tcPr>
            <w:tcW w:w="2190" w:type="dxa"/>
            <w:gridSpan w:val="2"/>
          </w:tcPr>
          <w:p w:rsidR="00EF099A" w:rsidRDefault="0095700B" w:rsidP="00B26E36">
            <w:pPr>
              <w:pStyle w:val="TableParagraph"/>
              <w:tabs>
                <w:tab w:val="left" w:pos="1017"/>
                <w:tab w:val="left" w:pos="1150"/>
                <w:tab w:val="left" w:pos="1951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Ознайомитись з презентацією вищої освіти в Україні;</w:t>
            </w:r>
          </w:p>
          <w:p w:rsidR="00EF099A" w:rsidRDefault="0095700B" w:rsidP="00B26E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 w:rsidR="00EF099A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spacing w:before="230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F099A" w:rsidRDefault="0095700B" w:rsidP="00B26E36">
            <w:pPr>
              <w:pStyle w:val="TableParagraph"/>
              <w:ind w:left="118" w:right="98" w:hanging="4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EF099A" w:rsidRDefault="00EF099A" w:rsidP="00B26E36">
            <w:pPr>
              <w:pStyle w:val="TableParagraph"/>
              <w:ind w:left="0"/>
              <w:rPr>
                <w:sz w:val="26"/>
              </w:rPr>
            </w:pPr>
          </w:p>
          <w:p w:rsidR="00EF099A" w:rsidRDefault="00EF099A" w:rsidP="00B26E36">
            <w:pPr>
              <w:pStyle w:val="TableParagraph"/>
              <w:ind w:left="0"/>
            </w:pPr>
          </w:p>
          <w:p w:rsidR="00EF099A" w:rsidRDefault="00EF099A" w:rsidP="00B26E36">
            <w:pPr>
              <w:pStyle w:val="TableParagraph"/>
              <w:spacing w:line="270" w:lineRule="atLeast"/>
              <w:ind w:left="151" w:right="134" w:hanging="2"/>
              <w:jc w:val="center"/>
              <w:rPr>
                <w:sz w:val="24"/>
              </w:rPr>
            </w:pPr>
          </w:p>
        </w:tc>
      </w:tr>
      <w:tr w:rsidR="00EF099A" w:rsidTr="00EF099A">
        <w:trPr>
          <w:trHeight w:val="840"/>
        </w:trPr>
        <w:tc>
          <w:tcPr>
            <w:tcW w:w="3370" w:type="dxa"/>
            <w:gridSpan w:val="2"/>
          </w:tcPr>
          <w:p w:rsidR="0095700B" w:rsidRPr="0095700B" w:rsidRDefault="0095700B" w:rsidP="0095700B">
            <w:pPr>
              <w:pStyle w:val="TableParagraph"/>
              <w:spacing w:line="270" w:lineRule="atLeast"/>
              <w:ind w:right="100"/>
              <w:rPr>
                <w:b/>
                <w:sz w:val="24"/>
              </w:rPr>
            </w:pPr>
            <w:r w:rsidRPr="0095700B">
              <w:rPr>
                <w:b/>
                <w:sz w:val="24"/>
              </w:rPr>
              <w:t>Організація навчального процесу</w:t>
            </w:r>
            <w:r>
              <w:rPr>
                <w:b/>
                <w:sz w:val="24"/>
              </w:rPr>
              <w:t>.</w:t>
            </w:r>
          </w:p>
          <w:p w:rsidR="00EF099A" w:rsidRPr="0095700B" w:rsidRDefault="0095700B" w:rsidP="0095700B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 w:rsidRPr="0095700B">
              <w:rPr>
                <w:sz w:val="24"/>
              </w:rPr>
              <w:t>Особливості організації навчального процесу. Структура аграрного вищого навчального закладу. Права та обов’язки студента. Технічні засоби навчання.</w:t>
            </w:r>
          </w:p>
        </w:tc>
        <w:tc>
          <w:tcPr>
            <w:tcW w:w="991" w:type="dxa"/>
          </w:tcPr>
          <w:p w:rsidR="00EF099A" w:rsidRDefault="00EF099A" w:rsidP="00B26E36">
            <w:pPr>
              <w:pStyle w:val="TableParagraph"/>
              <w:ind w:left="433" w:right="122" w:hanging="286"/>
              <w:rPr>
                <w:sz w:val="24"/>
              </w:rPr>
            </w:pPr>
            <w:r>
              <w:rPr>
                <w:sz w:val="24"/>
              </w:rPr>
              <w:t>Лекція 4</w:t>
            </w:r>
          </w:p>
          <w:p w:rsidR="00EF099A" w:rsidRDefault="00EF099A" w:rsidP="001D1266">
            <w:pPr>
              <w:pStyle w:val="TableParagraph"/>
              <w:ind w:left="64" w:right="122" w:firstLine="83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F099A" w:rsidRDefault="0097015A" w:rsidP="00B26E3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 w:rsidRPr="0097015A">
              <w:rPr>
                <w:sz w:val="24"/>
              </w:rPr>
              <w:t>1, 2, 3</w:t>
            </w:r>
          </w:p>
        </w:tc>
        <w:tc>
          <w:tcPr>
            <w:tcW w:w="2190" w:type="dxa"/>
            <w:gridSpan w:val="2"/>
          </w:tcPr>
          <w:p w:rsidR="00EF099A" w:rsidRDefault="0095700B" w:rsidP="0095700B">
            <w:pPr>
              <w:pStyle w:val="TableParagraph"/>
              <w:tabs>
                <w:tab w:val="left" w:pos="200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Ознайомитись </w:t>
            </w:r>
            <w:r w:rsidR="00EF099A">
              <w:rPr>
                <w:spacing w:val="-10"/>
                <w:sz w:val="24"/>
              </w:rPr>
              <w:t xml:space="preserve">з </w:t>
            </w:r>
            <w:r w:rsidR="00EF099A">
              <w:rPr>
                <w:sz w:val="24"/>
              </w:rPr>
              <w:t xml:space="preserve">презентацією </w:t>
            </w:r>
            <w:r>
              <w:rPr>
                <w:sz w:val="24"/>
              </w:rPr>
              <w:t>структури вищого навчального закладу; дізнатись права та обов’язки студента; 2 год.</w:t>
            </w:r>
          </w:p>
        </w:tc>
        <w:tc>
          <w:tcPr>
            <w:tcW w:w="846" w:type="dxa"/>
          </w:tcPr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  <w:p w:rsidR="00EF099A" w:rsidRDefault="00EF099A" w:rsidP="00B26E36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F099A" w:rsidRDefault="00EF099A" w:rsidP="00B26E36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F099A" w:rsidRDefault="00EF099A" w:rsidP="00B26E36">
            <w:pPr>
              <w:pStyle w:val="TableParagraph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95700B" w:rsidRPr="0095700B" w:rsidRDefault="0095700B" w:rsidP="0095700B">
            <w:pPr>
              <w:pStyle w:val="TableParagraph"/>
              <w:ind w:right="93"/>
              <w:rPr>
                <w:b/>
                <w:sz w:val="24"/>
              </w:rPr>
            </w:pPr>
            <w:r w:rsidRPr="0095700B">
              <w:rPr>
                <w:b/>
                <w:sz w:val="24"/>
              </w:rPr>
              <w:t>Інформаційні ресурси</w:t>
            </w:r>
            <w:r>
              <w:rPr>
                <w:b/>
                <w:sz w:val="24"/>
              </w:rPr>
              <w:t>.</w:t>
            </w:r>
          </w:p>
          <w:p w:rsidR="001D1266" w:rsidRPr="0095700B" w:rsidRDefault="0095700B" w:rsidP="0095700B">
            <w:pPr>
              <w:pStyle w:val="TableParagraph"/>
              <w:ind w:right="93"/>
              <w:rPr>
                <w:b/>
                <w:sz w:val="24"/>
              </w:rPr>
            </w:pPr>
            <w:r w:rsidRPr="0095700B">
              <w:rPr>
                <w:sz w:val="24"/>
              </w:rPr>
              <w:t>Інформаційні ресурси інтернет. Дистанційна освіта. Фонд наукової бібліотеки ПНУ. Каталог інформаційних ресурсів з ґрунтознавства, агрохімії, землеробства тощо</w:t>
            </w:r>
            <w:r w:rsidRPr="0095700B">
              <w:rPr>
                <w:b/>
                <w:sz w:val="24"/>
              </w:rPr>
              <w:t>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 xml:space="preserve">Лекція </w:t>
            </w:r>
          </w:p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97015A" w:rsidP="001D1266">
            <w:pPr>
              <w:pStyle w:val="TableParagraph"/>
              <w:ind w:left="0"/>
              <w:rPr>
                <w:sz w:val="24"/>
              </w:rPr>
            </w:pPr>
            <w:r w:rsidRPr="0097015A">
              <w:rPr>
                <w:sz w:val="24"/>
              </w:rPr>
              <w:t>1, 2, 3</w:t>
            </w:r>
          </w:p>
        </w:tc>
        <w:tc>
          <w:tcPr>
            <w:tcW w:w="2190" w:type="dxa"/>
            <w:gridSpan w:val="2"/>
          </w:tcPr>
          <w:p w:rsidR="001D1266" w:rsidRDefault="001D1266" w:rsidP="0095700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Ознайомитись з </w:t>
            </w:r>
            <w:r w:rsidR="0095700B">
              <w:rPr>
                <w:sz w:val="24"/>
              </w:rPr>
              <w:t>дистанційною освітою, та фондом наукової бібліотеки;</w:t>
            </w:r>
            <w:r>
              <w:rPr>
                <w:sz w:val="24"/>
              </w:rPr>
              <w:t xml:space="preserve"> </w:t>
            </w:r>
            <w:r w:rsidR="0095700B">
              <w:rPr>
                <w:sz w:val="24"/>
              </w:rPr>
              <w:t>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95700B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Pr="00A17E94" w:rsidRDefault="0095700B" w:rsidP="001D126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Pr="00A17E94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  <w:r w:rsidRPr="00A17E94">
              <w:rPr>
                <w:sz w:val="24"/>
              </w:rPr>
              <w:t>тиждень навчання</w:t>
            </w:r>
          </w:p>
          <w:p w:rsidR="001D1266" w:rsidRPr="00A17E94" w:rsidRDefault="001D1266" w:rsidP="001D1266">
            <w:pPr>
              <w:pStyle w:val="TableParagraph"/>
              <w:ind w:left="0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95700B" w:rsidRPr="0095700B" w:rsidRDefault="0095700B" w:rsidP="0095700B">
            <w:pPr>
              <w:pStyle w:val="TableParagraph"/>
              <w:ind w:right="96"/>
              <w:rPr>
                <w:b/>
                <w:sz w:val="24"/>
              </w:rPr>
            </w:pPr>
            <w:r w:rsidRPr="0095700B">
              <w:rPr>
                <w:b/>
                <w:sz w:val="24"/>
              </w:rPr>
              <w:t>Накопичення емпіричних знань про ґрунти і живлення рослин</w:t>
            </w:r>
            <w:r>
              <w:rPr>
                <w:b/>
                <w:sz w:val="24"/>
              </w:rPr>
              <w:t>.</w:t>
            </w:r>
          </w:p>
          <w:p w:rsidR="001D1266" w:rsidRPr="0095700B" w:rsidRDefault="0095700B" w:rsidP="0095700B">
            <w:pPr>
              <w:pStyle w:val="TableParagraph"/>
              <w:ind w:right="96"/>
              <w:rPr>
                <w:sz w:val="24"/>
              </w:rPr>
            </w:pPr>
            <w:r w:rsidRPr="0095700B">
              <w:rPr>
                <w:sz w:val="24"/>
              </w:rPr>
              <w:t xml:space="preserve">Періодизація історії агрономічних знань. Центри </w:t>
            </w:r>
            <w:r w:rsidRPr="0095700B">
              <w:rPr>
                <w:sz w:val="24"/>
              </w:rPr>
              <w:lastRenderedPageBreak/>
              <w:t>світового землеробства часів до н. е. Знання про ґрунти в Древньому Єгипті, первинна систематизація знань  про ґрунти і рослини в уявленнях греків (</w:t>
            </w:r>
            <w:proofErr w:type="spellStart"/>
            <w:r w:rsidRPr="0095700B">
              <w:rPr>
                <w:sz w:val="24"/>
              </w:rPr>
              <w:t>Феофраст</w:t>
            </w:r>
            <w:proofErr w:type="spellEnd"/>
            <w:r w:rsidRPr="0095700B">
              <w:rPr>
                <w:sz w:val="24"/>
              </w:rPr>
              <w:t xml:space="preserve">), римлян (Катон, </w:t>
            </w:r>
            <w:proofErr w:type="spellStart"/>
            <w:r w:rsidRPr="0095700B">
              <w:rPr>
                <w:sz w:val="24"/>
              </w:rPr>
              <w:t>Варон</w:t>
            </w:r>
            <w:proofErr w:type="spellEnd"/>
            <w:r w:rsidRPr="0095700B">
              <w:rPr>
                <w:sz w:val="24"/>
              </w:rPr>
              <w:t xml:space="preserve">, </w:t>
            </w:r>
            <w:proofErr w:type="spellStart"/>
            <w:r w:rsidRPr="0095700B">
              <w:rPr>
                <w:sz w:val="24"/>
              </w:rPr>
              <w:t>Колумела</w:t>
            </w:r>
            <w:proofErr w:type="spellEnd"/>
            <w:r w:rsidRPr="0095700B">
              <w:rPr>
                <w:sz w:val="24"/>
              </w:rPr>
              <w:t xml:space="preserve">). Трактати В. </w:t>
            </w:r>
            <w:proofErr w:type="spellStart"/>
            <w:r w:rsidRPr="0095700B">
              <w:rPr>
                <w:sz w:val="24"/>
              </w:rPr>
              <w:t>Хенлі</w:t>
            </w:r>
            <w:proofErr w:type="spellEnd"/>
            <w:r w:rsidRPr="0095700B">
              <w:rPr>
                <w:sz w:val="24"/>
              </w:rPr>
              <w:t>, Альберта Великого.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Лекція 6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97015A" w:rsidP="001D1266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3-5, 7, 9-11, 14</w:t>
            </w:r>
          </w:p>
        </w:tc>
        <w:tc>
          <w:tcPr>
            <w:tcW w:w="2190" w:type="dxa"/>
            <w:gridSpan w:val="2"/>
          </w:tcPr>
          <w:p w:rsidR="001D1266" w:rsidRDefault="001D1266" w:rsidP="001D1266">
            <w:pPr>
              <w:pStyle w:val="TableParagraph"/>
              <w:tabs>
                <w:tab w:val="left" w:pos="1015"/>
                <w:tab w:val="left" w:pos="194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Вивчити </w:t>
            </w:r>
            <w:r w:rsidR="0095700B">
              <w:rPr>
                <w:spacing w:val="-3"/>
                <w:sz w:val="24"/>
              </w:rPr>
              <w:t>періодизацію агрономічних знань;</w:t>
            </w:r>
          </w:p>
          <w:p w:rsidR="001D1266" w:rsidRDefault="0095700B" w:rsidP="001D1266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95700B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52251B" w:rsidRPr="0052251B" w:rsidRDefault="0052251B" w:rsidP="0052251B">
            <w:pPr>
              <w:pStyle w:val="TableParagraph"/>
              <w:tabs>
                <w:tab w:val="left" w:pos="1981"/>
              </w:tabs>
              <w:ind w:right="94"/>
              <w:rPr>
                <w:b/>
                <w:sz w:val="24"/>
              </w:rPr>
            </w:pPr>
            <w:r w:rsidRPr="0052251B">
              <w:rPr>
                <w:b/>
                <w:sz w:val="24"/>
              </w:rPr>
              <w:lastRenderedPageBreak/>
              <w:t>Агрокультура в Х-ХІІ століттях</w:t>
            </w:r>
            <w:r>
              <w:rPr>
                <w:b/>
                <w:sz w:val="24"/>
              </w:rPr>
              <w:t>.</w:t>
            </w:r>
          </w:p>
          <w:p w:rsidR="001D1266" w:rsidRPr="0052251B" w:rsidRDefault="0052251B" w:rsidP="0052251B">
            <w:pPr>
              <w:pStyle w:val="TableParagraph"/>
              <w:tabs>
                <w:tab w:val="left" w:pos="1981"/>
              </w:tabs>
              <w:ind w:right="94"/>
              <w:rPr>
                <w:sz w:val="24"/>
              </w:rPr>
            </w:pPr>
            <w:r w:rsidRPr="0052251B">
              <w:rPr>
                <w:sz w:val="24"/>
              </w:rPr>
              <w:t xml:space="preserve">Землеробство східних слов’ян. Визначення ролі ґрунту у живленні рослин. Сольова гіпотеза живлення рослин Бернарда </w:t>
            </w:r>
            <w:proofErr w:type="spellStart"/>
            <w:r w:rsidRPr="0052251B">
              <w:rPr>
                <w:sz w:val="24"/>
              </w:rPr>
              <w:t>Паліссі</w:t>
            </w:r>
            <w:proofErr w:type="spellEnd"/>
            <w:r w:rsidRPr="0052251B">
              <w:rPr>
                <w:sz w:val="24"/>
              </w:rPr>
              <w:t>, водна гіпотеза Ван-</w:t>
            </w:r>
            <w:proofErr w:type="spellStart"/>
            <w:r w:rsidRPr="0052251B">
              <w:rPr>
                <w:sz w:val="24"/>
              </w:rPr>
              <w:t>Гельмонда</w:t>
            </w:r>
            <w:proofErr w:type="spellEnd"/>
            <w:r w:rsidRPr="0052251B">
              <w:rPr>
                <w:sz w:val="24"/>
              </w:rPr>
              <w:t xml:space="preserve">, гумусова теорія живлення </w:t>
            </w:r>
            <w:proofErr w:type="spellStart"/>
            <w:r w:rsidRPr="0052251B">
              <w:rPr>
                <w:sz w:val="24"/>
              </w:rPr>
              <w:t>А.Теєра</w:t>
            </w:r>
            <w:proofErr w:type="spellEnd"/>
            <w:r w:rsidRPr="0052251B">
              <w:rPr>
                <w:sz w:val="24"/>
              </w:rPr>
              <w:t xml:space="preserve">, мінеральна теорія живлення рослин Ю. </w:t>
            </w:r>
            <w:proofErr w:type="spellStart"/>
            <w:r w:rsidRPr="0052251B">
              <w:rPr>
                <w:sz w:val="24"/>
              </w:rPr>
              <w:t>Лібіха</w:t>
            </w:r>
            <w:proofErr w:type="spellEnd"/>
            <w:r w:rsidRPr="0052251B"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1D1266" w:rsidRDefault="001D1266" w:rsidP="001D1266">
            <w:pPr>
              <w:pStyle w:val="TableParagraph"/>
              <w:ind w:left="433" w:right="123" w:hanging="286"/>
              <w:rPr>
                <w:sz w:val="24"/>
              </w:rPr>
            </w:pPr>
            <w:r>
              <w:rPr>
                <w:sz w:val="24"/>
              </w:rPr>
              <w:t>Лекція 7</w:t>
            </w:r>
          </w:p>
          <w:p w:rsidR="001D1266" w:rsidRDefault="001D1266" w:rsidP="001D1266">
            <w:pPr>
              <w:pStyle w:val="TableParagraph"/>
              <w:ind w:left="64" w:right="-60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97015A" w:rsidP="001D1266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 w:rsidRPr="0097015A">
              <w:rPr>
                <w:sz w:val="24"/>
              </w:rPr>
              <w:t>3-5, 7, 9-11,</w:t>
            </w:r>
            <w:r>
              <w:rPr>
                <w:sz w:val="24"/>
              </w:rPr>
              <w:t xml:space="preserve"> 13-</w:t>
            </w:r>
            <w:r w:rsidRPr="0097015A">
              <w:rPr>
                <w:sz w:val="24"/>
              </w:rPr>
              <w:t>14</w:t>
            </w:r>
          </w:p>
        </w:tc>
        <w:tc>
          <w:tcPr>
            <w:tcW w:w="2190" w:type="dxa"/>
            <w:gridSpan w:val="2"/>
          </w:tcPr>
          <w:p w:rsidR="001D1266" w:rsidRDefault="001D1266" w:rsidP="0052251B">
            <w:pPr>
              <w:pStyle w:val="TableParagraph"/>
              <w:tabs>
                <w:tab w:val="left" w:pos="2001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 w:rsidR="0052251B">
              <w:rPr>
                <w:sz w:val="24"/>
              </w:rPr>
              <w:t xml:space="preserve"> із </w:t>
            </w:r>
            <w:r>
              <w:rPr>
                <w:sz w:val="24"/>
              </w:rPr>
              <w:t xml:space="preserve">презентацією </w:t>
            </w:r>
            <w:r w:rsidR="0052251B">
              <w:rPr>
                <w:sz w:val="24"/>
              </w:rPr>
              <w:t xml:space="preserve">землеробства </w:t>
            </w:r>
            <w:proofErr w:type="spellStart"/>
            <w:r w:rsidR="0052251B">
              <w:rPr>
                <w:sz w:val="24"/>
              </w:rPr>
              <w:t>сх</w:t>
            </w:r>
            <w:proofErr w:type="spellEnd"/>
            <w:r w:rsidR="0052251B">
              <w:rPr>
                <w:sz w:val="24"/>
              </w:rPr>
              <w:t xml:space="preserve">. слов’ян; розглянути гіпотез </w:t>
            </w:r>
            <w:proofErr w:type="spellStart"/>
            <w:r w:rsidR="0052251B">
              <w:rPr>
                <w:sz w:val="24"/>
              </w:rPr>
              <w:t>Паліссі</w:t>
            </w:r>
            <w:proofErr w:type="spellEnd"/>
            <w:r w:rsidR="0052251B">
              <w:rPr>
                <w:sz w:val="24"/>
              </w:rPr>
              <w:t xml:space="preserve"> і Ван-</w:t>
            </w:r>
            <w:proofErr w:type="spellStart"/>
            <w:r w:rsidR="0052251B">
              <w:rPr>
                <w:sz w:val="24"/>
              </w:rPr>
              <w:t>Гельмонда</w:t>
            </w:r>
            <w:proofErr w:type="spellEnd"/>
            <w:r w:rsidR="0052251B">
              <w:rPr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1D1266" w:rsidRDefault="0052251B" w:rsidP="001D1266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9E77F3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D67836" w:rsidRPr="00D67836" w:rsidRDefault="00D67836" w:rsidP="00D67836">
            <w:pPr>
              <w:pStyle w:val="TableParagraph"/>
              <w:tabs>
                <w:tab w:val="left" w:pos="2127"/>
              </w:tabs>
              <w:ind w:right="95"/>
              <w:rPr>
                <w:b/>
                <w:sz w:val="24"/>
              </w:rPr>
            </w:pPr>
            <w:r w:rsidRPr="00D67836">
              <w:rPr>
                <w:b/>
                <w:sz w:val="24"/>
              </w:rPr>
              <w:t>Формування основ агрономії в Х</w:t>
            </w:r>
            <w:r w:rsidRPr="00D67836">
              <w:rPr>
                <w:b/>
                <w:sz w:val="24"/>
                <w:lang w:val="en-US"/>
              </w:rPr>
              <w:t>V</w:t>
            </w:r>
            <w:r w:rsidRPr="00D67836">
              <w:rPr>
                <w:b/>
                <w:sz w:val="24"/>
              </w:rPr>
              <w:t>І-ХІХ ст</w:t>
            </w:r>
            <w:r>
              <w:rPr>
                <w:b/>
                <w:sz w:val="24"/>
              </w:rPr>
              <w:t>.</w:t>
            </w:r>
          </w:p>
          <w:p w:rsidR="001D1266" w:rsidRPr="00D67836" w:rsidRDefault="00D67836" w:rsidP="00D67836">
            <w:pPr>
              <w:pStyle w:val="TableParagraph"/>
              <w:tabs>
                <w:tab w:val="left" w:pos="2127"/>
              </w:tabs>
              <w:ind w:right="95"/>
              <w:rPr>
                <w:sz w:val="24"/>
              </w:rPr>
            </w:pPr>
            <w:r w:rsidRPr="00D67836">
              <w:rPr>
                <w:sz w:val="24"/>
              </w:rPr>
              <w:t xml:space="preserve">Соціально-економічна трактовка ґрунту.  Виникнення ґрунтової картографії. Створення агрономічних товариств. Становлення і розвиток дослідної агрономії в працях А. Т. </w:t>
            </w:r>
            <w:proofErr w:type="spellStart"/>
            <w:r w:rsidRPr="00D67836">
              <w:rPr>
                <w:sz w:val="24"/>
              </w:rPr>
              <w:t>Болотова</w:t>
            </w:r>
            <w:proofErr w:type="spellEnd"/>
            <w:r w:rsidRPr="00D67836">
              <w:rPr>
                <w:sz w:val="24"/>
              </w:rPr>
              <w:t xml:space="preserve">, І. М. </w:t>
            </w:r>
            <w:proofErr w:type="spellStart"/>
            <w:r w:rsidRPr="00D67836">
              <w:rPr>
                <w:sz w:val="24"/>
              </w:rPr>
              <w:t>Комова</w:t>
            </w:r>
            <w:proofErr w:type="spellEnd"/>
            <w:r w:rsidRPr="00D67836">
              <w:rPr>
                <w:sz w:val="24"/>
              </w:rPr>
              <w:t>. Значення ВЕТ в розвитку сільського господарства.</w:t>
            </w:r>
          </w:p>
        </w:tc>
        <w:tc>
          <w:tcPr>
            <w:tcW w:w="991" w:type="dxa"/>
          </w:tcPr>
          <w:p w:rsidR="001D1266" w:rsidRDefault="00D6783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  <w:r>
              <w:rPr>
                <w:sz w:val="24"/>
              </w:rPr>
              <w:t>Лекція 8</w:t>
            </w:r>
          </w:p>
          <w:p w:rsidR="001D1266" w:rsidRDefault="001D1266" w:rsidP="001D1266">
            <w:pPr>
              <w:pStyle w:val="TableParagraph"/>
              <w:ind w:left="112" w:right="105" w:firstLine="4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97015A" w:rsidP="001D1266">
            <w:pPr>
              <w:pStyle w:val="TableParagraph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3-5, 7, 9-</w:t>
            </w:r>
            <w:r w:rsidRPr="0097015A">
              <w:rPr>
                <w:sz w:val="24"/>
              </w:rPr>
              <w:t>14</w:t>
            </w:r>
          </w:p>
        </w:tc>
        <w:tc>
          <w:tcPr>
            <w:tcW w:w="2190" w:type="dxa"/>
            <w:gridSpan w:val="2"/>
          </w:tcPr>
          <w:p w:rsidR="001D1266" w:rsidRDefault="00D67836" w:rsidP="00D67836">
            <w:pPr>
              <w:pStyle w:val="TableParagraph"/>
              <w:tabs>
                <w:tab w:val="left" w:pos="201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Розглянути</w:t>
            </w:r>
            <w:r>
              <w:rPr>
                <w:sz w:val="24"/>
              </w:rPr>
              <w:tab/>
            </w:r>
            <w:r w:rsidR="001D1266">
              <w:rPr>
                <w:sz w:val="24"/>
              </w:rPr>
              <w:tab/>
            </w:r>
            <w:r w:rsidR="001D1266">
              <w:rPr>
                <w:spacing w:val="-9"/>
                <w:sz w:val="24"/>
              </w:rPr>
              <w:t xml:space="preserve">та </w:t>
            </w:r>
            <w:r w:rsidR="001D1266">
              <w:rPr>
                <w:sz w:val="24"/>
              </w:rPr>
              <w:t>вивчити</w:t>
            </w:r>
            <w:r w:rsidR="001D1266">
              <w:rPr>
                <w:sz w:val="24"/>
              </w:rPr>
              <w:tab/>
            </w:r>
            <w:r w:rsidR="001D1266">
              <w:rPr>
                <w:spacing w:val="-4"/>
                <w:sz w:val="24"/>
              </w:rPr>
              <w:t xml:space="preserve">аспекти </w:t>
            </w:r>
            <w:r w:rsidR="001D1266">
              <w:rPr>
                <w:sz w:val="24"/>
              </w:rPr>
              <w:t>ДЗЗ</w:t>
            </w:r>
            <w:r w:rsidR="001D1266">
              <w:rPr>
                <w:spacing w:val="-4"/>
                <w:sz w:val="24"/>
              </w:rPr>
              <w:t xml:space="preserve"> </w:t>
            </w:r>
            <w:r w:rsidR="001D1266">
              <w:rPr>
                <w:sz w:val="24"/>
              </w:rPr>
              <w:t xml:space="preserve">; Ознайомитись з </w:t>
            </w:r>
            <w:r w:rsidR="001D1266" w:rsidRPr="002473B5">
              <w:rPr>
                <w:sz w:val="24"/>
              </w:rPr>
              <w:t>аерокосмічни</w:t>
            </w:r>
            <w:r w:rsidR="001D1266">
              <w:rPr>
                <w:sz w:val="24"/>
              </w:rPr>
              <w:t xml:space="preserve">ми </w:t>
            </w:r>
            <w:r w:rsidR="001D1266" w:rsidRPr="002473B5">
              <w:rPr>
                <w:sz w:val="24"/>
              </w:rPr>
              <w:t>метод</w:t>
            </w:r>
            <w:r w:rsidR="001D1266">
              <w:rPr>
                <w:sz w:val="24"/>
              </w:rPr>
              <w:t xml:space="preserve">ами </w:t>
            </w:r>
            <w:r w:rsidR="001D1266" w:rsidRPr="002473B5">
              <w:rPr>
                <w:sz w:val="24"/>
              </w:rPr>
              <w:t xml:space="preserve"> досліджень </w:t>
            </w:r>
            <w:r w:rsidR="001D1266">
              <w:rPr>
                <w:sz w:val="24"/>
              </w:rPr>
              <w:t>ґрунтів 6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D67836" w:rsidP="001D1266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6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D67836" w:rsidRPr="00D67836" w:rsidRDefault="00D67836" w:rsidP="00D67836">
            <w:pPr>
              <w:pStyle w:val="TableParagraph"/>
              <w:ind w:right="90"/>
              <w:rPr>
                <w:b/>
                <w:sz w:val="24"/>
              </w:rPr>
            </w:pPr>
            <w:r w:rsidRPr="00D67836">
              <w:rPr>
                <w:b/>
                <w:sz w:val="24"/>
              </w:rPr>
              <w:t>Створення генетичного ґрунтознавства</w:t>
            </w:r>
            <w:r>
              <w:rPr>
                <w:b/>
                <w:sz w:val="24"/>
              </w:rPr>
              <w:t>.</w:t>
            </w:r>
          </w:p>
          <w:p w:rsidR="001D1266" w:rsidRPr="00D67836" w:rsidRDefault="00D67836" w:rsidP="00D67836">
            <w:pPr>
              <w:pStyle w:val="TableParagraph"/>
              <w:ind w:right="90"/>
              <w:rPr>
                <w:sz w:val="24"/>
              </w:rPr>
            </w:pPr>
            <w:r w:rsidRPr="00D67836">
              <w:rPr>
                <w:sz w:val="24"/>
              </w:rPr>
              <w:t xml:space="preserve">В. В. Докучаєв – засновник генетичного ґрунтознавства. Періоди життя і діяльності В. В. Докучаєва. Наукові основи агрономічного ґрунтознавства П. А. </w:t>
            </w:r>
            <w:proofErr w:type="spellStart"/>
            <w:r w:rsidRPr="00D67836">
              <w:rPr>
                <w:sz w:val="24"/>
              </w:rPr>
              <w:t>Костичева</w:t>
            </w:r>
            <w:proofErr w:type="spellEnd"/>
            <w:r w:rsidRPr="00D67836">
              <w:rPr>
                <w:sz w:val="24"/>
              </w:rPr>
              <w:t xml:space="preserve">. Роль Н. М. </w:t>
            </w:r>
            <w:proofErr w:type="spellStart"/>
            <w:r w:rsidRPr="00D67836">
              <w:rPr>
                <w:sz w:val="24"/>
              </w:rPr>
              <w:t>Сибірцева</w:t>
            </w:r>
            <w:proofErr w:type="spellEnd"/>
            <w:r w:rsidRPr="00D67836">
              <w:rPr>
                <w:sz w:val="24"/>
              </w:rPr>
              <w:t xml:space="preserve"> в створенні генетичного ґрунтознавства. Перший підручник з ґрунтознавства.</w:t>
            </w:r>
          </w:p>
        </w:tc>
        <w:tc>
          <w:tcPr>
            <w:tcW w:w="991" w:type="dxa"/>
          </w:tcPr>
          <w:p w:rsidR="001D1266" w:rsidRDefault="00D67836" w:rsidP="00D67836">
            <w:pPr>
              <w:pStyle w:val="TableParagraph"/>
              <w:ind w:left="206" w:right="123" w:hanging="59"/>
              <w:jc w:val="center"/>
              <w:rPr>
                <w:sz w:val="24"/>
              </w:rPr>
            </w:pPr>
            <w:r>
              <w:rPr>
                <w:sz w:val="24"/>
              </w:rPr>
              <w:t>Лекція9</w:t>
            </w:r>
          </w:p>
          <w:p w:rsidR="001D1266" w:rsidRDefault="001D1266" w:rsidP="001D1266">
            <w:pPr>
              <w:pStyle w:val="TableParagraph"/>
              <w:ind w:left="206" w:right="123" w:hanging="59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64" w:right="123" w:hanging="59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97015A" w:rsidP="001D1266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 w:rsidRPr="0097015A">
              <w:rPr>
                <w:sz w:val="24"/>
              </w:rPr>
              <w:t>3-5, 7, 9-14</w:t>
            </w:r>
          </w:p>
        </w:tc>
        <w:tc>
          <w:tcPr>
            <w:tcW w:w="2190" w:type="dxa"/>
            <w:gridSpan w:val="2"/>
          </w:tcPr>
          <w:p w:rsidR="001D1266" w:rsidRDefault="001D1266" w:rsidP="00D67836">
            <w:pPr>
              <w:pStyle w:val="TableParagraph"/>
              <w:tabs>
                <w:tab w:val="left" w:pos="342"/>
                <w:tab w:val="left" w:pos="1612"/>
                <w:tab w:val="left" w:pos="1950"/>
                <w:tab w:val="left" w:pos="200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Ознайомитись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із </w:t>
            </w:r>
            <w:r>
              <w:rPr>
                <w:sz w:val="24"/>
              </w:rPr>
              <w:t xml:space="preserve">презентацією </w:t>
            </w:r>
            <w:r w:rsidR="00D67836">
              <w:rPr>
                <w:sz w:val="24"/>
              </w:rPr>
              <w:t>вчених основоположників ґрунтознавства</w:t>
            </w:r>
            <w:r>
              <w:rPr>
                <w:spacing w:val="-1"/>
                <w:sz w:val="24"/>
              </w:rPr>
              <w:t xml:space="preserve">; </w:t>
            </w:r>
          </w:p>
          <w:p w:rsidR="001D1266" w:rsidRDefault="00D67836" w:rsidP="001D126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 w:rsidR="001D1266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1D1266" w:rsidRDefault="00D67836" w:rsidP="001D1266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тиждень навчання</w:t>
            </w: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147" w:right="140" w:hanging="2"/>
              <w:jc w:val="center"/>
              <w:rPr>
                <w:sz w:val="24"/>
              </w:rPr>
            </w:pPr>
          </w:p>
        </w:tc>
      </w:tr>
      <w:tr w:rsidR="001D1266" w:rsidTr="00EF099A">
        <w:trPr>
          <w:trHeight w:val="840"/>
        </w:trPr>
        <w:tc>
          <w:tcPr>
            <w:tcW w:w="3370" w:type="dxa"/>
            <w:gridSpan w:val="2"/>
          </w:tcPr>
          <w:p w:rsidR="0003307A" w:rsidRPr="0003307A" w:rsidRDefault="0003307A" w:rsidP="0003307A">
            <w:pPr>
              <w:pStyle w:val="TableParagraph"/>
              <w:ind w:right="90"/>
              <w:rPr>
                <w:b/>
                <w:bCs/>
                <w:sz w:val="24"/>
              </w:rPr>
            </w:pPr>
            <w:r w:rsidRPr="0003307A">
              <w:rPr>
                <w:b/>
                <w:bCs/>
                <w:sz w:val="24"/>
              </w:rPr>
              <w:t>Диференціація знань про ґрунт, живлення рослин в окремі науки.</w:t>
            </w:r>
          </w:p>
          <w:p w:rsidR="001D1266" w:rsidRPr="0003307A" w:rsidRDefault="0003307A" w:rsidP="0003307A">
            <w:pPr>
              <w:pStyle w:val="TableParagraph"/>
              <w:ind w:right="90"/>
              <w:rPr>
                <w:bCs/>
                <w:sz w:val="24"/>
              </w:rPr>
            </w:pPr>
            <w:r w:rsidRPr="0003307A">
              <w:rPr>
                <w:bCs/>
                <w:sz w:val="24"/>
              </w:rPr>
              <w:t xml:space="preserve">Торжество генетичного ґрунтознавства. Дослідження з картографії, географії, біології, фізики і хімії ґрунтів, агрохімії, землеробства. Формування наукових шкіл, </w:t>
            </w:r>
            <w:r w:rsidRPr="0003307A">
              <w:rPr>
                <w:bCs/>
                <w:sz w:val="24"/>
              </w:rPr>
              <w:lastRenderedPageBreak/>
              <w:t>науково-дослідних центрів на початку ХХ ст.</w:t>
            </w:r>
          </w:p>
        </w:tc>
        <w:tc>
          <w:tcPr>
            <w:tcW w:w="991" w:type="dxa"/>
          </w:tcPr>
          <w:p w:rsidR="001D1266" w:rsidRDefault="001D1266" w:rsidP="0003307A">
            <w:pPr>
              <w:pStyle w:val="TableParagraph"/>
              <w:jc w:val="center"/>
              <w:rPr>
                <w:sz w:val="24"/>
              </w:rPr>
            </w:pPr>
            <w:r w:rsidRPr="008C6F93">
              <w:rPr>
                <w:sz w:val="24"/>
              </w:rPr>
              <w:lastRenderedPageBreak/>
              <w:t>Лекція 1</w:t>
            </w:r>
            <w:r w:rsidR="0003307A">
              <w:rPr>
                <w:sz w:val="24"/>
              </w:rPr>
              <w:t>0</w:t>
            </w:r>
          </w:p>
          <w:p w:rsidR="001D1266" w:rsidRPr="008C6F93" w:rsidRDefault="001D1266" w:rsidP="001D1266">
            <w:pPr>
              <w:pStyle w:val="TableParagraph"/>
              <w:rPr>
                <w:sz w:val="24"/>
              </w:rPr>
            </w:pPr>
          </w:p>
          <w:p w:rsidR="001D1266" w:rsidRDefault="001D1266" w:rsidP="001D1266">
            <w:pPr>
              <w:pStyle w:val="TableParagraph"/>
              <w:ind w:left="64" w:right="123" w:hanging="59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1D1266" w:rsidRDefault="0097015A" w:rsidP="001D1266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 w:rsidRPr="0097015A">
              <w:rPr>
                <w:sz w:val="24"/>
              </w:rPr>
              <w:t>3-5, 7, 9-14</w:t>
            </w:r>
          </w:p>
        </w:tc>
        <w:tc>
          <w:tcPr>
            <w:tcW w:w="2190" w:type="dxa"/>
            <w:gridSpan w:val="2"/>
          </w:tcPr>
          <w:p w:rsidR="001D1266" w:rsidRDefault="00AF79A4" w:rsidP="0003307A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Ознайомитись з </w:t>
            </w:r>
            <w:r w:rsidR="0003307A">
              <w:rPr>
                <w:sz w:val="24"/>
              </w:rPr>
              <w:t>основними дослідженнями з картографії, біології, фізики і хімії ґрунтів та агрохімії</w:t>
            </w:r>
            <w:r w:rsidR="00E60AE4">
              <w:rPr>
                <w:sz w:val="24"/>
              </w:rPr>
              <w:t xml:space="preserve">; </w:t>
            </w:r>
            <w:r w:rsidR="0003307A">
              <w:rPr>
                <w:sz w:val="24"/>
              </w:rPr>
              <w:t>2</w:t>
            </w:r>
            <w:r w:rsidR="00E60AE4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1D1266" w:rsidRDefault="00AF79A4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F79A4" w:rsidRDefault="00AF79A4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AF79A4" w:rsidRDefault="00AF79A4" w:rsidP="001D126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AF79A4" w:rsidRPr="00AF79A4" w:rsidRDefault="0003307A" w:rsidP="00AF79A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AF79A4" w:rsidRPr="00AF79A4" w:rsidRDefault="00AF79A4" w:rsidP="00AF79A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 w:rsidRPr="00AF79A4">
              <w:rPr>
                <w:sz w:val="24"/>
              </w:rPr>
              <w:t>тиждень навчання</w:t>
            </w:r>
          </w:p>
          <w:p w:rsidR="00AF79A4" w:rsidRPr="00AF79A4" w:rsidRDefault="00AF79A4" w:rsidP="00AF79A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  <w:p w:rsidR="001D1266" w:rsidRDefault="001D1266" w:rsidP="00AF79A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</w:tr>
      <w:tr w:rsidR="00E60AE4" w:rsidTr="00EF099A">
        <w:trPr>
          <w:trHeight w:val="840"/>
        </w:trPr>
        <w:tc>
          <w:tcPr>
            <w:tcW w:w="3370" w:type="dxa"/>
            <w:gridSpan w:val="2"/>
          </w:tcPr>
          <w:p w:rsidR="0003307A" w:rsidRPr="0003307A" w:rsidRDefault="0003307A" w:rsidP="0003307A">
            <w:pPr>
              <w:pStyle w:val="TableParagraph"/>
              <w:ind w:right="90"/>
              <w:rPr>
                <w:b/>
                <w:bCs/>
                <w:sz w:val="24"/>
              </w:rPr>
            </w:pPr>
            <w:r w:rsidRPr="0003307A">
              <w:rPr>
                <w:b/>
                <w:bCs/>
                <w:sz w:val="24"/>
              </w:rPr>
              <w:lastRenderedPageBreak/>
              <w:t>Розвиток агрономії в Європейських країнах та США</w:t>
            </w:r>
            <w:r>
              <w:rPr>
                <w:b/>
                <w:bCs/>
                <w:sz w:val="24"/>
              </w:rPr>
              <w:t>.</w:t>
            </w:r>
          </w:p>
          <w:p w:rsidR="00E60AE4" w:rsidRPr="00AF79A4" w:rsidRDefault="0003307A" w:rsidP="0003307A">
            <w:pPr>
              <w:pStyle w:val="TableParagraph"/>
              <w:ind w:right="90"/>
              <w:rPr>
                <w:bCs/>
                <w:sz w:val="24"/>
              </w:rPr>
            </w:pPr>
            <w:r w:rsidRPr="0003307A">
              <w:rPr>
                <w:bCs/>
                <w:sz w:val="24"/>
              </w:rPr>
              <w:t xml:space="preserve">Наукові дослідження Мартіна Вольні, М. </w:t>
            </w:r>
            <w:proofErr w:type="spellStart"/>
            <w:r w:rsidRPr="0003307A">
              <w:rPr>
                <w:bCs/>
                <w:sz w:val="24"/>
              </w:rPr>
              <w:t>Бейєринка</w:t>
            </w:r>
            <w:proofErr w:type="spellEnd"/>
            <w:r w:rsidRPr="0003307A">
              <w:rPr>
                <w:bCs/>
                <w:sz w:val="24"/>
              </w:rPr>
              <w:t xml:space="preserve">, Є. </w:t>
            </w:r>
            <w:proofErr w:type="spellStart"/>
            <w:r w:rsidRPr="0003307A">
              <w:rPr>
                <w:bCs/>
                <w:sz w:val="24"/>
              </w:rPr>
              <w:t>Гільгарда</w:t>
            </w:r>
            <w:proofErr w:type="spellEnd"/>
            <w:r w:rsidRPr="0003307A">
              <w:rPr>
                <w:bCs/>
                <w:sz w:val="24"/>
              </w:rPr>
              <w:t>. Географія та картографія ґрунтів в США. Міжнародні конференції та конгреси.</w:t>
            </w:r>
          </w:p>
        </w:tc>
        <w:tc>
          <w:tcPr>
            <w:tcW w:w="991" w:type="dxa"/>
          </w:tcPr>
          <w:p w:rsidR="00E60AE4" w:rsidRDefault="00E60AE4" w:rsidP="00E60AE4">
            <w:pPr>
              <w:pStyle w:val="TableParagraph"/>
              <w:rPr>
                <w:sz w:val="24"/>
              </w:rPr>
            </w:pPr>
            <w:r w:rsidRPr="008C6F93">
              <w:rPr>
                <w:sz w:val="24"/>
              </w:rPr>
              <w:t>Лекція 1</w:t>
            </w:r>
            <w:r w:rsidR="0003307A">
              <w:rPr>
                <w:sz w:val="24"/>
              </w:rPr>
              <w:t>1</w:t>
            </w:r>
            <w:r w:rsidRPr="008C6F93">
              <w:rPr>
                <w:sz w:val="24"/>
              </w:rPr>
              <w:t>-1</w:t>
            </w:r>
            <w:r w:rsidR="0003307A">
              <w:rPr>
                <w:sz w:val="24"/>
              </w:rPr>
              <w:t>2</w:t>
            </w:r>
          </w:p>
          <w:p w:rsidR="00E60AE4" w:rsidRPr="008C6F93" w:rsidRDefault="00E60AE4" w:rsidP="00E60AE4">
            <w:pPr>
              <w:pStyle w:val="TableParagraph"/>
              <w:rPr>
                <w:sz w:val="24"/>
              </w:rPr>
            </w:pPr>
          </w:p>
          <w:p w:rsidR="00E60AE4" w:rsidRDefault="00E60AE4" w:rsidP="00E60AE4">
            <w:pPr>
              <w:pStyle w:val="TableParagraph"/>
              <w:ind w:left="64" w:right="123" w:hanging="59"/>
              <w:jc w:val="center"/>
              <w:rPr>
                <w:sz w:val="24"/>
              </w:rPr>
            </w:pPr>
          </w:p>
        </w:tc>
        <w:tc>
          <w:tcPr>
            <w:tcW w:w="849" w:type="dxa"/>
          </w:tcPr>
          <w:p w:rsidR="00E60AE4" w:rsidRDefault="0097015A" w:rsidP="00E60AE4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 w:rsidRPr="0097015A">
              <w:rPr>
                <w:sz w:val="24"/>
              </w:rPr>
              <w:t>3-5, 7, 9-14</w:t>
            </w:r>
          </w:p>
        </w:tc>
        <w:tc>
          <w:tcPr>
            <w:tcW w:w="2190" w:type="dxa"/>
            <w:gridSpan w:val="2"/>
          </w:tcPr>
          <w:p w:rsidR="00E60AE4" w:rsidRDefault="00E60AE4" w:rsidP="0003307A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Ознайомитись з </w:t>
            </w:r>
            <w:r w:rsidR="0003307A">
              <w:rPr>
                <w:sz w:val="24"/>
              </w:rPr>
              <w:t>презентацією наукових досліджень в Європейських країнах</w:t>
            </w:r>
            <w:r>
              <w:rPr>
                <w:sz w:val="24"/>
              </w:rPr>
              <w:t>;</w:t>
            </w:r>
            <w:r w:rsidR="0003307A">
              <w:rPr>
                <w:sz w:val="24"/>
              </w:rPr>
              <w:t xml:space="preserve"> з географією та картографію </w:t>
            </w:r>
            <w:proofErr w:type="spellStart"/>
            <w:r w:rsidR="0003307A">
              <w:rPr>
                <w:sz w:val="24"/>
              </w:rPr>
              <w:t>грунтів</w:t>
            </w:r>
            <w:proofErr w:type="spellEnd"/>
            <w:r w:rsidR="0003307A">
              <w:rPr>
                <w:sz w:val="24"/>
              </w:rPr>
              <w:t xml:space="preserve"> в США;</w:t>
            </w:r>
            <w:r>
              <w:rPr>
                <w:sz w:val="24"/>
              </w:rPr>
              <w:t xml:space="preserve"> </w:t>
            </w:r>
            <w:r w:rsidR="0003307A">
              <w:rPr>
                <w:sz w:val="24"/>
              </w:rPr>
              <w:t>4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E60AE4" w:rsidRDefault="00E60AE4" w:rsidP="00E60AE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60AE4" w:rsidRDefault="00E60AE4" w:rsidP="00E60AE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  <w:p w:rsidR="00E60AE4" w:rsidRDefault="00E60AE4" w:rsidP="00E60AE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22" w:type="dxa"/>
          </w:tcPr>
          <w:p w:rsidR="00E60AE4" w:rsidRPr="00AF79A4" w:rsidRDefault="0003307A" w:rsidP="00E60AE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11, 12</w:t>
            </w:r>
          </w:p>
          <w:p w:rsidR="00E60AE4" w:rsidRPr="00AF79A4" w:rsidRDefault="00E60AE4" w:rsidP="00E60AE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 w:rsidRPr="00AF79A4">
              <w:rPr>
                <w:sz w:val="24"/>
              </w:rPr>
              <w:t>тиждень навчання</w:t>
            </w:r>
          </w:p>
          <w:p w:rsidR="00E60AE4" w:rsidRPr="00AF79A4" w:rsidRDefault="00E60AE4" w:rsidP="00E60AE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  <w:p w:rsidR="00E60AE4" w:rsidRDefault="00E60AE4" w:rsidP="00E60AE4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</w:p>
        </w:tc>
      </w:tr>
      <w:tr w:rsidR="0003307A" w:rsidTr="00EF099A">
        <w:trPr>
          <w:trHeight w:val="840"/>
        </w:trPr>
        <w:tc>
          <w:tcPr>
            <w:tcW w:w="3370" w:type="dxa"/>
            <w:gridSpan w:val="2"/>
          </w:tcPr>
          <w:p w:rsidR="00992CBA" w:rsidRPr="00992CBA" w:rsidRDefault="00992CBA" w:rsidP="00992CBA">
            <w:pPr>
              <w:pStyle w:val="TableParagraph"/>
              <w:ind w:right="90"/>
              <w:rPr>
                <w:b/>
                <w:bCs/>
                <w:sz w:val="24"/>
              </w:rPr>
            </w:pPr>
            <w:r w:rsidRPr="00992CBA">
              <w:rPr>
                <w:b/>
                <w:bCs/>
                <w:sz w:val="24"/>
              </w:rPr>
              <w:t>Розвиток агрономічних знань в Україні</w:t>
            </w:r>
            <w:r>
              <w:rPr>
                <w:b/>
                <w:bCs/>
                <w:sz w:val="24"/>
              </w:rPr>
              <w:t>.</w:t>
            </w:r>
          </w:p>
          <w:p w:rsidR="0003307A" w:rsidRPr="00992CBA" w:rsidRDefault="00992CBA" w:rsidP="00992CBA">
            <w:pPr>
              <w:pStyle w:val="TableParagraph"/>
              <w:ind w:right="90"/>
              <w:rPr>
                <w:bCs/>
                <w:sz w:val="24"/>
              </w:rPr>
            </w:pPr>
            <w:r w:rsidRPr="00992CBA">
              <w:rPr>
                <w:bCs/>
                <w:sz w:val="24"/>
              </w:rPr>
              <w:t>Створення наукових полів, науково-дослідних станцій наприкінці 19 початку 20 століття. Доробок українських вчених з теоретичного і практичного ґрунтознавства (О. Н. Соколовський та ін.).  Історія сільськогосподарської освіти в Україні.</w:t>
            </w:r>
          </w:p>
        </w:tc>
        <w:tc>
          <w:tcPr>
            <w:tcW w:w="991" w:type="dxa"/>
          </w:tcPr>
          <w:p w:rsidR="0003307A" w:rsidRDefault="00992CBA" w:rsidP="00E60A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  <w:p w:rsidR="00992CBA" w:rsidRPr="008C6F93" w:rsidRDefault="00992CBA" w:rsidP="00992C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9" w:type="dxa"/>
          </w:tcPr>
          <w:p w:rsidR="0003307A" w:rsidRDefault="0097015A" w:rsidP="00E60AE4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 w:rsidRPr="0097015A">
              <w:rPr>
                <w:sz w:val="24"/>
              </w:rPr>
              <w:t>3-5, 7, 9-14</w:t>
            </w:r>
          </w:p>
        </w:tc>
        <w:tc>
          <w:tcPr>
            <w:tcW w:w="2190" w:type="dxa"/>
            <w:gridSpan w:val="2"/>
          </w:tcPr>
          <w:p w:rsidR="0003307A" w:rsidRDefault="00992CBA" w:rsidP="00992CBA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rPr>
                <w:sz w:val="24"/>
              </w:rPr>
            </w:pPr>
            <w:r w:rsidRPr="00992CBA">
              <w:rPr>
                <w:sz w:val="24"/>
              </w:rPr>
              <w:t xml:space="preserve">Ознайомитись з презентацією наукових досліджень в </w:t>
            </w:r>
            <w:r>
              <w:rPr>
                <w:sz w:val="24"/>
              </w:rPr>
              <w:t>Україні</w:t>
            </w:r>
            <w:r w:rsidRPr="00992CBA">
              <w:rPr>
                <w:sz w:val="24"/>
              </w:rPr>
              <w:t xml:space="preserve">; </w:t>
            </w:r>
            <w:r>
              <w:rPr>
                <w:sz w:val="24"/>
              </w:rPr>
              <w:t>2</w:t>
            </w:r>
            <w:r w:rsidRPr="00992CBA">
              <w:rPr>
                <w:sz w:val="24"/>
              </w:rPr>
              <w:t xml:space="preserve"> год.</w:t>
            </w:r>
          </w:p>
        </w:tc>
        <w:tc>
          <w:tcPr>
            <w:tcW w:w="846" w:type="dxa"/>
          </w:tcPr>
          <w:p w:rsidR="0003307A" w:rsidRDefault="00992CBA" w:rsidP="00E60AE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03307A" w:rsidRDefault="00992CBA" w:rsidP="00E60AE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992CBA" w:rsidRDefault="00992CBA" w:rsidP="00E60AE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</w:p>
          <w:p w:rsidR="00992CBA" w:rsidRDefault="00992CBA" w:rsidP="00E60AE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</w:tr>
      <w:tr w:rsidR="00992CBA" w:rsidTr="00EF099A">
        <w:trPr>
          <w:trHeight w:val="840"/>
        </w:trPr>
        <w:tc>
          <w:tcPr>
            <w:tcW w:w="3370" w:type="dxa"/>
            <w:gridSpan w:val="2"/>
          </w:tcPr>
          <w:p w:rsidR="00992CBA" w:rsidRPr="00992CBA" w:rsidRDefault="00992CBA" w:rsidP="00992CBA">
            <w:pPr>
              <w:pStyle w:val="TableParagraph"/>
              <w:ind w:right="90"/>
              <w:rPr>
                <w:b/>
                <w:bCs/>
                <w:sz w:val="24"/>
              </w:rPr>
            </w:pPr>
            <w:r w:rsidRPr="00992CBA">
              <w:rPr>
                <w:b/>
                <w:bCs/>
                <w:sz w:val="24"/>
              </w:rPr>
              <w:t>Стан  і перспективи розвитку агропромислового комплексу України на сучасному етапі</w:t>
            </w:r>
            <w:r>
              <w:rPr>
                <w:b/>
                <w:bCs/>
                <w:sz w:val="24"/>
              </w:rPr>
              <w:t>.</w:t>
            </w:r>
          </w:p>
          <w:p w:rsidR="00992CBA" w:rsidRPr="00992CBA" w:rsidRDefault="00992CBA" w:rsidP="00992CBA">
            <w:pPr>
              <w:pStyle w:val="TableParagraph"/>
              <w:ind w:right="90"/>
              <w:rPr>
                <w:bCs/>
                <w:sz w:val="24"/>
              </w:rPr>
            </w:pPr>
            <w:r w:rsidRPr="00992CBA">
              <w:rPr>
                <w:bCs/>
                <w:sz w:val="24"/>
              </w:rPr>
              <w:t xml:space="preserve">Стратегічні задачі забезпечення продовольчої безпеки країни та конкурентоспроможність </w:t>
            </w:r>
            <w:proofErr w:type="spellStart"/>
            <w:r w:rsidRPr="00992CBA">
              <w:rPr>
                <w:bCs/>
                <w:sz w:val="24"/>
              </w:rPr>
              <w:t>агропродовольчого</w:t>
            </w:r>
            <w:proofErr w:type="spellEnd"/>
            <w:r w:rsidRPr="00992CBA">
              <w:rPr>
                <w:bCs/>
                <w:sz w:val="24"/>
              </w:rPr>
              <w:t xml:space="preserve"> комплексу на внутрішньому та зовнішньому ринках. Підвищення якості та безпечності продовольства у контексті світових вимог. Стратегія діяльності України на світовому агропромисловому ринку.</w:t>
            </w:r>
          </w:p>
        </w:tc>
        <w:tc>
          <w:tcPr>
            <w:tcW w:w="991" w:type="dxa"/>
          </w:tcPr>
          <w:p w:rsidR="00992CBA" w:rsidRDefault="00992CBA" w:rsidP="00E60A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Лекція</w:t>
            </w:r>
          </w:p>
          <w:p w:rsidR="00992CBA" w:rsidRPr="008C6F93" w:rsidRDefault="00992CBA" w:rsidP="00992C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9" w:type="dxa"/>
          </w:tcPr>
          <w:p w:rsidR="00992CBA" w:rsidRDefault="0097015A" w:rsidP="00E60AE4">
            <w:pPr>
              <w:pStyle w:val="TableParagraph"/>
              <w:spacing w:line="262" w:lineRule="exact"/>
              <w:ind w:left="101" w:right="97"/>
              <w:jc w:val="center"/>
              <w:rPr>
                <w:sz w:val="24"/>
              </w:rPr>
            </w:pPr>
            <w:r w:rsidRPr="0097015A">
              <w:rPr>
                <w:sz w:val="24"/>
              </w:rPr>
              <w:t>3-5, 7, 9-14</w:t>
            </w:r>
          </w:p>
        </w:tc>
        <w:tc>
          <w:tcPr>
            <w:tcW w:w="2190" w:type="dxa"/>
            <w:gridSpan w:val="2"/>
          </w:tcPr>
          <w:p w:rsidR="00992CBA" w:rsidRDefault="00992CBA" w:rsidP="00992CBA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Ознайомитись з презентацією стратегічні задачі продовольчої безпеки країни;</w:t>
            </w:r>
          </w:p>
          <w:p w:rsidR="00992CBA" w:rsidRDefault="00992CBA" w:rsidP="00992CBA">
            <w:pPr>
              <w:pStyle w:val="TableParagraph"/>
              <w:tabs>
                <w:tab w:val="left" w:pos="1367"/>
                <w:tab w:val="left" w:pos="1403"/>
                <w:tab w:val="left" w:pos="1949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2 год.</w:t>
            </w:r>
          </w:p>
        </w:tc>
        <w:tc>
          <w:tcPr>
            <w:tcW w:w="846" w:type="dxa"/>
          </w:tcPr>
          <w:p w:rsidR="00992CBA" w:rsidRDefault="00992CBA" w:rsidP="00E60AE4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2" w:type="dxa"/>
          </w:tcPr>
          <w:p w:rsidR="00992CBA" w:rsidRDefault="00992CBA" w:rsidP="00E60AE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  <w:p w:rsidR="00992CBA" w:rsidRDefault="00992CBA" w:rsidP="00E60AE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</w:p>
          <w:p w:rsidR="00992CBA" w:rsidRDefault="00992CBA" w:rsidP="00E60AE4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</w:p>
        </w:tc>
      </w:tr>
      <w:tr w:rsidR="00E60AE4" w:rsidTr="00E60AE4">
        <w:trPr>
          <w:trHeight w:val="453"/>
        </w:trPr>
        <w:tc>
          <w:tcPr>
            <w:tcW w:w="9668" w:type="dxa"/>
            <w:gridSpan w:val="8"/>
          </w:tcPr>
          <w:p w:rsidR="00E60AE4" w:rsidRDefault="00E60AE4" w:rsidP="00E60AE4">
            <w:pPr>
              <w:pStyle w:val="TableParagraph"/>
              <w:spacing w:line="256" w:lineRule="exact"/>
              <w:ind w:left="3179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E60AE4" w:rsidTr="007D4115">
        <w:trPr>
          <w:trHeight w:val="840"/>
        </w:trPr>
        <w:tc>
          <w:tcPr>
            <w:tcW w:w="5210" w:type="dxa"/>
            <w:gridSpan w:val="4"/>
          </w:tcPr>
          <w:p w:rsidR="00E60AE4" w:rsidRDefault="00E60AE4" w:rsidP="00E60AE4">
            <w:pPr>
              <w:pStyle w:val="TableParagraph"/>
              <w:spacing w:line="262" w:lineRule="exact"/>
              <w:ind w:left="338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4458" w:type="dxa"/>
            <w:gridSpan w:val="4"/>
          </w:tcPr>
          <w:p w:rsidR="00E60AE4" w:rsidRDefault="00E60AE4" w:rsidP="00E60AE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50 балів студенти отримує під час проведення лабораторних занять; 50 балів студент отримує</w:t>
            </w:r>
          </w:p>
          <w:p w:rsidR="00E60AE4" w:rsidRDefault="00E60AE4" w:rsidP="00E60AE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 складання екзамену.</w:t>
            </w:r>
          </w:p>
        </w:tc>
      </w:tr>
      <w:tr w:rsidR="00E60AE4" w:rsidTr="007D4115">
        <w:trPr>
          <w:trHeight w:val="840"/>
        </w:trPr>
        <w:tc>
          <w:tcPr>
            <w:tcW w:w="5210" w:type="dxa"/>
            <w:gridSpan w:val="4"/>
          </w:tcPr>
          <w:p w:rsidR="00E60AE4" w:rsidRDefault="00E60AE4" w:rsidP="00E60AE4">
            <w:pPr>
              <w:pStyle w:val="TableParagraph"/>
              <w:spacing w:line="262" w:lineRule="exact"/>
              <w:ind w:left="695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4458" w:type="dxa"/>
            <w:gridSpan w:val="4"/>
          </w:tcPr>
          <w:p w:rsidR="00E60AE4" w:rsidRDefault="00E60AE4" w:rsidP="00E60AE4">
            <w:pPr>
              <w:pStyle w:val="TableParagraph"/>
              <w:ind w:left="106"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Екзаменаційний білет містить 3 описові запитання та задачу. Описові теоретичні питання мають бути розписані </w:t>
            </w:r>
            <w:proofErr w:type="spellStart"/>
            <w:r>
              <w:rPr>
                <w:sz w:val="24"/>
              </w:rPr>
              <w:t>тезисно</w:t>
            </w:r>
            <w:proofErr w:type="spellEnd"/>
            <w:r>
              <w:rPr>
                <w:sz w:val="24"/>
              </w:rPr>
              <w:t>, задача повинна бути подана з всіма покроковими розв’язками. Після написання роботи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проходить</w:t>
            </w:r>
          </w:p>
          <w:p w:rsidR="00E60AE4" w:rsidRDefault="00E60AE4" w:rsidP="00E60AE4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усний захист (за потребою).</w:t>
            </w:r>
          </w:p>
        </w:tc>
      </w:tr>
      <w:tr w:rsidR="00E60AE4" w:rsidTr="007D4115">
        <w:trPr>
          <w:trHeight w:val="840"/>
        </w:trPr>
        <w:tc>
          <w:tcPr>
            <w:tcW w:w="5210" w:type="dxa"/>
            <w:gridSpan w:val="4"/>
          </w:tcPr>
          <w:p w:rsidR="00E60AE4" w:rsidRDefault="00E60AE4" w:rsidP="00E60AE4">
            <w:pPr>
              <w:pStyle w:val="TableParagraph"/>
              <w:spacing w:line="262" w:lineRule="exact"/>
              <w:ind w:left="1149"/>
              <w:rPr>
                <w:sz w:val="24"/>
              </w:rPr>
            </w:pPr>
            <w:r>
              <w:rPr>
                <w:sz w:val="24"/>
              </w:rPr>
              <w:lastRenderedPageBreak/>
              <w:t>Семінарські заняття</w:t>
            </w:r>
          </w:p>
        </w:tc>
        <w:tc>
          <w:tcPr>
            <w:tcW w:w="4458" w:type="dxa"/>
            <w:gridSpan w:val="4"/>
          </w:tcPr>
          <w:p w:rsidR="00E60AE4" w:rsidRDefault="00E60AE4" w:rsidP="00E60AE4">
            <w:pPr>
              <w:pStyle w:val="TableParagraph"/>
              <w:ind w:left="106" w:right="95" w:hanging="2"/>
              <w:jc w:val="both"/>
              <w:rPr>
                <w:sz w:val="24"/>
              </w:rPr>
            </w:pPr>
            <w:r>
              <w:rPr>
                <w:sz w:val="24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E60AE4" w:rsidRDefault="00E60AE4" w:rsidP="00E60AE4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захисту індивідуальної роботи студент не допускається до здачі екзамену.</w:t>
            </w:r>
          </w:p>
        </w:tc>
      </w:tr>
      <w:tr w:rsidR="00E60AE4" w:rsidTr="007D4115">
        <w:trPr>
          <w:trHeight w:val="840"/>
        </w:trPr>
        <w:tc>
          <w:tcPr>
            <w:tcW w:w="5210" w:type="dxa"/>
            <w:gridSpan w:val="4"/>
          </w:tcPr>
          <w:p w:rsidR="00E60AE4" w:rsidRDefault="00E60AE4" w:rsidP="00E60AE4">
            <w:pPr>
              <w:pStyle w:val="TableParagraph"/>
              <w:ind w:left="1674" w:right="491" w:hanging="1157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4458" w:type="dxa"/>
            <w:gridSpan w:val="4"/>
          </w:tcPr>
          <w:p w:rsidR="00E60AE4" w:rsidRDefault="00E60AE4" w:rsidP="00E60AE4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Під час навчання на лабораторних заняттях отримати не менше 25 балів, а також, обов’язково захистити індивідуальну роботу</w:t>
            </w:r>
          </w:p>
          <w:p w:rsidR="00E60AE4" w:rsidRDefault="00E60AE4" w:rsidP="00E60AE4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згідно обраної тематики.</w:t>
            </w:r>
          </w:p>
        </w:tc>
      </w:tr>
      <w:tr w:rsidR="00E60AE4" w:rsidTr="00E60AE4">
        <w:trPr>
          <w:trHeight w:val="276"/>
        </w:trPr>
        <w:tc>
          <w:tcPr>
            <w:tcW w:w="9668" w:type="dxa"/>
            <w:gridSpan w:val="8"/>
          </w:tcPr>
          <w:p w:rsidR="00E60AE4" w:rsidRDefault="00E60AE4" w:rsidP="00E60AE4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E60AE4" w:rsidTr="00821C15">
        <w:trPr>
          <w:trHeight w:val="840"/>
        </w:trPr>
        <w:tc>
          <w:tcPr>
            <w:tcW w:w="9668" w:type="dxa"/>
            <w:gridSpan w:val="8"/>
          </w:tcPr>
          <w:p w:rsidR="00E60AE4" w:rsidRDefault="00E60AE4" w:rsidP="00992CB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E60AE4">
              <w:rPr>
                <w:sz w:val="24"/>
              </w:rPr>
              <w:t>Політика курсу «</w:t>
            </w:r>
            <w:r w:rsidR="00992CBA">
              <w:rPr>
                <w:sz w:val="24"/>
              </w:rPr>
              <w:t>Введення до спеціальності</w:t>
            </w:r>
            <w:r w:rsidRPr="00E60AE4">
              <w:rPr>
                <w:sz w:val="24"/>
              </w:rPr>
              <w:t xml:space="preserve">» 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написати реферат, виконати творчу роботу). У випадку невиконання студентами вищеозначених вимог, запозичених робіт, випадків плагіату, виявів академічної </w:t>
            </w:r>
            <w:proofErr w:type="spellStart"/>
            <w:r w:rsidRPr="00E60AE4">
              <w:rPr>
                <w:sz w:val="24"/>
              </w:rPr>
              <w:t>недоброчесності</w:t>
            </w:r>
            <w:proofErr w:type="spellEnd"/>
            <w:r w:rsidRPr="00E60AE4">
              <w:rPr>
                <w:sz w:val="24"/>
              </w:rPr>
              <w:t xml:space="preserve"> (списування) студент буде недопущений до здачі підсумкового контролю(у разі якщо він не відпрацює пропущені заняття і не виконає обов’язкову навчальну  програму). Якщо студент не ліквідував заборгованість і не набрав мінімум 50 балів, він буде спрямований на повторне вивчення навчальної дисципліни.</w:t>
            </w:r>
          </w:p>
        </w:tc>
      </w:tr>
      <w:tr w:rsidR="00E60AE4" w:rsidTr="00E60AE4">
        <w:trPr>
          <w:trHeight w:val="371"/>
        </w:trPr>
        <w:tc>
          <w:tcPr>
            <w:tcW w:w="9668" w:type="dxa"/>
            <w:gridSpan w:val="8"/>
          </w:tcPr>
          <w:p w:rsidR="00E60AE4" w:rsidRDefault="00E60AE4" w:rsidP="00E60AE4">
            <w:pPr>
              <w:pStyle w:val="TableParagraph"/>
              <w:spacing w:line="258" w:lineRule="exact"/>
              <w:ind w:left="3215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E60AE4" w:rsidTr="002E485A">
        <w:trPr>
          <w:trHeight w:val="840"/>
        </w:trPr>
        <w:tc>
          <w:tcPr>
            <w:tcW w:w="9668" w:type="dxa"/>
            <w:gridSpan w:val="8"/>
            <w:tcBorders>
              <w:bottom w:val="nil"/>
            </w:tcBorders>
          </w:tcPr>
          <w:p w:rsidR="00992CBA" w:rsidRPr="00992CBA" w:rsidRDefault="00992CBA" w:rsidP="00992CBA">
            <w:pPr>
              <w:pStyle w:val="TableParagraph"/>
              <w:numPr>
                <w:ilvl w:val="1"/>
                <w:numId w:val="13"/>
              </w:numPr>
              <w:tabs>
                <w:tab w:val="clear" w:pos="1440"/>
                <w:tab w:val="num" w:pos="1080"/>
              </w:tabs>
              <w:spacing w:line="262" w:lineRule="exact"/>
              <w:ind w:left="459"/>
              <w:rPr>
                <w:sz w:val="24"/>
              </w:rPr>
            </w:pPr>
            <w:r w:rsidRPr="00992CBA">
              <w:rPr>
                <w:sz w:val="28"/>
                <w:szCs w:val="28"/>
              </w:rPr>
              <w:t xml:space="preserve"> </w:t>
            </w:r>
            <w:r w:rsidRPr="00992CBA">
              <w:rPr>
                <w:sz w:val="24"/>
              </w:rPr>
              <w:t xml:space="preserve">Приймак І. Д., Козак Л. А., Приймак О. І. та </w:t>
            </w:r>
            <w:proofErr w:type="spellStart"/>
            <w:r w:rsidRPr="00992CBA">
              <w:rPr>
                <w:sz w:val="24"/>
              </w:rPr>
              <w:t>інш</w:t>
            </w:r>
            <w:proofErr w:type="spellEnd"/>
            <w:r w:rsidRPr="00992CBA">
              <w:rPr>
                <w:sz w:val="24"/>
              </w:rPr>
              <w:t xml:space="preserve">. Введення до спеціальності: </w:t>
            </w:r>
            <w:proofErr w:type="spellStart"/>
            <w:r w:rsidRPr="00992CBA">
              <w:rPr>
                <w:sz w:val="24"/>
              </w:rPr>
              <w:t>навч</w:t>
            </w:r>
            <w:proofErr w:type="spellEnd"/>
            <w:r w:rsidRPr="00992CBA">
              <w:rPr>
                <w:sz w:val="24"/>
              </w:rPr>
              <w:t xml:space="preserve">. </w:t>
            </w:r>
            <w:proofErr w:type="spellStart"/>
            <w:r w:rsidRPr="00992CBA">
              <w:rPr>
                <w:sz w:val="24"/>
              </w:rPr>
              <w:t>посіб</w:t>
            </w:r>
            <w:proofErr w:type="spellEnd"/>
            <w:r w:rsidRPr="00992CBA">
              <w:rPr>
                <w:sz w:val="24"/>
              </w:rPr>
              <w:t>. Київ: Цент навчальної літератури, 2009. 392 с.</w:t>
            </w:r>
          </w:p>
          <w:p w:rsidR="00992CBA" w:rsidRPr="00992CBA" w:rsidRDefault="00992CBA" w:rsidP="00992CBA">
            <w:pPr>
              <w:pStyle w:val="TableParagraph"/>
              <w:numPr>
                <w:ilvl w:val="0"/>
                <w:numId w:val="13"/>
              </w:numPr>
              <w:tabs>
                <w:tab w:val="clear" w:pos="1287"/>
              </w:tabs>
              <w:spacing w:line="262" w:lineRule="exact"/>
              <w:ind w:left="459"/>
              <w:rPr>
                <w:sz w:val="24"/>
              </w:rPr>
            </w:pPr>
            <w:proofErr w:type="spellStart"/>
            <w:r w:rsidRPr="00992CBA">
              <w:rPr>
                <w:sz w:val="24"/>
              </w:rPr>
              <w:t>Вахрушев</w:t>
            </w:r>
            <w:proofErr w:type="spellEnd"/>
            <w:r w:rsidRPr="00992CBA">
              <w:rPr>
                <w:sz w:val="24"/>
              </w:rPr>
              <w:t xml:space="preserve"> Н.А. </w:t>
            </w:r>
            <w:proofErr w:type="spellStart"/>
            <w:r w:rsidRPr="00992CBA">
              <w:rPr>
                <w:sz w:val="24"/>
              </w:rPr>
              <w:t>Ведение</w:t>
            </w:r>
            <w:proofErr w:type="spellEnd"/>
            <w:r w:rsidRPr="00992CBA">
              <w:rPr>
                <w:sz w:val="24"/>
              </w:rPr>
              <w:t xml:space="preserve"> в </w:t>
            </w:r>
            <w:proofErr w:type="spellStart"/>
            <w:r w:rsidRPr="00992CBA">
              <w:rPr>
                <w:sz w:val="24"/>
              </w:rPr>
              <w:t>агрономию</w:t>
            </w:r>
            <w:proofErr w:type="spellEnd"/>
            <w:r w:rsidRPr="00992CBA">
              <w:rPr>
                <w:sz w:val="24"/>
              </w:rPr>
              <w:t xml:space="preserve">: </w:t>
            </w:r>
            <w:proofErr w:type="spellStart"/>
            <w:r w:rsidRPr="00992CBA">
              <w:rPr>
                <w:sz w:val="24"/>
              </w:rPr>
              <w:t>учеб</w:t>
            </w:r>
            <w:proofErr w:type="spellEnd"/>
            <w:r w:rsidRPr="00992CBA">
              <w:rPr>
                <w:sz w:val="24"/>
              </w:rPr>
              <w:t xml:space="preserve">. </w:t>
            </w:r>
            <w:proofErr w:type="spellStart"/>
            <w:r w:rsidRPr="00992CBA">
              <w:rPr>
                <w:sz w:val="24"/>
              </w:rPr>
              <w:t>пособие</w:t>
            </w:r>
            <w:proofErr w:type="spellEnd"/>
            <w:r w:rsidRPr="00992CBA">
              <w:rPr>
                <w:sz w:val="24"/>
              </w:rPr>
              <w:t xml:space="preserve"> для </w:t>
            </w:r>
            <w:proofErr w:type="spellStart"/>
            <w:r w:rsidRPr="00992CBA">
              <w:rPr>
                <w:sz w:val="24"/>
              </w:rPr>
              <w:t>ВУЗов</w:t>
            </w:r>
            <w:proofErr w:type="spellEnd"/>
            <w:r w:rsidRPr="00992CBA">
              <w:rPr>
                <w:sz w:val="24"/>
              </w:rPr>
              <w:t xml:space="preserve">. Ростов на Дону: </w:t>
            </w:r>
            <w:proofErr w:type="spellStart"/>
            <w:r w:rsidRPr="00992CBA">
              <w:rPr>
                <w:sz w:val="24"/>
              </w:rPr>
              <w:t>Феникс</w:t>
            </w:r>
            <w:proofErr w:type="spellEnd"/>
            <w:r w:rsidRPr="00992CBA">
              <w:rPr>
                <w:sz w:val="24"/>
              </w:rPr>
              <w:t>, 2006. 381 с.</w:t>
            </w:r>
          </w:p>
          <w:p w:rsidR="00992CBA" w:rsidRPr="00992CBA" w:rsidRDefault="00992CBA" w:rsidP="00992CBA">
            <w:pPr>
              <w:pStyle w:val="TableParagraph"/>
              <w:numPr>
                <w:ilvl w:val="0"/>
                <w:numId w:val="13"/>
              </w:numPr>
              <w:tabs>
                <w:tab w:val="clear" w:pos="1287"/>
              </w:tabs>
              <w:spacing w:line="262" w:lineRule="exact"/>
              <w:ind w:left="459"/>
              <w:rPr>
                <w:sz w:val="24"/>
              </w:rPr>
            </w:pPr>
            <w:proofErr w:type="spellStart"/>
            <w:r w:rsidRPr="00992CBA">
              <w:rPr>
                <w:sz w:val="24"/>
              </w:rPr>
              <w:t>Вергунов</w:t>
            </w:r>
            <w:proofErr w:type="spellEnd"/>
            <w:r w:rsidRPr="00992CBA">
              <w:rPr>
                <w:sz w:val="24"/>
              </w:rPr>
              <w:t xml:space="preserve"> В. А. Нариси історії аграрної науки, освіти та техніки. Київ: Аграрна наука, 2006. Кн.12. 492 с.</w:t>
            </w:r>
          </w:p>
          <w:p w:rsidR="00992CBA" w:rsidRDefault="00992CBA" w:rsidP="00992CBA">
            <w:pPr>
              <w:pStyle w:val="TableParagraph"/>
              <w:numPr>
                <w:ilvl w:val="0"/>
                <w:numId w:val="13"/>
              </w:numPr>
              <w:tabs>
                <w:tab w:val="clear" w:pos="1287"/>
              </w:tabs>
              <w:spacing w:line="262" w:lineRule="exact"/>
              <w:ind w:left="459"/>
              <w:rPr>
                <w:sz w:val="24"/>
              </w:rPr>
            </w:pPr>
            <w:r w:rsidRPr="00992CBA">
              <w:rPr>
                <w:sz w:val="24"/>
              </w:rPr>
              <w:t xml:space="preserve">Добровольський Г. В. </w:t>
            </w:r>
            <w:proofErr w:type="spellStart"/>
            <w:r w:rsidRPr="00992CBA">
              <w:rPr>
                <w:sz w:val="24"/>
              </w:rPr>
              <w:t>Лекции</w:t>
            </w:r>
            <w:proofErr w:type="spellEnd"/>
            <w:r w:rsidRPr="00992CBA">
              <w:rPr>
                <w:sz w:val="24"/>
              </w:rPr>
              <w:t xml:space="preserve"> по </w:t>
            </w:r>
            <w:proofErr w:type="spellStart"/>
            <w:r w:rsidRPr="00992CBA">
              <w:rPr>
                <w:sz w:val="24"/>
              </w:rPr>
              <w:t>истории</w:t>
            </w:r>
            <w:proofErr w:type="spellEnd"/>
            <w:r w:rsidRPr="00992CBA">
              <w:rPr>
                <w:sz w:val="24"/>
              </w:rPr>
              <w:t xml:space="preserve"> и </w:t>
            </w:r>
            <w:proofErr w:type="spellStart"/>
            <w:r w:rsidRPr="00992CBA">
              <w:rPr>
                <w:sz w:val="24"/>
              </w:rPr>
              <w:t>методологии</w:t>
            </w:r>
            <w:proofErr w:type="spellEnd"/>
            <w:r w:rsidRPr="00992CBA">
              <w:rPr>
                <w:sz w:val="24"/>
              </w:rPr>
              <w:t xml:space="preserve"> </w:t>
            </w:r>
            <w:proofErr w:type="spellStart"/>
            <w:r w:rsidRPr="00992CBA">
              <w:rPr>
                <w:sz w:val="24"/>
              </w:rPr>
              <w:t>почвоведения</w:t>
            </w:r>
            <w:proofErr w:type="spellEnd"/>
            <w:r w:rsidRPr="00992CBA">
              <w:rPr>
                <w:sz w:val="24"/>
              </w:rPr>
              <w:t xml:space="preserve">: </w:t>
            </w:r>
            <w:proofErr w:type="spellStart"/>
            <w:r w:rsidRPr="00992CBA">
              <w:rPr>
                <w:sz w:val="24"/>
              </w:rPr>
              <w:t>Учебник</w:t>
            </w:r>
            <w:proofErr w:type="spellEnd"/>
            <w:r w:rsidRPr="00992CBA">
              <w:rPr>
                <w:sz w:val="24"/>
              </w:rPr>
              <w:t xml:space="preserve">. Москва: </w:t>
            </w:r>
            <w:proofErr w:type="spellStart"/>
            <w:r w:rsidRPr="00992CBA">
              <w:rPr>
                <w:sz w:val="24"/>
              </w:rPr>
              <w:t>Изд</w:t>
            </w:r>
            <w:proofErr w:type="spellEnd"/>
            <w:r w:rsidRPr="00992CBA">
              <w:rPr>
                <w:sz w:val="24"/>
              </w:rPr>
              <w:t>-во МГУ, 2010. 232 с.</w:t>
            </w:r>
          </w:p>
          <w:p w:rsidR="00992CBA" w:rsidRPr="00992CBA" w:rsidRDefault="00992CBA" w:rsidP="00992CB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5.  </w:t>
            </w:r>
            <w:r w:rsidRPr="00992CBA">
              <w:rPr>
                <w:sz w:val="24"/>
              </w:rPr>
              <w:t xml:space="preserve">Академік К. К. </w:t>
            </w:r>
            <w:proofErr w:type="spellStart"/>
            <w:r w:rsidRPr="00992CBA">
              <w:rPr>
                <w:sz w:val="24"/>
              </w:rPr>
              <w:t>Гедройц</w:t>
            </w:r>
            <w:proofErr w:type="spellEnd"/>
            <w:r w:rsidRPr="00992CBA">
              <w:rPr>
                <w:sz w:val="24"/>
              </w:rPr>
              <w:t xml:space="preserve"> і Україна: невідомі сторінки творчої біографії (1929-1930 рр.) / В. А. </w:t>
            </w:r>
            <w:proofErr w:type="spellStart"/>
            <w:r w:rsidRPr="00992CBA">
              <w:rPr>
                <w:sz w:val="24"/>
              </w:rPr>
              <w:t>Вергунов</w:t>
            </w:r>
            <w:proofErr w:type="spellEnd"/>
            <w:r w:rsidRPr="00992CBA">
              <w:rPr>
                <w:sz w:val="24"/>
              </w:rPr>
              <w:t xml:space="preserve">, О. В. </w:t>
            </w:r>
            <w:proofErr w:type="spellStart"/>
            <w:r w:rsidRPr="00992CBA">
              <w:rPr>
                <w:sz w:val="24"/>
              </w:rPr>
              <w:t>Піщенко</w:t>
            </w:r>
            <w:proofErr w:type="spellEnd"/>
            <w:r w:rsidRPr="00992CBA">
              <w:rPr>
                <w:sz w:val="24"/>
              </w:rPr>
              <w:t xml:space="preserve"> – К., 2009.-36 с.</w:t>
            </w:r>
          </w:p>
          <w:p w:rsidR="00992CBA" w:rsidRPr="00992CBA" w:rsidRDefault="00992CBA" w:rsidP="00992CB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6.  </w:t>
            </w:r>
            <w:r w:rsidRPr="00992CBA">
              <w:rPr>
                <w:sz w:val="24"/>
              </w:rPr>
              <w:t xml:space="preserve">Академік Олексій Никанорович Соколовський (1884-1959):життєвий шлях та наукова діяльність / ,В. А. </w:t>
            </w:r>
            <w:proofErr w:type="spellStart"/>
            <w:r w:rsidRPr="00992CBA">
              <w:rPr>
                <w:sz w:val="24"/>
              </w:rPr>
              <w:t>Вергунов</w:t>
            </w:r>
            <w:proofErr w:type="spellEnd"/>
            <w:r w:rsidRPr="00992CBA">
              <w:rPr>
                <w:sz w:val="24"/>
              </w:rPr>
              <w:t xml:space="preserve">, Н. М. </w:t>
            </w:r>
            <w:proofErr w:type="spellStart"/>
            <w:r w:rsidRPr="00992CBA">
              <w:rPr>
                <w:sz w:val="24"/>
              </w:rPr>
              <w:t>Новосад</w:t>
            </w:r>
            <w:proofErr w:type="spellEnd"/>
            <w:r w:rsidRPr="00992CBA">
              <w:rPr>
                <w:sz w:val="24"/>
              </w:rPr>
              <w:t xml:space="preserve">, В. А. Зозуля, К. Б. </w:t>
            </w:r>
            <w:proofErr w:type="spellStart"/>
            <w:r w:rsidRPr="00992CBA">
              <w:rPr>
                <w:sz w:val="24"/>
              </w:rPr>
              <w:t>Новосад</w:t>
            </w:r>
            <w:proofErr w:type="spellEnd"/>
            <w:r w:rsidRPr="00992CBA">
              <w:rPr>
                <w:sz w:val="24"/>
              </w:rPr>
              <w:t>. – Х.: КП «Друкарня № 13», 2006.-164 с.</w:t>
            </w:r>
          </w:p>
          <w:p w:rsidR="00992CBA" w:rsidRPr="00992CBA" w:rsidRDefault="00992CBA" w:rsidP="00992CBA">
            <w:pPr>
              <w:pStyle w:val="TableParagraph"/>
              <w:numPr>
                <w:ilvl w:val="0"/>
                <w:numId w:val="15"/>
              </w:numPr>
              <w:spacing w:line="262" w:lineRule="exact"/>
              <w:rPr>
                <w:sz w:val="24"/>
              </w:rPr>
            </w:pPr>
            <w:r w:rsidRPr="00992CBA">
              <w:rPr>
                <w:sz w:val="24"/>
              </w:rPr>
              <w:t xml:space="preserve"> </w:t>
            </w:r>
            <w:proofErr w:type="spellStart"/>
            <w:r w:rsidRPr="00992CBA">
              <w:rPr>
                <w:sz w:val="24"/>
              </w:rPr>
              <w:t>Вергунов</w:t>
            </w:r>
            <w:proofErr w:type="spellEnd"/>
            <w:r w:rsidRPr="00992CBA">
              <w:rPr>
                <w:sz w:val="24"/>
              </w:rPr>
              <w:t xml:space="preserve"> В. А. Історія ґрунтознавства в Україні: проблеми і методологія шляхів вирішення / В. А. </w:t>
            </w:r>
            <w:proofErr w:type="spellStart"/>
            <w:r w:rsidRPr="00992CBA">
              <w:rPr>
                <w:sz w:val="24"/>
              </w:rPr>
              <w:t>Вергунов</w:t>
            </w:r>
            <w:proofErr w:type="spellEnd"/>
            <w:r w:rsidRPr="00992CBA">
              <w:rPr>
                <w:sz w:val="24"/>
              </w:rPr>
              <w:t xml:space="preserve"> //Вісник ХНАУ. – 2006.-37. – С. 20-37.</w:t>
            </w:r>
          </w:p>
          <w:p w:rsidR="00992CBA" w:rsidRPr="00992CBA" w:rsidRDefault="00992CBA" w:rsidP="00992CBA">
            <w:pPr>
              <w:pStyle w:val="TableParagraph"/>
              <w:numPr>
                <w:ilvl w:val="0"/>
                <w:numId w:val="15"/>
              </w:numPr>
              <w:spacing w:line="262" w:lineRule="exact"/>
              <w:rPr>
                <w:sz w:val="24"/>
              </w:rPr>
            </w:pPr>
            <w:r w:rsidRPr="00992CBA">
              <w:rPr>
                <w:sz w:val="24"/>
              </w:rPr>
              <w:t xml:space="preserve"> Гавриленко О. П. Методологія наукових досліджень: </w:t>
            </w:r>
            <w:proofErr w:type="spellStart"/>
            <w:r w:rsidRPr="00992CBA">
              <w:rPr>
                <w:sz w:val="24"/>
              </w:rPr>
              <w:t>Навч</w:t>
            </w:r>
            <w:proofErr w:type="spellEnd"/>
            <w:r w:rsidRPr="00992CBA">
              <w:rPr>
                <w:sz w:val="24"/>
              </w:rPr>
              <w:t>. посібник. – К.: Ніка-Центр, 2008. – 172 с.</w:t>
            </w:r>
          </w:p>
          <w:p w:rsidR="00992CBA" w:rsidRPr="00992CBA" w:rsidRDefault="00992CBA" w:rsidP="00992CBA">
            <w:pPr>
              <w:pStyle w:val="TableParagraph"/>
              <w:numPr>
                <w:ilvl w:val="0"/>
                <w:numId w:val="15"/>
              </w:numPr>
              <w:spacing w:line="262" w:lineRule="exact"/>
              <w:rPr>
                <w:sz w:val="24"/>
              </w:rPr>
            </w:pPr>
            <w:r w:rsidRPr="00992CBA">
              <w:rPr>
                <w:sz w:val="24"/>
              </w:rPr>
              <w:t xml:space="preserve"> Ґрунтознавство: </w:t>
            </w:r>
            <w:proofErr w:type="spellStart"/>
            <w:r w:rsidRPr="00992CBA">
              <w:rPr>
                <w:sz w:val="24"/>
              </w:rPr>
              <w:t>Підруч</w:t>
            </w:r>
            <w:proofErr w:type="spellEnd"/>
            <w:r w:rsidRPr="00992CBA">
              <w:rPr>
                <w:sz w:val="24"/>
              </w:rPr>
              <w:t xml:space="preserve">. / Д. Г. Тихоненко, М. О. </w:t>
            </w:r>
            <w:proofErr w:type="spellStart"/>
            <w:r w:rsidRPr="00992CBA">
              <w:rPr>
                <w:sz w:val="24"/>
              </w:rPr>
              <w:t>Горін</w:t>
            </w:r>
            <w:proofErr w:type="spellEnd"/>
            <w:r w:rsidRPr="00992CBA">
              <w:rPr>
                <w:sz w:val="24"/>
              </w:rPr>
              <w:t xml:space="preserve">, М. І. </w:t>
            </w:r>
            <w:proofErr w:type="spellStart"/>
            <w:r w:rsidRPr="00992CBA">
              <w:rPr>
                <w:sz w:val="24"/>
              </w:rPr>
              <w:t>Лактіонов</w:t>
            </w:r>
            <w:proofErr w:type="spellEnd"/>
            <w:r w:rsidRPr="00992CBA">
              <w:rPr>
                <w:sz w:val="24"/>
              </w:rPr>
              <w:t xml:space="preserve"> та ін. за ред. Д. Г. Тихоненка. – К.: Вища освіта, 2005.- 703 с.</w:t>
            </w:r>
          </w:p>
          <w:p w:rsidR="00992CBA" w:rsidRPr="00992CBA" w:rsidRDefault="00992CBA" w:rsidP="00992CBA">
            <w:pPr>
              <w:pStyle w:val="TableParagraph"/>
              <w:numPr>
                <w:ilvl w:val="0"/>
                <w:numId w:val="15"/>
              </w:numPr>
              <w:spacing w:line="262" w:lineRule="exact"/>
              <w:rPr>
                <w:sz w:val="24"/>
              </w:rPr>
            </w:pPr>
            <w:r w:rsidRPr="00992CBA">
              <w:rPr>
                <w:sz w:val="24"/>
              </w:rPr>
              <w:t xml:space="preserve"> Добровольський Г. В. </w:t>
            </w:r>
            <w:proofErr w:type="spellStart"/>
            <w:r w:rsidRPr="00992CBA">
              <w:rPr>
                <w:sz w:val="24"/>
              </w:rPr>
              <w:t>Исторические</w:t>
            </w:r>
            <w:proofErr w:type="spellEnd"/>
            <w:r w:rsidRPr="00992CBA">
              <w:rPr>
                <w:sz w:val="24"/>
              </w:rPr>
              <w:t xml:space="preserve"> и </w:t>
            </w:r>
            <w:proofErr w:type="spellStart"/>
            <w:r w:rsidRPr="00992CBA">
              <w:rPr>
                <w:sz w:val="24"/>
              </w:rPr>
              <w:t>методологические</w:t>
            </w:r>
            <w:proofErr w:type="spellEnd"/>
            <w:r w:rsidRPr="00992CBA">
              <w:rPr>
                <w:sz w:val="24"/>
              </w:rPr>
              <w:t xml:space="preserve"> </w:t>
            </w:r>
            <w:proofErr w:type="spellStart"/>
            <w:r w:rsidRPr="00992CBA">
              <w:rPr>
                <w:sz w:val="24"/>
              </w:rPr>
              <w:t>особености</w:t>
            </w:r>
            <w:proofErr w:type="spellEnd"/>
            <w:r w:rsidRPr="00992CBA">
              <w:rPr>
                <w:sz w:val="24"/>
              </w:rPr>
              <w:t xml:space="preserve"> </w:t>
            </w:r>
            <w:proofErr w:type="spellStart"/>
            <w:r w:rsidRPr="00992CBA">
              <w:rPr>
                <w:sz w:val="24"/>
              </w:rPr>
              <w:t>развития</w:t>
            </w:r>
            <w:proofErr w:type="spellEnd"/>
            <w:r w:rsidRPr="00992CBA">
              <w:rPr>
                <w:sz w:val="24"/>
              </w:rPr>
              <w:t xml:space="preserve"> </w:t>
            </w:r>
            <w:proofErr w:type="spellStart"/>
            <w:r w:rsidRPr="00992CBA">
              <w:rPr>
                <w:sz w:val="24"/>
              </w:rPr>
              <w:t>почвоведения</w:t>
            </w:r>
            <w:proofErr w:type="spellEnd"/>
            <w:r w:rsidRPr="00992CBA">
              <w:rPr>
                <w:sz w:val="24"/>
              </w:rPr>
              <w:t xml:space="preserve">. / Г. В. Добровольський  - </w:t>
            </w:r>
            <w:proofErr w:type="spellStart"/>
            <w:r w:rsidRPr="00992CBA">
              <w:rPr>
                <w:sz w:val="24"/>
              </w:rPr>
              <w:t>М.:Наука</w:t>
            </w:r>
            <w:proofErr w:type="spellEnd"/>
            <w:r w:rsidRPr="00992CBA">
              <w:rPr>
                <w:sz w:val="24"/>
              </w:rPr>
              <w:t>, 1989.-256 с.</w:t>
            </w:r>
          </w:p>
          <w:p w:rsidR="00992CBA" w:rsidRPr="00992CBA" w:rsidRDefault="00992CBA" w:rsidP="00992CBA">
            <w:pPr>
              <w:pStyle w:val="TableParagraph"/>
              <w:numPr>
                <w:ilvl w:val="0"/>
                <w:numId w:val="15"/>
              </w:numPr>
              <w:spacing w:line="262" w:lineRule="exact"/>
              <w:rPr>
                <w:sz w:val="24"/>
              </w:rPr>
            </w:pPr>
            <w:r w:rsidRPr="00992CBA">
              <w:rPr>
                <w:sz w:val="24"/>
              </w:rPr>
              <w:t xml:space="preserve"> </w:t>
            </w:r>
            <w:proofErr w:type="spellStart"/>
            <w:r w:rsidRPr="00992CBA">
              <w:rPr>
                <w:sz w:val="24"/>
              </w:rPr>
              <w:t>Канівець</w:t>
            </w:r>
            <w:proofErr w:type="spellEnd"/>
            <w:r w:rsidRPr="00992CBA">
              <w:rPr>
                <w:sz w:val="24"/>
              </w:rPr>
              <w:t xml:space="preserve"> В. І. Актуальні питання історії українського ґрунтознавства / Агрохімія і ґрунтознавство: </w:t>
            </w:r>
            <w:proofErr w:type="spellStart"/>
            <w:r w:rsidRPr="00992CBA">
              <w:rPr>
                <w:sz w:val="24"/>
              </w:rPr>
              <w:t>Міжвід</w:t>
            </w:r>
            <w:proofErr w:type="spellEnd"/>
            <w:r w:rsidRPr="00992CBA">
              <w:rPr>
                <w:sz w:val="24"/>
              </w:rPr>
              <w:t xml:space="preserve">. </w:t>
            </w:r>
            <w:proofErr w:type="spellStart"/>
            <w:r w:rsidRPr="00992CBA">
              <w:rPr>
                <w:sz w:val="24"/>
              </w:rPr>
              <w:t>темат.наук</w:t>
            </w:r>
            <w:proofErr w:type="spellEnd"/>
            <w:r w:rsidRPr="00992CBA">
              <w:rPr>
                <w:sz w:val="24"/>
              </w:rPr>
              <w:t xml:space="preserve">. </w:t>
            </w:r>
            <w:proofErr w:type="spellStart"/>
            <w:r w:rsidRPr="00992CBA">
              <w:rPr>
                <w:sz w:val="24"/>
              </w:rPr>
              <w:t>зб</w:t>
            </w:r>
            <w:proofErr w:type="spellEnd"/>
            <w:r w:rsidRPr="00992CBA">
              <w:rPr>
                <w:sz w:val="24"/>
              </w:rPr>
              <w:t>.-Х., 2006. –</w:t>
            </w:r>
            <w:proofErr w:type="spellStart"/>
            <w:r w:rsidRPr="00992CBA">
              <w:rPr>
                <w:sz w:val="24"/>
              </w:rPr>
              <w:t>Кн</w:t>
            </w:r>
            <w:proofErr w:type="spellEnd"/>
            <w:r w:rsidRPr="00992CBA">
              <w:rPr>
                <w:sz w:val="24"/>
              </w:rPr>
              <w:t>. 1. – С. 58-64.</w:t>
            </w:r>
          </w:p>
          <w:p w:rsidR="00992CBA" w:rsidRPr="00992CBA" w:rsidRDefault="00992CBA" w:rsidP="00992CBA">
            <w:pPr>
              <w:pStyle w:val="TableParagraph"/>
              <w:numPr>
                <w:ilvl w:val="0"/>
                <w:numId w:val="15"/>
              </w:numPr>
              <w:spacing w:line="262" w:lineRule="exact"/>
              <w:rPr>
                <w:sz w:val="24"/>
              </w:rPr>
            </w:pPr>
            <w:r w:rsidRPr="00992CBA">
              <w:rPr>
                <w:sz w:val="24"/>
              </w:rPr>
              <w:t xml:space="preserve"> </w:t>
            </w:r>
            <w:proofErr w:type="spellStart"/>
            <w:r w:rsidRPr="00992CBA">
              <w:rPr>
                <w:sz w:val="24"/>
              </w:rPr>
              <w:t>Минеев</w:t>
            </w:r>
            <w:proofErr w:type="spellEnd"/>
            <w:r w:rsidRPr="00992CBA">
              <w:rPr>
                <w:sz w:val="24"/>
              </w:rPr>
              <w:t xml:space="preserve"> В. Г. </w:t>
            </w:r>
            <w:proofErr w:type="spellStart"/>
            <w:r w:rsidRPr="00992CBA">
              <w:rPr>
                <w:sz w:val="24"/>
              </w:rPr>
              <w:t>История</w:t>
            </w:r>
            <w:proofErr w:type="spellEnd"/>
            <w:r w:rsidRPr="00992CBA">
              <w:rPr>
                <w:sz w:val="24"/>
              </w:rPr>
              <w:t xml:space="preserve"> и </w:t>
            </w:r>
            <w:proofErr w:type="spellStart"/>
            <w:r w:rsidRPr="00992CBA">
              <w:rPr>
                <w:sz w:val="24"/>
              </w:rPr>
              <w:t>состояние</w:t>
            </w:r>
            <w:proofErr w:type="spellEnd"/>
            <w:r w:rsidRPr="00992CBA">
              <w:rPr>
                <w:sz w:val="24"/>
              </w:rPr>
              <w:t xml:space="preserve"> </w:t>
            </w:r>
            <w:proofErr w:type="spellStart"/>
            <w:r w:rsidRPr="00992CBA">
              <w:rPr>
                <w:sz w:val="24"/>
              </w:rPr>
              <w:t>агрохимии</w:t>
            </w:r>
            <w:proofErr w:type="spellEnd"/>
            <w:r w:rsidRPr="00992CBA">
              <w:rPr>
                <w:sz w:val="24"/>
              </w:rPr>
              <w:t xml:space="preserve"> на </w:t>
            </w:r>
            <w:proofErr w:type="spellStart"/>
            <w:r w:rsidRPr="00992CBA">
              <w:rPr>
                <w:sz w:val="24"/>
              </w:rPr>
              <w:t>рубеже</w:t>
            </w:r>
            <w:proofErr w:type="spellEnd"/>
            <w:r w:rsidRPr="00992CBA">
              <w:rPr>
                <w:sz w:val="24"/>
              </w:rPr>
              <w:t xml:space="preserve"> ХХІ </w:t>
            </w:r>
            <w:proofErr w:type="spellStart"/>
            <w:r w:rsidRPr="00992CBA">
              <w:rPr>
                <w:sz w:val="24"/>
              </w:rPr>
              <w:t>века</w:t>
            </w:r>
            <w:proofErr w:type="spellEnd"/>
            <w:r w:rsidRPr="00992CBA">
              <w:rPr>
                <w:sz w:val="24"/>
              </w:rPr>
              <w:t xml:space="preserve">. / В. Г. </w:t>
            </w:r>
            <w:proofErr w:type="spellStart"/>
            <w:r w:rsidRPr="00992CBA">
              <w:rPr>
                <w:sz w:val="24"/>
              </w:rPr>
              <w:t>Минеев</w:t>
            </w:r>
            <w:proofErr w:type="spellEnd"/>
            <w:r w:rsidRPr="00992CBA">
              <w:rPr>
                <w:sz w:val="24"/>
              </w:rPr>
              <w:t xml:space="preserve"> – М.: МГУ, 2002. – Т. 1,2. – 615 с.</w:t>
            </w:r>
          </w:p>
          <w:p w:rsidR="00992CBA" w:rsidRPr="00992CBA" w:rsidRDefault="00992CBA" w:rsidP="00992CBA">
            <w:pPr>
              <w:pStyle w:val="TableParagraph"/>
              <w:numPr>
                <w:ilvl w:val="0"/>
                <w:numId w:val="15"/>
              </w:numPr>
              <w:spacing w:line="262" w:lineRule="exact"/>
              <w:rPr>
                <w:sz w:val="24"/>
              </w:rPr>
            </w:pPr>
            <w:r w:rsidRPr="00992CBA">
              <w:rPr>
                <w:sz w:val="24"/>
              </w:rPr>
              <w:t xml:space="preserve"> </w:t>
            </w:r>
            <w:proofErr w:type="spellStart"/>
            <w:r w:rsidRPr="00992CBA">
              <w:rPr>
                <w:sz w:val="24"/>
              </w:rPr>
              <w:t>Минеев</w:t>
            </w:r>
            <w:proofErr w:type="spellEnd"/>
            <w:r w:rsidRPr="00992CBA">
              <w:rPr>
                <w:sz w:val="24"/>
              </w:rPr>
              <w:t xml:space="preserve"> В. Г. </w:t>
            </w:r>
            <w:proofErr w:type="spellStart"/>
            <w:r w:rsidRPr="00992CBA">
              <w:rPr>
                <w:sz w:val="24"/>
              </w:rPr>
              <w:t>Юстус</w:t>
            </w:r>
            <w:proofErr w:type="spellEnd"/>
            <w:r w:rsidRPr="00992CBA">
              <w:rPr>
                <w:sz w:val="24"/>
              </w:rPr>
              <w:t xml:space="preserve"> </w:t>
            </w:r>
            <w:proofErr w:type="spellStart"/>
            <w:r w:rsidRPr="00992CBA">
              <w:rPr>
                <w:sz w:val="24"/>
              </w:rPr>
              <w:t>Либих</w:t>
            </w:r>
            <w:proofErr w:type="spellEnd"/>
            <w:r w:rsidRPr="00992CBA">
              <w:rPr>
                <w:sz w:val="24"/>
              </w:rPr>
              <w:t xml:space="preserve"> и </w:t>
            </w:r>
            <w:proofErr w:type="spellStart"/>
            <w:r w:rsidRPr="00992CBA">
              <w:rPr>
                <w:sz w:val="24"/>
              </w:rPr>
              <w:t>современная</w:t>
            </w:r>
            <w:proofErr w:type="spellEnd"/>
            <w:r w:rsidRPr="00992CBA">
              <w:rPr>
                <w:sz w:val="24"/>
              </w:rPr>
              <w:t xml:space="preserve"> </w:t>
            </w:r>
            <w:proofErr w:type="spellStart"/>
            <w:r w:rsidRPr="00992CBA">
              <w:rPr>
                <w:sz w:val="24"/>
              </w:rPr>
              <w:t>агрохимия</w:t>
            </w:r>
            <w:proofErr w:type="spellEnd"/>
            <w:r w:rsidRPr="00992CBA">
              <w:rPr>
                <w:sz w:val="24"/>
              </w:rPr>
              <w:t xml:space="preserve"> / В. Г. </w:t>
            </w:r>
            <w:proofErr w:type="spellStart"/>
            <w:r w:rsidRPr="00992CBA">
              <w:rPr>
                <w:sz w:val="24"/>
              </w:rPr>
              <w:t>Минеев</w:t>
            </w:r>
            <w:proofErr w:type="spellEnd"/>
            <w:r w:rsidRPr="00992CBA">
              <w:rPr>
                <w:sz w:val="24"/>
              </w:rPr>
              <w:t xml:space="preserve">, Л. А. </w:t>
            </w:r>
            <w:proofErr w:type="spellStart"/>
            <w:r w:rsidRPr="00992CBA">
              <w:rPr>
                <w:sz w:val="24"/>
              </w:rPr>
              <w:t>Лебедева</w:t>
            </w:r>
            <w:proofErr w:type="spellEnd"/>
            <w:r w:rsidRPr="00992CBA">
              <w:rPr>
                <w:sz w:val="24"/>
              </w:rPr>
              <w:t xml:space="preserve"> // </w:t>
            </w:r>
            <w:proofErr w:type="spellStart"/>
            <w:r w:rsidRPr="00992CBA">
              <w:rPr>
                <w:sz w:val="24"/>
              </w:rPr>
              <w:t>Агрохимия</w:t>
            </w:r>
            <w:proofErr w:type="spellEnd"/>
            <w:r w:rsidRPr="00992CBA">
              <w:rPr>
                <w:sz w:val="24"/>
              </w:rPr>
              <w:t>. – 1991. - № 1. – С. 152-158.</w:t>
            </w:r>
          </w:p>
          <w:p w:rsidR="00992CBA" w:rsidRPr="00992CBA" w:rsidRDefault="00992CBA" w:rsidP="00992CBA">
            <w:pPr>
              <w:pStyle w:val="TableParagraph"/>
              <w:numPr>
                <w:ilvl w:val="0"/>
                <w:numId w:val="15"/>
              </w:numPr>
              <w:spacing w:line="262" w:lineRule="exact"/>
              <w:rPr>
                <w:sz w:val="24"/>
              </w:rPr>
            </w:pPr>
            <w:r w:rsidRPr="00992CBA">
              <w:rPr>
                <w:sz w:val="24"/>
              </w:rPr>
              <w:t xml:space="preserve"> Розанов Б. Г. </w:t>
            </w:r>
            <w:proofErr w:type="spellStart"/>
            <w:r w:rsidRPr="00992CBA">
              <w:rPr>
                <w:sz w:val="24"/>
              </w:rPr>
              <w:t>История</w:t>
            </w:r>
            <w:proofErr w:type="spellEnd"/>
            <w:r w:rsidRPr="00992CBA">
              <w:rPr>
                <w:sz w:val="24"/>
              </w:rPr>
              <w:t xml:space="preserve"> </w:t>
            </w:r>
            <w:proofErr w:type="spellStart"/>
            <w:r w:rsidRPr="00992CBA">
              <w:rPr>
                <w:sz w:val="24"/>
              </w:rPr>
              <w:t>почвоведения</w:t>
            </w:r>
            <w:proofErr w:type="spellEnd"/>
            <w:r w:rsidRPr="00992CBA">
              <w:rPr>
                <w:sz w:val="24"/>
              </w:rPr>
              <w:t xml:space="preserve"> / Б. Г. Розанов // </w:t>
            </w:r>
            <w:proofErr w:type="spellStart"/>
            <w:r w:rsidRPr="00992CBA">
              <w:rPr>
                <w:sz w:val="24"/>
              </w:rPr>
              <w:t>Почвоведение</w:t>
            </w:r>
            <w:proofErr w:type="spellEnd"/>
            <w:r w:rsidRPr="00992CBA">
              <w:rPr>
                <w:sz w:val="24"/>
              </w:rPr>
              <w:t>. –М.:</w:t>
            </w:r>
            <w:proofErr w:type="spellStart"/>
            <w:r w:rsidRPr="00992CBA">
              <w:rPr>
                <w:sz w:val="24"/>
              </w:rPr>
              <w:t>Высшая</w:t>
            </w:r>
            <w:proofErr w:type="spellEnd"/>
            <w:r w:rsidRPr="00992CBA">
              <w:rPr>
                <w:sz w:val="24"/>
              </w:rPr>
              <w:t xml:space="preserve"> школа, 1988. – Ч. 1. – С. 26-34.</w:t>
            </w:r>
          </w:p>
          <w:p w:rsidR="00E60AE4" w:rsidRDefault="00E60AE4" w:rsidP="00992CBA">
            <w:pPr>
              <w:pStyle w:val="TableParagraph"/>
              <w:spacing w:line="262" w:lineRule="exact"/>
              <w:ind w:left="0"/>
              <w:jc w:val="both"/>
              <w:rPr>
                <w:sz w:val="24"/>
              </w:rPr>
            </w:pPr>
          </w:p>
        </w:tc>
      </w:tr>
      <w:tr w:rsidR="002E485A" w:rsidTr="002E485A">
        <w:trPr>
          <w:trHeight w:val="840"/>
        </w:trPr>
        <w:tc>
          <w:tcPr>
            <w:tcW w:w="96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E485A" w:rsidRDefault="002E485A" w:rsidP="002E485A">
            <w:pPr>
              <w:pStyle w:val="TableParagraph"/>
              <w:spacing w:line="262" w:lineRule="exact"/>
              <w:ind w:left="459"/>
              <w:rPr>
                <w:b/>
                <w:bCs/>
                <w:sz w:val="28"/>
                <w:szCs w:val="28"/>
              </w:rPr>
            </w:pPr>
          </w:p>
          <w:p w:rsidR="002E485A" w:rsidRDefault="002E485A" w:rsidP="002E485A">
            <w:pPr>
              <w:pStyle w:val="TableParagraph"/>
              <w:spacing w:line="262" w:lineRule="exact"/>
              <w:ind w:left="459"/>
              <w:jc w:val="center"/>
              <w:rPr>
                <w:b/>
                <w:bCs/>
                <w:sz w:val="28"/>
                <w:szCs w:val="28"/>
              </w:rPr>
            </w:pPr>
            <w:r w:rsidRPr="002E485A">
              <w:rPr>
                <w:b/>
                <w:bCs/>
                <w:sz w:val="28"/>
                <w:szCs w:val="28"/>
              </w:rPr>
              <w:t>Викладач</w:t>
            </w:r>
            <w:r w:rsidRPr="002E485A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2E485A">
              <w:rPr>
                <w:b/>
                <w:bCs/>
                <w:sz w:val="28"/>
                <w:szCs w:val="28"/>
                <w:u w:val="single"/>
              </w:rPr>
              <w:tab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</w:r>
            <w:r>
              <w:rPr>
                <w:b/>
                <w:bCs/>
                <w:sz w:val="28"/>
                <w:szCs w:val="28"/>
                <w:u w:val="single"/>
              </w:rPr>
              <w:softHyphen/>
              <w:t xml:space="preserve">                   </w:t>
            </w:r>
            <w:r>
              <w:rPr>
                <w:b/>
                <w:bCs/>
                <w:sz w:val="28"/>
                <w:szCs w:val="28"/>
              </w:rPr>
              <w:t>Григорів Я. Я.</w:t>
            </w:r>
          </w:p>
          <w:p w:rsidR="002E485A" w:rsidRPr="002E485A" w:rsidRDefault="002E485A" w:rsidP="002E485A">
            <w:pPr>
              <w:pStyle w:val="TableParagraph"/>
              <w:spacing w:line="262" w:lineRule="exact"/>
              <w:ind w:left="459"/>
              <w:rPr>
                <w:b/>
                <w:bCs/>
                <w:sz w:val="28"/>
                <w:szCs w:val="28"/>
              </w:rPr>
            </w:pPr>
          </w:p>
        </w:tc>
      </w:tr>
    </w:tbl>
    <w:p w:rsidR="001E7019" w:rsidRDefault="001E7019">
      <w:pPr>
        <w:spacing w:line="264" w:lineRule="exact"/>
        <w:rPr>
          <w:sz w:val="24"/>
        </w:rPr>
        <w:sectPr w:rsidR="001E7019">
          <w:pgSz w:w="11910" w:h="16840"/>
          <w:pgMar w:top="1440" w:right="620" w:bottom="280" w:left="1480" w:header="720" w:footer="720" w:gutter="0"/>
          <w:cols w:space="720"/>
        </w:sectPr>
      </w:pPr>
    </w:p>
    <w:p w:rsidR="001E7019" w:rsidRDefault="001E7019" w:rsidP="00464157">
      <w:pPr>
        <w:pStyle w:val="a3"/>
        <w:rPr>
          <w:sz w:val="20"/>
        </w:rPr>
      </w:pPr>
    </w:p>
    <w:sectPr w:rsidR="001E7019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946"/>
    <w:multiLevelType w:val="hybridMultilevel"/>
    <w:tmpl w:val="E10C129E"/>
    <w:lvl w:ilvl="0" w:tplc="783E48C0">
      <w:start w:val="1"/>
      <w:numFmt w:val="decimal"/>
      <w:lvlText w:val="%1.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06364E">
      <w:numFmt w:val="bullet"/>
      <w:lvlText w:val="•"/>
      <w:lvlJc w:val="left"/>
      <w:pPr>
        <w:ind w:left="1046" w:hanging="207"/>
      </w:pPr>
      <w:rPr>
        <w:rFonts w:hint="default"/>
        <w:lang w:val="uk-UA" w:eastAsia="en-US" w:bidi="ar-SA"/>
      </w:rPr>
    </w:lvl>
    <w:lvl w:ilvl="2" w:tplc="C7882B1A">
      <w:numFmt w:val="bullet"/>
      <w:lvlText w:val="•"/>
      <w:lvlJc w:val="left"/>
      <w:pPr>
        <w:ind w:left="1992" w:hanging="207"/>
      </w:pPr>
      <w:rPr>
        <w:rFonts w:hint="default"/>
        <w:lang w:val="uk-UA" w:eastAsia="en-US" w:bidi="ar-SA"/>
      </w:rPr>
    </w:lvl>
    <w:lvl w:ilvl="3" w:tplc="FE34BB64">
      <w:numFmt w:val="bullet"/>
      <w:lvlText w:val="•"/>
      <w:lvlJc w:val="left"/>
      <w:pPr>
        <w:ind w:left="2938" w:hanging="207"/>
      </w:pPr>
      <w:rPr>
        <w:rFonts w:hint="default"/>
        <w:lang w:val="uk-UA" w:eastAsia="en-US" w:bidi="ar-SA"/>
      </w:rPr>
    </w:lvl>
    <w:lvl w:ilvl="4" w:tplc="8AE856CC">
      <w:numFmt w:val="bullet"/>
      <w:lvlText w:val="•"/>
      <w:lvlJc w:val="left"/>
      <w:pPr>
        <w:ind w:left="3885" w:hanging="207"/>
      </w:pPr>
      <w:rPr>
        <w:rFonts w:hint="default"/>
        <w:lang w:val="uk-UA" w:eastAsia="en-US" w:bidi="ar-SA"/>
      </w:rPr>
    </w:lvl>
    <w:lvl w:ilvl="5" w:tplc="37007418">
      <w:numFmt w:val="bullet"/>
      <w:lvlText w:val="•"/>
      <w:lvlJc w:val="left"/>
      <w:pPr>
        <w:ind w:left="4831" w:hanging="207"/>
      </w:pPr>
      <w:rPr>
        <w:rFonts w:hint="default"/>
        <w:lang w:val="uk-UA" w:eastAsia="en-US" w:bidi="ar-SA"/>
      </w:rPr>
    </w:lvl>
    <w:lvl w:ilvl="6" w:tplc="40B0156E">
      <w:numFmt w:val="bullet"/>
      <w:lvlText w:val="•"/>
      <w:lvlJc w:val="left"/>
      <w:pPr>
        <w:ind w:left="5777" w:hanging="207"/>
      </w:pPr>
      <w:rPr>
        <w:rFonts w:hint="default"/>
        <w:lang w:val="uk-UA" w:eastAsia="en-US" w:bidi="ar-SA"/>
      </w:rPr>
    </w:lvl>
    <w:lvl w:ilvl="7" w:tplc="881C0F10">
      <w:numFmt w:val="bullet"/>
      <w:lvlText w:val="•"/>
      <w:lvlJc w:val="left"/>
      <w:pPr>
        <w:ind w:left="6724" w:hanging="207"/>
      </w:pPr>
      <w:rPr>
        <w:rFonts w:hint="default"/>
        <w:lang w:val="uk-UA" w:eastAsia="en-US" w:bidi="ar-SA"/>
      </w:rPr>
    </w:lvl>
    <w:lvl w:ilvl="8" w:tplc="57305224">
      <w:numFmt w:val="bullet"/>
      <w:lvlText w:val="•"/>
      <w:lvlJc w:val="left"/>
      <w:pPr>
        <w:ind w:left="7670" w:hanging="207"/>
      </w:pPr>
      <w:rPr>
        <w:rFonts w:hint="default"/>
        <w:lang w:val="uk-UA" w:eastAsia="en-US" w:bidi="ar-SA"/>
      </w:rPr>
    </w:lvl>
  </w:abstractNum>
  <w:abstractNum w:abstractNumId="1" w15:restartNumberingAfterBreak="0">
    <w:nsid w:val="074F1A80"/>
    <w:multiLevelType w:val="hybridMultilevel"/>
    <w:tmpl w:val="B0DC8F06"/>
    <w:lvl w:ilvl="0" w:tplc="567A1E7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FAD8EF12">
      <w:numFmt w:val="bullet"/>
      <w:lvlText w:val="•"/>
      <w:lvlJc w:val="left"/>
      <w:pPr>
        <w:ind w:left="1046" w:hanging="180"/>
      </w:pPr>
      <w:rPr>
        <w:rFonts w:hint="default"/>
        <w:lang w:val="uk-UA" w:eastAsia="en-US" w:bidi="ar-SA"/>
      </w:rPr>
    </w:lvl>
    <w:lvl w:ilvl="2" w:tplc="3CB43E34">
      <w:numFmt w:val="bullet"/>
      <w:lvlText w:val="•"/>
      <w:lvlJc w:val="left"/>
      <w:pPr>
        <w:ind w:left="1992" w:hanging="180"/>
      </w:pPr>
      <w:rPr>
        <w:rFonts w:hint="default"/>
        <w:lang w:val="uk-UA" w:eastAsia="en-US" w:bidi="ar-SA"/>
      </w:rPr>
    </w:lvl>
    <w:lvl w:ilvl="3" w:tplc="CD8C1D28">
      <w:numFmt w:val="bullet"/>
      <w:lvlText w:val="•"/>
      <w:lvlJc w:val="left"/>
      <w:pPr>
        <w:ind w:left="2938" w:hanging="180"/>
      </w:pPr>
      <w:rPr>
        <w:rFonts w:hint="default"/>
        <w:lang w:val="uk-UA" w:eastAsia="en-US" w:bidi="ar-SA"/>
      </w:rPr>
    </w:lvl>
    <w:lvl w:ilvl="4" w:tplc="05306E68">
      <w:numFmt w:val="bullet"/>
      <w:lvlText w:val="•"/>
      <w:lvlJc w:val="left"/>
      <w:pPr>
        <w:ind w:left="3884" w:hanging="180"/>
      </w:pPr>
      <w:rPr>
        <w:rFonts w:hint="default"/>
        <w:lang w:val="uk-UA" w:eastAsia="en-US" w:bidi="ar-SA"/>
      </w:rPr>
    </w:lvl>
    <w:lvl w:ilvl="5" w:tplc="18F48B82">
      <w:numFmt w:val="bullet"/>
      <w:lvlText w:val="•"/>
      <w:lvlJc w:val="left"/>
      <w:pPr>
        <w:ind w:left="4831" w:hanging="180"/>
      </w:pPr>
      <w:rPr>
        <w:rFonts w:hint="default"/>
        <w:lang w:val="uk-UA" w:eastAsia="en-US" w:bidi="ar-SA"/>
      </w:rPr>
    </w:lvl>
    <w:lvl w:ilvl="6" w:tplc="829E72AE">
      <w:numFmt w:val="bullet"/>
      <w:lvlText w:val="•"/>
      <w:lvlJc w:val="left"/>
      <w:pPr>
        <w:ind w:left="5777" w:hanging="180"/>
      </w:pPr>
      <w:rPr>
        <w:rFonts w:hint="default"/>
        <w:lang w:val="uk-UA" w:eastAsia="en-US" w:bidi="ar-SA"/>
      </w:rPr>
    </w:lvl>
    <w:lvl w:ilvl="7" w:tplc="DC94C56E">
      <w:numFmt w:val="bullet"/>
      <w:lvlText w:val="•"/>
      <w:lvlJc w:val="left"/>
      <w:pPr>
        <w:ind w:left="6723" w:hanging="180"/>
      </w:pPr>
      <w:rPr>
        <w:rFonts w:hint="default"/>
        <w:lang w:val="uk-UA" w:eastAsia="en-US" w:bidi="ar-SA"/>
      </w:rPr>
    </w:lvl>
    <w:lvl w:ilvl="8" w:tplc="CA2690A4">
      <w:numFmt w:val="bullet"/>
      <w:lvlText w:val="•"/>
      <w:lvlJc w:val="left"/>
      <w:pPr>
        <w:ind w:left="7669" w:hanging="180"/>
      </w:pPr>
      <w:rPr>
        <w:rFonts w:hint="default"/>
        <w:lang w:val="uk-UA" w:eastAsia="en-US" w:bidi="ar-SA"/>
      </w:rPr>
    </w:lvl>
  </w:abstractNum>
  <w:abstractNum w:abstractNumId="2" w15:restartNumberingAfterBreak="0">
    <w:nsid w:val="07C1189C"/>
    <w:multiLevelType w:val="hybridMultilevel"/>
    <w:tmpl w:val="9F1C7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7958"/>
    <w:multiLevelType w:val="hybridMultilevel"/>
    <w:tmpl w:val="9BC4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E59C5"/>
    <w:multiLevelType w:val="hybridMultilevel"/>
    <w:tmpl w:val="48D2F908"/>
    <w:lvl w:ilvl="0" w:tplc="5B7C1B82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8E4A4C3A">
      <w:numFmt w:val="bullet"/>
      <w:lvlText w:val="•"/>
      <w:lvlJc w:val="left"/>
      <w:pPr>
        <w:ind w:left="1046" w:hanging="200"/>
      </w:pPr>
      <w:rPr>
        <w:rFonts w:hint="default"/>
        <w:lang w:val="uk-UA" w:eastAsia="en-US" w:bidi="ar-SA"/>
      </w:rPr>
    </w:lvl>
    <w:lvl w:ilvl="2" w:tplc="E4588A28">
      <w:numFmt w:val="bullet"/>
      <w:lvlText w:val="•"/>
      <w:lvlJc w:val="left"/>
      <w:pPr>
        <w:ind w:left="1992" w:hanging="200"/>
      </w:pPr>
      <w:rPr>
        <w:rFonts w:hint="default"/>
        <w:lang w:val="uk-UA" w:eastAsia="en-US" w:bidi="ar-SA"/>
      </w:rPr>
    </w:lvl>
    <w:lvl w:ilvl="3" w:tplc="A3D81450">
      <w:numFmt w:val="bullet"/>
      <w:lvlText w:val="•"/>
      <w:lvlJc w:val="left"/>
      <w:pPr>
        <w:ind w:left="2938" w:hanging="200"/>
      </w:pPr>
      <w:rPr>
        <w:rFonts w:hint="default"/>
        <w:lang w:val="uk-UA" w:eastAsia="en-US" w:bidi="ar-SA"/>
      </w:rPr>
    </w:lvl>
    <w:lvl w:ilvl="4" w:tplc="ADFE6D02">
      <w:numFmt w:val="bullet"/>
      <w:lvlText w:val="•"/>
      <w:lvlJc w:val="left"/>
      <w:pPr>
        <w:ind w:left="3884" w:hanging="200"/>
      </w:pPr>
      <w:rPr>
        <w:rFonts w:hint="default"/>
        <w:lang w:val="uk-UA" w:eastAsia="en-US" w:bidi="ar-SA"/>
      </w:rPr>
    </w:lvl>
    <w:lvl w:ilvl="5" w:tplc="81F401B8">
      <w:numFmt w:val="bullet"/>
      <w:lvlText w:val="•"/>
      <w:lvlJc w:val="left"/>
      <w:pPr>
        <w:ind w:left="4831" w:hanging="200"/>
      </w:pPr>
      <w:rPr>
        <w:rFonts w:hint="default"/>
        <w:lang w:val="uk-UA" w:eastAsia="en-US" w:bidi="ar-SA"/>
      </w:rPr>
    </w:lvl>
    <w:lvl w:ilvl="6" w:tplc="4F387888">
      <w:numFmt w:val="bullet"/>
      <w:lvlText w:val="•"/>
      <w:lvlJc w:val="left"/>
      <w:pPr>
        <w:ind w:left="5777" w:hanging="200"/>
      </w:pPr>
      <w:rPr>
        <w:rFonts w:hint="default"/>
        <w:lang w:val="uk-UA" w:eastAsia="en-US" w:bidi="ar-SA"/>
      </w:rPr>
    </w:lvl>
    <w:lvl w:ilvl="7" w:tplc="8C5AF4D2">
      <w:numFmt w:val="bullet"/>
      <w:lvlText w:val="•"/>
      <w:lvlJc w:val="left"/>
      <w:pPr>
        <w:ind w:left="6723" w:hanging="200"/>
      </w:pPr>
      <w:rPr>
        <w:rFonts w:hint="default"/>
        <w:lang w:val="uk-UA" w:eastAsia="en-US" w:bidi="ar-SA"/>
      </w:rPr>
    </w:lvl>
    <w:lvl w:ilvl="8" w:tplc="D1203102">
      <w:numFmt w:val="bullet"/>
      <w:lvlText w:val="•"/>
      <w:lvlJc w:val="left"/>
      <w:pPr>
        <w:ind w:left="7669" w:hanging="200"/>
      </w:pPr>
      <w:rPr>
        <w:rFonts w:hint="default"/>
        <w:lang w:val="uk-UA" w:eastAsia="en-US" w:bidi="ar-SA"/>
      </w:rPr>
    </w:lvl>
  </w:abstractNum>
  <w:abstractNum w:abstractNumId="5" w15:restartNumberingAfterBreak="0">
    <w:nsid w:val="316A644F"/>
    <w:multiLevelType w:val="multilevel"/>
    <w:tmpl w:val="009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D286B"/>
    <w:multiLevelType w:val="hybridMultilevel"/>
    <w:tmpl w:val="E8D0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B0224"/>
    <w:multiLevelType w:val="hybridMultilevel"/>
    <w:tmpl w:val="705862B8"/>
    <w:lvl w:ilvl="0" w:tplc="04190003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AA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EDAF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A08CC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lang w:val="ru-RU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1E7E14"/>
    <w:multiLevelType w:val="hybridMultilevel"/>
    <w:tmpl w:val="1A382A24"/>
    <w:lvl w:ilvl="0" w:tplc="003AFF6C">
      <w:numFmt w:val="bullet"/>
      <w:lvlText w:val="–"/>
      <w:lvlJc w:val="left"/>
      <w:pPr>
        <w:ind w:left="107" w:hanging="31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1" w:tplc="985A1B68">
      <w:numFmt w:val="bullet"/>
      <w:lvlText w:val="•"/>
      <w:lvlJc w:val="left"/>
      <w:pPr>
        <w:ind w:left="1045" w:hanging="313"/>
      </w:pPr>
      <w:rPr>
        <w:rFonts w:hint="default"/>
        <w:lang w:val="uk-UA" w:eastAsia="en-US" w:bidi="ar-SA"/>
      </w:rPr>
    </w:lvl>
    <w:lvl w:ilvl="2" w:tplc="E3FA899E">
      <w:numFmt w:val="bullet"/>
      <w:lvlText w:val="•"/>
      <w:lvlJc w:val="left"/>
      <w:pPr>
        <w:ind w:left="1991" w:hanging="313"/>
      </w:pPr>
      <w:rPr>
        <w:rFonts w:hint="default"/>
        <w:lang w:val="uk-UA" w:eastAsia="en-US" w:bidi="ar-SA"/>
      </w:rPr>
    </w:lvl>
    <w:lvl w:ilvl="3" w:tplc="F81E5666">
      <w:numFmt w:val="bullet"/>
      <w:lvlText w:val="•"/>
      <w:lvlJc w:val="left"/>
      <w:pPr>
        <w:ind w:left="2937" w:hanging="313"/>
      </w:pPr>
      <w:rPr>
        <w:rFonts w:hint="default"/>
        <w:lang w:val="uk-UA" w:eastAsia="en-US" w:bidi="ar-SA"/>
      </w:rPr>
    </w:lvl>
    <w:lvl w:ilvl="4" w:tplc="EF4CF546">
      <w:numFmt w:val="bullet"/>
      <w:lvlText w:val="•"/>
      <w:lvlJc w:val="left"/>
      <w:pPr>
        <w:ind w:left="3882" w:hanging="313"/>
      </w:pPr>
      <w:rPr>
        <w:rFonts w:hint="default"/>
        <w:lang w:val="uk-UA" w:eastAsia="en-US" w:bidi="ar-SA"/>
      </w:rPr>
    </w:lvl>
    <w:lvl w:ilvl="5" w:tplc="2F7E56EC">
      <w:numFmt w:val="bullet"/>
      <w:lvlText w:val="•"/>
      <w:lvlJc w:val="left"/>
      <w:pPr>
        <w:ind w:left="4828" w:hanging="313"/>
      </w:pPr>
      <w:rPr>
        <w:rFonts w:hint="default"/>
        <w:lang w:val="uk-UA" w:eastAsia="en-US" w:bidi="ar-SA"/>
      </w:rPr>
    </w:lvl>
    <w:lvl w:ilvl="6" w:tplc="2C82F340">
      <w:numFmt w:val="bullet"/>
      <w:lvlText w:val="•"/>
      <w:lvlJc w:val="left"/>
      <w:pPr>
        <w:ind w:left="5774" w:hanging="313"/>
      </w:pPr>
      <w:rPr>
        <w:rFonts w:hint="default"/>
        <w:lang w:val="uk-UA" w:eastAsia="en-US" w:bidi="ar-SA"/>
      </w:rPr>
    </w:lvl>
    <w:lvl w:ilvl="7" w:tplc="7542E9B0">
      <w:numFmt w:val="bullet"/>
      <w:lvlText w:val="•"/>
      <w:lvlJc w:val="left"/>
      <w:pPr>
        <w:ind w:left="6719" w:hanging="313"/>
      </w:pPr>
      <w:rPr>
        <w:rFonts w:hint="default"/>
        <w:lang w:val="uk-UA" w:eastAsia="en-US" w:bidi="ar-SA"/>
      </w:rPr>
    </w:lvl>
    <w:lvl w:ilvl="8" w:tplc="AC140624">
      <w:numFmt w:val="bullet"/>
      <w:lvlText w:val="•"/>
      <w:lvlJc w:val="left"/>
      <w:pPr>
        <w:ind w:left="7665" w:hanging="313"/>
      </w:pPr>
      <w:rPr>
        <w:rFonts w:hint="default"/>
        <w:lang w:val="uk-UA" w:eastAsia="en-US" w:bidi="ar-SA"/>
      </w:rPr>
    </w:lvl>
  </w:abstractNum>
  <w:abstractNum w:abstractNumId="9" w15:restartNumberingAfterBreak="0">
    <w:nsid w:val="4F454B65"/>
    <w:multiLevelType w:val="hybridMultilevel"/>
    <w:tmpl w:val="28802836"/>
    <w:lvl w:ilvl="0" w:tplc="2AA673DE">
      <w:start w:val="1"/>
      <w:numFmt w:val="decimal"/>
      <w:lvlText w:val="%1."/>
      <w:lvlJc w:val="left"/>
      <w:pPr>
        <w:ind w:left="1637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76439B4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1B328EE4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48067E64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5FEEC9B2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30FA58B0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F4ECCC36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F152900A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6A603CC4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10" w15:restartNumberingAfterBreak="0">
    <w:nsid w:val="5B0C2656"/>
    <w:multiLevelType w:val="hybridMultilevel"/>
    <w:tmpl w:val="1682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F60DE"/>
    <w:multiLevelType w:val="hybridMultilevel"/>
    <w:tmpl w:val="D952DB4A"/>
    <w:lvl w:ilvl="0" w:tplc="47A02F38">
      <w:start w:val="7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6083461A"/>
    <w:multiLevelType w:val="hybridMultilevel"/>
    <w:tmpl w:val="47E0AECA"/>
    <w:lvl w:ilvl="0" w:tplc="2ED61D5E">
      <w:start w:val="8"/>
      <w:numFmt w:val="decimal"/>
      <w:lvlText w:val="%1."/>
      <w:lvlJc w:val="left"/>
      <w:pPr>
        <w:ind w:left="221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7A8774">
      <w:numFmt w:val="bullet"/>
      <w:lvlText w:val="•"/>
      <w:lvlJc w:val="left"/>
      <w:pPr>
        <w:ind w:left="1178" w:hanging="207"/>
      </w:pPr>
      <w:rPr>
        <w:rFonts w:hint="default"/>
        <w:lang w:val="uk-UA" w:eastAsia="en-US" w:bidi="ar-SA"/>
      </w:rPr>
    </w:lvl>
    <w:lvl w:ilvl="2" w:tplc="D228D016">
      <w:numFmt w:val="bullet"/>
      <w:lvlText w:val="•"/>
      <w:lvlJc w:val="left"/>
      <w:pPr>
        <w:ind w:left="2137" w:hanging="207"/>
      </w:pPr>
      <w:rPr>
        <w:rFonts w:hint="default"/>
        <w:lang w:val="uk-UA" w:eastAsia="en-US" w:bidi="ar-SA"/>
      </w:rPr>
    </w:lvl>
    <w:lvl w:ilvl="3" w:tplc="7FB0F60C">
      <w:numFmt w:val="bullet"/>
      <w:lvlText w:val="•"/>
      <w:lvlJc w:val="left"/>
      <w:pPr>
        <w:ind w:left="3095" w:hanging="207"/>
      </w:pPr>
      <w:rPr>
        <w:rFonts w:hint="default"/>
        <w:lang w:val="uk-UA" w:eastAsia="en-US" w:bidi="ar-SA"/>
      </w:rPr>
    </w:lvl>
    <w:lvl w:ilvl="4" w:tplc="AB7E96F6">
      <w:numFmt w:val="bullet"/>
      <w:lvlText w:val="•"/>
      <w:lvlJc w:val="left"/>
      <w:pPr>
        <w:ind w:left="4054" w:hanging="207"/>
      </w:pPr>
      <w:rPr>
        <w:rFonts w:hint="default"/>
        <w:lang w:val="uk-UA" w:eastAsia="en-US" w:bidi="ar-SA"/>
      </w:rPr>
    </w:lvl>
    <w:lvl w:ilvl="5" w:tplc="CA6E8C20">
      <w:numFmt w:val="bullet"/>
      <w:lvlText w:val="•"/>
      <w:lvlJc w:val="left"/>
      <w:pPr>
        <w:ind w:left="5013" w:hanging="207"/>
      </w:pPr>
      <w:rPr>
        <w:rFonts w:hint="default"/>
        <w:lang w:val="uk-UA" w:eastAsia="en-US" w:bidi="ar-SA"/>
      </w:rPr>
    </w:lvl>
    <w:lvl w:ilvl="6" w:tplc="08504608">
      <w:numFmt w:val="bullet"/>
      <w:lvlText w:val="•"/>
      <w:lvlJc w:val="left"/>
      <w:pPr>
        <w:ind w:left="5971" w:hanging="207"/>
      </w:pPr>
      <w:rPr>
        <w:rFonts w:hint="default"/>
        <w:lang w:val="uk-UA" w:eastAsia="en-US" w:bidi="ar-SA"/>
      </w:rPr>
    </w:lvl>
    <w:lvl w:ilvl="7" w:tplc="19FC2730">
      <w:numFmt w:val="bullet"/>
      <w:lvlText w:val="•"/>
      <w:lvlJc w:val="left"/>
      <w:pPr>
        <w:ind w:left="6930" w:hanging="207"/>
      </w:pPr>
      <w:rPr>
        <w:rFonts w:hint="default"/>
        <w:lang w:val="uk-UA" w:eastAsia="en-US" w:bidi="ar-SA"/>
      </w:rPr>
    </w:lvl>
    <w:lvl w:ilvl="8" w:tplc="B734C3DA">
      <w:numFmt w:val="bullet"/>
      <w:lvlText w:val="•"/>
      <w:lvlJc w:val="left"/>
      <w:pPr>
        <w:ind w:left="7889" w:hanging="207"/>
      </w:pPr>
      <w:rPr>
        <w:rFonts w:hint="default"/>
        <w:lang w:val="uk-UA" w:eastAsia="en-US" w:bidi="ar-SA"/>
      </w:rPr>
    </w:lvl>
  </w:abstractNum>
  <w:abstractNum w:abstractNumId="13" w15:restartNumberingAfterBreak="0">
    <w:nsid w:val="727415BA"/>
    <w:multiLevelType w:val="hybridMultilevel"/>
    <w:tmpl w:val="705862B8"/>
    <w:lvl w:ilvl="0" w:tplc="04190003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AA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EDAF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A08CC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lang w:val="ru-RU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C458AC"/>
    <w:multiLevelType w:val="hybridMultilevel"/>
    <w:tmpl w:val="2E1C4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14"/>
  </w:num>
  <w:num w:numId="12">
    <w:abstractNumId w:val="2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E7019"/>
    <w:rsid w:val="0003307A"/>
    <w:rsid w:val="00070202"/>
    <w:rsid w:val="000F01A0"/>
    <w:rsid w:val="001840DB"/>
    <w:rsid w:val="001D1266"/>
    <w:rsid w:val="001D2BD4"/>
    <w:rsid w:val="001E7019"/>
    <w:rsid w:val="002010D2"/>
    <w:rsid w:val="002473B5"/>
    <w:rsid w:val="002C3EBD"/>
    <w:rsid w:val="002E485A"/>
    <w:rsid w:val="00387D14"/>
    <w:rsid w:val="00464157"/>
    <w:rsid w:val="00484E99"/>
    <w:rsid w:val="004B23E1"/>
    <w:rsid w:val="0052251B"/>
    <w:rsid w:val="006E16B4"/>
    <w:rsid w:val="00737548"/>
    <w:rsid w:val="007C7F74"/>
    <w:rsid w:val="007E0BC3"/>
    <w:rsid w:val="008A7694"/>
    <w:rsid w:val="008C6F93"/>
    <w:rsid w:val="0095700B"/>
    <w:rsid w:val="0097015A"/>
    <w:rsid w:val="00992CBA"/>
    <w:rsid w:val="009C6871"/>
    <w:rsid w:val="009E77F3"/>
    <w:rsid w:val="00A17E94"/>
    <w:rsid w:val="00A6090A"/>
    <w:rsid w:val="00A9013C"/>
    <w:rsid w:val="00AF79A4"/>
    <w:rsid w:val="00B26E36"/>
    <w:rsid w:val="00BC35D5"/>
    <w:rsid w:val="00D67836"/>
    <w:rsid w:val="00DE679C"/>
    <w:rsid w:val="00E60AE4"/>
    <w:rsid w:val="00EF099A"/>
    <w:rsid w:val="00F4772C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86FD"/>
  <w15:docId w15:val="{3A088FF4-978F-48A7-A000-3B16AABD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6" w:righ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firstLine="5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EFF94-920C-414F-B6E9-00854FBF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Ð·Ð¾Ð¾Ð»Ð¾Ð³ÑŒÑ‘ Ñ‡Ð° ÐµÐºÐ¾Ð»Ð¾Ð³ÑŒÑ‘ Ñ‡Ð²Ð°Ñ•Ð¸Ð½_ ÐœÐ¸ÐºÐ¸Ñ‡Ð¸Ð½ Ð¢.Ð™.</vt:lpstr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Ð·Ð¾Ð¾Ð»Ð¾Ð³ÑŒÑ‘ Ñ‡Ð° ÐµÐºÐ¾Ð»Ð¾Ð³ÑŒÑ‘ Ñ‡Ð²Ð°Ñ•Ð¸Ð½_ ÐœÐ¸ÐºÐ¸Ñ‡Ð¸Ð½ Ð¢.Ð™.</dc:title>
  <dc:creator>user</dc:creator>
  <cp:lastModifiedBy>Пользователь</cp:lastModifiedBy>
  <cp:revision>23</cp:revision>
  <dcterms:created xsi:type="dcterms:W3CDTF">2019-12-09T11:11:00Z</dcterms:created>
  <dcterms:modified xsi:type="dcterms:W3CDTF">2019-12-10T12:29:00Z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LastSaved">
    <vt:filetime>2019-12-09T00:00:00Z</vt:filetime>
  </property>
</Properties>
</file>