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686" w:rsidRPr="0003266B" w:rsidRDefault="005B4214">
      <w:pPr>
        <w:pStyle w:val="Standard"/>
        <w:jc w:val="center"/>
        <w:rPr>
          <w:rFonts w:cs="Times New Roman"/>
          <w:sz w:val="28"/>
          <w:szCs w:val="28"/>
        </w:rPr>
      </w:pPr>
      <w:r w:rsidRPr="0003266B">
        <w:rPr>
          <w:rFonts w:cs="Times New Roman"/>
          <w:sz w:val="28"/>
          <w:szCs w:val="28"/>
        </w:rPr>
        <w:t>Міністерство освіти і науки України</w:t>
      </w:r>
    </w:p>
    <w:p w:rsidR="00FD4686" w:rsidRPr="0003266B" w:rsidRDefault="005B4214">
      <w:pPr>
        <w:pStyle w:val="Standard"/>
        <w:jc w:val="center"/>
        <w:rPr>
          <w:rFonts w:cs="Times New Roman"/>
          <w:sz w:val="28"/>
          <w:szCs w:val="28"/>
        </w:rPr>
      </w:pPr>
      <w:r w:rsidRPr="0003266B">
        <w:rPr>
          <w:rFonts w:cs="Times New Roman"/>
          <w:sz w:val="28"/>
          <w:szCs w:val="28"/>
        </w:rPr>
        <w:t>ДВНЗ “Прикарпатський національний університет імені Василя Стефаника”</w:t>
      </w:r>
    </w:p>
    <w:p w:rsidR="00FD4686" w:rsidRPr="0003266B" w:rsidRDefault="00FD4686">
      <w:pPr>
        <w:pStyle w:val="Standard"/>
        <w:jc w:val="center"/>
        <w:rPr>
          <w:rFonts w:cs="Times New Roman"/>
          <w:sz w:val="28"/>
          <w:szCs w:val="28"/>
        </w:rPr>
      </w:pPr>
    </w:p>
    <w:p w:rsidR="00FD4686" w:rsidRPr="0003266B" w:rsidRDefault="00FD4686">
      <w:pPr>
        <w:pStyle w:val="Standard"/>
        <w:jc w:val="center"/>
        <w:rPr>
          <w:rFonts w:cs="Times New Roman"/>
          <w:sz w:val="28"/>
          <w:szCs w:val="28"/>
        </w:rPr>
      </w:pPr>
    </w:p>
    <w:p w:rsidR="00FD4686" w:rsidRPr="0003266B" w:rsidRDefault="00FD4686">
      <w:pPr>
        <w:pStyle w:val="Standard"/>
        <w:ind w:left="4840"/>
        <w:rPr>
          <w:rFonts w:cs="Times New Roman"/>
          <w:sz w:val="28"/>
          <w:szCs w:val="28"/>
        </w:rPr>
      </w:pPr>
    </w:p>
    <w:p w:rsidR="00FD4686" w:rsidRPr="00201762" w:rsidRDefault="00201762">
      <w:pPr>
        <w:pStyle w:val="Standard"/>
        <w:ind w:left="4840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“</w:t>
      </w:r>
      <w:r w:rsidR="005B4214" w:rsidRPr="0003266B">
        <w:rPr>
          <w:rFonts w:cs="Times New Roman"/>
          <w:sz w:val="28"/>
          <w:szCs w:val="28"/>
        </w:rPr>
        <w:t>ЗАТВЕРДЖУЮ</w:t>
      </w:r>
      <w:r>
        <w:rPr>
          <w:rFonts w:cs="Times New Roman"/>
          <w:sz w:val="28"/>
          <w:szCs w:val="28"/>
          <w:lang w:val="en-US"/>
        </w:rPr>
        <w:t>”</w:t>
      </w:r>
    </w:p>
    <w:p w:rsidR="00FD4686" w:rsidRPr="0003266B" w:rsidRDefault="005B4214">
      <w:pPr>
        <w:pStyle w:val="Standard"/>
        <w:ind w:left="4840"/>
        <w:rPr>
          <w:rFonts w:cs="Times New Roman"/>
          <w:sz w:val="28"/>
          <w:szCs w:val="28"/>
        </w:rPr>
      </w:pPr>
      <w:r w:rsidRPr="0003266B">
        <w:rPr>
          <w:rFonts w:cs="Times New Roman"/>
          <w:sz w:val="28"/>
          <w:szCs w:val="28"/>
        </w:rPr>
        <w:t>голова Приймальної комісії</w:t>
      </w:r>
    </w:p>
    <w:p w:rsidR="00FD4686" w:rsidRPr="0003266B" w:rsidRDefault="005B4214">
      <w:pPr>
        <w:pStyle w:val="Standard"/>
        <w:ind w:left="4840"/>
        <w:rPr>
          <w:rFonts w:cs="Times New Roman"/>
          <w:sz w:val="28"/>
          <w:szCs w:val="28"/>
        </w:rPr>
      </w:pPr>
      <w:r w:rsidRPr="0003266B">
        <w:rPr>
          <w:rFonts w:cs="Times New Roman"/>
          <w:sz w:val="28"/>
          <w:szCs w:val="28"/>
        </w:rPr>
        <w:t>_________________ проф. І.Є. Цепенда</w:t>
      </w:r>
    </w:p>
    <w:p w:rsidR="00FD4686" w:rsidRPr="0003266B" w:rsidRDefault="00201762">
      <w:pPr>
        <w:pStyle w:val="Standard"/>
        <w:ind w:left="48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>“</w:t>
      </w:r>
      <w:r w:rsidR="005B4214" w:rsidRPr="0003266B">
        <w:rPr>
          <w:rFonts w:cs="Times New Roman"/>
          <w:sz w:val="28"/>
          <w:szCs w:val="28"/>
        </w:rPr>
        <w:t>_____</w:t>
      </w:r>
      <w:r>
        <w:rPr>
          <w:rFonts w:cs="Times New Roman"/>
          <w:sz w:val="28"/>
          <w:szCs w:val="28"/>
          <w:lang w:val="en-US"/>
        </w:rPr>
        <w:t>”</w:t>
      </w:r>
      <w:r w:rsidR="005B4214" w:rsidRPr="0003266B">
        <w:rPr>
          <w:rFonts w:cs="Times New Roman"/>
          <w:sz w:val="28"/>
          <w:szCs w:val="28"/>
        </w:rPr>
        <w:t xml:space="preserve"> __________201</w:t>
      </w:r>
      <w:r w:rsidR="0003266B" w:rsidRPr="0003266B">
        <w:rPr>
          <w:rFonts w:cs="Times New Roman"/>
          <w:sz w:val="28"/>
          <w:szCs w:val="28"/>
        </w:rPr>
        <w:t>4</w:t>
      </w:r>
      <w:r w:rsidR="005B4214" w:rsidRPr="0003266B">
        <w:rPr>
          <w:rFonts w:cs="Times New Roman"/>
          <w:sz w:val="28"/>
          <w:szCs w:val="28"/>
        </w:rPr>
        <w:t xml:space="preserve"> р.</w:t>
      </w:r>
    </w:p>
    <w:p w:rsidR="00FD4686" w:rsidRPr="0003266B" w:rsidRDefault="00FD4686">
      <w:pPr>
        <w:pStyle w:val="Standard"/>
        <w:jc w:val="center"/>
        <w:rPr>
          <w:rFonts w:cs="Times New Roman"/>
          <w:sz w:val="27"/>
        </w:rPr>
      </w:pPr>
    </w:p>
    <w:p w:rsidR="00FD4686" w:rsidRPr="0003266B" w:rsidRDefault="00FD4686">
      <w:pPr>
        <w:pStyle w:val="Standard"/>
        <w:jc w:val="center"/>
        <w:rPr>
          <w:rFonts w:cs="Times New Roman"/>
          <w:sz w:val="27"/>
        </w:rPr>
      </w:pPr>
    </w:p>
    <w:p w:rsidR="00FD4686" w:rsidRPr="0003266B" w:rsidRDefault="00FD4686">
      <w:pPr>
        <w:pStyle w:val="Standard"/>
        <w:jc w:val="center"/>
        <w:rPr>
          <w:rFonts w:cs="Times New Roman"/>
          <w:sz w:val="27"/>
        </w:rPr>
      </w:pPr>
    </w:p>
    <w:p w:rsidR="00FD4686" w:rsidRPr="0003266B" w:rsidRDefault="00FD4686">
      <w:pPr>
        <w:pStyle w:val="Standard"/>
        <w:jc w:val="center"/>
        <w:rPr>
          <w:rFonts w:cs="Times New Roman"/>
          <w:sz w:val="27"/>
        </w:rPr>
      </w:pPr>
    </w:p>
    <w:p w:rsidR="00FD4686" w:rsidRPr="0003266B" w:rsidRDefault="005B4214">
      <w:pPr>
        <w:pStyle w:val="Standard"/>
        <w:jc w:val="center"/>
        <w:rPr>
          <w:rFonts w:cs="Times New Roman"/>
          <w:sz w:val="28"/>
          <w:szCs w:val="28"/>
        </w:rPr>
      </w:pPr>
      <w:r w:rsidRPr="0003266B">
        <w:rPr>
          <w:rFonts w:cs="Times New Roman"/>
          <w:sz w:val="28"/>
          <w:szCs w:val="28"/>
        </w:rPr>
        <w:t>П Р О Г Р А М А</w:t>
      </w:r>
    </w:p>
    <w:p w:rsidR="00FD4686" w:rsidRDefault="005B4214">
      <w:pPr>
        <w:pStyle w:val="Standard"/>
        <w:jc w:val="center"/>
        <w:rPr>
          <w:rFonts w:cs="Times New Roman"/>
          <w:sz w:val="28"/>
          <w:szCs w:val="28"/>
        </w:rPr>
      </w:pPr>
      <w:r w:rsidRPr="0003266B">
        <w:rPr>
          <w:rFonts w:cs="Times New Roman"/>
          <w:sz w:val="28"/>
          <w:szCs w:val="28"/>
        </w:rPr>
        <w:t>фахового вступного випробування для зарахування на навчання за освітньо-професійною програмою</w:t>
      </w:r>
      <w:r w:rsidR="00AD77CE" w:rsidRPr="00AD77CE">
        <w:rPr>
          <w:rFonts w:cs="Times New Roman"/>
          <w:sz w:val="28"/>
          <w:szCs w:val="28"/>
        </w:rPr>
        <w:t xml:space="preserve"> спеціаліста</w:t>
      </w:r>
    </w:p>
    <w:p w:rsidR="00AD77CE" w:rsidRDefault="00AD77CE">
      <w:pPr>
        <w:pStyle w:val="Standard"/>
        <w:jc w:val="center"/>
        <w:rPr>
          <w:b/>
        </w:rPr>
      </w:pPr>
    </w:p>
    <w:p w:rsidR="00FD4686" w:rsidRPr="0003266B" w:rsidRDefault="005B4214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  <w:r w:rsidRPr="0003266B">
        <w:rPr>
          <w:rFonts w:cs="Times New Roman"/>
          <w:sz w:val="28"/>
          <w:szCs w:val="28"/>
        </w:rPr>
        <w:t>зі спеціальності</w:t>
      </w:r>
    </w:p>
    <w:p w:rsidR="00620310" w:rsidRPr="00620310" w:rsidRDefault="00620310" w:rsidP="00620310">
      <w:pPr>
        <w:pStyle w:val="a5"/>
        <w:snapToGrid w:val="0"/>
        <w:jc w:val="center"/>
        <w:rPr>
          <w:b/>
          <w:sz w:val="28"/>
          <w:szCs w:val="28"/>
        </w:rPr>
      </w:pPr>
      <w:r w:rsidRPr="00620310">
        <w:rPr>
          <w:rStyle w:val="7pt"/>
          <w:rFonts w:eastAsia="Courier New"/>
          <w:sz w:val="28"/>
          <w:szCs w:val="28"/>
        </w:rPr>
        <w:t xml:space="preserve">7.09010301, </w:t>
      </w:r>
      <w:r w:rsidRPr="00620310">
        <w:rPr>
          <w:b/>
          <w:sz w:val="28"/>
          <w:szCs w:val="28"/>
        </w:rPr>
        <w:t>Лісове господарство</w:t>
      </w:r>
    </w:p>
    <w:p w:rsidR="00DB0DC3" w:rsidRPr="00620310" w:rsidRDefault="00DB0DC3" w:rsidP="00DB0DC3">
      <w:pPr>
        <w:pStyle w:val="a5"/>
        <w:snapToGrid w:val="0"/>
        <w:jc w:val="center"/>
        <w:rPr>
          <w:b/>
          <w:sz w:val="28"/>
          <w:szCs w:val="28"/>
        </w:rPr>
      </w:pPr>
    </w:p>
    <w:p w:rsidR="00FD4686" w:rsidRPr="00201762" w:rsidRDefault="005B4214" w:rsidP="00271B98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03266B">
        <w:rPr>
          <w:rFonts w:cs="Times New Roman"/>
          <w:sz w:val="28"/>
          <w:szCs w:val="28"/>
        </w:rPr>
        <w:t xml:space="preserve">на основі освітньо-кваліфікаційного рівня </w:t>
      </w:r>
      <w:r w:rsidR="00201762">
        <w:rPr>
          <w:rFonts w:cs="Times New Roman"/>
          <w:b/>
          <w:sz w:val="28"/>
          <w:szCs w:val="28"/>
          <w:lang w:val="ru-RU"/>
        </w:rPr>
        <w:t>“</w:t>
      </w:r>
      <w:r w:rsidRPr="0003266B">
        <w:rPr>
          <w:rFonts w:cs="Times New Roman"/>
          <w:b/>
          <w:sz w:val="28"/>
          <w:szCs w:val="28"/>
        </w:rPr>
        <w:t>Бакалавр</w:t>
      </w:r>
      <w:r w:rsidR="00201762" w:rsidRPr="00201762">
        <w:rPr>
          <w:rFonts w:cs="Times New Roman"/>
          <w:b/>
          <w:sz w:val="28"/>
          <w:szCs w:val="28"/>
          <w:lang w:val="ru-RU"/>
        </w:rPr>
        <w:t>”</w:t>
      </w:r>
    </w:p>
    <w:p w:rsidR="00FD4686" w:rsidRPr="0003266B" w:rsidRDefault="005B4214">
      <w:pPr>
        <w:pStyle w:val="Standard"/>
        <w:jc w:val="center"/>
        <w:rPr>
          <w:rFonts w:cs="Times New Roman"/>
          <w:sz w:val="28"/>
          <w:szCs w:val="28"/>
        </w:rPr>
      </w:pPr>
      <w:r w:rsidRPr="0003266B">
        <w:rPr>
          <w:rFonts w:cs="Times New Roman"/>
          <w:sz w:val="28"/>
          <w:szCs w:val="28"/>
        </w:rPr>
        <w:t>при прийомі на навчання у 2014 році</w:t>
      </w:r>
    </w:p>
    <w:p w:rsidR="00FD4686" w:rsidRPr="0003266B" w:rsidRDefault="00FD4686">
      <w:pPr>
        <w:pStyle w:val="Standard"/>
        <w:jc w:val="center"/>
        <w:rPr>
          <w:rFonts w:cs="Times New Roman"/>
          <w:sz w:val="28"/>
          <w:szCs w:val="28"/>
        </w:rPr>
      </w:pPr>
    </w:p>
    <w:p w:rsidR="00FD4686" w:rsidRPr="0003266B" w:rsidRDefault="00FD4686">
      <w:pPr>
        <w:pStyle w:val="Standard"/>
        <w:jc w:val="center"/>
        <w:rPr>
          <w:rFonts w:cs="Times New Roman"/>
          <w:sz w:val="28"/>
          <w:szCs w:val="28"/>
        </w:rPr>
      </w:pPr>
    </w:p>
    <w:p w:rsidR="00FD4686" w:rsidRPr="0003266B" w:rsidRDefault="00FD4686">
      <w:pPr>
        <w:pStyle w:val="Standard"/>
        <w:jc w:val="center"/>
        <w:rPr>
          <w:rFonts w:cs="Times New Roman"/>
          <w:sz w:val="28"/>
          <w:szCs w:val="28"/>
        </w:rPr>
      </w:pPr>
    </w:p>
    <w:p w:rsidR="00FD4686" w:rsidRPr="0003266B" w:rsidRDefault="005B4214">
      <w:pPr>
        <w:pStyle w:val="Standard"/>
        <w:spacing w:line="360" w:lineRule="auto"/>
        <w:ind w:left="4860"/>
        <w:jc w:val="center"/>
        <w:rPr>
          <w:rFonts w:cs="Times New Roman"/>
          <w:sz w:val="28"/>
          <w:szCs w:val="28"/>
        </w:rPr>
      </w:pPr>
      <w:r w:rsidRPr="0003266B">
        <w:rPr>
          <w:rFonts w:cs="Times New Roman"/>
          <w:sz w:val="28"/>
          <w:szCs w:val="28"/>
        </w:rPr>
        <w:t>Розглянуто та схвалено</w:t>
      </w:r>
    </w:p>
    <w:p w:rsidR="00FD4686" w:rsidRPr="0003266B" w:rsidRDefault="005B4214">
      <w:pPr>
        <w:pStyle w:val="Standard"/>
        <w:spacing w:line="360" w:lineRule="auto"/>
        <w:ind w:left="4860"/>
        <w:jc w:val="center"/>
        <w:rPr>
          <w:rFonts w:cs="Times New Roman"/>
          <w:sz w:val="28"/>
          <w:szCs w:val="28"/>
        </w:rPr>
      </w:pPr>
      <w:r w:rsidRPr="0003266B">
        <w:rPr>
          <w:rFonts w:cs="Times New Roman"/>
          <w:sz w:val="28"/>
          <w:szCs w:val="28"/>
        </w:rPr>
        <w:t>на засіданні Приймальної комісії</w:t>
      </w:r>
    </w:p>
    <w:p w:rsidR="00FD4686" w:rsidRPr="0003266B" w:rsidRDefault="005B4214">
      <w:pPr>
        <w:pStyle w:val="Standard"/>
        <w:spacing w:line="360" w:lineRule="auto"/>
        <w:ind w:left="4860"/>
        <w:jc w:val="center"/>
        <w:rPr>
          <w:rFonts w:cs="Times New Roman"/>
          <w:sz w:val="28"/>
          <w:szCs w:val="28"/>
        </w:rPr>
      </w:pPr>
      <w:r w:rsidRPr="0003266B">
        <w:rPr>
          <w:rFonts w:cs="Times New Roman"/>
          <w:sz w:val="28"/>
          <w:szCs w:val="28"/>
        </w:rPr>
        <w:t>ДВНЗ “Прикарпатський національний університет імені Василя Стефаника”</w:t>
      </w:r>
    </w:p>
    <w:p w:rsidR="00FD4686" w:rsidRPr="0003266B" w:rsidRDefault="005B4214">
      <w:pPr>
        <w:pStyle w:val="Standard"/>
        <w:spacing w:line="360" w:lineRule="auto"/>
        <w:ind w:left="4860"/>
        <w:jc w:val="center"/>
        <w:rPr>
          <w:rFonts w:cs="Times New Roman"/>
          <w:sz w:val="28"/>
          <w:szCs w:val="28"/>
        </w:rPr>
      </w:pPr>
      <w:r w:rsidRPr="0003266B">
        <w:rPr>
          <w:rFonts w:cs="Times New Roman"/>
          <w:sz w:val="28"/>
          <w:szCs w:val="28"/>
        </w:rPr>
        <w:t>Протокол №__ від „__”______201</w:t>
      </w:r>
      <w:r w:rsidR="0003266B" w:rsidRPr="0003266B">
        <w:rPr>
          <w:rFonts w:cs="Times New Roman"/>
          <w:sz w:val="28"/>
          <w:szCs w:val="28"/>
        </w:rPr>
        <w:t xml:space="preserve">4 </w:t>
      </w:r>
      <w:r w:rsidRPr="0003266B">
        <w:rPr>
          <w:rFonts w:cs="Times New Roman"/>
          <w:sz w:val="28"/>
          <w:szCs w:val="28"/>
        </w:rPr>
        <w:t>р.</w:t>
      </w:r>
    </w:p>
    <w:p w:rsidR="00FD4686" w:rsidRPr="0003266B" w:rsidRDefault="00FD4686">
      <w:pPr>
        <w:pStyle w:val="Standard"/>
        <w:spacing w:line="360" w:lineRule="auto"/>
        <w:ind w:firstLine="7020"/>
        <w:rPr>
          <w:rFonts w:cs="Times New Roman"/>
          <w:sz w:val="28"/>
          <w:szCs w:val="28"/>
        </w:rPr>
      </w:pPr>
    </w:p>
    <w:p w:rsidR="00FD4686" w:rsidRPr="0003266B" w:rsidRDefault="00FD4686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</w:p>
    <w:p w:rsidR="00FD4686" w:rsidRPr="0003266B" w:rsidRDefault="00FD4686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</w:p>
    <w:p w:rsidR="00FD4686" w:rsidRPr="0003266B" w:rsidRDefault="005B4214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  <w:r w:rsidRPr="0003266B">
        <w:rPr>
          <w:rFonts w:cs="Times New Roman"/>
          <w:sz w:val="28"/>
          <w:szCs w:val="28"/>
        </w:rPr>
        <w:t>Івано-Франківськ — 201</w:t>
      </w:r>
      <w:r w:rsidR="0003266B" w:rsidRPr="0003266B">
        <w:rPr>
          <w:rFonts w:cs="Times New Roman"/>
          <w:sz w:val="28"/>
          <w:szCs w:val="28"/>
        </w:rPr>
        <w:t>4</w:t>
      </w:r>
    </w:p>
    <w:p w:rsidR="00F10CF8" w:rsidRDefault="00F10CF8">
      <w:pPr>
        <w:pStyle w:val="2"/>
        <w:ind w:firstLine="10"/>
        <w:rPr>
          <w:rFonts w:cs="Times New Roman"/>
          <w:szCs w:val="28"/>
        </w:rPr>
      </w:pPr>
    </w:p>
    <w:p w:rsidR="00F10CF8" w:rsidRDefault="00F10CF8">
      <w:pPr>
        <w:pStyle w:val="2"/>
        <w:ind w:firstLine="10"/>
        <w:rPr>
          <w:rFonts w:cs="Times New Roman"/>
          <w:szCs w:val="28"/>
        </w:rPr>
      </w:pPr>
    </w:p>
    <w:p w:rsidR="00F10CF8" w:rsidRDefault="00F10CF8">
      <w:pPr>
        <w:pStyle w:val="2"/>
        <w:ind w:firstLine="10"/>
        <w:rPr>
          <w:rFonts w:cs="Times New Roman"/>
          <w:szCs w:val="28"/>
        </w:rPr>
      </w:pPr>
    </w:p>
    <w:p w:rsidR="00E74487" w:rsidRDefault="00E74487" w:rsidP="00E74487">
      <w:pPr>
        <w:pStyle w:val="Standard"/>
      </w:pPr>
    </w:p>
    <w:p w:rsidR="00E74487" w:rsidRPr="00E74487" w:rsidRDefault="00E74487" w:rsidP="00E74487">
      <w:pPr>
        <w:pStyle w:val="Standard"/>
      </w:pPr>
    </w:p>
    <w:p w:rsidR="00A106E4" w:rsidRPr="00781336" w:rsidRDefault="00A106E4" w:rsidP="00A106E4">
      <w:pPr>
        <w:tabs>
          <w:tab w:val="left" w:pos="1860"/>
        </w:tabs>
        <w:jc w:val="center"/>
        <w:rPr>
          <w:b/>
          <w:sz w:val="28"/>
          <w:szCs w:val="28"/>
        </w:rPr>
      </w:pPr>
      <w:r w:rsidRPr="00781336">
        <w:rPr>
          <w:b/>
          <w:sz w:val="28"/>
          <w:szCs w:val="28"/>
        </w:rPr>
        <w:lastRenderedPageBreak/>
        <w:t>ПОЯСНЮВАЛЬНА ЗАПИСКА</w:t>
      </w:r>
    </w:p>
    <w:p w:rsidR="00A106E4" w:rsidRDefault="00A106E4" w:rsidP="00A106E4">
      <w:pPr>
        <w:tabs>
          <w:tab w:val="left" w:pos="1860"/>
        </w:tabs>
        <w:jc w:val="center"/>
        <w:rPr>
          <w:b/>
          <w:sz w:val="28"/>
          <w:szCs w:val="28"/>
        </w:rPr>
      </w:pPr>
    </w:p>
    <w:p w:rsidR="00A106E4" w:rsidRPr="00AC0162" w:rsidRDefault="00A106E4" w:rsidP="00A106E4">
      <w:pPr>
        <w:pStyle w:val="7"/>
        <w:spacing w:line="240" w:lineRule="auto"/>
        <w:ind w:firstLine="540"/>
        <w:jc w:val="both"/>
        <w:rPr>
          <w:rFonts w:cs="Times New Roman"/>
          <w:b w:val="0"/>
          <w:color w:val="000000"/>
          <w:sz w:val="24"/>
        </w:rPr>
      </w:pPr>
      <w:r w:rsidRPr="00AC0162">
        <w:rPr>
          <w:rFonts w:cs="Times New Roman"/>
          <w:b w:val="0"/>
          <w:color w:val="000000"/>
          <w:sz w:val="24"/>
        </w:rPr>
        <w:t xml:space="preserve">Метою вступного випробування з </w:t>
      </w:r>
      <w:r w:rsidRPr="00AC0162">
        <w:rPr>
          <w:rFonts w:cs="Times New Roman"/>
          <w:b w:val="0"/>
          <w:sz w:val="24"/>
          <w:u w:val="single"/>
        </w:rPr>
        <w:t>“</w:t>
      </w:r>
      <w:r w:rsidR="00AC0162" w:rsidRPr="00AC0162">
        <w:rPr>
          <w:rFonts w:cs="Times New Roman"/>
          <w:b w:val="0"/>
          <w:i/>
          <w:color w:val="000000"/>
          <w:sz w:val="24"/>
          <w:u w:val="single"/>
        </w:rPr>
        <w:t>Технології лісогосподарського виробництва</w:t>
      </w:r>
      <w:r w:rsidRPr="00AC0162">
        <w:rPr>
          <w:rFonts w:cs="Times New Roman"/>
          <w:b w:val="0"/>
          <w:sz w:val="24"/>
          <w:u w:val="single"/>
        </w:rPr>
        <w:t>”</w:t>
      </w:r>
      <w:r w:rsidRPr="00AC0162">
        <w:rPr>
          <w:rFonts w:cs="Times New Roman"/>
          <w:b w:val="0"/>
          <w:color w:val="000000"/>
          <w:sz w:val="24"/>
        </w:rPr>
        <w:t xml:space="preserve"> є перевірка знань </w:t>
      </w:r>
      <w:r w:rsidRPr="00AC0162">
        <w:rPr>
          <w:rFonts w:cs="Times New Roman"/>
          <w:b w:val="0"/>
          <w:sz w:val="24"/>
        </w:rPr>
        <w:t xml:space="preserve">і відбір </w:t>
      </w:r>
      <w:r w:rsidRPr="00AC0162">
        <w:rPr>
          <w:rFonts w:cs="Times New Roman"/>
          <w:b w:val="0"/>
          <w:color w:val="000000"/>
          <w:sz w:val="24"/>
        </w:rPr>
        <w:t xml:space="preserve">абітурієнтів для зарахування на навчання за освітньо-професійною програмою </w:t>
      </w:r>
      <w:r w:rsidRPr="00AC0162">
        <w:rPr>
          <w:rFonts w:cs="Times New Roman"/>
          <w:b w:val="0"/>
          <w:sz w:val="24"/>
          <w:u w:val="single"/>
        </w:rPr>
        <w:t>“</w:t>
      </w:r>
      <w:r w:rsidR="00AC0162" w:rsidRPr="00AC0162">
        <w:rPr>
          <w:rFonts w:cs="Times New Roman"/>
          <w:b w:val="0"/>
          <w:i/>
          <w:color w:val="000000"/>
          <w:sz w:val="24"/>
          <w:u w:val="single"/>
        </w:rPr>
        <w:t>спеціаліста</w:t>
      </w:r>
      <w:r w:rsidRPr="00AC0162">
        <w:rPr>
          <w:rFonts w:cs="Times New Roman"/>
          <w:b w:val="0"/>
          <w:sz w:val="24"/>
          <w:u w:val="single"/>
        </w:rPr>
        <w:t>”</w:t>
      </w:r>
      <w:r w:rsidRPr="00AC0162">
        <w:rPr>
          <w:rFonts w:cs="Times New Roman"/>
          <w:b w:val="0"/>
          <w:color w:val="000000"/>
          <w:sz w:val="24"/>
        </w:rPr>
        <w:t xml:space="preserve"> за спеціальністю </w:t>
      </w:r>
      <w:r w:rsidR="00AC0162" w:rsidRPr="00AC0162">
        <w:rPr>
          <w:rFonts w:cs="Times New Roman"/>
          <w:b w:val="0"/>
          <w:i/>
          <w:color w:val="000000"/>
          <w:sz w:val="24"/>
          <w:u w:val="single"/>
        </w:rPr>
        <w:t xml:space="preserve">7.09010301 </w:t>
      </w:r>
      <w:r w:rsidR="00AC0162" w:rsidRPr="00AC0162">
        <w:rPr>
          <w:rFonts w:cs="Times New Roman"/>
          <w:b w:val="0"/>
          <w:i/>
          <w:sz w:val="24"/>
          <w:u w:val="single"/>
        </w:rPr>
        <w:t>“</w:t>
      </w:r>
      <w:r w:rsidR="00AC0162" w:rsidRPr="00AC0162">
        <w:rPr>
          <w:rFonts w:cs="Times New Roman"/>
          <w:b w:val="0"/>
          <w:i/>
          <w:color w:val="000000"/>
          <w:sz w:val="24"/>
          <w:u w:val="single"/>
        </w:rPr>
        <w:t>лісове господарство</w:t>
      </w:r>
      <w:r w:rsidR="00AC0162" w:rsidRPr="00AC0162">
        <w:rPr>
          <w:rFonts w:cs="Times New Roman"/>
          <w:b w:val="0"/>
          <w:i/>
          <w:sz w:val="24"/>
          <w:u w:val="single"/>
        </w:rPr>
        <w:t>”</w:t>
      </w:r>
      <w:r w:rsidR="00AC0162" w:rsidRPr="00AC0162">
        <w:rPr>
          <w:rFonts w:cs="Times New Roman"/>
          <w:b w:val="0"/>
          <w:sz w:val="24"/>
        </w:rPr>
        <w:t xml:space="preserve"> п</w:t>
      </w:r>
      <w:r w:rsidRPr="00AC0162">
        <w:rPr>
          <w:rFonts w:cs="Times New Roman"/>
          <w:b w:val="0"/>
          <w:color w:val="000000"/>
          <w:sz w:val="24"/>
        </w:rPr>
        <w:t xml:space="preserve">ри прийомі на навчання на основі </w:t>
      </w:r>
      <w:r w:rsidR="00AC0162" w:rsidRPr="00AC0162">
        <w:rPr>
          <w:rFonts w:cs="Times New Roman"/>
          <w:b w:val="0"/>
          <w:i/>
          <w:color w:val="000000"/>
          <w:sz w:val="24"/>
          <w:u w:val="single"/>
        </w:rPr>
        <w:t>освітньо-кваліфікаційного рівня бакалавра</w:t>
      </w:r>
      <w:r w:rsidRPr="00AC0162">
        <w:rPr>
          <w:rFonts w:cs="Times New Roman"/>
          <w:b w:val="0"/>
          <w:color w:val="000000"/>
          <w:sz w:val="24"/>
        </w:rPr>
        <w:t xml:space="preserve"> до </w:t>
      </w:r>
      <w:r w:rsidRPr="00AC0162">
        <w:rPr>
          <w:rFonts w:cs="Times New Roman"/>
          <w:b w:val="0"/>
          <w:color w:val="000000"/>
          <w:sz w:val="24"/>
          <w:lang w:eastAsia="uk-UA"/>
        </w:rPr>
        <w:t xml:space="preserve">ДВНЗ </w:t>
      </w:r>
      <w:r w:rsidRPr="00AC0162">
        <w:rPr>
          <w:rFonts w:cs="Times New Roman"/>
          <w:b w:val="0"/>
          <w:sz w:val="24"/>
        </w:rPr>
        <w:t>“</w:t>
      </w:r>
      <w:r w:rsidRPr="00AC0162">
        <w:rPr>
          <w:rFonts w:cs="Times New Roman"/>
          <w:b w:val="0"/>
          <w:color w:val="000000"/>
          <w:sz w:val="24"/>
          <w:lang w:eastAsia="uk-UA"/>
        </w:rPr>
        <w:t>Прикарпатський національний університет імені Василя Стефаника</w:t>
      </w:r>
      <w:r w:rsidRPr="00AC0162">
        <w:rPr>
          <w:rFonts w:cs="Times New Roman"/>
          <w:b w:val="0"/>
          <w:sz w:val="24"/>
        </w:rPr>
        <w:t>”</w:t>
      </w:r>
      <w:r w:rsidRPr="00AC0162">
        <w:rPr>
          <w:rFonts w:cs="Times New Roman"/>
          <w:b w:val="0"/>
          <w:color w:val="000000"/>
          <w:sz w:val="24"/>
          <w:lang w:eastAsia="uk-UA"/>
        </w:rPr>
        <w:t xml:space="preserve"> </w:t>
      </w:r>
      <w:r w:rsidRPr="00AC0162">
        <w:rPr>
          <w:rFonts w:cs="Times New Roman"/>
          <w:b w:val="0"/>
          <w:color w:val="000000"/>
          <w:sz w:val="24"/>
        </w:rPr>
        <w:t>у 2014році.</w:t>
      </w:r>
    </w:p>
    <w:p w:rsidR="00A106E4" w:rsidRPr="0019407D" w:rsidRDefault="00A106E4" w:rsidP="00A106E4">
      <w:pPr>
        <w:pStyle w:val="7"/>
        <w:spacing w:line="240" w:lineRule="auto"/>
        <w:ind w:firstLine="360"/>
        <w:jc w:val="both"/>
        <w:rPr>
          <w:rFonts w:cs="Times New Roman"/>
          <w:b w:val="0"/>
        </w:rPr>
      </w:pPr>
      <w:r w:rsidRPr="0019407D">
        <w:rPr>
          <w:rFonts w:cs="Times New Roman"/>
          <w:b w:val="0"/>
          <w:sz w:val="24"/>
        </w:rPr>
        <w:t xml:space="preserve">Програма містить основні питання з </w:t>
      </w:r>
      <w:r w:rsidR="00A2597F" w:rsidRPr="00AC0162">
        <w:rPr>
          <w:rFonts w:cs="Times New Roman"/>
          <w:b w:val="0"/>
          <w:sz w:val="24"/>
          <w:u w:val="single"/>
        </w:rPr>
        <w:t>“</w:t>
      </w:r>
      <w:r w:rsidR="00A2597F" w:rsidRPr="00AC0162">
        <w:rPr>
          <w:rFonts w:cs="Times New Roman"/>
          <w:b w:val="0"/>
          <w:i/>
          <w:color w:val="000000"/>
          <w:sz w:val="24"/>
          <w:u w:val="single"/>
        </w:rPr>
        <w:t>Технології лісогосподарського виробництва</w:t>
      </w:r>
      <w:r w:rsidR="00A2597F" w:rsidRPr="00AC0162">
        <w:rPr>
          <w:rFonts w:cs="Times New Roman"/>
          <w:b w:val="0"/>
          <w:sz w:val="24"/>
          <w:u w:val="single"/>
        </w:rPr>
        <w:t>”</w:t>
      </w:r>
      <w:r w:rsidRPr="0019407D">
        <w:rPr>
          <w:rFonts w:cs="Times New Roman"/>
          <w:b w:val="0"/>
          <w:szCs w:val="28"/>
        </w:rPr>
        <w:t xml:space="preserve"> </w:t>
      </w:r>
      <w:r w:rsidRPr="0019407D">
        <w:rPr>
          <w:rFonts w:cs="Times New Roman"/>
          <w:b w:val="0"/>
          <w:sz w:val="24"/>
        </w:rPr>
        <w:t>та перелік рекомендованої літератури.</w:t>
      </w:r>
      <w:r w:rsidRPr="0019407D">
        <w:rPr>
          <w:rFonts w:cs="Times New Roman"/>
          <w:b w:val="0"/>
        </w:rPr>
        <w:t xml:space="preserve"> </w:t>
      </w:r>
    </w:p>
    <w:p w:rsidR="00A106E4" w:rsidRPr="0019407D" w:rsidRDefault="00A106E4" w:rsidP="00A106E4">
      <w:pPr>
        <w:pStyle w:val="7"/>
        <w:spacing w:line="240" w:lineRule="auto"/>
        <w:ind w:firstLine="360"/>
        <w:jc w:val="both"/>
        <w:rPr>
          <w:rFonts w:cs="Times New Roman"/>
          <w:b w:val="0"/>
          <w:sz w:val="24"/>
        </w:rPr>
      </w:pPr>
      <w:r w:rsidRPr="0019407D">
        <w:rPr>
          <w:rFonts w:cs="Times New Roman"/>
          <w:b w:val="0"/>
          <w:sz w:val="24"/>
        </w:rPr>
        <w:t>Наведений перелік питань, які виносяться на вступне випробування дасть можливість абітурієнту систематизувати свої знання та допоможе зорієнтуватися, на які питання треба звернути увагу при підготовці до вступного випробування.</w:t>
      </w:r>
    </w:p>
    <w:p w:rsidR="00A106E4" w:rsidRPr="0019407D" w:rsidRDefault="00A106E4" w:rsidP="00A106E4">
      <w:pPr>
        <w:pStyle w:val="7"/>
        <w:spacing w:line="240" w:lineRule="auto"/>
        <w:ind w:firstLine="360"/>
        <w:jc w:val="both"/>
        <w:rPr>
          <w:rFonts w:cs="Times New Roman"/>
          <w:b w:val="0"/>
          <w:sz w:val="24"/>
        </w:rPr>
      </w:pPr>
      <w:r w:rsidRPr="0019407D">
        <w:rPr>
          <w:rFonts w:cs="Times New Roman"/>
          <w:b w:val="0"/>
          <w:sz w:val="24"/>
        </w:rPr>
        <w:t>Перелік рекомендованої літератури сприятиме у пошуку і підборі джерел підготовки для вступного випробування.</w:t>
      </w:r>
    </w:p>
    <w:p w:rsidR="00FD4686" w:rsidRPr="0003266B" w:rsidRDefault="00FD4686">
      <w:pPr>
        <w:pStyle w:val="Standard"/>
        <w:spacing w:line="360" w:lineRule="auto"/>
        <w:ind w:firstLine="10"/>
        <w:jc w:val="center"/>
        <w:rPr>
          <w:rFonts w:cs="Times New Roman"/>
          <w:sz w:val="28"/>
          <w:szCs w:val="28"/>
        </w:rPr>
      </w:pPr>
    </w:p>
    <w:p w:rsidR="00FD4686" w:rsidRDefault="00FD4686">
      <w:pPr>
        <w:pStyle w:val="Standard"/>
        <w:spacing w:line="360" w:lineRule="auto"/>
        <w:ind w:firstLine="10"/>
        <w:jc w:val="center"/>
        <w:rPr>
          <w:rFonts w:cs="Times New Roman"/>
          <w:sz w:val="28"/>
          <w:szCs w:val="28"/>
        </w:rPr>
      </w:pPr>
    </w:p>
    <w:p w:rsidR="0097791A" w:rsidRDefault="0097791A">
      <w:pPr>
        <w:pStyle w:val="Standard"/>
        <w:spacing w:line="360" w:lineRule="auto"/>
        <w:ind w:firstLine="10"/>
        <w:jc w:val="center"/>
        <w:rPr>
          <w:rFonts w:cs="Times New Roman"/>
          <w:sz w:val="28"/>
          <w:szCs w:val="28"/>
        </w:rPr>
      </w:pPr>
    </w:p>
    <w:p w:rsidR="0097791A" w:rsidRDefault="0097791A">
      <w:pPr>
        <w:pStyle w:val="Standard"/>
        <w:spacing w:line="360" w:lineRule="auto"/>
        <w:ind w:firstLine="10"/>
        <w:jc w:val="center"/>
        <w:rPr>
          <w:rFonts w:cs="Times New Roman"/>
          <w:sz w:val="28"/>
          <w:szCs w:val="28"/>
        </w:rPr>
      </w:pPr>
    </w:p>
    <w:p w:rsidR="0097791A" w:rsidRDefault="0097791A">
      <w:pPr>
        <w:pStyle w:val="Standard"/>
        <w:spacing w:line="360" w:lineRule="auto"/>
        <w:ind w:firstLine="10"/>
        <w:jc w:val="center"/>
        <w:rPr>
          <w:rFonts w:cs="Times New Roman"/>
          <w:sz w:val="28"/>
          <w:szCs w:val="28"/>
        </w:rPr>
      </w:pPr>
    </w:p>
    <w:p w:rsidR="0097791A" w:rsidRDefault="0097791A">
      <w:pPr>
        <w:pStyle w:val="Standard"/>
        <w:spacing w:line="360" w:lineRule="auto"/>
        <w:ind w:firstLine="10"/>
        <w:jc w:val="center"/>
        <w:rPr>
          <w:rFonts w:cs="Times New Roman"/>
          <w:sz w:val="28"/>
          <w:szCs w:val="28"/>
        </w:rPr>
      </w:pPr>
    </w:p>
    <w:p w:rsidR="0097791A" w:rsidRDefault="0097791A">
      <w:pPr>
        <w:pStyle w:val="Standard"/>
        <w:spacing w:line="360" w:lineRule="auto"/>
        <w:ind w:firstLine="10"/>
        <w:jc w:val="center"/>
        <w:rPr>
          <w:rFonts w:cs="Times New Roman"/>
          <w:sz w:val="28"/>
          <w:szCs w:val="28"/>
        </w:rPr>
      </w:pPr>
    </w:p>
    <w:p w:rsidR="0097791A" w:rsidRDefault="0097791A">
      <w:pPr>
        <w:pStyle w:val="Standard"/>
        <w:spacing w:line="360" w:lineRule="auto"/>
        <w:ind w:firstLine="10"/>
        <w:jc w:val="center"/>
        <w:rPr>
          <w:rFonts w:cs="Times New Roman"/>
          <w:sz w:val="28"/>
          <w:szCs w:val="28"/>
        </w:rPr>
      </w:pPr>
    </w:p>
    <w:p w:rsidR="0097791A" w:rsidRDefault="0097791A">
      <w:pPr>
        <w:pStyle w:val="Standard"/>
        <w:spacing w:line="360" w:lineRule="auto"/>
        <w:ind w:firstLine="10"/>
        <w:jc w:val="center"/>
        <w:rPr>
          <w:rFonts w:cs="Times New Roman"/>
          <w:sz w:val="28"/>
          <w:szCs w:val="28"/>
        </w:rPr>
      </w:pPr>
    </w:p>
    <w:p w:rsidR="0097791A" w:rsidRDefault="0097791A">
      <w:pPr>
        <w:pStyle w:val="Standard"/>
        <w:spacing w:line="360" w:lineRule="auto"/>
        <w:ind w:firstLine="10"/>
        <w:jc w:val="center"/>
        <w:rPr>
          <w:rFonts w:cs="Times New Roman"/>
          <w:sz w:val="28"/>
          <w:szCs w:val="28"/>
        </w:rPr>
      </w:pPr>
    </w:p>
    <w:p w:rsidR="0097791A" w:rsidRDefault="0097791A">
      <w:pPr>
        <w:pStyle w:val="Standard"/>
        <w:spacing w:line="360" w:lineRule="auto"/>
        <w:ind w:firstLine="10"/>
        <w:jc w:val="center"/>
        <w:rPr>
          <w:rFonts w:cs="Times New Roman"/>
          <w:sz w:val="28"/>
          <w:szCs w:val="28"/>
        </w:rPr>
      </w:pPr>
    </w:p>
    <w:p w:rsidR="0097791A" w:rsidRDefault="0097791A">
      <w:pPr>
        <w:pStyle w:val="Standard"/>
        <w:spacing w:line="360" w:lineRule="auto"/>
        <w:ind w:firstLine="10"/>
        <w:jc w:val="center"/>
        <w:rPr>
          <w:rFonts w:cs="Times New Roman"/>
          <w:sz w:val="28"/>
          <w:szCs w:val="28"/>
        </w:rPr>
      </w:pPr>
    </w:p>
    <w:p w:rsidR="0097791A" w:rsidRDefault="0097791A">
      <w:pPr>
        <w:pStyle w:val="Standard"/>
        <w:spacing w:line="360" w:lineRule="auto"/>
        <w:ind w:firstLine="10"/>
        <w:jc w:val="center"/>
        <w:rPr>
          <w:rFonts w:cs="Times New Roman"/>
          <w:sz w:val="28"/>
          <w:szCs w:val="28"/>
        </w:rPr>
      </w:pPr>
    </w:p>
    <w:p w:rsidR="0097791A" w:rsidRDefault="0097791A">
      <w:pPr>
        <w:pStyle w:val="Standard"/>
        <w:spacing w:line="360" w:lineRule="auto"/>
        <w:ind w:firstLine="10"/>
        <w:jc w:val="center"/>
        <w:rPr>
          <w:rFonts w:cs="Times New Roman"/>
          <w:sz w:val="28"/>
          <w:szCs w:val="28"/>
        </w:rPr>
      </w:pPr>
    </w:p>
    <w:p w:rsidR="0097791A" w:rsidRDefault="0097791A">
      <w:pPr>
        <w:pStyle w:val="Standard"/>
        <w:spacing w:line="360" w:lineRule="auto"/>
        <w:ind w:firstLine="10"/>
        <w:jc w:val="center"/>
        <w:rPr>
          <w:rFonts w:cs="Times New Roman"/>
          <w:sz w:val="28"/>
          <w:szCs w:val="28"/>
        </w:rPr>
      </w:pPr>
    </w:p>
    <w:p w:rsidR="0097791A" w:rsidRDefault="0097791A">
      <w:pPr>
        <w:pStyle w:val="Standard"/>
        <w:spacing w:line="360" w:lineRule="auto"/>
        <w:ind w:firstLine="10"/>
        <w:jc w:val="center"/>
        <w:rPr>
          <w:rFonts w:cs="Times New Roman"/>
          <w:sz w:val="28"/>
          <w:szCs w:val="28"/>
        </w:rPr>
      </w:pPr>
    </w:p>
    <w:p w:rsidR="0097791A" w:rsidRDefault="0097791A">
      <w:pPr>
        <w:pStyle w:val="Standard"/>
        <w:spacing w:line="360" w:lineRule="auto"/>
        <w:ind w:firstLine="10"/>
        <w:jc w:val="center"/>
        <w:rPr>
          <w:rFonts w:cs="Times New Roman"/>
          <w:sz w:val="28"/>
          <w:szCs w:val="28"/>
        </w:rPr>
      </w:pPr>
    </w:p>
    <w:p w:rsidR="0097791A" w:rsidRDefault="0097791A">
      <w:pPr>
        <w:pStyle w:val="Standard"/>
        <w:spacing w:line="360" w:lineRule="auto"/>
        <w:ind w:firstLine="10"/>
        <w:jc w:val="center"/>
        <w:rPr>
          <w:rFonts w:cs="Times New Roman"/>
          <w:sz w:val="28"/>
          <w:szCs w:val="28"/>
        </w:rPr>
      </w:pPr>
    </w:p>
    <w:p w:rsidR="0097791A" w:rsidRDefault="0097791A">
      <w:pPr>
        <w:pStyle w:val="Standard"/>
        <w:spacing w:line="360" w:lineRule="auto"/>
        <w:ind w:firstLine="10"/>
        <w:jc w:val="center"/>
        <w:rPr>
          <w:rFonts w:cs="Times New Roman"/>
          <w:sz w:val="28"/>
          <w:szCs w:val="28"/>
        </w:rPr>
      </w:pPr>
    </w:p>
    <w:p w:rsidR="0097791A" w:rsidRDefault="0097791A">
      <w:pPr>
        <w:pStyle w:val="Standard"/>
        <w:spacing w:line="360" w:lineRule="auto"/>
        <w:ind w:firstLine="10"/>
        <w:jc w:val="center"/>
        <w:rPr>
          <w:rFonts w:cs="Times New Roman"/>
          <w:sz w:val="28"/>
          <w:szCs w:val="28"/>
        </w:rPr>
      </w:pPr>
    </w:p>
    <w:p w:rsidR="0097791A" w:rsidRDefault="0097791A">
      <w:pPr>
        <w:pStyle w:val="Standard"/>
        <w:spacing w:line="360" w:lineRule="auto"/>
        <w:ind w:firstLine="10"/>
        <w:jc w:val="center"/>
        <w:rPr>
          <w:rFonts w:cs="Times New Roman"/>
          <w:sz w:val="28"/>
          <w:szCs w:val="28"/>
        </w:rPr>
      </w:pPr>
    </w:p>
    <w:p w:rsidR="0097791A" w:rsidRPr="0003266B" w:rsidRDefault="0097791A">
      <w:pPr>
        <w:pStyle w:val="Standard"/>
        <w:spacing w:line="360" w:lineRule="auto"/>
        <w:ind w:firstLine="10"/>
        <w:jc w:val="center"/>
        <w:rPr>
          <w:rFonts w:cs="Times New Roman"/>
          <w:sz w:val="28"/>
          <w:szCs w:val="28"/>
        </w:rPr>
      </w:pPr>
    </w:p>
    <w:p w:rsidR="00FD4686" w:rsidRPr="0097791A" w:rsidRDefault="005B4214" w:rsidP="0097791A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97791A">
        <w:rPr>
          <w:rFonts w:cs="Times New Roman"/>
          <w:szCs w:val="28"/>
        </w:rPr>
        <w:lastRenderedPageBreak/>
        <w:t>ОСНОВНІ ПИТАННЯ З ДИСЦИПЛІНИ</w:t>
      </w:r>
    </w:p>
    <w:p w:rsidR="00FD4686" w:rsidRPr="0097791A" w:rsidRDefault="005B4214" w:rsidP="0097791A">
      <w:pPr>
        <w:pStyle w:val="Standard"/>
        <w:ind w:firstLine="10"/>
        <w:jc w:val="center"/>
        <w:rPr>
          <w:rFonts w:cs="Times New Roman"/>
          <w:sz w:val="28"/>
          <w:szCs w:val="28"/>
          <w:u w:val="single"/>
        </w:rPr>
      </w:pPr>
      <w:r w:rsidRPr="0097791A">
        <w:rPr>
          <w:rFonts w:cs="Times New Roman"/>
          <w:sz w:val="28"/>
          <w:szCs w:val="28"/>
          <w:u w:val="single"/>
        </w:rPr>
        <w:t>“</w:t>
      </w:r>
      <w:r w:rsidR="00A2597F" w:rsidRPr="0097791A">
        <w:rPr>
          <w:b/>
          <w:sz w:val="28"/>
          <w:szCs w:val="28"/>
          <w:u w:val="single"/>
        </w:rPr>
        <w:t xml:space="preserve"> Лісознавство</w:t>
      </w:r>
      <w:r w:rsidR="00A2597F" w:rsidRPr="0097791A">
        <w:rPr>
          <w:rFonts w:cs="Times New Roman"/>
          <w:sz w:val="28"/>
          <w:szCs w:val="28"/>
          <w:u w:val="single"/>
        </w:rPr>
        <w:t xml:space="preserve"> </w:t>
      </w:r>
      <w:r w:rsidRPr="0097791A">
        <w:rPr>
          <w:rFonts w:cs="Times New Roman"/>
          <w:sz w:val="28"/>
          <w:szCs w:val="28"/>
          <w:u w:val="single"/>
        </w:rPr>
        <w:t>”</w:t>
      </w:r>
    </w:p>
    <w:p w:rsidR="00FD4686" w:rsidRPr="0097791A" w:rsidRDefault="005B4214" w:rsidP="0097791A">
      <w:pPr>
        <w:pStyle w:val="Standard"/>
        <w:ind w:firstLine="10"/>
        <w:jc w:val="center"/>
        <w:rPr>
          <w:rFonts w:cs="Times New Roman"/>
          <w:sz w:val="20"/>
          <w:szCs w:val="20"/>
        </w:rPr>
      </w:pPr>
      <w:r w:rsidRPr="0097791A">
        <w:rPr>
          <w:rFonts w:cs="Times New Roman"/>
          <w:sz w:val="20"/>
          <w:szCs w:val="20"/>
        </w:rPr>
        <w:t>(назва дисципліни)</w:t>
      </w:r>
    </w:p>
    <w:p w:rsidR="00A2597F" w:rsidRPr="0097791A" w:rsidRDefault="00A2597F" w:rsidP="0097791A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A2597F" w:rsidRPr="0097791A" w:rsidRDefault="00A2597F" w:rsidP="0097791A">
      <w:pPr>
        <w:widowControl/>
        <w:numPr>
          <w:ilvl w:val="1"/>
          <w:numId w:val="1"/>
        </w:numPr>
        <w:tabs>
          <w:tab w:val="left" w:pos="5953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Сучасне уявлення про лісознавство як науку.</w:t>
      </w:r>
    </w:p>
    <w:p w:rsidR="00A2597F" w:rsidRPr="0097791A" w:rsidRDefault="00A2597F" w:rsidP="0097791A">
      <w:pPr>
        <w:widowControl/>
        <w:numPr>
          <w:ilvl w:val="1"/>
          <w:numId w:val="1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Визначення лісу та його характерні риси.</w:t>
      </w:r>
    </w:p>
    <w:p w:rsidR="00A2597F" w:rsidRPr="0097791A" w:rsidRDefault="00A2597F" w:rsidP="0097791A">
      <w:pPr>
        <w:widowControl/>
        <w:numPr>
          <w:ilvl w:val="1"/>
          <w:numId w:val="1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Диференціація дерев у лісі. Класифікація Крафта, її місце в історії лісі</w:t>
      </w:r>
      <w:r w:rsidRPr="0097791A">
        <w:rPr>
          <w:sz w:val="28"/>
          <w:szCs w:val="28"/>
        </w:rPr>
        <w:t>в</w:t>
      </w:r>
      <w:r w:rsidRPr="0097791A">
        <w:rPr>
          <w:sz w:val="28"/>
          <w:szCs w:val="28"/>
        </w:rPr>
        <w:t>ництва.</w:t>
      </w:r>
    </w:p>
    <w:p w:rsidR="00A2597F" w:rsidRPr="0097791A" w:rsidRDefault="00A2597F" w:rsidP="0097791A">
      <w:pPr>
        <w:widowControl/>
        <w:numPr>
          <w:ilvl w:val="1"/>
          <w:numId w:val="1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Розкрийте суть понять “лісовий біогеоценоз” і “екосистема”.</w:t>
      </w:r>
    </w:p>
    <w:p w:rsidR="00A2597F" w:rsidRPr="0097791A" w:rsidRDefault="00A2597F" w:rsidP="0097791A">
      <w:pPr>
        <w:widowControl/>
        <w:numPr>
          <w:ilvl w:val="1"/>
          <w:numId w:val="1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Компоненти лісостану і їх характеристика.</w:t>
      </w:r>
    </w:p>
    <w:p w:rsidR="00A2597F" w:rsidRPr="0097791A" w:rsidRDefault="00A2597F" w:rsidP="0097791A">
      <w:pPr>
        <w:widowControl/>
        <w:numPr>
          <w:ilvl w:val="1"/>
          <w:numId w:val="1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Лісівничо-таксаційні показники деревостану.</w:t>
      </w:r>
    </w:p>
    <w:p w:rsidR="00A2597F" w:rsidRPr="0097791A" w:rsidRDefault="00A2597F" w:rsidP="0097791A">
      <w:pPr>
        <w:widowControl/>
        <w:numPr>
          <w:ilvl w:val="1"/>
          <w:numId w:val="1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Морфологія лісового масиву.</w:t>
      </w:r>
    </w:p>
    <w:p w:rsidR="00A2597F" w:rsidRPr="0097791A" w:rsidRDefault="00A2597F" w:rsidP="0097791A">
      <w:pPr>
        <w:widowControl/>
        <w:numPr>
          <w:ilvl w:val="1"/>
          <w:numId w:val="1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Класифікація екологічних факторів за П.С. Погребняком.</w:t>
      </w:r>
    </w:p>
    <w:p w:rsidR="00A2597F" w:rsidRPr="0097791A" w:rsidRDefault="00A2597F" w:rsidP="0097791A">
      <w:pPr>
        <w:widowControl/>
        <w:numPr>
          <w:ilvl w:val="1"/>
          <w:numId w:val="1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Біологічні та екологічні властивості деревних порід.</w:t>
      </w:r>
    </w:p>
    <w:p w:rsidR="00A2597F" w:rsidRPr="0097791A" w:rsidRDefault="00A2597F" w:rsidP="0097791A">
      <w:pPr>
        <w:widowControl/>
        <w:numPr>
          <w:ilvl w:val="1"/>
          <w:numId w:val="1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Значення якісного складу світла, інтенсивності і тривалості освітлення для деревних рослин.</w:t>
      </w:r>
    </w:p>
    <w:p w:rsidR="00A2597F" w:rsidRPr="0097791A" w:rsidRDefault="00A2597F" w:rsidP="0097791A">
      <w:pPr>
        <w:widowControl/>
        <w:numPr>
          <w:ilvl w:val="1"/>
          <w:numId w:val="1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Відношення деревних рослин до світла. Шкала тіньовитривалості дере</w:t>
      </w:r>
      <w:r w:rsidRPr="0097791A">
        <w:rPr>
          <w:sz w:val="28"/>
          <w:szCs w:val="28"/>
        </w:rPr>
        <w:t>в</w:t>
      </w:r>
      <w:r w:rsidRPr="0097791A">
        <w:rPr>
          <w:sz w:val="28"/>
          <w:szCs w:val="28"/>
        </w:rPr>
        <w:t>них порід П.С. Погребняка.</w:t>
      </w:r>
    </w:p>
    <w:p w:rsidR="00A2597F" w:rsidRPr="0097791A" w:rsidRDefault="00A2597F" w:rsidP="0097791A">
      <w:pPr>
        <w:widowControl/>
        <w:numPr>
          <w:ilvl w:val="1"/>
          <w:numId w:val="1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Вплив світла на формування дерев, ріст і продуктивність деревостанів.</w:t>
      </w:r>
    </w:p>
    <w:p w:rsidR="00A2597F" w:rsidRPr="0097791A" w:rsidRDefault="00A2597F" w:rsidP="0097791A">
      <w:pPr>
        <w:widowControl/>
        <w:numPr>
          <w:ilvl w:val="1"/>
          <w:numId w:val="1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Тепловий баланс лісорослинного району і його складові. Показники те</w:t>
      </w:r>
      <w:r w:rsidRPr="0097791A">
        <w:rPr>
          <w:sz w:val="28"/>
          <w:szCs w:val="28"/>
        </w:rPr>
        <w:t>п</w:t>
      </w:r>
      <w:r w:rsidRPr="0097791A">
        <w:rPr>
          <w:sz w:val="28"/>
          <w:szCs w:val="28"/>
        </w:rPr>
        <w:t>лового режиму території.</w:t>
      </w:r>
    </w:p>
    <w:p w:rsidR="00A2597F" w:rsidRPr="0097791A" w:rsidRDefault="00A2597F" w:rsidP="0097791A">
      <w:pPr>
        <w:widowControl/>
        <w:numPr>
          <w:ilvl w:val="1"/>
          <w:numId w:val="1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Відношення деревних порід до тепла і континентальності клімату. Шкали теплолюбності Г.Ф. Морозова і П.С. Погребняка.</w:t>
      </w:r>
    </w:p>
    <w:p w:rsidR="00A2597F" w:rsidRPr="0097791A" w:rsidRDefault="00A2597F" w:rsidP="0097791A">
      <w:pPr>
        <w:widowControl/>
        <w:numPr>
          <w:ilvl w:val="1"/>
          <w:numId w:val="1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Вплив температурних відхилень на деревні породи.</w:t>
      </w:r>
    </w:p>
    <w:p w:rsidR="00A2597F" w:rsidRPr="0097791A" w:rsidRDefault="00A2597F" w:rsidP="0097791A">
      <w:pPr>
        <w:widowControl/>
        <w:numPr>
          <w:ilvl w:val="1"/>
          <w:numId w:val="1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Значення газового складу атмосфери (СО</w:t>
      </w:r>
      <w:r w:rsidRPr="0097791A">
        <w:rPr>
          <w:sz w:val="28"/>
          <w:szCs w:val="28"/>
          <w:vertAlign w:val="subscript"/>
        </w:rPr>
        <w:t>2</w:t>
      </w:r>
      <w:r w:rsidRPr="0097791A">
        <w:rPr>
          <w:sz w:val="28"/>
          <w:szCs w:val="28"/>
        </w:rPr>
        <w:t xml:space="preserve">, кисню, азоту) в житті лісу. </w:t>
      </w:r>
    </w:p>
    <w:p w:rsidR="00A2597F" w:rsidRPr="0097791A" w:rsidRDefault="00A2597F" w:rsidP="0097791A">
      <w:pPr>
        <w:widowControl/>
        <w:numPr>
          <w:ilvl w:val="1"/>
          <w:numId w:val="1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Атмосферні домішки і механізм їх шкідливого впливу на лісові нас</w:t>
      </w:r>
      <w:r w:rsidRPr="0097791A">
        <w:rPr>
          <w:sz w:val="28"/>
          <w:szCs w:val="28"/>
        </w:rPr>
        <w:t>а</w:t>
      </w:r>
      <w:r w:rsidRPr="0097791A">
        <w:rPr>
          <w:sz w:val="28"/>
          <w:szCs w:val="28"/>
        </w:rPr>
        <w:t>дження.</w:t>
      </w:r>
    </w:p>
    <w:p w:rsidR="00A2597F" w:rsidRPr="0097791A" w:rsidRDefault="00A2597F" w:rsidP="0097791A">
      <w:pPr>
        <w:widowControl/>
        <w:numPr>
          <w:ilvl w:val="1"/>
          <w:numId w:val="1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Фізична і фізіологічна дія вітру на ліс.</w:t>
      </w:r>
    </w:p>
    <w:p w:rsidR="00A2597F" w:rsidRPr="0097791A" w:rsidRDefault="00A2597F" w:rsidP="0097791A">
      <w:pPr>
        <w:widowControl/>
        <w:numPr>
          <w:ilvl w:val="1"/>
          <w:numId w:val="1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Рекреаційно-оздоровче значення лісів.</w:t>
      </w:r>
    </w:p>
    <w:p w:rsidR="00A2597F" w:rsidRPr="0097791A" w:rsidRDefault="00A2597F" w:rsidP="0097791A">
      <w:pPr>
        <w:widowControl/>
        <w:numPr>
          <w:ilvl w:val="1"/>
          <w:numId w:val="1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Роль вертикальних і горизонтальних опадів у житті лісу.</w:t>
      </w:r>
    </w:p>
    <w:p w:rsidR="00A2597F" w:rsidRPr="0097791A" w:rsidRDefault="00A2597F" w:rsidP="0097791A">
      <w:pPr>
        <w:widowControl/>
        <w:numPr>
          <w:ilvl w:val="1"/>
          <w:numId w:val="1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Відношення деревних рослин до вологи. Шкала вибагливості деревних порід до вологи П.С. Погребняка.</w:t>
      </w:r>
    </w:p>
    <w:p w:rsidR="00A2597F" w:rsidRPr="0097791A" w:rsidRDefault="00A2597F" w:rsidP="0097791A">
      <w:pPr>
        <w:widowControl/>
        <w:numPr>
          <w:ilvl w:val="1"/>
          <w:numId w:val="1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Схема водного балансу в лісі за Г.М. Висоцьким. Ґрунтозахисна і водор</w:t>
      </w:r>
      <w:r w:rsidRPr="0097791A">
        <w:rPr>
          <w:sz w:val="28"/>
          <w:szCs w:val="28"/>
        </w:rPr>
        <w:t>е</w:t>
      </w:r>
      <w:r w:rsidRPr="0097791A">
        <w:rPr>
          <w:sz w:val="28"/>
          <w:szCs w:val="28"/>
        </w:rPr>
        <w:t>гулююча роль лісу.</w:t>
      </w:r>
    </w:p>
    <w:p w:rsidR="00A2597F" w:rsidRPr="0097791A" w:rsidRDefault="00A2597F" w:rsidP="0097791A">
      <w:pPr>
        <w:widowControl/>
        <w:numPr>
          <w:ilvl w:val="1"/>
          <w:numId w:val="1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Лісорослинні властивості грунтів в залежності від механічного складу, фізичних властивостей і потужності ґрунтового профілю.</w:t>
      </w:r>
    </w:p>
    <w:p w:rsidR="00A2597F" w:rsidRPr="0097791A" w:rsidRDefault="00A2597F" w:rsidP="0097791A">
      <w:pPr>
        <w:widowControl/>
        <w:numPr>
          <w:ilvl w:val="1"/>
          <w:numId w:val="1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Роль макроелементів у забезпеченні життєдіяльності рослин.</w:t>
      </w:r>
    </w:p>
    <w:p w:rsidR="00A2597F" w:rsidRPr="0097791A" w:rsidRDefault="00A2597F" w:rsidP="0097791A">
      <w:pPr>
        <w:widowControl/>
        <w:numPr>
          <w:ilvl w:val="1"/>
          <w:numId w:val="1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Відношення деревних рослин до грунту. Шкала вибагливості деревних порід до трофності грунту та вмісту окремих елементів П.С. Погребняка.</w:t>
      </w:r>
    </w:p>
    <w:p w:rsidR="00A2597F" w:rsidRPr="0097791A" w:rsidRDefault="00A2597F" w:rsidP="0097791A">
      <w:pPr>
        <w:widowControl/>
        <w:numPr>
          <w:ilvl w:val="1"/>
          <w:numId w:val="1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Типи лісової підстилки та умови їх формування.</w:t>
      </w:r>
    </w:p>
    <w:p w:rsidR="00A2597F" w:rsidRPr="0097791A" w:rsidRDefault="00A2597F" w:rsidP="0097791A">
      <w:pPr>
        <w:widowControl/>
        <w:numPr>
          <w:ilvl w:val="1"/>
          <w:numId w:val="1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Роль фауни у функціонуванні лісових біогеоценозів.</w:t>
      </w:r>
    </w:p>
    <w:p w:rsidR="00A2597F" w:rsidRPr="0097791A" w:rsidRDefault="00A2597F" w:rsidP="0097791A">
      <w:pPr>
        <w:widowControl/>
        <w:numPr>
          <w:ilvl w:val="1"/>
          <w:numId w:val="1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Особливості плодоношення деревних порід.</w:t>
      </w:r>
    </w:p>
    <w:p w:rsidR="00A2597F" w:rsidRPr="0097791A" w:rsidRDefault="00A2597F" w:rsidP="0097791A">
      <w:pPr>
        <w:widowControl/>
        <w:numPr>
          <w:ilvl w:val="1"/>
          <w:numId w:val="1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Умови проростання насіння, ріст і розвиток природного поновлення під пологом деревостанів і на зрубах.</w:t>
      </w:r>
    </w:p>
    <w:p w:rsidR="00A2597F" w:rsidRPr="0097791A" w:rsidRDefault="00A2597F" w:rsidP="0097791A">
      <w:pPr>
        <w:widowControl/>
        <w:numPr>
          <w:ilvl w:val="1"/>
          <w:numId w:val="1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Вегетативне поновлення лісу.</w:t>
      </w:r>
    </w:p>
    <w:p w:rsidR="00A2597F" w:rsidRPr="0097791A" w:rsidRDefault="00A2597F" w:rsidP="0097791A">
      <w:pPr>
        <w:widowControl/>
        <w:numPr>
          <w:ilvl w:val="1"/>
          <w:numId w:val="1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lastRenderedPageBreak/>
        <w:t>Лісівнича оцінка насіннєвого і вегетативного поновлення.</w:t>
      </w:r>
    </w:p>
    <w:p w:rsidR="00A2597F" w:rsidRPr="0097791A" w:rsidRDefault="00A2597F" w:rsidP="0097791A">
      <w:pPr>
        <w:widowControl/>
        <w:numPr>
          <w:ilvl w:val="1"/>
          <w:numId w:val="1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Методи обліку та оцінки успішності природного поновлення.</w:t>
      </w:r>
    </w:p>
    <w:p w:rsidR="00A2597F" w:rsidRPr="0097791A" w:rsidRDefault="00A2597F" w:rsidP="0097791A">
      <w:pPr>
        <w:widowControl/>
        <w:numPr>
          <w:ilvl w:val="1"/>
          <w:numId w:val="1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Умови формування та лісівнича оцінка чистих і мішаних деревостанів.</w:t>
      </w:r>
    </w:p>
    <w:p w:rsidR="00A2597F" w:rsidRPr="0097791A" w:rsidRDefault="00A2597F" w:rsidP="0097791A">
      <w:pPr>
        <w:widowControl/>
        <w:numPr>
          <w:ilvl w:val="1"/>
          <w:numId w:val="1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Умови формування простих і складних деревостанів. Біологічне, еколог</w:t>
      </w:r>
      <w:r w:rsidRPr="0097791A">
        <w:rPr>
          <w:sz w:val="28"/>
          <w:szCs w:val="28"/>
        </w:rPr>
        <w:t>і</w:t>
      </w:r>
      <w:r w:rsidRPr="0097791A">
        <w:rPr>
          <w:sz w:val="28"/>
          <w:szCs w:val="28"/>
        </w:rPr>
        <w:t>чне і лісогосподарське значення ярусності.</w:t>
      </w:r>
    </w:p>
    <w:p w:rsidR="00A2597F" w:rsidRPr="0097791A" w:rsidRDefault="00A2597F" w:rsidP="0097791A">
      <w:pPr>
        <w:widowControl/>
        <w:numPr>
          <w:ilvl w:val="1"/>
          <w:numId w:val="1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Типи та особливості формування вікової структури деревостанів.</w:t>
      </w:r>
    </w:p>
    <w:p w:rsidR="00A2597F" w:rsidRPr="0097791A" w:rsidRDefault="00A2597F" w:rsidP="0097791A">
      <w:pPr>
        <w:widowControl/>
        <w:numPr>
          <w:ilvl w:val="1"/>
          <w:numId w:val="1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Внесок Г.Ф. Морозова у вчення про лісозміни.</w:t>
      </w:r>
    </w:p>
    <w:p w:rsidR="00A2597F" w:rsidRPr="0097791A" w:rsidRDefault="00A2597F" w:rsidP="0097791A">
      <w:pPr>
        <w:widowControl/>
        <w:numPr>
          <w:ilvl w:val="1"/>
          <w:numId w:val="1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Фактори, що визначають зміну порід. Класифікація похідних деревостанів за ступенем стійкості.</w:t>
      </w:r>
    </w:p>
    <w:p w:rsidR="00A2597F" w:rsidRPr="0097791A" w:rsidRDefault="00A2597F" w:rsidP="0097791A">
      <w:pPr>
        <w:widowControl/>
        <w:numPr>
          <w:ilvl w:val="1"/>
          <w:numId w:val="1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Лісівничо-біологічна оцінка зміни дуба м’яколистяними породами і гр</w:t>
      </w:r>
      <w:r w:rsidRPr="0097791A">
        <w:rPr>
          <w:sz w:val="28"/>
          <w:szCs w:val="28"/>
        </w:rPr>
        <w:t>а</w:t>
      </w:r>
      <w:r w:rsidRPr="0097791A">
        <w:rPr>
          <w:sz w:val="28"/>
          <w:szCs w:val="28"/>
        </w:rPr>
        <w:t>бом.</w:t>
      </w:r>
    </w:p>
    <w:p w:rsidR="00A2597F" w:rsidRPr="0097791A" w:rsidRDefault="00A2597F" w:rsidP="0097791A">
      <w:pPr>
        <w:widowControl/>
        <w:numPr>
          <w:ilvl w:val="1"/>
          <w:numId w:val="1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Лісівничо-біологічна оцінка зміни ялини березою і осикою.</w:t>
      </w:r>
    </w:p>
    <w:p w:rsidR="00A2597F" w:rsidRPr="0097791A" w:rsidRDefault="00A2597F" w:rsidP="0097791A">
      <w:pPr>
        <w:widowControl/>
        <w:numPr>
          <w:ilvl w:val="1"/>
          <w:numId w:val="1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Зміст і завдання лісової типології, її значення для лісогосподарської пра</w:t>
      </w:r>
      <w:r w:rsidRPr="0097791A">
        <w:rPr>
          <w:sz w:val="28"/>
          <w:szCs w:val="28"/>
        </w:rPr>
        <w:t>к</w:t>
      </w:r>
      <w:r w:rsidRPr="0097791A">
        <w:rPr>
          <w:sz w:val="28"/>
          <w:szCs w:val="28"/>
        </w:rPr>
        <w:t>тики.</w:t>
      </w:r>
    </w:p>
    <w:p w:rsidR="00A2597F" w:rsidRPr="0097791A" w:rsidRDefault="00A2597F" w:rsidP="0097791A">
      <w:pPr>
        <w:widowControl/>
        <w:numPr>
          <w:ilvl w:val="1"/>
          <w:numId w:val="1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Вчення Г.Ф. Морозова про типи насаджень.</w:t>
      </w:r>
    </w:p>
    <w:p w:rsidR="00A2597F" w:rsidRPr="0097791A" w:rsidRDefault="00A2597F" w:rsidP="0097791A">
      <w:pPr>
        <w:widowControl/>
        <w:numPr>
          <w:ilvl w:val="1"/>
          <w:numId w:val="1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Класифікація типів лісу Є.В. Алексєєва.</w:t>
      </w:r>
    </w:p>
    <w:p w:rsidR="00A2597F" w:rsidRPr="0097791A" w:rsidRDefault="00A2597F" w:rsidP="0097791A">
      <w:pPr>
        <w:widowControl/>
        <w:numPr>
          <w:ilvl w:val="1"/>
          <w:numId w:val="1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Класифікаційні одиниці лісівничо-екологічної типології і принципи їх н</w:t>
      </w:r>
      <w:r w:rsidRPr="0097791A">
        <w:rPr>
          <w:sz w:val="28"/>
          <w:szCs w:val="28"/>
        </w:rPr>
        <w:t>а</w:t>
      </w:r>
      <w:r w:rsidRPr="0097791A">
        <w:rPr>
          <w:sz w:val="28"/>
          <w:szCs w:val="28"/>
        </w:rPr>
        <w:t>йменування.</w:t>
      </w:r>
    </w:p>
    <w:p w:rsidR="00A2597F" w:rsidRPr="0097791A" w:rsidRDefault="00A2597F" w:rsidP="0097791A">
      <w:pPr>
        <w:widowControl/>
        <w:numPr>
          <w:ilvl w:val="1"/>
          <w:numId w:val="1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Ознаки для визначення типологічних одиниць. Типи лісу і рослинність, клімат та бонітети.</w:t>
      </w:r>
    </w:p>
    <w:p w:rsidR="00A2597F" w:rsidRPr="0097791A" w:rsidRDefault="00A2597F" w:rsidP="0097791A">
      <w:pPr>
        <w:widowControl/>
        <w:numPr>
          <w:ilvl w:val="1"/>
          <w:numId w:val="1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Рослини-індикатори лісорослинних умов.</w:t>
      </w:r>
    </w:p>
    <w:p w:rsidR="00FD4686" w:rsidRPr="0097791A" w:rsidRDefault="00A2597F" w:rsidP="0097791A">
      <w:pPr>
        <w:widowControl/>
        <w:numPr>
          <w:ilvl w:val="1"/>
          <w:numId w:val="1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Типологія гірських лісів. Основні лісотипологічні закономірності в Укра</w:t>
      </w:r>
      <w:r w:rsidRPr="0097791A">
        <w:rPr>
          <w:sz w:val="28"/>
          <w:szCs w:val="28"/>
        </w:rPr>
        <w:t>ї</w:t>
      </w:r>
      <w:r w:rsidRPr="0097791A">
        <w:rPr>
          <w:sz w:val="28"/>
          <w:szCs w:val="28"/>
        </w:rPr>
        <w:t>нських Ка</w:t>
      </w:r>
      <w:r w:rsidRPr="0097791A">
        <w:rPr>
          <w:sz w:val="28"/>
          <w:szCs w:val="28"/>
        </w:rPr>
        <w:t>р</w:t>
      </w:r>
      <w:r w:rsidRPr="0097791A">
        <w:rPr>
          <w:sz w:val="28"/>
          <w:szCs w:val="28"/>
        </w:rPr>
        <w:t>патах.</w:t>
      </w:r>
    </w:p>
    <w:p w:rsidR="00FD4686" w:rsidRPr="0097791A" w:rsidRDefault="00FD4686" w:rsidP="0097791A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FD4686" w:rsidRPr="0097791A" w:rsidRDefault="005B4214" w:rsidP="0097791A">
      <w:pPr>
        <w:pStyle w:val="Textbody"/>
        <w:spacing w:after="0"/>
        <w:ind w:right="-29"/>
        <w:jc w:val="center"/>
        <w:rPr>
          <w:rFonts w:cs="Times New Roman"/>
          <w:b/>
          <w:bCs/>
          <w:sz w:val="28"/>
          <w:szCs w:val="28"/>
        </w:rPr>
      </w:pPr>
      <w:r w:rsidRPr="0097791A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857EA2" w:rsidRPr="0097791A" w:rsidRDefault="00857EA2" w:rsidP="0097791A">
      <w:pPr>
        <w:jc w:val="center"/>
        <w:rPr>
          <w:sz w:val="28"/>
          <w:szCs w:val="28"/>
        </w:rPr>
      </w:pPr>
      <w:r w:rsidRPr="0097791A">
        <w:rPr>
          <w:b/>
          <w:sz w:val="28"/>
          <w:szCs w:val="28"/>
        </w:rPr>
        <w:t>Базова література</w:t>
      </w:r>
    </w:p>
    <w:p w:rsidR="00857EA2" w:rsidRPr="0097791A" w:rsidRDefault="00857EA2" w:rsidP="0097791A">
      <w:pPr>
        <w:widowControl/>
        <w:numPr>
          <w:ilvl w:val="0"/>
          <w:numId w:val="9"/>
        </w:numPr>
        <w:tabs>
          <w:tab w:val="left" w:pos="365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  <w:lang w:eastAsia="uk-UA"/>
        </w:rPr>
        <w:t>Герушинський З.Ю. Типологія лісів Українських Кар</w:t>
      </w:r>
      <w:r w:rsidRPr="0097791A">
        <w:rPr>
          <w:sz w:val="28"/>
          <w:szCs w:val="28"/>
          <w:lang w:eastAsia="uk-UA"/>
        </w:rPr>
        <w:softHyphen/>
        <w:t>пат: Навчальний п</w:t>
      </w:r>
      <w:r w:rsidRPr="0097791A">
        <w:rPr>
          <w:sz w:val="28"/>
          <w:szCs w:val="28"/>
          <w:lang w:eastAsia="uk-UA"/>
        </w:rPr>
        <w:t>о</w:t>
      </w:r>
      <w:r w:rsidRPr="0097791A">
        <w:rPr>
          <w:sz w:val="28"/>
          <w:szCs w:val="28"/>
          <w:lang w:eastAsia="uk-UA"/>
        </w:rPr>
        <w:t>сібник / З.Ю. Герушинський. – Львів: Піраміда, 1996. – 208 с.</w:t>
      </w:r>
    </w:p>
    <w:p w:rsidR="00857EA2" w:rsidRPr="0097791A" w:rsidRDefault="00857EA2" w:rsidP="0097791A">
      <w:pPr>
        <w:widowControl/>
        <w:numPr>
          <w:ilvl w:val="0"/>
          <w:numId w:val="9"/>
        </w:numPr>
        <w:tabs>
          <w:tab w:val="left" w:pos="365"/>
        </w:tabs>
        <w:suppressAutoHyphens w:val="0"/>
        <w:autoSpaceDN/>
        <w:jc w:val="both"/>
        <w:textAlignment w:val="auto"/>
        <w:rPr>
          <w:sz w:val="28"/>
          <w:szCs w:val="28"/>
          <w:lang w:eastAsia="uk-UA"/>
        </w:rPr>
      </w:pPr>
      <w:r w:rsidRPr="0097791A">
        <w:rPr>
          <w:spacing w:val="-2"/>
          <w:sz w:val="28"/>
          <w:szCs w:val="28"/>
          <w:lang w:eastAsia="uk-UA"/>
        </w:rPr>
        <w:t xml:space="preserve">Горшенин Н.М. Лесоводство / Н.М. Горшенин, А.И. Швиденко. </w:t>
      </w:r>
      <w:r w:rsidRPr="0097791A">
        <w:rPr>
          <w:sz w:val="28"/>
          <w:szCs w:val="28"/>
          <w:lang w:eastAsia="uk-UA"/>
        </w:rPr>
        <w:t>–</w:t>
      </w:r>
      <w:r w:rsidRPr="0097791A">
        <w:rPr>
          <w:spacing w:val="-2"/>
          <w:sz w:val="28"/>
          <w:szCs w:val="28"/>
          <w:lang w:eastAsia="uk-UA"/>
        </w:rPr>
        <w:t xml:space="preserve"> Львов: Вища школа, </w:t>
      </w:r>
      <w:r w:rsidRPr="0097791A">
        <w:rPr>
          <w:sz w:val="28"/>
          <w:szCs w:val="28"/>
          <w:lang w:eastAsia="uk-UA"/>
        </w:rPr>
        <w:t>1977. – 302 с.</w:t>
      </w:r>
    </w:p>
    <w:p w:rsidR="00857EA2" w:rsidRPr="0097791A" w:rsidRDefault="00857EA2" w:rsidP="0097791A">
      <w:pPr>
        <w:widowControl/>
        <w:numPr>
          <w:ilvl w:val="0"/>
          <w:numId w:val="9"/>
        </w:numPr>
        <w:tabs>
          <w:tab w:val="left" w:pos="365"/>
        </w:tabs>
        <w:suppressAutoHyphens w:val="0"/>
        <w:autoSpaceDN/>
        <w:jc w:val="both"/>
        <w:textAlignment w:val="auto"/>
        <w:rPr>
          <w:spacing w:val="-2"/>
          <w:sz w:val="28"/>
          <w:szCs w:val="28"/>
          <w:lang w:eastAsia="uk-UA"/>
        </w:rPr>
      </w:pPr>
      <w:r w:rsidRPr="0097791A">
        <w:rPr>
          <w:sz w:val="28"/>
          <w:szCs w:val="28"/>
        </w:rPr>
        <w:t xml:space="preserve">Мелехов И.С. Лесоведение / И.С. Мелехов. </w:t>
      </w:r>
      <w:r w:rsidRPr="0097791A">
        <w:rPr>
          <w:sz w:val="28"/>
          <w:szCs w:val="28"/>
          <w:lang w:eastAsia="uk-UA"/>
        </w:rPr>
        <w:t>–</w:t>
      </w:r>
      <w:r w:rsidRPr="0097791A">
        <w:rPr>
          <w:sz w:val="28"/>
          <w:szCs w:val="28"/>
        </w:rPr>
        <w:t xml:space="preserve"> М.: Лесн. пром-сть, 1980. </w:t>
      </w:r>
      <w:r w:rsidRPr="0097791A">
        <w:rPr>
          <w:sz w:val="28"/>
          <w:szCs w:val="28"/>
          <w:lang w:eastAsia="uk-UA"/>
        </w:rPr>
        <w:t>–</w:t>
      </w:r>
      <w:r w:rsidRPr="0097791A">
        <w:rPr>
          <w:sz w:val="28"/>
          <w:szCs w:val="28"/>
        </w:rPr>
        <w:t xml:space="preserve"> 408 с.</w:t>
      </w:r>
    </w:p>
    <w:p w:rsidR="00857EA2" w:rsidRPr="0097791A" w:rsidRDefault="00857EA2" w:rsidP="0097791A">
      <w:pPr>
        <w:widowControl/>
        <w:numPr>
          <w:ilvl w:val="0"/>
          <w:numId w:val="9"/>
        </w:numPr>
        <w:tabs>
          <w:tab w:val="left" w:pos="365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pacing w:val="-2"/>
          <w:sz w:val="28"/>
          <w:szCs w:val="28"/>
          <w:lang w:eastAsia="uk-UA"/>
        </w:rPr>
        <w:t xml:space="preserve">Остапенко Б.Ф. Лісова типологія: Навч. посібник. </w:t>
      </w:r>
      <w:r w:rsidRPr="0097791A">
        <w:rPr>
          <w:sz w:val="28"/>
          <w:szCs w:val="28"/>
          <w:lang w:eastAsia="uk-UA"/>
        </w:rPr>
        <w:t>Части</w:t>
      </w:r>
      <w:r w:rsidRPr="0097791A">
        <w:rPr>
          <w:sz w:val="28"/>
          <w:szCs w:val="28"/>
          <w:lang w:eastAsia="uk-UA"/>
        </w:rPr>
        <w:softHyphen/>
        <w:t xml:space="preserve">на 2. </w:t>
      </w:r>
      <w:r w:rsidRPr="0097791A">
        <w:rPr>
          <w:spacing w:val="-2"/>
          <w:sz w:val="28"/>
          <w:szCs w:val="28"/>
          <w:lang w:eastAsia="uk-UA"/>
        </w:rPr>
        <w:t xml:space="preserve">/ </w:t>
      </w:r>
      <w:r w:rsidRPr="0097791A">
        <w:rPr>
          <w:spacing w:val="-2"/>
          <w:sz w:val="28"/>
          <w:szCs w:val="28"/>
          <w:lang w:val="ru-RU" w:eastAsia="uk-UA"/>
        </w:rPr>
        <w:t xml:space="preserve">                   </w:t>
      </w:r>
      <w:r w:rsidRPr="0097791A">
        <w:rPr>
          <w:spacing w:val="-2"/>
          <w:sz w:val="28"/>
          <w:szCs w:val="28"/>
          <w:lang w:eastAsia="uk-UA"/>
        </w:rPr>
        <w:t>Б.Ф. Ос</w:t>
      </w:r>
      <w:r w:rsidRPr="0097791A">
        <w:rPr>
          <w:spacing w:val="-2"/>
          <w:sz w:val="28"/>
          <w:szCs w:val="28"/>
          <w:lang w:eastAsia="uk-UA"/>
        </w:rPr>
        <w:softHyphen/>
        <w:t>та</w:t>
      </w:r>
      <w:r w:rsidRPr="0097791A">
        <w:rPr>
          <w:spacing w:val="-2"/>
          <w:sz w:val="28"/>
          <w:szCs w:val="28"/>
          <w:lang w:eastAsia="uk-UA"/>
        </w:rPr>
        <w:softHyphen/>
      </w:r>
      <w:r w:rsidRPr="0097791A">
        <w:rPr>
          <w:spacing w:val="-2"/>
          <w:sz w:val="28"/>
          <w:szCs w:val="28"/>
          <w:lang w:eastAsia="uk-UA"/>
        </w:rPr>
        <w:softHyphen/>
        <w:t xml:space="preserve">пенко, В.П. Ткач. </w:t>
      </w:r>
      <w:r w:rsidRPr="0097791A">
        <w:rPr>
          <w:sz w:val="28"/>
          <w:szCs w:val="28"/>
          <w:lang w:eastAsia="uk-UA"/>
        </w:rPr>
        <w:t xml:space="preserve">– Харків: Харківський держ. аграрний ун-т. </w:t>
      </w:r>
      <w:r w:rsidRPr="0097791A">
        <w:rPr>
          <w:sz w:val="28"/>
          <w:szCs w:val="28"/>
        </w:rPr>
        <w:t>–</w:t>
      </w:r>
      <w:r w:rsidRPr="0097791A">
        <w:rPr>
          <w:sz w:val="28"/>
          <w:szCs w:val="28"/>
          <w:lang w:eastAsia="uk-UA"/>
        </w:rPr>
        <w:t xml:space="preserve"> 2002. </w:t>
      </w:r>
      <w:r w:rsidRPr="0097791A">
        <w:rPr>
          <w:sz w:val="28"/>
          <w:szCs w:val="28"/>
        </w:rPr>
        <w:t>–</w:t>
      </w:r>
      <w:r w:rsidRPr="0097791A">
        <w:rPr>
          <w:sz w:val="28"/>
          <w:szCs w:val="28"/>
          <w:lang w:eastAsia="uk-UA"/>
        </w:rPr>
        <w:t xml:space="preserve"> 204 с.</w:t>
      </w:r>
    </w:p>
    <w:p w:rsidR="00857EA2" w:rsidRPr="0097791A" w:rsidRDefault="00857EA2" w:rsidP="0097791A">
      <w:pPr>
        <w:widowControl/>
        <w:numPr>
          <w:ilvl w:val="0"/>
          <w:numId w:val="9"/>
        </w:numPr>
        <w:tabs>
          <w:tab w:val="left" w:pos="365"/>
        </w:tabs>
        <w:suppressAutoHyphens w:val="0"/>
        <w:autoSpaceDN/>
        <w:jc w:val="both"/>
        <w:textAlignment w:val="auto"/>
        <w:rPr>
          <w:spacing w:val="-2"/>
          <w:sz w:val="28"/>
          <w:szCs w:val="28"/>
          <w:lang w:eastAsia="uk-UA"/>
        </w:rPr>
      </w:pPr>
      <w:r w:rsidRPr="0097791A">
        <w:rPr>
          <w:spacing w:val="-2"/>
          <w:sz w:val="28"/>
          <w:szCs w:val="28"/>
          <w:lang w:eastAsia="uk-UA"/>
        </w:rPr>
        <w:t xml:space="preserve">Свириденко B.Є. Лісівництво / B.Є. Свириденко, А.Й. Швиденко. </w:t>
      </w:r>
      <w:r w:rsidRPr="0097791A">
        <w:rPr>
          <w:sz w:val="28"/>
          <w:szCs w:val="28"/>
          <w:lang w:eastAsia="uk-UA"/>
        </w:rPr>
        <w:t xml:space="preserve">– </w:t>
      </w:r>
      <w:r w:rsidRPr="0097791A">
        <w:rPr>
          <w:spacing w:val="-2"/>
          <w:sz w:val="28"/>
          <w:szCs w:val="28"/>
          <w:lang w:eastAsia="uk-UA"/>
        </w:rPr>
        <w:t xml:space="preserve">К.: Сільгоспосвіта, </w:t>
      </w:r>
      <w:r w:rsidRPr="0097791A">
        <w:rPr>
          <w:sz w:val="28"/>
          <w:szCs w:val="28"/>
          <w:lang w:eastAsia="uk-UA"/>
        </w:rPr>
        <w:t>1995. – 364 с.</w:t>
      </w:r>
    </w:p>
    <w:p w:rsidR="00857EA2" w:rsidRPr="0097791A" w:rsidRDefault="00857EA2" w:rsidP="0097791A">
      <w:pPr>
        <w:widowControl/>
        <w:numPr>
          <w:ilvl w:val="0"/>
          <w:numId w:val="9"/>
        </w:numPr>
        <w:tabs>
          <w:tab w:val="left" w:pos="365"/>
        </w:tabs>
        <w:suppressAutoHyphens w:val="0"/>
        <w:autoSpaceDN/>
        <w:jc w:val="both"/>
        <w:textAlignment w:val="auto"/>
        <w:rPr>
          <w:spacing w:val="-1"/>
          <w:sz w:val="28"/>
          <w:szCs w:val="28"/>
          <w:lang w:eastAsia="uk-UA"/>
        </w:rPr>
      </w:pPr>
      <w:r w:rsidRPr="0097791A">
        <w:rPr>
          <w:spacing w:val="-1"/>
          <w:sz w:val="28"/>
          <w:szCs w:val="28"/>
          <w:lang w:eastAsia="uk-UA"/>
        </w:rPr>
        <w:t>Свириденко B.Є. Лісівництво: Підручник / B.Є. Свири</w:t>
      </w:r>
      <w:r w:rsidRPr="0097791A">
        <w:rPr>
          <w:spacing w:val="-1"/>
          <w:sz w:val="28"/>
          <w:szCs w:val="28"/>
          <w:lang w:eastAsia="uk-UA"/>
        </w:rPr>
        <w:softHyphen/>
        <w:t>денко, О.Г. Ба</w:t>
      </w:r>
      <w:r w:rsidRPr="0097791A">
        <w:rPr>
          <w:spacing w:val="-1"/>
          <w:sz w:val="28"/>
          <w:szCs w:val="28"/>
          <w:lang w:eastAsia="uk-UA"/>
        </w:rPr>
        <w:softHyphen/>
        <w:t xml:space="preserve">біч, Л.С. Киричок. </w:t>
      </w:r>
      <w:r w:rsidRPr="0097791A">
        <w:rPr>
          <w:sz w:val="28"/>
          <w:szCs w:val="28"/>
          <w:lang w:eastAsia="uk-UA"/>
        </w:rPr>
        <w:t>–</w:t>
      </w:r>
      <w:r w:rsidRPr="0097791A">
        <w:rPr>
          <w:spacing w:val="-1"/>
          <w:sz w:val="28"/>
          <w:szCs w:val="28"/>
          <w:lang w:eastAsia="uk-UA"/>
        </w:rPr>
        <w:t xml:space="preserve"> </w:t>
      </w:r>
      <w:r w:rsidRPr="0097791A">
        <w:rPr>
          <w:sz w:val="28"/>
          <w:szCs w:val="28"/>
          <w:lang w:eastAsia="uk-UA"/>
        </w:rPr>
        <w:t>К.: Арістей, 2004. – 544 с.</w:t>
      </w:r>
    </w:p>
    <w:p w:rsidR="00857EA2" w:rsidRPr="0097791A" w:rsidRDefault="00857EA2" w:rsidP="0097791A">
      <w:pPr>
        <w:widowControl/>
        <w:numPr>
          <w:ilvl w:val="0"/>
          <w:numId w:val="9"/>
        </w:numPr>
        <w:tabs>
          <w:tab w:val="left" w:pos="365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Свириденко В.Є. Практикум з лісівництва. Навчальний посібник /          </w:t>
      </w:r>
      <w:r w:rsidRPr="0097791A">
        <w:rPr>
          <w:spacing w:val="-2"/>
          <w:sz w:val="28"/>
          <w:szCs w:val="28"/>
        </w:rPr>
        <w:t>В.Є. Свириденко, Л.С. Киричок, О.Г. Бабіч. – К.: Арістей</w:t>
      </w:r>
      <w:r w:rsidRPr="0097791A">
        <w:rPr>
          <w:sz w:val="28"/>
          <w:szCs w:val="28"/>
        </w:rPr>
        <w:t>, 2008. – 416 с.</w:t>
      </w:r>
    </w:p>
    <w:p w:rsidR="00857EA2" w:rsidRPr="0097791A" w:rsidRDefault="00857EA2" w:rsidP="0097791A">
      <w:pPr>
        <w:widowControl/>
        <w:numPr>
          <w:ilvl w:val="0"/>
          <w:numId w:val="9"/>
        </w:numPr>
        <w:tabs>
          <w:tab w:val="left" w:pos="365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  <w:lang w:eastAsia="uk-UA"/>
        </w:rPr>
        <w:t>Погребняк П.С. Общее лесоводство / П.С. Погребняк. – М.: Колос, 1968. – 440 с.</w:t>
      </w:r>
    </w:p>
    <w:p w:rsidR="00857EA2" w:rsidRPr="0097791A" w:rsidRDefault="00857EA2" w:rsidP="0097791A">
      <w:pPr>
        <w:widowControl/>
        <w:numPr>
          <w:ilvl w:val="0"/>
          <w:numId w:val="9"/>
        </w:numPr>
        <w:tabs>
          <w:tab w:val="left" w:pos="365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  <w:lang w:eastAsia="uk-UA"/>
        </w:rPr>
        <w:t>Погребняк П.С. Основы лесной типологии / П.С. Погре</w:t>
      </w:r>
      <w:r w:rsidRPr="0097791A">
        <w:rPr>
          <w:sz w:val="28"/>
          <w:szCs w:val="28"/>
          <w:lang w:eastAsia="uk-UA"/>
        </w:rPr>
        <w:softHyphen/>
        <w:t>б</w:t>
      </w:r>
      <w:r w:rsidRPr="0097791A">
        <w:rPr>
          <w:sz w:val="28"/>
          <w:szCs w:val="28"/>
          <w:lang w:eastAsia="uk-UA"/>
        </w:rPr>
        <w:softHyphen/>
        <w:t>няк. – К.: Изд-во АН СССР, 1955. – 456 с.</w:t>
      </w:r>
    </w:p>
    <w:p w:rsidR="00857EA2" w:rsidRPr="0097791A" w:rsidRDefault="00857EA2" w:rsidP="0097791A">
      <w:pPr>
        <w:widowControl/>
        <w:numPr>
          <w:ilvl w:val="0"/>
          <w:numId w:val="9"/>
        </w:numPr>
        <w:tabs>
          <w:tab w:val="left" w:pos="365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pacing w:val="-1"/>
          <w:sz w:val="28"/>
          <w:szCs w:val="28"/>
          <w:lang w:eastAsia="uk-UA"/>
        </w:rPr>
        <w:lastRenderedPageBreak/>
        <w:t>Швиденко А.Й. Лісознавство: Підручник / А.Й. Шви</w:t>
      </w:r>
      <w:r w:rsidRPr="0097791A">
        <w:rPr>
          <w:spacing w:val="-1"/>
          <w:sz w:val="28"/>
          <w:szCs w:val="28"/>
          <w:lang w:eastAsia="uk-UA"/>
        </w:rPr>
        <w:softHyphen/>
        <w:t>денко, Б.Ф. Оста</w:t>
      </w:r>
      <w:r w:rsidRPr="0097791A">
        <w:rPr>
          <w:spacing w:val="-1"/>
          <w:sz w:val="28"/>
          <w:szCs w:val="28"/>
          <w:lang w:eastAsia="uk-UA"/>
        </w:rPr>
        <w:softHyphen/>
        <w:t xml:space="preserve">пенко. </w:t>
      </w:r>
      <w:r w:rsidRPr="0097791A">
        <w:rPr>
          <w:sz w:val="28"/>
          <w:szCs w:val="28"/>
          <w:lang w:eastAsia="uk-UA"/>
        </w:rPr>
        <w:t>–</w:t>
      </w:r>
      <w:r w:rsidRPr="0097791A">
        <w:rPr>
          <w:spacing w:val="-1"/>
          <w:sz w:val="28"/>
          <w:szCs w:val="28"/>
          <w:lang w:eastAsia="uk-UA"/>
        </w:rPr>
        <w:t xml:space="preserve"> Чернівці: </w:t>
      </w:r>
      <w:r w:rsidRPr="0097791A">
        <w:rPr>
          <w:sz w:val="28"/>
          <w:szCs w:val="28"/>
          <w:lang w:eastAsia="uk-UA"/>
        </w:rPr>
        <w:t>Зелена Буковина, 2001. – 352 с.</w:t>
      </w:r>
    </w:p>
    <w:p w:rsidR="00857EA2" w:rsidRPr="0097791A" w:rsidRDefault="00857EA2" w:rsidP="0097791A">
      <w:pPr>
        <w:jc w:val="center"/>
        <w:rPr>
          <w:b/>
          <w:sz w:val="28"/>
          <w:szCs w:val="28"/>
        </w:rPr>
      </w:pPr>
      <w:r w:rsidRPr="0097791A">
        <w:rPr>
          <w:b/>
          <w:sz w:val="28"/>
          <w:szCs w:val="28"/>
        </w:rPr>
        <w:t>Допоміжна література</w:t>
      </w:r>
    </w:p>
    <w:p w:rsidR="00857EA2" w:rsidRPr="0097791A" w:rsidRDefault="00857EA2" w:rsidP="0097791A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Белов С.В. Лесоводство: Учеб. пособие для вузов / С.В. Белов. – М.: Лесн. пром-сть, 1983. – 352 с.</w:t>
      </w:r>
    </w:p>
    <w:p w:rsidR="00857EA2" w:rsidRPr="0097791A" w:rsidRDefault="00857EA2" w:rsidP="0097791A">
      <w:pPr>
        <w:widowControl/>
        <w:numPr>
          <w:ilvl w:val="0"/>
          <w:numId w:val="10"/>
        </w:numPr>
        <w:tabs>
          <w:tab w:val="left" w:pos="365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  <w:lang w:eastAsia="uk-UA"/>
        </w:rPr>
        <w:t>Воробьев Д.В. Методика лесотипологических иссле</w:t>
      </w:r>
      <w:r w:rsidRPr="0097791A">
        <w:rPr>
          <w:sz w:val="28"/>
          <w:szCs w:val="28"/>
          <w:lang w:eastAsia="uk-UA"/>
        </w:rPr>
        <w:softHyphen/>
        <w:t xml:space="preserve">дований. Изд. 2-е испр. и доп / Д.В. Воробьев. </w:t>
      </w:r>
      <w:r w:rsidRPr="0097791A">
        <w:rPr>
          <w:rStyle w:val="FontStyle32"/>
          <w:sz w:val="28"/>
          <w:szCs w:val="28"/>
          <w:lang w:eastAsia="uk-UA"/>
        </w:rPr>
        <w:t>–</w:t>
      </w:r>
      <w:r w:rsidRPr="0097791A">
        <w:rPr>
          <w:sz w:val="28"/>
          <w:szCs w:val="28"/>
          <w:lang w:eastAsia="uk-UA"/>
        </w:rPr>
        <w:t xml:space="preserve"> К.: Урожай, 1967. </w:t>
      </w:r>
      <w:r w:rsidRPr="0097791A">
        <w:rPr>
          <w:rStyle w:val="FontStyle32"/>
          <w:sz w:val="28"/>
          <w:szCs w:val="28"/>
          <w:lang w:eastAsia="uk-UA"/>
        </w:rPr>
        <w:t>–</w:t>
      </w:r>
      <w:r w:rsidRPr="0097791A">
        <w:rPr>
          <w:sz w:val="28"/>
          <w:szCs w:val="28"/>
          <w:lang w:eastAsia="uk-UA"/>
        </w:rPr>
        <w:t xml:space="preserve"> 388 с.</w:t>
      </w:r>
    </w:p>
    <w:p w:rsidR="00857EA2" w:rsidRPr="0097791A" w:rsidRDefault="00857EA2" w:rsidP="0097791A">
      <w:pPr>
        <w:widowControl/>
        <w:numPr>
          <w:ilvl w:val="0"/>
          <w:numId w:val="10"/>
        </w:numPr>
        <w:tabs>
          <w:tab w:val="left" w:pos="365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  <w:lang w:eastAsia="uk-UA"/>
        </w:rPr>
        <w:t xml:space="preserve">Воробьев Д.В. Типы лесов Европейской части СССР / Д.В. Воробьев. </w:t>
      </w:r>
      <w:r w:rsidRPr="0097791A">
        <w:rPr>
          <w:rStyle w:val="FontStyle32"/>
          <w:sz w:val="28"/>
          <w:szCs w:val="28"/>
          <w:lang w:eastAsia="uk-UA"/>
        </w:rPr>
        <w:t>–</w:t>
      </w:r>
      <w:r w:rsidRPr="0097791A">
        <w:rPr>
          <w:sz w:val="28"/>
          <w:szCs w:val="28"/>
          <w:lang w:eastAsia="uk-UA"/>
        </w:rPr>
        <w:t xml:space="preserve"> К.: изд-во АН УССР, 1953. </w:t>
      </w:r>
      <w:r w:rsidRPr="0097791A">
        <w:rPr>
          <w:rStyle w:val="FontStyle32"/>
          <w:sz w:val="28"/>
          <w:szCs w:val="28"/>
          <w:lang w:eastAsia="uk-UA"/>
        </w:rPr>
        <w:t>–</w:t>
      </w:r>
      <w:r w:rsidRPr="0097791A">
        <w:rPr>
          <w:sz w:val="28"/>
          <w:szCs w:val="28"/>
          <w:lang w:eastAsia="uk-UA"/>
        </w:rPr>
        <w:t xml:space="preserve"> 452 с.</w:t>
      </w:r>
    </w:p>
    <w:p w:rsidR="00857EA2" w:rsidRPr="0097791A" w:rsidRDefault="00857EA2" w:rsidP="0097791A">
      <w:pPr>
        <w:widowControl/>
        <w:numPr>
          <w:ilvl w:val="0"/>
          <w:numId w:val="10"/>
        </w:numPr>
        <w:tabs>
          <w:tab w:val="left" w:pos="365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  <w:lang w:eastAsia="uk-UA"/>
        </w:rPr>
        <w:t>Генсірук С.А. Ліси України / С.А. Генсірук. – Львів: Наук. тов. ім. Шевч</w:t>
      </w:r>
      <w:r w:rsidRPr="0097791A">
        <w:rPr>
          <w:sz w:val="28"/>
          <w:szCs w:val="28"/>
          <w:lang w:eastAsia="uk-UA"/>
        </w:rPr>
        <w:t>е</w:t>
      </w:r>
      <w:r w:rsidRPr="0097791A">
        <w:rPr>
          <w:sz w:val="28"/>
          <w:szCs w:val="28"/>
          <w:lang w:eastAsia="uk-UA"/>
        </w:rPr>
        <w:t>нка, УкрДЛТУ, 2002. – 496 с.</w:t>
      </w:r>
    </w:p>
    <w:p w:rsidR="00857EA2" w:rsidRPr="0097791A" w:rsidRDefault="00857EA2" w:rsidP="0097791A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Голубець М.А. Ретроспектива і перспектива лісової типології /               М.А. Го</w:t>
      </w:r>
      <w:r w:rsidRPr="0097791A">
        <w:rPr>
          <w:sz w:val="28"/>
          <w:szCs w:val="28"/>
        </w:rPr>
        <w:softHyphen/>
        <w:t>лу</w:t>
      </w:r>
      <w:r w:rsidRPr="0097791A">
        <w:rPr>
          <w:sz w:val="28"/>
          <w:szCs w:val="28"/>
        </w:rPr>
        <w:softHyphen/>
        <w:t>бець. – Львів: Поллі, 2002. – 79 с.</w:t>
      </w:r>
    </w:p>
    <w:p w:rsidR="00857EA2" w:rsidRPr="0097791A" w:rsidRDefault="00857EA2" w:rsidP="0097791A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Голубець М.А. Рослинність // Природа Українських Карпат / М.А. Го</w:t>
      </w:r>
      <w:r w:rsidRPr="0097791A">
        <w:rPr>
          <w:sz w:val="28"/>
          <w:szCs w:val="28"/>
        </w:rPr>
        <w:softHyphen/>
        <w:t>лу</w:t>
      </w:r>
      <w:r w:rsidRPr="0097791A">
        <w:rPr>
          <w:sz w:val="28"/>
          <w:szCs w:val="28"/>
        </w:rPr>
        <w:softHyphen/>
        <w:t>бець, К.А. Малиновський. – Львів: Вид-во Львів. ун-ту, 1968. –</w:t>
      </w:r>
      <w:r w:rsidR="00D9430B">
        <w:rPr>
          <w:sz w:val="28"/>
          <w:szCs w:val="28"/>
        </w:rPr>
        <w:t xml:space="preserve"> </w:t>
      </w:r>
      <w:r w:rsidRPr="0097791A">
        <w:rPr>
          <w:sz w:val="28"/>
          <w:szCs w:val="28"/>
        </w:rPr>
        <w:t xml:space="preserve">С. 125-155. </w:t>
      </w:r>
    </w:p>
    <w:p w:rsidR="00857EA2" w:rsidRPr="0097791A" w:rsidRDefault="00857EA2" w:rsidP="0097791A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97791A">
        <w:rPr>
          <w:sz w:val="28"/>
          <w:szCs w:val="28"/>
        </w:rPr>
        <w:t>Илькун Г.М. Газоустойчивость растений / Г.М. Илькун. – К.: Наукова думка, 1971. – 145 с.</w:t>
      </w:r>
    </w:p>
    <w:p w:rsidR="00857EA2" w:rsidRPr="0097791A" w:rsidRDefault="00857EA2" w:rsidP="0097791A">
      <w:pPr>
        <w:pStyle w:val="ListParagraph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97791A">
        <w:rPr>
          <w:sz w:val="28"/>
          <w:szCs w:val="28"/>
          <w:lang w:val="uk-UA"/>
        </w:rPr>
        <w:t>Калуцький І.Ф. Стихійні явища в гірсько-лісових умовах Українських Карпат / І.Ф. Калуцький, В.С. Олійник. – Львів: Камула, 2007. – 240 с.</w:t>
      </w:r>
    </w:p>
    <w:p w:rsidR="00857EA2" w:rsidRPr="0097791A" w:rsidRDefault="00857EA2" w:rsidP="0097791A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97791A">
        <w:rPr>
          <w:sz w:val="28"/>
          <w:szCs w:val="28"/>
        </w:rPr>
        <w:t>Лавриненко Д.Д. Взаимодействие древесных пород в различных типах леса / Д.Д. Лавриненко. – М.: Лесн. пром-сть, 1965. – 248 с.</w:t>
      </w:r>
    </w:p>
    <w:p w:rsidR="00857EA2" w:rsidRPr="0097791A" w:rsidRDefault="00857EA2" w:rsidP="0097791A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97791A">
        <w:rPr>
          <w:rStyle w:val="FontStyle32"/>
          <w:sz w:val="28"/>
          <w:szCs w:val="28"/>
        </w:rPr>
        <w:t>Лісовий кодекс України / Закон України № 3404-IV “Про внесення змін до Лісового кодексу України”; [Затв. Постановою ВР України 08.02.2006]. – К., 2006. – 15 с.</w:t>
      </w:r>
    </w:p>
    <w:p w:rsidR="00857EA2" w:rsidRPr="0097791A" w:rsidRDefault="00857EA2" w:rsidP="0097791A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97791A">
        <w:rPr>
          <w:sz w:val="28"/>
          <w:szCs w:val="28"/>
          <w:lang w:val="uk-UA"/>
        </w:rPr>
        <w:t xml:space="preserve">Мазепа В.Г. Регіональне лісівництво: Конспект лекцій / В.Г. Мазепа. </w:t>
      </w:r>
      <w:r w:rsidRPr="0097791A">
        <w:rPr>
          <w:sz w:val="28"/>
          <w:szCs w:val="28"/>
        </w:rPr>
        <w:t>Львів: РВВ УкрДЛТУ, 2005. – 90 с.</w:t>
      </w:r>
    </w:p>
    <w:p w:rsidR="00857EA2" w:rsidRPr="0097791A" w:rsidRDefault="00857EA2" w:rsidP="0097791A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97791A">
        <w:rPr>
          <w:sz w:val="28"/>
          <w:szCs w:val="28"/>
        </w:rPr>
        <w:t>Молотков П.И. Буковые леса и хозяйство в них / П.И. Молотков. – М.: Лесн. пром-сть, 1966. – 224 с.</w:t>
      </w:r>
    </w:p>
    <w:p w:rsidR="00857EA2" w:rsidRPr="0097791A" w:rsidRDefault="00857EA2" w:rsidP="0097791A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97791A">
        <w:rPr>
          <w:sz w:val="28"/>
          <w:szCs w:val="28"/>
        </w:rPr>
        <w:t>Молотков П.И. Естественное возобновление лесов / П.И. Молотков, Н.И. Мамонов и др. – Ужгород: Карпати, 1971. – 123 с.</w:t>
      </w:r>
    </w:p>
    <w:p w:rsidR="00857EA2" w:rsidRPr="0097791A" w:rsidRDefault="00857EA2" w:rsidP="0097791A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97791A">
        <w:rPr>
          <w:sz w:val="28"/>
          <w:szCs w:val="28"/>
        </w:rPr>
        <w:t>Молчанов А.А. Лес и климат / А.А. Молчанов. – М.: Изд-во АН СССР, 1961. – 280 с.</w:t>
      </w:r>
    </w:p>
    <w:p w:rsidR="00857EA2" w:rsidRPr="0097791A" w:rsidRDefault="00857EA2" w:rsidP="0097791A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97791A">
        <w:rPr>
          <w:sz w:val="28"/>
          <w:szCs w:val="28"/>
        </w:rPr>
        <w:t>Молчанов А.А. Лес и окружающая середа / А.А. Молчанов. – М.: Наука, 1968. – 248 с.</w:t>
      </w:r>
    </w:p>
    <w:p w:rsidR="00857EA2" w:rsidRPr="0097791A" w:rsidRDefault="00857EA2" w:rsidP="0097791A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97791A">
        <w:rPr>
          <w:sz w:val="28"/>
          <w:szCs w:val="28"/>
        </w:rPr>
        <w:t xml:space="preserve">Морозов Г.Ф. Учение о лесе / Г.Ф. Морозов. </w:t>
      </w:r>
      <w:r w:rsidRPr="0097791A">
        <w:rPr>
          <w:rStyle w:val="FontStyle32"/>
          <w:sz w:val="28"/>
          <w:szCs w:val="28"/>
        </w:rPr>
        <w:t>–</w:t>
      </w:r>
      <w:r w:rsidRPr="0097791A">
        <w:rPr>
          <w:sz w:val="28"/>
          <w:szCs w:val="28"/>
        </w:rPr>
        <w:t xml:space="preserve"> М., Л.: Гослесбумиздат, 1949. </w:t>
      </w:r>
      <w:r w:rsidRPr="0097791A">
        <w:rPr>
          <w:rStyle w:val="FontStyle32"/>
          <w:sz w:val="28"/>
          <w:szCs w:val="28"/>
        </w:rPr>
        <w:t xml:space="preserve">– </w:t>
      </w:r>
      <w:r w:rsidRPr="0097791A">
        <w:rPr>
          <w:sz w:val="28"/>
          <w:szCs w:val="28"/>
        </w:rPr>
        <w:t>425 с.</w:t>
      </w:r>
    </w:p>
    <w:p w:rsidR="00857EA2" w:rsidRPr="0097791A" w:rsidRDefault="00857EA2" w:rsidP="0097791A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97791A">
        <w:rPr>
          <w:sz w:val="28"/>
          <w:szCs w:val="28"/>
        </w:rPr>
        <w:t>Нормативно-справочные материалы для таксации лесов Украины и Мо</w:t>
      </w:r>
      <w:r w:rsidRPr="0097791A">
        <w:rPr>
          <w:sz w:val="28"/>
          <w:szCs w:val="28"/>
        </w:rPr>
        <w:t>л</w:t>
      </w:r>
      <w:r w:rsidRPr="0097791A">
        <w:rPr>
          <w:sz w:val="28"/>
          <w:szCs w:val="28"/>
        </w:rPr>
        <w:t>давии. – К.: Урожай, 1987. – 559 с.</w:t>
      </w:r>
    </w:p>
    <w:p w:rsidR="00857EA2" w:rsidRPr="0097791A" w:rsidRDefault="00857EA2" w:rsidP="0097791A">
      <w:pPr>
        <w:pStyle w:val="ListParagraph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97791A">
        <w:rPr>
          <w:sz w:val="28"/>
          <w:szCs w:val="28"/>
          <w:lang w:val="uk-UA"/>
        </w:rPr>
        <w:t>Олійник В.С. Гідрологічна роль лісів Українських Карпат: Монографія / В.С. Олійник. – Івано-Франківськ: НАІР, 2013. – 232 с.</w:t>
      </w:r>
    </w:p>
    <w:p w:rsidR="00857EA2" w:rsidRPr="0097791A" w:rsidRDefault="00857EA2" w:rsidP="0097791A">
      <w:pPr>
        <w:pStyle w:val="ListParagraph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97791A">
        <w:rPr>
          <w:sz w:val="28"/>
          <w:szCs w:val="28"/>
          <w:lang w:val="uk-UA"/>
        </w:rPr>
        <w:t>Олійник В.С. Лісознавство: курс лекцій / В.С. Олійник, Р.М. Вітер. – Ів</w:t>
      </w:r>
      <w:r w:rsidRPr="0097791A">
        <w:rPr>
          <w:sz w:val="28"/>
          <w:szCs w:val="28"/>
          <w:lang w:val="uk-UA"/>
        </w:rPr>
        <w:t>а</w:t>
      </w:r>
      <w:r w:rsidRPr="0097791A">
        <w:rPr>
          <w:sz w:val="28"/>
          <w:szCs w:val="28"/>
          <w:lang w:val="uk-UA"/>
        </w:rPr>
        <w:t>но-Франківськ: Симфонія форте, 2011. – 264 с.</w:t>
      </w:r>
    </w:p>
    <w:p w:rsidR="00857EA2" w:rsidRPr="0097791A" w:rsidRDefault="00857EA2" w:rsidP="0097791A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97791A">
        <w:rPr>
          <w:sz w:val="28"/>
          <w:szCs w:val="28"/>
        </w:rPr>
        <w:t>Основы лесной биогеоценологии / Под ред. В.Н. Сука</w:t>
      </w:r>
      <w:r w:rsidRPr="0097791A">
        <w:rPr>
          <w:sz w:val="28"/>
          <w:szCs w:val="28"/>
        </w:rPr>
        <w:softHyphen/>
        <w:t>чова и Н.В. Ды</w:t>
      </w:r>
      <w:r w:rsidRPr="0097791A">
        <w:rPr>
          <w:sz w:val="28"/>
          <w:szCs w:val="28"/>
        </w:rPr>
        <w:softHyphen/>
        <w:t>лиса. – М.: Наука, 1964. – 575 с.</w:t>
      </w:r>
    </w:p>
    <w:p w:rsidR="00857EA2" w:rsidRPr="0097791A" w:rsidRDefault="00857EA2" w:rsidP="0097791A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97791A">
        <w:rPr>
          <w:sz w:val="28"/>
          <w:szCs w:val="28"/>
        </w:rPr>
        <w:lastRenderedPageBreak/>
        <w:t>Остапенко Б.Ф. Лесоэкологическая типология, её приципы и задачи / Б.Ф. Остапенко, П.С. Пастернак. – М.: Наука, 1985. – 210 с.</w:t>
      </w:r>
    </w:p>
    <w:p w:rsidR="00857EA2" w:rsidRPr="0097791A" w:rsidRDefault="00857EA2" w:rsidP="0097791A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97791A">
        <w:rPr>
          <w:sz w:val="28"/>
          <w:szCs w:val="28"/>
        </w:rPr>
        <w:t>Пастернак П.С. Лісові ґрунти Українських Карпат / П.С. Пастернак. – Ужгород: Карпати, 1967. – 171 с.</w:t>
      </w:r>
    </w:p>
    <w:p w:rsidR="00DD4267" w:rsidRPr="0097791A" w:rsidRDefault="00857EA2" w:rsidP="0097791A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97791A">
        <w:rPr>
          <w:sz w:val="28"/>
          <w:szCs w:val="28"/>
        </w:rPr>
        <w:t>Чубатий О.В. Гірські ліси – регулятори водного режиму / О.В. Чуба</w:t>
      </w:r>
      <w:r w:rsidRPr="0097791A">
        <w:rPr>
          <w:sz w:val="28"/>
          <w:szCs w:val="28"/>
        </w:rPr>
        <w:softHyphen/>
        <w:t>тий. – Ужгород: Карпати, 1984. – 104 с.</w:t>
      </w:r>
    </w:p>
    <w:p w:rsidR="00FD4686" w:rsidRPr="0097791A" w:rsidRDefault="00857EA2" w:rsidP="0097791A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97791A">
        <w:rPr>
          <w:sz w:val="28"/>
          <w:szCs w:val="28"/>
        </w:rPr>
        <w:t>Шпарик Ю.С. Структура букового пралісу Українсь</w:t>
      </w:r>
      <w:r w:rsidRPr="0097791A">
        <w:rPr>
          <w:sz w:val="28"/>
          <w:szCs w:val="28"/>
        </w:rPr>
        <w:softHyphen/>
        <w:t>ких Карпат / Ю.С. Шпарик, Б. Коммармот, Ю.Ю. Беркела. – Снятин: Прут принт, 2010. – 143 с</w:t>
      </w:r>
      <w:r w:rsidR="00CB15A4" w:rsidRPr="0097791A">
        <w:rPr>
          <w:sz w:val="28"/>
          <w:szCs w:val="28"/>
          <w:lang w:val="uk-UA"/>
        </w:rPr>
        <w:t>.</w:t>
      </w:r>
    </w:p>
    <w:p w:rsidR="00FD4686" w:rsidRPr="0097791A" w:rsidRDefault="00FD4686" w:rsidP="0097791A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FD4686" w:rsidRPr="0097791A" w:rsidRDefault="00FD4686" w:rsidP="0097791A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FD4686" w:rsidRPr="0097791A" w:rsidRDefault="005B4214" w:rsidP="0097791A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97791A">
        <w:rPr>
          <w:rFonts w:cs="Times New Roman"/>
          <w:szCs w:val="28"/>
        </w:rPr>
        <w:t>ОСНОВНІ ПИТАННЯ З ДИСЦИПЛІНИ</w:t>
      </w:r>
    </w:p>
    <w:p w:rsidR="00FD4686" w:rsidRPr="0097791A" w:rsidRDefault="005B4214" w:rsidP="0097791A">
      <w:pPr>
        <w:pStyle w:val="Standard"/>
        <w:ind w:firstLine="10"/>
        <w:jc w:val="center"/>
        <w:rPr>
          <w:rFonts w:cs="Times New Roman"/>
          <w:sz w:val="28"/>
          <w:szCs w:val="28"/>
          <w:u w:val="single"/>
        </w:rPr>
      </w:pPr>
      <w:r w:rsidRPr="0097791A">
        <w:rPr>
          <w:rFonts w:cs="Times New Roman"/>
          <w:sz w:val="28"/>
          <w:szCs w:val="28"/>
          <w:u w:val="single"/>
        </w:rPr>
        <w:t>“</w:t>
      </w:r>
      <w:r w:rsidR="00A2597F" w:rsidRPr="0097791A">
        <w:rPr>
          <w:b/>
          <w:sz w:val="28"/>
          <w:szCs w:val="28"/>
          <w:u w:val="single"/>
        </w:rPr>
        <w:t>Лісівництво</w:t>
      </w:r>
      <w:r w:rsidRPr="0097791A">
        <w:rPr>
          <w:rFonts w:cs="Times New Roman"/>
          <w:sz w:val="28"/>
          <w:szCs w:val="28"/>
          <w:u w:val="single"/>
        </w:rPr>
        <w:t>”</w:t>
      </w:r>
    </w:p>
    <w:p w:rsidR="00FD4686" w:rsidRDefault="005B4214" w:rsidP="0097791A">
      <w:pPr>
        <w:pStyle w:val="Standard"/>
        <w:ind w:firstLine="10"/>
        <w:jc w:val="center"/>
        <w:rPr>
          <w:rFonts w:cs="Times New Roman"/>
          <w:sz w:val="28"/>
          <w:szCs w:val="28"/>
        </w:rPr>
      </w:pPr>
      <w:r w:rsidRPr="0097791A">
        <w:rPr>
          <w:rFonts w:cs="Times New Roman"/>
          <w:sz w:val="20"/>
          <w:szCs w:val="20"/>
        </w:rPr>
        <w:t>(назва дисципліни)</w:t>
      </w:r>
    </w:p>
    <w:p w:rsidR="0097791A" w:rsidRPr="0097791A" w:rsidRDefault="0097791A" w:rsidP="0097791A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Зміст і народногосподарські завдання лісівництва.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Класифікація рубок лісу за їх призначенням.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Розподіл лісів України на категорії.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Принципи лісогосподарського районування України.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Класифікація систем і способів рубок головного користування.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Призначення рубок головного користування. Лісівничі та лісоексплуат</w:t>
      </w:r>
      <w:r w:rsidRPr="0097791A">
        <w:rPr>
          <w:sz w:val="28"/>
          <w:szCs w:val="28"/>
        </w:rPr>
        <w:t>а</w:t>
      </w:r>
      <w:r w:rsidRPr="0097791A">
        <w:rPr>
          <w:sz w:val="28"/>
          <w:szCs w:val="28"/>
        </w:rPr>
        <w:t>ційні вимоги до способів рубок.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Підшукові, підневільно-вибіркові і промислово-вибіркові рубки.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Добровільно-вибіркові рубки і рубки системи Дауервальд.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Лісівнича оцінка вибіркових рубок і перспективи їх застосування в лісах України.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Екологічні зміни у лісових екосистемах у результаті суцільних рубок.   </w:t>
      </w:r>
    </w:p>
    <w:p w:rsidR="00A2597F" w:rsidRPr="0097791A" w:rsidRDefault="00A2597F" w:rsidP="0097791A">
      <w:pPr>
        <w:tabs>
          <w:tab w:val="left" w:pos="5953"/>
        </w:tabs>
        <w:ind w:left="357"/>
        <w:jc w:val="both"/>
        <w:rPr>
          <w:sz w:val="28"/>
          <w:szCs w:val="28"/>
        </w:rPr>
      </w:pPr>
      <w:r w:rsidRPr="0097791A">
        <w:rPr>
          <w:sz w:val="28"/>
          <w:szCs w:val="28"/>
        </w:rPr>
        <w:t xml:space="preserve">      Особливості природного поновлення у зв</w:t>
      </w:r>
      <w:r w:rsidRPr="0097791A">
        <w:rPr>
          <w:sz w:val="28"/>
          <w:szCs w:val="28"/>
          <w:lang w:val="ru-RU"/>
        </w:rPr>
        <w:t>'язку з рубками</w:t>
      </w:r>
      <w:r w:rsidRPr="0097791A">
        <w:rPr>
          <w:sz w:val="28"/>
          <w:szCs w:val="28"/>
        </w:rPr>
        <w:t>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Організаційно-технічні показники суцільнолісосічних рубок.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Лісівнича оцінка суцільнолісосічних рубок.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Концентровані і умовно-суцільні рубки.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Класична схема поступових рубок Г.Л. Гартіга.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Практика застосування спрощених рівномірно-поступових рубок у </w:t>
      </w:r>
    </w:p>
    <w:p w:rsidR="00A2597F" w:rsidRPr="0097791A" w:rsidRDefault="00A2597F" w:rsidP="0097791A">
      <w:pPr>
        <w:tabs>
          <w:tab w:val="left" w:pos="5953"/>
        </w:tabs>
        <w:ind w:left="357"/>
        <w:jc w:val="both"/>
        <w:rPr>
          <w:sz w:val="28"/>
          <w:szCs w:val="28"/>
        </w:rPr>
      </w:pPr>
      <w:r w:rsidRPr="0097791A">
        <w:rPr>
          <w:sz w:val="28"/>
          <w:szCs w:val="28"/>
        </w:rPr>
        <w:t xml:space="preserve">      соснових насадженнях Полісся та в букових лісах Карпат.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Рубки Д.М. Кравчинського.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Групово-вибіркові та улоговинні рубки.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Групово-поступові рубки в соснових лісостанах Бузулукського бору.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Лісівнича оцінка рівномірно- та нерівномірно-поступових рубок.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Комбіновані рубки (каймові рубки Вагнера, клиновидні рубки Ебергарда  </w:t>
      </w:r>
    </w:p>
    <w:p w:rsidR="00A2597F" w:rsidRPr="0097791A" w:rsidRDefault="00A2597F" w:rsidP="0097791A">
      <w:pPr>
        <w:tabs>
          <w:tab w:val="left" w:pos="5953"/>
        </w:tabs>
        <w:ind w:left="357"/>
        <w:jc w:val="both"/>
        <w:rPr>
          <w:sz w:val="28"/>
          <w:szCs w:val="28"/>
        </w:rPr>
      </w:pPr>
      <w:r w:rsidRPr="0097791A">
        <w:rPr>
          <w:sz w:val="28"/>
          <w:szCs w:val="28"/>
        </w:rPr>
        <w:t xml:space="preserve">      і Філіппа, вузькосмужні рубки Каутца).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Рубки головного користування у рівнинних лісах, що віднесені до кат</w:t>
      </w:r>
      <w:r w:rsidRPr="0097791A">
        <w:rPr>
          <w:sz w:val="28"/>
          <w:szCs w:val="28"/>
        </w:rPr>
        <w:t>е</w:t>
      </w:r>
      <w:r w:rsidRPr="0097791A">
        <w:rPr>
          <w:sz w:val="28"/>
          <w:szCs w:val="28"/>
        </w:rPr>
        <w:t>горій з особливим режимом лісокористування.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Рубки головного користування у рівнинних експлуатаційних лісах.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Рубки головного користування у гірських лісах, що віднесені до катег</w:t>
      </w:r>
      <w:r w:rsidRPr="0097791A">
        <w:rPr>
          <w:sz w:val="28"/>
          <w:szCs w:val="28"/>
        </w:rPr>
        <w:t>о</w:t>
      </w:r>
      <w:r w:rsidRPr="0097791A">
        <w:rPr>
          <w:sz w:val="28"/>
          <w:szCs w:val="28"/>
        </w:rPr>
        <w:t>рій з особливим режимом лісокористування.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lastRenderedPageBreak/>
        <w:t xml:space="preserve"> Рубки головного користування у гірських експлуатаційних лісах.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Основні положення технології головних рубок. Сучасні і традиційні си</w:t>
      </w:r>
      <w:r w:rsidRPr="0097791A">
        <w:rPr>
          <w:sz w:val="28"/>
          <w:szCs w:val="28"/>
        </w:rPr>
        <w:t>с</w:t>
      </w:r>
      <w:r w:rsidRPr="0097791A">
        <w:rPr>
          <w:sz w:val="28"/>
          <w:szCs w:val="28"/>
        </w:rPr>
        <w:t>теми машин і механізмів.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Костромська та удмуртська технології головних рубок.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Особливості лісозаготівель у гірських умовах. Класифікація гірських л</w:t>
      </w:r>
      <w:r w:rsidRPr="0097791A">
        <w:rPr>
          <w:sz w:val="28"/>
          <w:szCs w:val="28"/>
        </w:rPr>
        <w:t>і</w:t>
      </w:r>
      <w:r w:rsidRPr="0097791A">
        <w:rPr>
          <w:sz w:val="28"/>
          <w:szCs w:val="28"/>
        </w:rPr>
        <w:t>сів за стрімкістю схилу, експозицією та стійкістю грунту.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  <w:lang w:val="ru-RU"/>
        </w:rPr>
      </w:pPr>
      <w:r w:rsidRPr="0097791A">
        <w:rPr>
          <w:sz w:val="28"/>
          <w:szCs w:val="28"/>
        </w:rPr>
        <w:t xml:space="preserve"> </w:t>
      </w:r>
      <w:r w:rsidRPr="0097791A">
        <w:rPr>
          <w:sz w:val="28"/>
          <w:szCs w:val="28"/>
          <w:lang w:val="ru-RU"/>
        </w:rPr>
        <w:t xml:space="preserve">Технології головних рубок у гірських лісах на базі традиційних систем </w:t>
      </w:r>
    </w:p>
    <w:p w:rsidR="00A2597F" w:rsidRPr="0097791A" w:rsidRDefault="00A2597F" w:rsidP="0097791A">
      <w:pPr>
        <w:tabs>
          <w:tab w:val="left" w:pos="5953"/>
        </w:tabs>
        <w:ind w:left="357"/>
        <w:jc w:val="both"/>
        <w:rPr>
          <w:sz w:val="28"/>
          <w:szCs w:val="28"/>
          <w:lang w:val="ru-RU"/>
        </w:rPr>
      </w:pPr>
      <w:r w:rsidRPr="0097791A">
        <w:rPr>
          <w:sz w:val="28"/>
          <w:szCs w:val="28"/>
          <w:lang w:val="ru-RU"/>
        </w:rPr>
        <w:t xml:space="preserve">      машин і механізмів.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Механізовані улоговинні рубки кафедри лісівництва Львівського ЛТІ.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Вплив лісозаготівельної техніки на лісове середовище і підріст.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Заходи сприяння природному поновленню.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Лісівниче значення очистки місць рубок.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Способи і технології очистки місць рубок.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 Економічні, біологічні та технологічні передумови рубок догляду за     </w:t>
      </w:r>
      <w:r w:rsidRPr="0097791A">
        <w:rPr>
          <w:sz w:val="28"/>
          <w:szCs w:val="28"/>
          <w:lang w:val="ru-RU"/>
        </w:rPr>
        <w:t xml:space="preserve"> </w:t>
      </w:r>
      <w:r w:rsidRPr="0097791A">
        <w:rPr>
          <w:sz w:val="28"/>
          <w:szCs w:val="28"/>
        </w:rPr>
        <w:t>лісом.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Види і завдання рубок догляду.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Методи рубок догляду.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Сучасна класифікація стану і розвитку дерев як основа для проведення рубок догляду.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Організаційно-технічні показники рубок догляду.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Черговість рубок догляду.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</w:t>
      </w:r>
      <w:r w:rsidRPr="0097791A">
        <w:rPr>
          <w:sz w:val="28"/>
          <w:szCs w:val="28"/>
          <w:lang w:val="ru-RU"/>
        </w:rPr>
        <w:t>Селективний та коридорний прийоми рубок догляду.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</w:t>
      </w:r>
      <w:r w:rsidRPr="0097791A">
        <w:rPr>
          <w:sz w:val="28"/>
          <w:szCs w:val="28"/>
          <w:lang w:val="ru-RU"/>
        </w:rPr>
        <w:t>Лінійний та лінійно-селективний способи рубок догляду.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  <w:lang w:val="ru-RU"/>
        </w:rPr>
        <w:t xml:space="preserve"> Вузько-, середньо- та широкопасічна технології рубок догляду.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  <w:lang w:val="ru-RU"/>
        </w:rPr>
        <w:t xml:space="preserve"> Технології рубок догляду у гірських лісах.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  <w:lang w:val="ru-RU"/>
        </w:rPr>
        <w:t xml:space="preserve"> Способи і технології хімічного догляду за лісом.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  <w:lang w:val="ru-RU"/>
        </w:rPr>
        <w:t xml:space="preserve"> Організація і документування робіт по рубках догляду.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Рубки догляду у ялинових лісах у рівнинних та гірських умовах.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Особливості проведення рубок догляду у дубових насадженнях.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Рубки догляду у букових лісостанах.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Особливості застосування рубок догляду у соснових лісах.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Вибіркові і суцільні санітарні рубки.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Функціональне призначення приміських лісів, їх вплив на повітряний б</w:t>
      </w:r>
      <w:r w:rsidRPr="0097791A">
        <w:rPr>
          <w:sz w:val="28"/>
          <w:szCs w:val="28"/>
        </w:rPr>
        <w:t>а</w:t>
      </w:r>
      <w:r w:rsidRPr="0097791A">
        <w:rPr>
          <w:sz w:val="28"/>
          <w:szCs w:val="28"/>
        </w:rPr>
        <w:t>сейн міст.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Рекреаційна дигресія лісів. Заходи щодо підвищення рекреаційної стійк</w:t>
      </w:r>
      <w:r w:rsidRPr="0097791A">
        <w:rPr>
          <w:sz w:val="28"/>
          <w:szCs w:val="28"/>
        </w:rPr>
        <w:t>о</w:t>
      </w:r>
      <w:r w:rsidRPr="0097791A">
        <w:rPr>
          <w:sz w:val="28"/>
          <w:szCs w:val="28"/>
        </w:rPr>
        <w:t>сті лісів зелених зон.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Класифікація лісових насаджень за цінністю для відпочинку.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Способи ландшафтних рубок.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Формування лісопаркових ландшафтів у насадженнях різного породного складу.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Продуктивність лісу та її види.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Система заходів щодо підвищення продуктивності лісів, запропонована М.М. Горшеніним.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Заходи, що впливають на продуктивність і якість деревостанів.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lastRenderedPageBreak/>
        <w:t xml:space="preserve"> Ефективність рубок догляду у підвищенні продуктивності і якості дер</w:t>
      </w:r>
      <w:r w:rsidRPr="0097791A">
        <w:rPr>
          <w:sz w:val="28"/>
          <w:szCs w:val="28"/>
        </w:rPr>
        <w:t>е</w:t>
      </w:r>
      <w:r w:rsidRPr="0097791A">
        <w:rPr>
          <w:sz w:val="28"/>
          <w:szCs w:val="28"/>
        </w:rPr>
        <w:t>востанів.</w:t>
      </w:r>
    </w:p>
    <w:p w:rsidR="00A2597F" w:rsidRPr="0097791A" w:rsidRDefault="00A2597F" w:rsidP="0097791A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Заходи з підвищенні продуктивності і якості лісів, які впливають на ліс</w:t>
      </w:r>
      <w:r w:rsidRPr="0097791A">
        <w:rPr>
          <w:sz w:val="28"/>
          <w:szCs w:val="28"/>
        </w:rPr>
        <w:t>о</w:t>
      </w:r>
      <w:r w:rsidRPr="0097791A">
        <w:rPr>
          <w:sz w:val="28"/>
          <w:szCs w:val="28"/>
        </w:rPr>
        <w:t>рослинні ум</w:t>
      </w:r>
      <w:r w:rsidRPr="0097791A">
        <w:rPr>
          <w:sz w:val="28"/>
          <w:szCs w:val="28"/>
        </w:rPr>
        <w:t>о</w:t>
      </w:r>
      <w:r w:rsidRPr="0097791A">
        <w:rPr>
          <w:sz w:val="28"/>
          <w:szCs w:val="28"/>
        </w:rPr>
        <w:t>ви.</w:t>
      </w:r>
    </w:p>
    <w:p w:rsidR="00A2597F" w:rsidRPr="0097791A" w:rsidRDefault="00A2597F" w:rsidP="0097791A">
      <w:pPr>
        <w:pStyle w:val="Textbody"/>
        <w:spacing w:after="0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FD4686" w:rsidRPr="0097791A" w:rsidRDefault="005B4214" w:rsidP="0097791A">
      <w:pPr>
        <w:pStyle w:val="Textbody"/>
        <w:spacing w:after="0"/>
        <w:ind w:right="-29"/>
        <w:jc w:val="center"/>
        <w:rPr>
          <w:rFonts w:cs="Times New Roman"/>
          <w:b/>
          <w:bCs/>
          <w:sz w:val="28"/>
          <w:szCs w:val="28"/>
        </w:rPr>
      </w:pPr>
      <w:r w:rsidRPr="0097791A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C75F8C" w:rsidRPr="0097791A" w:rsidRDefault="00C75F8C" w:rsidP="0097791A">
      <w:pPr>
        <w:jc w:val="center"/>
        <w:rPr>
          <w:sz w:val="28"/>
          <w:szCs w:val="28"/>
        </w:rPr>
      </w:pPr>
      <w:r w:rsidRPr="0097791A">
        <w:rPr>
          <w:b/>
          <w:sz w:val="28"/>
          <w:szCs w:val="28"/>
        </w:rPr>
        <w:t>Базова література</w:t>
      </w:r>
    </w:p>
    <w:p w:rsidR="00C75F8C" w:rsidRPr="0097791A" w:rsidRDefault="00C75F8C" w:rsidP="0097791A">
      <w:pPr>
        <w:widowControl/>
        <w:numPr>
          <w:ilvl w:val="0"/>
          <w:numId w:val="11"/>
        </w:numPr>
        <w:tabs>
          <w:tab w:val="left" w:pos="365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pacing w:val="-1"/>
          <w:sz w:val="28"/>
          <w:szCs w:val="28"/>
          <w:lang w:eastAsia="uk-UA"/>
        </w:rPr>
        <w:t>Свириденко B.Є. Лісівництво: Підручник / B.Є. Свири</w:t>
      </w:r>
      <w:r w:rsidRPr="0097791A">
        <w:rPr>
          <w:spacing w:val="-1"/>
          <w:sz w:val="28"/>
          <w:szCs w:val="28"/>
          <w:lang w:eastAsia="uk-UA"/>
        </w:rPr>
        <w:softHyphen/>
        <w:t>денко, О.Г. Ба</w:t>
      </w:r>
      <w:r w:rsidRPr="0097791A">
        <w:rPr>
          <w:spacing w:val="-1"/>
          <w:sz w:val="28"/>
          <w:szCs w:val="28"/>
          <w:lang w:eastAsia="uk-UA"/>
        </w:rPr>
        <w:softHyphen/>
        <w:t xml:space="preserve">біч, Л.С. Киричок. </w:t>
      </w:r>
      <w:r w:rsidRPr="0097791A">
        <w:rPr>
          <w:sz w:val="28"/>
          <w:szCs w:val="28"/>
          <w:lang w:eastAsia="uk-UA"/>
        </w:rPr>
        <w:t>–</w:t>
      </w:r>
      <w:r w:rsidRPr="0097791A">
        <w:rPr>
          <w:spacing w:val="-1"/>
          <w:sz w:val="28"/>
          <w:szCs w:val="28"/>
          <w:lang w:eastAsia="uk-UA"/>
        </w:rPr>
        <w:t xml:space="preserve"> </w:t>
      </w:r>
      <w:r w:rsidRPr="0097791A">
        <w:rPr>
          <w:sz w:val="28"/>
          <w:szCs w:val="28"/>
          <w:lang w:eastAsia="uk-UA"/>
        </w:rPr>
        <w:t>К.: Арістей, 2004. – 544 с.</w:t>
      </w:r>
    </w:p>
    <w:p w:rsidR="00C75F8C" w:rsidRPr="0097791A" w:rsidRDefault="00C75F8C" w:rsidP="0097791A">
      <w:pPr>
        <w:numPr>
          <w:ilvl w:val="0"/>
          <w:numId w:val="11"/>
        </w:numPr>
        <w:shd w:val="clear" w:color="auto" w:fill="FFFFFF"/>
        <w:tabs>
          <w:tab w:val="left" w:pos="1090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97791A">
        <w:rPr>
          <w:spacing w:val="-2"/>
          <w:sz w:val="28"/>
          <w:szCs w:val="28"/>
          <w:lang w:eastAsia="uk-UA"/>
        </w:rPr>
        <w:t xml:space="preserve">Свириденко B.Є. Лісівництво / B.Є. Свириденко, А.Й. Швиденко. </w:t>
      </w:r>
      <w:r w:rsidRPr="0097791A">
        <w:rPr>
          <w:sz w:val="28"/>
          <w:szCs w:val="28"/>
          <w:lang w:eastAsia="uk-UA"/>
        </w:rPr>
        <w:t xml:space="preserve">– </w:t>
      </w:r>
      <w:r w:rsidRPr="0097791A">
        <w:rPr>
          <w:spacing w:val="-2"/>
          <w:sz w:val="28"/>
          <w:szCs w:val="28"/>
          <w:lang w:eastAsia="uk-UA"/>
        </w:rPr>
        <w:t xml:space="preserve">К.: Сільгоспосвіта, </w:t>
      </w:r>
      <w:r w:rsidRPr="0097791A">
        <w:rPr>
          <w:sz w:val="28"/>
          <w:szCs w:val="28"/>
          <w:lang w:eastAsia="uk-UA"/>
        </w:rPr>
        <w:t>1995. – 364 с.</w:t>
      </w:r>
    </w:p>
    <w:p w:rsidR="00C75F8C" w:rsidRPr="0097791A" w:rsidRDefault="00C75F8C" w:rsidP="0097791A">
      <w:pPr>
        <w:widowControl/>
        <w:numPr>
          <w:ilvl w:val="0"/>
          <w:numId w:val="11"/>
        </w:numPr>
        <w:shd w:val="clear" w:color="auto" w:fill="FFFFFF"/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pacing w:val="-1"/>
          <w:sz w:val="28"/>
          <w:szCs w:val="28"/>
          <w:lang w:eastAsia="uk-UA"/>
        </w:rPr>
        <w:t>Швиденко А.Й. Лісівництво / А.Й. Швиденко</w:t>
      </w:r>
      <w:r w:rsidRPr="0097791A">
        <w:rPr>
          <w:sz w:val="28"/>
          <w:szCs w:val="28"/>
          <w:lang w:eastAsia="uk-UA"/>
        </w:rPr>
        <w:t xml:space="preserve">. – </w:t>
      </w:r>
      <w:r w:rsidRPr="0097791A">
        <w:rPr>
          <w:sz w:val="28"/>
          <w:szCs w:val="28"/>
        </w:rPr>
        <w:t>Чернів</w:t>
      </w:r>
      <w:r w:rsidRPr="0097791A">
        <w:rPr>
          <w:sz w:val="28"/>
          <w:szCs w:val="28"/>
        </w:rPr>
        <w:softHyphen/>
        <w:t xml:space="preserve">ці: Рута, 2004. – 304 с. </w:t>
      </w:r>
    </w:p>
    <w:p w:rsidR="00C75F8C" w:rsidRPr="0097791A" w:rsidRDefault="00C75F8C" w:rsidP="0097791A">
      <w:pPr>
        <w:pStyle w:val="ListParagraph"/>
        <w:widowControl w:val="0"/>
        <w:numPr>
          <w:ilvl w:val="0"/>
          <w:numId w:val="11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97791A">
        <w:rPr>
          <w:spacing w:val="-2"/>
          <w:sz w:val="28"/>
          <w:szCs w:val="28"/>
          <w:lang w:val="uk-UA" w:eastAsia="uk-UA"/>
        </w:rPr>
        <w:t>Горшенин Н.М. Лесоводство / Н.М. Горшенин, А.И. Шви</w:t>
      </w:r>
      <w:r w:rsidRPr="0097791A">
        <w:rPr>
          <w:spacing w:val="-2"/>
          <w:sz w:val="28"/>
          <w:szCs w:val="28"/>
          <w:lang w:val="uk-UA" w:eastAsia="uk-UA"/>
        </w:rPr>
        <w:softHyphen/>
        <w:t xml:space="preserve">денко. </w:t>
      </w:r>
      <w:r w:rsidRPr="0097791A">
        <w:rPr>
          <w:sz w:val="28"/>
          <w:szCs w:val="28"/>
          <w:lang w:val="uk-UA" w:eastAsia="uk-UA"/>
        </w:rPr>
        <w:t>–</w:t>
      </w:r>
      <w:r w:rsidRPr="0097791A">
        <w:rPr>
          <w:spacing w:val="-2"/>
          <w:sz w:val="28"/>
          <w:szCs w:val="28"/>
          <w:lang w:val="uk-UA" w:eastAsia="uk-UA"/>
        </w:rPr>
        <w:t xml:space="preserve"> Львов: Вища школа, </w:t>
      </w:r>
      <w:r w:rsidRPr="0097791A">
        <w:rPr>
          <w:sz w:val="28"/>
          <w:szCs w:val="28"/>
          <w:lang w:val="uk-UA" w:eastAsia="uk-UA"/>
        </w:rPr>
        <w:t>1977. – 302 с.</w:t>
      </w:r>
    </w:p>
    <w:p w:rsidR="00C75F8C" w:rsidRPr="0097791A" w:rsidRDefault="00C75F8C" w:rsidP="0097791A">
      <w:pPr>
        <w:numPr>
          <w:ilvl w:val="0"/>
          <w:numId w:val="11"/>
        </w:numPr>
        <w:shd w:val="clear" w:color="auto" w:fill="FFFFFF"/>
        <w:tabs>
          <w:tab w:val="left" w:pos="1090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  <w:lang w:eastAsia="uk-UA"/>
        </w:rPr>
        <w:t>Погребняк П.С. Общее лесоводство / П.С. Погребняк. – М.: Колос, 1968. – 440 с.</w:t>
      </w:r>
    </w:p>
    <w:p w:rsidR="00C75F8C" w:rsidRPr="0097791A" w:rsidRDefault="00C75F8C" w:rsidP="0097791A">
      <w:pPr>
        <w:pStyle w:val="ListParagraph"/>
        <w:widowControl w:val="0"/>
        <w:numPr>
          <w:ilvl w:val="0"/>
          <w:numId w:val="11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97791A">
        <w:rPr>
          <w:sz w:val="28"/>
          <w:szCs w:val="28"/>
          <w:lang w:val="uk-UA" w:eastAsia="uk-UA"/>
        </w:rPr>
        <w:t>Мелехов И.С. Лесоводство / И.С. Мелехов. – М.: Агро</w:t>
      </w:r>
      <w:r w:rsidRPr="0097791A">
        <w:rPr>
          <w:sz w:val="28"/>
          <w:szCs w:val="28"/>
          <w:lang w:val="uk-UA" w:eastAsia="uk-UA"/>
        </w:rPr>
        <w:softHyphen/>
        <w:t>пром</w:t>
      </w:r>
      <w:r w:rsidRPr="0097791A">
        <w:rPr>
          <w:sz w:val="28"/>
          <w:szCs w:val="28"/>
          <w:lang w:val="uk-UA" w:eastAsia="uk-UA"/>
        </w:rPr>
        <w:softHyphen/>
        <w:t>издат, 1989. – 302 с.</w:t>
      </w:r>
    </w:p>
    <w:p w:rsidR="00C75F8C" w:rsidRPr="0097791A" w:rsidRDefault="00C75F8C" w:rsidP="0097791A">
      <w:pPr>
        <w:widowControl/>
        <w:numPr>
          <w:ilvl w:val="0"/>
          <w:numId w:val="11"/>
        </w:numPr>
        <w:tabs>
          <w:tab w:val="left" w:pos="365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Свириденко В.Є. Практикум з лісівництва. Навчальний посібник / В.Є. Свириденко, Л.С. Киричок, О.Г. Бабіч. – К.: Арістей, 2008. –</w:t>
      </w:r>
      <w:r w:rsidR="0097791A">
        <w:rPr>
          <w:sz w:val="28"/>
          <w:szCs w:val="28"/>
        </w:rPr>
        <w:t xml:space="preserve"> </w:t>
      </w:r>
      <w:r w:rsidRPr="0097791A">
        <w:rPr>
          <w:sz w:val="28"/>
          <w:szCs w:val="28"/>
        </w:rPr>
        <w:t xml:space="preserve">416 с. </w:t>
      </w:r>
    </w:p>
    <w:p w:rsidR="00C75F8C" w:rsidRPr="0097791A" w:rsidRDefault="00C75F8C" w:rsidP="0097791A">
      <w:pPr>
        <w:jc w:val="center"/>
        <w:rPr>
          <w:b/>
          <w:sz w:val="28"/>
          <w:szCs w:val="28"/>
        </w:rPr>
      </w:pPr>
      <w:r w:rsidRPr="0097791A">
        <w:rPr>
          <w:b/>
          <w:sz w:val="28"/>
          <w:szCs w:val="28"/>
        </w:rPr>
        <w:t>Допоміжна література</w:t>
      </w:r>
    </w:p>
    <w:p w:rsidR="00C75F8C" w:rsidRPr="0097791A" w:rsidRDefault="00C75F8C" w:rsidP="0097791A">
      <w:pPr>
        <w:numPr>
          <w:ilvl w:val="0"/>
          <w:numId w:val="12"/>
        </w:numPr>
        <w:shd w:val="clear" w:color="auto" w:fill="FFFFFF"/>
        <w:tabs>
          <w:tab w:val="left" w:pos="1090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97791A">
        <w:rPr>
          <w:spacing w:val="-1"/>
          <w:sz w:val="28"/>
          <w:szCs w:val="28"/>
          <w:lang w:eastAsia="uk-UA"/>
        </w:rPr>
        <w:t xml:space="preserve">Ткаченко М.Е. Общее лесоводство / М.Е. Ткаченко. </w:t>
      </w:r>
      <w:r w:rsidRPr="0097791A">
        <w:rPr>
          <w:sz w:val="28"/>
          <w:szCs w:val="28"/>
        </w:rPr>
        <w:t>–</w:t>
      </w:r>
      <w:r w:rsidRPr="0097791A">
        <w:rPr>
          <w:spacing w:val="-1"/>
          <w:sz w:val="28"/>
          <w:szCs w:val="28"/>
          <w:lang w:eastAsia="uk-UA"/>
        </w:rPr>
        <w:t xml:space="preserve"> М., Л.: Гослес</w:t>
      </w:r>
      <w:r w:rsidRPr="0097791A">
        <w:rPr>
          <w:spacing w:val="-1"/>
          <w:sz w:val="28"/>
          <w:szCs w:val="28"/>
          <w:lang w:eastAsia="uk-UA"/>
        </w:rPr>
        <w:softHyphen/>
        <w:t>бум</w:t>
      </w:r>
      <w:r w:rsidRPr="0097791A">
        <w:rPr>
          <w:spacing w:val="-1"/>
          <w:sz w:val="28"/>
          <w:szCs w:val="28"/>
          <w:lang w:eastAsia="uk-UA"/>
        </w:rPr>
        <w:softHyphen/>
      </w:r>
      <w:r w:rsidRPr="0097791A">
        <w:rPr>
          <w:spacing w:val="-1"/>
          <w:sz w:val="28"/>
          <w:szCs w:val="28"/>
          <w:lang w:eastAsia="uk-UA"/>
        </w:rPr>
        <w:softHyphen/>
        <w:t xml:space="preserve">издат, 1952. </w:t>
      </w:r>
      <w:r w:rsidRPr="0097791A">
        <w:rPr>
          <w:sz w:val="28"/>
          <w:szCs w:val="28"/>
        </w:rPr>
        <w:t>–</w:t>
      </w:r>
      <w:r w:rsidRPr="0097791A">
        <w:rPr>
          <w:spacing w:val="-1"/>
          <w:sz w:val="28"/>
          <w:szCs w:val="28"/>
          <w:lang w:eastAsia="uk-UA"/>
        </w:rPr>
        <w:t xml:space="preserve"> </w:t>
      </w:r>
      <w:r w:rsidRPr="0097791A">
        <w:rPr>
          <w:sz w:val="28"/>
          <w:szCs w:val="28"/>
          <w:lang w:eastAsia="uk-UA"/>
        </w:rPr>
        <w:t>600 с.</w:t>
      </w:r>
    </w:p>
    <w:p w:rsidR="00C75F8C" w:rsidRPr="0097791A" w:rsidRDefault="00C75F8C" w:rsidP="0097791A">
      <w:pPr>
        <w:widowControl/>
        <w:numPr>
          <w:ilvl w:val="0"/>
          <w:numId w:val="12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Белов С.В. Лесоводство: Учеб. пособие для вузов / С.В. Белов. – М.: Лесн. пром-сть, 1983. – 352 с. </w:t>
      </w:r>
    </w:p>
    <w:p w:rsidR="00C75F8C" w:rsidRPr="0097791A" w:rsidRDefault="00C75F8C" w:rsidP="0097791A">
      <w:pPr>
        <w:pStyle w:val="Style3"/>
        <w:widowControl/>
        <w:numPr>
          <w:ilvl w:val="0"/>
          <w:numId w:val="12"/>
        </w:numPr>
        <w:tabs>
          <w:tab w:val="left" w:pos="426"/>
        </w:tabs>
        <w:spacing w:line="240" w:lineRule="auto"/>
        <w:rPr>
          <w:sz w:val="28"/>
          <w:szCs w:val="28"/>
          <w:lang w:val="uk-UA"/>
        </w:rPr>
      </w:pPr>
      <w:r w:rsidRPr="0097791A">
        <w:rPr>
          <w:rStyle w:val="FontStyle32"/>
          <w:sz w:val="28"/>
          <w:szCs w:val="28"/>
          <w:lang w:val="uk-UA" w:eastAsia="uk-UA"/>
        </w:rPr>
        <w:t>Лісовий кодекс України / Закон України № 3404-</w:t>
      </w:r>
      <w:r w:rsidRPr="0097791A">
        <w:rPr>
          <w:rStyle w:val="FontStyle32"/>
          <w:sz w:val="28"/>
          <w:szCs w:val="28"/>
          <w:lang w:val="en-US" w:eastAsia="uk-UA"/>
        </w:rPr>
        <w:t>IV</w:t>
      </w:r>
      <w:r w:rsidRPr="0097791A">
        <w:rPr>
          <w:rStyle w:val="FontStyle32"/>
          <w:sz w:val="28"/>
          <w:szCs w:val="28"/>
          <w:lang w:eastAsia="uk-UA"/>
        </w:rPr>
        <w:t xml:space="preserve"> “</w:t>
      </w:r>
      <w:r w:rsidRPr="0097791A">
        <w:rPr>
          <w:rStyle w:val="FontStyle32"/>
          <w:sz w:val="28"/>
          <w:szCs w:val="28"/>
          <w:lang w:val="uk-UA" w:eastAsia="uk-UA"/>
        </w:rPr>
        <w:t>Про внесення змін до Лісового кодексу України</w:t>
      </w:r>
      <w:r w:rsidRPr="0097791A">
        <w:rPr>
          <w:rStyle w:val="FontStyle32"/>
          <w:sz w:val="28"/>
          <w:szCs w:val="28"/>
          <w:lang w:eastAsia="uk-UA"/>
        </w:rPr>
        <w:t>”</w:t>
      </w:r>
      <w:r w:rsidRPr="0097791A">
        <w:rPr>
          <w:rStyle w:val="FontStyle32"/>
          <w:sz w:val="28"/>
          <w:szCs w:val="28"/>
          <w:lang w:val="uk-UA" w:eastAsia="uk-UA"/>
        </w:rPr>
        <w:t xml:space="preserve">; </w:t>
      </w:r>
      <w:r w:rsidRPr="0097791A">
        <w:rPr>
          <w:rStyle w:val="FontStyle32"/>
          <w:sz w:val="28"/>
          <w:szCs w:val="28"/>
          <w:lang w:eastAsia="uk-UA"/>
        </w:rPr>
        <w:t>[</w:t>
      </w:r>
      <w:r w:rsidRPr="0097791A">
        <w:rPr>
          <w:rStyle w:val="FontStyle32"/>
          <w:sz w:val="28"/>
          <w:szCs w:val="28"/>
          <w:lang w:val="uk-UA" w:eastAsia="uk-UA"/>
        </w:rPr>
        <w:t>Затв. Постановою ВР України 08.02.2006]. – К., 2006. – 15 с.</w:t>
      </w:r>
    </w:p>
    <w:p w:rsidR="00C75F8C" w:rsidRPr="0097791A" w:rsidRDefault="00C75F8C" w:rsidP="0097791A">
      <w:pPr>
        <w:numPr>
          <w:ilvl w:val="0"/>
          <w:numId w:val="12"/>
        </w:numPr>
        <w:shd w:val="clear" w:color="auto" w:fill="FFFFFF"/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  <w:lang w:eastAsia="uk-UA"/>
        </w:rPr>
        <w:t>Генсірук С.А. Ліси України / С.А. Генсірук. – Львів: Наук. тов. ім. Шевч</w:t>
      </w:r>
      <w:r w:rsidRPr="0097791A">
        <w:rPr>
          <w:sz w:val="28"/>
          <w:szCs w:val="28"/>
          <w:lang w:eastAsia="uk-UA"/>
        </w:rPr>
        <w:t>е</w:t>
      </w:r>
      <w:r w:rsidRPr="0097791A">
        <w:rPr>
          <w:sz w:val="28"/>
          <w:szCs w:val="28"/>
          <w:lang w:eastAsia="uk-UA"/>
        </w:rPr>
        <w:t>нка, УкрДЛТУ, 2002. – 496 с.</w:t>
      </w:r>
    </w:p>
    <w:p w:rsidR="00C75F8C" w:rsidRPr="0097791A" w:rsidRDefault="00C75F8C" w:rsidP="0097791A">
      <w:pPr>
        <w:widowControl/>
        <w:numPr>
          <w:ilvl w:val="0"/>
          <w:numId w:val="12"/>
        </w:numPr>
        <w:shd w:val="clear" w:color="auto" w:fill="FFFFFF"/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Генсирук С.А. Комплексное лесное хозяйство в горных условиях / С.А. Генсирук. – М.: Лесн. пром-сть, 1971. </w:t>
      </w:r>
      <w:r w:rsidRPr="0097791A">
        <w:rPr>
          <w:sz w:val="28"/>
          <w:szCs w:val="28"/>
          <w:lang w:eastAsia="uk-UA"/>
        </w:rPr>
        <w:t>–</w:t>
      </w:r>
      <w:r w:rsidRPr="0097791A">
        <w:rPr>
          <w:sz w:val="28"/>
          <w:szCs w:val="28"/>
        </w:rPr>
        <w:t xml:space="preserve">  248 с.    </w:t>
      </w:r>
    </w:p>
    <w:p w:rsidR="00C75F8C" w:rsidRPr="0097791A" w:rsidRDefault="00C75F8C" w:rsidP="0097791A">
      <w:pPr>
        <w:numPr>
          <w:ilvl w:val="0"/>
          <w:numId w:val="12"/>
        </w:numPr>
        <w:shd w:val="clear" w:color="auto" w:fill="FFFFFF"/>
        <w:tabs>
          <w:tab w:val="left" w:pos="426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Фурдичко О. Карпатські ліси: проблеми екологічної без</w:t>
      </w:r>
      <w:r w:rsidRPr="0097791A">
        <w:rPr>
          <w:sz w:val="28"/>
          <w:szCs w:val="28"/>
        </w:rPr>
        <w:softHyphen/>
        <w:t>пеки і сталого р</w:t>
      </w:r>
      <w:r w:rsidRPr="0097791A">
        <w:rPr>
          <w:sz w:val="28"/>
          <w:szCs w:val="28"/>
        </w:rPr>
        <w:t>о</w:t>
      </w:r>
      <w:r w:rsidRPr="0097791A">
        <w:rPr>
          <w:sz w:val="28"/>
          <w:szCs w:val="28"/>
        </w:rPr>
        <w:t>звитку гірського регіону / О. Фур</w:t>
      </w:r>
      <w:r w:rsidRPr="0097791A">
        <w:rPr>
          <w:sz w:val="28"/>
          <w:szCs w:val="28"/>
        </w:rPr>
        <w:softHyphen/>
        <w:t>дич</w:t>
      </w:r>
      <w:r w:rsidRPr="0097791A">
        <w:rPr>
          <w:sz w:val="28"/>
          <w:szCs w:val="28"/>
        </w:rPr>
        <w:softHyphen/>
        <w:t>ко. – Львів: Бібльос, 2002. –192 с.</w:t>
      </w:r>
    </w:p>
    <w:p w:rsidR="00C75F8C" w:rsidRPr="0097791A" w:rsidRDefault="00C75F8C" w:rsidP="0097791A">
      <w:pPr>
        <w:pStyle w:val="ListParagraph"/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r w:rsidRPr="0097791A">
        <w:rPr>
          <w:sz w:val="28"/>
          <w:szCs w:val="28"/>
        </w:rPr>
        <w:t>Молотков П.И. Буковые леса и хозяйство в них / П.И. Молотков. – М.: Лесн. пром-сть, 1966. – 224 с.</w:t>
      </w:r>
    </w:p>
    <w:p w:rsidR="00C75F8C" w:rsidRPr="0097791A" w:rsidRDefault="00C75F8C" w:rsidP="0097791A">
      <w:pPr>
        <w:numPr>
          <w:ilvl w:val="0"/>
          <w:numId w:val="12"/>
        </w:numPr>
        <w:shd w:val="clear" w:color="auto" w:fill="FFFFFF"/>
        <w:tabs>
          <w:tab w:val="left" w:pos="426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  <w:lang w:eastAsia="uk-UA"/>
        </w:rPr>
        <w:t xml:space="preserve">Мазепа В.Г. Регіональне лісівництво: Конспект лекцій / В.Г. Мазепа. Львів: РВВ УкрДЛТУ, 2005. </w:t>
      </w:r>
      <w:r w:rsidRPr="0097791A">
        <w:rPr>
          <w:color w:val="000000"/>
          <w:sz w:val="28"/>
          <w:szCs w:val="28"/>
        </w:rPr>
        <w:t>–</w:t>
      </w:r>
      <w:r w:rsidRPr="0097791A">
        <w:rPr>
          <w:sz w:val="28"/>
          <w:szCs w:val="28"/>
          <w:lang w:eastAsia="uk-UA"/>
        </w:rPr>
        <w:t xml:space="preserve"> 90 с.</w:t>
      </w:r>
    </w:p>
    <w:p w:rsidR="00C75F8C" w:rsidRPr="0097791A" w:rsidRDefault="00C75F8C" w:rsidP="0097791A">
      <w:pPr>
        <w:numPr>
          <w:ilvl w:val="0"/>
          <w:numId w:val="12"/>
        </w:numPr>
        <w:shd w:val="clear" w:color="auto" w:fill="FFFFFF"/>
        <w:tabs>
          <w:tab w:val="num" w:pos="3905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Порадник карпатського лісівника / [Чернявський М.В., Парпан В.І., Бр</w:t>
      </w:r>
      <w:r w:rsidRPr="0097791A">
        <w:rPr>
          <w:sz w:val="28"/>
          <w:szCs w:val="28"/>
        </w:rPr>
        <w:t>о</w:t>
      </w:r>
      <w:r w:rsidRPr="0097791A">
        <w:rPr>
          <w:sz w:val="28"/>
          <w:szCs w:val="28"/>
        </w:rPr>
        <w:t>дович Р.І. та ін.]; під ред. М.В. Черняв</w:t>
      </w:r>
      <w:r w:rsidRPr="0097791A">
        <w:rPr>
          <w:sz w:val="28"/>
          <w:szCs w:val="28"/>
        </w:rPr>
        <w:softHyphen/>
        <w:t>ського. – Івано-Франківськ:   Фол</w:t>
      </w:r>
      <w:r w:rsidRPr="0097791A">
        <w:rPr>
          <w:sz w:val="28"/>
          <w:szCs w:val="28"/>
        </w:rPr>
        <w:t>і</w:t>
      </w:r>
      <w:r w:rsidRPr="0097791A">
        <w:rPr>
          <w:sz w:val="28"/>
          <w:szCs w:val="28"/>
        </w:rPr>
        <w:t>ант, 2008. – 368 с.</w:t>
      </w:r>
    </w:p>
    <w:p w:rsidR="00C75F8C" w:rsidRPr="0097791A" w:rsidRDefault="00C75F8C" w:rsidP="0097791A">
      <w:pPr>
        <w:numPr>
          <w:ilvl w:val="0"/>
          <w:numId w:val="12"/>
        </w:numPr>
        <w:shd w:val="clear" w:color="auto" w:fill="FFFFFF"/>
        <w:tabs>
          <w:tab w:val="num" w:pos="3905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Чернявський М. Наближене до природи лісівництво в Українських Карп</w:t>
      </w:r>
      <w:r w:rsidRPr="0097791A">
        <w:rPr>
          <w:sz w:val="28"/>
          <w:szCs w:val="28"/>
        </w:rPr>
        <w:t>а</w:t>
      </w:r>
      <w:r w:rsidRPr="0097791A">
        <w:rPr>
          <w:sz w:val="28"/>
          <w:szCs w:val="28"/>
        </w:rPr>
        <w:t xml:space="preserve">тах / Чернявський М.,Schwitter R., Ковалишин Р. та ін. – Львів: Піраміда, 2006. – 88 с. </w:t>
      </w:r>
    </w:p>
    <w:p w:rsidR="00C75F8C" w:rsidRPr="0097791A" w:rsidRDefault="00C75F8C" w:rsidP="0097791A">
      <w:pPr>
        <w:numPr>
          <w:ilvl w:val="0"/>
          <w:numId w:val="12"/>
        </w:numPr>
        <w:shd w:val="clear" w:color="auto" w:fill="FFFFFF"/>
        <w:tabs>
          <w:tab w:val="num" w:pos="3905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lastRenderedPageBreak/>
        <w:t>Чернявський М. Настанови з наближеного до природи лісівництва в Р</w:t>
      </w:r>
      <w:r w:rsidRPr="0097791A">
        <w:rPr>
          <w:sz w:val="28"/>
          <w:szCs w:val="28"/>
        </w:rPr>
        <w:t>а</w:t>
      </w:r>
      <w:r w:rsidRPr="0097791A">
        <w:rPr>
          <w:sz w:val="28"/>
          <w:szCs w:val="28"/>
        </w:rPr>
        <w:t>хівському ДЛГ / Чернявський М., Schwit</w:t>
      </w:r>
      <w:r w:rsidRPr="0097791A">
        <w:rPr>
          <w:sz w:val="28"/>
          <w:szCs w:val="28"/>
        </w:rPr>
        <w:softHyphen/>
        <w:t>ter R., Коржов В. та ін. – Ужг</w:t>
      </w:r>
      <w:r w:rsidRPr="0097791A">
        <w:rPr>
          <w:sz w:val="28"/>
          <w:szCs w:val="28"/>
        </w:rPr>
        <w:t>о</w:t>
      </w:r>
      <w:r w:rsidRPr="0097791A">
        <w:rPr>
          <w:sz w:val="28"/>
          <w:szCs w:val="28"/>
        </w:rPr>
        <w:t>род, 2004. – 22 с.</w:t>
      </w:r>
    </w:p>
    <w:p w:rsidR="00C75F8C" w:rsidRPr="0097791A" w:rsidRDefault="00C75F8C" w:rsidP="0097791A">
      <w:pPr>
        <w:numPr>
          <w:ilvl w:val="0"/>
          <w:numId w:val="12"/>
        </w:numPr>
        <w:shd w:val="clear" w:color="auto" w:fill="FFFFFF"/>
        <w:tabs>
          <w:tab w:val="num" w:pos="3905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Чернявський М.В. Настанови з проведення робіт по переформуванню о</w:t>
      </w:r>
      <w:r w:rsidRPr="0097791A">
        <w:rPr>
          <w:sz w:val="28"/>
          <w:szCs w:val="28"/>
        </w:rPr>
        <w:t>д</w:t>
      </w:r>
      <w:r w:rsidRPr="0097791A">
        <w:rPr>
          <w:sz w:val="28"/>
          <w:szCs w:val="28"/>
        </w:rPr>
        <w:t>новікових однопородних деревоста</w:t>
      </w:r>
      <w:r w:rsidRPr="0097791A">
        <w:rPr>
          <w:sz w:val="28"/>
          <w:szCs w:val="28"/>
        </w:rPr>
        <w:softHyphen/>
        <w:t xml:space="preserve">нів / Чернявський М.В., Коржов В.Л., Угрин А,І, та ін. – Ужгород, 2004. – 26 с. </w:t>
      </w:r>
    </w:p>
    <w:p w:rsidR="00C75F8C" w:rsidRPr="0097791A" w:rsidRDefault="00C75F8C" w:rsidP="0097791A">
      <w:pPr>
        <w:numPr>
          <w:ilvl w:val="0"/>
          <w:numId w:val="12"/>
        </w:numPr>
        <w:shd w:val="clear" w:color="auto" w:fill="FFFFFF"/>
        <w:tabs>
          <w:tab w:val="num" w:pos="3905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Побединский А.В. Рубки главного пользования / А.В. Побединский. – М.: Лесн. пром-сть, 1980. – 192 с. </w:t>
      </w:r>
    </w:p>
    <w:p w:rsidR="00C75F8C" w:rsidRPr="0097791A" w:rsidRDefault="00C75F8C" w:rsidP="0097791A">
      <w:pPr>
        <w:numPr>
          <w:ilvl w:val="0"/>
          <w:numId w:val="12"/>
        </w:numPr>
        <w:shd w:val="clear" w:color="auto" w:fill="FFFFFF"/>
        <w:tabs>
          <w:tab w:val="num" w:pos="3905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  <w:lang w:eastAsia="en-US"/>
        </w:rPr>
        <w:t xml:space="preserve">Справочник лесовода / Под ред. П.С. Пастернака. </w:t>
      </w:r>
      <w:r w:rsidRPr="0097791A">
        <w:rPr>
          <w:sz w:val="28"/>
          <w:szCs w:val="28"/>
        </w:rPr>
        <w:t>–</w:t>
      </w:r>
      <w:r w:rsidRPr="0097791A">
        <w:rPr>
          <w:sz w:val="28"/>
          <w:szCs w:val="28"/>
          <w:lang w:eastAsia="en-US"/>
        </w:rPr>
        <w:t xml:space="preserve"> К.: Урожай, 1990. </w:t>
      </w:r>
      <w:r w:rsidRPr="0097791A">
        <w:rPr>
          <w:sz w:val="28"/>
          <w:szCs w:val="28"/>
        </w:rPr>
        <w:t>–</w:t>
      </w:r>
      <w:r w:rsidRPr="0097791A">
        <w:rPr>
          <w:sz w:val="28"/>
          <w:szCs w:val="28"/>
          <w:lang w:eastAsia="en-US"/>
        </w:rPr>
        <w:t xml:space="preserve"> 296 с.</w:t>
      </w:r>
    </w:p>
    <w:p w:rsidR="00C75F8C" w:rsidRPr="0097791A" w:rsidRDefault="00C75F8C" w:rsidP="0097791A">
      <w:pPr>
        <w:numPr>
          <w:ilvl w:val="0"/>
          <w:numId w:val="12"/>
        </w:numPr>
        <w:shd w:val="clear" w:color="auto" w:fill="FFFFFF"/>
        <w:tabs>
          <w:tab w:val="num" w:pos="3905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Георгиевский Н.П. Рубки ухода за лесом / Н.П. Геор</w:t>
      </w:r>
      <w:r w:rsidRPr="0097791A">
        <w:rPr>
          <w:sz w:val="28"/>
          <w:szCs w:val="28"/>
        </w:rPr>
        <w:softHyphen/>
        <w:t>гиевский. – М., Л.: Гослесбумиздат, 1957. – 142 с.</w:t>
      </w:r>
    </w:p>
    <w:p w:rsidR="00C75F8C" w:rsidRPr="0097791A" w:rsidRDefault="00C75F8C" w:rsidP="0097791A">
      <w:pPr>
        <w:numPr>
          <w:ilvl w:val="0"/>
          <w:numId w:val="12"/>
        </w:numPr>
        <w:shd w:val="clear" w:color="auto" w:fill="FFFFFF"/>
        <w:tabs>
          <w:tab w:val="num" w:pos="3905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  <w:lang w:eastAsia="en-US"/>
        </w:rPr>
        <w:t xml:space="preserve">Сеннов С.Н. Рубки ухода за лесом / С.Н. Сеннов. </w:t>
      </w:r>
      <w:r w:rsidRPr="0097791A">
        <w:rPr>
          <w:sz w:val="28"/>
          <w:szCs w:val="28"/>
        </w:rPr>
        <w:t>–</w:t>
      </w:r>
      <w:r w:rsidRPr="0097791A">
        <w:rPr>
          <w:sz w:val="28"/>
          <w:szCs w:val="28"/>
          <w:lang w:eastAsia="en-US"/>
        </w:rPr>
        <w:t xml:space="preserve"> М.: Лесн. пром-сть, 1977. </w:t>
      </w:r>
      <w:r w:rsidRPr="0097791A">
        <w:rPr>
          <w:sz w:val="28"/>
          <w:szCs w:val="28"/>
        </w:rPr>
        <w:t>–</w:t>
      </w:r>
      <w:r w:rsidRPr="0097791A">
        <w:rPr>
          <w:sz w:val="28"/>
          <w:szCs w:val="28"/>
          <w:lang w:eastAsia="en-US"/>
        </w:rPr>
        <w:t xml:space="preserve"> 160 с.</w:t>
      </w:r>
    </w:p>
    <w:p w:rsidR="00C75F8C" w:rsidRPr="0097791A" w:rsidRDefault="00C75F8C" w:rsidP="0097791A">
      <w:pPr>
        <w:numPr>
          <w:ilvl w:val="0"/>
          <w:numId w:val="12"/>
        </w:numPr>
        <w:shd w:val="clear" w:color="auto" w:fill="FFFFFF"/>
        <w:tabs>
          <w:tab w:val="num" w:pos="3905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Бондаренко В.Д. Ведение хозяйства в рекреационных лесах / В.Д. Бон</w:t>
      </w:r>
      <w:r w:rsidRPr="0097791A">
        <w:rPr>
          <w:sz w:val="28"/>
          <w:szCs w:val="28"/>
        </w:rPr>
        <w:softHyphen/>
        <w:t xml:space="preserve">даренко, В.А. Кучерявий, Ю.В. Шудря. – Львов: ЛЛТИ, 1986. – 39 с. </w:t>
      </w:r>
    </w:p>
    <w:p w:rsidR="00C75F8C" w:rsidRPr="0097791A" w:rsidRDefault="00C75F8C" w:rsidP="0097791A">
      <w:pPr>
        <w:numPr>
          <w:ilvl w:val="0"/>
          <w:numId w:val="12"/>
        </w:numPr>
        <w:shd w:val="clear" w:color="auto" w:fill="FFFFFF"/>
        <w:tabs>
          <w:tab w:val="num" w:pos="3905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Семёнова В.Г. Влияние рубок главного пользования на почвы и круго</w:t>
      </w:r>
      <w:r w:rsidRPr="0097791A">
        <w:rPr>
          <w:sz w:val="28"/>
          <w:szCs w:val="28"/>
        </w:rPr>
        <w:softHyphen/>
        <w:t xml:space="preserve">ворот веществ в лесу / В.Г. Семёнова. – М.: Лесн. пром-сть, 1975. – 184 с. </w:t>
      </w:r>
    </w:p>
    <w:p w:rsidR="00C75F8C" w:rsidRPr="0097791A" w:rsidRDefault="00C75F8C" w:rsidP="0097791A">
      <w:pPr>
        <w:numPr>
          <w:ilvl w:val="0"/>
          <w:numId w:val="12"/>
        </w:numPr>
        <w:shd w:val="clear" w:color="auto" w:fill="FFFFFF"/>
        <w:tabs>
          <w:tab w:val="num" w:pos="3905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Смольянинов И.И. Биологический круговорот веществ и повышение пр</w:t>
      </w:r>
      <w:r w:rsidRPr="0097791A">
        <w:rPr>
          <w:sz w:val="28"/>
          <w:szCs w:val="28"/>
        </w:rPr>
        <w:t>о</w:t>
      </w:r>
      <w:r w:rsidRPr="0097791A">
        <w:rPr>
          <w:sz w:val="28"/>
          <w:szCs w:val="28"/>
        </w:rPr>
        <w:t xml:space="preserve">дуктивности лесов / И.И. Смольянинов. – М.: Лесн. пром-сть, 1969.–192 с. </w:t>
      </w:r>
    </w:p>
    <w:p w:rsidR="00C75F8C" w:rsidRPr="0097791A" w:rsidRDefault="00C75F8C" w:rsidP="0097791A">
      <w:pPr>
        <w:numPr>
          <w:ilvl w:val="0"/>
          <w:numId w:val="12"/>
        </w:numPr>
        <w:shd w:val="clear" w:color="auto" w:fill="FFFFFF"/>
        <w:tabs>
          <w:tab w:val="num" w:pos="3905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Концепція реформування та розвитку лісового госпо</w:t>
      </w:r>
      <w:r w:rsidRPr="0097791A">
        <w:rPr>
          <w:sz w:val="28"/>
          <w:szCs w:val="28"/>
        </w:rPr>
        <w:softHyphen/>
        <w:t>дарства. Затв. розпор. Кабінету Міністрів України від 18.04.2006 р., № 208-р.</w:t>
      </w:r>
    </w:p>
    <w:p w:rsidR="00C75F8C" w:rsidRPr="0097791A" w:rsidRDefault="00C75F8C" w:rsidP="0097791A">
      <w:pPr>
        <w:numPr>
          <w:ilvl w:val="0"/>
          <w:numId w:val="12"/>
        </w:numPr>
        <w:shd w:val="clear" w:color="auto" w:fill="FFFFFF"/>
        <w:tabs>
          <w:tab w:val="num" w:pos="3905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Постанова Кабінету Міністрів України “Про затвер</w:t>
      </w:r>
      <w:r w:rsidRPr="0097791A">
        <w:rPr>
          <w:sz w:val="28"/>
          <w:szCs w:val="28"/>
        </w:rPr>
        <w:softHyphen/>
        <w:t>дження Правил від</w:t>
      </w:r>
      <w:r w:rsidRPr="0097791A">
        <w:rPr>
          <w:sz w:val="28"/>
          <w:szCs w:val="28"/>
        </w:rPr>
        <w:t>т</w:t>
      </w:r>
      <w:r w:rsidRPr="0097791A">
        <w:rPr>
          <w:sz w:val="28"/>
          <w:szCs w:val="28"/>
        </w:rPr>
        <w:t>ворення лісів” від 01.03.2007 р., № 303</w:t>
      </w:r>
    </w:p>
    <w:p w:rsidR="00C75F8C" w:rsidRPr="0097791A" w:rsidRDefault="00C75F8C" w:rsidP="0097791A">
      <w:pPr>
        <w:numPr>
          <w:ilvl w:val="0"/>
          <w:numId w:val="12"/>
        </w:numPr>
        <w:shd w:val="clear" w:color="auto" w:fill="FFFFFF"/>
        <w:tabs>
          <w:tab w:val="num" w:pos="3905"/>
        </w:tabs>
        <w:suppressAutoHyphens w:val="0"/>
        <w:autoSpaceDE w:val="0"/>
        <w:adjustRightInd w:val="0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Постанова Кабінету Міністрів України “Про затвер</w:t>
      </w:r>
      <w:r w:rsidRPr="0097791A">
        <w:rPr>
          <w:sz w:val="28"/>
          <w:szCs w:val="28"/>
        </w:rPr>
        <w:softHyphen/>
        <w:t>дження Порядку под</w:t>
      </w:r>
      <w:r w:rsidRPr="0097791A">
        <w:rPr>
          <w:sz w:val="28"/>
          <w:szCs w:val="28"/>
        </w:rPr>
        <w:t>і</w:t>
      </w:r>
      <w:r w:rsidRPr="0097791A">
        <w:rPr>
          <w:sz w:val="28"/>
          <w:szCs w:val="28"/>
        </w:rPr>
        <w:t>лу лісів на категорії та виділення особливо захисних ділянок” від 16.05.2007, № 733.</w:t>
      </w:r>
    </w:p>
    <w:p w:rsidR="00C75F8C" w:rsidRPr="0097791A" w:rsidRDefault="00C75F8C" w:rsidP="0097791A">
      <w:pPr>
        <w:numPr>
          <w:ilvl w:val="0"/>
          <w:numId w:val="12"/>
        </w:numPr>
        <w:shd w:val="clear" w:color="auto" w:fill="FFFFFF"/>
        <w:tabs>
          <w:tab w:val="num" w:pos="3905"/>
        </w:tabs>
        <w:suppressAutoHyphens w:val="0"/>
        <w:autoSpaceDE w:val="0"/>
        <w:adjustRightInd w:val="0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Постанова Кабінету Міністрів України “Про затвер</w:t>
      </w:r>
      <w:r w:rsidRPr="0097791A">
        <w:rPr>
          <w:sz w:val="28"/>
          <w:szCs w:val="28"/>
        </w:rPr>
        <w:softHyphen/>
        <w:t>дження Правил рубок головного користування в лісах України” від 27.07.1995, № 559.</w:t>
      </w:r>
    </w:p>
    <w:p w:rsidR="00C75F8C" w:rsidRPr="0097791A" w:rsidRDefault="00C75F8C" w:rsidP="0097791A">
      <w:pPr>
        <w:numPr>
          <w:ilvl w:val="0"/>
          <w:numId w:val="12"/>
        </w:numPr>
        <w:shd w:val="clear" w:color="auto" w:fill="FFFFFF"/>
        <w:tabs>
          <w:tab w:val="num" w:pos="3905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Постанова Кабінету Міністрів України “Про затвер</w:t>
      </w:r>
      <w:r w:rsidRPr="0097791A">
        <w:rPr>
          <w:sz w:val="28"/>
          <w:szCs w:val="28"/>
        </w:rPr>
        <w:softHyphen/>
        <w:t>джен</w:t>
      </w:r>
      <w:r w:rsidRPr="0097791A">
        <w:rPr>
          <w:sz w:val="28"/>
          <w:szCs w:val="28"/>
        </w:rPr>
        <w:softHyphen/>
        <w:t xml:space="preserve">ня Правил рубок головного користування в гірських лісах Карпат” від 22.10.2008, № 929. </w:t>
      </w:r>
    </w:p>
    <w:p w:rsidR="00C75F8C" w:rsidRPr="0097791A" w:rsidRDefault="00C75F8C" w:rsidP="0097791A">
      <w:pPr>
        <w:numPr>
          <w:ilvl w:val="0"/>
          <w:numId w:val="12"/>
        </w:numPr>
        <w:shd w:val="clear" w:color="auto" w:fill="FFFFFF"/>
        <w:tabs>
          <w:tab w:val="num" w:pos="3905"/>
        </w:tabs>
        <w:suppressAutoHyphens w:val="0"/>
        <w:autoSpaceDE w:val="0"/>
        <w:adjustRightInd w:val="0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Постанова Кабінету Міністрів України “Про затвер</w:t>
      </w:r>
      <w:r w:rsidRPr="0097791A">
        <w:rPr>
          <w:sz w:val="28"/>
          <w:szCs w:val="28"/>
        </w:rPr>
        <w:softHyphen/>
        <w:t>дження Правил полі</w:t>
      </w:r>
      <w:r w:rsidRPr="0097791A">
        <w:rPr>
          <w:sz w:val="28"/>
          <w:szCs w:val="28"/>
        </w:rPr>
        <w:t>п</w:t>
      </w:r>
      <w:r w:rsidRPr="0097791A">
        <w:rPr>
          <w:sz w:val="28"/>
          <w:szCs w:val="28"/>
        </w:rPr>
        <w:t>шення якісного складу лісів” від 12.05.2007, № 724.</w:t>
      </w:r>
    </w:p>
    <w:p w:rsidR="00C75F8C" w:rsidRPr="0097791A" w:rsidRDefault="00C75F8C" w:rsidP="0097791A">
      <w:pPr>
        <w:numPr>
          <w:ilvl w:val="0"/>
          <w:numId w:val="12"/>
        </w:numPr>
        <w:shd w:val="clear" w:color="auto" w:fill="FFFFFF"/>
        <w:tabs>
          <w:tab w:val="num" w:pos="3905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Постанова Кабінету Міністрів України “Про затвер</w:t>
      </w:r>
      <w:r w:rsidRPr="0097791A">
        <w:rPr>
          <w:sz w:val="28"/>
          <w:szCs w:val="28"/>
        </w:rPr>
        <w:softHyphen/>
        <w:t>джен</w:t>
      </w:r>
      <w:r w:rsidRPr="0097791A">
        <w:rPr>
          <w:sz w:val="28"/>
          <w:szCs w:val="28"/>
        </w:rPr>
        <w:softHyphen/>
        <w:t>ня Санітарних правил в лісах України” від 27.07.1995,  № 555.</w:t>
      </w:r>
    </w:p>
    <w:p w:rsidR="00C75F8C" w:rsidRPr="0097791A" w:rsidRDefault="00C75F8C" w:rsidP="0097791A">
      <w:pPr>
        <w:numPr>
          <w:ilvl w:val="0"/>
          <w:numId w:val="12"/>
        </w:numPr>
        <w:shd w:val="clear" w:color="auto" w:fill="FFFFFF"/>
        <w:tabs>
          <w:tab w:val="num" w:pos="3905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Нормативно-справочные материалы для таксации лесов Украины и Мо</w:t>
      </w:r>
      <w:r w:rsidRPr="0097791A">
        <w:rPr>
          <w:sz w:val="28"/>
          <w:szCs w:val="28"/>
        </w:rPr>
        <w:t>л</w:t>
      </w:r>
      <w:r w:rsidRPr="0097791A">
        <w:rPr>
          <w:sz w:val="28"/>
          <w:szCs w:val="28"/>
        </w:rPr>
        <w:t>давии. – К.: Урожай, 1987. – 559 с.</w:t>
      </w:r>
    </w:p>
    <w:p w:rsidR="00FD4686" w:rsidRPr="0097791A" w:rsidRDefault="00FD4686" w:rsidP="0097791A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FD4686" w:rsidRPr="0097791A" w:rsidRDefault="005B4214" w:rsidP="0097791A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97791A">
        <w:rPr>
          <w:rFonts w:cs="Times New Roman"/>
          <w:szCs w:val="28"/>
        </w:rPr>
        <w:t>ОСНОВНІ ПИТАННЯ З ДИСЦИПЛІНИ</w:t>
      </w:r>
    </w:p>
    <w:p w:rsidR="00FD4686" w:rsidRPr="0097791A" w:rsidRDefault="005B4214" w:rsidP="0097791A">
      <w:pPr>
        <w:pStyle w:val="Standard"/>
        <w:ind w:firstLine="10"/>
        <w:jc w:val="center"/>
        <w:rPr>
          <w:rFonts w:cs="Times New Roman"/>
          <w:sz w:val="28"/>
          <w:szCs w:val="28"/>
          <w:u w:val="single"/>
        </w:rPr>
      </w:pPr>
      <w:r w:rsidRPr="0097791A">
        <w:rPr>
          <w:rFonts w:cs="Times New Roman"/>
          <w:sz w:val="28"/>
          <w:szCs w:val="28"/>
          <w:u w:val="single"/>
        </w:rPr>
        <w:t>“</w:t>
      </w:r>
      <w:r w:rsidR="00A2597F" w:rsidRPr="0097791A">
        <w:rPr>
          <w:b/>
          <w:sz w:val="28"/>
          <w:szCs w:val="28"/>
          <w:u w:val="single"/>
        </w:rPr>
        <w:t>Лісова фітопатологія</w:t>
      </w:r>
      <w:r w:rsidRPr="0097791A">
        <w:rPr>
          <w:rFonts w:cs="Times New Roman"/>
          <w:sz w:val="28"/>
          <w:szCs w:val="28"/>
          <w:u w:val="single"/>
        </w:rPr>
        <w:t>”</w:t>
      </w:r>
    </w:p>
    <w:p w:rsidR="00FD4686" w:rsidRPr="00FA7CB9" w:rsidRDefault="005B4214" w:rsidP="0097791A">
      <w:pPr>
        <w:pStyle w:val="Standard"/>
        <w:ind w:firstLine="10"/>
        <w:jc w:val="center"/>
        <w:rPr>
          <w:rFonts w:cs="Times New Roman"/>
          <w:sz w:val="20"/>
          <w:szCs w:val="20"/>
        </w:rPr>
      </w:pPr>
      <w:r w:rsidRPr="00FA7CB9">
        <w:rPr>
          <w:rFonts w:cs="Times New Roman"/>
          <w:sz w:val="20"/>
          <w:szCs w:val="20"/>
        </w:rPr>
        <w:t>(назва дисципліни)</w:t>
      </w:r>
    </w:p>
    <w:p w:rsidR="00A2597F" w:rsidRPr="0097791A" w:rsidRDefault="00A2597F" w:rsidP="0097791A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A2597F" w:rsidRPr="0097791A" w:rsidRDefault="00A2597F" w:rsidP="0097791A">
      <w:pPr>
        <w:widowControl/>
        <w:numPr>
          <w:ilvl w:val="0"/>
          <w:numId w:val="3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Об’</w:t>
      </w:r>
      <w:r w:rsidRPr="0097791A">
        <w:rPr>
          <w:sz w:val="28"/>
          <w:szCs w:val="28"/>
          <w:lang w:val="en-US"/>
        </w:rPr>
        <w:t>єкт</w:t>
      </w:r>
      <w:r w:rsidRPr="0097791A">
        <w:rPr>
          <w:sz w:val="28"/>
          <w:szCs w:val="28"/>
        </w:rPr>
        <w:t xml:space="preserve"> лісової фітопатології.</w:t>
      </w:r>
    </w:p>
    <w:p w:rsidR="00A2597F" w:rsidRPr="0097791A" w:rsidRDefault="00A2597F" w:rsidP="0097791A">
      <w:pPr>
        <w:widowControl/>
        <w:numPr>
          <w:ilvl w:val="0"/>
          <w:numId w:val="3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Історія розвитку лісової фітопатології.</w:t>
      </w:r>
    </w:p>
    <w:p w:rsidR="00A2597F" w:rsidRPr="0097791A" w:rsidRDefault="00A2597F" w:rsidP="0097791A">
      <w:pPr>
        <w:widowControl/>
        <w:numPr>
          <w:ilvl w:val="0"/>
          <w:numId w:val="3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Визначення поняття «хвороба деревної рослини».</w:t>
      </w:r>
    </w:p>
    <w:p w:rsidR="00A2597F" w:rsidRPr="0097791A" w:rsidRDefault="00A2597F" w:rsidP="0097791A">
      <w:pPr>
        <w:widowControl/>
        <w:numPr>
          <w:ilvl w:val="0"/>
          <w:numId w:val="3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lastRenderedPageBreak/>
        <w:t>«Типи» і «симптоми» хвороб деревних рослин.</w:t>
      </w:r>
    </w:p>
    <w:p w:rsidR="00A2597F" w:rsidRPr="0097791A" w:rsidRDefault="00A2597F" w:rsidP="0097791A">
      <w:pPr>
        <w:widowControl/>
        <w:numPr>
          <w:ilvl w:val="0"/>
          <w:numId w:val="3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Класифікація хвороб деревних рослин.</w:t>
      </w:r>
    </w:p>
    <w:p w:rsidR="00A2597F" w:rsidRPr="0097791A" w:rsidRDefault="00A2597F" w:rsidP="0097791A">
      <w:pPr>
        <w:widowControl/>
        <w:numPr>
          <w:ilvl w:val="0"/>
          <w:numId w:val="3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Гриби – основні збудники хвороб рослин.</w:t>
      </w:r>
    </w:p>
    <w:p w:rsidR="00A2597F" w:rsidRPr="0097791A" w:rsidRDefault="00A2597F" w:rsidP="0097791A">
      <w:pPr>
        <w:widowControl/>
        <w:numPr>
          <w:ilvl w:val="0"/>
          <w:numId w:val="3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Будова вегетативного тіла грибів.</w:t>
      </w:r>
    </w:p>
    <w:p w:rsidR="00A2597F" w:rsidRPr="0097791A" w:rsidRDefault="00A2597F" w:rsidP="0097791A">
      <w:pPr>
        <w:widowControl/>
        <w:numPr>
          <w:ilvl w:val="0"/>
          <w:numId w:val="3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Безстатеве розмноження грибів.</w:t>
      </w:r>
    </w:p>
    <w:p w:rsidR="00A2597F" w:rsidRPr="0097791A" w:rsidRDefault="00A2597F" w:rsidP="0097791A">
      <w:pPr>
        <w:widowControl/>
        <w:numPr>
          <w:ilvl w:val="0"/>
          <w:numId w:val="3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Статеве розмноження грибів.</w:t>
      </w:r>
    </w:p>
    <w:p w:rsidR="00A2597F" w:rsidRPr="0097791A" w:rsidRDefault="00A2597F" w:rsidP="0097791A">
      <w:pPr>
        <w:widowControl/>
        <w:numPr>
          <w:ilvl w:val="0"/>
          <w:numId w:val="3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Хвороби, які викликані несприятливими грунтовими умовами.</w:t>
      </w:r>
    </w:p>
    <w:p w:rsidR="00A2597F" w:rsidRPr="0097791A" w:rsidRDefault="00A2597F" w:rsidP="0097791A">
      <w:pPr>
        <w:widowControl/>
        <w:numPr>
          <w:ilvl w:val="0"/>
          <w:numId w:val="3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Хвороби,викликані дією несприятливих метеорологічних факторів.</w:t>
      </w:r>
    </w:p>
    <w:p w:rsidR="00A2597F" w:rsidRPr="0097791A" w:rsidRDefault="00A2597F" w:rsidP="0097791A">
      <w:pPr>
        <w:widowControl/>
        <w:numPr>
          <w:ilvl w:val="0"/>
          <w:numId w:val="3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Хвороби,викликані шкідливими домішками в повітрі і грунті.</w:t>
      </w:r>
    </w:p>
    <w:p w:rsidR="00A2597F" w:rsidRPr="0097791A" w:rsidRDefault="00A2597F" w:rsidP="0097791A">
      <w:pPr>
        <w:widowControl/>
        <w:numPr>
          <w:ilvl w:val="0"/>
          <w:numId w:val="3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Механічні пошкодження деревних порід.</w:t>
      </w:r>
    </w:p>
    <w:p w:rsidR="00A2597F" w:rsidRPr="0097791A" w:rsidRDefault="00A2597F" w:rsidP="0097791A">
      <w:pPr>
        <w:widowControl/>
        <w:numPr>
          <w:ilvl w:val="0"/>
          <w:numId w:val="3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Особливості живлення гетеротрофних організмів.</w:t>
      </w:r>
    </w:p>
    <w:p w:rsidR="00A2597F" w:rsidRPr="0097791A" w:rsidRDefault="00A2597F" w:rsidP="0097791A">
      <w:pPr>
        <w:widowControl/>
        <w:numPr>
          <w:ilvl w:val="0"/>
          <w:numId w:val="3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Розвиток інфекційного процесу в рослині.</w:t>
      </w:r>
    </w:p>
    <w:p w:rsidR="00A2597F" w:rsidRPr="0097791A" w:rsidRDefault="00A2597F" w:rsidP="0097791A">
      <w:pPr>
        <w:widowControl/>
        <w:numPr>
          <w:ilvl w:val="0"/>
          <w:numId w:val="3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Розвиток хвороби в лісовому насадженні.</w:t>
      </w:r>
    </w:p>
    <w:p w:rsidR="00A2597F" w:rsidRPr="0097791A" w:rsidRDefault="00A2597F" w:rsidP="0097791A">
      <w:pPr>
        <w:widowControl/>
        <w:numPr>
          <w:ilvl w:val="0"/>
          <w:numId w:val="3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Імунітет рослин до інфекційних хвороб.</w:t>
      </w:r>
    </w:p>
    <w:p w:rsidR="00A2597F" w:rsidRPr="0097791A" w:rsidRDefault="00A2597F" w:rsidP="0097791A">
      <w:pPr>
        <w:widowControl/>
        <w:numPr>
          <w:ilvl w:val="0"/>
          <w:numId w:val="3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Характеристика методів боротьби з збудниками хвороб.</w:t>
      </w:r>
    </w:p>
    <w:p w:rsidR="00A2597F" w:rsidRPr="0097791A" w:rsidRDefault="00A2597F" w:rsidP="0097791A">
      <w:pPr>
        <w:widowControl/>
        <w:numPr>
          <w:ilvl w:val="0"/>
          <w:numId w:val="3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Хімічні і біологічні засоби захисту рослин і деревини.</w:t>
      </w:r>
    </w:p>
    <w:p w:rsidR="00A2597F" w:rsidRPr="0097791A" w:rsidRDefault="00A2597F" w:rsidP="0097791A">
      <w:pPr>
        <w:widowControl/>
        <w:numPr>
          <w:ilvl w:val="0"/>
          <w:numId w:val="3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Хвороби плодів і насіння.</w:t>
      </w:r>
    </w:p>
    <w:p w:rsidR="00A2597F" w:rsidRPr="0097791A" w:rsidRDefault="00A2597F" w:rsidP="0097791A">
      <w:pPr>
        <w:widowControl/>
        <w:numPr>
          <w:ilvl w:val="0"/>
          <w:numId w:val="3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Захист плодів і насіння від хвороб.</w:t>
      </w:r>
    </w:p>
    <w:p w:rsidR="00A2597F" w:rsidRPr="0097791A" w:rsidRDefault="00A2597F" w:rsidP="0097791A">
      <w:pPr>
        <w:widowControl/>
        <w:numPr>
          <w:ilvl w:val="0"/>
          <w:numId w:val="3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Хвороби сходів і розсади.</w:t>
      </w:r>
    </w:p>
    <w:p w:rsidR="00A2597F" w:rsidRPr="0097791A" w:rsidRDefault="00A2597F" w:rsidP="0097791A">
      <w:pPr>
        <w:widowControl/>
        <w:numPr>
          <w:ilvl w:val="0"/>
          <w:numId w:val="3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Система захисних заходів від хвороб в розсадниках.</w:t>
      </w:r>
    </w:p>
    <w:p w:rsidR="00A2597F" w:rsidRPr="0097791A" w:rsidRDefault="00A2597F" w:rsidP="0097791A">
      <w:pPr>
        <w:widowControl/>
        <w:numPr>
          <w:ilvl w:val="0"/>
          <w:numId w:val="3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Хвороби хвої.</w:t>
      </w:r>
    </w:p>
    <w:p w:rsidR="00A2597F" w:rsidRPr="0097791A" w:rsidRDefault="00A2597F" w:rsidP="0097791A">
      <w:pPr>
        <w:widowControl/>
        <w:numPr>
          <w:ilvl w:val="0"/>
          <w:numId w:val="3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Хвороби листків.</w:t>
      </w:r>
    </w:p>
    <w:p w:rsidR="00A2597F" w:rsidRPr="0097791A" w:rsidRDefault="00A2597F" w:rsidP="0097791A">
      <w:pPr>
        <w:widowControl/>
        <w:numPr>
          <w:ilvl w:val="0"/>
          <w:numId w:val="3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Система заходів по захисту хвої та листків від хвороб.</w:t>
      </w:r>
    </w:p>
    <w:p w:rsidR="00A2597F" w:rsidRPr="0097791A" w:rsidRDefault="00A2597F" w:rsidP="0097791A">
      <w:pPr>
        <w:widowControl/>
        <w:numPr>
          <w:ilvl w:val="0"/>
          <w:numId w:val="3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Некрозні хвороби листяних порід.</w:t>
      </w:r>
    </w:p>
    <w:p w:rsidR="00A2597F" w:rsidRPr="0097791A" w:rsidRDefault="00A2597F" w:rsidP="0097791A">
      <w:pPr>
        <w:widowControl/>
        <w:numPr>
          <w:ilvl w:val="0"/>
          <w:numId w:val="3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Некрозні хвороби хвойних порід.</w:t>
      </w:r>
    </w:p>
    <w:p w:rsidR="00A2597F" w:rsidRPr="0097791A" w:rsidRDefault="00A2597F" w:rsidP="0097791A">
      <w:pPr>
        <w:widowControl/>
        <w:numPr>
          <w:ilvl w:val="0"/>
          <w:numId w:val="3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Судинні хвороби листяних порід.</w:t>
      </w:r>
    </w:p>
    <w:p w:rsidR="00A2597F" w:rsidRPr="0097791A" w:rsidRDefault="00A2597F" w:rsidP="0097791A">
      <w:pPr>
        <w:widowControl/>
        <w:numPr>
          <w:ilvl w:val="0"/>
          <w:numId w:val="3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Ракові хвороби хвойних порід.</w:t>
      </w:r>
    </w:p>
    <w:p w:rsidR="00A2597F" w:rsidRPr="0097791A" w:rsidRDefault="00A2597F" w:rsidP="0097791A">
      <w:pPr>
        <w:widowControl/>
        <w:numPr>
          <w:ilvl w:val="0"/>
          <w:numId w:val="3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Ракові хвороби листяних порід.</w:t>
      </w:r>
    </w:p>
    <w:p w:rsidR="00A2597F" w:rsidRPr="0097791A" w:rsidRDefault="00A2597F" w:rsidP="0097791A">
      <w:pPr>
        <w:widowControl/>
        <w:numPr>
          <w:ilvl w:val="0"/>
          <w:numId w:val="3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Відьмині мітли.</w:t>
      </w:r>
    </w:p>
    <w:p w:rsidR="00A2597F" w:rsidRPr="0097791A" w:rsidRDefault="00A2597F" w:rsidP="0097791A">
      <w:pPr>
        <w:widowControl/>
        <w:numPr>
          <w:ilvl w:val="0"/>
          <w:numId w:val="3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Захист дерев від ракових хвороб.</w:t>
      </w:r>
    </w:p>
    <w:p w:rsidR="00A2597F" w:rsidRPr="0097791A" w:rsidRDefault="00A2597F" w:rsidP="0097791A">
      <w:pPr>
        <w:widowControl/>
        <w:numPr>
          <w:ilvl w:val="0"/>
          <w:numId w:val="3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Класифікація гнилей.</w:t>
      </w:r>
    </w:p>
    <w:p w:rsidR="00A2597F" w:rsidRPr="0097791A" w:rsidRDefault="00A2597F" w:rsidP="0097791A">
      <w:pPr>
        <w:widowControl/>
        <w:numPr>
          <w:ilvl w:val="0"/>
          <w:numId w:val="3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Кореневі гнилі деревних порід та їх збудники.</w:t>
      </w:r>
    </w:p>
    <w:p w:rsidR="00A2597F" w:rsidRPr="0097791A" w:rsidRDefault="00A2597F" w:rsidP="0097791A">
      <w:pPr>
        <w:widowControl/>
        <w:numPr>
          <w:ilvl w:val="0"/>
          <w:numId w:val="3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Стовбурові гнилі деревних порід і їх збудники.</w:t>
      </w:r>
    </w:p>
    <w:p w:rsidR="00A2597F" w:rsidRPr="0097791A" w:rsidRDefault="00A2597F" w:rsidP="0097791A">
      <w:pPr>
        <w:widowControl/>
        <w:numPr>
          <w:ilvl w:val="0"/>
          <w:numId w:val="3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Системи лісогосподарських заходів, спрямованих на попередження       </w:t>
      </w:r>
    </w:p>
    <w:p w:rsidR="00A2597F" w:rsidRPr="0097791A" w:rsidRDefault="00A2597F" w:rsidP="0097791A">
      <w:pPr>
        <w:tabs>
          <w:tab w:val="left" w:pos="6240"/>
          <w:tab w:val="left" w:pos="6648"/>
        </w:tabs>
        <w:ind w:left="360"/>
        <w:jc w:val="both"/>
        <w:rPr>
          <w:sz w:val="28"/>
          <w:szCs w:val="28"/>
        </w:rPr>
      </w:pPr>
      <w:r w:rsidRPr="0097791A">
        <w:rPr>
          <w:sz w:val="28"/>
          <w:szCs w:val="28"/>
        </w:rPr>
        <w:t xml:space="preserve">      розвитку хвороб лісу.</w:t>
      </w:r>
    </w:p>
    <w:p w:rsidR="00FD4686" w:rsidRPr="0097791A" w:rsidRDefault="00A2597F" w:rsidP="0097791A">
      <w:pPr>
        <w:tabs>
          <w:tab w:val="left" w:pos="6240"/>
          <w:tab w:val="left" w:pos="6648"/>
        </w:tabs>
        <w:ind w:left="360"/>
        <w:jc w:val="both"/>
        <w:rPr>
          <w:sz w:val="28"/>
          <w:szCs w:val="28"/>
        </w:rPr>
      </w:pPr>
      <w:r w:rsidRPr="0097791A">
        <w:rPr>
          <w:sz w:val="28"/>
          <w:szCs w:val="28"/>
        </w:rPr>
        <w:t>38. Прогнозування хвороб лісу.</w:t>
      </w:r>
    </w:p>
    <w:p w:rsidR="00FD4686" w:rsidRPr="0097791A" w:rsidRDefault="00FD4686" w:rsidP="0097791A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FD4686" w:rsidRPr="0097791A" w:rsidRDefault="005B4214" w:rsidP="0097791A">
      <w:pPr>
        <w:pStyle w:val="Textbody"/>
        <w:spacing w:after="0"/>
        <w:ind w:right="-29"/>
        <w:jc w:val="center"/>
        <w:rPr>
          <w:rFonts w:cs="Times New Roman"/>
          <w:b/>
          <w:bCs/>
          <w:sz w:val="28"/>
          <w:szCs w:val="28"/>
        </w:rPr>
      </w:pPr>
      <w:r w:rsidRPr="0097791A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93354B" w:rsidRPr="0097791A" w:rsidRDefault="0093354B" w:rsidP="0097791A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  <w:r w:rsidRPr="0097791A">
        <w:rPr>
          <w:b/>
          <w:bCs/>
          <w:spacing w:val="-6"/>
          <w:sz w:val="28"/>
          <w:szCs w:val="28"/>
        </w:rPr>
        <w:t>Базова</w:t>
      </w:r>
    </w:p>
    <w:p w:rsidR="0093354B" w:rsidRPr="0097791A" w:rsidRDefault="0093354B" w:rsidP="00FA7CB9">
      <w:pPr>
        <w:shd w:val="clear" w:color="auto" w:fill="FFFFFF"/>
        <w:ind w:left="360"/>
        <w:jc w:val="both"/>
        <w:rPr>
          <w:sz w:val="28"/>
          <w:szCs w:val="28"/>
        </w:rPr>
      </w:pPr>
      <w:r w:rsidRPr="0097791A">
        <w:rPr>
          <w:bCs/>
          <w:spacing w:val="-6"/>
          <w:sz w:val="28"/>
          <w:szCs w:val="28"/>
        </w:rPr>
        <w:t>1.</w:t>
      </w:r>
      <w:r w:rsidR="00FA7CB9">
        <w:rPr>
          <w:bCs/>
          <w:spacing w:val="-6"/>
          <w:sz w:val="28"/>
          <w:szCs w:val="28"/>
        </w:rPr>
        <w:t xml:space="preserve"> </w:t>
      </w:r>
      <w:r w:rsidRPr="0097791A">
        <w:rPr>
          <w:bCs/>
          <w:spacing w:val="-6"/>
          <w:sz w:val="28"/>
          <w:szCs w:val="28"/>
        </w:rPr>
        <w:t>Алексеев И.А. Лесохозяйственные меры борьбы с корневой губкой.- М.: Лесн. пром.-сть.1969.</w:t>
      </w:r>
      <w:r w:rsidR="00B96584">
        <w:rPr>
          <w:bCs/>
          <w:spacing w:val="-6"/>
          <w:sz w:val="28"/>
          <w:szCs w:val="28"/>
        </w:rPr>
        <w:t xml:space="preserve"> </w:t>
      </w:r>
      <w:r w:rsidRPr="0097791A">
        <w:rPr>
          <w:bCs/>
          <w:spacing w:val="-6"/>
          <w:sz w:val="28"/>
          <w:szCs w:val="28"/>
        </w:rPr>
        <w:t>-</w:t>
      </w:r>
      <w:r w:rsidR="00B96584">
        <w:rPr>
          <w:bCs/>
          <w:spacing w:val="-6"/>
          <w:sz w:val="28"/>
          <w:szCs w:val="28"/>
        </w:rPr>
        <w:t xml:space="preserve"> </w:t>
      </w:r>
      <w:r w:rsidRPr="0097791A">
        <w:rPr>
          <w:bCs/>
          <w:spacing w:val="-6"/>
          <w:sz w:val="28"/>
          <w:szCs w:val="28"/>
        </w:rPr>
        <w:t>75.</w:t>
      </w:r>
    </w:p>
    <w:p w:rsidR="0093354B" w:rsidRPr="0097791A" w:rsidRDefault="0093354B" w:rsidP="00FA7CB9">
      <w:pPr>
        <w:shd w:val="clear" w:color="auto" w:fill="FFFFFF"/>
        <w:ind w:left="360"/>
        <w:jc w:val="both"/>
        <w:rPr>
          <w:bCs/>
          <w:spacing w:val="-6"/>
          <w:sz w:val="28"/>
          <w:szCs w:val="28"/>
        </w:rPr>
      </w:pPr>
      <w:r w:rsidRPr="0097791A">
        <w:rPr>
          <w:bCs/>
          <w:spacing w:val="-6"/>
          <w:sz w:val="28"/>
          <w:szCs w:val="28"/>
        </w:rPr>
        <w:t>2. Билай В.И. Основы общей микологии.- К.:Вища шк. Голвное изд-во. 1980.</w:t>
      </w:r>
      <w:r w:rsidR="00B96584">
        <w:rPr>
          <w:bCs/>
          <w:spacing w:val="-6"/>
          <w:sz w:val="28"/>
          <w:szCs w:val="28"/>
        </w:rPr>
        <w:t xml:space="preserve"> </w:t>
      </w:r>
      <w:r w:rsidRPr="0097791A">
        <w:rPr>
          <w:bCs/>
          <w:spacing w:val="-6"/>
          <w:sz w:val="28"/>
          <w:szCs w:val="28"/>
        </w:rPr>
        <w:t>-369</w:t>
      </w:r>
      <w:r w:rsidR="00B96584">
        <w:rPr>
          <w:bCs/>
          <w:spacing w:val="-6"/>
          <w:sz w:val="28"/>
          <w:szCs w:val="28"/>
        </w:rPr>
        <w:t xml:space="preserve"> </w:t>
      </w:r>
      <w:r w:rsidRPr="0097791A">
        <w:rPr>
          <w:bCs/>
          <w:spacing w:val="-6"/>
          <w:sz w:val="28"/>
          <w:szCs w:val="28"/>
        </w:rPr>
        <w:t>с.</w:t>
      </w:r>
    </w:p>
    <w:p w:rsidR="0093354B" w:rsidRPr="0097791A" w:rsidRDefault="0093354B" w:rsidP="00FA7CB9">
      <w:pPr>
        <w:shd w:val="clear" w:color="auto" w:fill="FFFFFF"/>
        <w:ind w:left="360"/>
        <w:jc w:val="both"/>
        <w:rPr>
          <w:bCs/>
          <w:spacing w:val="-6"/>
          <w:sz w:val="28"/>
          <w:szCs w:val="28"/>
        </w:rPr>
      </w:pPr>
      <w:r w:rsidRPr="0097791A">
        <w:rPr>
          <w:bCs/>
          <w:spacing w:val="-6"/>
          <w:sz w:val="28"/>
          <w:szCs w:val="28"/>
        </w:rPr>
        <w:t>3. Билай В.И. Фузарии.-К.: «Наукова думка», 1977.</w:t>
      </w:r>
      <w:r w:rsidR="00B96584">
        <w:rPr>
          <w:bCs/>
          <w:spacing w:val="-6"/>
          <w:sz w:val="28"/>
          <w:szCs w:val="28"/>
        </w:rPr>
        <w:t xml:space="preserve"> </w:t>
      </w:r>
      <w:r w:rsidRPr="0097791A">
        <w:rPr>
          <w:bCs/>
          <w:spacing w:val="-6"/>
          <w:sz w:val="28"/>
          <w:szCs w:val="28"/>
        </w:rPr>
        <w:t>- 443</w:t>
      </w:r>
      <w:r w:rsidR="00B96584">
        <w:rPr>
          <w:bCs/>
          <w:spacing w:val="-6"/>
          <w:sz w:val="28"/>
          <w:szCs w:val="28"/>
        </w:rPr>
        <w:t xml:space="preserve"> </w:t>
      </w:r>
      <w:r w:rsidRPr="0097791A">
        <w:rPr>
          <w:bCs/>
          <w:spacing w:val="-6"/>
          <w:sz w:val="28"/>
          <w:szCs w:val="28"/>
        </w:rPr>
        <w:t>с.</w:t>
      </w:r>
    </w:p>
    <w:p w:rsidR="0093354B" w:rsidRPr="0097791A" w:rsidRDefault="0093354B" w:rsidP="00FA7CB9">
      <w:pPr>
        <w:shd w:val="clear" w:color="auto" w:fill="FFFFFF"/>
        <w:ind w:left="360"/>
        <w:jc w:val="both"/>
        <w:rPr>
          <w:bCs/>
          <w:spacing w:val="-6"/>
          <w:sz w:val="28"/>
          <w:szCs w:val="28"/>
        </w:rPr>
      </w:pPr>
      <w:r w:rsidRPr="0097791A">
        <w:rPr>
          <w:bCs/>
          <w:spacing w:val="-6"/>
          <w:sz w:val="28"/>
          <w:szCs w:val="28"/>
        </w:rPr>
        <w:t xml:space="preserve">4. Билай В.И., Гвоздик И.Г., Краев В.Г., Єлланская, Зирка Т.И., Марас В.А. </w:t>
      </w:r>
      <w:r w:rsidRPr="0097791A">
        <w:rPr>
          <w:bCs/>
          <w:spacing w:val="-6"/>
          <w:sz w:val="28"/>
          <w:szCs w:val="28"/>
        </w:rPr>
        <w:lastRenderedPageBreak/>
        <w:t>Микроорганизмы – возбудители болезней растений. – К.: Наукова думка. 1988.</w:t>
      </w:r>
      <w:r w:rsidR="00B96584">
        <w:rPr>
          <w:bCs/>
          <w:spacing w:val="-6"/>
          <w:sz w:val="28"/>
          <w:szCs w:val="28"/>
        </w:rPr>
        <w:t xml:space="preserve"> </w:t>
      </w:r>
      <w:r w:rsidRPr="0097791A">
        <w:rPr>
          <w:bCs/>
          <w:spacing w:val="-6"/>
          <w:sz w:val="28"/>
          <w:szCs w:val="28"/>
        </w:rPr>
        <w:t>-552</w:t>
      </w:r>
      <w:r w:rsidR="00B96584">
        <w:rPr>
          <w:bCs/>
          <w:spacing w:val="-6"/>
          <w:sz w:val="28"/>
          <w:szCs w:val="28"/>
        </w:rPr>
        <w:t xml:space="preserve"> </w:t>
      </w:r>
      <w:r w:rsidRPr="0097791A">
        <w:rPr>
          <w:bCs/>
          <w:spacing w:val="-6"/>
          <w:sz w:val="28"/>
          <w:szCs w:val="28"/>
        </w:rPr>
        <w:t>с.</w:t>
      </w:r>
    </w:p>
    <w:p w:rsidR="0093354B" w:rsidRPr="0097791A" w:rsidRDefault="0093354B" w:rsidP="00FA7CB9">
      <w:pPr>
        <w:shd w:val="clear" w:color="auto" w:fill="FFFFFF"/>
        <w:ind w:left="360"/>
        <w:jc w:val="both"/>
        <w:rPr>
          <w:bCs/>
          <w:spacing w:val="-6"/>
          <w:sz w:val="28"/>
          <w:szCs w:val="28"/>
        </w:rPr>
      </w:pPr>
      <w:r w:rsidRPr="0097791A">
        <w:rPr>
          <w:bCs/>
          <w:spacing w:val="-6"/>
          <w:sz w:val="28"/>
          <w:szCs w:val="28"/>
        </w:rPr>
        <w:t>5. Ванин С.И. Лесная фітопатологія. – М.; Л.: Гослесбудиздат.1955.</w:t>
      </w:r>
      <w:r w:rsidR="00B96584">
        <w:rPr>
          <w:bCs/>
          <w:spacing w:val="-6"/>
          <w:sz w:val="28"/>
          <w:szCs w:val="28"/>
        </w:rPr>
        <w:t xml:space="preserve"> – </w:t>
      </w:r>
      <w:r w:rsidRPr="0097791A">
        <w:rPr>
          <w:bCs/>
          <w:spacing w:val="-6"/>
          <w:sz w:val="28"/>
          <w:szCs w:val="28"/>
        </w:rPr>
        <w:t>416</w:t>
      </w:r>
      <w:r w:rsidR="00B96584">
        <w:rPr>
          <w:bCs/>
          <w:spacing w:val="-6"/>
          <w:sz w:val="28"/>
          <w:szCs w:val="28"/>
        </w:rPr>
        <w:t xml:space="preserve"> </w:t>
      </w:r>
      <w:r w:rsidRPr="0097791A">
        <w:rPr>
          <w:bCs/>
          <w:spacing w:val="-6"/>
          <w:sz w:val="28"/>
          <w:szCs w:val="28"/>
        </w:rPr>
        <w:t>с.</w:t>
      </w:r>
    </w:p>
    <w:p w:rsidR="0093354B" w:rsidRPr="0097791A" w:rsidRDefault="0093354B" w:rsidP="00FA7CB9">
      <w:pPr>
        <w:shd w:val="clear" w:color="auto" w:fill="FFFFFF"/>
        <w:ind w:left="360"/>
        <w:jc w:val="both"/>
        <w:rPr>
          <w:bCs/>
          <w:spacing w:val="-6"/>
          <w:sz w:val="28"/>
          <w:szCs w:val="28"/>
        </w:rPr>
      </w:pPr>
      <w:r w:rsidRPr="0097791A">
        <w:rPr>
          <w:bCs/>
          <w:spacing w:val="-6"/>
          <w:sz w:val="28"/>
          <w:szCs w:val="28"/>
        </w:rPr>
        <w:t>6. Воронцов А.И.Биологическая защита леса.</w:t>
      </w:r>
      <w:r w:rsidR="00B96584">
        <w:rPr>
          <w:bCs/>
          <w:spacing w:val="-6"/>
          <w:sz w:val="28"/>
          <w:szCs w:val="28"/>
        </w:rPr>
        <w:t xml:space="preserve"> </w:t>
      </w:r>
      <w:r w:rsidRPr="0097791A">
        <w:rPr>
          <w:bCs/>
          <w:spacing w:val="-6"/>
          <w:sz w:val="28"/>
          <w:szCs w:val="28"/>
        </w:rPr>
        <w:t>- М.: Лесн.пром., 1981.</w:t>
      </w:r>
      <w:r w:rsidR="00B96584">
        <w:rPr>
          <w:bCs/>
          <w:spacing w:val="-6"/>
          <w:sz w:val="28"/>
          <w:szCs w:val="28"/>
        </w:rPr>
        <w:t xml:space="preserve"> –</w:t>
      </w:r>
      <w:r w:rsidRPr="0097791A">
        <w:rPr>
          <w:bCs/>
          <w:spacing w:val="-6"/>
          <w:sz w:val="28"/>
          <w:szCs w:val="28"/>
        </w:rPr>
        <w:t xml:space="preserve"> 262</w:t>
      </w:r>
      <w:r w:rsidR="00B96584">
        <w:rPr>
          <w:bCs/>
          <w:spacing w:val="-6"/>
          <w:sz w:val="28"/>
          <w:szCs w:val="28"/>
        </w:rPr>
        <w:t xml:space="preserve"> </w:t>
      </w:r>
      <w:r w:rsidRPr="0097791A">
        <w:rPr>
          <w:bCs/>
          <w:spacing w:val="-6"/>
          <w:sz w:val="28"/>
          <w:szCs w:val="28"/>
        </w:rPr>
        <w:t>с.</w:t>
      </w:r>
    </w:p>
    <w:p w:rsidR="0093354B" w:rsidRPr="0097791A" w:rsidRDefault="0093354B" w:rsidP="00FA7CB9">
      <w:pPr>
        <w:shd w:val="clear" w:color="auto" w:fill="FFFFFF"/>
        <w:ind w:left="360"/>
        <w:jc w:val="both"/>
        <w:rPr>
          <w:bCs/>
          <w:spacing w:val="-6"/>
          <w:sz w:val="28"/>
          <w:szCs w:val="28"/>
        </w:rPr>
      </w:pPr>
      <w:r w:rsidRPr="0097791A">
        <w:rPr>
          <w:bCs/>
          <w:spacing w:val="-6"/>
          <w:sz w:val="28"/>
          <w:szCs w:val="28"/>
        </w:rPr>
        <w:t>7. Воронцов А.И. Патология леса.</w:t>
      </w:r>
      <w:r w:rsidR="00B96584">
        <w:rPr>
          <w:bCs/>
          <w:spacing w:val="-6"/>
          <w:sz w:val="28"/>
          <w:szCs w:val="28"/>
        </w:rPr>
        <w:t xml:space="preserve"> </w:t>
      </w:r>
      <w:r w:rsidRPr="0097791A">
        <w:rPr>
          <w:bCs/>
          <w:spacing w:val="-6"/>
          <w:sz w:val="28"/>
          <w:szCs w:val="28"/>
        </w:rPr>
        <w:t>- М.: Лесн. пром.-</w:t>
      </w:r>
      <w:r w:rsidR="00B96584">
        <w:rPr>
          <w:bCs/>
          <w:spacing w:val="-6"/>
          <w:sz w:val="28"/>
          <w:szCs w:val="28"/>
        </w:rPr>
        <w:t xml:space="preserve"> </w:t>
      </w:r>
      <w:r w:rsidRPr="0097791A">
        <w:rPr>
          <w:bCs/>
          <w:spacing w:val="-6"/>
          <w:sz w:val="28"/>
          <w:szCs w:val="28"/>
        </w:rPr>
        <w:t>сть.1978.</w:t>
      </w:r>
      <w:r w:rsidR="00B96584">
        <w:rPr>
          <w:bCs/>
          <w:spacing w:val="-6"/>
          <w:sz w:val="28"/>
          <w:szCs w:val="28"/>
        </w:rPr>
        <w:t xml:space="preserve"> – </w:t>
      </w:r>
      <w:r w:rsidRPr="0097791A">
        <w:rPr>
          <w:bCs/>
          <w:spacing w:val="-6"/>
          <w:sz w:val="28"/>
          <w:szCs w:val="28"/>
        </w:rPr>
        <w:t>272</w:t>
      </w:r>
      <w:r w:rsidR="00B96584">
        <w:rPr>
          <w:bCs/>
          <w:spacing w:val="-6"/>
          <w:sz w:val="28"/>
          <w:szCs w:val="28"/>
        </w:rPr>
        <w:t xml:space="preserve"> </w:t>
      </w:r>
      <w:r w:rsidRPr="0097791A">
        <w:rPr>
          <w:bCs/>
          <w:spacing w:val="-6"/>
          <w:sz w:val="28"/>
          <w:szCs w:val="28"/>
        </w:rPr>
        <w:t>с.</w:t>
      </w:r>
    </w:p>
    <w:p w:rsidR="0093354B" w:rsidRPr="0097791A" w:rsidRDefault="0093354B" w:rsidP="00FA7CB9">
      <w:pPr>
        <w:shd w:val="clear" w:color="auto" w:fill="FFFFFF"/>
        <w:ind w:left="360"/>
        <w:jc w:val="both"/>
        <w:rPr>
          <w:bCs/>
          <w:spacing w:val="-6"/>
          <w:sz w:val="28"/>
          <w:szCs w:val="28"/>
        </w:rPr>
      </w:pPr>
      <w:r w:rsidRPr="0097791A">
        <w:rPr>
          <w:bCs/>
          <w:spacing w:val="-6"/>
          <w:sz w:val="28"/>
          <w:szCs w:val="28"/>
        </w:rPr>
        <w:t>8. Мозолевская Е.Г. и др.. Практикум по лесной энтомологии.</w:t>
      </w:r>
      <w:r w:rsidR="00B96584">
        <w:rPr>
          <w:bCs/>
          <w:spacing w:val="-6"/>
          <w:sz w:val="28"/>
          <w:szCs w:val="28"/>
        </w:rPr>
        <w:t xml:space="preserve"> </w:t>
      </w:r>
      <w:r w:rsidRPr="0097791A">
        <w:rPr>
          <w:bCs/>
          <w:spacing w:val="-6"/>
          <w:sz w:val="28"/>
          <w:szCs w:val="28"/>
        </w:rPr>
        <w:t>- М.: Высшая школа, 1991.</w:t>
      </w:r>
      <w:r w:rsidR="00B96584">
        <w:rPr>
          <w:bCs/>
          <w:spacing w:val="-6"/>
          <w:sz w:val="28"/>
          <w:szCs w:val="28"/>
        </w:rPr>
        <w:t xml:space="preserve"> –</w:t>
      </w:r>
      <w:r w:rsidRPr="0097791A">
        <w:rPr>
          <w:bCs/>
          <w:spacing w:val="-6"/>
          <w:sz w:val="28"/>
          <w:szCs w:val="28"/>
        </w:rPr>
        <w:t xml:space="preserve"> 256</w:t>
      </w:r>
      <w:r w:rsidR="00B96584">
        <w:rPr>
          <w:bCs/>
          <w:spacing w:val="-6"/>
          <w:sz w:val="28"/>
          <w:szCs w:val="28"/>
        </w:rPr>
        <w:t xml:space="preserve"> </w:t>
      </w:r>
      <w:r w:rsidRPr="0097791A">
        <w:rPr>
          <w:bCs/>
          <w:spacing w:val="-6"/>
          <w:sz w:val="28"/>
          <w:szCs w:val="28"/>
        </w:rPr>
        <w:t>с.</w:t>
      </w:r>
    </w:p>
    <w:p w:rsidR="0093354B" w:rsidRPr="0097791A" w:rsidRDefault="0093354B" w:rsidP="00FA7CB9">
      <w:pPr>
        <w:shd w:val="clear" w:color="auto" w:fill="FFFFFF"/>
        <w:ind w:left="360"/>
        <w:jc w:val="both"/>
        <w:rPr>
          <w:bCs/>
          <w:spacing w:val="-6"/>
          <w:sz w:val="28"/>
          <w:szCs w:val="28"/>
        </w:rPr>
      </w:pPr>
      <w:r w:rsidRPr="0097791A">
        <w:rPr>
          <w:bCs/>
          <w:spacing w:val="-6"/>
          <w:sz w:val="28"/>
          <w:szCs w:val="28"/>
        </w:rPr>
        <w:t>9. Соколов Д. В., Щедрова В.И. Лесная фітопатологія, ч.1.1972.</w:t>
      </w:r>
      <w:r w:rsidR="00B96584">
        <w:rPr>
          <w:bCs/>
          <w:spacing w:val="-6"/>
          <w:sz w:val="28"/>
          <w:szCs w:val="28"/>
        </w:rPr>
        <w:t xml:space="preserve"> –</w:t>
      </w:r>
      <w:r w:rsidRPr="0097791A">
        <w:rPr>
          <w:bCs/>
          <w:spacing w:val="-6"/>
          <w:sz w:val="28"/>
          <w:szCs w:val="28"/>
        </w:rPr>
        <w:t xml:space="preserve"> 68</w:t>
      </w:r>
      <w:r w:rsidR="00B96584">
        <w:rPr>
          <w:bCs/>
          <w:spacing w:val="-6"/>
          <w:sz w:val="28"/>
          <w:szCs w:val="28"/>
        </w:rPr>
        <w:t xml:space="preserve"> </w:t>
      </w:r>
      <w:r w:rsidRPr="0097791A">
        <w:rPr>
          <w:bCs/>
          <w:spacing w:val="-6"/>
          <w:sz w:val="28"/>
          <w:szCs w:val="28"/>
        </w:rPr>
        <w:t>с.</w:t>
      </w:r>
    </w:p>
    <w:p w:rsidR="0093354B" w:rsidRPr="0097791A" w:rsidRDefault="0093354B" w:rsidP="00FA7CB9">
      <w:pPr>
        <w:shd w:val="clear" w:color="auto" w:fill="FFFFFF"/>
        <w:ind w:left="360"/>
        <w:jc w:val="both"/>
        <w:rPr>
          <w:bCs/>
          <w:spacing w:val="-6"/>
          <w:sz w:val="28"/>
          <w:szCs w:val="28"/>
        </w:rPr>
      </w:pPr>
      <w:r w:rsidRPr="0097791A">
        <w:rPr>
          <w:bCs/>
          <w:spacing w:val="-6"/>
          <w:sz w:val="28"/>
          <w:szCs w:val="28"/>
        </w:rPr>
        <w:t>10. Соколова Э.С., Семенкова Н.Г. Лесная фітопатологія.- М.: Лесн.пром-сть, 1981.</w:t>
      </w:r>
      <w:r w:rsidR="00B96584">
        <w:rPr>
          <w:bCs/>
          <w:spacing w:val="-6"/>
          <w:sz w:val="28"/>
          <w:szCs w:val="28"/>
        </w:rPr>
        <w:t xml:space="preserve"> –</w:t>
      </w:r>
      <w:r w:rsidRPr="0097791A">
        <w:rPr>
          <w:bCs/>
          <w:spacing w:val="-6"/>
          <w:sz w:val="28"/>
          <w:szCs w:val="28"/>
        </w:rPr>
        <w:t xml:space="preserve"> 312</w:t>
      </w:r>
      <w:r w:rsidR="00B96584">
        <w:rPr>
          <w:bCs/>
          <w:spacing w:val="-6"/>
          <w:sz w:val="28"/>
          <w:szCs w:val="28"/>
        </w:rPr>
        <w:t xml:space="preserve"> </w:t>
      </w:r>
      <w:r w:rsidRPr="0097791A">
        <w:rPr>
          <w:bCs/>
          <w:spacing w:val="-6"/>
          <w:sz w:val="28"/>
          <w:szCs w:val="28"/>
        </w:rPr>
        <w:t xml:space="preserve">с. </w:t>
      </w:r>
    </w:p>
    <w:p w:rsidR="0093354B" w:rsidRPr="0097791A" w:rsidRDefault="0093354B" w:rsidP="00FA7CB9">
      <w:pPr>
        <w:shd w:val="clear" w:color="auto" w:fill="FFFFFF"/>
        <w:ind w:left="360"/>
        <w:jc w:val="both"/>
        <w:rPr>
          <w:bCs/>
          <w:spacing w:val="-6"/>
          <w:sz w:val="28"/>
          <w:szCs w:val="28"/>
        </w:rPr>
      </w:pPr>
      <w:r w:rsidRPr="0097791A">
        <w:rPr>
          <w:bCs/>
          <w:spacing w:val="-6"/>
          <w:sz w:val="28"/>
          <w:szCs w:val="28"/>
        </w:rPr>
        <w:t>11. Федоров Н.И. Лесная фитопатология. Минск: Изд-во «Вышейшая школа», 1992.</w:t>
      </w:r>
      <w:r w:rsidR="00B96584">
        <w:rPr>
          <w:bCs/>
          <w:spacing w:val="-6"/>
          <w:sz w:val="28"/>
          <w:szCs w:val="28"/>
        </w:rPr>
        <w:t xml:space="preserve"> –</w:t>
      </w:r>
      <w:r w:rsidRPr="0097791A">
        <w:rPr>
          <w:bCs/>
          <w:spacing w:val="-6"/>
          <w:sz w:val="28"/>
          <w:szCs w:val="28"/>
        </w:rPr>
        <w:t xml:space="preserve"> 318</w:t>
      </w:r>
      <w:r w:rsidR="00B96584">
        <w:rPr>
          <w:bCs/>
          <w:spacing w:val="-6"/>
          <w:sz w:val="28"/>
          <w:szCs w:val="28"/>
        </w:rPr>
        <w:t xml:space="preserve"> </w:t>
      </w:r>
      <w:r w:rsidRPr="0097791A">
        <w:rPr>
          <w:bCs/>
          <w:spacing w:val="-6"/>
          <w:sz w:val="28"/>
          <w:szCs w:val="28"/>
        </w:rPr>
        <w:t>с.</w:t>
      </w:r>
    </w:p>
    <w:p w:rsidR="0093354B" w:rsidRPr="0097791A" w:rsidRDefault="0093354B" w:rsidP="00FA7CB9">
      <w:pPr>
        <w:shd w:val="clear" w:color="auto" w:fill="FFFFFF"/>
        <w:ind w:left="360"/>
        <w:jc w:val="both"/>
        <w:rPr>
          <w:bCs/>
          <w:spacing w:val="-6"/>
          <w:sz w:val="28"/>
          <w:szCs w:val="28"/>
        </w:rPr>
      </w:pPr>
      <w:r w:rsidRPr="0097791A">
        <w:rPr>
          <w:bCs/>
          <w:spacing w:val="-6"/>
          <w:sz w:val="28"/>
          <w:szCs w:val="28"/>
        </w:rPr>
        <w:t>12. Федоров Н.И., Рактунович Е.С., Ивашко С.Д. Лабораторные занятия по лесной фитопатологии.-Минск.: Вышейш.шк., 1980.</w:t>
      </w:r>
      <w:r w:rsidR="00B96584">
        <w:rPr>
          <w:bCs/>
          <w:spacing w:val="-6"/>
          <w:sz w:val="28"/>
          <w:szCs w:val="28"/>
        </w:rPr>
        <w:t xml:space="preserve"> – </w:t>
      </w:r>
      <w:r w:rsidRPr="0097791A">
        <w:rPr>
          <w:bCs/>
          <w:spacing w:val="-6"/>
          <w:sz w:val="28"/>
          <w:szCs w:val="28"/>
        </w:rPr>
        <w:t>238</w:t>
      </w:r>
      <w:r w:rsidR="00B96584">
        <w:rPr>
          <w:bCs/>
          <w:spacing w:val="-6"/>
          <w:sz w:val="28"/>
          <w:szCs w:val="28"/>
        </w:rPr>
        <w:t xml:space="preserve"> </w:t>
      </w:r>
      <w:r w:rsidRPr="0097791A">
        <w:rPr>
          <w:bCs/>
          <w:spacing w:val="-6"/>
          <w:sz w:val="28"/>
          <w:szCs w:val="28"/>
        </w:rPr>
        <w:t>с.</w:t>
      </w:r>
    </w:p>
    <w:p w:rsidR="0093354B" w:rsidRPr="0097791A" w:rsidRDefault="0093354B" w:rsidP="00FA7CB9">
      <w:pPr>
        <w:shd w:val="clear" w:color="auto" w:fill="FFFFFF"/>
        <w:ind w:left="360"/>
        <w:jc w:val="both"/>
        <w:rPr>
          <w:bCs/>
          <w:spacing w:val="-6"/>
          <w:sz w:val="28"/>
          <w:szCs w:val="28"/>
        </w:rPr>
      </w:pPr>
      <w:r w:rsidRPr="0097791A">
        <w:rPr>
          <w:bCs/>
          <w:spacing w:val="-6"/>
          <w:sz w:val="28"/>
          <w:szCs w:val="28"/>
        </w:rPr>
        <w:t>13. Хохряков М.К., Доброзракова Т.Л., Степанова К.М., Летова М.Ф. Определитель болезней растений.- Л., 1966.</w:t>
      </w:r>
      <w:r w:rsidR="00B96584">
        <w:rPr>
          <w:bCs/>
          <w:spacing w:val="-6"/>
          <w:sz w:val="28"/>
          <w:szCs w:val="28"/>
        </w:rPr>
        <w:t xml:space="preserve"> –</w:t>
      </w:r>
      <w:r w:rsidRPr="0097791A">
        <w:rPr>
          <w:bCs/>
          <w:spacing w:val="-6"/>
          <w:sz w:val="28"/>
          <w:szCs w:val="28"/>
        </w:rPr>
        <w:t xml:space="preserve"> 592</w:t>
      </w:r>
      <w:r w:rsidR="00B96584">
        <w:rPr>
          <w:bCs/>
          <w:spacing w:val="-6"/>
          <w:sz w:val="28"/>
          <w:szCs w:val="28"/>
        </w:rPr>
        <w:t xml:space="preserve"> </w:t>
      </w:r>
      <w:r w:rsidRPr="0097791A">
        <w:rPr>
          <w:bCs/>
          <w:spacing w:val="-6"/>
          <w:sz w:val="28"/>
          <w:szCs w:val="28"/>
        </w:rPr>
        <w:t>с.</w:t>
      </w:r>
    </w:p>
    <w:p w:rsidR="0093354B" w:rsidRPr="0097791A" w:rsidRDefault="0093354B" w:rsidP="00FA7CB9">
      <w:pPr>
        <w:shd w:val="clear" w:color="auto" w:fill="FFFFFF"/>
        <w:ind w:left="360"/>
        <w:jc w:val="both"/>
        <w:rPr>
          <w:bCs/>
          <w:spacing w:val="-6"/>
          <w:sz w:val="28"/>
          <w:szCs w:val="28"/>
        </w:rPr>
      </w:pPr>
      <w:r w:rsidRPr="0097791A">
        <w:rPr>
          <w:bCs/>
          <w:spacing w:val="-6"/>
          <w:sz w:val="28"/>
          <w:szCs w:val="28"/>
        </w:rPr>
        <w:t>14.</w:t>
      </w:r>
      <w:r w:rsidR="00FA7CB9">
        <w:rPr>
          <w:bCs/>
          <w:spacing w:val="-6"/>
          <w:sz w:val="28"/>
          <w:szCs w:val="28"/>
        </w:rPr>
        <w:t xml:space="preserve"> </w:t>
      </w:r>
      <w:r w:rsidRPr="0097791A">
        <w:rPr>
          <w:bCs/>
          <w:spacing w:val="-6"/>
          <w:sz w:val="28"/>
          <w:szCs w:val="28"/>
        </w:rPr>
        <w:t>Цилюрик А.В., Шевченко С.В. Лісова фітопатологія. – К.:КВІЦ. 2008.</w:t>
      </w:r>
      <w:r w:rsidR="00B96584">
        <w:rPr>
          <w:bCs/>
          <w:spacing w:val="-6"/>
          <w:sz w:val="28"/>
          <w:szCs w:val="28"/>
        </w:rPr>
        <w:t xml:space="preserve"> –</w:t>
      </w:r>
      <w:r w:rsidRPr="0097791A">
        <w:rPr>
          <w:bCs/>
          <w:spacing w:val="-6"/>
          <w:sz w:val="28"/>
          <w:szCs w:val="28"/>
        </w:rPr>
        <w:t xml:space="preserve"> 464</w:t>
      </w:r>
      <w:r w:rsidR="00B96584">
        <w:rPr>
          <w:bCs/>
          <w:spacing w:val="-6"/>
          <w:sz w:val="28"/>
          <w:szCs w:val="28"/>
        </w:rPr>
        <w:t xml:space="preserve"> </w:t>
      </w:r>
      <w:r w:rsidRPr="0097791A">
        <w:rPr>
          <w:bCs/>
          <w:spacing w:val="-6"/>
          <w:sz w:val="28"/>
          <w:szCs w:val="28"/>
        </w:rPr>
        <w:t xml:space="preserve">с. </w:t>
      </w:r>
    </w:p>
    <w:p w:rsidR="0093354B" w:rsidRPr="0097791A" w:rsidRDefault="0093354B" w:rsidP="00FA7CB9">
      <w:pPr>
        <w:shd w:val="clear" w:color="auto" w:fill="FFFFFF"/>
        <w:ind w:left="360"/>
        <w:jc w:val="both"/>
        <w:rPr>
          <w:bCs/>
          <w:spacing w:val="-6"/>
          <w:sz w:val="28"/>
          <w:szCs w:val="28"/>
        </w:rPr>
      </w:pPr>
      <w:r w:rsidRPr="0097791A">
        <w:rPr>
          <w:bCs/>
          <w:spacing w:val="-6"/>
          <w:sz w:val="28"/>
          <w:szCs w:val="28"/>
        </w:rPr>
        <w:t>15.</w:t>
      </w:r>
      <w:r w:rsidR="00FA7CB9">
        <w:rPr>
          <w:bCs/>
          <w:spacing w:val="-6"/>
          <w:sz w:val="28"/>
          <w:szCs w:val="28"/>
        </w:rPr>
        <w:t xml:space="preserve"> </w:t>
      </w:r>
      <w:r w:rsidRPr="0097791A">
        <w:rPr>
          <w:bCs/>
          <w:spacing w:val="-6"/>
          <w:sz w:val="28"/>
          <w:szCs w:val="28"/>
        </w:rPr>
        <w:t>Цилюрик А.В., Шевченко С.В. Лісова фітопатологія. Практикум.</w:t>
      </w:r>
      <w:r w:rsidR="00B96584">
        <w:rPr>
          <w:bCs/>
          <w:spacing w:val="-6"/>
          <w:sz w:val="28"/>
          <w:szCs w:val="28"/>
        </w:rPr>
        <w:t xml:space="preserve"> </w:t>
      </w:r>
      <w:r w:rsidRPr="0097791A">
        <w:rPr>
          <w:bCs/>
          <w:spacing w:val="-6"/>
          <w:sz w:val="28"/>
          <w:szCs w:val="28"/>
        </w:rPr>
        <w:t>- К.:1999.</w:t>
      </w:r>
      <w:r w:rsidR="00B96584">
        <w:rPr>
          <w:bCs/>
          <w:spacing w:val="-6"/>
          <w:sz w:val="28"/>
          <w:szCs w:val="28"/>
        </w:rPr>
        <w:t xml:space="preserve"> – </w:t>
      </w:r>
      <w:r w:rsidRPr="0097791A">
        <w:rPr>
          <w:bCs/>
          <w:spacing w:val="-6"/>
          <w:sz w:val="28"/>
          <w:szCs w:val="28"/>
        </w:rPr>
        <w:t>200</w:t>
      </w:r>
      <w:r w:rsidR="00B96584">
        <w:rPr>
          <w:bCs/>
          <w:spacing w:val="-6"/>
          <w:sz w:val="28"/>
          <w:szCs w:val="28"/>
        </w:rPr>
        <w:t xml:space="preserve"> </w:t>
      </w:r>
      <w:r w:rsidRPr="0097791A">
        <w:rPr>
          <w:bCs/>
          <w:spacing w:val="-6"/>
          <w:sz w:val="28"/>
          <w:szCs w:val="28"/>
        </w:rPr>
        <w:t>с.</w:t>
      </w:r>
    </w:p>
    <w:p w:rsidR="0093354B" w:rsidRPr="0097791A" w:rsidRDefault="0093354B" w:rsidP="00FA7CB9">
      <w:pPr>
        <w:shd w:val="clear" w:color="auto" w:fill="FFFFFF"/>
        <w:ind w:left="360"/>
        <w:jc w:val="both"/>
        <w:rPr>
          <w:bCs/>
          <w:spacing w:val="-6"/>
          <w:sz w:val="28"/>
          <w:szCs w:val="28"/>
        </w:rPr>
      </w:pPr>
      <w:r w:rsidRPr="0097791A">
        <w:rPr>
          <w:bCs/>
          <w:spacing w:val="-6"/>
          <w:sz w:val="28"/>
          <w:szCs w:val="28"/>
        </w:rPr>
        <w:t>16.</w:t>
      </w:r>
      <w:r w:rsidR="00FA7CB9">
        <w:rPr>
          <w:bCs/>
          <w:spacing w:val="-6"/>
          <w:sz w:val="28"/>
          <w:szCs w:val="28"/>
        </w:rPr>
        <w:t xml:space="preserve"> </w:t>
      </w:r>
      <w:r w:rsidRPr="0097791A">
        <w:rPr>
          <w:bCs/>
          <w:spacing w:val="-6"/>
          <w:sz w:val="28"/>
          <w:szCs w:val="28"/>
        </w:rPr>
        <w:t>Шевченко С.В. Лесная фітопатологія.- Львов: Высш. Шк. Изд-во при Львовск. ун-те. 1978.</w:t>
      </w:r>
      <w:r w:rsidR="00B96584">
        <w:rPr>
          <w:bCs/>
          <w:spacing w:val="-6"/>
          <w:sz w:val="28"/>
          <w:szCs w:val="28"/>
        </w:rPr>
        <w:t xml:space="preserve"> –</w:t>
      </w:r>
      <w:r w:rsidRPr="0097791A">
        <w:rPr>
          <w:bCs/>
          <w:spacing w:val="-6"/>
          <w:sz w:val="28"/>
          <w:szCs w:val="28"/>
        </w:rPr>
        <w:t xml:space="preserve"> 320</w:t>
      </w:r>
      <w:r w:rsidR="00B96584">
        <w:rPr>
          <w:bCs/>
          <w:spacing w:val="-6"/>
          <w:sz w:val="28"/>
          <w:szCs w:val="28"/>
        </w:rPr>
        <w:t xml:space="preserve"> </w:t>
      </w:r>
      <w:r w:rsidRPr="0097791A">
        <w:rPr>
          <w:bCs/>
          <w:spacing w:val="-6"/>
          <w:sz w:val="28"/>
          <w:szCs w:val="28"/>
        </w:rPr>
        <w:t>с.</w:t>
      </w:r>
    </w:p>
    <w:p w:rsidR="0093354B" w:rsidRPr="0097791A" w:rsidRDefault="0093354B" w:rsidP="00FA7CB9">
      <w:pPr>
        <w:shd w:val="clear" w:color="auto" w:fill="FFFFFF"/>
        <w:ind w:left="360"/>
        <w:jc w:val="both"/>
        <w:rPr>
          <w:bCs/>
          <w:spacing w:val="-6"/>
          <w:sz w:val="28"/>
          <w:szCs w:val="28"/>
        </w:rPr>
      </w:pPr>
      <w:r w:rsidRPr="0097791A">
        <w:rPr>
          <w:bCs/>
          <w:spacing w:val="-6"/>
          <w:sz w:val="28"/>
          <w:szCs w:val="28"/>
        </w:rPr>
        <w:t>17. Шевченко С.В., Цилюрик А.В. Лесная фітопатологія.- К.: Высш.шк.глав.изд-во, 1986.</w:t>
      </w:r>
      <w:r w:rsidR="00B96584">
        <w:rPr>
          <w:bCs/>
          <w:spacing w:val="-6"/>
          <w:sz w:val="28"/>
          <w:szCs w:val="28"/>
        </w:rPr>
        <w:t xml:space="preserve"> – </w:t>
      </w:r>
      <w:r w:rsidRPr="0097791A">
        <w:rPr>
          <w:bCs/>
          <w:spacing w:val="-6"/>
          <w:sz w:val="28"/>
          <w:szCs w:val="28"/>
        </w:rPr>
        <w:t>384</w:t>
      </w:r>
      <w:r w:rsidR="00B96584">
        <w:rPr>
          <w:bCs/>
          <w:spacing w:val="-6"/>
          <w:sz w:val="28"/>
          <w:szCs w:val="28"/>
        </w:rPr>
        <w:t xml:space="preserve"> </w:t>
      </w:r>
      <w:r w:rsidRPr="0097791A">
        <w:rPr>
          <w:bCs/>
          <w:spacing w:val="-6"/>
          <w:sz w:val="28"/>
          <w:szCs w:val="28"/>
        </w:rPr>
        <w:t>с.</w:t>
      </w:r>
    </w:p>
    <w:p w:rsidR="0093354B" w:rsidRPr="0097791A" w:rsidRDefault="0093354B" w:rsidP="0097791A">
      <w:pPr>
        <w:shd w:val="clear" w:color="auto" w:fill="FFFFFF"/>
        <w:jc w:val="center"/>
        <w:rPr>
          <w:sz w:val="28"/>
          <w:szCs w:val="28"/>
        </w:rPr>
      </w:pPr>
      <w:r w:rsidRPr="0097791A">
        <w:rPr>
          <w:b/>
          <w:bCs/>
          <w:spacing w:val="-6"/>
          <w:sz w:val="28"/>
          <w:szCs w:val="28"/>
        </w:rPr>
        <w:t>Допоміжна</w:t>
      </w:r>
    </w:p>
    <w:p w:rsidR="0093354B" w:rsidRPr="0097791A" w:rsidRDefault="0093354B" w:rsidP="0097791A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Брежнев И.Е. Определитель грибов на плодах и семенах древесных и ку</w:t>
      </w:r>
      <w:r w:rsidRPr="0097791A">
        <w:rPr>
          <w:sz w:val="28"/>
          <w:szCs w:val="28"/>
        </w:rPr>
        <w:t>с</w:t>
      </w:r>
      <w:r w:rsidRPr="0097791A">
        <w:rPr>
          <w:sz w:val="28"/>
          <w:szCs w:val="28"/>
        </w:rPr>
        <w:t>тарниковых пород.</w:t>
      </w:r>
      <w:r w:rsidR="00B96584">
        <w:rPr>
          <w:sz w:val="28"/>
          <w:szCs w:val="28"/>
        </w:rPr>
        <w:t xml:space="preserve"> </w:t>
      </w:r>
      <w:r w:rsidRPr="0097791A">
        <w:rPr>
          <w:sz w:val="28"/>
          <w:szCs w:val="28"/>
        </w:rPr>
        <w:t>- М.: Сельхозиздат.1962.</w:t>
      </w:r>
      <w:r w:rsidR="00B96584">
        <w:rPr>
          <w:sz w:val="28"/>
          <w:szCs w:val="28"/>
        </w:rPr>
        <w:t xml:space="preserve"> – </w:t>
      </w:r>
      <w:r w:rsidRPr="0097791A">
        <w:rPr>
          <w:sz w:val="28"/>
          <w:szCs w:val="28"/>
        </w:rPr>
        <w:t>414</w:t>
      </w:r>
      <w:r w:rsidR="00B96584">
        <w:rPr>
          <w:sz w:val="28"/>
          <w:szCs w:val="28"/>
        </w:rPr>
        <w:t xml:space="preserve"> </w:t>
      </w:r>
      <w:r w:rsidRPr="0097791A">
        <w:rPr>
          <w:sz w:val="28"/>
          <w:szCs w:val="28"/>
        </w:rPr>
        <w:t>с.</w:t>
      </w:r>
    </w:p>
    <w:p w:rsidR="0093354B" w:rsidRPr="0097791A" w:rsidRDefault="0093354B" w:rsidP="0097791A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Бублик Л.І. та ін. Довідник із Захисту рослин.- К.: Вид-во «Ур</w:t>
      </w:r>
      <w:r w:rsidRPr="0097791A">
        <w:rPr>
          <w:sz w:val="28"/>
          <w:szCs w:val="28"/>
        </w:rPr>
        <w:t>о</w:t>
      </w:r>
      <w:r w:rsidRPr="0097791A">
        <w:rPr>
          <w:sz w:val="28"/>
          <w:szCs w:val="28"/>
        </w:rPr>
        <w:t>жай».1999.</w:t>
      </w:r>
      <w:r w:rsidR="00B96584">
        <w:rPr>
          <w:sz w:val="28"/>
          <w:szCs w:val="28"/>
        </w:rPr>
        <w:t xml:space="preserve"> – </w:t>
      </w:r>
      <w:r w:rsidRPr="0097791A">
        <w:rPr>
          <w:sz w:val="28"/>
          <w:szCs w:val="28"/>
        </w:rPr>
        <w:t>744</w:t>
      </w:r>
      <w:r w:rsidR="00B96584">
        <w:rPr>
          <w:sz w:val="28"/>
          <w:szCs w:val="28"/>
        </w:rPr>
        <w:t xml:space="preserve"> </w:t>
      </w:r>
      <w:r w:rsidRPr="0097791A">
        <w:rPr>
          <w:sz w:val="28"/>
          <w:szCs w:val="28"/>
        </w:rPr>
        <w:t>с.</w:t>
      </w:r>
    </w:p>
    <w:p w:rsidR="0093354B" w:rsidRPr="0097791A" w:rsidRDefault="0093354B" w:rsidP="0097791A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Вакин А.Т. Хранение круглого леса.-М.: Лесн.пром-ть.1964.</w:t>
      </w:r>
      <w:r w:rsidR="00B96584">
        <w:rPr>
          <w:sz w:val="28"/>
          <w:szCs w:val="28"/>
        </w:rPr>
        <w:t xml:space="preserve"> – </w:t>
      </w:r>
      <w:r w:rsidRPr="0097791A">
        <w:rPr>
          <w:sz w:val="28"/>
          <w:szCs w:val="28"/>
        </w:rPr>
        <w:t>428</w:t>
      </w:r>
      <w:r w:rsidR="00B96584">
        <w:rPr>
          <w:sz w:val="28"/>
          <w:szCs w:val="28"/>
        </w:rPr>
        <w:t xml:space="preserve"> </w:t>
      </w:r>
      <w:r w:rsidRPr="0097791A">
        <w:rPr>
          <w:sz w:val="28"/>
          <w:szCs w:val="28"/>
        </w:rPr>
        <w:t>с.</w:t>
      </w:r>
    </w:p>
    <w:p w:rsidR="0093354B" w:rsidRPr="0097791A" w:rsidRDefault="0093354B" w:rsidP="0097791A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Вакин А.Т., Полубояринов О.И., Соловьев В.А. Альбом пороков древес</w:t>
      </w:r>
      <w:r w:rsidRPr="0097791A">
        <w:rPr>
          <w:sz w:val="28"/>
          <w:szCs w:val="28"/>
        </w:rPr>
        <w:t>и</w:t>
      </w:r>
      <w:r w:rsidRPr="0097791A">
        <w:rPr>
          <w:sz w:val="28"/>
          <w:szCs w:val="28"/>
        </w:rPr>
        <w:t>ны. – М.: Лесн. пром-сть. 1969. – 160</w:t>
      </w:r>
      <w:r w:rsidR="00B96584">
        <w:rPr>
          <w:sz w:val="28"/>
          <w:szCs w:val="28"/>
        </w:rPr>
        <w:t xml:space="preserve"> </w:t>
      </w:r>
      <w:r w:rsidRPr="0097791A">
        <w:rPr>
          <w:sz w:val="28"/>
          <w:szCs w:val="28"/>
        </w:rPr>
        <w:t>с.</w:t>
      </w:r>
    </w:p>
    <w:p w:rsidR="0093354B" w:rsidRPr="0097791A" w:rsidRDefault="0093354B" w:rsidP="0097791A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Воронцов А.И. Технология защиты леса. – М.: Экология. 1991.</w:t>
      </w:r>
      <w:r w:rsidR="00B96584">
        <w:rPr>
          <w:sz w:val="28"/>
          <w:szCs w:val="28"/>
        </w:rPr>
        <w:t xml:space="preserve"> – </w:t>
      </w:r>
      <w:r w:rsidRPr="0097791A">
        <w:rPr>
          <w:sz w:val="28"/>
          <w:szCs w:val="28"/>
        </w:rPr>
        <w:t>304</w:t>
      </w:r>
      <w:r w:rsidR="00B96584">
        <w:rPr>
          <w:sz w:val="28"/>
          <w:szCs w:val="28"/>
        </w:rPr>
        <w:t xml:space="preserve"> </w:t>
      </w:r>
      <w:r w:rsidRPr="0097791A">
        <w:rPr>
          <w:sz w:val="28"/>
          <w:szCs w:val="28"/>
        </w:rPr>
        <w:t>с.</w:t>
      </w:r>
    </w:p>
    <w:p w:rsidR="0093354B" w:rsidRPr="0097791A" w:rsidRDefault="0093354B" w:rsidP="0097791A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Гойман Э. Инфекционные болезни растений/ пер. с нем. И.Г.Семенковой.</w:t>
      </w:r>
      <w:r w:rsidR="00B96584">
        <w:rPr>
          <w:sz w:val="28"/>
          <w:szCs w:val="28"/>
        </w:rPr>
        <w:t xml:space="preserve"> </w:t>
      </w:r>
      <w:r w:rsidRPr="0097791A">
        <w:rPr>
          <w:sz w:val="28"/>
          <w:szCs w:val="28"/>
        </w:rPr>
        <w:t>-</w:t>
      </w:r>
      <w:r w:rsidR="00B96584">
        <w:rPr>
          <w:sz w:val="28"/>
          <w:szCs w:val="28"/>
        </w:rPr>
        <w:t xml:space="preserve"> </w:t>
      </w:r>
      <w:r w:rsidRPr="0097791A">
        <w:rPr>
          <w:sz w:val="28"/>
          <w:szCs w:val="28"/>
        </w:rPr>
        <w:t>М.: Изда-во иностр.лит., 1954.</w:t>
      </w:r>
      <w:r w:rsidR="00B96584">
        <w:rPr>
          <w:sz w:val="28"/>
          <w:szCs w:val="28"/>
        </w:rPr>
        <w:t xml:space="preserve"> – </w:t>
      </w:r>
      <w:r w:rsidRPr="0097791A">
        <w:rPr>
          <w:sz w:val="28"/>
          <w:szCs w:val="28"/>
        </w:rPr>
        <w:t>608</w:t>
      </w:r>
      <w:r w:rsidR="00B96584">
        <w:rPr>
          <w:sz w:val="28"/>
          <w:szCs w:val="28"/>
        </w:rPr>
        <w:t xml:space="preserve"> </w:t>
      </w:r>
      <w:r w:rsidRPr="0097791A">
        <w:rPr>
          <w:sz w:val="28"/>
          <w:szCs w:val="28"/>
        </w:rPr>
        <w:t>с.</w:t>
      </w:r>
    </w:p>
    <w:p w:rsidR="0093354B" w:rsidRPr="0097791A" w:rsidRDefault="0093354B" w:rsidP="0097791A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Горленко С.В. Определитель болезней цветочно-декоративных растений.- Минск. В</w:t>
      </w:r>
      <w:r w:rsidRPr="0097791A">
        <w:rPr>
          <w:sz w:val="28"/>
          <w:szCs w:val="28"/>
        </w:rPr>
        <w:t>ы</w:t>
      </w:r>
      <w:r w:rsidRPr="0097791A">
        <w:rPr>
          <w:sz w:val="28"/>
          <w:szCs w:val="28"/>
        </w:rPr>
        <w:t>сшэйш.шк., 1969.</w:t>
      </w:r>
      <w:r w:rsidR="00B96584">
        <w:rPr>
          <w:sz w:val="28"/>
          <w:szCs w:val="28"/>
        </w:rPr>
        <w:t xml:space="preserve"> – </w:t>
      </w:r>
      <w:r w:rsidRPr="0097791A">
        <w:rPr>
          <w:sz w:val="28"/>
          <w:szCs w:val="28"/>
        </w:rPr>
        <w:t>158</w:t>
      </w:r>
      <w:r w:rsidR="00B96584">
        <w:rPr>
          <w:sz w:val="28"/>
          <w:szCs w:val="28"/>
        </w:rPr>
        <w:t xml:space="preserve"> </w:t>
      </w:r>
      <w:r w:rsidRPr="0097791A">
        <w:rPr>
          <w:sz w:val="28"/>
          <w:szCs w:val="28"/>
        </w:rPr>
        <w:t>с.</w:t>
      </w:r>
    </w:p>
    <w:p w:rsidR="0093354B" w:rsidRPr="0097791A" w:rsidRDefault="0093354B" w:rsidP="0097791A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Журавлев И.И. Диагностика болезней леса.- М.: Сельхозиздат,1962.</w:t>
      </w:r>
      <w:r w:rsidR="00B96584">
        <w:rPr>
          <w:sz w:val="28"/>
          <w:szCs w:val="28"/>
        </w:rPr>
        <w:t>–</w:t>
      </w:r>
      <w:r w:rsidRPr="0097791A">
        <w:rPr>
          <w:sz w:val="28"/>
          <w:szCs w:val="28"/>
        </w:rPr>
        <w:t>192</w:t>
      </w:r>
      <w:r w:rsidR="00B96584">
        <w:rPr>
          <w:sz w:val="28"/>
          <w:szCs w:val="28"/>
        </w:rPr>
        <w:t xml:space="preserve"> </w:t>
      </w:r>
      <w:r w:rsidRPr="0097791A">
        <w:rPr>
          <w:sz w:val="28"/>
          <w:szCs w:val="28"/>
        </w:rPr>
        <w:t>с.</w:t>
      </w:r>
    </w:p>
    <w:p w:rsidR="0093354B" w:rsidRPr="0097791A" w:rsidRDefault="0093354B" w:rsidP="0097791A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Журавлев И.И., Селиванова Т.Н., Черемисинов Н.А. Определитель гри</w:t>
      </w:r>
      <w:r w:rsidRPr="0097791A">
        <w:rPr>
          <w:sz w:val="28"/>
          <w:szCs w:val="28"/>
        </w:rPr>
        <w:t>б</w:t>
      </w:r>
      <w:r w:rsidRPr="0097791A">
        <w:rPr>
          <w:sz w:val="28"/>
          <w:szCs w:val="28"/>
        </w:rPr>
        <w:t>них болезней деревьев и кустарников.</w:t>
      </w:r>
      <w:r w:rsidR="00B96584">
        <w:rPr>
          <w:sz w:val="28"/>
          <w:szCs w:val="28"/>
        </w:rPr>
        <w:t xml:space="preserve"> </w:t>
      </w:r>
      <w:r w:rsidRPr="0097791A">
        <w:rPr>
          <w:sz w:val="28"/>
          <w:szCs w:val="28"/>
        </w:rPr>
        <w:t>-</w:t>
      </w:r>
      <w:r w:rsidR="00B96584">
        <w:rPr>
          <w:sz w:val="28"/>
          <w:szCs w:val="28"/>
        </w:rPr>
        <w:t xml:space="preserve"> </w:t>
      </w:r>
      <w:r w:rsidRPr="0097791A">
        <w:rPr>
          <w:sz w:val="28"/>
          <w:szCs w:val="28"/>
        </w:rPr>
        <w:t>М.: Лесн.пром-сть,</w:t>
      </w:r>
      <w:r w:rsidR="00B96584">
        <w:rPr>
          <w:sz w:val="28"/>
          <w:szCs w:val="28"/>
        </w:rPr>
        <w:t xml:space="preserve"> </w:t>
      </w:r>
      <w:r w:rsidRPr="0097791A">
        <w:rPr>
          <w:sz w:val="28"/>
          <w:szCs w:val="28"/>
        </w:rPr>
        <w:t>1979.</w:t>
      </w:r>
      <w:r w:rsidR="00B96584">
        <w:rPr>
          <w:sz w:val="28"/>
          <w:szCs w:val="28"/>
        </w:rPr>
        <w:t xml:space="preserve"> – </w:t>
      </w:r>
      <w:r w:rsidRPr="0097791A">
        <w:rPr>
          <w:sz w:val="28"/>
          <w:szCs w:val="28"/>
        </w:rPr>
        <w:t>248</w:t>
      </w:r>
      <w:r w:rsidR="00B96584">
        <w:rPr>
          <w:sz w:val="28"/>
          <w:szCs w:val="28"/>
        </w:rPr>
        <w:t xml:space="preserve"> </w:t>
      </w:r>
      <w:r w:rsidRPr="0097791A">
        <w:rPr>
          <w:sz w:val="28"/>
          <w:szCs w:val="28"/>
        </w:rPr>
        <w:t>с.</w:t>
      </w:r>
    </w:p>
    <w:p w:rsidR="0093354B" w:rsidRPr="0097791A" w:rsidRDefault="0093354B" w:rsidP="0097791A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Зерова М.Я. Атлас грибов Украины.</w:t>
      </w:r>
      <w:r w:rsidR="00B96584">
        <w:rPr>
          <w:sz w:val="28"/>
          <w:szCs w:val="28"/>
        </w:rPr>
        <w:t xml:space="preserve"> </w:t>
      </w:r>
      <w:r w:rsidRPr="0097791A">
        <w:rPr>
          <w:sz w:val="28"/>
          <w:szCs w:val="28"/>
        </w:rPr>
        <w:t>- К.: «Наукова думка».1974.</w:t>
      </w:r>
      <w:r w:rsidR="00B96584">
        <w:rPr>
          <w:sz w:val="28"/>
          <w:szCs w:val="28"/>
        </w:rPr>
        <w:t xml:space="preserve"> – </w:t>
      </w:r>
      <w:r w:rsidRPr="0097791A">
        <w:rPr>
          <w:sz w:val="28"/>
          <w:szCs w:val="28"/>
        </w:rPr>
        <w:t>252</w:t>
      </w:r>
      <w:r w:rsidR="00B96584">
        <w:rPr>
          <w:sz w:val="28"/>
          <w:szCs w:val="28"/>
        </w:rPr>
        <w:t xml:space="preserve"> </w:t>
      </w:r>
      <w:r w:rsidRPr="0097791A">
        <w:rPr>
          <w:sz w:val="28"/>
          <w:szCs w:val="28"/>
        </w:rPr>
        <w:t>с.</w:t>
      </w:r>
    </w:p>
    <w:p w:rsidR="0093354B" w:rsidRPr="0097791A" w:rsidRDefault="0093354B" w:rsidP="0097791A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Зирка Т.И. Атлас вирусных и микоплазменных болезней декоративних р</w:t>
      </w:r>
      <w:r w:rsidRPr="0097791A">
        <w:rPr>
          <w:sz w:val="28"/>
          <w:szCs w:val="28"/>
        </w:rPr>
        <w:t>а</w:t>
      </w:r>
      <w:r w:rsidRPr="0097791A">
        <w:rPr>
          <w:sz w:val="28"/>
          <w:szCs w:val="28"/>
        </w:rPr>
        <w:t>стений. – К.: «Наукова думка».1984.</w:t>
      </w:r>
      <w:r w:rsidR="00B96584">
        <w:rPr>
          <w:sz w:val="28"/>
          <w:szCs w:val="28"/>
        </w:rPr>
        <w:t xml:space="preserve"> – </w:t>
      </w:r>
      <w:r w:rsidRPr="0097791A">
        <w:rPr>
          <w:sz w:val="28"/>
          <w:szCs w:val="28"/>
        </w:rPr>
        <w:t>152</w:t>
      </w:r>
      <w:r w:rsidR="00B96584">
        <w:rPr>
          <w:sz w:val="28"/>
          <w:szCs w:val="28"/>
        </w:rPr>
        <w:t xml:space="preserve"> </w:t>
      </w:r>
      <w:r w:rsidRPr="0097791A">
        <w:rPr>
          <w:sz w:val="28"/>
          <w:szCs w:val="28"/>
        </w:rPr>
        <w:t>с.</w:t>
      </w:r>
    </w:p>
    <w:p w:rsidR="0093354B" w:rsidRPr="0097791A" w:rsidRDefault="0093354B" w:rsidP="0097791A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Калниньш А.Я. Консервирование древесины. – М.: Гослесбудиздат.</w:t>
      </w:r>
      <w:r w:rsidR="00B96584">
        <w:rPr>
          <w:sz w:val="28"/>
          <w:szCs w:val="28"/>
        </w:rPr>
        <w:t xml:space="preserve"> -</w:t>
      </w:r>
      <w:r w:rsidRPr="0097791A">
        <w:rPr>
          <w:sz w:val="28"/>
          <w:szCs w:val="28"/>
        </w:rPr>
        <w:t>1962.</w:t>
      </w:r>
      <w:r w:rsidR="00B96584">
        <w:rPr>
          <w:sz w:val="28"/>
          <w:szCs w:val="28"/>
        </w:rPr>
        <w:t xml:space="preserve"> – </w:t>
      </w:r>
      <w:r w:rsidRPr="0097791A">
        <w:rPr>
          <w:sz w:val="28"/>
          <w:szCs w:val="28"/>
        </w:rPr>
        <w:t>146</w:t>
      </w:r>
      <w:r w:rsidR="00B96584">
        <w:rPr>
          <w:sz w:val="28"/>
          <w:szCs w:val="28"/>
        </w:rPr>
        <w:t xml:space="preserve"> </w:t>
      </w:r>
      <w:r w:rsidRPr="0097791A">
        <w:rPr>
          <w:sz w:val="28"/>
          <w:szCs w:val="28"/>
        </w:rPr>
        <w:t>с.</w:t>
      </w:r>
    </w:p>
    <w:p w:rsidR="0015689D" w:rsidRPr="0097791A" w:rsidRDefault="0015689D" w:rsidP="0097791A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97791A">
        <w:rPr>
          <w:rFonts w:cs="Times New Roman"/>
          <w:szCs w:val="28"/>
        </w:rPr>
        <w:lastRenderedPageBreak/>
        <w:t>ОСНОВНІ ПИТАННЯ З ДИСЦИПЛІНИ</w:t>
      </w:r>
    </w:p>
    <w:p w:rsidR="0015689D" w:rsidRPr="0097791A" w:rsidRDefault="0015689D" w:rsidP="0097791A">
      <w:pPr>
        <w:pStyle w:val="Standard"/>
        <w:ind w:firstLine="10"/>
        <w:jc w:val="center"/>
        <w:rPr>
          <w:rFonts w:cs="Times New Roman"/>
          <w:sz w:val="28"/>
          <w:szCs w:val="28"/>
          <w:u w:val="single"/>
        </w:rPr>
      </w:pPr>
      <w:r w:rsidRPr="0097791A">
        <w:rPr>
          <w:rFonts w:cs="Times New Roman"/>
          <w:sz w:val="28"/>
          <w:szCs w:val="28"/>
          <w:u w:val="single"/>
        </w:rPr>
        <w:t>“</w:t>
      </w:r>
      <w:r w:rsidRPr="0097791A">
        <w:rPr>
          <w:b/>
          <w:sz w:val="28"/>
          <w:szCs w:val="28"/>
          <w:u w:val="single"/>
        </w:rPr>
        <w:t>Лісова ентомологія</w:t>
      </w:r>
      <w:r w:rsidRPr="0097791A">
        <w:rPr>
          <w:rFonts w:cs="Times New Roman"/>
          <w:sz w:val="28"/>
          <w:szCs w:val="28"/>
          <w:u w:val="single"/>
        </w:rPr>
        <w:t>”</w:t>
      </w:r>
    </w:p>
    <w:p w:rsidR="0015689D" w:rsidRDefault="0015689D" w:rsidP="0097791A">
      <w:pPr>
        <w:pStyle w:val="Standard"/>
        <w:ind w:firstLine="10"/>
        <w:jc w:val="center"/>
        <w:rPr>
          <w:rFonts w:cs="Times New Roman"/>
          <w:sz w:val="28"/>
          <w:szCs w:val="28"/>
        </w:rPr>
      </w:pPr>
      <w:r w:rsidRPr="00942088">
        <w:rPr>
          <w:rFonts w:cs="Times New Roman"/>
          <w:sz w:val="20"/>
          <w:szCs w:val="20"/>
        </w:rPr>
        <w:t>(назва дисципліни)</w:t>
      </w:r>
    </w:p>
    <w:p w:rsidR="00942088" w:rsidRPr="00942088" w:rsidRDefault="00942088" w:rsidP="0097791A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15689D" w:rsidRPr="0097791A" w:rsidRDefault="0015689D" w:rsidP="0097791A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sz w:val="28"/>
          <w:szCs w:val="28"/>
          <w:lang w:val="ru-RU"/>
        </w:rPr>
      </w:pPr>
      <w:r w:rsidRPr="0097791A">
        <w:rPr>
          <w:sz w:val="28"/>
          <w:szCs w:val="28"/>
          <w:lang w:val="ru-RU"/>
        </w:rPr>
        <w:t>Предмет лісової ентомології.</w:t>
      </w:r>
    </w:p>
    <w:p w:rsidR="0015689D" w:rsidRPr="0097791A" w:rsidRDefault="0015689D" w:rsidP="0097791A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sz w:val="28"/>
          <w:szCs w:val="28"/>
          <w:lang w:val="ru-RU"/>
        </w:rPr>
      </w:pPr>
      <w:r w:rsidRPr="0097791A">
        <w:rPr>
          <w:sz w:val="28"/>
          <w:szCs w:val="28"/>
          <w:lang w:val="ru-RU"/>
        </w:rPr>
        <w:t>О</w:t>
      </w:r>
      <w:r w:rsidRPr="0097791A">
        <w:rPr>
          <w:sz w:val="28"/>
          <w:szCs w:val="28"/>
        </w:rPr>
        <w:t>собливості зовнішньої будови тіла комахи</w:t>
      </w:r>
      <w:r w:rsidRPr="0097791A">
        <w:rPr>
          <w:sz w:val="28"/>
          <w:szCs w:val="28"/>
          <w:lang w:val="ru-RU"/>
        </w:rPr>
        <w:t>.</w:t>
      </w:r>
    </w:p>
    <w:p w:rsidR="0015689D" w:rsidRPr="0097791A" w:rsidRDefault="0015689D" w:rsidP="0097791A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sz w:val="28"/>
          <w:szCs w:val="28"/>
          <w:lang w:val="ru-RU"/>
        </w:rPr>
      </w:pPr>
      <w:r w:rsidRPr="0097791A">
        <w:rPr>
          <w:sz w:val="28"/>
          <w:szCs w:val="28"/>
          <w:lang w:val="ru-RU"/>
        </w:rPr>
        <w:t>Типи голів комах.</w:t>
      </w:r>
    </w:p>
    <w:p w:rsidR="0015689D" w:rsidRPr="0097791A" w:rsidRDefault="0015689D" w:rsidP="0097791A">
      <w:pPr>
        <w:widowControl/>
        <w:numPr>
          <w:ilvl w:val="0"/>
          <w:numId w:val="4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Типи вусиків комах. Навести приклади.</w:t>
      </w:r>
    </w:p>
    <w:p w:rsidR="0015689D" w:rsidRPr="0097791A" w:rsidRDefault="0015689D" w:rsidP="0097791A">
      <w:pPr>
        <w:widowControl/>
        <w:numPr>
          <w:ilvl w:val="0"/>
          <w:numId w:val="4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Будова ноги комахи. Типи ніг.</w:t>
      </w:r>
    </w:p>
    <w:p w:rsidR="0015689D" w:rsidRPr="0097791A" w:rsidRDefault="0015689D" w:rsidP="0097791A">
      <w:pPr>
        <w:widowControl/>
        <w:numPr>
          <w:ilvl w:val="0"/>
          <w:numId w:val="4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Особливості внутрішньої будови тіла комах.</w:t>
      </w:r>
    </w:p>
    <w:p w:rsidR="0015689D" w:rsidRPr="0097791A" w:rsidRDefault="0015689D" w:rsidP="0097791A">
      <w:pPr>
        <w:widowControl/>
        <w:numPr>
          <w:ilvl w:val="0"/>
          <w:numId w:val="4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Покриви комахи. Скульптурні придатки шкіри.</w:t>
      </w:r>
    </w:p>
    <w:p w:rsidR="0015689D" w:rsidRPr="0097791A" w:rsidRDefault="0015689D" w:rsidP="0097791A">
      <w:pPr>
        <w:widowControl/>
        <w:numPr>
          <w:ilvl w:val="0"/>
          <w:numId w:val="4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Будова травної системи комах.</w:t>
      </w:r>
    </w:p>
    <w:p w:rsidR="0015689D" w:rsidRPr="0097791A" w:rsidRDefault="0015689D" w:rsidP="0097791A">
      <w:pPr>
        <w:widowControl/>
        <w:numPr>
          <w:ilvl w:val="0"/>
          <w:numId w:val="4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Будова кровоносної системи комах.</w:t>
      </w:r>
    </w:p>
    <w:p w:rsidR="0015689D" w:rsidRPr="0097791A" w:rsidRDefault="0015689D" w:rsidP="0097791A">
      <w:pPr>
        <w:widowControl/>
        <w:numPr>
          <w:ilvl w:val="0"/>
          <w:numId w:val="4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Будова нервової системи комах.</w:t>
      </w:r>
    </w:p>
    <w:p w:rsidR="0015689D" w:rsidRPr="0097791A" w:rsidRDefault="0015689D" w:rsidP="0097791A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sz w:val="28"/>
          <w:szCs w:val="28"/>
          <w:lang w:val="ru-RU"/>
        </w:rPr>
      </w:pPr>
      <w:r w:rsidRPr="0097791A">
        <w:rPr>
          <w:sz w:val="28"/>
          <w:szCs w:val="28"/>
          <w:lang w:val="ru-RU"/>
        </w:rPr>
        <w:t xml:space="preserve"> Способи розмноження комах.</w:t>
      </w:r>
    </w:p>
    <w:p w:rsidR="0015689D" w:rsidRPr="0097791A" w:rsidRDefault="0015689D" w:rsidP="0097791A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sz w:val="28"/>
          <w:szCs w:val="28"/>
          <w:lang w:val="ru-RU"/>
        </w:rPr>
      </w:pPr>
      <w:r w:rsidRPr="0097791A">
        <w:rPr>
          <w:sz w:val="28"/>
          <w:szCs w:val="28"/>
          <w:lang w:val="ru-RU"/>
        </w:rPr>
        <w:t xml:space="preserve"> Типи яєць та яйцекладок.</w:t>
      </w:r>
    </w:p>
    <w:p w:rsidR="0015689D" w:rsidRPr="0097791A" w:rsidRDefault="0015689D" w:rsidP="0097791A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sz w:val="28"/>
          <w:szCs w:val="28"/>
          <w:lang w:val="ru-RU"/>
        </w:rPr>
      </w:pPr>
      <w:r w:rsidRPr="0097791A">
        <w:rPr>
          <w:sz w:val="28"/>
          <w:szCs w:val="28"/>
          <w:lang w:val="ru-RU"/>
        </w:rPr>
        <w:t xml:space="preserve"> Ембріональний розвиток комах.</w:t>
      </w:r>
    </w:p>
    <w:p w:rsidR="0015689D" w:rsidRPr="0097791A" w:rsidRDefault="0015689D" w:rsidP="0097791A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sz w:val="28"/>
          <w:szCs w:val="28"/>
          <w:lang w:val="ru-RU"/>
        </w:rPr>
      </w:pPr>
      <w:r w:rsidRPr="0097791A">
        <w:rPr>
          <w:sz w:val="28"/>
          <w:szCs w:val="28"/>
          <w:lang w:val="ru-RU"/>
        </w:rPr>
        <w:t xml:space="preserve"> Метаморфоз у комах, його основні типии. Навести приклади.</w:t>
      </w:r>
    </w:p>
    <w:p w:rsidR="0015689D" w:rsidRPr="0097791A" w:rsidRDefault="0015689D" w:rsidP="0097791A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sz w:val="28"/>
          <w:szCs w:val="28"/>
          <w:lang w:val="ru-RU"/>
        </w:rPr>
      </w:pPr>
      <w:r w:rsidRPr="0097791A">
        <w:rPr>
          <w:sz w:val="28"/>
          <w:szCs w:val="28"/>
          <w:lang w:val="ru-RU"/>
        </w:rPr>
        <w:t xml:space="preserve"> Постембріональний розвиток комах, його тривалість.</w:t>
      </w:r>
    </w:p>
    <w:p w:rsidR="0015689D" w:rsidRPr="0097791A" w:rsidRDefault="0015689D" w:rsidP="0097791A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sz w:val="28"/>
          <w:szCs w:val="28"/>
          <w:lang w:val="ru-RU"/>
        </w:rPr>
      </w:pPr>
      <w:r w:rsidRPr="0097791A">
        <w:rPr>
          <w:sz w:val="28"/>
          <w:szCs w:val="28"/>
          <w:lang w:val="ru-RU"/>
        </w:rPr>
        <w:t xml:space="preserve"> Діапауза та генерація у комах.</w:t>
      </w:r>
    </w:p>
    <w:p w:rsidR="0015689D" w:rsidRPr="0097791A" w:rsidRDefault="0015689D" w:rsidP="0097791A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sz w:val="28"/>
          <w:szCs w:val="28"/>
          <w:lang w:val="ru-RU"/>
        </w:rPr>
      </w:pPr>
      <w:r w:rsidRPr="0097791A">
        <w:rPr>
          <w:sz w:val="28"/>
          <w:szCs w:val="28"/>
          <w:lang w:val="ru-RU"/>
        </w:rPr>
        <w:t xml:space="preserve"> Особливості будови тіла личинок комах з неповним перетворенням.</w:t>
      </w:r>
    </w:p>
    <w:p w:rsidR="0015689D" w:rsidRPr="0097791A" w:rsidRDefault="0015689D" w:rsidP="0097791A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sz w:val="28"/>
          <w:szCs w:val="28"/>
          <w:lang w:val="ru-RU"/>
        </w:rPr>
      </w:pPr>
      <w:r w:rsidRPr="0097791A">
        <w:rPr>
          <w:sz w:val="28"/>
          <w:szCs w:val="28"/>
          <w:lang w:val="ru-RU"/>
        </w:rPr>
        <w:t xml:space="preserve"> Внутрішньовидові форми комах.</w:t>
      </w:r>
    </w:p>
    <w:p w:rsidR="0015689D" w:rsidRPr="0097791A" w:rsidRDefault="0015689D" w:rsidP="0097791A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sz w:val="28"/>
          <w:szCs w:val="28"/>
          <w:lang w:val="ru-RU"/>
        </w:rPr>
      </w:pPr>
      <w:r w:rsidRPr="0097791A">
        <w:rPr>
          <w:sz w:val="28"/>
          <w:szCs w:val="28"/>
          <w:lang w:val="ru-RU"/>
        </w:rPr>
        <w:t xml:space="preserve"> Основні характеристики нижчих та вищих комах.</w:t>
      </w:r>
    </w:p>
    <w:p w:rsidR="0015689D" w:rsidRPr="0097791A" w:rsidRDefault="0015689D" w:rsidP="0097791A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sz w:val="28"/>
          <w:szCs w:val="28"/>
          <w:lang w:val="ru-RU"/>
        </w:rPr>
      </w:pPr>
      <w:r w:rsidRPr="0097791A">
        <w:rPr>
          <w:sz w:val="28"/>
          <w:szCs w:val="28"/>
          <w:lang w:val="ru-RU"/>
        </w:rPr>
        <w:t xml:space="preserve"> Основні ряди комах, що відносяться до відділу з нгеповним перетворе</w:t>
      </w:r>
      <w:r w:rsidRPr="0097791A">
        <w:rPr>
          <w:sz w:val="28"/>
          <w:szCs w:val="28"/>
          <w:lang w:val="ru-RU"/>
        </w:rPr>
        <w:t>н</w:t>
      </w:r>
      <w:r w:rsidRPr="0097791A">
        <w:rPr>
          <w:sz w:val="28"/>
          <w:szCs w:val="28"/>
          <w:lang w:val="ru-RU"/>
        </w:rPr>
        <w:t>ням.</w:t>
      </w:r>
    </w:p>
    <w:p w:rsidR="0015689D" w:rsidRPr="0097791A" w:rsidRDefault="0015689D" w:rsidP="0097791A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sz w:val="28"/>
          <w:szCs w:val="28"/>
          <w:lang w:val="ru-RU"/>
        </w:rPr>
      </w:pPr>
      <w:r w:rsidRPr="0097791A">
        <w:rPr>
          <w:sz w:val="28"/>
          <w:szCs w:val="28"/>
          <w:lang w:val="ru-RU"/>
        </w:rPr>
        <w:t xml:space="preserve"> Основні ряди комах, що відносяться до відділу з повним перетворенням.</w:t>
      </w:r>
    </w:p>
    <w:p w:rsidR="0015689D" w:rsidRPr="0097791A" w:rsidRDefault="0015689D" w:rsidP="0097791A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sz w:val="28"/>
          <w:szCs w:val="28"/>
          <w:lang w:val="ru-RU"/>
        </w:rPr>
      </w:pPr>
      <w:r w:rsidRPr="0097791A">
        <w:rPr>
          <w:sz w:val="28"/>
          <w:szCs w:val="28"/>
          <w:lang w:val="ru-RU"/>
        </w:rPr>
        <w:t xml:space="preserve"> Сума ефективних температур, необхідних для розвитку виду, її розрах</w:t>
      </w:r>
      <w:r w:rsidRPr="0097791A">
        <w:rPr>
          <w:sz w:val="28"/>
          <w:szCs w:val="28"/>
          <w:lang w:val="ru-RU"/>
        </w:rPr>
        <w:t>у</w:t>
      </w:r>
      <w:r w:rsidRPr="0097791A">
        <w:rPr>
          <w:sz w:val="28"/>
          <w:szCs w:val="28"/>
          <w:lang w:val="ru-RU"/>
        </w:rPr>
        <w:t>нок.</w:t>
      </w:r>
    </w:p>
    <w:p w:rsidR="0015689D" w:rsidRPr="0097791A" w:rsidRDefault="0015689D" w:rsidP="0097791A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sz w:val="28"/>
          <w:szCs w:val="28"/>
          <w:lang w:val="ru-RU"/>
        </w:rPr>
      </w:pPr>
      <w:r w:rsidRPr="0097791A">
        <w:rPr>
          <w:sz w:val="28"/>
          <w:szCs w:val="28"/>
          <w:lang w:val="ru-RU"/>
        </w:rPr>
        <w:t xml:space="preserve"> Біогідротермічний показник (БГТП) та його застосування у виробництві.</w:t>
      </w:r>
    </w:p>
    <w:p w:rsidR="0015689D" w:rsidRPr="0097791A" w:rsidRDefault="0015689D" w:rsidP="0097791A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sz w:val="28"/>
          <w:szCs w:val="28"/>
          <w:lang w:val="ru-RU"/>
        </w:rPr>
      </w:pPr>
      <w:r w:rsidRPr="0097791A">
        <w:rPr>
          <w:sz w:val="28"/>
          <w:szCs w:val="28"/>
          <w:lang w:val="ru-RU"/>
        </w:rPr>
        <w:t xml:space="preserve"> Головні категорії стійкості насаджень.</w:t>
      </w:r>
    </w:p>
    <w:p w:rsidR="0015689D" w:rsidRPr="0097791A" w:rsidRDefault="0015689D" w:rsidP="0097791A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sz w:val="28"/>
          <w:szCs w:val="28"/>
          <w:lang w:val="ru-RU"/>
        </w:rPr>
      </w:pPr>
      <w:r w:rsidRPr="0097791A">
        <w:rPr>
          <w:sz w:val="28"/>
          <w:szCs w:val="28"/>
          <w:lang w:val="ru-RU"/>
        </w:rPr>
        <w:t xml:space="preserve"> Типи пошкоджень лісових порід.</w:t>
      </w:r>
    </w:p>
    <w:p w:rsidR="0015689D" w:rsidRPr="0097791A" w:rsidRDefault="0015689D" w:rsidP="0097791A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sz w:val="28"/>
          <w:szCs w:val="28"/>
          <w:lang w:val="ru-RU"/>
        </w:rPr>
      </w:pPr>
      <w:r w:rsidRPr="0097791A">
        <w:rPr>
          <w:sz w:val="28"/>
          <w:szCs w:val="28"/>
          <w:lang w:val="ru-RU"/>
        </w:rPr>
        <w:t xml:space="preserve"> Методи боротьби з шкідливими комахами.</w:t>
      </w:r>
    </w:p>
    <w:p w:rsidR="0015689D" w:rsidRPr="0097791A" w:rsidRDefault="0015689D" w:rsidP="0097791A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sz w:val="28"/>
          <w:szCs w:val="28"/>
          <w:lang w:val="ru-RU"/>
        </w:rPr>
      </w:pPr>
      <w:r w:rsidRPr="0097791A">
        <w:rPr>
          <w:sz w:val="28"/>
          <w:szCs w:val="28"/>
          <w:lang w:val="ru-RU"/>
        </w:rPr>
        <w:t xml:space="preserve"> Суть лісогосподарського та біологічного методів боротьби з комахами.</w:t>
      </w:r>
    </w:p>
    <w:p w:rsidR="0015689D" w:rsidRPr="0097791A" w:rsidRDefault="0015689D" w:rsidP="0097791A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sz w:val="28"/>
          <w:szCs w:val="28"/>
          <w:lang w:val="ru-RU"/>
        </w:rPr>
      </w:pPr>
      <w:r w:rsidRPr="0097791A">
        <w:rPr>
          <w:sz w:val="28"/>
          <w:szCs w:val="28"/>
          <w:lang w:val="ru-RU"/>
        </w:rPr>
        <w:t xml:space="preserve"> Хвоєгризучі шкідники. Їх морфологічні та біологічні особливості.</w:t>
      </w:r>
    </w:p>
    <w:p w:rsidR="0015689D" w:rsidRPr="0097791A" w:rsidRDefault="0015689D" w:rsidP="0097791A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sz w:val="28"/>
          <w:szCs w:val="28"/>
          <w:lang w:val="ru-RU"/>
        </w:rPr>
      </w:pPr>
      <w:r w:rsidRPr="0097791A">
        <w:rPr>
          <w:sz w:val="28"/>
          <w:szCs w:val="28"/>
          <w:lang w:val="ru-RU"/>
        </w:rPr>
        <w:t xml:space="preserve"> Листогризучі шкідники. Їх морфологічні та біологічні особливості.</w:t>
      </w:r>
    </w:p>
    <w:p w:rsidR="0015689D" w:rsidRPr="0097791A" w:rsidRDefault="0015689D" w:rsidP="0097791A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sz w:val="28"/>
          <w:szCs w:val="28"/>
          <w:lang w:val="ru-RU"/>
        </w:rPr>
      </w:pPr>
      <w:r w:rsidRPr="0097791A">
        <w:rPr>
          <w:sz w:val="28"/>
          <w:szCs w:val="28"/>
          <w:lang w:val="ru-RU"/>
        </w:rPr>
        <w:t xml:space="preserve"> Спеціальні захисні заходи протии хвоє- та листогризучих шкідників. Приклади.</w:t>
      </w:r>
    </w:p>
    <w:p w:rsidR="0015689D" w:rsidRPr="0097791A" w:rsidRDefault="0015689D" w:rsidP="0097791A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sz w:val="28"/>
          <w:szCs w:val="28"/>
          <w:lang w:val="ru-RU"/>
        </w:rPr>
      </w:pPr>
      <w:r w:rsidRPr="0097791A">
        <w:rPr>
          <w:sz w:val="28"/>
          <w:szCs w:val="28"/>
          <w:lang w:val="ru-RU"/>
        </w:rPr>
        <w:t xml:space="preserve"> Група стовбурових шкідників. Які дерева (щодо їх життєздатності) вони заселяють і чому?</w:t>
      </w:r>
    </w:p>
    <w:p w:rsidR="0015689D" w:rsidRPr="0097791A" w:rsidRDefault="0015689D" w:rsidP="0097791A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sz w:val="28"/>
          <w:szCs w:val="28"/>
          <w:lang w:val="ru-RU"/>
        </w:rPr>
      </w:pPr>
      <w:r w:rsidRPr="0097791A">
        <w:rPr>
          <w:sz w:val="28"/>
          <w:szCs w:val="28"/>
          <w:lang w:val="ru-RU"/>
        </w:rPr>
        <w:t xml:space="preserve"> Короїди, лубоїди, заболонники – відмінні ознаки.</w:t>
      </w:r>
    </w:p>
    <w:p w:rsidR="0015689D" w:rsidRPr="0097791A" w:rsidRDefault="0015689D" w:rsidP="0097791A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sz w:val="28"/>
          <w:szCs w:val="28"/>
          <w:lang w:val="ru-RU"/>
        </w:rPr>
      </w:pPr>
      <w:r w:rsidRPr="0097791A">
        <w:rPr>
          <w:sz w:val="28"/>
          <w:szCs w:val="28"/>
          <w:lang w:val="ru-RU"/>
        </w:rPr>
        <w:t xml:space="preserve"> Система заходів боротьби з стовбуровими шкідниками лісу.</w:t>
      </w:r>
    </w:p>
    <w:p w:rsidR="0015689D" w:rsidRPr="0097791A" w:rsidRDefault="0015689D" w:rsidP="0097791A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sz w:val="28"/>
          <w:szCs w:val="28"/>
          <w:lang w:val="ru-RU"/>
        </w:rPr>
      </w:pPr>
      <w:r w:rsidRPr="0097791A">
        <w:rPr>
          <w:sz w:val="28"/>
          <w:szCs w:val="28"/>
          <w:lang w:val="ru-RU"/>
        </w:rPr>
        <w:t xml:space="preserve"> Шкідники підземних частин рослин. Їх морфологічні та біологічні особливості.</w:t>
      </w:r>
    </w:p>
    <w:p w:rsidR="0015689D" w:rsidRPr="0097791A" w:rsidRDefault="0015689D" w:rsidP="0097791A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sz w:val="28"/>
          <w:szCs w:val="28"/>
          <w:lang w:val="ru-RU"/>
        </w:rPr>
      </w:pPr>
      <w:r w:rsidRPr="0097791A">
        <w:rPr>
          <w:sz w:val="28"/>
          <w:szCs w:val="28"/>
          <w:lang w:val="ru-RU"/>
        </w:rPr>
        <w:t xml:space="preserve"> Обстеження грунту в розсадниках та на ділянках майбутніх лісових кул</w:t>
      </w:r>
      <w:r w:rsidRPr="0097791A">
        <w:rPr>
          <w:sz w:val="28"/>
          <w:szCs w:val="28"/>
          <w:lang w:val="ru-RU"/>
        </w:rPr>
        <w:t>ь</w:t>
      </w:r>
      <w:r w:rsidRPr="0097791A">
        <w:rPr>
          <w:sz w:val="28"/>
          <w:szCs w:val="28"/>
          <w:lang w:val="ru-RU"/>
        </w:rPr>
        <w:t>тур.</w:t>
      </w:r>
    </w:p>
    <w:p w:rsidR="0015689D" w:rsidRPr="0097791A" w:rsidRDefault="0015689D" w:rsidP="0097791A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sz w:val="28"/>
          <w:szCs w:val="28"/>
          <w:lang w:val="ru-RU"/>
        </w:rPr>
      </w:pPr>
      <w:r w:rsidRPr="0097791A">
        <w:rPr>
          <w:sz w:val="28"/>
          <w:szCs w:val="28"/>
          <w:lang w:val="ru-RU"/>
        </w:rPr>
        <w:lastRenderedPageBreak/>
        <w:t xml:space="preserve"> Види шкідників молодняків: бруньок та пагонів, хвої, листя, стовбурців. До яких рядів вони належать.</w:t>
      </w:r>
    </w:p>
    <w:p w:rsidR="0015689D" w:rsidRPr="0097791A" w:rsidRDefault="0015689D" w:rsidP="0097791A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sz w:val="28"/>
          <w:szCs w:val="28"/>
          <w:lang w:val="ru-RU"/>
        </w:rPr>
      </w:pPr>
      <w:r w:rsidRPr="0097791A">
        <w:rPr>
          <w:sz w:val="28"/>
          <w:szCs w:val="28"/>
          <w:lang w:val="ru-RU"/>
        </w:rPr>
        <w:t xml:space="preserve"> Система заходів із зменшення чисельності шкідників надземних частин молодих насаджень.</w:t>
      </w:r>
    </w:p>
    <w:p w:rsidR="0015689D" w:rsidRPr="0097791A" w:rsidRDefault="0015689D" w:rsidP="0097791A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sz w:val="28"/>
          <w:szCs w:val="28"/>
          <w:lang w:val="ru-RU"/>
        </w:rPr>
      </w:pPr>
      <w:r w:rsidRPr="0097791A">
        <w:rPr>
          <w:sz w:val="28"/>
          <w:szCs w:val="28"/>
          <w:lang w:val="ru-RU"/>
        </w:rPr>
        <w:t xml:space="preserve"> Головні біологічні особливості шкідників плодів та насіння.</w:t>
      </w:r>
    </w:p>
    <w:p w:rsidR="0015689D" w:rsidRPr="0097791A" w:rsidRDefault="0015689D" w:rsidP="0097791A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sz w:val="28"/>
          <w:szCs w:val="28"/>
          <w:lang w:val="ru-RU"/>
        </w:rPr>
      </w:pPr>
      <w:r w:rsidRPr="0097791A">
        <w:rPr>
          <w:sz w:val="28"/>
          <w:szCs w:val="28"/>
          <w:lang w:val="ru-RU"/>
        </w:rPr>
        <w:t xml:space="preserve"> Захисні заходи з обмеження чисельності шкідників плодів та насіння.</w:t>
      </w:r>
    </w:p>
    <w:p w:rsidR="0015689D" w:rsidRPr="0097791A" w:rsidRDefault="0015689D" w:rsidP="0097791A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sz w:val="28"/>
          <w:szCs w:val="28"/>
          <w:lang w:val="ru-RU"/>
        </w:rPr>
      </w:pPr>
      <w:r w:rsidRPr="0097791A">
        <w:rPr>
          <w:sz w:val="28"/>
          <w:szCs w:val="28"/>
          <w:lang w:val="ru-RU"/>
        </w:rPr>
        <w:t xml:space="preserve"> Група технічних шкідників. Їх морфологічні та біологічні особливості. Приклади.</w:t>
      </w:r>
    </w:p>
    <w:p w:rsidR="0015689D" w:rsidRPr="0097791A" w:rsidRDefault="0015689D" w:rsidP="0097791A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sz w:val="28"/>
          <w:szCs w:val="28"/>
          <w:lang w:val="ru-RU"/>
        </w:rPr>
      </w:pPr>
      <w:r w:rsidRPr="0097791A">
        <w:rPr>
          <w:sz w:val="28"/>
          <w:szCs w:val="28"/>
          <w:lang w:val="ru-RU"/>
        </w:rPr>
        <w:t xml:space="preserve"> Пошкодження технічними шкідниками.</w:t>
      </w:r>
    </w:p>
    <w:p w:rsidR="0015689D" w:rsidRPr="0097791A" w:rsidRDefault="0015689D" w:rsidP="0097791A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sz w:val="28"/>
          <w:szCs w:val="28"/>
          <w:lang w:val="ru-RU"/>
        </w:rPr>
      </w:pPr>
      <w:r w:rsidRPr="0097791A">
        <w:rPr>
          <w:sz w:val="28"/>
          <w:szCs w:val="28"/>
          <w:lang w:val="ru-RU"/>
        </w:rPr>
        <w:t>Біологічний метод захисту лісу. Представники яких рядів, родин комах мають для нь</w:t>
      </w:r>
      <w:r w:rsidRPr="0097791A">
        <w:rPr>
          <w:sz w:val="28"/>
          <w:szCs w:val="28"/>
          <w:lang w:val="ru-RU"/>
        </w:rPr>
        <w:t>о</w:t>
      </w:r>
      <w:r w:rsidRPr="0097791A">
        <w:rPr>
          <w:sz w:val="28"/>
          <w:szCs w:val="28"/>
          <w:lang w:val="ru-RU"/>
        </w:rPr>
        <w:t>го найбільше значення.</w:t>
      </w:r>
    </w:p>
    <w:p w:rsidR="0015689D" w:rsidRPr="0097791A" w:rsidRDefault="0015689D" w:rsidP="0097791A">
      <w:pPr>
        <w:pStyle w:val="Textbody"/>
        <w:spacing w:after="0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15689D" w:rsidRPr="0097791A" w:rsidRDefault="0015689D" w:rsidP="0097791A">
      <w:pPr>
        <w:pStyle w:val="Textbody"/>
        <w:spacing w:after="0"/>
        <w:ind w:right="-29"/>
        <w:jc w:val="center"/>
        <w:rPr>
          <w:rFonts w:cs="Times New Roman"/>
          <w:b/>
          <w:bCs/>
          <w:sz w:val="28"/>
          <w:szCs w:val="28"/>
        </w:rPr>
      </w:pPr>
      <w:r w:rsidRPr="0097791A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0917C6" w:rsidRPr="0097791A" w:rsidRDefault="000917C6" w:rsidP="0097791A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  <w:r w:rsidRPr="0097791A">
        <w:rPr>
          <w:b/>
          <w:bCs/>
          <w:spacing w:val="-6"/>
          <w:sz w:val="28"/>
          <w:szCs w:val="28"/>
        </w:rPr>
        <w:t>Базова</w:t>
      </w:r>
    </w:p>
    <w:p w:rsidR="000917C6" w:rsidRPr="0097791A" w:rsidRDefault="000917C6" w:rsidP="00E10C50">
      <w:pPr>
        <w:shd w:val="clear" w:color="auto" w:fill="FFFFFF"/>
        <w:ind w:left="360"/>
        <w:jc w:val="both"/>
        <w:rPr>
          <w:bCs/>
          <w:spacing w:val="-6"/>
          <w:sz w:val="28"/>
          <w:szCs w:val="28"/>
        </w:rPr>
      </w:pPr>
      <w:r w:rsidRPr="0097791A">
        <w:rPr>
          <w:bCs/>
          <w:spacing w:val="-6"/>
          <w:sz w:val="28"/>
          <w:szCs w:val="28"/>
        </w:rPr>
        <w:t>1. Воронцов А.И. Лесная энтомология.</w:t>
      </w:r>
      <w:r w:rsidR="00B96584">
        <w:rPr>
          <w:bCs/>
          <w:spacing w:val="-6"/>
          <w:sz w:val="28"/>
          <w:szCs w:val="28"/>
        </w:rPr>
        <w:t xml:space="preserve"> </w:t>
      </w:r>
      <w:r w:rsidRPr="0097791A">
        <w:rPr>
          <w:bCs/>
          <w:spacing w:val="-6"/>
          <w:sz w:val="28"/>
          <w:szCs w:val="28"/>
        </w:rPr>
        <w:t>- М.: Высшая шк., 1985.</w:t>
      </w:r>
      <w:r w:rsidR="00B96584">
        <w:rPr>
          <w:bCs/>
          <w:spacing w:val="-6"/>
          <w:sz w:val="28"/>
          <w:szCs w:val="28"/>
        </w:rPr>
        <w:t xml:space="preserve"> </w:t>
      </w:r>
      <w:r w:rsidRPr="0097791A">
        <w:rPr>
          <w:bCs/>
          <w:spacing w:val="-6"/>
          <w:sz w:val="28"/>
          <w:szCs w:val="28"/>
        </w:rPr>
        <w:t>- 383</w:t>
      </w:r>
      <w:r w:rsidR="00B96584">
        <w:rPr>
          <w:bCs/>
          <w:spacing w:val="-6"/>
          <w:sz w:val="28"/>
          <w:szCs w:val="28"/>
        </w:rPr>
        <w:t xml:space="preserve"> </w:t>
      </w:r>
      <w:r w:rsidRPr="0097791A">
        <w:rPr>
          <w:bCs/>
          <w:spacing w:val="-6"/>
          <w:sz w:val="28"/>
          <w:szCs w:val="28"/>
        </w:rPr>
        <w:t>с.</w:t>
      </w:r>
    </w:p>
    <w:p w:rsidR="000917C6" w:rsidRPr="0097791A" w:rsidRDefault="000917C6" w:rsidP="00E10C50">
      <w:pPr>
        <w:shd w:val="clear" w:color="auto" w:fill="FFFFFF"/>
        <w:ind w:left="360"/>
        <w:jc w:val="both"/>
        <w:rPr>
          <w:bCs/>
          <w:spacing w:val="-6"/>
          <w:sz w:val="28"/>
          <w:szCs w:val="28"/>
        </w:rPr>
      </w:pPr>
      <w:r w:rsidRPr="0097791A">
        <w:rPr>
          <w:bCs/>
          <w:spacing w:val="-6"/>
          <w:sz w:val="28"/>
          <w:szCs w:val="28"/>
        </w:rPr>
        <w:t>2. Вредители сельскохозяйственных культур и лесных насаждений: в 3 т. (Под ред.В.П.Васильева).</w:t>
      </w:r>
      <w:r w:rsidR="00B96584">
        <w:rPr>
          <w:bCs/>
          <w:spacing w:val="-6"/>
          <w:sz w:val="28"/>
          <w:szCs w:val="28"/>
        </w:rPr>
        <w:t xml:space="preserve"> </w:t>
      </w:r>
      <w:r w:rsidRPr="0097791A">
        <w:rPr>
          <w:bCs/>
          <w:spacing w:val="-6"/>
          <w:sz w:val="28"/>
          <w:szCs w:val="28"/>
        </w:rPr>
        <w:t>- К.:Урожай, 1987-1989: Т.1: Вредные нематоды, моллюски, членистоногие.- 1987.- 440с.- Т.2: Вредные членистоногие, позвоночние, - 1988. 576с.- Т.3: Методы и средства борьбы с вредителями, системы мероприятий по защите растений. – 1989.</w:t>
      </w:r>
      <w:r w:rsidR="00B96584">
        <w:rPr>
          <w:bCs/>
          <w:spacing w:val="-6"/>
          <w:sz w:val="28"/>
          <w:szCs w:val="28"/>
        </w:rPr>
        <w:t xml:space="preserve"> –</w:t>
      </w:r>
      <w:r w:rsidRPr="0097791A">
        <w:rPr>
          <w:bCs/>
          <w:spacing w:val="-6"/>
          <w:sz w:val="28"/>
          <w:szCs w:val="28"/>
        </w:rPr>
        <w:t xml:space="preserve"> 408</w:t>
      </w:r>
      <w:r w:rsidR="00B96584">
        <w:rPr>
          <w:bCs/>
          <w:spacing w:val="-6"/>
          <w:sz w:val="28"/>
          <w:szCs w:val="28"/>
        </w:rPr>
        <w:t xml:space="preserve"> </w:t>
      </w:r>
      <w:r w:rsidRPr="0097791A">
        <w:rPr>
          <w:bCs/>
          <w:spacing w:val="-6"/>
          <w:sz w:val="28"/>
          <w:szCs w:val="28"/>
        </w:rPr>
        <w:t>с.</w:t>
      </w:r>
    </w:p>
    <w:p w:rsidR="000917C6" w:rsidRPr="0097791A" w:rsidRDefault="000917C6" w:rsidP="00E10C50">
      <w:pPr>
        <w:shd w:val="clear" w:color="auto" w:fill="FFFFFF"/>
        <w:ind w:left="360"/>
        <w:jc w:val="both"/>
        <w:rPr>
          <w:bCs/>
          <w:spacing w:val="-6"/>
          <w:sz w:val="28"/>
          <w:szCs w:val="28"/>
        </w:rPr>
      </w:pPr>
      <w:r w:rsidRPr="0097791A">
        <w:rPr>
          <w:bCs/>
          <w:spacing w:val="-6"/>
          <w:sz w:val="28"/>
          <w:szCs w:val="28"/>
        </w:rPr>
        <w:t xml:space="preserve">3. Гусев В.И. Определитель повреждений лесных, декоративних и плодових деревьев и кустарников.- М.: Лесн. пром., 1984. </w:t>
      </w:r>
      <w:r w:rsidR="00B96584">
        <w:rPr>
          <w:bCs/>
          <w:spacing w:val="-6"/>
          <w:sz w:val="28"/>
          <w:szCs w:val="28"/>
        </w:rPr>
        <w:t>–</w:t>
      </w:r>
      <w:r w:rsidRPr="0097791A">
        <w:rPr>
          <w:bCs/>
          <w:spacing w:val="-6"/>
          <w:sz w:val="28"/>
          <w:szCs w:val="28"/>
        </w:rPr>
        <w:t xml:space="preserve"> 472</w:t>
      </w:r>
      <w:r w:rsidR="00B96584">
        <w:rPr>
          <w:bCs/>
          <w:spacing w:val="-6"/>
          <w:sz w:val="28"/>
          <w:szCs w:val="28"/>
        </w:rPr>
        <w:t xml:space="preserve"> </w:t>
      </w:r>
      <w:r w:rsidRPr="0097791A">
        <w:rPr>
          <w:bCs/>
          <w:spacing w:val="-6"/>
          <w:sz w:val="28"/>
          <w:szCs w:val="28"/>
        </w:rPr>
        <w:t>с.</w:t>
      </w:r>
    </w:p>
    <w:p w:rsidR="000917C6" w:rsidRPr="0097791A" w:rsidRDefault="000917C6" w:rsidP="00E10C50">
      <w:pPr>
        <w:shd w:val="clear" w:color="auto" w:fill="FFFFFF"/>
        <w:ind w:left="360"/>
        <w:jc w:val="both"/>
        <w:rPr>
          <w:bCs/>
          <w:spacing w:val="-6"/>
          <w:sz w:val="28"/>
          <w:szCs w:val="28"/>
        </w:rPr>
      </w:pPr>
      <w:r w:rsidRPr="0097791A">
        <w:rPr>
          <w:bCs/>
          <w:spacing w:val="-6"/>
          <w:sz w:val="28"/>
          <w:szCs w:val="28"/>
        </w:rPr>
        <w:t>4. Завада М.М. Лісова ентомологія.-К.:КВІЦ.,2007.- 216с.</w:t>
      </w:r>
    </w:p>
    <w:p w:rsidR="000917C6" w:rsidRPr="0097791A" w:rsidRDefault="000917C6" w:rsidP="00E10C50">
      <w:pPr>
        <w:shd w:val="clear" w:color="auto" w:fill="FFFFFF"/>
        <w:ind w:left="360"/>
        <w:jc w:val="both"/>
        <w:rPr>
          <w:bCs/>
          <w:spacing w:val="-6"/>
          <w:sz w:val="28"/>
          <w:szCs w:val="28"/>
        </w:rPr>
      </w:pPr>
      <w:r w:rsidRPr="0097791A">
        <w:rPr>
          <w:bCs/>
          <w:spacing w:val="-6"/>
          <w:sz w:val="28"/>
          <w:szCs w:val="28"/>
        </w:rPr>
        <w:t>5. Защита леса от вредителей и болезней. Справочник ( Под ред. Маслова А.Д.).-М.: Агропромиздат, 1988.</w:t>
      </w:r>
      <w:r w:rsidR="00B96584">
        <w:rPr>
          <w:bCs/>
          <w:spacing w:val="-6"/>
          <w:sz w:val="28"/>
          <w:szCs w:val="28"/>
        </w:rPr>
        <w:t xml:space="preserve"> –</w:t>
      </w:r>
      <w:r w:rsidRPr="0097791A">
        <w:rPr>
          <w:bCs/>
          <w:spacing w:val="-6"/>
          <w:sz w:val="28"/>
          <w:szCs w:val="28"/>
        </w:rPr>
        <w:t xml:space="preserve"> 414</w:t>
      </w:r>
      <w:r w:rsidR="00B96584">
        <w:rPr>
          <w:bCs/>
          <w:spacing w:val="-6"/>
          <w:sz w:val="28"/>
          <w:szCs w:val="28"/>
        </w:rPr>
        <w:t xml:space="preserve"> </w:t>
      </w:r>
      <w:r w:rsidRPr="0097791A">
        <w:rPr>
          <w:bCs/>
          <w:spacing w:val="-6"/>
          <w:sz w:val="28"/>
          <w:szCs w:val="28"/>
        </w:rPr>
        <w:t>с.</w:t>
      </w:r>
    </w:p>
    <w:p w:rsidR="000917C6" w:rsidRPr="0097791A" w:rsidRDefault="000917C6" w:rsidP="00E10C50">
      <w:pPr>
        <w:shd w:val="clear" w:color="auto" w:fill="FFFFFF"/>
        <w:ind w:left="360"/>
        <w:jc w:val="both"/>
        <w:rPr>
          <w:bCs/>
          <w:spacing w:val="-6"/>
          <w:sz w:val="28"/>
          <w:szCs w:val="28"/>
        </w:rPr>
      </w:pPr>
      <w:r w:rsidRPr="0097791A">
        <w:rPr>
          <w:bCs/>
          <w:spacing w:val="-6"/>
          <w:sz w:val="28"/>
          <w:szCs w:val="28"/>
        </w:rPr>
        <w:t>6. Ильинский А.И., Тропин И.В. Надзор,учет и прогноз массовых размножений хвое-, листогрызущих насекомых в лесах СССР.- М.: Лесн.пром.,1965.</w:t>
      </w:r>
      <w:r w:rsidR="00B96584">
        <w:rPr>
          <w:bCs/>
          <w:spacing w:val="-6"/>
          <w:sz w:val="28"/>
          <w:szCs w:val="28"/>
        </w:rPr>
        <w:t xml:space="preserve"> –</w:t>
      </w:r>
      <w:r w:rsidRPr="0097791A">
        <w:rPr>
          <w:bCs/>
          <w:spacing w:val="-6"/>
          <w:sz w:val="28"/>
          <w:szCs w:val="28"/>
        </w:rPr>
        <w:t xml:space="preserve"> 460</w:t>
      </w:r>
      <w:r w:rsidR="00B96584">
        <w:rPr>
          <w:bCs/>
          <w:spacing w:val="-6"/>
          <w:sz w:val="28"/>
          <w:szCs w:val="28"/>
        </w:rPr>
        <w:t xml:space="preserve"> </w:t>
      </w:r>
      <w:r w:rsidRPr="0097791A">
        <w:rPr>
          <w:bCs/>
          <w:spacing w:val="-6"/>
          <w:sz w:val="28"/>
          <w:szCs w:val="28"/>
        </w:rPr>
        <w:t>с.</w:t>
      </w:r>
    </w:p>
    <w:p w:rsidR="000917C6" w:rsidRPr="0097791A" w:rsidRDefault="000917C6" w:rsidP="00E10C50">
      <w:pPr>
        <w:shd w:val="clear" w:color="auto" w:fill="FFFFFF"/>
        <w:ind w:left="360"/>
        <w:jc w:val="both"/>
        <w:rPr>
          <w:bCs/>
          <w:spacing w:val="-6"/>
          <w:sz w:val="28"/>
          <w:szCs w:val="28"/>
        </w:rPr>
      </w:pPr>
      <w:r w:rsidRPr="0097791A">
        <w:rPr>
          <w:bCs/>
          <w:spacing w:val="-6"/>
          <w:sz w:val="28"/>
          <w:szCs w:val="28"/>
        </w:rPr>
        <w:t>7. Мозолевская Е.Г.и др. Практикум по лесной энтомологии. – М.: Высшая шк.,1991.</w:t>
      </w:r>
      <w:r w:rsidR="00B96584">
        <w:rPr>
          <w:bCs/>
          <w:spacing w:val="-6"/>
          <w:sz w:val="28"/>
          <w:szCs w:val="28"/>
        </w:rPr>
        <w:t xml:space="preserve"> – </w:t>
      </w:r>
      <w:r w:rsidRPr="0097791A">
        <w:rPr>
          <w:bCs/>
          <w:spacing w:val="-6"/>
          <w:sz w:val="28"/>
          <w:szCs w:val="28"/>
        </w:rPr>
        <w:t>256</w:t>
      </w:r>
      <w:r w:rsidR="00B96584">
        <w:rPr>
          <w:bCs/>
          <w:spacing w:val="-6"/>
          <w:sz w:val="28"/>
          <w:szCs w:val="28"/>
        </w:rPr>
        <w:t xml:space="preserve"> </w:t>
      </w:r>
      <w:r w:rsidRPr="0097791A">
        <w:rPr>
          <w:bCs/>
          <w:spacing w:val="-6"/>
          <w:sz w:val="28"/>
          <w:szCs w:val="28"/>
        </w:rPr>
        <w:t>с.</w:t>
      </w:r>
    </w:p>
    <w:p w:rsidR="000917C6" w:rsidRPr="0097791A" w:rsidRDefault="000917C6" w:rsidP="00E10C50">
      <w:pPr>
        <w:shd w:val="clear" w:color="auto" w:fill="FFFFFF"/>
        <w:ind w:left="360"/>
        <w:jc w:val="both"/>
        <w:rPr>
          <w:bCs/>
          <w:spacing w:val="-6"/>
          <w:sz w:val="28"/>
          <w:szCs w:val="28"/>
        </w:rPr>
      </w:pPr>
      <w:r w:rsidRPr="0097791A">
        <w:rPr>
          <w:bCs/>
          <w:spacing w:val="-6"/>
          <w:sz w:val="28"/>
          <w:szCs w:val="28"/>
        </w:rPr>
        <w:t>8.Мешкова В.А. Історія і географія масових розмножень комах хвоє-листогризів. – Х.: Майдан, 2002.</w:t>
      </w:r>
      <w:r w:rsidR="00B96584">
        <w:rPr>
          <w:bCs/>
          <w:spacing w:val="-6"/>
          <w:sz w:val="28"/>
          <w:szCs w:val="28"/>
        </w:rPr>
        <w:t xml:space="preserve"> –</w:t>
      </w:r>
      <w:r w:rsidRPr="0097791A">
        <w:rPr>
          <w:bCs/>
          <w:spacing w:val="-6"/>
          <w:sz w:val="28"/>
          <w:szCs w:val="28"/>
        </w:rPr>
        <w:t xml:space="preserve"> 243</w:t>
      </w:r>
      <w:r w:rsidR="00B96584">
        <w:rPr>
          <w:bCs/>
          <w:spacing w:val="-6"/>
          <w:sz w:val="28"/>
          <w:szCs w:val="28"/>
        </w:rPr>
        <w:t xml:space="preserve"> </w:t>
      </w:r>
      <w:r w:rsidRPr="0097791A">
        <w:rPr>
          <w:bCs/>
          <w:spacing w:val="-6"/>
          <w:sz w:val="28"/>
          <w:szCs w:val="28"/>
        </w:rPr>
        <w:t>с.</w:t>
      </w:r>
    </w:p>
    <w:p w:rsidR="000917C6" w:rsidRPr="0097791A" w:rsidRDefault="000917C6" w:rsidP="00E10C50">
      <w:pPr>
        <w:shd w:val="clear" w:color="auto" w:fill="FFFFFF"/>
        <w:ind w:left="360"/>
        <w:jc w:val="both"/>
        <w:rPr>
          <w:bCs/>
          <w:spacing w:val="-6"/>
          <w:sz w:val="28"/>
          <w:szCs w:val="28"/>
        </w:rPr>
      </w:pPr>
      <w:r w:rsidRPr="0097791A">
        <w:rPr>
          <w:bCs/>
          <w:spacing w:val="-6"/>
          <w:sz w:val="28"/>
          <w:szCs w:val="28"/>
        </w:rPr>
        <w:t>9. Падій М.М. Краткий определитель вредителей леса. – М.: Лесн. пром.,1980.</w:t>
      </w:r>
      <w:r w:rsidR="00B96584">
        <w:rPr>
          <w:bCs/>
          <w:spacing w:val="-6"/>
          <w:sz w:val="28"/>
          <w:szCs w:val="28"/>
        </w:rPr>
        <w:t xml:space="preserve"> </w:t>
      </w:r>
      <w:r w:rsidRPr="0097791A">
        <w:rPr>
          <w:bCs/>
          <w:spacing w:val="-6"/>
          <w:sz w:val="28"/>
          <w:szCs w:val="28"/>
        </w:rPr>
        <w:t>-238</w:t>
      </w:r>
      <w:r w:rsidR="00B96584">
        <w:rPr>
          <w:bCs/>
          <w:spacing w:val="-6"/>
          <w:sz w:val="28"/>
          <w:szCs w:val="28"/>
        </w:rPr>
        <w:t xml:space="preserve"> </w:t>
      </w:r>
      <w:r w:rsidRPr="0097791A">
        <w:rPr>
          <w:bCs/>
          <w:spacing w:val="-6"/>
          <w:sz w:val="28"/>
          <w:szCs w:val="28"/>
        </w:rPr>
        <w:t>с.</w:t>
      </w:r>
    </w:p>
    <w:p w:rsidR="000917C6" w:rsidRPr="0097791A" w:rsidRDefault="000917C6" w:rsidP="00E10C50">
      <w:pPr>
        <w:shd w:val="clear" w:color="auto" w:fill="FFFFFF"/>
        <w:ind w:left="360"/>
        <w:jc w:val="both"/>
        <w:rPr>
          <w:bCs/>
          <w:spacing w:val="-6"/>
          <w:sz w:val="28"/>
          <w:szCs w:val="28"/>
        </w:rPr>
      </w:pPr>
      <w:r w:rsidRPr="0097791A">
        <w:rPr>
          <w:bCs/>
          <w:spacing w:val="-6"/>
          <w:sz w:val="28"/>
          <w:szCs w:val="28"/>
        </w:rPr>
        <w:t>10.Падій М.М, Лісова ентомологія.</w:t>
      </w:r>
      <w:r w:rsidR="00B96584">
        <w:rPr>
          <w:bCs/>
          <w:spacing w:val="-6"/>
          <w:sz w:val="28"/>
          <w:szCs w:val="28"/>
        </w:rPr>
        <w:t xml:space="preserve"> </w:t>
      </w:r>
      <w:r w:rsidRPr="0097791A">
        <w:rPr>
          <w:bCs/>
          <w:spacing w:val="-6"/>
          <w:sz w:val="28"/>
          <w:szCs w:val="28"/>
        </w:rPr>
        <w:t>- К.Вид. УСГА, 1993.</w:t>
      </w:r>
      <w:r w:rsidR="00B96584">
        <w:rPr>
          <w:bCs/>
          <w:spacing w:val="-6"/>
          <w:sz w:val="28"/>
          <w:szCs w:val="28"/>
        </w:rPr>
        <w:t xml:space="preserve"> – </w:t>
      </w:r>
      <w:r w:rsidRPr="0097791A">
        <w:rPr>
          <w:bCs/>
          <w:spacing w:val="-6"/>
          <w:sz w:val="28"/>
          <w:szCs w:val="28"/>
        </w:rPr>
        <w:t>352</w:t>
      </w:r>
      <w:r w:rsidR="00B96584">
        <w:rPr>
          <w:bCs/>
          <w:spacing w:val="-6"/>
          <w:sz w:val="28"/>
          <w:szCs w:val="28"/>
        </w:rPr>
        <w:t xml:space="preserve"> </w:t>
      </w:r>
      <w:r w:rsidRPr="0097791A">
        <w:rPr>
          <w:bCs/>
          <w:spacing w:val="-6"/>
          <w:sz w:val="28"/>
          <w:szCs w:val="28"/>
        </w:rPr>
        <w:t>с.</w:t>
      </w:r>
    </w:p>
    <w:p w:rsidR="000917C6" w:rsidRPr="00B96584" w:rsidRDefault="000917C6" w:rsidP="00E10C50">
      <w:pPr>
        <w:shd w:val="clear" w:color="auto" w:fill="FFFFFF"/>
        <w:ind w:left="360"/>
        <w:jc w:val="both"/>
        <w:rPr>
          <w:sz w:val="28"/>
          <w:szCs w:val="28"/>
          <w:lang w:val="ru-RU"/>
        </w:rPr>
      </w:pPr>
      <w:r w:rsidRPr="0097791A">
        <w:rPr>
          <w:bCs/>
          <w:spacing w:val="-6"/>
          <w:sz w:val="28"/>
          <w:szCs w:val="28"/>
        </w:rPr>
        <w:t>11. Справочник по защите леса от вредителей и болезней / Г.А.Тимченко, Н.Д.Авраменко, Н.М.Завада и др.</w:t>
      </w:r>
      <w:r w:rsidR="00B96584">
        <w:rPr>
          <w:bCs/>
          <w:spacing w:val="-6"/>
          <w:sz w:val="28"/>
          <w:szCs w:val="28"/>
        </w:rPr>
        <w:t xml:space="preserve"> </w:t>
      </w:r>
      <w:r w:rsidRPr="0097791A">
        <w:rPr>
          <w:bCs/>
          <w:spacing w:val="-6"/>
          <w:sz w:val="28"/>
          <w:szCs w:val="28"/>
        </w:rPr>
        <w:t>- К.: Урожай, 1988. – 224</w:t>
      </w:r>
      <w:r w:rsidR="00B96584">
        <w:rPr>
          <w:bCs/>
          <w:spacing w:val="-6"/>
          <w:sz w:val="28"/>
          <w:szCs w:val="28"/>
        </w:rPr>
        <w:t xml:space="preserve"> </w:t>
      </w:r>
      <w:r w:rsidRPr="0097791A">
        <w:rPr>
          <w:bCs/>
          <w:spacing w:val="-6"/>
          <w:sz w:val="28"/>
          <w:szCs w:val="28"/>
        </w:rPr>
        <w:t>с.</w:t>
      </w:r>
    </w:p>
    <w:p w:rsidR="000917C6" w:rsidRPr="0097791A" w:rsidRDefault="000917C6" w:rsidP="00E10C50">
      <w:pPr>
        <w:shd w:val="clear" w:color="auto" w:fill="FFFFFF"/>
        <w:ind w:left="360"/>
        <w:jc w:val="center"/>
        <w:rPr>
          <w:sz w:val="28"/>
          <w:szCs w:val="28"/>
        </w:rPr>
      </w:pPr>
      <w:r w:rsidRPr="0097791A">
        <w:rPr>
          <w:b/>
          <w:bCs/>
          <w:spacing w:val="-6"/>
          <w:sz w:val="28"/>
          <w:szCs w:val="28"/>
        </w:rPr>
        <w:t>Допоміжна</w:t>
      </w:r>
    </w:p>
    <w:p w:rsidR="000917C6" w:rsidRPr="0097791A" w:rsidRDefault="000917C6" w:rsidP="00E10C50">
      <w:pPr>
        <w:widowControl/>
        <w:numPr>
          <w:ilvl w:val="0"/>
          <w:numId w:val="18"/>
        </w:numPr>
        <w:shd w:val="clear" w:color="auto" w:fill="FFFFFF"/>
        <w:tabs>
          <w:tab w:val="left" w:pos="187"/>
        </w:tabs>
        <w:suppressAutoHyphens w:val="0"/>
        <w:autoSpaceDN/>
        <w:ind w:left="360" w:firstLine="0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Бей-Биенко Г.Я.  Общая энтомология.</w:t>
      </w:r>
      <w:r w:rsidR="00B96584">
        <w:rPr>
          <w:sz w:val="28"/>
          <w:szCs w:val="28"/>
        </w:rPr>
        <w:t xml:space="preserve"> </w:t>
      </w:r>
      <w:r w:rsidRPr="0097791A">
        <w:rPr>
          <w:sz w:val="28"/>
          <w:szCs w:val="28"/>
        </w:rPr>
        <w:t>- М.: Высшая шк.,1980. – 416</w:t>
      </w:r>
      <w:r w:rsidR="00B96584">
        <w:rPr>
          <w:sz w:val="28"/>
          <w:szCs w:val="28"/>
        </w:rPr>
        <w:t xml:space="preserve"> </w:t>
      </w:r>
      <w:r w:rsidRPr="0097791A">
        <w:rPr>
          <w:sz w:val="28"/>
          <w:szCs w:val="28"/>
        </w:rPr>
        <w:t>с.</w:t>
      </w:r>
    </w:p>
    <w:p w:rsidR="000917C6" w:rsidRPr="0097791A" w:rsidRDefault="000917C6" w:rsidP="00E10C50">
      <w:pPr>
        <w:widowControl/>
        <w:numPr>
          <w:ilvl w:val="0"/>
          <w:numId w:val="18"/>
        </w:numPr>
        <w:shd w:val="clear" w:color="auto" w:fill="FFFFFF"/>
        <w:tabs>
          <w:tab w:val="left" w:pos="187"/>
        </w:tabs>
        <w:suppressAutoHyphens w:val="0"/>
        <w:autoSpaceDN/>
        <w:ind w:left="360" w:firstLine="0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Воронцов А.И. Патология леса.</w:t>
      </w:r>
      <w:r w:rsidR="00B96584">
        <w:rPr>
          <w:sz w:val="28"/>
          <w:szCs w:val="28"/>
        </w:rPr>
        <w:t xml:space="preserve"> </w:t>
      </w:r>
      <w:r w:rsidRPr="0097791A">
        <w:rPr>
          <w:sz w:val="28"/>
          <w:szCs w:val="28"/>
        </w:rPr>
        <w:t>- М.: Лесн.пром., 1978.- 272</w:t>
      </w:r>
      <w:r w:rsidR="00B96584">
        <w:rPr>
          <w:sz w:val="28"/>
          <w:szCs w:val="28"/>
        </w:rPr>
        <w:t xml:space="preserve"> </w:t>
      </w:r>
      <w:r w:rsidRPr="0097791A">
        <w:rPr>
          <w:sz w:val="28"/>
          <w:szCs w:val="28"/>
        </w:rPr>
        <w:t>с.</w:t>
      </w:r>
    </w:p>
    <w:p w:rsidR="000917C6" w:rsidRPr="0097791A" w:rsidRDefault="000917C6" w:rsidP="00E10C50">
      <w:pPr>
        <w:widowControl/>
        <w:numPr>
          <w:ilvl w:val="0"/>
          <w:numId w:val="18"/>
        </w:numPr>
        <w:shd w:val="clear" w:color="auto" w:fill="FFFFFF"/>
        <w:tabs>
          <w:tab w:val="left" w:pos="187"/>
        </w:tabs>
        <w:suppressAutoHyphens w:val="0"/>
        <w:autoSpaceDN/>
        <w:ind w:left="360" w:firstLine="0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Воронцов А.И. Биологическая защита леса.</w:t>
      </w:r>
      <w:r w:rsidR="00B96584">
        <w:rPr>
          <w:sz w:val="28"/>
          <w:szCs w:val="28"/>
        </w:rPr>
        <w:t xml:space="preserve"> </w:t>
      </w:r>
      <w:r w:rsidRPr="0097791A">
        <w:rPr>
          <w:sz w:val="28"/>
          <w:szCs w:val="28"/>
        </w:rPr>
        <w:t>- М.:Лесн.пром.,</w:t>
      </w:r>
      <w:r w:rsidR="00B96584">
        <w:rPr>
          <w:sz w:val="28"/>
          <w:szCs w:val="28"/>
        </w:rPr>
        <w:t xml:space="preserve"> </w:t>
      </w:r>
      <w:r w:rsidRPr="0097791A">
        <w:rPr>
          <w:sz w:val="28"/>
          <w:szCs w:val="28"/>
        </w:rPr>
        <w:t>1981.</w:t>
      </w:r>
      <w:r w:rsidR="00B96584">
        <w:rPr>
          <w:sz w:val="28"/>
          <w:szCs w:val="28"/>
        </w:rPr>
        <w:t xml:space="preserve"> –</w:t>
      </w:r>
      <w:r w:rsidRPr="0097791A">
        <w:rPr>
          <w:sz w:val="28"/>
          <w:szCs w:val="28"/>
        </w:rPr>
        <w:t xml:space="preserve"> 262</w:t>
      </w:r>
      <w:r w:rsidR="00B96584">
        <w:rPr>
          <w:sz w:val="28"/>
          <w:szCs w:val="28"/>
        </w:rPr>
        <w:t xml:space="preserve"> </w:t>
      </w:r>
      <w:r w:rsidRPr="0097791A">
        <w:rPr>
          <w:sz w:val="28"/>
          <w:szCs w:val="28"/>
        </w:rPr>
        <w:t>с.</w:t>
      </w:r>
    </w:p>
    <w:p w:rsidR="000917C6" w:rsidRPr="0097791A" w:rsidRDefault="000917C6" w:rsidP="00E10C50">
      <w:pPr>
        <w:widowControl/>
        <w:numPr>
          <w:ilvl w:val="0"/>
          <w:numId w:val="18"/>
        </w:numPr>
        <w:shd w:val="clear" w:color="auto" w:fill="FFFFFF"/>
        <w:tabs>
          <w:tab w:val="left" w:pos="187"/>
        </w:tabs>
        <w:suppressAutoHyphens w:val="0"/>
        <w:autoSpaceDN/>
        <w:ind w:left="360" w:firstLine="0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Воронцов А.И. Технология защиты леса.</w:t>
      </w:r>
      <w:r w:rsidR="00B96584">
        <w:rPr>
          <w:sz w:val="28"/>
          <w:szCs w:val="28"/>
        </w:rPr>
        <w:t xml:space="preserve"> </w:t>
      </w:r>
      <w:r w:rsidRPr="0097791A">
        <w:rPr>
          <w:sz w:val="28"/>
          <w:szCs w:val="28"/>
        </w:rPr>
        <w:t>- М.: Экология, 1991.</w:t>
      </w:r>
      <w:r w:rsidR="00B96584">
        <w:rPr>
          <w:sz w:val="28"/>
          <w:szCs w:val="28"/>
        </w:rPr>
        <w:t xml:space="preserve"> –</w:t>
      </w:r>
      <w:r w:rsidRPr="0097791A">
        <w:rPr>
          <w:sz w:val="28"/>
          <w:szCs w:val="28"/>
        </w:rPr>
        <w:t xml:space="preserve"> 304</w:t>
      </w:r>
      <w:r w:rsidR="00B96584">
        <w:rPr>
          <w:sz w:val="28"/>
          <w:szCs w:val="28"/>
        </w:rPr>
        <w:t xml:space="preserve"> </w:t>
      </w:r>
      <w:r w:rsidRPr="0097791A">
        <w:rPr>
          <w:sz w:val="28"/>
          <w:szCs w:val="28"/>
        </w:rPr>
        <w:t>с.</w:t>
      </w:r>
    </w:p>
    <w:p w:rsidR="000917C6" w:rsidRPr="0097791A" w:rsidRDefault="000917C6" w:rsidP="00E10C50">
      <w:pPr>
        <w:widowControl/>
        <w:numPr>
          <w:ilvl w:val="0"/>
          <w:numId w:val="18"/>
        </w:numPr>
        <w:shd w:val="clear" w:color="auto" w:fill="FFFFFF"/>
        <w:tabs>
          <w:tab w:val="left" w:pos="187"/>
        </w:tabs>
        <w:suppressAutoHyphens w:val="0"/>
        <w:autoSpaceDN/>
        <w:ind w:left="360" w:firstLine="0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Гамаюнова С.Г. и др. Массовые хвое- и листогризущие вредители леса. – Х.:УкрНИИЛХ, 1999. – 172</w:t>
      </w:r>
      <w:r w:rsidR="00B96584">
        <w:rPr>
          <w:sz w:val="28"/>
          <w:szCs w:val="28"/>
        </w:rPr>
        <w:t xml:space="preserve"> </w:t>
      </w:r>
      <w:r w:rsidRPr="0097791A">
        <w:rPr>
          <w:sz w:val="28"/>
          <w:szCs w:val="28"/>
        </w:rPr>
        <w:t>с.</w:t>
      </w:r>
    </w:p>
    <w:p w:rsidR="000917C6" w:rsidRPr="0097791A" w:rsidRDefault="000917C6" w:rsidP="00E10C50">
      <w:pPr>
        <w:widowControl/>
        <w:numPr>
          <w:ilvl w:val="0"/>
          <w:numId w:val="18"/>
        </w:numPr>
        <w:shd w:val="clear" w:color="auto" w:fill="FFFFFF"/>
        <w:tabs>
          <w:tab w:val="left" w:pos="187"/>
        </w:tabs>
        <w:suppressAutoHyphens w:val="0"/>
        <w:autoSpaceDN/>
        <w:ind w:left="360" w:firstLine="0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Гусев В.І.,Єрмоленко К.М., Свищук В.А., Шмиговский К.А. Атлас комах України.</w:t>
      </w:r>
      <w:r w:rsidR="00B96584">
        <w:rPr>
          <w:sz w:val="28"/>
          <w:szCs w:val="28"/>
        </w:rPr>
        <w:t xml:space="preserve"> </w:t>
      </w:r>
      <w:r w:rsidRPr="0097791A">
        <w:rPr>
          <w:sz w:val="28"/>
          <w:szCs w:val="28"/>
        </w:rPr>
        <w:t>- К.: Рад. Шк.., 1962.</w:t>
      </w:r>
      <w:r w:rsidR="00B96584">
        <w:rPr>
          <w:sz w:val="28"/>
          <w:szCs w:val="28"/>
        </w:rPr>
        <w:t xml:space="preserve"> – </w:t>
      </w:r>
      <w:r w:rsidRPr="0097791A">
        <w:rPr>
          <w:sz w:val="28"/>
          <w:szCs w:val="28"/>
        </w:rPr>
        <w:t>224</w:t>
      </w:r>
      <w:r w:rsidR="00B96584">
        <w:rPr>
          <w:sz w:val="28"/>
          <w:szCs w:val="28"/>
        </w:rPr>
        <w:t xml:space="preserve"> </w:t>
      </w:r>
      <w:r w:rsidRPr="0097791A">
        <w:rPr>
          <w:sz w:val="28"/>
          <w:szCs w:val="28"/>
        </w:rPr>
        <w:t>с.</w:t>
      </w:r>
    </w:p>
    <w:p w:rsidR="000917C6" w:rsidRPr="0097791A" w:rsidRDefault="000917C6" w:rsidP="00E10C50">
      <w:pPr>
        <w:widowControl/>
        <w:numPr>
          <w:ilvl w:val="0"/>
          <w:numId w:val="18"/>
        </w:numPr>
        <w:shd w:val="clear" w:color="auto" w:fill="FFFFFF"/>
        <w:tabs>
          <w:tab w:val="left" w:pos="187"/>
        </w:tabs>
        <w:suppressAutoHyphens w:val="0"/>
        <w:autoSpaceDN/>
        <w:ind w:left="360" w:firstLine="0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lastRenderedPageBreak/>
        <w:t>Дорожкина Л.А., Петриченко С.А. Защита зеленых насаждений от вред</w:t>
      </w:r>
      <w:r w:rsidRPr="0097791A">
        <w:rPr>
          <w:sz w:val="28"/>
          <w:szCs w:val="28"/>
        </w:rPr>
        <w:t>и</w:t>
      </w:r>
      <w:r w:rsidRPr="0097791A">
        <w:rPr>
          <w:sz w:val="28"/>
          <w:szCs w:val="28"/>
        </w:rPr>
        <w:t>телей и болезней в условиях городской среды.</w:t>
      </w:r>
      <w:r w:rsidR="00B96584">
        <w:rPr>
          <w:sz w:val="28"/>
          <w:szCs w:val="28"/>
        </w:rPr>
        <w:t xml:space="preserve"> </w:t>
      </w:r>
      <w:r w:rsidRPr="0097791A">
        <w:rPr>
          <w:sz w:val="28"/>
          <w:szCs w:val="28"/>
        </w:rPr>
        <w:t>- М.: Стройиздат. 1985. – 247с.</w:t>
      </w:r>
    </w:p>
    <w:p w:rsidR="00942088" w:rsidRDefault="000917C6" w:rsidP="00E10C50">
      <w:pPr>
        <w:widowControl/>
        <w:numPr>
          <w:ilvl w:val="0"/>
          <w:numId w:val="18"/>
        </w:numPr>
        <w:shd w:val="clear" w:color="auto" w:fill="FFFFFF"/>
        <w:tabs>
          <w:tab w:val="left" w:pos="187"/>
        </w:tabs>
        <w:suppressAutoHyphens w:val="0"/>
        <w:autoSpaceDN/>
        <w:ind w:left="360" w:firstLine="0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Земкова Д.И.Вредители генеративных органов лиственных интодуце</w:t>
      </w:r>
      <w:r w:rsidRPr="0097791A">
        <w:rPr>
          <w:sz w:val="28"/>
          <w:szCs w:val="28"/>
        </w:rPr>
        <w:t>н</w:t>
      </w:r>
      <w:r w:rsidRPr="0097791A">
        <w:rPr>
          <w:sz w:val="28"/>
          <w:szCs w:val="28"/>
        </w:rPr>
        <w:t>тов.</w:t>
      </w:r>
      <w:r w:rsidR="00B96584">
        <w:rPr>
          <w:sz w:val="28"/>
          <w:szCs w:val="28"/>
        </w:rPr>
        <w:t xml:space="preserve"> </w:t>
      </w:r>
      <w:r w:rsidRPr="0097791A">
        <w:rPr>
          <w:sz w:val="28"/>
          <w:szCs w:val="28"/>
        </w:rPr>
        <w:t>- К.: Наукова думка, 1980.</w:t>
      </w:r>
      <w:r w:rsidR="00B96584">
        <w:rPr>
          <w:sz w:val="28"/>
          <w:szCs w:val="28"/>
        </w:rPr>
        <w:t xml:space="preserve"> –</w:t>
      </w:r>
      <w:r w:rsidRPr="0097791A">
        <w:rPr>
          <w:sz w:val="28"/>
          <w:szCs w:val="28"/>
        </w:rPr>
        <w:t xml:space="preserve"> 200</w:t>
      </w:r>
      <w:r w:rsidR="00B96584">
        <w:rPr>
          <w:sz w:val="28"/>
          <w:szCs w:val="28"/>
        </w:rPr>
        <w:t xml:space="preserve"> </w:t>
      </w:r>
      <w:r w:rsidRPr="0097791A">
        <w:rPr>
          <w:sz w:val="28"/>
          <w:szCs w:val="28"/>
        </w:rPr>
        <w:t>с.</w:t>
      </w:r>
    </w:p>
    <w:p w:rsidR="00942088" w:rsidRDefault="000917C6" w:rsidP="00E10C50">
      <w:pPr>
        <w:widowControl/>
        <w:numPr>
          <w:ilvl w:val="0"/>
          <w:numId w:val="18"/>
        </w:numPr>
        <w:shd w:val="clear" w:color="auto" w:fill="FFFFFF"/>
        <w:tabs>
          <w:tab w:val="left" w:pos="187"/>
        </w:tabs>
        <w:suppressAutoHyphens w:val="0"/>
        <w:autoSpaceDN/>
        <w:ind w:left="360" w:firstLine="0"/>
        <w:jc w:val="both"/>
        <w:textAlignment w:val="auto"/>
        <w:rPr>
          <w:sz w:val="28"/>
          <w:szCs w:val="28"/>
        </w:rPr>
      </w:pPr>
      <w:r w:rsidRPr="00942088">
        <w:rPr>
          <w:sz w:val="28"/>
          <w:szCs w:val="28"/>
        </w:rPr>
        <w:t>Ижевский И.И., Гулий В.В. Словарь по биологической защите ра</w:t>
      </w:r>
      <w:r w:rsidRPr="00942088">
        <w:rPr>
          <w:sz w:val="28"/>
          <w:szCs w:val="28"/>
        </w:rPr>
        <w:t>с</w:t>
      </w:r>
      <w:r w:rsidRPr="00942088">
        <w:rPr>
          <w:sz w:val="28"/>
          <w:szCs w:val="28"/>
        </w:rPr>
        <w:t>тений. – М.:Россельхозиздат, 1986.</w:t>
      </w:r>
      <w:r w:rsidR="00B96584">
        <w:rPr>
          <w:sz w:val="28"/>
          <w:szCs w:val="28"/>
        </w:rPr>
        <w:t xml:space="preserve"> – </w:t>
      </w:r>
      <w:r w:rsidRPr="00942088">
        <w:rPr>
          <w:sz w:val="28"/>
          <w:szCs w:val="28"/>
        </w:rPr>
        <w:t>222</w:t>
      </w:r>
      <w:r w:rsidR="00B96584">
        <w:rPr>
          <w:sz w:val="28"/>
          <w:szCs w:val="28"/>
        </w:rPr>
        <w:t xml:space="preserve"> </w:t>
      </w:r>
      <w:r w:rsidRPr="00942088">
        <w:rPr>
          <w:sz w:val="28"/>
          <w:szCs w:val="28"/>
        </w:rPr>
        <w:t>с.</w:t>
      </w:r>
    </w:p>
    <w:p w:rsidR="00942088" w:rsidRDefault="000917C6" w:rsidP="00E10C50">
      <w:pPr>
        <w:widowControl/>
        <w:numPr>
          <w:ilvl w:val="0"/>
          <w:numId w:val="18"/>
        </w:numPr>
        <w:shd w:val="clear" w:color="auto" w:fill="FFFFFF"/>
        <w:tabs>
          <w:tab w:val="left" w:pos="187"/>
        </w:tabs>
        <w:suppressAutoHyphens w:val="0"/>
        <w:autoSpaceDN/>
        <w:ind w:left="360" w:firstLine="0"/>
        <w:jc w:val="both"/>
        <w:textAlignment w:val="auto"/>
        <w:rPr>
          <w:sz w:val="28"/>
          <w:szCs w:val="28"/>
        </w:rPr>
      </w:pPr>
      <w:r w:rsidRPr="00942088">
        <w:rPr>
          <w:sz w:val="28"/>
          <w:szCs w:val="28"/>
        </w:rPr>
        <w:t>Кушев Л.И. Биологические методы защиты леса от вредителей. – М.: Лесн.пром., 1973, - 192</w:t>
      </w:r>
      <w:r w:rsidR="00B96584">
        <w:rPr>
          <w:sz w:val="28"/>
          <w:szCs w:val="28"/>
        </w:rPr>
        <w:t xml:space="preserve"> </w:t>
      </w:r>
      <w:r w:rsidRPr="00942088">
        <w:rPr>
          <w:sz w:val="28"/>
          <w:szCs w:val="28"/>
        </w:rPr>
        <w:t>с.</w:t>
      </w:r>
    </w:p>
    <w:p w:rsidR="00942088" w:rsidRDefault="000917C6" w:rsidP="00E10C50">
      <w:pPr>
        <w:widowControl/>
        <w:numPr>
          <w:ilvl w:val="0"/>
          <w:numId w:val="18"/>
        </w:numPr>
        <w:shd w:val="clear" w:color="auto" w:fill="FFFFFF"/>
        <w:tabs>
          <w:tab w:val="left" w:pos="187"/>
        </w:tabs>
        <w:suppressAutoHyphens w:val="0"/>
        <w:autoSpaceDN/>
        <w:ind w:left="360" w:firstLine="0"/>
        <w:jc w:val="both"/>
        <w:textAlignment w:val="auto"/>
        <w:rPr>
          <w:sz w:val="28"/>
          <w:szCs w:val="28"/>
        </w:rPr>
      </w:pPr>
      <w:r w:rsidRPr="00942088">
        <w:rPr>
          <w:sz w:val="28"/>
          <w:szCs w:val="28"/>
        </w:rPr>
        <w:t>Погоріляк Й.М. Короїди та біологічні основи регулювання їх шкі</w:t>
      </w:r>
      <w:r w:rsidRPr="00942088">
        <w:rPr>
          <w:sz w:val="28"/>
          <w:szCs w:val="28"/>
        </w:rPr>
        <w:t>д</w:t>
      </w:r>
      <w:r w:rsidRPr="00942088">
        <w:rPr>
          <w:sz w:val="28"/>
          <w:szCs w:val="28"/>
        </w:rPr>
        <w:t>ливої діяльності в Карпатах.</w:t>
      </w:r>
      <w:r w:rsidR="00B96584">
        <w:rPr>
          <w:sz w:val="28"/>
          <w:szCs w:val="28"/>
        </w:rPr>
        <w:t xml:space="preserve"> </w:t>
      </w:r>
      <w:r w:rsidRPr="00942088">
        <w:rPr>
          <w:sz w:val="28"/>
          <w:szCs w:val="28"/>
        </w:rPr>
        <w:t>- Іж., 1994.</w:t>
      </w:r>
      <w:r w:rsidR="00B96584">
        <w:rPr>
          <w:sz w:val="28"/>
          <w:szCs w:val="28"/>
        </w:rPr>
        <w:t xml:space="preserve"> – </w:t>
      </w:r>
      <w:r w:rsidRPr="00942088">
        <w:rPr>
          <w:sz w:val="28"/>
          <w:szCs w:val="28"/>
        </w:rPr>
        <w:t>132</w:t>
      </w:r>
      <w:r w:rsidR="00B96584">
        <w:rPr>
          <w:sz w:val="28"/>
          <w:szCs w:val="28"/>
        </w:rPr>
        <w:t xml:space="preserve"> </w:t>
      </w:r>
      <w:r w:rsidRPr="00942088">
        <w:rPr>
          <w:sz w:val="28"/>
          <w:szCs w:val="28"/>
        </w:rPr>
        <w:t>с.</w:t>
      </w:r>
    </w:p>
    <w:p w:rsidR="00942088" w:rsidRDefault="000917C6" w:rsidP="00E10C50">
      <w:pPr>
        <w:widowControl/>
        <w:numPr>
          <w:ilvl w:val="0"/>
          <w:numId w:val="18"/>
        </w:numPr>
        <w:shd w:val="clear" w:color="auto" w:fill="FFFFFF"/>
        <w:tabs>
          <w:tab w:val="left" w:pos="187"/>
        </w:tabs>
        <w:suppressAutoHyphens w:val="0"/>
        <w:autoSpaceDN/>
        <w:ind w:left="360" w:firstLine="0"/>
        <w:jc w:val="both"/>
        <w:textAlignment w:val="auto"/>
        <w:rPr>
          <w:sz w:val="28"/>
          <w:szCs w:val="28"/>
        </w:rPr>
      </w:pPr>
      <w:r w:rsidRPr="00942088">
        <w:rPr>
          <w:sz w:val="28"/>
          <w:szCs w:val="28"/>
        </w:rPr>
        <w:t>Сендзюк В.А. Лісова ентомологія. Навчальний посібник для студе</w:t>
      </w:r>
      <w:r w:rsidRPr="00942088">
        <w:rPr>
          <w:sz w:val="28"/>
          <w:szCs w:val="28"/>
        </w:rPr>
        <w:t>н</w:t>
      </w:r>
      <w:r w:rsidRPr="00942088">
        <w:rPr>
          <w:sz w:val="28"/>
          <w:szCs w:val="28"/>
        </w:rPr>
        <w:t>тів.</w:t>
      </w:r>
      <w:r w:rsidR="00B96584">
        <w:rPr>
          <w:sz w:val="28"/>
          <w:szCs w:val="28"/>
        </w:rPr>
        <w:t xml:space="preserve"> </w:t>
      </w:r>
      <w:r w:rsidRPr="00942088">
        <w:rPr>
          <w:sz w:val="28"/>
          <w:szCs w:val="28"/>
        </w:rPr>
        <w:t>- К.: В</w:t>
      </w:r>
      <w:r w:rsidRPr="00942088">
        <w:rPr>
          <w:sz w:val="28"/>
          <w:szCs w:val="28"/>
        </w:rPr>
        <w:t>е</w:t>
      </w:r>
      <w:r w:rsidRPr="00942088">
        <w:rPr>
          <w:sz w:val="28"/>
          <w:szCs w:val="28"/>
        </w:rPr>
        <w:t>га, 2005. – 138</w:t>
      </w:r>
      <w:r w:rsidR="00B96584">
        <w:rPr>
          <w:sz w:val="28"/>
          <w:szCs w:val="28"/>
        </w:rPr>
        <w:t xml:space="preserve"> </w:t>
      </w:r>
      <w:r w:rsidRPr="00942088">
        <w:rPr>
          <w:sz w:val="28"/>
          <w:szCs w:val="28"/>
        </w:rPr>
        <w:t>с.</w:t>
      </w:r>
    </w:p>
    <w:p w:rsidR="0015689D" w:rsidRPr="00942088" w:rsidRDefault="000917C6" w:rsidP="00E10C50">
      <w:pPr>
        <w:widowControl/>
        <w:numPr>
          <w:ilvl w:val="0"/>
          <w:numId w:val="18"/>
        </w:numPr>
        <w:shd w:val="clear" w:color="auto" w:fill="FFFFFF"/>
        <w:tabs>
          <w:tab w:val="left" w:pos="0"/>
        </w:tabs>
        <w:suppressAutoHyphens w:val="0"/>
        <w:autoSpaceDN/>
        <w:ind w:left="360" w:firstLine="0"/>
        <w:jc w:val="both"/>
        <w:textAlignment w:val="auto"/>
        <w:rPr>
          <w:sz w:val="28"/>
          <w:szCs w:val="28"/>
        </w:rPr>
      </w:pPr>
      <w:r w:rsidRPr="00942088">
        <w:rPr>
          <w:sz w:val="28"/>
          <w:szCs w:val="28"/>
        </w:rPr>
        <w:t>Храмцов Н.Н., Падий Н.Н. Стволовые вредители леса и борьба с ними. – М.: Лесн.пром., 1965.</w:t>
      </w:r>
      <w:r w:rsidR="00B96584">
        <w:rPr>
          <w:sz w:val="28"/>
          <w:szCs w:val="28"/>
        </w:rPr>
        <w:t xml:space="preserve"> – </w:t>
      </w:r>
      <w:r w:rsidRPr="00942088">
        <w:rPr>
          <w:sz w:val="28"/>
          <w:szCs w:val="28"/>
        </w:rPr>
        <w:t>158</w:t>
      </w:r>
      <w:r w:rsidR="00B96584">
        <w:rPr>
          <w:sz w:val="28"/>
          <w:szCs w:val="28"/>
        </w:rPr>
        <w:t xml:space="preserve"> </w:t>
      </w:r>
      <w:r w:rsidRPr="00942088">
        <w:rPr>
          <w:sz w:val="28"/>
          <w:szCs w:val="28"/>
        </w:rPr>
        <w:t>с.</w:t>
      </w:r>
    </w:p>
    <w:p w:rsidR="00C75F8C" w:rsidRPr="0097791A" w:rsidRDefault="00C75F8C" w:rsidP="0097791A">
      <w:pPr>
        <w:pStyle w:val="Textbody"/>
        <w:spacing w:after="0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15689D" w:rsidRPr="0097791A" w:rsidRDefault="0015689D" w:rsidP="0097791A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97791A">
        <w:rPr>
          <w:rFonts w:cs="Times New Roman"/>
          <w:szCs w:val="28"/>
        </w:rPr>
        <w:t>ОСНОВНІ ПИТАННЯ З ДИСЦИПЛІНИ</w:t>
      </w:r>
    </w:p>
    <w:p w:rsidR="0015689D" w:rsidRPr="0097791A" w:rsidRDefault="0015689D" w:rsidP="0097791A">
      <w:pPr>
        <w:pStyle w:val="Standard"/>
        <w:ind w:firstLine="10"/>
        <w:jc w:val="center"/>
        <w:rPr>
          <w:rFonts w:cs="Times New Roman"/>
          <w:sz w:val="28"/>
          <w:szCs w:val="28"/>
          <w:u w:val="single"/>
        </w:rPr>
      </w:pPr>
      <w:r w:rsidRPr="0097791A">
        <w:rPr>
          <w:rFonts w:cs="Times New Roman"/>
          <w:sz w:val="28"/>
          <w:szCs w:val="28"/>
          <w:u w:val="single"/>
        </w:rPr>
        <w:t>“</w:t>
      </w:r>
      <w:r w:rsidRPr="0097791A">
        <w:rPr>
          <w:b/>
          <w:spacing w:val="1"/>
          <w:sz w:val="28"/>
          <w:szCs w:val="28"/>
          <w:u w:val="single"/>
        </w:rPr>
        <w:t>Лісова таксація</w:t>
      </w:r>
      <w:r w:rsidRPr="0097791A">
        <w:rPr>
          <w:rFonts w:cs="Times New Roman"/>
          <w:sz w:val="28"/>
          <w:szCs w:val="28"/>
          <w:u w:val="single"/>
        </w:rPr>
        <w:t>”</w:t>
      </w:r>
    </w:p>
    <w:p w:rsidR="0015689D" w:rsidRPr="00942088" w:rsidRDefault="0015689D" w:rsidP="0097791A">
      <w:pPr>
        <w:pStyle w:val="Standard"/>
        <w:ind w:firstLine="10"/>
        <w:jc w:val="center"/>
        <w:rPr>
          <w:rFonts w:cs="Times New Roman"/>
          <w:sz w:val="20"/>
          <w:szCs w:val="20"/>
        </w:rPr>
      </w:pPr>
      <w:r w:rsidRPr="00942088">
        <w:rPr>
          <w:rFonts w:cs="Times New Roman"/>
          <w:sz w:val="20"/>
          <w:szCs w:val="20"/>
        </w:rPr>
        <w:t>(назва дисципліни)</w:t>
      </w:r>
    </w:p>
    <w:p w:rsidR="0015689D" w:rsidRPr="0097791A" w:rsidRDefault="0015689D" w:rsidP="0097791A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15689D" w:rsidRPr="0097791A" w:rsidRDefault="0015689D" w:rsidP="00604064">
      <w:pPr>
        <w:widowControl/>
        <w:numPr>
          <w:ilvl w:val="0"/>
          <w:numId w:val="5"/>
        </w:numPr>
        <w:suppressAutoHyphens w:val="0"/>
        <w:autoSpaceDN/>
        <w:ind w:left="360" w:hanging="284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Предмет, зміст і завдання лісової таксації. Зв’язок лісової таксації з інш</w:t>
      </w:r>
      <w:r w:rsidRPr="0097791A">
        <w:rPr>
          <w:sz w:val="28"/>
          <w:szCs w:val="28"/>
        </w:rPr>
        <w:t>и</w:t>
      </w:r>
      <w:r w:rsidRPr="0097791A">
        <w:rPr>
          <w:sz w:val="28"/>
          <w:szCs w:val="28"/>
        </w:rPr>
        <w:t>ми дисциплінами лісового профілю.</w:t>
      </w:r>
    </w:p>
    <w:p w:rsidR="0015689D" w:rsidRPr="0097791A" w:rsidRDefault="0015689D" w:rsidP="00604064">
      <w:pPr>
        <w:pStyle w:val="a8"/>
        <w:numPr>
          <w:ilvl w:val="0"/>
          <w:numId w:val="5"/>
        </w:numPr>
        <w:spacing w:after="0" w:line="240" w:lineRule="auto"/>
        <w:ind w:left="360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97791A">
        <w:rPr>
          <w:rFonts w:ascii="Times New Roman" w:hAnsi="Times New Roman"/>
          <w:sz w:val="28"/>
          <w:szCs w:val="28"/>
          <w:lang w:val="uk-UA"/>
        </w:rPr>
        <w:t>Методи, способи і об’єкти лісової таксації.</w:t>
      </w:r>
    </w:p>
    <w:p w:rsidR="0015689D" w:rsidRPr="0097791A" w:rsidRDefault="0015689D" w:rsidP="00604064">
      <w:pPr>
        <w:pStyle w:val="a8"/>
        <w:numPr>
          <w:ilvl w:val="0"/>
          <w:numId w:val="5"/>
        </w:numPr>
        <w:spacing w:after="0" w:line="240" w:lineRule="auto"/>
        <w:ind w:left="360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97791A">
        <w:rPr>
          <w:rFonts w:ascii="Times New Roman" w:hAnsi="Times New Roman"/>
          <w:sz w:val="28"/>
          <w:szCs w:val="28"/>
          <w:lang w:val="uk-UA"/>
        </w:rPr>
        <w:t>Таксаційні ознаки та одиниці вимірів. Похибки лісотаксаційних вимірювань.</w:t>
      </w:r>
    </w:p>
    <w:p w:rsidR="0015689D" w:rsidRPr="0097791A" w:rsidRDefault="0015689D" w:rsidP="00604064">
      <w:pPr>
        <w:pStyle w:val="a8"/>
        <w:numPr>
          <w:ilvl w:val="0"/>
          <w:numId w:val="5"/>
        </w:numPr>
        <w:spacing w:after="0" w:line="240" w:lineRule="auto"/>
        <w:ind w:left="360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97791A">
        <w:rPr>
          <w:rFonts w:ascii="Times New Roman" w:hAnsi="Times New Roman"/>
          <w:sz w:val="28"/>
          <w:szCs w:val="28"/>
          <w:lang w:val="uk-UA"/>
        </w:rPr>
        <w:t>Інструменти для вимірювання діаметрів дерев. Техніка вимірювань діаме</w:t>
      </w:r>
      <w:r w:rsidRPr="0097791A">
        <w:rPr>
          <w:rFonts w:ascii="Times New Roman" w:hAnsi="Times New Roman"/>
          <w:sz w:val="28"/>
          <w:szCs w:val="28"/>
          <w:lang w:val="uk-UA"/>
        </w:rPr>
        <w:t>т</w:t>
      </w:r>
      <w:r w:rsidRPr="0097791A">
        <w:rPr>
          <w:rFonts w:ascii="Times New Roman" w:hAnsi="Times New Roman"/>
          <w:sz w:val="28"/>
          <w:szCs w:val="28"/>
          <w:lang w:val="uk-UA"/>
        </w:rPr>
        <w:t>рів мірною вилкою.</w:t>
      </w:r>
    </w:p>
    <w:p w:rsidR="0015689D" w:rsidRPr="0097791A" w:rsidRDefault="0015689D" w:rsidP="00604064">
      <w:pPr>
        <w:pStyle w:val="a8"/>
        <w:numPr>
          <w:ilvl w:val="0"/>
          <w:numId w:val="5"/>
        </w:numPr>
        <w:spacing w:after="0" w:line="240" w:lineRule="auto"/>
        <w:ind w:left="360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97791A">
        <w:rPr>
          <w:rFonts w:ascii="Times New Roman" w:hAnsi="Times New Roman"/>
          <w:sz w:val="28"/>
          <w:szCs w:val="28"/>
          <w:lang w:val="uk-UA"/>
        </w:rPr>
        <w:t xml:space="preserve">Форма поперечного перетину стовбура і способи її визначення. </w:t>
      </w:r>
    </w:p>
    <w:p w:rsidR="0015689D" w:rsidRPr="0097791A" w:rsidRDefault="0015689D" w:rsidP="00604064">
      <w:pPr>
        <w:pStyle w:val="a8"/>
        <w:numPr>
          <w:ilvl w:val="0"/>
          <w:numId w:val="5"/>
        </w:numPr>
        <w:spacing w:after="0" w:line="240" w:lineRule="auto"/>
        <w:ind w:left="360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97791A">
        <w:rPr>
          <w:rFonts w:ascii="Times New Roman" w:hAnsi="Times New Roman"/>
          <w:sz w:val="28"/>
          <w:szCs w:val="28"/>
          <w:lang w:val="uk-UA"/>
        </w:rPr>
        <w:t>Інструменти для вимірювання абсолютної повноти деревостану. Дзеркал</w:t>
      </w:r>
      <w:r w:rsidRPr="0097791A">
        <w:rPr>
          <w:rFonts w:ascii="Times New Roman" w:hAnsi="Times New Roman"/>
          <w:sz w:val="28"/>
          <w:szCs w:val="28"/>
          <w:lang w:val="uk-UA"/>
        </w:rPr>
        <w:t>ь</w:t>
      </w:r>
      <w:r w:rsidRPr="0097791A">
        <w:rPr>
          <w:rFonts w:ascii="Times New Roman" w:hAnsi="Times New Roman"/>
          <w:sz w:val="28"/>
          <w:szCs w:val="28"/>
          <w:lang w:val="uk-UA"/>
        </w:rPr>
        <w:t>ний реласкоп Біттерліха, його призначення і використання.</w:t>
      </w:r>
    </w:p>
    <w:p w:rsidR="0015689D" w:rsidRPr="0097791A" w:rsidRDefault="0015689D" w:rsidP="00604064">
      <w:pPr>
        <w:pStyle w:val="a8"/>
        <w:numPr>
          <w:ilvl w:val="0"/>
          <w:numId w:val="5"/>
        </w:numPr>
        <w:spacing w:after="0" w:line="240" w:lineRule="auto"/>
        <w:ind w:left="360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97791A">
        <w:rPr>
          <w:rFonts w:ascii="Times New Roman" w:hAnsi="Times New Roman"/>
          <w:sz w:val="28"/>
          <w:szCs w:val="28"/>
          <w:lang w:val="uk-UA"/>
        </w:rPr>
        <w:t>Висотоміри і принципи їх використання.</w:t>
      </w:r>
    </w:p>
    <w:p w:rsidR="0015689D" w:rsidRPr="0097791A" w:rsidRDefault="0015689D" w:rsidP="00604064">
      <w:pPr>
        <w:pStyle w:val="a8"/>
        <w:numPr>
          <w:ilvl w:val="0"/>
          <w:numId w:val="5"/>
        </w:numPr>
        <w:spacing w:after="0" w:line="240" w:lineRule="auto"/>
        <w:ind w:left="360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97791A">
        <w:rPr>
          <w:rFonts w:ascii="Times New Roman" w:hAnsi="Times New Roman"/>
          <w:sz w:val="28"/>
          <w:szCs w:val="28"/>
          <w:lang w:val="uk-UA"/>
        </w:rPr>
        <w:t xml:space="preserve">Сучасні прилади для лісотакасаційних вимірювань. Використання технології на базі геоінформаційної системи </w:t>
      </w:r>
      <w:r w:rsidRPr="0097791A">
        <w:rPr>
          <w:rFonts w:ascii="Times New Roman" w:hAnsi="Times New Roman"/>
          <w:color w:val="000000"/>
          <w:sz w:val="28"/>
          <w:szCs w:val="28"/>
          <w:lang w:val="en-US" w:eastAsia="uk-UA"/>
        </w:rPr>
        <w:t>Field</w:t>
      </w:r>
      <w:r w:rsidRPr="0097791A">
        <w:rPr>
          <w:rFonts w:ascii="Times New Roman" w:hAnsi="Times New Roman"/>
          <w:color w:val="000000"/>
          <w:sz w:val="28"/>
          <w:szCs w:val="28"/>
          <w:lang w:val="uk-UA" w:eastAsia="uk-UA"/>
        </w:rPr>
        <w:t>-</w:t>
      </w:r>
      <w:r w:rsidRPr="0097791A">
        <w:rPr>
          <w:rFonts w:ascii="Times New Roman" w:hAnsi="Times New Roman"/>
          <w:color w:val="000000"/>
          <w:sz w:val="28"/>
          <w:szCs w:val="28"/>
          <w:lang w:val="en-US" w:eastAsia="uk-UA"/>
        </w:rPr>
        <w:t>Map</w:t>
      </w:r>
      <w:r w:rsidRPr="0097791A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для таксації насаджень.</w:t>
      </w:r>
    </w:p>
    <w:p w:rsidR="0015689D" w:rsidRPr="0097791A" w:rsidRDefault="0015689D" w:rsidP="00604064">
      <w:pPr>
        <w:pStyle w:val="a8"/>
        <w:numPr>
          <w:ilvl w:val="0"/>
          <w:numId w:val="5"/>
        </w:numPr>
        <w:spacing w:after="0" w:line="240" w:lineRule="auto"/>
        <w:ind w:left="360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7791A">
        <w:rPr>
          <w:rFonts w:ascii="Times New Roman" w:hAnsi="Times New Roman"/>
          <w:sz w:val="28"/>
          <w:szCs w:val="28"/>
          <w:lang w:val="uk-UA"/>
        </w:rPr>
        <w:t xml:space="preserve">Інструменти для визначення віку дерев та їх приросту у товщину. </w:t>
      </w:r>
    </w:p>
    <w:p w:rsidR="0015689D" w:rsidRPr="0097791A" w:rsidRDefault="0015689D" w:rsidP="00604064">
      <w:pPr>
        <w:pStyle w:val="a8"/>
        <w:numPr>
          <w:ilvl w:val="0"/>
          <w:numId w:val="5"/>
        </w:numPr>
        <w:spacing w:after="0" w:line="240" w:lineRule="auto"/>
        <w:ind w:left="360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7791A">
        <w:rPr>
          <w:rFonts w:ascii="Times New Roman" w:hAnsi="Times New Roman"/>
          <w:sz w:val="28"/>
          <w:szCs w:val="28"/>
          <w:lang w:val="uk-UA"/>
        </w:rPr>
        <w:t>Збіг стовбура та його види. Способи визначення і практичне значення.</w:t>
      </w:r>
    </w:p>
    <w:p w:rsidR="0015689D" w:rsidRPr="0097791A" w:rsidRDefault="0015689D" w:rsidP="00604064">
      <w:pPr>
        <w:pStyle w:val="a8"/>
        <w:numPr>
          <w:ilvl w:val="0"/>
          <w:numId w:val="5"/>
        </w:numPr>
        <w:spacing w:after="0" w:line="240" w:lineRule="auto"/>
        <w:ind w:left="360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7791A">
        <w:rPr>
          <w:rFonts w:ascii="Times New Roman" w:hAnsi="Times New Roman"/>
          <w:sz w:val="28"/>
          <w:szCs w:val="28"/>
          <w:lang w:val="uk-UA"/>
        </w:rPr>
        <w:t>Коефіцієнти і класи форми.</w:t>
      </w:r>
    </w:p>
    <w:p w:rsidR="0015689D" w:rsidRPr="0097791A" w:rsidRDefault="0015689D" w:rsidP="00604064">
      <w:pPr>
        <w:pStyle w:val="a8"/>
        <w:numPr>
          <w:ilvl w:val="0"/>
          <w:numId w:val="5"/>
        </w:numPr>
        <w:spacing w:after="0" w:line="240" w:lineRule="auto"/>
        <w:ind w:left="360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7791A">
        <w:rPr>
          <w:rFonts w:ascii="Times New Roman" w:hAnsi="Times New Roman"/>
          <w:sz w:val="28"/>
          <w:szCs w:val="28"/>
          <w:lang w:val="uk-UA"/>
        </w:rPr>
        <w:t>Видові числа та їх використання у лісогосподарській практиці.</w:t>
      </w:r>
    </w:p>
    <w:p w:rsidR="0015689D" w:rsidRPr="0097791A" w:rsidRDefault="0015689D" w:rsidP="00604064">
      <w:pPr>
        <w:pStyle w:val="a8"/>
        <w:numPr>
          <w:ilvl w:val="0"/>
          <w:numId w:val="5"/>
        </w:numPr>
        <w:spacing w:after="0" w:line="240" w:lineRule="auto"/>
        <w:ind w:left="360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7791A">
        <w:rPr>
          <w:rFonts w:ascii="Times New Roman" w:hAnsi="Times New Roman"/>
          <w:sz w:val="28"/>
          <w:szCs w:val="28"/>
          <w:lang w:val="uk-UA"/>
        </w:rPr>
        <w:t xml:space="preserve">Взаємозв’язок між висотами, коефіцієнтами форми і видовими числами.  </w:t>
      </w:r>
    </w:p>
    <w:p w:rsidR="0015689D" w:rsidRPr="0097791A" w:rsidRDefault="0015689D" w:rsidP="00604064">
      <w:pPr>
        <w:pStyle w:val="a8"/>
        <w:numPr>
          <w:ilvl w:val="0"/>
          <w:numId w:val="5"/>
        </w:numPr>
        <w:spacing w:after="0" w:line="240" w:lineRule="auto"/>
        <w:ind w:left="360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7791A">
        <w:rPr>
          <w:rFonts w:ascii="Times New Roman" w:hAnsi="Times New Roman"/>
          <w:sz w:val="28"/>
          <w:szCs w:val="28"/>
          <w:lang w:val="uk-UA"/>
        </w:rPr>
        <w:t>Фізичні способи визначення об</w:t>
      </w:r>
      <w:r w:rsidRPr="0097791A">
        <w:rPr>
          <w:rFonts w:ascii="Times New Roman" w:hAnsi="Times New Roman"/>
          <w:sz w:val="28"/>
          <w:szCs w:val="28"/>
        </w:rPr>
        <w:t>’</w:t>
      </w:r>
      <w:r w:rsidRPr="0097791A">
        <w:rPr>
          <w:rFonts w:ascii="Times New Roman" w:hAnsi="Times New Roman"/>
          <w:sz w:val="28"/>
          <w:szCs w:val="28"/>
          <w:lang w:val="uk-UA"/>
        </w:rPr>
        <w:t>єму деревини, їх застосування і точність.</w:t>
      </w:r>
    </w:p>
    <w:p w:rsidR="0015689D" w:rsidRPr="0097791A" w:rsidRDefault="0015689D" w:rsidP="00604064">
      <w:pPr>
        <w:pStyle w:val="a8"/>
        <w:numPr>
          <w:ilvl w:val="0"/>
          <w:numId w:val="5"/>
        </w:numPr>
        <w:spacing w:after="0" w:line="240" w:lineRule="auto"/>
        <w:ind w:left="360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7791A">
        <w:rPr>
          <w:rFonts w:ascii="Times New Roman" w:hAnsi="Times New Roman"/>
          <w:sz w:val="28"/>
          <w:szCs w:val="28"/>
          <w:lang w:val="uk-UA"/>
        </w:rPr>
        <w:t>Твірна стовбура дерева та її апроксимація. Стовбур як тіло обертання.</w:t>
      </w:r>
    </w:p>
    <w:p w:rsidR="0015689D" w:rsidRPr="0097791A" w:rsidRDefault="0015689D" w:rsidP="00604064">
      <w:pPr>
        <w:pStyle w:val="a8"/>
        <w:numPr>
          <w:ilvl w:val="0"/>
          <w:numId w:val="5"/>
        </w:numPr>
        <w:spacing w:after="0" w:line="240" w:lineRule="auto"/>
        <w:ind w:left="360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7791A">
        <w:rPr>
          <w:rFonts w:ascii="Times New Roman" w:hAnsi="Times New Roman"/>
          <w:sz w:val="28"/>
          <w:szCs w:val="28"/>
          <w:lang w:val="uk-UA"/>
        </w:rPr>
        <w:t>Теорії формоутворення стовбурів дерев.</w:t>
      </w:r>
    </w:p>
    <w:p w:rsidR="0015689D" w:rsidRPr="0097791A" w:rsidRDefault="0015689D" w:rsidP="00604064">
      <w:pPr>
        <w:pStyle w:val="a8"/>
        <w:numPr>
          <w:ilvl w:val="0"/>
          <w:numId w:val="5"/>
        </w:numPr>
        <w:spacing w:after="0" w:line="240" w:lineRule="auto"/>
        <w:ind w:left="360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7791A">
        <w:rPr>
          <w:rFonts w:ascii="Times New Roman" w:hAnsi="Times New Roman"/>
          <w:sz w:val="28"/>
          <w:szCs w:val="28"/>
          <w:lang w:val="uk-UA"/>
        </w:rPr>
        <w:t>Прості стереометричні формули для визначення об</w:t>
      </w:r>
      <w:r w:rsidRPr="0097791A">
        <w:rPr>
          <w:rFonts w:ascii="Times New Roman" w:hAnsi="Times New Roman"/>
          <w:sz w:val="28"/>
          <w:szCs w:val="28"/>
        </w:rPr>
        <w:t>’</w:t>
      </w:r>
      <w:r w:rsidRPr="0097791A">
        <w:rPr>
          <w:rFonts w:ascii="Times New Roman" w:hAnsi="Times New Roman"/>
          <w:sz w:val="28"/>
          <w:szCs w:val="28"/>
          <w:lang w:val="uk-UA"/>
        </w:rPr>
        <w:t>єму стовбура.</w:t>
      </w:r>
    </w:p>
    <w:p w:rsidR="0015689D" w:rsidRPr="0097791A" w:rsidRDefault="0015689D" w:rsidP="00604064">
      <w:pPr>
        <w:pStyle w:val="a8"/>
        <w:numPr>
          <w:ilvl w:val="0"/>
          <w:numId w:val="5"/>
        </w:numPr>
        <w:spacing w:after="0" w:line="240" w:lineRule="auto"/>
        <w:ind w:left="360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7791A">
        <w:rPr>
          <w:rFonts w:ascii="Times New Roman" w:hAnsi="Times New Roman"/>
          <w:sz w:val="28"/>
          <w:szCs w:val="28"/>
          <w:lang w:val="uk-UA"/>
        </w:rPr>
        <w:t>Складні стереометричні формули для визначення об</w:t>
      </w:r>
      <w:r w:rsidRPr="0097791A">
        <w:rPr>
          <w:rFonts w:ascii="Times New Roman" w:hAnsi="Times New Roman"/>
          <w:sz w:val="28"/>
          <w:szCs w:val="28"/>
        </w:rPr>
        <w:t>’</w:t>
      </w:r>
      <w:r w:rsidRPr="0097791A">
        <w:rPr>
          <w:rFonts w:ascii="Times New Roman" w:hAnsi="Times New Roman"/>
          <w:sz w:val="28"/>
          <w:szCs w:val="28"/>
          <w:lang w:val="uk-UA"/>
        </w:rPr>
        <w:t>єму стовбура. Виведе</w:t>
      </w:r>
      <w:r w:rsidRPr="0097791A">
        <w:rPr>
          <w:rFonts w:ascii="Times New Roman" w:hAnsi="Times New Roman"/>
          <w:sz w:val="28"/>
          <w:szCs w:val="28"/>
          <w:lang w:val="uk-UA"/>
        </w:rPr>
        <w:t>н</w:t>
      </w:r>
      <w:r w:rsidRPr="0097791A">
        <w:rPr>
          <w:rFonts w:ascii="Times New Roman" w:hAnsi="Times New Roman"/>
          <w:sz w:val="28"/>
          <w:szCs w:val="28"/>
          <w:lang w:val="uk-UA"/>
        </w:rPr>
        <w:t>ня і застосування.</w:t>
      </w:r>
    </w:p>
    <w:p w:rsidR="0015689D" w:rsidRPr="0097791A" w:rsidRDefault="0015689D" w:rsidP="00604064">
      <w:pPr>
        <w:pStyle w:val="a8"/>
        <w:numPr>
          <w:ilvl w:val="0"/>
          <w:numId w:val="5"/>
        </w:numPr>
        <w:spacing w:after="0" w:line="240" w:lineRule="auto"/>
        <w:ind w:left="360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7791A">
        <w:rPr>
          <w:rFonts w:ascii="Times New Roman" w:hAnsi="Times New Roman"/>
          <w:sz w:val="28"/>
          <w:szCs w:val="28"/>
          <w:lang w:val="uk-UA"/>
        </w:rPr>
        <w:t>Визначення наближеного об</w:t>
      </w:r>
      <w:r w:rsidRPr="0097791A">
        <w:rPr>
          <w:rFonts w:ascii="Times New Roman" w:hAnsi="Times New Roman"/>
          <w:sz w:val="28"/>
          <w:szCs w:val="28"/>
        </w:rPr>
        <w:t>’</w:t>
      </w:r>
      <w:r w:rsidRPr="0097791A">
        <w:rPr>
          <w:rFonts w:ascii="Times New Roman" w:hAnsi="Times New Roman"/>
          <w:sz w:val="28"/>
          <w:szCs w:val="28"/>
          <w:lang w:val="uk-UA"/>
        </w:rPr>
        <w:t>єму стовбурів ростучих дерев.</w:t>
      </w:r>
    </w:p>
    <w:p w:rsidR="0015689D" w:rsidRPr="0097791A" w:rsidRDefault="0015689D" w:rsidP="00604064">
      <w:pPr>
        <w:pStyle w:val="a8"/>
        <w:numPr>
          <w:ilvl w:val="0"/>
          <w:numId w:val="5"/>
        </w:numPr>
        <w:spacing w:after="0" w:line="240" w:lineRule="auto"/>
        <w:ind w:left="360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7791A">
        <w:rPr>
          <w:rFonts w:ascii="Times New Roman" w:hAnsi="Times New Roman"/>
          <w:sz w:val="28"/>
          <w:szCs w:val="28"/>
          <w:lang w:val="uk-UA"/>
        </w:rPr>
        <w:t>Визначення об</w:t>
      </w:r>
      <w:r w:rsidRPr="0097791A">
        <w:rPr>
          <w:rFonts w:ascii="Times New Roman" w:hAnsi="Times New Roman"/>
          <w:sz w:val="28"/>
          <w:szCs w:val="28"/>
        </w:rPr>
        <w:t>’</w:t>
      </w:r>
      <w:r w:rsidRPr="0097791A">
        <w:rPr>
          <w:rFonts w:ascii="Times New Roman" w:hAnsi="Times New Roman"/>
          <w:sz w:val="28"/>
          <w:szCs w:val="28"/>
          <w:lang w:val="uk-UA"/>
        </w:rPr>
        <w:t>єму сучків, кори, пнів.</w:t>
      </w:r>
    </w:p>
    <w:p w:rsidR="0015689D" w:rsidRPr="0097791A" w:rsidRDefault="0015689D" w:rsidP="00604064">
      <w:pPr>
        <w:pStyle w:val="a8"/>
        <w:numPr>
          <w:ilvl w:val="0"/>
          <w:numId w:val="5"/>
        </w:numPr>
        <w:spacing w:after="0" w:line="240" w:lineRule="auto"/>
        <w:ind w:left="360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7791A">
        <w:rPr>
          <w:rFonts w:ascii="Times New Roman" w:hAnsi="Times New Roman"/>
          <w:sz w:val="28"/>
          <w:szCs w:val="28"/>
          <w:lang w:val="uk-UA"/>
        </w:rPr>
        <w:lastRenderedPageBreak/>
        <w:t>Поняття про масові об</w:t>
      </w:r>
      <w:r w:rsidRPr="0097791A">
        <w:rPr>
          <w:rFonts w:ascii="Times New Roman" w:hAnsi="Times New Roman"/>
          <w:sz w:val="28"/>
          <w:szCs w:val="28"/>
        </w:rPr>
        <w:t>’</w:t>
      </w:r>
      <w:r w:rsidRPr="0097791A">
        <w:rPr>
          <w:rFonts w:ascii="Times New Roman" w:hAnsi="Times New Roman"/>
          <w:sz w:val="28"/>
          <w:szCs w:val="28"/>
          <w:lang w:val="uk-UA"/>
        </w:rPr>
        <w:t>ємні таблиці та їх використання у лісогосподарській практиці.</w:t>
      </w:r>
    </w:p>
    <w:p w:rsidR="0015689D" w:rsidRPr="0097791A" w:rsidRDefault="0015689D" w:rsidP="00604064">
      <w:pPr>
        <w:pStyle w:val="a8"/>
        <w:numPr>
          <w:ilvl w:val="0"/>
          <w:numId w:val="5"/>
        </w:numPr>
        <w:spacing w:after="0" w:line="240" w:lineRule="auto"/>
        <w:ind w:left="360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7791A">
        <w:rPr>
          <w:rFonts w:ascii="Times New Roman" w:hAnsi="Times New Roman"/>
          <w:sz w:val="28"/>
          <w:szCs w:val="28"/>
          <w:lang w:val="uk-UA"/>
        </w:rPr>
        <w:t>Методи складання масових об’ємних таблиць.</w:t>
      </w:r>
    </w:p>
    <w:p w:rsidR="0015689D" w:rsidRPr="0097791A" w:rsidRDefault="0015689D" w:rsidP="00604064">
      <w:pPr>
        <w:pStyle w:val="a8"/>
        <w:numPr>
          <w:ilvl w:val="0"/>
          <w:numId w:val="5"/>
        </w:numPr>
        <w:spacing w:after="0" w:line="240" w:lineRule="auto"/>
        <w:ind w:left="360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7791A">
        <w:rPr>
          <w:rFonts w:ascii="Times New Roman" w:hAnsi="Times New Roman"/>
          <w:sz w:val="28"/>
          <w:szCs w:val="28"/>
        </w:rPr>
        <w:t xml:space="preserve">Поняття про приріст </w:t>
      </w:r>
      <w:r w:rsidRPr="0097791A">
        <w:rPr>
          <w:rFonts w:ascii="Times New Roman" w:hAnsi="Times New Roman"/>
          <w:sz w:val="28"/>
          <w:szCs w:val="28"/>
          <w:lang w:val="uk-UA"/>
        </w:rPr>
        <w:t xml:space="preserve">дерева </w:t>
      </w:r>
      <w:r w:rsidRPr="0097791A">
        <w:rPr>
          <w:rFonts w:ascii="Times New Roman" w:hAnsi="Times New Roman"/>
          <w:sz w:val="28"/>
          <w:szCs w:val="28"/>
        </w:rPr>
        <w:t>і фактори, які на нього впливають</w:t>
      </w:r>
      <w:r w:rsidRPr="0097791A">
        <w:rPr>
          <w:rFonts w:ascii="Times New Roman" w:hAnsi="Times New Roman"/>
          <w:sz w:val="28"/>
          <w:szCs w:val="28"/>
          <w:lang w:val="uk-UA"/>
        </w:rPr>
        <w:t>. Класифікація приростів.</w:t>
      </w:r>
    </w:p>
    <w:p w:rsidR="0015689D" w:rsidRPr="0097791A" w:rsidRDefault="0015689D" w:rsidP="00604064">
      <w:pPr>
        <w:pStyle w:val="a8"/>
        <w:numPr>
          <w:ilvl w:val="0"/>
          <w:numId w:val="5"/>
        </w:numPr>
        <w:spacing w:after="0" w:line="240" w:lineRule="auto"/>
        <w:ind w:left="360" w:hanging="426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97791A">
        <w:rPr>
          <w:rFonts w:ascii="Times New Roman" w:hAnsi="Times New Roman"/>
          <w:sz w:val="28"/>
          <w:szCs w:val="28"/>
          <w:lang w:val="uk-UA"/>
        </w:rPr>
        <w:t>Визначення приростів за об</w:t>
      </w:r>
      <w:r w:rsidRPr="0097791A">
        <w:rPr>
          <w:rFonts w:ascii="Times New Roman" w:hAnsi="Times New Roman"/>
          <w:sz w:val="28"/>
          <w:szCs w:val="28"/>
        </w:rPr>
        <w:t>’</w:t>
      </w:r>
      <w:r w:rsidRPr="0097791A">
        <w:rPr>
          <w:rFonts w:ascii="Times New Roman" w:hAnsi="Times New Roman"/>
          <w:sz w:val="28"/>
          <w:szCs w:val="28"/>
          <w:lang w:val="uk-UA"/>
        </w:rPr>
        <w:t>ємом точними і наближеними методами.</w:t>
      </w:r>
    </w:p>
    <w:p w:rsidR="0015689D" w:rsidRPr="0097791A" w:rsidRDefault="0015689D" w:rsidP="00604064">
      <w:pPr>
        <w:pStyle w:val="a8"/>
        <w:numPr>
          <w:ilvl w:val="0"/>
          <w:numId w:val="5"/>
        </w:numPr>
        <w:spacing w:after="0" w:line="240" w:lineRule="auto"/>
        <w:ind w:left="360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7791A">
        <w:rPr>
          <w:rFonts w:ascii="Times New Roman" w:hAnsi="Times New Roman"/>
          <w:color w:val="000000"/>
          <w:sz w:val="28"/>
          <w:szCs w:val="28"/>
          <w:lang w:val="uk-UA" w:eastAsia="uk-UA"/>
        </w:rPr>
        <w:t>Визначення відсотка поточного середньоперіодичного приросту за об</w:t>
      </w:r>
      <w:r w:rsidRPr="0097791A">
        <w:rPr>
          <w:rFonts w:ascii="Times New Roman" w:hAnsi="Times New Roman"/>
          <w:color w:val="000000"/>
          <w:sz w:val="28"/>
          <w:szCs w:val="28"/>
          <w:lang w:eastAsia="uk-UA"/>
        </w:rPr>
        <w:t>’</w:t>
      </w:r>
      <w:r w:rsidRPr="0097791A">
        <w:rPr>
          <w:rFonts w:ascii="Times New Roman" w:hAnsi="Times New Roman"/>
          <w:color w:val="000000"/>
          <w:sz w:val="28"/>
          <w:szCs w:val="28"/>
          <w:lang w:val="uk-UA" w:eastAsia="uk-UA"/>
        </w:rPr>
        <w:t>ємом ростучих і зрубаних дерев.</w:t>
      </w:r>
    </w:p>
    <w:p w:rsidR="0015689D" w:rsidRPr="0097791A" w:rsidRDefault="0015689D" w:rsidP="00604064">
      <w:pPr>
        <w:pStyle w:val="a8"/>
        <w:numPr>
          <w:ilvl w:val="0"/>
          <w:numId w:val="5"/>
        </w:numPr>
        <w:spacing w:after="0" w:line="240" w:lineRule="auto"/>
        <w:ind w:left="360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7791A">
        <w:rPr>
          <w:rFonts w:ascii="Times New Roman" w:hAnsi="Times New Roman"/>
          <w:sz w:val="28"/>
          <w:szCs w:val="28"/>
          <w:lang w:val="uk-UA"/>
        </w:rPr>
        <w:t>Аналіз ходу росту стовбура.</w:t>
      </w:r>
    </w:p>
    <w:p w:rsidR="0015689D" w:rsidRPr="0097791A" w:rsidRDefault="0015689D" w:rsidP="00604064">
      <w:pPr>
        <w:pStyle w:val="a8"/>
        <w:numPr>
          <w:ilvl w:val="0"/>
          <w:numId w:val="5"/>
        </w:numPr>
        <w:spacing w:after="0" w:line="240" w:lineRule="auto"/>
        <w:ind w:left="360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7791A">
        <w:rPr>
          <w:rFonts w:ascii="Times New Roman" w:hAnsi="Times New Roman"/>
          <w:sz w:val="28"/>
          <w:szCs w:val="28"/>
          <w:lang w:val="uk-UA"/>
        </w:rPr>
        <w:t>Класифікація лісової продукції.</w:t>
      </w:r>
    </w:p>
    <w:p w:rsidR="0015689D" w:rsidRPr="0097791A" w:rsidRDefault="0015689D" w:rsidP="00604064">
      <w:pPr>
        <w:pStyle w:val="a8"/>
        <w:numPr>
          <w:ilvl w:val="0"/>
          <w:numId w:val="5"/>
        </w:numPr>
        <w:spacing w:after="0" w:line="240" w:lineRule="auto"/>
        <w:ind w:left="360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7791A">
        <w:rPr>
          <w:rFonts w:ascii="Times New Roman" w:hAnsi="Times New Roman"/>
          <w:sz w:val="28"/>
          <w:szCs w:val="28"/>
          <w:lang w:val="uk-UA"/>
        </w:rPr>
        <w:t>Класифікація, обмір та облік круглих лісоматеріалів.</w:t>
      </w:r>
    </w:p>
    <w:p w:rsidR="0015689D" w:rsidRPr="0097791A" w:rsidRDefault="0015689D" w:rsidP="00604064">
      <w:pPr>
        <w:pStyle w:val="a8"/>
        <w:numPr>
          <w:ilvl w:val="0"/>
          <w:numId w:val="5"/>
        </w:numPr>
        <w:spacing w:after="0" w:line="240" w:lineRule="auto"/>
        <w:ind w:left="360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7791A">
        <w:rPr>
          <w:rFonts w:ascii="Times New Roman" w:hAnsi="Times New Roman"/>
          <w:sz w:val="28"/>
          <w:szCs w:val="28"/>
          <w:lang w:val="uk-UA"/>
        </w:rPr>
        <w:t>Таблиці для встановлення об</w:t>
      </w:r>
      <w:r w:rsidRPr="0097791A">
        <w:rPr>
          <w:rFonts w:ascii="Times New Roman" w:hAnsi="Times New Roman"/>
          <w:sz w:val="28"/>
          <w:szCs w:val="28"/>
        </w:rPr>
        <w:t>’</w:t>
      </w:r>
      <w:r w:rsidRPr="0097791A">
        <w:rPr>
          <w:rFonts w:ascii="Times New Roman" w:hAnsi="Times New Roman"/>
          <w:sz w:val="28"/>
          <w:szCs w:val="28"/>
          <w:lang w:val="uk-UA"/>
        </w:rPr>
        <w:t>ємів круглих лісоматеріалів та методи їх скл</w:t>
      </w:r>
      <w:r w:rsidRPr="0097791A">
        <w:rPr>
          <w:rFonts w:ascii="Times New Roman" w:hAnsi="Times New Roman"/>
          <w:sz w:val="28"/>
          <w:szCs w:val="28"/>
          <w:lang w:val="uk-UA"/>
        </w:rPr>
        <w:t>а</w:t>
      </w:r>
      <w:r w:rsidRPr="0097791A">
        <w:rPr>
          <w:rFonts w:ascii="Times New Roman" w:hAnsi="Times New Roman"/>
          <w:sz w:val="28"/>
          <w:szCs w:val="28"/>
          <w:lang w:val="uk-UA"/>
        </w:rPr>
        <w:t>дання.</w:t>
      </w:r>
    </w:p>
    <w:p w:rsidR="0015689D" w:rsidRPr="0097791A" w:rsidRDefault="0015689D" w:rsidP="00604064">
      <w:pPr>
        <w:pStyle w:val="a8"/>
        <w:numPr>
          <w:ilvl w:val="0"/>
          <w:numId w:val="5"/>
        </w:numPr>
        <w:spacing w:after="0" w:line="240" w:lineRule="auto"/>
        <w:ind w:left="360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7791A">
        <w:rPr>
          <w:rFonts w:ascii="Times New Roman" w:hAnsi="Times New Roman"/>
          <w:sz w:val="28"/>
          <w:szCs w:val="28"/>
          <w:lang w:val="uk-UA"/>
        </w:rPr>
        <w:t xml:space="preserve">Таксація дров, хворосту і хмизу. </w:t>
      </w:r>
    </w:p>
    <w:p w:rsidR="0015689D" w:rsidRPr="0097791A" w:rsidRDefault="0015689D" w:rsidP="00604064">
      <w:pPr>
        <w:pStyle w:val="a8"/>
        <w:numPr>
          <w:ilvl w:val="0"/>
          <w:numId w:val="5"/>
        </w:numPr>
        <w:spacing w:after="0" w:line="240" w:lineRule="auto"/>
        <w:ind w:left="360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7791A">
        <w:rPr>
          <w:rFonts w:ascii="Times New Roman" w:hAnsi="Times New Roman"/>
          <w:sz w:val="28"/>
          <w:szCs w:val="28"/>
          <w:lang w:val="uk-UA"/>
        </w:rPr>
        <w:t>Класифікація і таксація пиломатеріалів.</w:t>
      </w:r>
    </w:p>
    <w:p w:rsidR="0015689D" w:rsidRPr="0097791A" w:rsidRDefault="0015689D" w:rsidP="00604064">
      <w:pPr>
        <w:pStyle w:val="a8"/>
        <w:numPr>
          <w:ilvl w:val="0"/>
          <w:numId w:val="5"/>
        </w:numPr>
        <w:spacing w:after="0" w:line="240" w:lineRule="auto"/>
        <w:ind w:left="360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7791A">
        <w:rPr>
          <w:rFonts w:ascii="Times New Roman" w:hAnsi="Times New Roman"/>
          <w:sz w:val="28"/>
          <w:szCs w:val="28"/>
        </w:rPr>
        <w:t>Таксація розколених, тесаних, струганих і лущених лісоматеріалів</w:t>
      </w:r>
      <w:r w:rsidRPr="0097791A">
        <w:rPr>
          <w:rFonts w:ascii="Times New Roman" w:hAnsi="Times New Roman"/>
          <w:sz w:val="28"/>
          <w:szCs w:val="28"/>
          <w:lang w:val="uk-UA"/>
        </w:rPr>
        <w:t>.</w:t>
      </w:r>
    </w:p>
    <w:p w:rsidR="0015689D" w:rsidRPr="0097791A" w:rsidRDefault="0015689D" w:rsidP="00604064">
      <w:pPr>
        <w:pStyle w:val="a8"/>
        <w:numPr>
          <w:ilvl w:val="0"/>
          <w:numId w:val="5"/>
        </w:numPr>
        <w:spacing w:after="0" w:line="240" w:lineRule="auto"/>
        <w:ind w:left="360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7791A">
        <w:rPr>
          <w:rFonts w:ascii="Times New Roman" w:hAnsi="Times New Roman"/>
          <w:sz w:val="28"/>
          <w:szCs w:val="28"/>
          <w:lang w:val="uk-UA"/>
        </w:rPr>
        <w:t>Загальні поняття про лісостан та його компоненти.</w:t>
      </w:r>
      <w:r w:rsidRPr="0097791A">
        <w:rPr>
          <w:rFonts w:ascii="Times New Roman" w:hAnsi="Times New Roman"/>
          <w:sz w:val="28"/>
          <w:szCs w:val="28"/>
        </w:rPr>
        <w:t xml:space="preserve"> Основні таксаційні п</w:t>
      </w:r>
      <w:r w:rsidRPr="0097791A">
        <w:rPr>
          <w:rFonts w:ascii="Times New Roman" w:hAnsi="Times New Roman"/>
          <w:sz w:val="28"/>
          <w:szCs w:val="28"/>
        </w:rPr>
        <w:t>о</w:t>
      </w:r>
      <w:r w:rsidRPr="0097791A">
        <w:rPr>
          <w:rFonts w:ascii="Times New Roman" w:hAnsi="Times New Roman"/>
          <w:sz w:val="28"/>
          <w:szCs w:val="28"/>
        </w:rPr>
        <w:t>казники насаджень</w:t>
      </w:r>
      <w:r w:rsidRPr="0097791A">
        <w:rPr>
          <w:rFonts w:ascii="Times New Roman" w:hAnsi="Times New Roman"/>
          <w:sz w:val="28"/>
          <w:szCs w:val="28"/>
          <w:lang w:val="uk-UA"/>
        </w:rPr>
        <w:t>.</w:t>
      </w:r>
    </w:p>
    <w:p w:rsidR="0015689D" w:rsidRPr="0097791A" w:rsidRDefault="0015689D" w:rsidP="00604064">
      <w:pPr>
        <w:pStyle w:val="a8"/>
        <w:numPr>
          <w:ilvl w:val="0"/>
          <w:numId w:val="5"/>
        </w:numPr>
        <w:spacing w:after="0" w:line="240" w:lineRule="auto"/>
        <w:ind w:left="360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7791A">
        <w:rPr>
          <w:rFonts w:ascii="Times New Roman" w:hAnsi="Times New Roman"/>
          <w:sz w:val="28"/>
          <w:szCs w:val="28"/>
          <w:lang w:val="uk-UA"/>
        </w:rPr>
        <w:t>Форма і склад деревостану.</w:t>
      </w:r>
    </w:p>
    <w:p w:rsidR="0015689D" w:rsidRPr="0097791A" w:rsidRDefault="0015689D" w:rsidP="00604064">
      <w:pPr>
        <w:pStyle w:val="a8"/>
        <w:numPr>
          <w:ilvl w:val="0"/>
          <w:numId w:val="5"/>
        </w:numPr>
        <w:spacing w:after="0" w:line="240" w:lineRule="auto"/>
        <w:ind w:left="360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7791A">
        <w:rPr>
          <w:rFonts w:ascii="Times New Roman" w:hAnsi="Times New Roman"/>
          <w:sz w:val="28"/>
          <w:szCs w:val="28"/>
          <w:lang w:val="uk-UA"/>
        </w:rPr>
        <w:t>Вік, походження і клас товарності насаджень.</w:t>
      </w:r>
    </w:p>
    <w:p w:rsidR="0015689D" w:rsidRPr="0097791A" w:rsidRDefault="0015689D" w:rsidP="00604064">
      <w:pPr>
        <w:pStyle w:val="a8"/>
        <w:numPr>
          <w:ilvl w:val="0"/>
          <w:numId w:val="5"/>
        </w:numPr>
        <w:spacing w:after="0" w:line="240" w:lineRule="auto"/>
        <w:ind w:left="360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7791A">
        <w:rPr>
          <w:rFonts w:ascii="Times New Roman" w:hAnsi="Times New Roman"/>
          <w:sz w:val="28"/>
          <w:szCs w:val="28"/>
          <w:lang w:val="uk-UA"/>
        </w:rPr>
        <w:t>Середній діаметр і середня висота деревостану та способи їх встановлення.</w:t>
      </w:r>
    </w:p>
    <w:p w:rsidR="0015689D" w:rsidRPr="0097791A" w:rsidRDefault="0015689D" w:rsidP="00604064">
      <w:pPr>
        <w:pStyle w:val="a8"/>
        <w:numPr>
          <w:ilvl w:val="0"/>
          <w:numId w:val="5"/>
        </w:numPr>
        <w:spacing w:after="0" w:line="240" w:lineRule="auto"/>
        <w:ind w:left="360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7791A">
        <w:rPr>
          <w:rFonts w:ascii="Times New Roman" w:hAnsi="Times New Roman"/>
          <w:sz w:val="28"/>
          <w:szCs w:val="28"/>
          <w:lang w:val="uk-UA"/>
        </w:rPr>
        <w:t>Бонітет, повнота і густота деревостану.</w:t>
      </w:r>
    </w:p>
    <w:p w:rsidR="0015689D" w:rsidRPr="0097791A" w:rsidRDefault="0015689D" w:rsidP="00604064">
      <w:pPr>
        <w:pStyle w:val="a8"/>
        <w:numPr>
          <w:ilvl w:val="0"/>
          <w:numId w:val="5"/>
        </w:numPr>
        <w:spacing w:after="0" w:line="240" w:lineRule="auto"/>
        <w:ind w:left="360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7791A">
        <w:rPr>
          <w:rFonts w:ascii="Times New Roman" w:hAnsi="Times New Roman"/>
          <w:sz w:val="28"/>
          <w:szCs w:val="28"/>
          <w:lang w:val="uk-UA"/>
        </w:rPr>
        <w:t>Запас деревостану. Перелікові, вимірювальні та візуальні методи визначе</w:t>
      </w:r>
      <w:r w:rsidRPr="0097791A">
        <w:rPr>
          <w:rFonts w:ascii="Times New Roman" w:hAnsi="Times New Roman"/>
          <w:sz w:val="28"/>
          <w:szCs w:val="28"/>
          <w:lang w:val="uk-UA"/>
        </w:rPr>
        <w:t>н</w:t>
      </w:r>
      <w:r w:rsidRPr="0097791A">
        <w:rPr>
          <w:rFonts w:ascii="Times New Roman" w:hAnsi="Times New Roman"/>
          <w:sz w:val="28"/>
          <w:szCs w:val="28"/>
          <w:lang w:val="uk-UA"/>
        </w:rPr>
        <w:t>ня запасу деревостанів.</w:t>
      </w:r>
    </w:p>
    <w:p w:rsidR="0015689D" w:rsidRPr="0097791A" w:rsidRDefault="0015689D" w:rsidP="00604064">
      <w:pPr>
        <w:pStyle w:val="a8"/>
        <w:numPr>
          <w:ilvl w:val="0"/>
          <w:numId w:val="5"/>
        </w:numPr>
        <w:spacing w:after="0" w:line="240" w:lineRule="auto"/>
        <w:ind w:left="360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7791A">
        <w:rPr>
          <w:rFonts w:ascii="Times New Roman" w:hAnsi="Times New Roman"/>
          <w:sz w:val="28"/>
          <w:szCs w:val="28"/>
          <w:lang w:val="uk-UA"/>
        </w:rPr>
        <w:t xml:space="preserve">Визначення запасу деревостану за модельними та обліковими деревами.  </w:t>
      </w:r>
    </w:p>
    <w:p w:rsidR="0015689D" w:rsidRPr="0097791A" w:rsidRDefault="0015689D" w:rsidP="00604064">
      <w:pPr>
        <w:pStyle w:val="a8"/>
        <w:numPr>
          <w:ilvl w:val="0"/>
          <w:numId w:val="5"/>
        </w:numPr>
        <w:spacing w:after="0" w:line="240" w:lineRule="auto"/>
        <w:ind w:left="360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7791A">
        <w:rPr>
          <w:rFonts w:ascii="Times New Roman" w:hAnsi="Times New Roman"/>
          <w:sz w:val="28"/>
          <w:szCs w:val="28"/>
          <w:lang w:val="uk-UA"/>
        </w:rPr>
        <w:t>Графічні способи визначення запасу деревостану.</w:t>
      </w:r>
    </w:p>
    <w:p w:rsidR="0015689D" w:rsidRPr="0097791A" w:rsidRDefault="0015689D" w:rsidP="00604064">
      <w:pPr>
        <w:pStyle w:val="a8"/>
        <w:numPr>
          <w:ilvl w:val="0"/>
          <w:numId w:val="5"/>
        </w:numPr>
        <w:spacing w:after="0" w:line="240" w:lineRule="auto"/>
        <w:ind w:left="360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7791A">
        <w:rPr>
          <w:rFonts w:ascii="Times New Roman" w:hAnsi="Times New Roman"/>
          <w:sz w:val="28"/>
          <w:szCs w:val="28"/>
          <w:lang w:val="uk-UA"/>
        </w:rPr>
        <w:t>Визначення запасу деревостану за таблицями.</w:t>
      </w:r>
    </w:p>
    <w:p w:rsidR="0015689D" w:rsidRPr="0097791A" w:rsidRDefault="0015689D" w:rsidP="00604064">
      <w:pPr>
        <w:pStyle w:val="a8"/>
        <w:numPr>
          <w:ilvl w:val="0"/>
          <w:numId w:val="5"/>
        </w:numPr>
        <w:spacing w:after="0" w:line="240" w:lineRule="auto"/>
        <w:ind w:left="360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7791A">
        <w:rPr>
          <w:rFonts w:ascii="Times New Roman" w:hAnsi="Times New Roman"/>
          <w:sz w:val="28"/>
          <w:szCs w:val="28"/>
        </w:rPr>
        <w:t>Суцільн</w:t>
      </w:r>
      <w:r w:rsidRPr="0097791A">
        <w:rPr>
          <w:rFonts w:ascii="Times New Roman" w:hAnsi="Times New Roman"/>
          <w:sz w:val="28"/>
          <w:szCs w:val="28"/>
          <w:lang w:val="uk-UA"/>
        </w:rPr>
        <w:t>а</w:t>
      </w:r>
      <w:r w:rsidRPr="0097791A">
        <w:rPr>
          <w:rFonts w:ascii="Times New Roman" w:hAnsi="Times New Roman"/>
          <w:sz w:val="28"/>
          <w:szCs w:val="28"/>
        </w:rPr>
        <w:t xml:space="preserve"> і частков</w:t>
      </w:r>
      <w:r w:rsidRPr="0097791A">
        <w:rPr>
          <w:rFonts w:ascii="Times New Roman" w:hAnsi="Times New Roman"/>
          <w:sz w:val="28"/>
          <w:szCs w:val="28"/>
          <w:lang w:val="uk-UA"/>
        </w:rPr>
        <w:t>а</w:t>
      </w:r>
      <w:r w:rsidRPr="0097791A">
        <w:rPr>
          <w:rFonts w:ascii="Times New Roman" w:hAnsi="Times New Roman"/>
          <w:sz w:val="28"/>
          <w:szCs w:val="28"/>
        </w:rPr>
        <w:t xml:space="preserve"> переліков</w:t>
      </w:r>
      <w:r w:rsidRPr="0097791A">
        <w:rPr>
          <w:rFonts w:ascii="Times New Roman" w:hAnsi="Times New Roman"/>
          <w:sz w:val="28"/>
          <w:szCs w:val="28"/>
          <w:lang w:val="uk-UA"/>
        </w:rPr>
        <w:t>а</w:t>
      </w:r>
      <w:r w:rsidRPr="0097791A">
        <w:rPr>
          <w:rFonts w:ascii="Times New Roman" w:hAnsi="Times New Roman"/>
          <w:sz w:val="28"/>
          <w:szCs w:val="28"/>
        </w:rPr>
        <w:t xml:space="preserve"> таксаці</w:t>
      </w:r>
      <w:r w:rsidRPr="0097791A">
        <w:rPr>
          <w:rFonts w:ascii="Times New Roman" w:hAnsi="Times New Roman"/>
          <w:sz w:val="28"/>
          <w:szCs w:val="28"/>
          <w:lang w:val="uk-UA"/>
        </w:rPr>
        <w:t>я насаджень.</w:t>
      </w:r>
      <w:r w:rsidRPr="0097791A">
        <w:rPr>
          <w:rFonts w:ascii="Times New Roman" w:hAnsi="Times New Roman"/>
          <w:iCs/>
          <w:color w:val="000000"/>
          <w:sz w:val="28"/>
          <w:szCs w:val="28"/>
          <w:lang w:val="uk-UA" w:eastAsia="uk-UA"/>
        </w:rPr>
        <w:t xml:space="preserve"> Пробні площі, їх клас</w:t>
      </w:r>
      <w:r w:rsidRPr="0097791A">
        <w:rPr>
          <w:rFonts w:ascii="Times New Roman" w:hAnsi="Times New Roman"/>
          <w:iCs/>
          <w:color w:val="000000"/>
          <w:sz w:val="28"/>
          <w:szCs w:val="28"/>
          <w:lang w:val="uk-UA" w:eastAsia="uk-UA"/>
        </w:rPr>
        <w:t>и</w:t>
      </w:r>
      <w:r w:rsidRPr="0097791A">
        <w:rPr>
          <w:rFonts w:ascii="Times New Roman" w:hAnsi="Times New Roman"/>
          <w:iCs/>
          <w:color w:val="000000"/>
          <w:sz w:val="28"/>
          <w:szCs w:val="28"/>
          <w:lang w:val="uk-UA" w:eastAsia="uk-UA"/>
        </w:rPr>
        <w:t>фікація, форма, розміри і призначення.</w:t>
      </w:r>
    </w:p>
    <w:p w:rsidR="0015689D" w:rsidRPr="0097791A" w:rsidRDefault="0015689D" w:rsidP="00604064">
      <w:pPr>
        <w:pStyle w:val="a8"/>
        <w:numPr>
          <w:ilvl w:val="0"/>
          <w:numId w:val="5"/>
        </w:numPr>
        <w:spacing w:after="0" w:line="240" w:lineRule="auto"/>
        <w:ind w:left="360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7791A">
        <w:rPr>
          <w:rFonts w:ascii="Times New Roman" w:hAnsi="Times New Roman"/>
          <w:sz w:val="28"/>
          <w:szCs w:val="28"/>
          <w:lang w:val="uk-UA"/>
        </w:rPr>
        <w:t xml:space="preserve">Методика закладання пробних площ у лісових насадженнях.  </w:t>
      </w:r>
    </w:p>
    <w:p w:rsidR="0015689D" w:rsidRPr="0097791A" w:rsidRDefault="0015689D" w:rsidP="00604064">
      <w:pPr>
        <w:pStyle w:val="a8"/>
        <w:numPr>
          <w:ilvl w:val="0"/>
          <w:numId w:val="5"/>
        </w:numPr>
        <w:spacing w:after="0" w:line="240" w:lineRule="auto"/>
        <w:ind w:left="360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7791A">
        <w:rPr>
          <w:rFonts w:ascii="Times New Roman" w:hAnsi="Times New Roman"/>
          <w:sz w:val="28"/>
          <w:szCs w:val="28"/>
        </w:rPr>
        <w:t xml:space="preserve">Класифікація </w:t>
      </w:r>
      <w:r w:rsidRPr="0097791A">
        <w:rPr>
          <w:rFonts w:ascii="Times New Roman" w:hAnsi="Times New Roman"/>
          <w:sz w:val="28"/>
          <w:szCs w:val="28"/>
          <w:lang w:val="uk-UA"/>
        </w:rPr>
        <w:t xml:space="preserve">і характеристика </w:t>
      </w:r>
      <w:r w:rsidRPr="0097791A">
        <w:rPr>
          <w:rFonts w:ascii="Times New Roman" w:hAnsi="Times New Roman"/>
          <w:sz w:val="28"/>
          <w:szCs w:val="28"/>
        </w:rPr>
        <w:t>вибіркових методів таксації деревостанів</w:t>
      </w:r>
      <w:r w:rsidRPr="0097791A">
        <w:rPr>
          <w:rFonts w:ascii="Times New Roman" w:hAnsi="Times New Roman"/>
          <w:sz w:val="28"/>
          <w:szCs w:val="28"/>
          <w:lang w:val="uk-UA"/>
        </w:rPr>
        <w:t>.</w:t>
      </w:r>
    </w:p>
    <w:p w:rsidR="0015689D" w:rsidRPr="0097791A" w:rsidRDefault="0015689D" w:rsidP="00604064">
      <w:pPr>
        <w:pStyle w:val="a8"/>
        <w:numPr>
          <w:ilvl w:val="0"/>
          <w:numId w:val="5"/>
        </w:numPr>
        <w:spacing w:after="0" w:line="240" w:lineRule="auto"/>
        <w:ind w:left="360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7791A">
        <w:rPr>
          <w:rFonts w:ascii="Times New Roman" w:hAnsi="Times New Roman"/>
          <w:sz w:val="28"/>
          <w:szCs w:val="28"/>
          <w:lang w:val="uk-UA"/>
        </w:rPr>
        <w:t>Сортиментація лісу за модельними деревами, методом пробних площ і за таблицями середнього збігу.</w:t>
      </w:r>
    </w:p>
    <w:p w:rsidR="0015689D" w:rsidRPr="0097791A" w:rsidRDefault="0015689D" w:rsidP="00604064">
      <w:pPr>
        <w:pStyle w:val="a8"/>
        <w:numPr>
          <w:ilvl w:val="0"/>
          <w:numId w:val="5"/>
        </w:numPr>
        <w:spacing w:after="0" w:line="240" w:lineRule="auto"/>
        <w:ind w:left="360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7791A">
        <w:rPr>
          <w:rFonts w:ascii="Times New Roman" w:hAnsi="Times New Roman"/>
          <w:sz w:val="28"/>
          <w:szCs w:val="28"/>
        </w:rPr>
        <w:t xml:space="preserve">Сортиментація лісу за товарними </w:t>
      </w:r>
      <w:r w:rsidRPr="0097791A">
        <w:rPr>
          <w:rFonts w:ascii="Times New Roman" w:hAnsi="Times New Roman"/>
          <w:sz w:val="28"/>
          <w:szCs w:val="28"/>
          <w:lang w:val="uk-UA"/>
        </w:rPr>
        <w:t xml:space="preserve">і сортиментними </w:t>
      </w:r>
      <w:r w:rsidRPr="0097791A">
        <w:rPr>
          <w:rFonts w:ascii="Times New Roman" w:hAnsi="Times New Roman"/>
          <w:sz w:val="28"/>
          <w:szCs w:val="28"/>
        </w:rPr>
        <w:t>таблицями</w:t>
      </w:r>
      <w:r w:rsidRPr="0097791A">
        <w:rPr>
          <w:rFonts w:ascii="Times New Roman" w:hAnsi="Times New Roman"/>
          <w:sz w:val="28"/>
          <w:szCs w:val="28"/>
          <w:lang w:val="uk-UA"/>
        </w:rPr>
        <w:t>.</w:t>
      </w:r>
    </w:p>
    <w:p w:rsidR="0015689D" w:rsidRPr="0097791A" w:rsidRDefault="0015689D" w:rsidP="00604064">
      <w:pPr>
        <w:pStyle w:val="a8"/>
        <w:numPr>
          <w:ilvl w:val="0"/>
          <w:numId w:val="5"/>
        </w:numPr>
        <w:spacing w:after="0" w:line="240" w:lineRule="auto"/>
        <w:ind w:left="360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7791A">
        <w:rPr>
          <w:rFonts w:ascii="Times New Roman" w:hAnsi="Times New Roman"/>
          <w:iCs/>
          <w:color w:val="000000"/>
          <w:sz w:val="28"/>
          <w:szCs w:val="28"/>
          <w:lang w:val="uk-UA" w:eastAsia="uk-UA"/>
        </w:rPr>
        <w:t>Закономірності таксаційної будови деревостанів</w:t>
      </w:r>
      <w:r w:rsidRPr="0097791A">
        <w:rPr>
          <w:rFonts w:ascii="Times New Roman" w:hAnsi="Times New Roman"/>
          <w:sz w:val="28"/>
          <w:szCs w:val="28"/>
          <w:lang w:val="uk-UA"/>
        </w:rPr>
        <w:t>.</w:t>
      </w:r>
    </w:p>
    <w:p w:rsidR="0015689D" w:rsidRPr="0097791A" w:rsidRDefault="0015689D" w:rsidP="00604064">
      <w:pPr>
        <w:widowControl/>
        <w:numPr>
          <w:ilvl w:val="0"/>
          <w:numId w:val="5"/>
        </w:numPr>
        <w:suppressAutoHyphens w:val="0"/>
        <w:autoSpaceDN/>
        <w:ind w:left="360" w:hanging="426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Приріст і зміна запасу деревостану.</w:t>
      </w:r>
    </w:p>
    <w:p w:rsidR="0015689D" w:rsidRPr="0097791A" w:rsidRDefault="0015689D" w:rsidP="00604064">
      <w:pPr>
        <w:widowControl/>
        <w:numPr>
          <w:ilvl w:val="0"/>
          <w:numId w:val="5"/>
        </w:numPr>
        <w:suppressAutoHyphens w:val="0"/>
        <w:autoSpaceDN/>
        <w:ind w:left="360" w:hanging="426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Способи визначення приросту насаджень.</w:t>
      </w:r>
    </w:p>
    <w:p w:rsidR="0015689D" w:rsidRPr="0097791A" w:rsidRDefault="0015689D" w:rsidP="00604064">
      <w:pPr>
        <w:widowControl/>
        <w:numPr>
          <w:ilvl w:val="0"/>
          <w:numId w:val="5"/>
        </w:numPr>
        <w:suppressAutoHyphens w:val="0"/>
        <w:autoSpaceDN/>
        <w:ind w:left="360" w:hanging="426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Таблиці ходу росту деревостанів та їх застосування.</w:t>
      </w:r>
    </w:p>
    <w:p w:rsidR="0015689D" w:rsidRPr="0097791A" w:rsidRDefault="0015689D" w:rsidP="00604064">
      <w:pPr>
        <w:widowControl/>
        <w:numPr>
          <w:ilvl w:val="0"/>
          <w:numId w:val="5"/>
        </w:numPr>
        <w:suppressAutoHyphens w:val="0"/>
        <w:autoSpaceDN/>
        <w:ind w:left="360" w:hanging="426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Методи складання таблиць ходу.</w:t>
      </w:r>
    </w:p>
    <w:p w:rsidR="0015689D" w:rsidRPr="0097791A" w:rsidRDefault="0015689D" w:rsidP="00604064">
      <w:pPr>
        <w:widowControl/>
        <w:numPr>
          <w:ilvl w:val="0"/>
          <w:numId w:val="5"/>
        </w:numPr>
        <w:suppressAutoHyphens w:val="0"/>
        <w:autoSpaceDN/>
        <w:ind w:left="360" w:hanging="426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Дистанційні методи таксації лісів, їх характеристика та значення для лісов</w:t>
      </w:r>
      <w:r w:rsidRPr="0097791A">
        <w:rPr>
          <w:sz w:val="28"/>
          <w:szCs w:val="28"/>
        </w:rPr>
        <w:t>о</w:t>
      </w:r>
      <w:r w:rsidRPr="0097791A">
        <w:rPr>
          <w:sz w:val="28"/>
          <w:szCs w:val="28"/>
        </w:rPr>
        <w:t>го господарства.</w:t>
      </w:r>
    </w:p>
    <w:p w:rsidR="0015689D" w:rsidRPr="0097791A" w:rsidRDefault="0015689D" w:rsidP="00604064">
      <w:pPr>
        <w:widowControl/>
        <w:numPr>
          <w:ilvl w:val="0"/>
          <w:numId w:val="5"/>
        </w:numPr>
        <w:suppressAutoHyphens w:val="0"/>
        <w:autoSpaceDN/>
        <w:ind w:left="360" w:hanging="426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Поняття про лісосічний фонд.</w:t>
      </w:r>
    </w:p>
    <w:p w:rsidR="0015689D" w:rsidRPr="0097791A" w:rsidRDefault="0015689D" w:rsidP="00604064">
      <w:pPr>
        <w:widowControl/>
        <w:numPr>
          <w:ilvl w:val="0"/>
          <w:numId w:val="5"/>
        </w:numPr>
        <w:suppressAutoHyphens w:val="0"/>
        <w:autoSpaceDN/>
        <w:ind w:left="360" w:hanging="426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Підготовчі роботи, відведення та оформлення лісосік в натурі.</w:t>
      </w:r>
    </w:p>
    <w:p w:rsidR="0015689D" w:rsidRPr="0097791A" w:rsidRDefault="0015689D" w:rsidP="00604064">
      <w:pPr>
        <w:widowControl/>
        <w:numPr>
          <w:ilvl w:val="0"/>
          <w:numId w:val="5"/>
        </w:numPr>
        <w:suppressAutoHyphens w:val="0"/>
        <w:autoSpaceDN/>
        <w:ind w:left="360" w:hanging="426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Способи таксації лісосік та обліку деревини. Таксація сукупності окремо ростучих дерев.</w:t>
      </w:r>
    </w:p>
    <w:p w:rsidR="0015689D" w:rsidRPr="0097791A" w:rsidRDefault="0015689D" w:rsidP="00604064">
      <w:pPr>
        <w:widowControl/>
        <w:numPr>
          <w:ilvl w:val="0"/>
          <w:numId w:val="5"/>
        </w:numPr>
        <w:suppressAutoHyphens w:val="0"/>
        <w:autoSpaceDN/>
        <w:ind w:left="360" w:hanging="426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lastRenderedPageBreak/>
        <w:t>Мета і техніка виконання матеріально-грошової оцінки лісосік.</w:t>
      </w:r>
    </w:p>
    <w:p w:rsidR="0015689D" w:rsidRPr="0097791A" w:rsidRDefault="0015689D" w:rsidP="00604064">
      <w:pPr>
        <w:widowControl/>
        <w:numPr>
          <w:ilvl w:val="0"/>
          <w:numId w:val="5"/>
        </w:numPr>
        <w:suppressAutoHyphens w:val="0"/>
        <w:autoSpaceDN/>
        <w:ind w:left="360" w:hanging="426"/>
        <w:jc w:val="both"/>
        <w:textAlignment w:val="auto"/>
        <w:rPr>
          <w:color w:val="000000"/>
          <w:sz w:val="28"/>
          <w:szCs w:val="28"/>
        </w:rPr>
      </w:pPr>
      <w:r w:rsidRPr="0097791A">
        <w:rPr>
          <w:color w:val="000000"/>
          <w:sz w:val="28"/>
          <w:szCs w:val="28"/>
        </w:rPr>
        <w:t>Перевірка якості робіт з відведення і таксації лісосік.</w:t>
      </w:r>
    </w:p>
    <w:p w:rsidR="0015689D" w:rsidRPr="0097791A" w:rsidRDefault="0015689D" w:rsidP="00604064">
      <w:pPr>
        <w:widowControl/>
        <w:numPr>
          <w:ilvl w:val="0"/>
          <w:numId w:val="5"/>
        </w:numPr>
        <w:suppressAutoHyphens w:val="0"/>
        <w:autoSpaceDN/>
        <w:ind w:left="360" w:hanging="426"/>
        <w:jc w:val="both"/>
        <w:textAlignment w:val="auto"/>
        <w:rPr>
          <w:sz w:val="28"/>
          <w:szCs w:val="28"/>
        </w:rPr>
      </w:pPr>
      <w:r w:rsidRPr="0097791A">
        <w:rPr>
          <w:color w:val="000000"/>
          <w:sz w:val="28"/>
          <w:szCs w:val="28"/>
        </w:rPr>
        <w:t xml:space="preserve">Оформлення документації з відведення і таксації лісосічного фонду. </w:t>
      </w:r>
      <w:r w:rsidRPr="0097791A">
        <w:rPr>
          <w:sz w:val="28"/>
          <w:szCs w:val="28"/>
        </w:rPr>
        <w:t>Док</w:t>
      </w:r>
      <w:r w:rsidRPr="0097791A">
        <w:rPr>
          <w:sz w:val="28"/>
          <w:szCs w:val="28"/>
        </w:rPr>
        <w:t>у</w:t>
      </w:r>
      <w:r w:rsidRPr="0097791A">
        <w:rPr>
          <w:sz w:val="28"/>
          <w:szCs w:val="28"/>
        </w:rPr>
        <w:t>менти на право рубки і вивезення деревини.</w:t>
      </w:r>
    </w:p>
    <w:p w:rsidR="0015689D" w:rsidRPr="0097791A" w:rsidRDefault="0015689D" w:rsidP="00604064">
      <w:pPr>
        <w:widowControl/>
        <w:numPr>
          <w:ilvl w:val="0"/>
          <w:numId w:val="5"/>
        </w:numPr>
        <w:suppressAutoHyphens w:val="0"/>
        <w:autoSpaceDN/>
        <w:ind w:left="360" w:hanging="426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Огляд місць заготівлі деревини.</w:t>
      </w:r>
    </w:p>
    <w:p w:rsidR="0015689D" w:rsidRPr="0097791A" w:rsidRDefault="0015689D" w:rsidP="00604064">
      <w:pPr>
        <w:widowControl/>
        <w:numPr>
          <w:ilvl w:val="0"/>
          <w:numId w:val="5"/>
        </w:numPr>
        <w:suppressAutoHyphens w:val="0"/>
        <w:autoSpaceDN/>
        <w:ind w:left="360" w:hanging="426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Майнові стягнення за порушення правил відпуску деревини на пні.</w:t>
      </w:r>
    </w:p>
    <w:p w:rsidR="0015689D" w:rsidRPr="0097791A" w:rsidRDefault="0015689D" w:rsidP="00604064">
      <w:pPr>
        <w:widowControl/>
        <w:numPr>
          <w:ilvl w:val="0"/>
          <w:numId w:val="5"/>
        </w:numPr>
        <w:suppressAutoHyphens w:val="0"/>
        <w:autoSpaceDN/>
        <w:ind w:left="360" w:hanging="426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Таксація недеревної лісової продукції.</w:t>
      </w:r>
    </w:p>
    <w:p w:rsidR="0015689D" w:rsidRPr="0097791A" w:rsidRDefault="0015689D" w:rsidP="0097791A">
      <w:pPr>
        <w:pStyle w:val="Textbody"/>
        <w:spacing w:after="0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15689D" w:rsidRPr="0097791A" w:rsidRDefault="0015689D" w:rsidP="0097791A">
      <w:pPr>
        <w:pStyle w:val="Textbody"/>
        <w:spacing w:after="0"/>
        <w:ind w:right="-29"/>
        <w:jc w:val="center"/>
        <w:rPr>
          <w:rFonts w:cs="Times New Roman"/>
          <w:b/>
          <w:bCs/>
          <w:sz w:val="28"/>
          <w:szCs w:val="28"/>
        </w:rPr>
      </w:pPr>
      <w:r w:rsidRPr="0097791A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3B5081" w:rsidRPr="0097791A" w:rsidRDefault="003B5081" w:rsidP="0097791A">
      <w:pPr>
        <w:jc w:val="center"/>
        <w:rPr>
          <w:b/>
          <w:sz w:val="28"/>
          <w:szCs w:val="28"/>
        </w:rPr>
      </w:pPr>
      <w:r w:rsidRPr="0097791A">
        <w:rPr>
          <w:b/>
          <w:sz w:val="28"/>
          <w:szCs w:val="28"/>
        </w:rPr>
        <w:t>Базова література</w:t>
      </w:r>
    </w:p>
    <w:p w:rsidR="003B5081" w:rsidRPr="0097791A" w:rsidRDefault="003B5081" w:rsidP="0097791A">
      <w:pPr>
        <w:pStyle w:val="ListParagraph"/>
        <w:numPr>
          <w:ilvl w:val="0"/>
          <w:numId w:val="13"/>
        </w:numPr>
        <w:shd w:val="clear" w:color="auto" w:fill="FFFFFF"/>
        <w:jc w:val="both"/>
        <w:rPr>
          <w:sz w:val="28"/>
          <w:szCs w:val="28"/>
        </w:rPr>
      </w:pPr>
      <w:r w:rsidRPr="0097791A">
        <w:rPr>
          <w:sz w:val="28"/>
          <w:szCs w:val="28"/>
        </w:rPr>
        <w:t xml:space="preserve">Анучин Н.П. Лесная таксация: Учебник для вузов. 5-е изд., доп. / </w:t>
      </w:r>
      <w:r w:rsidRPr="0097791A">
        <w:rPr>
          <w:sz w:val="28"/>
          <w:szCs w:val="28"/>
          <w:lang w:val="uk-UA"/>
        </w:rPr>
        <w:t xml:space="preserve">                 </w:t>
      </w:r>
      <w:r w:rsidRPr="0097791A">
        <w:rPr>
          <w:sz w:val="28"/>
          <w:szCs w:val="28"/>
        </w:rPr>
        <w:t>Н.П. Анучин. – М.: Лесн. пром-сть, 1982. – 552 с.</w:t>
      </w:r>
    </w:p>
    <w:p w:rsidR="003B5081" w:rsidRPr="0097791A" w:rsidRDefault="003B5081" w:rsidP="0097791A">
      <w:pPr>
        <w:pStyle w:val="ListParagraph"/>
        <w:numPr>
          <w:ilvl w:val="0"/>
          <w:numId w:val="13"/>
        </w:numPr>
        <w:shd w:val="clear" w:color="auto" w:fill="FFFFFF"/>
        <w:jc w:val="both"/>
        <w:rPr>
          <w:sz w:val="28"/>
          <w:szCs w:val="28"/>
        </w:rPr>
      </w:pPr>
      <w:r w:rsidRPr="0097791A">
        <w:rPr>
          <w:sz w:val="28"/>
          <w:szCs w:val="28"/>
        </w:rPr>
        <w:t>Гром М.М. Лісова таксація: Підручник. Видання 2-е виправлене і допов</w:t>
      </w:r>
      <w:r w:rsidRPr="0097791A">
        <w:rPr>
          <w:sz w:val="28"/>
          <w:szCs w:val="28"/>
        </w:rPr>
        <w:softHyphen/>
        <w:t>нене / М.М. Гром. – Львів: РВВ НЛТУ України, 2007. – 416 с.</w:t>
      </w:r>
    </w:p>
    <w:p w:rsidR="003B5081" w:rsidRPr="0097791A" w:rsidRDefault="003B5081" w:rsidP="0097791A">
      <w:pPr>
        <w:widowControl/>
        <w:numPr>
          <w:ilvl w:val="0"/>
          <w:numId w:val="13"/>
        </w:numPr>
        <w:shd w:val="clear" w:color="auto" w:fill="FFFFFF"/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Горошко М.П. Сучасні засоби вимірювальної лісоін</w:t>
      </w:r>
      <w:r w:rsidRPr="0097791A">
        <w:rPr>
          <w:sz w:val="28"/>
          <w:szCs w:val="28"/>
        </w:rPr>
        <w:softHyphen/>
        <w:t>вен</w:t>
      </w:r>
      <w:r w:rsidRPr="0097791A">
        <w:rPr>
          <w:sz w:val="28"/>
          <w:szCs w:val="28"/>
        </w:rPr>
        <w:softHyphen/>
        <w:t>та</w:t>
      </w:r>
      <w:r w:rsidRPr="0097791A">
        <w:rPr>
          <w:sz w:val="28"/>
          <w:szCs w:val="28"/>
        </w:rPr>
        <w:softHyphen/>
        <w:t xml:space="preserve">ризації / М.П. Горошко, С.І. Миклуш, М.М. Король, Р.Р. Вицега // Науковий вісник НЛТУ України: зб. наук.-техн. праць. – Львів: НЛТУ України. – 2006. – Вип. 16.4. – С. 192-200.  </w:t>
      </w:r>
    </w:p>
    <w:p w:rsidR="003B5081" w:rsidRPr="0097791A" w:rsidRDefault="003B5081" w:rsidP="0097791A">
      <w:pPr>
        <w:widowControl/>
        <w:numPr>
          <w:ilvl w:val="0"/>
          <w:numId w:val="13"/>
        </w:numPr>
        <w:shd w:val="clear" w:color="auto" w:fill="FFFFFF"/>
        <w:suppressAutoHyphens w:val="0"/>
        <w:autoSpaceDN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Никитин К.Е. Сортиментные таблицы для таксации леса на корню / К.Е. Никитин. – К: Урожай, 1984. – 632 с.</w:t>
      </w:r>
    </w:p>
    <w:p w:rsidR="003B5081" w:rsidRPr="0097791A" w:rsidRDefault="003B5081" w:rsidP="0097791A">
      <w:pPr>
        <w:widowControl/>
        <w:numPr>
          <w:ilvl w:val="0"/>
          <w:numId w:val="13"/>
        </w:numPr>
        <w:shd w:val="clear" w:color="auto" w:fill="FFFFFF"/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Никитин К.Е. Методы и техника обработки лесовод</w:t>
      </w:r>
      <w:r w:rsidRPr="0097791A">
        <w:rPr>
          <w:sz w:val="28"/>
          <w:szCs w:val="28"/>
        </w:rPr>
        <w:softHyphen/>
        <w:t>ственной инфор</w:t>
      </w:r>
      <w:r w:rsidRPr="0097791A">
        <w:rPr>
          <w:sz w:val="28"/>
          <w:szCs w:val="28"/>
        </w:rPr>
        <w:softHyphen/>
        <w:t>ма</w:t>
      </w:r>
      <w:r w:rsidRPr="0097791A">
        <w:rPr>
          <w:sz w:val="28"/>
          <w:szCs w:val="28"/>
        </w:rPr>
        <w:softHyphen/>
        <w:t>ции / К.Е. Никитин, А.З. Швиденко  М.: Лесн. пром-сть, 1978. –</w:t>
      </w:r>
      <w:r w:rsidR="00165E87">
        <w:rPr>
          <w:sz w:val="28"/>
          <w:szCs w:val="28"/>
        </w:rPr>
        <w:t xml:space="preserve"> </w:t>
      </w:r>
      <w:r w:rsidRPr="0097791A">
        <w:rPr>
          <w:sz w:val="28"/>
          <w:szCs w:val="28"/>
        </w:rPr>
        <w:t xml:space="preserve">234 с. </w:t>
      </w:r>
    </w:p>
    <w:p w:rsidR="003B5081" w:rsidRPr="0097791A" w:rsidRDefault="003B5081" w:rsidP="0097791A">
      <w:pPr>
        <w:numPr>
          <w:ilvl w:val="0"/>
          <w:numId w:val="13"/>
        </w:numPr>
        <w:shd w:val="clear" w:color="auto" w:fill="FFFFFF"/>
        <w:tabs>
          <w:tab w:val="left" w:pos="1090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Цурик Є.І. Перелікова таксація лісу: Навчальний посібник / Є.І. Цу</w:t>
      </w:r>
      <w:r w:rsidRPr="0097791A">
        <w:rPr>
          <w:sz w:val="28"/>
          <w:szCs w:val="28"/>
        </w:rPr>
        <w:softHyphen/>
        <w:t>рик. – Львів: УкрДЛТУ, 2000. – 260 с.</w:t>
      </w:r>
    </w:p>
    <w:p w:rsidR="003B5081" w:rsidRPr="0097791A" w:rsidRDefault="003B5081" w:rsidP="0097791A">
      <w:pPr>
        <w:numPr>
          <w:ilvl w:val="0"/>
          <w:numId w:val="13"/>
        </w:numPr>
        <w:shd w:val="clear" w:color="auto" w:fill="FFFFFF"/>
        <w:tabs>
          <w:tab w:val="left" w:pos="1090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Цурик Є.І. Таксаційні ознаки насаджень: Конспект лекцій / Є.І. Цурик. – Львів: УкрДЛТУ, 1999. – 128 с.</w:t>
      </w:r>
    </w:p>
    <w:p w:rsidR="003B5081" w:rsidRPr="0097791A" w:rsidRDefault="003B5081" w:rsidP="0097791A">
      <w:pPr>
        <w:numPr>
          <w:ilvl w:val="0"/>
          <w:numId w:val="13"/>
        </w:numPr>
        <w:shd w:val="clear" w:color="auto" w:fill="FFFFFF"/>
        <w:tabs>
          <w:tab w:val="left" w:pos="1157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Цурик Є.І. Таксація дерева та його частин: Навчальний посіб</w:t>
      </w:r>
      <w:r w:rsidRPr="0097791A">
        <w:rPr>
          <w:sz w:val="28"/>
          <w:szCs w:val="28"/>
        </w:rPr>
        <w:softHyphen/>
        <w:t>ник /              Є.І. Цурик. – Львів: НЛТУ України, 2006. – 328 с.</w:t>
      </w:r>
    </w:p>
    <w:p w:rsidR="003B5081" w:rsidRPr="0097791A" w:rsidRDefault="003B5081" w:rsidP="0097791A">
      <w:pPr>
        <w:numPr>
          <w:ilvl w:val="0"/>
          <w:numId w:val="13"/>
        </w:numPr>
        <w:shd w:val="clear" w:color="auto" w:fill="FFFFFF"/>
        <w:tabs>
          <w:tab w:val="left" w:pos="426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Цурик Є.І. Таксація деревного приросту: Конспект лекцій / Є.І. Цурик. – Львів: УкрДЛТУ, 1996. – 72 с.  </w:t>
      </w:r>
    </w:p>
    <w:p w:rsidR="003B5081" w:rsidRPr="0097791A" w:rsidRDefault="003B5081" w:rsidP="0097791A">
      <w:pPr>
        <w:jc w:val="both"/>
        <w:rPr>
          <w:b/>
          <w:sz w:val="28"/>
          <w:szCs w:val="28"/>
        </w:rPr>
      </w:pPr>
    </w:p>
    <w:p w:rsidR="003B5081" w:rsidRPr="0097791A" w:rsidRDefault="003B5081" w:rsidP="0097791A">
      <w:pPr>
        <w:jc w:val="center"/>
        <w:rPr>
          <w:b/>
          <w:sz w:val="28"/>
          <w:szCs w:val="28"/>
        </w:rPr>
      </w:pPr>
      <w:r w:rsidRPr="0097791A">
        <w:rPr>
          <w:b/>
          <w:sz w:val="28"/>
          <w:szCs w:val="28"/>
        </w:rPr>
        <w:t>Допоміжна література</w:t>
      </w:r>
    </w:p>
    <w:p w:rsidR="003B5081" w:rsidRPr="0097791A" w:rsidRDefault="003B5081" w:rsidP="0097791A">
      <w:pPr>
        <w:widowControl/>
        <w:numPr>
          <w:ilvl w:val="0"/>
          <w:numId w:val="14"/>
        </w:numPr>
        <w:shd w:val="clear" w:color="auto" w:fill="FFFFFF"/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Антанайтис В.В. Прирост леса / В.В. Антанайтис, В.В. Загреев. – М.: Лесн. пром-сть, 1981. – 200 с.</w:t>
      </w:r>
    </w:p>
    <w:p w:rsidR="003B5081" w:rsidRPr="0097791A" w:rsidRDefault="003B5081" w:rsidP="0097791A">
      <w:pPr>
        <w:widowControl/>
        <w:numPr>
          <w:ilvl w:val="0"/>
          <w:numId w:val="14"/>
        </w:numPr>
        <w:shd w:val="clear" w:color="auto" w:fill="FFFFFF"/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Бузыкин А.И. Анализ структуры древесных ценозов / А.И. Бузыкин, В.Л. Гавриков, Р.Г. Хлебопрос и др. –  Новосибирск: Наука, 1985. –</w:t>
      </w:r>
      <w:r w:rsidR="00165E87">
        <w:rPr>
          <w:sz w:val="28"/>
          <w:szCs w:val="28"/>
        </w:rPr>
        <w:t xml:space="preserve"> </w:t>
      </w:r>
      <w:r w:rsidRPr="0097791A">
        <w:rPr>
          <w:sz w:val="28"/>
          <w:szCs w:val="28"/>
        </w:rPr>
        <w:t xml:space="preserve">89 с. </w:t>
      </w:r>
    </w:p>
    <w:p w:rsidR="003B5081" w:rsidRPr="0097791A" w:rsidRDefault="003B5081" w:rsidP="0097791A">
      <w:pPr>
        <w:widowControl/>
        <w:numPr>
          <w:ilvl w:val="0"/>
          <w:numId w:val="14"/>
        </w:numPr>
        <w:shd w:val="clear" w:color="auto" w:fill="FFFFFF"/>
        <w:suppressAutoHyphens w:val="0"/>
        <w:autoSpaceDN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Моисеев В.С. Таксация молодняков: Учебное пособие / В.С. Моисеев. – Л.: ЛТА, 1971. – 344 с. </w:t>
      </w:r>
    </w:p>
    <w:p w:rsidR="003B5081" w:rsidRPr="0097791A" w:rsidRDefault="003B5081" w:rsidP="0097791A">
      <w:pPr>
        <w:widowControl/>
        <w:numPr>
          <w:ilvl w:val="0"/>
          <w:numId w:val="14"/>
        </w:numPr>
        <w:shd w:val="clear" w:color="auto" w:fill="FFFFFF"/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Мошкалев А.Г. Таксация товарной структуры древо</w:t>
      </w:r>
      <w:r w:rsidRPr="0097791A">
        <w:rPr>
          <w:sz w:val="28"/>
          <w:szCs w:val="28"/>
        </w:rPr>
        <w:softHyphen/>
        <w:t>стоев / А.Г. Мош</w:t>
      </w:r>
      <w:r w:rsidRPr="0097791A">
        <w:rPr>
          <w:sz w:val="28"/>
          <w:szCs w:val="28"/>
        </w:rPr>
        <w:softHyphen/>
        <w:t xml:space="preserve">калев, А.А. Книзе, Н.И. Ксенофонтов, Н.С. Уланов. – М.: Лесн. пром-сть, 1982. – 160 с. </w:t>
      </w:r>
    </w:p>
    <w:p w:rsidR="003B5081" w:rsidRPr="0097791A" w:rsidRDefault="003B5081" w:rsidP="0097791A">
      <w:pPr>
        <w:pStyle w:val="ListParagraph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7791A">
        <w:rPr>
          <w:sz w:val="28"/>
          <w:szCs w:val="28"/>
        </w:rPr>
        <w:t>Сабан Я.А, Горошко М.П. Строение, ход роста и динамика товарной  структуры древостоев основных лесообразующих пород по типам леса и с лесо</w:t>
      </w:r>
      <w:r w:rsidRPr="0097791A">
        <w:rPr>
          <w:sz w:val="28"/>
          <w:szCs w:val="28"/>
          <w:lang w:val="uk-UA"/>
        </w:rPr>
        <w:softHyphen/>
      </w:r>
      <w:r w:rsidRPr="0097791A">
        <w:rPr>
          <w:sz w:val="28"/>
          <w:szCs w:val="28"/>
        </w:rPr>
        <w:t>вод</w:t>
      </w:r>
      <w:r w:rsidRPr="0097791A">
        <w:rPr>
          <w:sz w:val="28"/>
          <w:szCs w:val="28"/>
          <w:lang w:val="uk-UA"/>
        </w:rPr>
        <w:softHyphen/>
      </w:r>
      <w:r w:rsidRPr="0097791A">
        <w:rPr>
          <w:sz w:val="28"/>
          <w:szCs w:val="28"/>
        </w:rPr>
        <w:t>ствен</w:t>
      </w:r>
      <w:r w:rsidRPr="0097791A">
        <w:rPr>
          <w:sz w:val="28"/>
          <w:szCs w:val="28"/>
          <w:lang w:val="uk-UA"/>
        </w:rPr>
        <w:softHyphen/>
      </w:r>
      <w:r w:rsidRPr="0097791A">
        <w:rPr>
          <w:sz w:val="28"/>
          <w:szCs w:val="28"/>
        </w:rPr>
        <w:t>ным районированием: Методические рекомен</w:t>
      </w:r>
      <w:r w:rsidRPr="0097791A">
        <w:rPr>
          <w:sz w:val="28"/>
          <w:szCs w:val="28"/>
          <w:lang w:val="uk-UA"/>
        </w:rPr>
        <w:softHyphen/>
      </w:r>
      <w:r w:rsidRPr="0097791A">
        <w:rPr>
          <w:sz w:val="28"/>
          <w:szCs w:val="28"/>
        </w:rPr>
        <w:t>да</w:t>
      </w:r>
      <w:r w:rsidRPr="0097791A">
        <w:rPr>
          <w:sz w:val="28"/>
          <w:szCs w:val="28"/>
          <w:lang w:val="uk-UA"/>
        </w:rPr>
        <w:softHyphen/>
      </w:r>
      <w:r w:rsidRPr="0097791A">
        <w:rPr>
          <w:sz w:val="28"/>
          <w:szCs w:val="28"/>
        </w:rPr>
        <w:t>ции для лесоустройства на типологической основе / Я.А. Сабан, М.П. Го</w:t>
      </w:r>
      <w:r w:rsidRPr="0097791A">
        <w:rPr>
          <w:sz w:val="28"/>
          <w:szCs w:val="28"/>
        </w:rPr>
        <w:softHyphen/>
      </w:r>
      <w:r w:rsidRPr="0097791A">
        <w:rPr>
          <w:sz w:val="28"/>
          <w:szCs w:val="28"/>
        </w:rPr>
        <w:softHyphen/>
      </w:r>
      <w:r w:rsidRPr="0097791A">
        <w:rPr>
          <w:sz w:val="28"/>
          <w:szCs w:val="28"/>
        </w:rPr>
        <w:softHyphen/>
      </w:r>
      <w:r w:rsidRPr="0097791A">
        <w:rPr>
          <w:sz w:val="28"/>
          <w:szCs w:val="28"/>
        </w:rPr>
        <w:softHyphen/>
      </w:r>
      <w:r w:rsidRPr="0097791A">
        <w:rPr>
          <w:sz w:val="28"/>
          <w:szCs w:val="28"/>
        </w:rPr>
        <w:softHyphen/>
        <w:t>ро</w:t>
      </w:r>
      <w:r w:rsidRPr="0097791A">
        <w:rPr>
          <w:sz w:val="28"/>
          <w:szCs w:val="28"/>
        </w:rPr>
        <w:softHyphen/>
      </w:r>
      <w:r w:rsidRPr="0097791A">
        <w:rPr>
          <w:sz w:val="28"/>
          <w:szCs w:val="28"/>
        </w:rPr>
        <w:softHyphen/>
      </w:r>
      <w:r w:rsidRPr="0097791A">
        <w:rPr>
          <w:sz w:val="28"/>
          <w:szCs w:val="28"/>
        </w:rPr>
        <w:softHyphen/>
        <w:t xml:space="preserve">шко. – </w:t>
      </w:r>
      <w:r w:rsidRPr="0097791A">
        <w:rPr>
          <w:sz w:val="28"/>
          <w:szCs w:val="28"/>
        </w:rPr>
        <w:lastRenderedPageBreak/>
        <w:t xml:space="preserve">Львов: ЛЛТИ, 1977. – 103 с. </w:t>
      </w:r>
    </w:p>
    <w:p w:rsidR="003B5081" w:rsidRPr="0097791A" w:rsidRDefault="003B5081" w:rsidP="0097791A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sz w:val="28"/>
          <w:szCs w:val="28"/>
        </w:rPr>
      </w:pPr>
      <w:r w:rsidRPr="0097791A">
        <w:rPr>
          <w:sz w:val="28"/>
          <w:szCs w:val="28"/>
        </w:rPr>
        <w:t>Свалов Н.Н. Моделирование производительности древо</w:t>
      </w:r>
      <w:r w:rsidRPr="0097791A">
        <w:rPr>
          <w:sz w:val="28"/>
          <w:szCs w:val="28"/>
        </w:rPr>
        <w:softHyphen/>
        <w:t>стоев и тео</w:t>
      </w:r>
      <w:r w:rsidRPr="0097791A">
        <w:rPr>
          <w:sz w:val="28"/>
          <w:szCs w:val="28"/>
        </w:rPr>
        <w:softHyphen/>
        <w:t>рия</w:t>
      </w:r>
      <w:r w:rsidR="00165E87">
        <w:rPr>
          <w:sz w:val="28"/>
          <w:szCs w:val="28"/>
          <w:lang w:val="uk-UA"/>
        </w:rPr>
        <w:t xml:space="preserve"> </w:t>
      </w:r>
      <w:r w:rsidRPr="0097791A">
        <w:rPr>
          <w:sz w:val="28"/>
          <w:szCs w:val="28"/>
        </w:rPr>
        <w:pgNum/>
      </w:r>
      <w:r w:rsidR="00165E87">
        <w:rPr>
          <w:sz w:val="28"/>
          <w:szCs w:val="28"/>
          <w:lang w:val="uk-UA"/>
        </w:rPr>
        <w:t xml:space="preserve"> </w:t>
      </w:r>
      <w:r w:rsidRPr="0097791A">
        <w:rPr>
          <w:sz w:val="28"/>
          <w:szCs w:val="28"/>
        </w:rPr>
        <w:t>лесопользования / Н.Н. Свалов. – М.: Лесн. пром-сть, 1979. –</w:t>
      </w:r>
      <w:r w:rsidR="00165E87">
        <w:rPr>
          <w:sz w:val="28"/>
          <w:szCs w:val="28"/>
          <w:lang w:val="uk-UA"/>
        </w:rPr>
        <w:t xml:space="preserve"> </w:t>
      </w:r>
      <w:r w:rsidRPr="0097791A">
        <w:rPr>
          <w:sz w:val="28"/>
          <w:szCs w:val="28"/>
        </w:rPr>
        <w:t xml:space="preserve">216 с. </w:t>
      </w:r>
    </w:p>
    <w:p w:rsidR="003B5081" w:rsidRPr="0097791A" w:rsidRDefault="003B5081" w:rsidP="0097791A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sz w:val="28"/>
          <w:szCs w:val="28"/>
        </w:rPr>
      </w:pPr>
      <w:r w:rsidRPr="0097791A">
        <w:rPr>
          <w:sz w:val="28"/>
          <w:szCs w:val="28"/>
        </w:rPr>
        <w:t>Строчинский А.А. Модели роста и продуктивность оптимальных древ</w:t>
      </w:r>
      <w:r w:rsidRPr="0097791A">
        <w:rPr>
          <w:sz w:val="28"/>
          <w:szCs w:val="28"/>
        </w:rPr>
        <w:t>о</w:t>
      </w:r>
      <w:r w:rsidRPr="0097791A">
        <w:rPr>
          <w:sz w:val="28"/>
          <w:szCs w:val="28"/>
        </w:rPr>
        <w:t>стоев / А.А. Строчинский, А.З. Шви</w:t>
      </w:r>
      <w:r w:rsidRPr="0097791A">
        <w:rPr>
          <w:sz w:val="28"/>
          <w:szCs w:val="28"/>
        </w:rPr>
        <w:softHyphen/>
        <w:t xml:space="preserve">денко, П.И. Лакида. – К.: УСХА, 1992. – 144 с. </w:t>
      </w:r>
    </w:p>
    <w:p w:rsidR="003B5081" w:rsidRPr="0097791A" w:rsidRDefault="003B5081" w:rsidP="0097791A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7791A">
        <w:rPr>
          <w:sz w:val="28"/>
          <w:szCs w:val="28"/>
        </w:rPr>
        <w:t>Теслюк Н.К. Методы измерительной таксации / Н.К. Тес</w:t>
      </w:r>
      <w:r w:rsidRPr="0097791A">
        <w:rPr>
          <w:sz w:val="28"/>
          <w:szCs w:val="28"/>
        </w:rPr>
        <w:softHyphen/>
      </w:r>
      <w:r w:rsidRPr="0097791A">
        <w:rPr>
          <w:sz w:val="28"/>
          <w:szCs w:val="28"/>
        </w:rPr>
        <w:softHyphen/>
        <w:t xml:space="preserve">люк. – М.: Лесн. пром-сть, 1978. – 136 с. </w:t>
      </w:r>
    </w:p>
    <w:p w:rsidR="003B5081" w:rsidRPr="0097791A" w:rsidRDefault="003B5081" w:rsidP="0097791A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7791A">
        <w:rPr>
          <w:sz w:val="28"/>
          <w:szCs w:val="28"/>
        </w:rPr>
        <w:t>Федосимов А.Н. Выборочная таксация леса / А.Н. Федо</w:t>
      </w:r>
      <w:r w:rsidRPr="0097791A">
        <w:rPr>
          <w:sz w:val="28"/>
          <w:szCs w:val="28"/>
        </w:rPr>
        <w:softHyphen/>
        <w:t>си</w:t>
      </w:r>
      <w:r w:rsidRPr="0097791A">
        <w:rPr>
          <w:sz w:val="28"/>
          <w:szCs w:val="28"/>
        </w:rPr>
        <w:softHyphen/>
        <w:t>мов,                      В.Г. А</w:t>
      </w:r>
      <w:r w:rsidRPr="0097791A">
        <w:rPr>
          <w:sz w:val="28"/>
          <w:szCs w:val="28"/>
        </w:rPr>
        <w:softHyphen/>
        <w:t>ни</w:t>
      </w:r>
      <w:r w:rsidRPr="0097791A">
        <w:rPr>
          <w:sz w:val="28"/>
          <w:szCs w:val="28"/>
        </w:rPr>
        <w:softHyphen/>
      </w:r>
      <w:r w:rsidRPr="0097791A">
        <w:rPr>
          <w:sz w:val="28"/>
          <w:szCs w:val="28"/>
        </w:rPr>
        <w:softHyphen/>
        <w:t xml:space="preserve">сочкин. – М.: Лесн. пром-сть, 1979. – 172 с. </w:t>
      </w:r>
    </w:p>
    <w:p w:rsidR="003B5081" w:rsidRPr="0097791A" w:rsidRDefault="003B5081" w:rsidP="0097791A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7791A">
        <w:rPr>
          <w:sz w:val="28"/>
          <w:szCs w:val="28"/>
        </w:rPr>
        <w:t>Шейнкман Э.С.  Новые приборы и инструменты в лесо</w:t>
      </w:r>
      <w:r w:rsidRPr="0097791A">
        <w:rPr>
          <w:sz w:val="28"/>
          <w:szCs w:val="28"/>
        </w:rPr>
        <w:softHyphen/>
        <w:t>ус</w:t>
      </w:r>
      <w:r w:rsidRPr="0097791A">
        <w:rPr>
          <w:sz w:val="28"/>
          <w:szCs w:val="28"/>
        </w:rPr>
        <w:softHyphen/>
        <w:t xml:space="preserve">тройстве / Э.С. Шейнкман. – М.: Лесн. пром-сть, 1979. – 183 с. </w:t>
      </w:r>
    </w:p>
    <w:p w:rsidR="003B5081" w:rsidRPr="0097791A" w:rsidRDefault="003B5081" w:rsidP="0097791A">
      <w:pPr>
        <w:pStyle w:val="ListParagraph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7791A">
        <w:rPr>
          <w:sz w:val="28"/>
          <w:szCs w:val="28"/>
        </w:rPr>
        <w:t>Зеленський М.Н. Таксація лісосікового фонду та його сортиментація. Практикум / М.Н. Зеленський, М.М. Бусь</w:t>
      </w:r>
      <w:r w:rsidRPr="0097791A">
        <w:rPr>
          <w:sz w:val="28"/>
          <w:szCs w:val="28"/>
        </w:rPr>
        <w:softHyphen/>
        <w:t>ко. – Львів: УкрДЛТУ, 2000. – 158 с.</w:t>
      </w:r>
    </w:p>
    <w:p w:rsidR="003B5081" w:rsidRPr="0097791A" w:rsidRDefault="003B5081" w:rsidP="0097791A">
      <w:pPr>
        <w:pStyle w:val="ListParagraph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7791A">
        <w:rPr>
          <w:sz w:val="28"/>
          <w:szCs w:val="28"/>
        </w:rPr>
        <w:t>Никитин К.Е. Теория определения объемов древесных стволов: Уч. пос</w:t>
      </w:r>
      <w:r w:rsidRPr="0097791A">
        <w:rPr>
          <w:sz w:val="28"/>
          <w:szCs w:val="28"/>
        </w:rPr>
        <w:t>о</w:t>
      </w:r>
      <w:r w:rsidRPr="0097791A">
        <w:rPr>
          <w:sz w:val="28"/>
          <w:szCs w:val="28"/>
        </w:rPr>
        <w:t>бие / К.Е. Никитин – К.: Урожай, 1972. – 200 с.</w:t>
      </w:r>
    </w:p>
    <w:p w:rsidR="003B5081" w:rsidRPr="0097791A" w:rsidRDefault="003B5081" w:rsidP="0097791A">
      <w:pPr>
        <w:pStyle w:val="ListParagraph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7791A">
        <w:rPr>
          <w:sz w:val="28"/>
          <w:szCs w:val="28"/>
        </w:rPr>
        <w:t>Гром М.М. Таксація насаджень: Навчальний посібник / М.М. Гром. – Львів: УкрДЛТУ, 2002. – 67 с.</w:t>
      </w:r>
    </w:p>
    <w:p w:rsidR="003B5081" w:rsidRPr="0097791A" w:rsidRDefault="003B5081" w:rsidP="0097791A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sz w:val="28"/>
          <w:szCs w:val="28"/>
        </w:rPr>
      </w:pPr>
      <w:r w:rsidRPr="0097791A">
        <w:rPr>
          <w:sz w:val="28"/>
          <w:szCs w:val="28"/>
        </w:rPr>
        <w:t>Нормативно-справочные материалы для таксации лесов Украины и Мо</w:t>
      </w:r>
      <w:r w:rsidRPr="0097791A">
        <w:rPr>
          <w:sz w:val="28"/>
          <w:szCs w:val="28"/>
        </w:rPr>
        <w:t>л</w:t>
      </w:r>
      <w:r w:rsidRPr="0097791A">
        <w:rPr>
          <w:sz w:val="28"/>
          <w:szCs w:val="28"/>
        </w:rPr>
        <w:t>давии. – К.: Урожай, 1987. – 559 с.</w:t>
      </w:r>
    </w:p>
    <w:p w:rsidR="003B5081" w:rsidRPr="0097791A" w:rsidRDefault="003B5081" w:rsidP="0097791A">
      <w:pPr>
        <w:pStyle w:val="ListParagraph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7791A">
        <w:rPr>
          <w:sz w:val="28"/>
          <w:szCs w:val="28"/>
        </w:rPr>
        <w:t>Інструкція з впорядкування лісового фонду України: Част. 1 “Польові р</w:t>
      </w:r>
      <w:r w:rsidRPr="0097791A">
        <w:rPr>
          <w:sz w:val="28"/>
          <w:szCs w:val="28"/>
        </w:rPr>
        <w:t>о</w:t>
      </w:r>
      <w:r w:rsidRPr="0097791A">
        <w:rPr>
          <w:sz w:val="28"/>
          <w:szCs w:val="28"/>
        </w:rPr>
        <w:t>боти”, част. 2 “Камеральні роботи”. – Ірпінь: ВО “Укрдержліс</w:t>
      </w:r>
      <w:r w:rsidRPr="0097791A">
        <w:rPr>
          <w:sz w:val="28"/>
          <w:szCs w:val="28"/>
        </w:rPr>
        <w:softHyphen/>
        <w:t>проект”, 2006. – 296 с.</w:t>
      </w:r>
    </w:p>
    <w:p w:rsidR="003B5081" w:rsidRPr="0097791A" w:rsidRDefault="003B5081" w:rsidP="0097791A">
      <w:pPr>
        <w:pStyle w:val="ListParagraph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7791A">
        <w:rPr>
          <w:sz w:val="28"/>
          <w:szCs w:val="28"/>
        </w:rPr>
        <w:t>Робочі правила з впорядкування лісового фонду України. – (Частина перша. Польові роботи). – Ірпінь: ВО “Укрдержліспроект”, 2004. –                    67 с.</w:t>
      </w:r>
    </w:p>
    <w:p w:rsidR="0015689D" w:rsidRPr="0097791A" w:rsidRDefault="0015689D" w:rsidP="0097791A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97791A">
        <w:rPr>
          <w:rFonts w:cs="Times New Roman"/>
          <w:szCs w:val="28"/>
        </w:rPr>
        <w:t>ОСНОВНІ ПИТАННЯ З ДИСЦИПЛІНИ</w:t>
      </w:r>
    </w:p>
    <w:p w:rsidR="0015689D" w:rsidRPr="0097791A" w:rsidRDefault="0015689D" w:rsidP="0097791A">
      <w:pPr>
        <w:pStyle w:val="Standard"/>
        <w:ind w:firstLine="10"/>
        <w:jc w:val="center"/>
        <w:rPr>
          <w:rFonts w:cs="Times New Roman"/>
          <w:sz w:val="28"/>
          <w:szCs w:val="28"/>
          <w:u w:val="single"/>
        </w:rPr>
      </w:pPr>
      <w:r w:rsidRPr="0097791A">
        <w:rPr>
          <w:rFonts w:cs="Times New Roman"/>
          <w:sz w:val="28"/>
          <w:szCs w:val="28"/>
          <w:u w:val="single"/>
        </w:rPr>
        <w:t>“</w:t>
      </w:r>
      <w:r w:rsidRPr="0097791A">
        <w:rPr>
          <w:b/>
          <w:sz w:val="28"/>
          <w:szCs w:val="28"/>
          <w:u w:val="single"/>
        </w:rPr>
        <w:t>Лісові культури</w:t>
      </w:r>
      <w:r w:rsidRPr="0097791A">
        <w:rPr>
          <w:rFonts w:cs="Times New Roman"/>
          <w:sz w:val="28"/>
          <w:szCs w:val="28"/>
          <w:u w:val="single"/>
        </w:rPr>
        <w:t>”</w:t>
      </w:r>
    </w:p>
    <w:p w:rsidR="0015689D" w:rsidRPr="0097791A" w:rsidRDefault="0015689D" w:rsidP="0097791A">
      <w:pPr>
        <w:pStyle w:val="Standard"/>
        <w:ind w:firstLine="10"/>
        <w:jc w:val="center"/>
        <w:rPr>
          <w:rFonts w:cs="Times New Roman"/>
          <w:sz w:val="28"/>
          <w:szCs w:val="28"/>
        </w:rPr>
      </w:pPr>
      <w:r w:rsidRPr="0097791A">
        <w:rPr>
          <w:rFonts w:cs="Times New Roman"/>
          <w:sz w:val="28"/>
          <w:szCs w:val="28"/>
        </w:rPr>
        <w:t>(назва дисципліни)</w:t>
      </w:r>
    </w:p>
    <w:p w:rsidR="0015689D" w:rsidRPr="0097791A" w:rsidRDefault="0015689D" w:rsidP="0097791A">
      <w:pPr>
        <w:tabs>
          <w:tab w:val="left" w:pos="6240"/>
          <w:tab w:val="left" w:pos="6648"/>
        </w:tabs>
        <w:jc w:val="both"/>
        <w:rPr>
          <w:b/>
          <w:sz w:val="28"/>
          <w:szCs w:val="28"/>
          <w:u w:val="single"/>
        </w:rPr>
      </w:pPr>
      <w:r w:rsidRPr="0097791A">
        <w:rPr>
          <w:b/>
          <w:sz w:val="28"/>
          <w:szCs w:val="28"/>
          <w:u w:val="single"/>
        </w:rPr>
        <w:t>І. Насінництво</w:t>
      </w:r>
    </w:p>
    <w:p w:rsidR="0015689D" w:rsidRPr="0097791A" w:rsidRDefault="0015689D" w:rsidP="0097791A">
      <w:pPr>
        <w:widowControl/>
        <w:numPr>
          <w:ilvl w:val="0"/>
          <w:numId w:val="6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Види стиглості та типи спокою лісового насіння.</w:t>
      </w:r>
    </w:p>
    <w:p w:rsidR="0015689D" w:rsidRPr="0097791A" w:rsidRDefault="0015689D" w:rsidP="0097791A">
      <w:pPr>
        <w:widowControl/>
        <w:numPr>
          <w:ilvl w:val="0"/>
          <w:numId w:val="6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Прогнозування урожаю насіння, методи та способи його обліку.</w:t>
      </w:r>
    </w:p>
    <w:p w:rsidR="0015689D" w:rsidRPr="0097791A" w:rsidRDefault="0015689D" w:rsidP="0097791A">
      <w:pPr>
        <w:widowControl/>
        <w:numPr>
          <w:ilvl w:val="0"/>
          <w:numId w:val="6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Основні  умови необхідні для збереження життєздатності лісового насі</w:t>
      </w:r>
      <w:r w:rsidRPr="0097791A">
        <w:rPr>
          <w:sz w:val="28"/>
          <w:szCs w:val="28"/>
        </w:rPr>
        <w:t>н</w:t>
      </w:r>
      <w:r w:rsidRPr="0097791A">
        <w:rPr>
          <w:sz w:val="28"/>
          <w:szCs w:val="28"/>
        </w:rPr>
        <w:t>ня.</w:t>
      </w:r>
    </w:p>
    <w:p w:rsidR="0015689D" w:rsidRPr="0097791A" w:rsidRDefault="0015689D" w:rsidP="0097791A">
      <w:pPr>
        <w:widowControl/>
        <w:numPr>
          <w:ilvl w:val="0"/>
          <w:numId w:val="6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Особливості зберігання насіння хвойних порід.</w:t>
      </w:r>
    </w:p>
    <w:p w:rsidR="0015689D" w:rsidRPr="0097791A" w:rsidRDefault="0015689D" w:rsidP="0097791A">
      <w:pPr>
        <w:widowControl/>
        <w:numPr>
          <w:ilvl w:val="0"/>
          <w:numId w:val="6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Особливості зберігання насіння листяних порід.</w:t>
      </w:r>
    </w:p>
    <w:p w:rsidR="0015689D" w:rsidRPr="0097791A" w:rsidRDefault="0015689D" w:rsidP="0097791A">
      <w:pPr>
        <w:widowControl/>
        <w:numPr>
          <w:ilvl w:val="0"/>
          <w:numId w:val="6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Основні способи підготовки насіння до сівби.</w:t>
      </w:r>
    </w:p>
    <w:p w:rsidR="0015689D" w:rsidRPr="0097791A" w:rsidRDefault="0015689D" w:rsidP="0097791A">
      <w:pPr>
        <w:widowControl/>
        <w:numPr>
          <w:ilvl w:val="0"/>
          <w:numId w:val="6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Особливості заготівлі лісонасіннєвої сировини.</w:t>
      </w:r>
    </w:p>
    <w:p w:rsidR="0015689D" w:rsidRPr="0097791A" w:rsidRDefault="0015689D" w:rsidP="0097791A">
      <w:pPr>
        <w:widowControl/>
        <w:numPr>
          <w:ilvl w:val="0"/>
          <w:numId w:val="6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Технологія переробки шишок і насіння хвойних порід.</w:t>
      </w:r>
    </w:p>
    <w:p w:rsidR="0015689D" w:rsidRPr="0097791A" w:rsidRDefault="0015689D" w:rsidP="0097791A">
      <w:pPr>
        <w:widowControl/>
        <w:numPr>
          <w:ilvl w:val="0"/>
          <w:numId w:val="6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Технологія переробки плодів і насіння листяних порід.</w:t>
      </w:r>
    </w:p>
    <w:p w:rsidR="0015689D" w:rsidRPr="0097791A" w:rsidRDefault="0015689D" w:rsidP="0097791A">
      <w:pPr>
        <w:widowControl/>
        <w:numPr>
          <w:ilvl w:val="0"/>
          <w:numId w:val="6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Основні показники якості лісового насіння та методика їх визначення.</w:t>
      </w:r>
    </w:p>
    <w:p w:rsidR="0015689D" w:rsidRPr="0097791A" w:rsidRDefault="0015689D" w:rsidP="0097791A">
      <w:pPr>
        <w:widowControl/>
        <w:numPr>
          <w:ilvl w:val="0"/>
          <w:numId w:val="6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Лісонасінне районування та організація лісонасінної бази.</w:t>
      </w:r>
    </w:p>
    <w:p w:rsidR="0015689D" w:rsidRPr="0097791A" w:rsidRDefault="0015689D" w:rsidP="0097791A">
      <w:pPr>
        <w:widowControl/>
        <w:numPr>
          <w:ilvl w:val="0"/>
          <w:numId w:val="6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Селекційна оцінка дерев і насаджень, їх категорії.</w:t>
      </w:r>
    </w:p>
    <w:p w:rsidR="0015689D" w:rsidRPr="0097791A" w:rsidRDefault="0015689D" w:rsidP="0097791A">
      <w:pPr>
        <w:widowControl/>
        <w:numPr>
          <w:ilvl w:val="0"/>
          <w:numId w:val="6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Основні методи збереження генофонду деревних порід.</w:t>
      </w:r>
    </w:p>
    <w:p w:rsidR="0015689D" w:rsidRPr="0097791A" w:rsidRDefault="0015689D" w:rsidP="0097791A">
      <w:pPr>
        <w:widowControl/>
        <w:numPr>
          <w:ilvl w:val="0"/>
          <w:numId w:val="6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lastRenderedPageBreak/>
        <w:t>Способи щеплення лісових деревних порід.</w:t>
      </w:r>
    </w:p>
    <w:p w:rsidR="0015689D" w:rsidRPr="0097791A" w:rsidRDefault="0015689D" w:rsidP="0097791A">
      <w:pPr>
        <w:tabs>
          <w:tab w:val="left" w:pos="6240"/>
          <w:tab w:val="left" w:pos="6648"/>
        </w:tabs>
        <w:jc w:val="both"/>
        <w:rPr>
          <w:sz w:val="28"/>
          <w:szCs w:val="28"/>
        </w:rPr>
      </w:pPr>
    </w:p>
    <w:p w:rsidR="0015689D" w:rsidRPr="0097791A" w:rsidRDefault="0015689D" w:rsidP="0097791A">
      <w:pPr>
        <w:tabs>
          <w:tab w:val="left" w:pos="6240"/>
          <w:tab w:val="left" w:pos="6648"/>
        </w:tabs>
        <w:jc w:val="both"/>
        <w:rPr>
          <w:sz w:val="28"/>
          <w:szCs w:val="28"/>
        </w:rPr>
      </w:pPr>
      <w:r w:rsidRPr="0097791A">
        <w:rPr>
          <w:b/>
          <w:sz w:val="28"/>
          <w:szCs w:val="28"/>
          <w:u w:val="single"/>
        </w:rPr>
        <w:t>ІІ. Лісові розсадники</w:t>
      </w:r>
    </w:p>
    <w:p w:rsidR="0015689D" w:rsidRPr="0097791A" w:rsidRDefault="0015689D" w:rsidP="0097791A">
      <w:pPr>
        <w:widowControl/>
        <w:numPr>
          <w:ilvl w:val="0"/>
          <w:numId w:val="7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Класифікація видів садивного матеріалу.</w:t>
      </w:r>
    </w:p>
    <w:p w:rsidR="0015689D" w:rsidRPr="0097791A" w:rsidRDefault="0015689D" w:rsidP="0097791A">
      <w:pPr>
        <w:widowControl/>
        <w:numPr>
          <w:ilvl w:val="0"/>
          <w:numId w:val="7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Класифікація лісових розсадників, їх призначення.</w:t>
      </w:r>
    </w:p>
    <w:p w:rsidR="0015689D" w:rsidRPr="0097791A" w:rsidRDefault="0015689D" w:rsidP="0097791A">
      <w:pPr>
        <w:widowControl/>
        <w:numPr>
          <w:ilvl w:val="0"/>
          <w:numId w:val="7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Структура лісових розсадників.</w:t>
      </w:r>
    </w:p>
    <w:p w:rsidR="0015689D" w:rsidRPr="0097791A" w:rsidRDefault="0015689D" w:rsidP="0097791A">
      <w:pPr>
        <w:widowControl/>
        <w:numPr>
          <w:ilvl w:val="0"/>
          <w:numId w:val="7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Вимоги до організації і постійного лісового розсадника.</w:t>
      </w:r>
    </w:p>
    <w:p w:rsidR="0015689D" w:rsidRPr="0097791A" w:rsidRDefault="0015689D" w:rsidP="0097791A">
      <w:pPr>
        <w:widowControl/>
        <w:numPr>
          <w:ilvl w:val="0"/>
          <w:numId w:val="7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Роль і значення сівозмін в лісових розсадниках.</w:t>
      </w:r>
    </w:p>
    <w:p w:rsidR="0015689D" w:rsidRPr="0097791A" w:rsidRDefault="0015689D" w:rsidP="0097791A">
      <w:pPr>
        <w:widowControl/>
        <w:numPr>
          <w:ilvl w:val="0"/>
          <w:numId w:val="7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Теоретичні основи обробітку грунту в лісових розсадниках.</w:t>
      </w:r>
    </w:p>
    <w:p w:rsidR="0015689D" w:rsidRPr="0097791A" w:rsidRDefault="0015689D" w:rsidP="0097791A">
      <w:pPr>
        <w:widowControl/>
        <w:numPr>
          <w:ilvl w:val="0"/>
          <w:numId w:val="7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Технологія вирощування сіянців в лісових розсадниках.</w:t>
      </w:r>
    </w:p>
    <w:p w:rsidR="0015689D" w:rsidRPr="0097791A" w:rsidRDefault="0015689D" w:rsidP="0097791A">
      <w:pPr>
        <w:widowControl/>
        <w:numPr>
          <w:ilvl w:val="0"/>
          <w:numId w:val="7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Методи вегетативного розмноження деревних і чагарникових порід в ум</w:t>
      </w:r>
      <w:r w:rsidRPr="0097791A">
        <w:rPr>
          <w:sz w:val="28"/>
          <w:szCs w:val="28"/>
        </w:rPr>
        <w:t>о</w:t>
      </w:r>
      <w:r w:rsidRPr="0097791A">
        <w:rPr>
          <w:sz w:val="28"/>
          <w:szCs w:val="28"/>
        </w:rPr>
        <w:t>вах закритого грунту.</w:t>
      </w:r>
    </w:p>
    <w:p w:rsidR="0015689D" w:rsidRPr="0097791A" w:rsidRDefault="0015689D" w:rsidP="0097791A">
      <w:pPr>
        <w:widowControl/>
        <w:numPr>
          <w:ilvl w:val="0"/>
          <w:numId w:val="7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Види великомірного садивного матеріалу.</w:t>
      </w:r>
    </w:p>
    <w:p w:rsidR="0015689D" w:rsidRPr="0097791A" w:rsidRDefault="0015689D" w:rsidP="0097791A">
      <w:pPr>
        <w:widowControl/>
        <w:numPr>
          <w:ilvl w:val="0"/>
          <w:numId w:val="7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Плодові шпони, їх призначення та основні технологічні особливості в</w:t>
      </w:r>
      <w:r w:rsidRPr="0097791A">
        <w:rPr>
          <w:sz w:val="28"/>
          <w:szCs w:val="28"/>
        </w:rPr>
        <w:t>и</w:t>
      </w:r>
      <w:r w:rsidRPr="0097791A">
        <w:rPr>
          <w:sz w:val="28"/>
          <w:szCs w:val="28"/>
        </w:rPr>
        <w:t>рощування рослин.</w:t>
      </w:r>
    </w:p>
    <w:p w:rsidR="0015689D" w:rsidRPr="0097791A" w:rsidRDefault="0015689D" w:rsidP="0097791A">
      <w:pPr>
        <w:widowControl/>
        <w:numPr>
          <w:ilvl w:val="0"/>
          <w:numId w:val="7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Особливості заготівлі та дорощування лісових дичок.</w:t>
      </w:r>
    </w:p>
    <w:p w:rsidR="0015689D" w:rsidRPr="0097791A" w:rsidRDefault="0015689D" w:rsidP="0097791A">
      <w:pPr>
        <w:widowControl/>
        <w:numPr>
          <w:ilvl w:val="0"/>
          <w:numId w:val="7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Види садивного матеріалу з закритою кореневою системою.</w:t>
      </w:r>
    </w:p>
    <w:p w:rsidR="0015689D" w:rsidRPr="0097791A" w:rsidRDefault="0015689D" w:rsidP="0097791A">
      <w:pPr>
        <w:widowControl/>
        <w:numPr>
          <w:ilvl w:val="0"/>
          <w:numId w:val="7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Технічне приймання робіт в лісових розсадниках.</w:t>
      </w:r>
    </w:p>
    <w:p w:rsidR="0015689D" w:rsidRPr="0097791A" w:rsidRDefault="0015689D" w:rsidP="0097791A">
      <w:pPr>
        <w:widowControl/>
        <w:numPr>
          <w:ilvl w:val="0"/>
          <w:numId w:val="7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Інвентаризація садивного матеріалу в лісових розсадниках.</w:t>
      </w:r>
    </w:p>
    <w:p w:rsidR="0015689D" w:rsidRPr="0097791A" w:rsidRDefault="0015689D" w:rsidP="0097791A">
      <w:pPr>
        <w:widowControl/>
        <w:numPr>
          <w:ilvl w:val="0"/>
          <w:numId w:val="7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 xml:space="preserve"> Викопування і сортування садивного матеріалу в лісових розсадниках.</w:t>
      </w:r>
    </w:p>
    <w:p w:rsidR="0015689D" w:rsidRPr="0097791A" w:rsidRDefault="0015689D" w:rsidP="0097791A">
      <w:pPr>
        <w:tabs>
          <w:tab w:val="left" w:pos="6240"/>
          <w:tab w:val="left" w:pos="6648"/>
        </w:tabs>
        <w:jc w:val="both"/>
        <w:rPr>
          <w:sz w:val="28"/>
          <w:szCs w:val="28"/>
        </w:rPr>
      </w:pPr>
    </w:p>
    <w:p w:rsidR="0015689D" w:rsidRPr="0097791A" w:rsidRDefault="0015689D" w:rsidP="0097791A">
      <w:pPr>
        <w:tabs>
          <w:tab w:val="left" w:pos="6240"/>
          <w:tab w:val="left" w:pos="6648"/>
        </w:tabs>
        <w:jc w:val="both"/>
        <w:rPr>
          <w:sz w:val="28"/>
          <w:szCs w:val="28"/>
        </w:rPr>
      </w:pPr>
      <w:r w:rsidRPr="0097791A">
        <w:rPr>
          <w:b/>
          <w:sz w:val="28"/>
          <w:szCs w:val="28"/>
          <w:u w:val="single"/>
        </w:rPr>
        <w:t>ІІІ. Лісові культури</w:t>
      </w:r>
    </w:p>
    <w:p w:rsidR="0015689D" w:rsidRPr="0097791A" w:rsidRDefault="0015689D" w:rsidP="0097791A">
      <w:pPr>
        <w:widowControl/>
        <w:numPr>
          <w:ilvl w:val="0"/>
          <w:numId w:val="8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Лісокультурне районування, його суть та мета.</w:t>
      </w:r>
    </w:p>
    <w:p w:rsidR="0015689D" w:rsidRPr="0097791A" w:rsidRDefault="0015689D" w:rsidP="0097791A">
      <w:pPr>
        <w:widowControl/>
        <w:numPr>
          <w:ilvl w:val="0"/>
          <w:numId w:val="8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Особливості чистих і змішаних, простих і складних штучних насаджень.</w:t>
      </w:r>
    </w:p>
    <w:p w:rsidR="0015689D" w:rsidRPr="0097791A" w:rsidRDefault="0015689D" w:rsidP="0097791A">
      <w:pPr>
        <w:widowControl/>
        <w:numPr>
          <w:ilvl w:val="0"/>
          <w:numId w:val="8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Екологічна основа лісокультурної справи.</w:t>
      </w:r>
    </w:p>
    <w:p w:rsidR="0015689D" w:rsidRPr="0097791A" w:rsidRDefault="0015689D" w:rsidP="0097791A">
      <w:pPr>
        <w:widowControl/>
        <w:numPr>
          <w:ilvl w:val="0"/>
          <w:numId w:val="8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Особливості підбору порід для створення лісових культур.</w:t>
      </w:r>
    </w:p>
    <w:p w:rsidR="0015689D" w:rsidRPr="0097791A" w:rsidRDefault="0015689D" w:rsidP="0097791A">
      <w:pPr>
        <w:widowControl/>
        <w:numPr>
          <w:ilvl w:val="0"/>
          <w:numId w:val="8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Густота лісових культур та спосіб її визначення.</w:t>
      </w:r>
    </w:p>
    <w:p w:rsidR="0015689D" w:rsidRPr="0097791A" w:rsidRDefault="0015689D" w:rsidP="0097791A">
      <w:pPr>
        <w:widowControl/>
        <w:numPr>
          <w:ilvl w:val="0"/>
          <w:numId w:val="8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Лісокультурний фонд, категорії лісокультурних площ та черговість їх освоєння.</w:t>
      </w:r>
    </w:p>
    <w:p w:rsidR="0015689D" w:rsidRPr="0097791A" w:rsidRDefault="0015689D" w:rsidP="0097791A">
      <w:pPr>
        <w:widowControl/>
        <w:numPr>
          <w:ilvl w:val="0"/>
          <w:numId w:val="8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Лісовідновлення і лісорозведення, їх визначення та загальні особливості проведення.</w:t>
      </w:r>
    </w:p>
    <w:p w:rsidR="0015689D" w:rsidRPr="0097791A" w:rsidRDefault="0015689D" w:rsidP="0097791A">
      <w:pPr>
        <w:widowControl/>
        <w:numPr>
          <w:ilvl w:val="0"/>
          <w:numId w:val="8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Лісові культури під наметом лісу.</w:t>
      </w:r>
    </w:p>
    <w:p w:rsidR="0015689D" w:rsidRPr="0097791A" w:rsidRDefault="0015689D" w:rsidP="0097791A">
      <w:pPr>
        <w:widowControl/>
        <w:numPr>
          <w:ilvl w:val="0"/>
          <w:numId w:val="8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Часткові лісові культури.</w:t>
      </w:r>
    </w:p>
    <w:p w:rsidR="0015689D" w:rsidRPr="0097791A" w:rsidRDefault="0015689D" w:rsidP="0097791A">
      <w:pPr>
        <w:widowControl/>
        <w:numPr>
          <w:ilvl w:val="0"/>
          <w:numId w:val="8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  <w:lang w:val="ru-RU"/>
        </w:rPr>
        <w:t xml:space="preserve"> </w:t>
      </w:r>
      <w:r w:rsidRPr="0097791A">
        <w:rPr>
          <w:sz w:val="28"/>
          <w:szCs w:val="28"/>
        </w:rPr>
        <w:t>Типи, способи і схеми змішування деревних порід.</w:t>
      </w:r>
    </w:p>
    <w:p w:rsidR="0015689D" w:rsidRPr="0097791A" w:rsidRDefault="0015689D" w:rsidP="0097791A">
      <w:pPr>
        <w:widowControl/>
        <w:numPr>
          <w:ilvl w:val="0"/>
          <w:numId w:val="8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  <w:lang w:val="ru-RU"/>
        </w:rPr>
        <w:t xml:space="preserve"> </w:t>
      </w:r>
      <w:r w:rsidRPr="0097791A">
        <w:rPr>
          <w:sz w:val="28"/>
          <w:szCs w:val="28"/>
        </w:rPr>
        <w:t>Особливості обробітку грунту під лісові культури на основних категоріях площ.</w:t>
      </w:r>
    </w:p>
    <w:p w:rsidR="0015689D" w:rsidRPr="0097791A" w:rsidRDefault="0015689D" w:rsidP="0097791A">
      <w:pPr>
        <w:widowControl/>
        <w:numPr>
          <w:ilvl w:val="0"/>
          <w:numId w:val="8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  <w:lang w:val="ru-RU"/>
        </w:rPr>
        <w:t xml:space="preserve"> </w:t>
      </w:r>
      <w:r w:rsidRPr="0097791A">
        <w:rPr>
          <w:sz w:val="28"/>
          <w:szCs w:val="28"/>
        </w:rPr>
        <w:t>Підбір садивного матеріалу для створення лісових культур, густота та р</w:t>
      </w:r>
      <w:r w:rsidRPr="0097791A">
        <w:rPr>
          <w:sz w:val="28"/>
          <w:szCs w:val="28"/>
        </w:rPr>
        <w:t>о</w:t>
      </w:r>
      <w:r w:rsidRPr="0097791A">
        <w:rPr>
          <w:sz w:val="28"/>
          <w:szCs w:val="28"/>
        </w:rPr>
        <w:t>зміщення садивних місць.</w:t>
      </w:r>
    </w:p>
    <w:p w:rsidR="0015689D" w:rsidRPr="0097791A" w:rsidRDefault="0015689D" w:rsidP="0097791A">
      <w:pPr>
        <w:widowControl/>
        <w:numPr>
          <w:ilvl w:val="0"/>
          <w:numId w:val="8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  <w:lang w:val="ru-RU"/>
        </w:rPr>
        <w:t xml:space="preserve"> </w:t>
      </w:r>
      <w:r w:rsidRPr="0097791A">
        <w:rPr>
          <w:sz w:val="28"/>
          <w:szCs w:val="28"/>
        </w:rPr>
        <w:t>Види агротехнічного догляду за лісовими культурами і особливості його проведення на різних категоріях площ.</w:t>
      </w:r>
    </w:p>
    <w:p w:rsidR="0015689D" w:rsidRPr="0097791A" w:rsidRDefault="0015689D" w:rsidP="0097791A">
      <w:pPr>
        <w:widowControl/>
        <w:numPr>
          <w:ilvl w:val="0"/>
          <w:numId w:val="8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  <w:lang w:val="ru-RU"/>
        </w:rPr>
        <w:t xml:space="preserve"> </w:t>
      </w:r>
      <w:r w:rsidRPr="0097791A">
        <w:rPr>
          <w:sz w:val="28"/>
          <w:szCs w:val="28"/>
        </w:rPr>
        <w:t>Технічне приймання, інвентаризація і доповнення лісових культур.</w:t>
      </w:r>
    </w:p>
    <w:p w:rsidR="0015689D" w:rsidRPr="0097791A" w:rsidRDefault="0015689D" w:rsidP="0097791A">
      <w:pPr>
        <w:widowControl/>
        <w:numPr>
          <w:ilvl w:val="0"/>
          <w:numId w:val="8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  <w:lang w:val="ru-RU"/>
        </w:rPr>
        <w:t xml:space="preserve"> </w:t>
      </w:r>
      <w:r w:rsidRPr="0097791A">
        <w:rPr>
          <w:sz w:val="28"/>
          <w:szCs w:val="28"/>
        </w:rPr>
        <w:t>Культури сосен звичайної і кримської.</w:t>
      </w:r>
    </w:p>
    <w:p w:rsidR="0015689D" w:rsidRPr="0097791A" w:rsidRDefault="0015689D" w:rsidP="0097791A">
      <w:pPr>
        <w:widowControl/>
        <w:numPr>
          <w:ilvl w:val="0"/>
          <w:numId w:val="8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  <w:lang w:val="ru-RU"/>
        </w:rPr>
        <w:t xml:space="preserve"> </w:t>
      </w:r>
      <w:r w:rsidRPr="0097791A">
        <w:rPr>
          <w:sz w:val="28"/>
          <w:szCs w:val="28"/>
        </w:rPr>
        <w:t>Культури ялини звичайної і ялиці білої.</w:t>
      </w:r>
    </w:p>
    <w:p w:rsidR="0015689D" w:rsidRPr="0097791A" w:rsidRDefault="0015689D" w:rsidP="0097791A">
      <w:pPr>
        <w:widowControl/>
        <w:numPr>
          <w:ilvl w:val="0"/>
          <w:numId w:val="8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  <w:lang w:val="ru-RU"/>
        </w:rPr>
        <w:t xml:space="preserve"> </w:t>
      </w:r>
      <w:r w:rsidRPr="0097791A">
        <w:rPr>
          <w:sz w:val="28"/>
          <w:szCs w:val="28"/>
        </w:rPr>
        <w:t>Культури дуба і бука.</w:t>
      </w:r>
    </w:p>
    <w:p w:rsidR="0015689D" w:rsidRPr="0097791A" w:rsidRDefault="0015689D" w:rsidP="0097791A">
      <w:pPr>
        <w:widowControl/>
        <w:numPr>
          <w:ilvl w:val="0"/>
          <w:numId w:val="8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  <w:lang w:val="ru-RU"/>
        </w:rPr>
        <w:t xml:space="preserve"> </w:t>
      </w:r>
      <w:r w:rsidRPr="0097791A">
        <w:rPr>
          <w:sz w:val="28"/>
          <w:szCs w:val="28"/>
        </w:rPr>
        <w:t>Культури з участю інтродуцентів (модрин, сосен, дугласії).</w:t>
      </w:r>
    </w:p>
    <w:p w:rsidR="0015689D" w:rsidRPr="0097791A" w:rsidRDefault="0015689D" w:rsidP="0097791A">
      <w:pPr>
        <w:widowControl/>
        <w:numPr>
          <w:ilvl w:val="0"/>
          <w:numId w:val="8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  <w:lang w:val="ru-RU"/>
        </w:rPr>
        <w:lastRenderedPageBreak/>
        <w:t xml:space="preserve"> </w:t>
      </w:r>
      <w:r w:rsidRPr="0097791A">
        <w:rPr>
          <w:sz w:val="28"/>
          <w:szCs w:val="28"/>
        </w:rPr>
        <w:t>культури технічно цінних порід.</w:t>
      </w:r>
    </w:p>
    <w:p w:rsidR="0015689D" w:rsidRPr="0097791A" w:rsidRDefault="0015689D" w:rsidP="0097791A">
      <w:pPr>
        <w:widowControl/>
        <w:numPr>
          <w:ilvl w:val="0"/>
          <w:numId w:val="8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Реконструкція малоцінних насаджень лісокультурн</w:t>
      </w:r>
      <w:r w:rsidRPr="0097791A">
        <w:rPr>
          <w:sz w:val="28"/>
          <w:szCs w:val="28"/>
        </w:rPr>
        <w:t>и</w:t>
      </w:r>
      <w:r w:rsidRPr="0097791A">
        <w:rPr>
          <w:sz w:val="28"/>
          <w:szCs w:val="28"/>
        </w:rPr>
        <w:t>ми методами.</w:t>
      </w:r>
    </w:p>
    <w:p w:rsidR="0015689D" w:rsidRPr="0097791A" w:rsidRDefault="0015689D" w:rsidP="0097791A">
      <w:pPr>
        <w:pStyle w:val="Textbody"/>
        <w:spacing w:after="0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15689D" w:rsidRPr="0097791A" w:rsidRDefault="0015689D" w:rsidP="0097791A">
      <w:pPr>
        <w:pStyle w:val="Textbody"/>
        <w:spacing w:after="0"/>
        <w:ind w:right="-29"/>
        <w:jc w:val="center"/>
        <w:rPr>
          <w:rFonts w:cs="Times New Roman"/>
          <w:b/>
          <w:bCs/>
          <w:sz w:val="28"/>
          <w:szCs w:val="28"/>
        </w:rPr>
      </w:pPr>
      <w:r w:rsidRPr="0097791A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837E5C" w:rsidRPr="0097791A" w:rsidRDefault="00837E5C" w:rsidP="0097791A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  <w:r w:rsidRPr="0097791A">
        <w:rPr>
          <w:b/>
          <w:bCs/>
          <w:spacing w:val="-6"/>
          <w:sz w:val="28"/>
          <w:szCs w:val="28"/>
        </w:rPr>
        <w:t>Базова</w:t>
      </w:r>
    </w:p>
    <w:p w:rsidR="00837E5C" w:rsidRPr="0097791A" w:rsidRDefault="00837E5C" w:rsidP="0097791A">
      <w:pPr>
        <w:widowControl/>
        <w:numPr>
          <w:ilvl w:val="0"/>
          <w:numId w:val="15"/>
        </w:numPr>
        <w:tabs>
          <w:tab w:val="clear" w:pos="1080"/>
          <w:tab w:val="num" w:pos="720"/>
        </w:tabs>
        <w:suppressAutoHyphens w:val="0"/>
        <w:autoSpaceDN/>
        <w:ind w:left="720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97791A">
        <w:rPr>
          <w:bCs/>
          <w:spacing w:val="-6"/>
          <w:sz w:val="28"/>
          <w:szCs w:val="28"/>
        </w:rPr>
        <w:t>Богданов П.Л., Чепик Ф.А. Определитель древесных растений по плодам  и семенам. – Л: ЛТА, 1978</w:t>
      </w:r>
      <w:r w:rsidR="00165E87">
        <w:rPr>
          <w:bCs/>
          <w:spacing w:val="-6"/>
          <w:sz w:val="28"/>
          <w:szCs w:val="28"/>
        </w:rPr>
        <w:t>.</w:t>
      </w:r>
    </w:p>
    <w:p w:rsidR="00837E5C" w:rsidRPr="0097791A" w:rsidRDefault="00837E5C" w:rsidP="0097791A">
      <w:pPr>
        <w:widowControl/>
        <w:numPr>
          <w:ilvl w:val="0"/>
          <w:numId w:val="15"/>
        </w:numPr>
        <w:tabs>
          <w:tab w:val="clear" w:pos="1080"/>
          <w:tab w:val="num" w:pos="720"/>
        </w:tabs>
        <w:suppressAutoHyphens w:val="0"/>
        <w:autoSpaceDN/>
        <w:ind w:left="720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97791A">
        <w:rPr>
          <w:bCs/>
          <w:spacing w:val="-6"/>
          <w:sz w:val="28"/>
          <w:szCs w:val="28"/>
        </w:rPr>
        <w:t>Дебренюк М.І., Гузь М.М., Шаблій І.В. Лісове насінництво. Лісове насінни</w:t>
      </w:r>
      <w:r w:rsidRPr="0097791A">
        <w:rPr>
          <w:bCs/>
          <w:spacing w:val="-6"/>
          <w:sz w:val="28"/>
          <w:szCs w:val="28"/>
        </w:rPr>
        <w:t>ц</w:t>
      </w:r>
      <w:r w:rsidRPr="0097791A">
        <w:rPr>
          <w:bCs/>
          <w:spacing w:val="-6"/>
          <w:sz w:val="28"/>
          <w:szCs w:val="28"/>
        </w:rPr>
        <w:t>тво. – Львів: Світ, 1998.</w:t>
      </w:r>
    </w:p>
    <w:p w:rsidR="00837E5C" w:rsidRPr="0097791A" w:rsidRDefault="00837E5C" w:rsidP="0097791A">
      <w:pPr>
        <w:widowControl/>
        <w:numPr>
          <w:ilvl w:val="0"/>
          <w:numId w:val="15"/>
        </w:numPr>
        <w:tabs>
          <w:tab w:val="clear" w:pos="1080"/>
          <w:tab w:val="num" w:pos="720"/>
        </w:tabs>
        <w:suppressAutoHyphens w:val="0"/>
        <w:autoSpaceDN/>
        <w:ind w:left="720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97791A">
        <w:rPr>
          <w:bCs/>
          <w:spacing w:val="-6"/>
          <w:sz w:val="28"/>
          <w:szCs w:val="28"/>
        </w:rPr>
        <w:t>Молотков П.І., Патлай І.М., Давидова Н.І. Насінництво лісових порід. – К: Урожай, 1989.</w:t>
      </w:r>
    </w:p>
    <w:p w:rsidR="00837E5C" w:rsidRPr="0097791A" w:rsidRDefault="00837E5C" w:rsidP="0097791A">
      <w:pPr>
        <w:widowControl/>
        <w:numPr>
          <w:ilvl w:val="0"/>
          <w:numId w:val="15"/>
        </w:numPr>
        <w:tabs>
          <w:tab w:val="clear" w:pos="1080"/>
          <w:tab w:val="num" w:pos="720"/>
        </w:tabs>
        <w:suppressAutoHyphens w:val="0"/>
        <w:autoSpaceDN/>
        <w:ind w:left="720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97791A">
        <w:rPr>
          <w:bCs/>
          <w:spacing w:val="-6"/>
          <w:sz w:val="28"/>
          <w:szCs w:val="28"/>
        </w:rPr>
        <w:t>Каплуновський П.С., Мегер Ю.І. Лісовий розсадник. – Ужгород: Карпати, 1982.</w:t>
      </w:r>
    </w:p>
    <w:p w:rsidR="00837E5C" w:rsidRPr="0097791A" w:rsidRDefault="00837E5C" w:rsidP="0097791A">
      <w:pPr>
        <w:widowControl/>
        <w:numPr>
          <w:ilvl w:val="0"/>
          <w:numId w:val="15"/>
        </w:numPr>
        <w:tabs>
          <w:tab w:val="clear" w:pos="1080"/>
          <w:tab w:val="num" w:pos="720"/>
        </w:tabs>
        <w:suppressAutoHyphens w:val="0"/>
        <w:autoSpaceDN/>
        <w:ind w:left="720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97791A">
        <w:rPr>
          <w:bCs/>
          <w:spacing w:val="-6"/>
          <w:sz w:val="28"/>
          <w:szCs w:val="28"/>
        </w:rPr>
        <w:t>Бродович Р.І., Гаврусевич А.М., Гербут Ф.Ф. Порадник з вирощування сади</w:t>
      </w:r>
      <w:r w:rsidRPr="0097791A">
        <w:rPr>
          <w:bCs/>
          <w:spacing w:val="-6"/>
          <w:sz w:val="28"/>
          <w:szCs w:val="28"/>
        </w:rPr>
        <w:t>в</w:t>
      </w:r>
      <w:r w:rsidRPr="0097791A">
        <w:rPr>
          <w:bCs/>
          <w:spacing w:val="-6"/>
          <w:sz w:val="28"/>
          <w:szCs w:val="28"/>
        </w:rPr>
        <w:t>ного матеріалу в лісових розсадниках.  – Івано-Франківськ: УкрНДІгірліс, 2001.</w:t>
      </w:r>
    </w:p>
    <w:p w:rsidR="00837E5C" w:rsidRPr="0097791A" w:rsidRDefault="00837E5C" w:rsidP="0097791A">
      <w:pPr>
        <w:widowControl/>
        <w:numPr>
          <w:ilvl w:val="0"/>
          <w:numId w:val="15"/>
        </w:numPr>
        <w:tabs>
          <w:tab w:val="clear" w:pos="1080"/>
          <w:tab w:val="num" w:pos="720"/>
        </w:tabs>
        <w:suppressAutoHyphens w:val="0"/>
        <w:autoSpaceDN/>
        <w:ind w:left="720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97791A">
        <w:rPr>
          <w:bCs/>
          <w:spacing w:val="-6"/>
          <w:sz w:val="28"/>
          <w:szCs w:val="28"/>
        </w:rPr>
        <w:t>Гордієнко М., Гузь М., Дебринюк Ю, Маурер В. Лісові культури. – Львів:Камула, 2005.</w:t>
      </w:r>
    </w:p>
    <w:p w:rsidR="00837E5C" w:rsidRPr="0097791A" w:rsidRDefault="00837E5C" w:rsidP="0097791A">
      <w:pPr>
        <w:widowControl/>
        <w:numPr>
          <w:ilvl w:val="0"/>
          <w:numId w:val="15"/>
        </w:numPr>
        <w:tabs>
          <w:tab w:val="clear" w:pos="1080"/>
          <w:tab w:val="num" w:pos="720"/>
        </w:tabs>
        <w:suppressAutoHyphens w:val="0"/>
        <w:autoSpaceDN/>
        <w:ind w:left="720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97791A">
        <w:rPr>
          <w:bCs/>
          <w:spacing w:val="-6"/>
          <w:sz w:val="28"/>
          <w:szCs w:val="28"/>
        </w:rPr>
        <w:t>Інструкція з проектування, технічного приймання, обліку та оцінки якості л</w:t>
      </w:r>
      <w:r w:rsidRPr="0097791A">
        <w:rPr>
          <w:bCs/>
          <w:spacing w:val="-6"/>
          <w:sz w:val="28"/>
          <w:szCs w:val="28"/>
        </w:rPr>
        <w:t>і</w:t>
      </w:r>
      <w:r w:rsidRPr="0097791A">
        <w:rPr>
          <w:bCs/>
          <w:spacing w:val="-6"/>
          <w:sz w:val="28"/>
          <w:szCs w:val="28"/>
        </w:rPr>
        <w:t>сокульту</w:t>
      </w:r>
      <w:r w:rsidRPr="0097791A">
        <w:rPr>
          <w:bCs/>
          <w:spacing w:val="-6"/>
          <w:sz w:val="28"/>
          <w:szCs w:val="28"/>
        </w:rPr>
        <w:t>р</w:t>
      </w:r>
      <w:r w:rsidRPr="0097791A">
        <w:rPr>
          <w:bCs/>
          <w:spacing w:val="-6"/>
          <w:sz w:val="28"/>
          <w:szCs w:val="28"/>
        </w:rPr>
        <w:t>них об’єктів, - Київ: МЛГ, 1997</w:t>
      </w:r>
      <w:r w:rsidR="00165E87">
        <w:rPr>
          <w:bCs/>
          <w:spacing w:val="-6"/>
          <w:sz w:val="28"/>
          <w:szCs w:val="28"/>
        </w:rPr>
        <w:t>.</w:t>
      </w:r>
    </w:p>
    <w:p w:rsidR="00837E5C" w:rsidRPr="0097791A" w:rsidRDefault="00837E5C" w:rsidP="0097791A">
      <w:pPr>
        <w:jc w:val="center"/>
        <w:rPr>
          <w:b/>
          <w:sz w:val="28"/>
          <w:szCs w:val="28"/>
        </w:rPr>
      </w:pPr>
      <w:r w:rsidRPr="0097791A">
        <w:rPr>
          <w:b/>
          <w:sz w:val="28"/>
          <w:szCs w:val="28"/>
        </w:rPr>
        <w:t>Допоміжна література</w:t>
      </w:r>
    </w:p>
    <w:p w:rsidR="00837E5C" w:rsidRPr="0097791A" w:rsidRDefault="00837E5C" w:rsidP="0097791A">
      <w:pPr>
        <w:widowControl/>
        <w:numPr>
          <w:ilvl w:val="0"/>
          <w:numId w:val="16"/>
        </w:numPr>
        <w:tabs>
          <w:tab w:val="clear" w:pos="1080"/>
          <w:tab w:val="num" w:pos="720"/>
        </w:tabs>
        <w:suppressAutoHyphens w:val="0"/>
        <w:autoSpaceDN/>
        <w:ind w:left="720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Осмола М.Х Лісові культури, Лісові розсадники. – Київ: ІСДО, 1995</w:t>
      </w:r>
      <w:r w:rsidR="00165E87">
        <w:rPr>
          <w:sz w:val="28"/>
          <w:szCs w:val="28"/>
        </w:rPr>
        <w:t>.</w:t>
      </w:r>
    </w:p>
    <w:p w:rsidR="00837E5C" w:rsidRPr="0097791A" w:rsidRDefault="00837E5C" w:rsidP="0097791A">
      <w:pPr>
        <w:widowControl/>
        <w:numPr>
          <w:ilvl w:val="0"/>
          <w:numId w:val="16"/>
        </w:numPr>
        <w:tabs>
          <w:tab w:val="clear" w:pos="1080"/>
          <w:tab w:val="num" w:pos="720"/>
        </w:tabs>
        <w:suppressAutoHyphens w:val="0"/>
        <w:autoSpaceDN/>
        <w:ind w:left="720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Пастернак П.С., Гаврусевич А.М., Герушинстький З.Ю. Лісові культ</w:t>
      </w:r>
      <w:r w:rsidRPr="0097791A">
        <w:rPr>
          <w:sz w:val="28"/>
          <w:szCs w:val="28"/>
        </w:rPr>
        <w:t>у</w:t>
      </w:r>
      <w:r w:rsidRPr="0097791A">
        <w:rPr>
          <w:sz w:val="28"/>
          <w:szCs w:val="28"/>
        </w:rPr>
        <w:t>ри в Карп</w:t>
      </w:r>
      <w:r w:rsidRPr="0097791A">
        <w:rPr>
          <w:sz w:val="28"/>
          <w:szCs w:val="28"/>
        </w:rPr>
        <w:t>а</w:t>
      </w:r>
      <w:r w:rsidRPr="0097791A">
        <w:rPr>
          <w:sz w:val="28"/>
          <w:szCs w:val="28"/>
        </w:rPr>
        <w:t>тах. – Ужгород , 1963.</w:t>
      </w:r>
    </w:p>
    <w:p w:rsidR="00837E5C" w:rsidRPr="0097791A" w:rsidRDefault="00837E5C" w:rsidP="0097791A">
      <w:pPr>
        <w:widowControl/>
        <w:numPr>
          <w:ilvl w:val="0"/>
          <w:numId w:val="16"/>
        </w:numPr>
        <w:tabs>
          <w:tab w:val="clear" w:pos="1080"/>
          <w:tab w:val="num" w:pos="720"/>
        </w:tabs>
        <w:suppressAutoHyphens w:val="0"/>
        <w:autoSpaceDN/>
        <w:ind w:left="720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Кальной Лесной питомник. – Киъв:УСХА, 1977</w:t>
      </w:r>
      <w:r w:rsidR="00165E87">
        <w:rPr>
          <w:sz w:val="28"/>
          <w:szCs w:val="28"/>
        </w:rPr>
        <w:t>.</w:t>
      </w:r>
    </w:p>
    <w:p w:rsidR="00837E5C" w:rsidRPr="0097791A" w:rsidRDefault="00837E5C" w:rsidP="0097791A">
      <w:pPr>
        <w:widowControl/>
        <w:numPr>
          <w:ilvl w:val="0"/>
          <w:numId w:val="16"/>
        </w:numPr>
        <w:tabs>
          <w:tab w:val="clear" w:pos="1080"/>
          <w:tab w:val="num" w:pos="720"/>
        </w:tabs>
        <w:suppressAutoHyphens w:val="0"/>
        <w:autoSpaceDN/>
        <w:ind w:left="720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Гаврусевич А.Н., Бродович Р.И., Порада Т.М. Перспективная технология создания лесных культур и реконструкции малоценных насаджений на вирубках горнах лесов Карпат с применением комплекса машин, ор</w:t>
      </w:r>
      <w:r w:rsidRPr="0097791A">
        <w:rPr>
          <w:sz w:val="28"/>
          <w:szCs w:val="28"/>
        </w:rPr>
        <w:t>у</w:t>
      </w:r>
      <w:r w:rsidRPr="0097791A">
        <w:rPr>
          <w:sz w:val="28"/>
          <w:szCs w:val="28"/>
        </w:rPr>
        <w:t>дий и химических препаратов. Практические рекомендации. – Ивано-Франковск, 1988.</w:t>
      </w:r>
    </w:p>
    <w:p w:rsidR="00837E5C" w:rsidRPr="0097791A" w:rsidRDefault="00837E5C" w:rsidP="0097791A">
      <w:pPr>
        <w:widowControl/>
        <w:numPr>
          <w:ilvl w:val="0"/>
          <w:numId w:val="16"/>
        </w:numPr>
        <w:tabs>
          <w:tab w:val="clear" w:pos="1080"/>
          <w:tab w:val="num" w:pos="720"/>
        </w:tabs>
        <w:suppressAutoHyphens w:val="0"/>
        <w:autoSpaceDN/>
        <w:ind w:left="720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Калінін М.І. Лісові культури. Навчальний посібник. – Київ. 1991.</w:t>
      </w:r>
    </w:p>
    <w:p w:rsidR="00837E5C" w:rsidRPr="0097791A" w:rsidRDefault="00837E5C" w:rsidP="0097791A">
      <w:pPr>
        <w:widowControl/>
        <w:numPr>
          <w:ilvl w:val="0"/>
          <w:numId w:val="16"/>
        </w:numPr>
        <w:tabs>
          <w:tab w:val="clear" w:pos="1080"/>
          <w:tab w:val="num" w:pos="720"/>
        </w:tabs>
        <w:suppressAutoHyphens w:val="0"/>
        <w:autoSpaceDN/>
        <w:ind w:left="720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Дебринюк Ю.М., Гузь М.М., Юрків З.М. Методичні вказівки для вик</w:t>
      </w:r>
      <w:r w:rsidRPr="0097791A">
        <w:rPr>
          <w:sz w:val="28"/>
          <w:szCs w:val="28"/>
        </w:rPr>
        <w:t>о</w:t>
      </w:r>
      <w:r w:rsidRPr="0097791A">
        <w:rPr>
          <w:sz w:val="28"/>
          <w:szCs w:val="28"/>
        </w:rPr>
        <w:t>нання лаб</w:t>
      </w:r>
      <w:r w:rsidRPr="0097791A">
        <w:rPr>
          <w:sz w:val="28"/>
          <w:szCs w:val="28"/>
        </w:rPr>
        <w:t>о</w:t>
      </w:r>
      <w:r w:rsidRPr="0097791A">
        <w:rPr>
          <w:sz w:val="28"/>
          <w:szCs w:val="28"/>
        </w:rPr>
        <w:t>раторних робіт з лісового насінництва. – Львів, 2003.</w:t>
      </w:r>
    </w:p>
    <w:p w:rsidR="00837E5C" w:rsidRPr="0097791A" w:rsidRDefault="00837E5C" w:rsidP="0097791A">
      <w:pPr>
        <w:widowControl/>
        <w:numPr>
          <w:ilvl w:val="0"/>
          <w:numId w:val="16"/>
        </w:numPr>
        <w:tabs>
          <w:tab w:val="clear" w:pos="1080"/>
          <w:tab w:val="num" w:pos="720"/>
        </w:tabs>
        <w:suppressAutoHyphens w:val="0"/>
        <w:autoSpaceDN/>
        <w:ind w:left="720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Осмола М.Х., Дебринюк Ю.М. Методичні вказівки для виконання курс</w:t>
      </w:r>
      <w:r w:rsidRPr="0097791A">
        <w:rPr>
          <w:sz w:val="28"/>
          <w:szCs w:val="28"/>
        </w:rPr>
        <w:t>о</w:t>
      </w:r>
      <w:r w:rsidRPr="0097791A">
        <w:rPr>
          <w:sz w:val="28"/>
          <w:szCs w:val="28"/>
        </w:rPr>
        <w:t>вих робіт з лісових культур. – Львів, 1992.</w:t>
      </w:r>
    </w:p>
    <w:p w:rsidR="0015689D" w:rsidRPr="0097791A" w:rsidRDefault="00837E5C" w:rsidP="0097791A">
      <w:pPr>
        <w:widowControl/>
        <w:numPr>
          <w:ilvl w:val="0"/>
          <w:numId w:val="16"/>
        </w:numPr>
        <w:tabs>
          <w:tab w:val="clear" w:pos="1080"/>
          <w:tab w:val="num" w:pos="720"/>
        </w:tabs>
        <w:suppressAutoHyphens w:val="0"/>
        <w:autoSpaceDN/>
        <w:ind w:left="720"/>
        <w:jc w:val="both"/>
        <w:textAlignment w:val="auto"/>
        <w:rPr>
          <w:sz w:val="28"/>
          <w:szCs w:val="28"/>
        </w:rPr>
      </w:pPr>
      <w:r w:rsidRPr="0097791A">
        <w:rPr>
          <w:sz w:val="28"/>
          <w:szCs w:val="28"/>
        </w:rPr>
        <w:t>Осмола М.Х., Мельник О.С., Калінін М.І. Методичні вказівки по дипло</w:t>
      </w:r>
      <w:r w:rsidRPr="0097791A">
        <w:rPr>
          <w:sz w:val="28"/>
          <w:szCs w:val="28"/>
        </w:rPr>
        <w:t>м</w:t>
      </w:r>
      <w:r w:rsidRPr="0097791A">
        <w:rPr>
          <w:sz w:val="28"/>
          <w:szCs w:val="28"/>
        </w:rPr>
        <w:t>ному пр</w:t>
      </w:r>
      <w:r w:rsidRPr="0097791A">
        <w:rPr>
          <w:sz w:val="28"/>
          <w:szCs w:val="28"/>
        </w:rPr>
        <w:t>о</w:t>
      </w:r>
      <w:r w:rsidRPr="0097791A">
        <w:rPr>
          <w:sz w:val="28"/>
          <w:szCs w:val="28"/>
        </w:rPr>
        <w:t>ектуванню з лісових культур. – Львів, 2002.</w:t>
      </w:r>
    </w:p>
    <w:p w:rsidR="0015689D" w:rsidRDefault="0015689D" w:rsidP="00A106E4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165E87" w:rsidRDefault="00165E87" w:rsidP="00A106E4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165E87" w:rsidRDefault="00165E87" w:rsidP="00A106E4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165E87" w:rsidRDefault="00165E87" w:rsidP="00A106E4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15689D" w:rsidRDefault="0015689D" w:rsidP="00A106E4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15689D" w:rsidRDefault="0015689D" w:rsidP="00A106E4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A106E4" w:rsidRPr="002E1B64" w:rsidRDefault="00A106E4" w:rsidP="00A106E4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2E1B64">
        <w:rPr>
          <w:rFonts w:cs="Times New Roman"/>
          <w:b/>
          <w:bCs/>
          <w:sz w:val="28"/>
          <w:szCs w:val="28"/>
        </w:rPr>
        <w:lastRenderedPageBreak/>
        <w:t>КРИТЕРІЇ ОЦІНЮВАННЯ</w:t>
      </w:r>
    </w:p>
    <w:p w:rsidR="00A106E4" w:rsidRDefault="00A106E4" w:rsidP="00A106E4">
      <w:pPr>
        <w:pStyle w:val="Standard"/>
        <w:ind w:firstLine="10"/>
        <w:jc w:val="center"/>
        <w:rPr>
          <w:rFonts w:ascii="Liberation Serif" w:hAnsi="Liberation Serif"/>
          <w:sz w:val="20"/>
          <w:szCs w:val="20"/>
        </w:rPr>
      </w:pPr>
    </w:p>
    <w:p w:rsidR="00A106E4" w:rsidRPr="00311523" w:rsidRDefault="00A106E4" w:rsidP="00A106E4">
      <w:pPr>
        <w:pStyle w:val="7"/>
        <w:spacing w:line="240" w:lineRule="auto"/>
        <w:ind w:firstLine="360"/>
        <w:jc w:val="both"/>
        <w:rPr>
          <w:rFonts w:cs="Times New Roman"/>
          <w:b w:val="0"/>
          <w:sz w:val="24"/>
        </w:rPr>
      </w:pPr>
      <w:r>
        <w:rPr>
          <w:rFonts w:ascii="Liberation Serif" w:hAnsi="Liberation Serif"/>
          <w:sz w:val="20"/>
          <w:szCs w:val="20"/>
        </w:rPr>
        <w:tab/>
      </w:r>
      <w:r w:rsidRPr="0019407D">
        <w:rPr>
          <w:rFonts w:cs="Times New Roman"/>
          <w:b w:val="0"/>
          <w:sz w:val="24"/>
        </w:rPr>
        <w:t xml:space="preserve">Порядок проведення та критерії оцінювання вступних випробувань регулюється Положенням про організацію вступних випробувань у ДВНЗ </w:t>
      </w:r>
      <w:r w:rsidRPr="00311523">
        <w:rPr>
          <w:rFonts w:ascii="Liberation Serif" w:hAnsi="Liberation Serif"/>
          <w:b w:val="0"/>
          <w:sz w:val="24"/>
        </w:rPr>
        <w:t>“</w:t>
      </w:r>
      <w:r w:rsidRPr="00311523">
        <w:rPr>
          <w:rFonts w:cs="Times New Roman"/>
          <w:b w:val="0"/>
          <w:sz w:val="24"/>
        </w:rPr>
        <w:t>Прикарпатський національний університет імені Василя Стефаника</w:t>
      </w:r>
      <w:r w:rsidRPr="00311523">
        <w:rPr>
          <w:rFonts w:ascii="Liberation Serif" w:hAnsi="Liberation Serif"/>
          <w:b w:val="0"/>
          <w:sz w:val="24"/>
        </w:rPr>
        <w:t>”</w:t>
      </w:r>
      <w:r w:rsidRPr="00311523">
        <w:rPr>
          <w:rFonts w:cs="Times New Roman"/>
          <w:b w:val="0"/>
          <w:sz w:val="24"/>
        </w:rPr>
        <w:t>.</w:t>
      </w:r>
    </w:p>
    <w:p w:rsidR="0003266B" w:rsidRDefault="0003266B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03266B" w:rsidRDefault="0003266B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03266B" w:rsidRDefault="0003266B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0E18B0" w:rsidRPr="00B64CEC" w:rsidRDefault="000E18B0" w:rsidP="000E18B0">
      <w:pPr>
        <w:pStyle w:val="Standard"/>
        <w:ind w:firstLine="10"/>
        <w:jc w:val="both"/>
        <w:rPr>
          <w:rFonts w:ascii="Liberation Serif" w:hAnsi="Liberation Serif"/>
          <w:sz w:val="28"/>
          <w:szCs w:val="28"/>
        </w:rPr>
      </w:pPr>
      <w:r w:rsidRPr="00C373F8">
        <w:rPr>
          <w:rFonts w:ascii="Liberation Serif" w:hAnsi="Liberation Serif"/>
          <w:sz w:val="28"/>
          <w:szCs w:val="28"/>
        </w:rPr>
        <w:t>Голова комісії</w:t>
      </w:r>
      <w:r w:rsidRPr="00C373F8">
        <w:rPr>
          <w:rFonts w:ascii="Liberation Serif" w:hAnsi="Liberation Serif"/>
          <w:sz w:val="28"/>
          <w:szCs w:val="28"/>
        </w:rPr>
        <w:tab/>
      </w:r>
      <w:r w:rsidRPr="006A02E2">
        <w:rPr>
          <w:rFonts w:ascii="Liberation Serif" w:hAnsi="Liberation Serif"/>
          <w:b/>
          <w:sz w:val="28"/>
          <w:szCs w:val="28"/>
        </w:rPr>
        <w:t>_____________ (</w:t>
      </w:r>
      <w:r w:rsidR="006A02E2" w:rsidRPr="006A02E2">
        <w:rPr>
          <w:sz w:val="28"/>
          <w:szCs w:val="28"/>
        </w:rPr>
        <w:t>Шпарик Юрій Степанович</w:t>
      </w:r>
      <w:r w:rsidRPr="006A02E2">
        <w:rPr>
          <w:rFonts w:ascii="Liberation Serif" w:hAnsi="Liberation Serif"/>
          <w:b/>
          <w:sz w:val="28"/>
          <w:szCs w:val="28"/>
        </w:rPr>
        <w:t>)</w:t>
      </w:r>
    </w:p>
    <w:p w:rsidR="000E18B0" w:rsidRPr="00B64CEC" w:rsidRDefault="000E18B0" w:rsidP="000E18B0">
      <w:pPr>
        <w:pStyle w:val="Standard"/>
        <w:ind w:firstLine="10"/>
        <w:jc w:val="both"/>
        <w:rPr>
          <w:rFonts w:ascii="Liberation Serif" w:hAnsi="Liberation Serif"/>
          <w:sz w:val="28"/>
          <w:szCs w:val="28"/>
        </w:rPr>
      </w:pPr>
      <w:r w:rsidRPr="00B64CEC">
        <w:rPr>
          <w:rFonts w:ascii="Liberation Serif" w:hAnsi="Liberation Serif"/>
          <w:sz w:val="28"/>
          <w:szCs w:val="28"/>
        </w:rPr>
        <w:tab/>
      </w:r>
      <w:r w:rsidRPr="00B64CEC">
        <w:rPr>
          <w:rFonts w:ascii="Liberation Serif" w:hAnsi="Liberation Serif"/>
          <w:sz w:val="28"/>
          <w:szCs w:val="28"/>
        </w:rPr>
        <w:tab/>
      </w:r>
      <w:r w:rsidRPr="00B64CEC">
        <w:rPr>
          <w:rFonts w:ascii="Liberation Serif" w:hAnsi="Liberation Serif"/>
          <w:sz w:val="28"/>
          <w:szCs w:val="28"/>
        </w:rPr>
        <w:tab/>
        <w:t xml:space="preserve">       (підпис)</w:t>
      </w:r>
    </w:p>
    <w:p w:rsidR="00265FBC" w:rsidRPr="0003266B" w:rsidRDefault="00265FBC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sectPr w:rsidR="00265FBC" w:rsidRPr="0003266B" w:rsidSect="0097791A">
      <w:pgSz w:w="11906" w:h="16838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923" w:rsidRDefault="00A34923">
      <w:r>
        <w:separator/>
      </w:r>
    </w:p>
  </w:endnote>
  <w:endnote w:type="continuationSeparator" w:id="0">
    <w:p w:rsidR="00A34923" w:rsidRDefault="00A3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ahoma"/>
    <w:charset w:val="CC"/>
    <w:family w:val="swiss"/>
    <w:pitch w:val="variable"/>
    <w:sig w:usb0="E7000EFF" w:usb1="5200F5FF" w:usb2="0A2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923" w:rsidRDefault="00A34923">
      <w:r>
        <w:rPr>
          <w:color w:val="000000"/>
        </w:rPr>
        <w:separator/>
      </w:r>
    </w:p>
  </w:footnote>
  <w:footnote w:type="continuationSeparator" w:id="0">
    <w:p w:rsidR="00A34923" w:rsidRDefault="00A34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0CCB"/>
    <w:multiLevelType w:val="hybridMultilevel"/>
    <w:tmpl w:val="A09AA684"/>
    <w:lvl w:ilvl="0" w:tplc="1E368616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>
    <w:nsid w:val="02A80FD6"/>
    <w:multiLevelType w:val="hybridMultilevel"/>
    <w:tmpl w:val="143E0F5A"/>
    <w:lvl w:ilvl="0" w:tplc="4912B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586692"/>
    <w:multiLevelType w:val="hybridMultilevel"/>
    <w:tmpl w:val="8B5254EE"/>
    <w:lvl w:ilvl="0" w:tplc="2E9EF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E07BC"/>
    <w:multiLevelType w:val="hybridMultilevel"/>
    <w:tmpl w:val="E8C20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B52BD3"/>
    <w:multiLevelType w:val="hybridMultilevel"/>
    <w:tmpl w:val="09B0E8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87631B"/>
    <w:multiLevelType w:val="hybridMultilevel"/>
    <w:tmpl w:val="93F6B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202605"/>
    <w:multiLevelType w:val="hybridMultilevel"/>
    <w:tmpl w:val="70CEED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342DD4"/>
    <w:multiLevelType w:val="hybridMultilevel"/>
    <w:tmpl w:val="3086F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CD4FEA"/>
    <w:multiLevelType w:val="hybridMultilevel"/>
    <w:tmpl w:val="F5B01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EA7679"/>
    <w:multiLevelType w:val="hybridMultilevel"/>
    <w:tmpl w:val="8F369B3A"/>
    <w:lvl w:ilvl="0" w:tplc="731A42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15F45B5"/>
    <w:multiLevelType w:val="hybridMultilevel"/>
    <w:tmpl w:val="E8CED6A6"/>
    <w:lvl w:ilvl="0" w:tplc="768C39BA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1D73A1"/>
    <w:multiLevelType w:val="hybridMultilevel"/>
    <w:tmpl w:val="6B32B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C66A2F"/>
    <w:multiLevelType w:val="hybridMultilevel"/>
    <w:tmpl w:val="94F2B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D25DC1"/>
    <w:multiLevelType w:val="hybridMultilevel"/>
    <w:tmpl w:val="DB7CBC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B616DA"/>
    <w:multiLevelType w:val="hybridMultilevel"/>
    <w:tmpl w:val="5DD6526A"/>
    <w:lvl w:ilvl="0" w:tplc="4566E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8A28ED"/>
    <w:multiLevelType w:val="hybridMultilevel"/>
    <w:tmpl w:val="7578F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AF1B09"/>
    <w:multiLevelType w:val="hybridMultilevel"/>
    <w:tmpl w:val="D6702EC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C020BF"/>
    <w:multiLevelType w:val="hybridMultilevel"/>
    <w:tmpl w:val="CB2AA752"/>
    <w:lvl w:ilvl="0" w:tplc="BCE2E1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3"/>
  </w:num>
  <w:num w:numId="5">
    <w:abstractNumId w:val="16"/>
  </w:num>
  <w:num w:numId="6">
    <w:abstractNumId w:val="10"/>
  </w:num>
  <w:num w:numId="7">
    <w:abstractNumId w:val="14"/>
  </w:num>
  <w:num w:numId="8">
    <w:abstractNumId w:val="2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6"/>
  </w:num>
  <w:num w:numId="14">
    <w:abstractNumId w:val="15"/>
  </w:num>
  <w:num w:numId="15">
    <w:abstractNumId w:val="9"/>
  </w:num>
  <w:num w:numId="16">
    <w:abstractNumId w:val="17"/>
  </w:num>
  <w:num w:numId="17">
    <w:abstractNumId w:val="8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4686"/>
    <w:rsid w:val="00013A27"/>
    <w:rsid w:val="0003266B"/>
    <w:rsid w:val="00075335"/>
    <w:rsid w:val="000917C6"/>
    <w:rsid w:val="000963D2"/>
    <w:rsid w:val="000E18B0"/>
    <w:rsid w:val="0015689D"/>
    <w:rsid w:val="001616C5"/>
    <w:rsid w:val="00165E87"/>
    <w:rsid w:val="001E7939"/>
    <w:rsid w:val="00201762"/>
    <w:rsid w:val="00265FBC"/>
    <w:rsid w:val="00271B98"/>
    <w:rsid w:val="00286653"/>
    <w:rsid w:val="002933C7"/>
    <w:rsid w:val="002D1AEF"/>
    <w:rsid w:val="002F59E8"/>
    <w:rsid w:val="003A26D3"/>
    <w:rsid w:val="003A656F"/>
    <w:rsid w:val="003B5081"/>
    <w:rsid w:val="00464E80"/>
    <w:rsid w:val="005B4214"/>
    <w:rsid w:val="005E5699"/>
    <w:rsid w:val="00604064"/>
    <w:rsid w:val="00620310"/>
    <w:rsid w:val="006452F0"/>
    <w:rsid w:val="0065108C"/>
    <w:rsid w:val="006A02E2"/>
    <w:rsid w:val="0077370E"/>
    <w:rsid w:val="007F645E"/>
    <w:rsid w:val="008035EB"/>
    <w:rsid w:val="00837E5C"/>
    <w:rsid w:val="00857EA2"/>
    <w:rsid w:val="008A5DCE"/>
    <w:rsid w:val="008A63FC"/>
    <w:rsid w:val="008B122E"/>
    <w:rsid w:val="008B1593"/>
    <w:rsid w:val="0093354B"/>
    <w:rsid w:val="00942088"/>
    <w:rsid w:val="0097791A"/>
    <w:rsid w:val="00987E9B"/>
    <w:rsid w:val="00A106E4"/>
    <w:rsid w:val="00A2597F"/>
    <w:rsid w:val="00A34923"/>
    <w:rsid w:val="00AC0162"/>
    <w:rsid w:val="00AD77CE"/>
    <w:rsid w:val="00AE6CB5"/>
    <w:rsid w:val="00B11E9F"/>
    <w:rsid w:val="00B64CEC"/>
    <w:rsid w:val="00B96584"/>
    <w:rsid w:val="00BC1539"/>
    <w:rsid w:val="00C53C26"/>
    <w:rsid w:val="00C75F8C"/>
    <w:rsid w:val="00C81CC3"/>
    <w:rsid w:val="00C9421D"/>
    <w:rsid w:val="00CB15A4"/>
    <w:rsid w:val="00CB7DE8"/>
    <w:rsid w:val="00CC4D65"/>
    <w:rsid w:val="00D11D23"/>
    <w:rsid w:val="00D3018C"/>
    <w:rsid w:val="00D50752"/>
    <w:rsid w:val="00D9430B"/>
    <w:rsid w:val="00DB0DC3"/>
    <w:rsid w:val="00DC090F"/>
    <w:rsid w:val="00DD3FA2"/>
    <w:rsid w:val="00DD4267"/>
    <w:rsid w:val="00E10C50"/>
    <w:rsid w:val="00E1361A"/>
    <w:rsid w:val="00E74487"/>
    <w:rsid w:val="00EA29EF"/>
    <w:rsid w:val="00EB5DBB"/>
    <w:rsid w:val="00ED2151"/>
    <w:rsid w:val="00F10CF8"/>
    <w:rsid w:val="00F37193"/>
    <w:rsid w:val="00F5509F"/>
    <w:rsid w:val="00FA03A2"/>
    <w:rsid w:val="00FA7CB9"/>
    <w:rsid w:val="00FD4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1">
    <w:name w:val="heading 1"/>
    <w:basedOn w:val="Heading"/>
    <w:next w:val="Textbody"/>
    <w:qFormat/>
    <w:pPr>
      <w:outlineLvl w:val="0"/>
    </w:pPr>
    <w:rPr>
      <w:b/>
      <w:bCs/>
    </w:rPr>
  </w:style>
  <w:style w:type="paragraph" w:styleId="2">
    <w:name w:val="heading 2"/>
    <w:basedOn w:val="Standard"/>
    <w:next w:val="Standard"/>
    <w:qFormat/>
    <w:pPr>
      <w:keepNext/>
      <w:spacing w:line="360" w:lineRule="auto"/>
      <w:jc w:val="center"/>
      <w:outlineLvl w:val="1"/>
    </w:pPr>
    <w:rPr>
      <w:b/>
      <w:bCs/>
      <w:sz w:val="28"/>
    </w:rPr>
  </w:style>
  <w:style w:type="paragraph" w:styleId="7">
    <w:name w:val="heading 7"/>
    <w:basedOn w:val="Standard"/>
    <w:next w:val="Standard"/>
    <w:qFormat/>
    <w:pPr>
      <w:keepNext/>
      <w:spacing w:line="360" w:lineRule="auto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5">
    <w:name w:val="Вміст таблиці"/>
    <w:basedOn w:val="a"/>
    <w:rsid w:val="00AD77CE"/>
    <w:pPr>
      <w:suppressLineNumbers/>
      <w:autoSpaceDN/>
      <w:textAlignment w:val="auto"/>
    </w:pPr>
    <w:rPr>
      <w:kern w:val="1"/>
    </w:rPr>
  </w:style>
  <w:style w:type="paragraph" w:styleId="a6">
    <w:name w:val="No Spacing"/>
    <w:qFormat/>
    <w:rsid w:val="003A656F"/>
    <w:rPr>
      <w:rFonts w:eastAsia="Calibri" w:cs="Courier New"/>
      <w:color w:val="000000"/>
      <w:sz w:val="28"/>
      <w:szCs w:val="24"/>
      <w:lang w:val="ru-RU" w:eastAsia="en-US"/>
    </w:rPr>
  </w:style>
  <w:style w:type="character" w:customStyle="1" w:styleId="7pt">
    <w:name w:val="Основной текст + 7 pt"/>
    <w:aliases w:val="Не полужирный"/>
    <w:rsid w:val="003A656F"/>
    <w:rPr>
      <w:rFonts w:ascii="Times New Roman" w:eastAsia="Times New Roman" w:hAnsi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uk-UA" w:eastAsia="uk-UA" w:bidi="uk-UA"/>
    </w:rPr>
  </w:style>
  <w:style w:type="paragraph" w:styleId="a7">
    <w:name w:val="header"/>
    <w:basedOn w:val="a"/>
    <w:rsid w:val="00A2597F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eastAsia="Times New Roman" w:cs="Times New Roman"/>
      <w:kern w:val="0"/>
      <w:lang w:eastAsia="uk-UA" w:bidi="ar-SA"/>
    </w:rPr>
  </w:style>
  <w:style w:type="paragraph" w:styleId="a8">
    <w:name w:val="List Paragraph"/>
    <w:basedOn w:val="a"/>
    <w:qFormat/>
    <w:rsid w:val="0015689D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character" w:customStyle="1" w:styleId="FontStyle32">
    <w:name w:val="Font Style32"/>
    <w:basedOn w:val="a0"/>
    <w:rsid w:val="00857EA2"/>
    <w:rPr>
      <w:rFonts w:ascii="Times New Roman" w:hAnsi="Times New Roman" w:cs="Times New Roman"/>
      <w:sz w:val="26"/>
      <w:szCs w:val="26"/>
    </w:rPr>
  </w:style>
  <w:style w:type="paragraph" w:customStyle="1" w:styleId="ListParagraph">
    <w:name w:val="List Paragraph"/>
    <w:basedOn w:val="a"/>
    <w:rsid w:val="00857EA2"/>
    <w:pPr>
      <w:widowControl/>
      <w:suppressAutoHyphens w:val="0"/>
      <w:autoSpaceDN/>
      <w:ind w:left="720"/>
      <w:contextualSpacing/>
      <w:textAlignment w:val="auto"/>
    </w:pPr>
    <w:rPr>
      <w:rFonts w:eastAsia="Calibri" w:cs="Times New Roman"/>
      <w:kern w:val="0"/>
      <w:lang w:val="ru-RU" w:eastAsia="ru-RU" w:bidi="ar-SA"/>
    </w:rPr>
  </w:style>
  <w:style w:type="paragraph" w:customStyle="1" w:styleId="Style3">
    <w:name w:val="Style3"/>
    <w:basedOn w:val="a"/>
    <w:rsid w:val="00C75F8C"/>
    <w:pPr>
      <w:suppressAutoHyphens w:val="0"/>
      <w:autoSpaceDE w:val="0"/>
      <w:adjustRightInd w:val="0"/>
      <w:spacing w:line="490" w:lineRule="exact"/>
      <w:ind w:hanging="499"/>
      <w:jc w:val="both"/>
      <w:textAlignment w:val="auto"/>
    </w:pPr>
    <w:rPr>
      <w:rFonts w:eastAsia="Calibri" w:cs="Times New Roman"/>
      <w:kern w:val="0"/>
      <w:lang w:val="ru-RU" w:eastAsia="ru-RU" w:bidi="ar-SA"/>
    </w:rPr>
  </w:style>
  <w:style w:type="character" w:styleId="a9">
    <w:name w:val="page number"/>
    <w:basedOn w:val="a0"/>
    <w:rsid w:val="00837E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3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24359</Words>
  <Characters>13885</Characters>
  <Application>Microsoft Office Word</Application>
  <DocSecurity>0</DocSecurity>
  <Lines>115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SPecialiST RePack</Company>
  <LinksUpToDate>false</LinksUpToDate>
  <CharactersWithSpaces>38168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Руслан</dc:creator>
  <cp:lastModifiedBy>aser</cp:lastModifiedBy>
  <cp:revision>2</cp:revision>
  <dcterms:created xsi:type="dcterms:W3CDTF">2014-03-14T05:44:00Z</dcterms:created>
  <dcterms:modified xsi:type="dcterms:W3CDTF">2014-03-14T05:44:00Z</dcterms:modified>
</cp:coreProperties>
</file>