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4503"/>
        <w:gridCol w:w="5352"/>
      </w:tblGrid>
      <w:tr w:rsidR="00391F01" w:rsidTr="00391F01">
        <w:tc>
          <w:tcPr>
            <w:tcW w:w="4503" w:type="dxa"/>
          </w:tcPr>
          <w:p w:rsidR="00391F01" w:rsidRPr="00391F01" w:rsidRDefault="00391F01" w:rsidP="00391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бази для проходження практики</w:t>
            </w:r>
          </w:p>
        </w:tc>
        <w:tc>
          <w:tcPr>
            <w:tcW w:w="5352" w:type="dxa"/>
          </w:tcPr>
          <w:p w:rsidR="00391F01" w:rsidRPr="00391F01" w:rsidRDefault="00391F01" w:rsidP="00391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01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наявність угод про проходження практик (дата, номер, строк дії)</w:t>
            </w:r>
          </w:p>
        </w:tc>
      </w:tr>
      <w:tr w:rsidR="00391F01" w:rsidTr="00391F01">
        <w:tc>
          <w:tcPr>
            <w:tcW w:w="4503" w:type="dxa"/>
          </w:tcPr>
          <w:p w:rsidR="00391F01" w:rsidRPr="00982FA0" w:rsidRDefault="00391F01" w:rsidP="00391F01">
            <w:pPr>
              <w:pStyle w:val="2"/>
              <w:spacing w:after="0" w:line="240" w:lineRule="auto"/>
              <w:ind w:left="0"/>
            </w:pPr>
            <w:r>
              <w:rPr>
                <w:lang w:val="uk-UA"/>
              </w:rPr>
              <w:t xml:space="preserve">1. </w:t>
            </w:r>
            <w:r w:rsidRPr="00982FA0">
              <w:rPr>
                <w:lang w:val="uk-UA"/>
              </w:rPr>
              <w:t>ДВНЗ</w:t>
            </w:r>
            <w:r>
              <w:rPr>
                <w:lang w:val="uk-UA"/>
              </w:rPr>
              <w:t xml:space="preserve"> «Івано-Франківський національний</w:t>
            </w:r>
            <w:r w:rsidRPr="00982FA0">
              <w:rPr>
                <w:lang w:val="uk-UA"/>
              </w:rPr>
              <w:t xml:space="preserve"> медичний університет».</w:t>
            </w:r>
          </w:p>
        </w:tc>
        <w:tc>
          <w:tcPr>
            <w:tcW w:w="5352" w:type="dxa"/>
          </w:tcPr>
          <w:p w:rsidR="00391F01" w:rsidRPr="00391F01" w:rsidRDefault="00391F01" w:rsidP="00391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16.09.2016 р., №32-с, строк дії – 5 років</w:t>
            </w:r>
          </w:p>
          <w:p w:rsidR="00391F01" w:rsidRDefault="00391F01" w:rsidP="00391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F01" w:rsidTr="00391F01">
        <w:tc>
          <w:tcPr>
            <w:tcW w:w="4503" w:type="dxa"/>
          </w:tcPr>
          <w:p w:rsidR="00391F01" w:rsidRPr="00982FA0" w:rsidRDefault="00391F01" w:rsidP="00391F01">
            <w:pPr>
              <w:pStyle w:val="2"/>
              <w:spacing w:after="0" w:line="240" w:lineRule="auto"/>
              <w:ind w:left="0"/>
            </w:pPr>
            <w:r w:rsidRPr="00982FA0">
              <w:rPr>
                <w:lang w:val="uk-UA"/>
              </w:rPr>
              <w:t>2. Обласний онкологічний диспансер</w:t>
            </w:r>
          </w:p>
        </w:tc>
        <w:tc>
          <w:tcPr>
            <w:tcW w:w="5352" w:type="dxa"/>
          </w:tcPr>
          <w:p w:rsidR="00391F01" w:rsidRPr="00507EA3" w:rsidRDefault="00391F01" w:rsidP="00391F01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 w:rsidRPr="00507EA3">
              <w:rPr>
                <w:lang w:val="uk-UA"/>
              </w:rPr>
              <w:t>30.06.2016</w:t>
            </w:r>
            <w:r>
              <w:rPr>
                <w:lang w:val="uk-UA"/>
              </w:rPr>
              <w:t xml:space="preserve"> р., № 312, строк дії – 5 років</w:t>
            </w:r>
          </w:p>
          <w:p w:rsidR="00391F01" w:rsidRPr="00391F01" w:rsidRDefault="00391F01" w:rsidP="00391F01">
            <w:pPr>
              <w:pStyle w:val="2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391F01" w:rsidTr="00391F01">
        <w:tc>
          <w:tcPr>
            <w:tcW w:w="4503" w:type="dxa"/>
          </w:tcPr>
          <w:p w:rsidR="00391F01" w:rsidRPr="00982FA0" w:rsidRDefault="00391F01" w:rsidP="00391F01">
            <w:pPr>
              <w:pStyle w:val="2"/>
              <w:spacing w:after="0" w:line="240" w:lineRule="auto"/>
              <w:ind w:left="0"/>
            </w:pPr>
            <w:r w:rsidRPr="00982FA0">
              <w:rPr>
                <w:lang w:val="uk-UA"/>
              </w:rPr>
              <w:t>3. Міська полі</w:t>
            </w:r>
            <w:r>
              <w:rPr>
                <w:lang w:val="uk-UA"/>
              </w:rPr>
              <w:t>клініка №2</w:t>
            </w:r>
          </w:p>
        </w:tc>
        <w:tc>
          <w:tcPr>
            <w:tcW w:w="5352" w:type="dxa"/>
          </w:tcPr>
          <w:p w:rsidR="00391F01" w:rsidRPr="00507EA3" w:rsidRDefault="00391F01" w:rsidP="00391F01">
            <w:pPr>
              <w:pStyle w:val="2"/>
              <w:spacing w:after="0" w:line="240" w:lineRule="auto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30.06.2016р., №12, строк дії – 5 років</w:t>
            </w:r>
          </w:p>
          <w:p w:rsidR="00391F01" w:rsidRDefault="00391F01" w:rsidP="00391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F01" w:rsidTr="00391F01">
        <w:tc>
          <w:tcPr>
            <w:tcW w:w="4503" w:type="dxa"/>
          </w:tcPr>
          <w:p w:rsidR="00391F01" w:rsidRPr="00982FA0" w:rsidRDefault="00391F01" w:rsidP="00391F01">
            <w:pPr>
              <w:pStyle w:val="2"/>
              <w:spacing w:after="0" w:line="240" w:lineRule="auto"/>
              <w:ind w:left="0"/>
            </w:pPr>
            <w:r w:rsidRPr="00982FA0">
              <w:rPr>
                <w:lang w:val="uk-UA"/>
              </w:rPr>
              <w:t>4. 112 військова поліклініка</w:t>
            </w:r>
          </w:p>
        </w:tc>
        <w:tc>
          <w:tcPr>
            <w:tcW w:w="5352" w:type="dxa"/>
          </w:tcPr>
          <w:p w:rsidR="00391F01" w:rsidRPr="00391F01" w:rsidRDefault="00391F01" w:rsidP="00391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15.09.2016., №12, строк дії – 5 років</w:t>
            </w:r>
          </w:p>
          <w:p w:rsidR="00391F01" w:rsidRDefault="00391F01" w:rsidP="00391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F01" w:rsidTr="00391F01">
        <w:tc>
          <w:tcPr>
            <w:tcW w:w="4503" w:type="dxa"/>
          </w:tcPr>
          <w:p w:rsidR="00391F01" w:rsidRPr="00982FA0" w:rsidRDefault="00391F01" w:rsidP="00391F01">
            <w:pPr>
              <w:pStyle w:val="2"/>
              <w:spacing w:after="0" w:line="240" w:lineRule="auto"/>
              <w:ind w:left="0"/>
            </w:pPr>
            <w:r w:rsidRPr="00982FA0">
              <w:rPr>
                <w:lang w:val="uk-UA"/>
              </w:rPr>
              <w:t>5.Комунальний заклад «Міська поліклініка №5»</w:t>
            </w:r>
          </w:p>
        </w:tc>
        <w:tc>
          <w:tcPr>
            <w:tcW w:w="5352" w:type="dxa"/>
          </w:tcPr>
          <w:p w:rsidR="00391F01" w:rsidRPr="00391F01" w:rsidRDefault="00391F01" w:rsidP="00391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26.05.2017 р., №48-д, строк дії – 5 років</w:t>
            </w:r>
          </w:p>
          <w:p w:rsidR="00391F01" w:rsidRDefault="00391F01" w:rsidP="00391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F01" w:rsidTr="00391F01">
        <w:tc>
          <w:tcPr>
            <w:tcW w:w="4503" w:type="dxa"/>
          </w:tcPr>
          <w:p w:rsidR="00391F01" w:rsidRPr="00982FA0" w:rsidRDefault="00391F01" w:rsidP="00391F01">
            <w:pPr>
              <w:pStyle w:val="2"/>
              <w:spacing w:after="0" w:line="240" w:lineRule="auto"/>
              <w:ind w:left="0"/>
            </w:pPr>
            <w:r w:rsidRPr="00982FA0">
              <w:rPr>
                <w:lang w:val="uk-UA"/>
              </w:rPr>
              <w:t>6. ДУ «Івано-Франківський обласний лабораторний центр МОЗ України»</w:t>
            </w:r>
          </w:p>
        </w:tc>
        <w:tc>
          <w:tcPr>
            <w:tcW w:w="5352" w:type="dxa"/>
          </w:tcPr>
          <w:p w:rsidR="00391F01" w:rsidRPr="00391F01" w:rsidRDefault="00391F01" w:rsidP="00391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19.09.2016 р.,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Pr="0039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строк дії – 5 років</w:t>
            </w:r>
          </w:p>
          <w:p w:rsidR="00391F01" w:rsidRPr="00391F01" w:rsidRDefault="00391F01" w:rsidP="00391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F01" w:rsidTr="00391F01">
        <w:tc>
          <w:tcPr>
            <w:tcW w:w="4503" w:type="dxa"/>
          </w:tcPr>
          <w:p w:rsidR="00391F01" w:rsidRPr="00982FA0" w:rsidRDefault="00391F01" w:rsidP="00391F01">
            <w:pPr>
              <w:pStyle w:val="2"/>
              <w:spacing w:after="0" w:line="240" w:lineRule="auto"/>
              <w:ind w:left="0"/>
            </w:pPr>
            <w:r w:rsidRPr="00982FA0">
              <w:rPr>
                <w:lang w:val="uk-UA"/>
              </w:rPr>
              <w:t>7. Обласне бюро судово-медичної експертизи</w:t>
            </w:r>
          </w:p>
        </w:tc>
        <w:tc>
          <w:tcPr>
            <w:tcW w:w="5352" w:type="dxa"/>
          </w:tcPr>
          <w:p w:rsidR="00391F01" w:rsidRPr="00391F01" w:rsidRDefault="00391F01" w:rsidP="00391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20.09.2016 р., №3, строк дії – 5 років</w:t>
            </w:r>
          </w:p>
          <w:p w:rsidR="00391F01" w:rsidRDefault="00391F01" w:rsidP="00391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F01" w:rsidTr="00391F01">
        <w:tc>
          <w:tcPr>
            <w:tcW w:w="4503" w:type="dxa"/>
          </w:tcPr>
          <w:p w:rsidR="00391F01" w:rsidRPr="00BD4785" w:rsidRDefault="00391F01" w:rsidP="00391F01">
            <w:pPr>
              <w:pStyle w:val="2"/>
              <w:spacing w:after="0" w:line="240" w:lineRule="auto"/>
              <w:ind w:left="0"/>
            </w:pPr>
            <w:r w:rsidRPr="00BD4785">
              <w:rPr>
                <w:lang w:val="uk-UA"/>
              </w:rPr>
              <w:t>8. Центральна міська клінічна лікарня</w:t>
            </w:r>
          </w:p>
        </w:tc>
        <w:tc>
          <w:tcPr>
            <w:tcW w:w="5352" w:type="dxa"/>
          </w:tcPr>
          <w:p w:rsidR="00391F01" w:rsidRPr="00391F01" w:rsidRDefault="00391F01" w:rsidP="00391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15.09.2016 р., №18, строк дії – 5 років</w:t>
            </w:r>
          </w:p>
          <w:p w:rsidR="00391F01" w:rsidRPr="00391F01" w:rsidRDefault="00391F01" w:rsidP="00391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F01" w:rsidTr="00391F01">
        <w:tc>
          <w:tcPr>
            <w:tcW w:w="4503" w:type="dxa"/>
          </w:tcPr>
          <w:p w:rsidR="00391F01" w:rsidRPr="00507EA3" w:rsidRDefault="00391F01" w:rsidP="00391F01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507EA3">
              <w:rPr>
                <w:lang w:val="uk-UA"/>
              </w:rPr>
              <w:t>9. Міська поліклініка №1</w:t>
            </w:r>
          </w:p>
          <w:p w:rsidR="00391F01" w:rsidRPr="00391F01" w:rsidRDefault="00391F01" w:rsidP="00391F01">
            <w:pPr>
              <w:pStyle w:val="2"/>
              <w:spacing w:after="0" w:line="240" w:lineRule="auto"/>
              <w:ind w:left="0"/>
              <w:rPr>
                <w:lang w:val="uk-UA"/>
              </w:rPr>
            </w:pPr>
          </w:p>
        </w:tc>
        <w:tc>
          <w:tcPr>
            <w:tcW w:w="5352" w:type="dxa"/>
          </w:tcPr>
          <w:p w:rsidR="00391F01" w:rsidRPr="00391F01" w:rsidRDefault="00391F01" w:rsidP="00391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20.09.2016 р., 786/01-21/37-02, строк дії – 5 років</w:t>
            </w:r>
          </w:p>
          <w:p w:rsidR="00391F01" w:rsidRDefault="00391F01" w:rsidP="0039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F01" w:rsidTr="00391F01">
        <w:tc>
          <w:tcPr>
            <w:tcW w:w="4503" w:type="dxa"/>
          </w:tcPr>
          <w:p w:rsidR="00391F01" w:rsidRPr="00507EA3" w:rsidRDefault="00391F01" w:rsidP="00391F01">
            <w:pPr>
              <w:pStyle w:val="2"/>
              <w:spacing w:after="0" w:line="240" w:lineRule="auto"/>
              <w:ind w:left="0"/>
              <w:rPr>
                <w:lang w:val="uk-UA"/>
              </w:rPr>
            </w:pPr>
            <w:r w:rsidRPr="00507EA3">
              <w:rPr>
                <w:lang w:val="uk-UA"/>
              </w:rPr>
              <w:t>10. Обласна клінічна лікарня</w:t>
            </w:r>
          </w:p>
          <w:p w:rsidR="00391F01" w:rsidRPr="00BD4785" w:rsidRDefault="00391F01" w:rsidP="00391F01">
            <w:pPr>
              <w:pStyle w:val="2"/>
              <w:spacing w:after="0" w:line="240" w:lineRule="auto"/>
            </w:pPr>
          </w:p>
        </w:tc>
        <w:tc>
          <w:tcPr>
            <w:tcW w:w="5352" w:type="dxa"/>
          </w:tcPr>
          <w:p w:rsidR="00391F01" w:rsidRPr="00391F01" w:rsidRDefault="00391F01" w:rsidP="00391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01">
              <w:rPr>
                <w:rFonts w:ascii="Times New Roman" w:hAnsi="Times New Roman" w:cs="Times New Roman"/>
                <w:sz w:val="24"/>
                <w:szCs w:val="24"/>
              </w:rPr>
              <w:t>20.09.2016 р., № 413, строк дії – 5 років</w:t>
            </w:r>
          </w:p>
        </w:tc>
      </w:tr>
    </w:tbl>
    <w:p w:rsidR="00391F01" w:rsidRPr="00391F01" w:rsidRDefault="00391F01" w:rsidP="00391F01">
      <w:pPr>
        <w:spacing w:after="0" w:line="240" w:lineRule="auto"/>
        <w:contextualSpacing/>
        <w:jc w:val="center"/>
        <w:rPr>
          <w:rFonts w:ascii="Times New Roman" w:eastAsia="MS ??" w:hAnsi="Times New Roman" w:cs="Times New Roman"/>
          <w:b/>
          <w:sz w:val="28"/>
          <w:szCs w:val="28"/>
          <w:lang w:eastAsia="ru-RU"/>
        </w:rPr>
      </w:pPr>
      <w:r w:rsidRPr="00391F01">
        <w:rPr>
          <w:rFonts w:ascii="Times New Roman" w:eastAsia="MS ??" w:hAnsi="Times New Roman" w:cs="Times New Roman"/>
          <w:b/>
          <w:sz w:val="28"/>
          <w:szCs w:val="28"/>
          <w:lang w:eastAsia="ru-RU"/>
        </w:rPr>
        <w:t>Угоди про наявність баз для проходження практики студентів</w:t>
      </w:r>
    </w:p>
    <w:p w:rsidR="00391F01" w:rsidRPr="00391F01" w:rsidRDefault="00391F01" w:rsidP="00391F01">
      <w:pPr>
        <w:spacing w:after="0" w:line="240" w:lineRule="auto"/>
        <w:contextualSpacing/>
        <w:jc w:val="center"/>
        <w:rPr>
          <w:rFonts w:ascii="Times New Roman" w:eastAsia="MS ??" w:hAnsi="Times New Roman" w:cs="Times New Roman"/>
          <w:b/>
          <w:sz w:val="28"/>
          <w:szCs w:val="28"/>
          <w:lang w:eastAsia="ru-RU"/>
        </w:rPr>
      </w:pPr>
    </w:p>
    <w:p w:rsidR="00391F01" w:rsidRPr="00391F01" w:rsidRDefault="00391F01" w:rsidP="00391F01">
      <w:pPr>
        <w:spacing w:after="0" w:line="240" w:lineRule="auto"/>
        <w:contextualSpacing/>
        <w:jc w:val="center"/>
        <w:rPr>
          <w:rFonts w:ascii="Times New Roman" w:eastAsia="MS ??" w:hAnsi="Times New Roman" w:cs="Times New Roman"/>
          <w:b/>
          <w:sz w:val="28"/>
          <w:szCs w:val="28"/>
          <w:lang w:eastAsia="ru-RU"/>
        </w:rPr>
      </w:pPr>
      <w:r w:rsidRPr="00391F01">
        <w:rPr>
          <w:rFonts w:ascii="Times New Roman" w:eastAsia="MS ??" w:hAnsi="Times New Roman" w:cs="Times New Roman"/>
          <w:b/>
          <w:sz w:val="28"/>
          <w:szCs w:val="28"/>
          <w:lang w:eastAsia="ru-RU"/>
        </w:rPr>
        <w:t xml:space="preserve">кафедри </w:t>
      </w:r>
      <w:r w:rsidRPr="00391F01">
        <w:rPr>
          <w:rFonts w:ascii="Times New Roman" w:eastAsia="MS ??" w:hAnsi="Times New Roman" w:cs="Times New Roman"/>
          <w:b/>
          <w:sz w:val="28"/>
          <w:szCs w:val="28"/>
          <w:lang w:eastAsia="ru-RU"/>
        </w:rPr>
        <w:t>анатомії і фізіології людини та тварин</w:t>
      </w:r>
    </w:p>
    <w:p w:rsidR="00EA3A6A" w:rsidRPr="00391F01" w:rsidRDefault="00EA3A6A">
      <w:pPr>
        <w:rPr>
          <w:rFonts w:ascii="Times New Roman" w:hAnsi="Times New Roman" w:cs="Times New Roman"/>
          <w:sz w:val="28"/>
          <w:szCs w:val="28"/>
        </w:rPr>
      </w:pPr>
    </w:p>
    <w:sectPr w:rsidR="00EA3A6A" w:rsidRPr="00391F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01"/>
    <w:rsid w:val="00391F01"/>
    <w:rsid w:val="009016B4"/>
    <w:rsid w:val="00C177E9"/>
    <w:rsid w:val="00EA3A6A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391F0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391F0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391F0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391F0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2018-05-23T13:09:00Z</dcterms:created>
  <dcterms:modified xsi:type="dcterms:W3CDTF">2018-05-23T13:19:00Z</dcterms:modified>
</cp:coreProperties>
</file>