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398" w:rsidRDefault="00166398" w:rsidP="00166398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bookmarkStart w:id="0" w:name="_Hlk117589348"/>
      <w:r>
        <w:rPr>
          <w:b/>
          <w:bCs/>
          <w:sz w:val="28"/>
          <w:szCs w:val="28"/>
          <w:lang w:val="uk-UA"/>
        </w:rPr>
        <w:t xml:space="preserve">Орієнтовний план заходів Факультету туризму щодо профорієнтаційної роботи в рамках відзначення </w:t>
      </w:r>
    </w:p>
    <w:p w:rsidR="00166398" w:rsidRDefault="00166398" w:rsidP="00166398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20-ої річниці створення факультету</w:t>
      </w:r>
    </w:p>
    <w:p w:rsidR="00166398" w:rsidRDefault="00166398" w:rsidP="00166398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(І</w:t>
      </w:r>
      <w:bookmarkStart w:id="1" w:name="_GoBack"/>
      <w:bookmarkEnd w:id="1"/>
      <w:r>
        <w:rPr>
          <w:b/>
          <w:bCs/>
          <w:sz w:val="28"/>
          <w:szCs w:val="28"/>
          <w:lang w:val="uk-UA"/>
        </w:rPr>
        <w:t xml:space="preserve"> півріччя)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1838"/>
        <w:gridCol w:w="3224"/>
        <w:gridCol w:w="3225"/>
        <w:gridCol w:w="3225"/>
        <w:gridCol w:w="3225"/>
      </w:tblGrid>
      <w:tr w:rsidR="00AE68C3" w:rsidRPr="00873215" w:rsidTr="00873215">
        <w:tc>
          <w:tcPr>
            <w:tcW w:w="1838" w:type="dxa"/>
            <w:vMerge w:val="restart"/>
          </w:tcPr>
          <w:p w:rsidR="00AE68C3" w:rsidRPr="00166398" w:rsidRDefault="00AE68C3" w:rsidP="00E152A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bookmarkStart w:id="2" w:name="_Hlk116146100"/>
            <w:bookmarkEnd w:id="0"/>
          </w:p>
        </w:tc>
        <w:tc>
          <w:tcPr>
            <w:tcW w:w="12899" w:type="dxa"/>
            <w:gridSpan w:val="4"/>
            <w:shd w:val="clear" w:color="auto" w:fill="FFFF00"/>
          </w:tcPr>
          <w:p w:rsidR="00AE68C3" w:rsidRPr="00873215" w:rsidRDefault="00AE68C3" w:rsidP="00E152A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73215">
              <w:rPr>
                <w:rFonts w:ascii="Arial" w:hAnsi="Arial" w:cs="Arial"/>
                <w:b/>
                <w:sz w:val="20"/>
                <w:szCs w:val="20"/>
                <w:lang w:val="uk-UA"/>
              </w:rPr>
              <w:t>2022</w:t>
            </w:r>
          </w:p>
        </w:tc>
      </w:tr>
      <w:tr w:rsidR="00AE68C3" w:rsidRPr="00873215" w:rsidTr="00873215">
        <w:tc>
          <w:tcPr>
            <w:tcW w:w="1838" w:type="dxa"/>
            <w:vMerge/>
          </w:tcPr>
          <w:p w:rsidR="00AE68C3" w:rsidRPr="00873215" w:rsidRDefault="00AE68C3" w:rsidP="00E15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92D050"/>
          </w:tcPr>
          <w:p w:rsidR="00AE68C3" w:rsidRPr="00873215" w:rsidRDefault="00AE68C3" w:rsidP="00E152AA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73215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Вересень </w:t>
            </w:r>
          </w:p>
        </w:tc>
        <w:tc>
          <w:tcPr>
            <w:tcW w:w="3225" w:type="dxa"/>
            <w:shd w:val="clear" w:color="auto" w:fill="92D050"/>
          </w:tcPr>
          <w:p w:rsidR="00AE68C3" w:rsidRPr="00873215" w:rsidRDefault="00AE68C3" w:rsidP="00E152AA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73215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Жовтень </w:t>
            </w:r>
          </w:p>
        </w:tc>
        <w:tc>
          <w:tcPr>
            <w:tcW w:w="3225" w:type="dxa"/>
            <w:shd w:val="clear" w:color="auto" w:fill="92D050"/>
          </w:tcPr>
          <w:p w:rsidR="00AE68C3" w:rsidRPr="00873215" w:rsidRDefault="00AE68C3" w:rsidP="00E152AA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73215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Листопад </w:t>
            </w:r>
          </w:p>
        </w:tc>
        <w:tc>
          <w:tcPr>
            <w:tcW w:w="3225" w:type="dxa"/>
            <w:shd w:val="clear" w:color="auto" w:fill="92D050"/>
          </w:tcPr>
          <w:p w:rsidR="00AE68C3" w:rsidRPr="00873215" w:rsidRDefault="00AE68C3" w:rsidP="00E152AA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73215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Грудень </w:t>
            </w:r>
          </w:p>
        </w:tc>
      </w:tr>
      <w:tr w:rsidR="00AE68C3" w:rsidRPr="00F764AE" w:rsidTr="00873215">
        <w:tc>
          <w:tcPr>
            <w:tcW w:w="1838" w:type="dxa"/>
          </w:tcPr>
          <w:p w:rsidR="00AE68C3" w:rsidRPr="00F764AE" w:rsidRDefault="00AE68C3" w:rsidP="00E152AA">
            <w:pPr>
              <w:rPr>
                <w:rFonts w:ascii="Arial" w:hAnsi="Arial" w:cs="Arial"/>
                <w:bCs/>
                <w:lang w:val="uk-UA"/>
              </w:rPr>
            </w:pPr>
            <w:r w:rsidRPr="00F764AE">
              <w:rPr>
                <w:rFonts w:ascii="Arial" w:hAnsi="Arial" w:cs="Arial"/>
                <w:bCs/>
                <w:lang w:val="uk-UA"/>
              </w:rPr>
              <w:t xml:space="preserve">кафедра </w:t>
            </w:r>
            <w:proofErr w:type="spellStart"/>
            <w:r w:rsidRPr="00F764AE">
              <w:rPr>
                <w:rFonts w:ascii="Arial" w:hAnsi="Arial" w:cs="Arial"/>
                <w:bCs/>
                <w:lang w:val="uk-UA"/>
              </w:rPr>
              <w:t>туризмознавства</w:t>
            </w:r>
            <w:proofErr w:type="spellEnd"/>
            <w:r w:rsidRPr="00F764AE">
              <w:rPr>
                <w:rFonts w:ascii="Arial" w:hAnsi="Arial" w:cs="Arial"/>
                <w:bCs/>
                <w:lang w:val="uk-UA"/>
              </w:rPr>
              <w:t xml:space="preserve"> і краєзнавства</w:t>
            </w:r>
          </w:p>
        </w:tc>
        <w:tc>
          <w:tcPr>
            <w:tcW w:w="3224" w:type="dxa"/>
          </w:tcPr>
          <w:p w:rsidR="00AE68C3" w:rsidRPr="00F764AE" w:rsidRDefault="00AE68C3" w:rsidP="00E152AA">
            <w:pPr>
              <w:rPr>
                <w:rFonts w:ascii="Arial" w:hAnsi="Arial" w:cs="Arial"/>
              </w:rPr>
            </w:pPr>
            <w:r w:rsidRPr="00F764AE">
              <w:rPr>
                <w:rFonts w:ascii="Arial" w:hAnsi="Arial" w:cs="Arial"/>
                <w:bCs/>
                <w:lang w:val="uk-UA"/>
              </w:rPr>
              <w:t>Проведення екскурсії по місту Івано-Франківськ для студентів 2-3 курсів спеціальності «Туризм»</w:t>
            </w:r>
          </w:p>
        </w:tc>
        <w:tc>
          <w:tcPr>
            <w:tcW w:w="3225" w:type="dxa"/>
          </w:tcPr>
          <w:p w:rsidR="00AE68C3" w:rsidRPr="00F764AE" w:rsidRDefault="00AE68C3" w:rsidP="00E152AA">
            <w:pPr>
              <w:rPr>
                <w:rFonts w:ascii="Arial" w:hAnsi="Arial" w:cs="Arial"/>
                <w:bCs/>
                <w:lang w:val="uk-UA"/>
              </w:rPr>
            </w:pPr>
            <w:r w:rsidRPr="00F764AE">
              <w:rPr>
                <w:rFonts w:ascii="Arial" w:hAnsi="Arial" w:cs="Arial"/>
                <w:bCs/>
                <w:lang w:val="uk-UA"/>
              </w:rPr>
              <w:t>Проведення ознайомчої екскурсії по місту Івано-Франківськ для студентів і курсів всіх спеціальностей Факультету туризму</w:t>
            </w:r>
          </w:p>
          <w:p w:rsidR="00AE68C3" w:rsidRPr="00F764AE" w:rsidRDefault="00AE68C3" w:rsidP="00E152AA">
            <w:pPr>
              <w:rPr>
                <w:rFonts w:ascii="Arial" w:hAnsi="Arial" w:cs="Arial"/>
              </w:rPr>
            </w:pPr>
          </w:p>
          <w:p w:rsidR="00AE68C3" w:rsidRPr="00F764AE" w:rsidRDefault="00AE68C3" w:rsidP="00E152AA">
            <w:pPr>
              <w:rPr>
                <w:rFonts w:ascii="Arial" w:hAnsi="Arial" w:cs="Arial"/>
              </w:rPr>
            </w:pPr>
            <w:r w:rsidRPr="00F764AE">
              <w:rPr>
                <w:rFonts w:ascii="Arial" w:hAnsi="Arial" w:cs="Arial"/>
                <w:bCs/>
                <w:lang w:val="uk-UA"/>
              </w:rPr>
              <w:t>Відвідання музею Степана Бандери студентами факультету туризму</w:t>
            </w:r>
          </w:p>
        </w:tc>
        <w:tc>
          <w:tcPr>
            <w:tcW w:w="3225" w:type="dxa"/>
          </w:tcPr>
          <w:p w:rsidR="00AE68C3" w:rsidRPr="00F764AE" w:rsidRDefault="00AE68C3" w:rsidP="00E152AA">
            <w:pPr>
              <w:rPr>
                <w:rFonts w:ascii="Arial" w:hAnsi="Arial" w:cs="Arial"/>
                <w:bCs/>
                <w:lang w:val="uk-UA"/>
              </w:rPr>
            </w:pPr>
            <w:r w:rsidRPr="00F764AE">
              <w:rPr>
                <w:rFonts w:ascii="Arial" w:hAnsi="Arial" w:cs="Arial"/>
                <w:bCs/>
                <w:lang w:val="uk-UA"/>
              </w:rPr>
              <w:t>Проведення круглого столу на тему: «Особливості організації туристичного бізнесу в умовах військового стану в Україні»</w:t>
            </w:r>
          </w:p>
          <w:p w:rsidR="00AE68C3" w:rsidRPr="00F764AE" w:rsidRDefault="00AE68C3" w:rsidP="00E152AA">
            <w:pPr>
              <w:rPr>
                <w:rFonts w:ascii="Arial" w:hAnsi="Arial" w:cs="Arial"/>
              </w:rPr>
            </w:pPr>
          </w:p>
          <w:p w:rsidR="00AE68C3" w:rsidRPr="00F764AE" w:rsidRDefault="00AE68C3" w:rsidP="00E152AA">
            <w:pPr>
              <w:rPr>
                <w:rFonts w:ascii="Arial" w:hAnsi="Arial" w:cs="Arial"/>
              </w:rPr>
            </w:pPr>
            <w:r w:rsidRPr="00F764AE">
              <w:rPr>
                <w:rFonts w:ascii="Arial" w:hAnsi="Arial" w:cs="Arial"/>
                <w:bCs/>
                <w:lang w:val="uk-UA"/>
              </w:rPr>
              <w:t>Відвідання музею Василя Стефаника студентами факультету туризму</w:t>
            </w:r>
          </w:p>
        </w:tc>
        <w:tc>
          <w:tcPr>
            <w:tcW w:w="3225" w:type="dxa"/>
          </w:tcPr>
          <w:p w:rsidR="00AE68C3" w:rsidRPr="00F764AE" w:rsidRDefault="00AE68C3" w:rsidP="00E152AA">
            <w:pPr>
              <w:rPr>
                <w:rFonts w:ascii="Arial" w:hAnsi="Arial" w:cs="Arial"/>
                <w:bCs/>
                <w:lang w:val="uk-UA"/>
              </w:rPr>
            </w:pPr>
            <w:r w:rsidRPr="00F764AE">
              <w:rPr>
                <w:rFonts w:ascii="Arial" w:hAnsi="Arial" w:cs="Arial"/>
                <w:bCs/>
                <w:lang w:val="uk-UA"/>
              </w:rPr>
              <w:t>Відвідання музею Шухевичів студентами факультету туризму</w:t>
            </w:r>
          </w:p>
          <w:p w:rsidR="00AE68C3" w:rsidRPr="00F764AE" w:rsidRDefault="00AE68C3" w:rsidP="00E152AA">
            <w:pPr>
              <w:rPr>
                <w:rFonts w:ascii="Arial" w:hAnsi="Arial" w:cs="Arial"/>
              </w:rPr>
            </w:pPr>
          </w:p>
          <w:p w:rsidR="00AE68C3" w:rsidRPr="00F764AE" w:rsidRDefault="00AE68C3" w:rsidP="00E152AA">
            <w:pPr>
              <w:rPr>
                <w:rFonts w:ascii="Arial" w:hAnsi="Arial" w:cs="Arial"/>
              </w:rPr>
            </w:pPr>
            <w:r w:rsidRPr="00F764AE">
              <w:rPr>
                <w:rFonts w:ascii="Arial" w:hAnsi="Arial" w:cs="Arial"/>
                <w:bCs/>
                <w:lang w:val="uk-UA"/>
              </w:rPr>
              <w:t>Проведення спільного лекторію для студентів спеціальності «Туризм»</w:t>
            </w:r>
          </w:p>
        </w:tc>
      </w:tr>
      <w:tr w:rsidR="00AE68C3" w:rsidRPr="00F764AE" w:rsidTr="00873215">
        <w:tc>
          <w:tcPr>
            <w:tcW w:w="1838" w:type="dxa"/>
          </w:tcPr>
          <w:p w:rsidR="00AE68C3" w:rsidRPr="00F764AE" w:rsidRDefault="00AE68C3" w:rsidP="00E152AA">
            <w:pPr>
              <w:rPr>
                <w:rFonts w:ascii="Arial" w:hAnsi="Arial" w:cs="Arial"/>
                <w:lang w:val="uk-UA"/>
              </w:rPr>
            </w:pPr>
            <w:r w:rsidRPr="00F764AE">
              <w:rPr>
                <w:rFonts w:ascii="Arial" w:hAnsi="Arial" w:cs="Arial"/>
                <w:lang w:val="uk-UA"/>
              </w:rPr>
              <w:t xml:space="preserve">кафедра </w:t>
            </w:r>
            <w:proofErr w:type="spellStart"/>
            <w:r w:rsidRPr="00F764AE">
              <w:rPr>
                <w:rFonts w:ascii="Arial" w:hAnsi="Arial" w:cs="Arial"/>
                <w:lang w:val="uk-UA"/>
              </w:rPr>
              <w:t>готельно</w:t>
            </w:r>
            <w:proofErr w:type="spellEnd"/>
            <w:r w:rsidRPr="00F764AE">
              <w:rPr>
                <w:rFonts w:ascii="Arial" w:hAnsi="Arial" w:cs="Arial"/>
                <w:lang w:val="uk-UA"/>
              </w:rPr>
              <w:t>-ресторанної та курортної справи</w:t>
            </w:r>
          </w:p>
        </w:tc>
        <w:tc>
          <w:tcPr>
            <w:tcW w:w="3224" w:type="dxa"/>
          </w:tcPr>
          <w:p w:rsidR="00AE68C3" w:rsidRPr="00F764AE" w:rsidRDefault="00883823" w:rsidP="00E152AA">
            <w:pPr>
              <w:rPr>
                <w:rFonts w:ascii="Arial" w:hAnsi="Arial" w:cs="Arial"/>
              </w:rPr>
            </w:pPr>
            <w:r w:rsidRPr="00F764AE">
              <w:rPr>
                <w:rFonts w:ascii="Arial" w:hAnsi="Arial" w:cs="Arial"/>
                <w:bCs/>
                <w:lang w:val="uk-UA"/>
              </w:rPr>
              <w:t>Проведення екскурсії по місту Івано-Франківськ для студентів 2-3 курсів спеціальності «</w:t>
            </w:r>
            <w:proofErr w:type="spellStart"/>
            <w:r w:rsidRPr="00F764AE">
              <w:rPr>
                <w:rFonts w:ascii="Arial" w:hAnsi="Arial" w:cs="Arial"/>
                <w:bCs/>
                <w:lang w:val="uk-UA"/>
              </w:rPr>
              <w:t>Готельно</w:t>
            </w:r>
            <w:proofErr w:type="spellEnd"/>
            <w:r w:rsidRPr="00F764AE">
              <w:rPr>
                <w:rFonts w:ascii="Arial" w:hAnsi="Arial" w:cs="Arial"/>
                <w:bCs/>
                <w:lang w:val="uk-UA"/>
              </w:rPr>
              <w:t>-ресторанна справа</w:t>
            </w:r>
          </w:p>
        </w:tc>
        <w:tc>
          <w:tcPr>
            <w:tcW w:w="3225" w:type="dxa"/>
          </w:tcPr>
          <w:p w:rsidR="00AE68C3" w:rsidRPr="00F764AE" w:rsidRDefault="00883823" w:rsidP="00883823">
            <w:pPr>
              <w:shd w:val="clear" w:color="auto" w:fill="FFFFFF"/>
              <w:spacing w:after="75"/>
              <w:outlineLvl w:val="0"/>
              <w:rPr>
                <w:rFonts w:ascii="Arial" w:eastAsia="Times New Roman" w:hAnsi="Arial" w:cs="Arial"/>
                <w:color w:val="294A70"/>
                <w:kern w:val="36"/>
                <w:lang w:eastAsia="ru-RU"/>
              </w:rPr>
            </w:pPr>
            <w:proofErr w:type="spellStart"/>
            <w:r w:rsidRPr="00F764AE">
              <w:rPr>
                <w:rFonts w:ascii="Arial" w:eastAsia="Times New Roman" w:hAnsi="Arial" w:cs="Arial"/>
                <w:kern w:val="36"/>
                <w:lang w:eastAsia="ru-RU"/>
              </w:rPr>
              <w:t>Урочиста</w:t>
            </w:r>
            <w:proofErr w:type="spellEnd"/>
            <w:r w:rsidRPr="00F764AE">
              <w:rPr>
                <w:rFonts w:ascii="Arial" w:eastAsia="Times New Roman" w:hAnsi="Arial" w:cs="Arial"/>
                <w:kern w:val="36"/>
                <w:lang w:eastAsia="ru-RU"/>
              </w:rPr>
              <w:t xml:space="preserve"> </w:t>
            </w:r>
            <w:proofErr w:type="spellStart"/>
            <w:r w:rsidRPr="00F764AE">
              <w:rPr>
                <w:rFonts w:ascii="Arial" w:eastAsia="Times New Roman" w:hAnsi="Arial" w:cs="Arial"/>
                <w:kern w:val="36"/>
                <w:lang w:eastAsia="ru-RU"/>
              </w:rPr>
              <w:t>посвята</w:t>
            </w:r>
            <w:proofErr w:type="spellEnd"/>
            <w:r w:rsidRPr="00F764AE">
              <w:rPr>
                <w:rFonts w:ascii="Arial" w:eastAsia="Times New Roman" w:hAnsi="Arial" w:cs="Arial"/>
                <w:kern w:val="36"/>
                <w:lang w:eastAsia="ru-RU"/>
              </w:rPr>
              <w:t xml:space="preserve"> </w:t>
            </w:r>
            <w:r w:rsidRPr="00F764AE">
              <w:rPr>
                <w:rFonts w:ascii="Arial" w:eastAsia="Times New Roman" w:hAnsi="Arial" w:cs="Arial"/>
                <w:kern w:val="36"/>
                <w:lang w:val="uk-UA" w:eastAsia="ru-RU"/>
              </w:rPr>
              <w:t>студентів-</w:t>
            </w:r>
            <w:proofErr w:type="spellStart"/>
            <w:r w:rsidRPr="00F764AE">
              <w:rPr>
                <w:rFonts w:ascii="Arial" w:eastAsia="Times New Roman" w:hAnsi="Arial" w:cs="Arial"/>
                <w:kern w:val="36"/>
                <w:lang w:eastAsia="ru-RU"/>
              </w:rPr>
              <w:t>першокурсників</w:t>
            </w:r>
            <w:proofErr w:type="spellEnd"/>
            <w:r w:rsidRPr="00F764AE">
              <w:rPr>
                <w:rFonts w:ascii="Arial" w:eastAsia="Times New Roman" w:hAnsi="Arial" w:cs="Arial"/>
                <w:kern w:val="36"/>
                <w:lang w:eastAsia="ru-RU"/>
              </w:rPr>
              <w:t xml:space="preserve"> у </w:t>
            </w:r>
            <w:proofErr w:type="spellStart"/>
            <w:r w:rsidRPr="00F764AE">
              <w:rPr>
                <w:rFonts w:ascii="Arial" w:eastAsia="Times New Roman" w:hAnsi="Arial" w:cs="Arial"/>
                <w:kern w:val="36"/>
                <w:lang w:eastAsia="ru-RU"/>
              </w:rPr>
              <w:t>готельєри</w:t>
            </w:r>
            <w:proofErr w:type="spellEnd"/>
          </w:p>
        </w:tc>
        <w:tc>
          <w:tcPr>
            <w:tcW w:w="3225" w:type="dxa"/>
          </w:tcPr>
          <w:p w:rsidR="00AE68C3" w:rsidRPr="00F764AE" w:rsidRDefault="009244D7" w:rsidP="00E152AA">
            <w:pPr>
              <w:rPr>
                <w:rFonts w:ascii="Arial" w:hAnsi="Arial" w:cs="Arial"/>
                <w:lang w:val="uk-UA"/>
              </w:rPr>
            </w:pPr>
            <w:r w:rsidRPr="00F764AE">
              <w:rPr>
                <w:rFonts w:ascii="Arial" w:hAnsi="Arial" w:cs="Arial"/>
                <w:lang w:val="uk-UA"/>
              </w:rPr>
              <w:t xml:space="preserve">Круглий стіл «Актуальні питання розвитку </w:t>
            </w:r>
            <w:proofErr w:type="spellStart"/>
            <w:r w:rsidRPr="00F764AE">
              <w:rPr>
                <w:rFonts w:ascii="Arial" w:hAnsi="Arial" w:cs="Arial"/>
                <w:lang w:val="uk-UA"/>
              </w:rPr>
              <w:t>готельно</w:t>
            </w:r>
            <w:proofErr w:type="spellEnd"/>
            <w:r w:rsidRPr="00F764AE">
              <w:rPr>
                <w:rFonts w:ascii="Arial" w:hAnsi="Arial" w:cs="Arial"/>
                <w:lang w:val="uk-UA"/>
              </w:rPr>
              <w:t>-ресторанної та курортної галузі»</w:t>
            </w:r>
          </w:p>
        </w:tc>
        <w:tc>
          <w:tcPr>
            <w:tcW w:w="3225" w:type="dxa"/>
          </w:tcPr>
          <w:p w:rsidR="00AE68C3" w:rsidRPr="00F764AE" w:rsidRDefault="009244D7" w:rsidP="00E152AA">
            <w:pPr>
              <w:rPr>
                <w:rFonts w:ascii="Arial" w:hAnsi="Arial" w:cs="Arial"/>
                <w:lang w:val="uk-UA"/>
              </w:rPr>
            </w:pPr>
            <w:r w:rsidRPr="00F764AE">
              <w:rPr>
                <w:rFonts w:ascii="Arial" w:hAnsi="Arial" w:cs="Arial"/>
                <w:lang w:val="uk-UA"/>
              </w:rPr>
              <w:t xml:space="preserve">Відзначення 15 річниці утворення кафедри </w:t>
            </w:r>
            <w:proofErr w:type="spellStart"/>
            <w:r w:rsidRPr="00F764AE">
              <w:rPr>
                <w:rFonts w:ascii="Arial" w:hAnsi="Arial" w:cs="Arial"/>
                <w:lang w:val="uk-UA"/>
              </w:rPr>
              <w:t>готельно</w:t>
            </w:r>
            <w:proofErr w:type="spellEnd"/>
            <w:r w:rsidRPr="00F764AE">
              <w:rPr>
                <w:rFonts w:ascii="Arial" w:hAnsi="Arial" w:cs="Arial"/>
                <w:lang w:val="uk-UA"/>
              </w:rPr>
              <w:t>-ресторанної та курортної справи</w:t>
            </w:r>
          </w:p>
        </w:tc>
      </w:tr>
      <w:tr w:rsidR="007866A8" w:rsidRPr="00F764AE" w:rsidTr="008A0E46">
        <w:tc>
          <w:tcPr>
            <w:tcW w:w="1838" w:type="dxa"/>
            <w:vMerge w:val="restart"/>
          </w:tcPr>
          <w:p w:rsidR="007866A8" w:rsidRPr="00F764AE" w:rsidRDefault="007866A8" w:rsidP="00E152AA">
            <w:pPr>
              <w:rPr>
                <w:rFonts w:ascii="Arial" w:hAnsi="Arial" w:cs="Arial"/>
              </w:rPr>
            </w:pPr>
            <w:r w:rsidRPr="00F764AE">
              <w:rPr>
                <w:rFonts w:ascii="Arial" w:hAnsi="Arial" w:cs="Arial"/>
                <w:bCs/>
                <w:lang w:val="uk-UA"/>
              </w:rPr>
              <w:t>кафедри іноземних мов і країнознавства</w:t>
            </w:r>
          </w:p>
        </w:tc>
        <w:tc>
          <w:tcPr>
            <w:tcW w:w="6449" w:type="dxa"/>
            <w:gridSpan w:val="2"/>
          </w:tcPr>
          <w:p w:rsidR="007866A8" w:rsidRPr="00F764AE" w:rsidRDefault="007866A8" w:rsidP="00883823">
            <w:pPr>
              <w:shd w:val="clear" w:color="auto" w:fill="FFFFFF"/>
              <w:spacing w:after="75"/>
              <w:outlineLvl w:val="0"/>
              <w:rPr>
                <w:rFonts w:ascii="Arial" w:hAnsi="Arial" w:cs="Arial"/>
                <w:bCs/>
                <w:lang w:val="uk-UA"/>
              </w:rPr>
            </w:pPr>
            <w:r w:rsidRPr="00F764AE">
              <w:rPr>
                <w:rFonts w:ascii="Arial" w:hAnsi="Arial" w:cs="Arial"/>
                <w:bCs/>
                <w:lang w:val="uk-UA"/>
              </w:rPr>
              <w:t>Проведення ознайомчої екскурсії по місту Івано-Франківськ для студентів і курсів всіх спеціальностей Факультету туризму</w:t>
            </w:r>
          </w:p>
          <w:p w:rsidR="007866A8" w:rsidRPr="00F764AE" w:rsidRDefault="007866A8" w:rsidP="00883823">
            <w:pPr>
              <w:shd w:val="clear" w:color="auto" w:fill="FFFFFF"/>
              <w:spacing w:after="75"/>
              <w:outlineLvl w:val="0"/>
              <w:rPr>
                <w:rFonts w:ascii="Arial" w:hAnsi="Arial" w:cs="Arial"/>
                <w:bCs/>
                <w:lang w:val="uk-UA"/>
              </w:rPr>
            </w:pPr>
          </w:p>
          <w:p w:rsidR="007866A8" w:rsidRPr="00F764AE" w:rsidRDefault="007866A8" w:rsidP="00883823">
            <w:pPr>
              <w:shd w:val="clear" w:color="auto" w:fill="FFFFFF"/>
              <w:spacing w:after="75"/>
              <w:outlineLvl w:val="0"/>
              <w:rPr>
                <w:rFonts w:ascii="Arial" w:eastAsia="Times New Roman" w:hAnsi="Arial" w:cs="Arial"/>
                <w:kern w:val="36"/>
                <w:lang w:eastAsia="ru-RU"/>
              </w:rPr>
            </w:pPr>
            <w:r w:rsidRPr="00F764AE">
              <w:rPr>
                <w:rFonts w:ascii="Arial" w:hAnsi="Arial" w:cs="Arial"/>
                <w:bCs/>
                <w:lang w:val="uk-UA"/>
              </w:rPr>
              <w:t>Відвідання музею Степана Бандери студентами факультету туризму</w:t>
            </w:r>
          </w:p>
        </w:tc>
        <w:tc>
          <w:tcPr>
            <w:tcW w:w="3225" w:type="dxa"/>
          </w:tcPr>
          <w:p w:rsidR="007866A8" w:rsidRPr="00F764AE" w:rsidRDefault="007866A8" w:rsidP="00E152AA">
            <w:pPr>
              <w:rPr>
                <w:rFonts w:ascii="Arial" w:hAnsi="Arial" w:cs="Arial"/>
                <w:bCs/>
                <w:lang w:val="uk-UA"/>
              </w:rPr>
            </w:pPr>
            <w:r w:rsidRPr="00F764AE">
              <w:rPr>
                <w:rFonts w:ascii="Arial" w:hAnsi="Arial" w:cs="Arial"/>
                <w:bCs/>
                <w:lang w:val="uk-UA"/>
              </w:rPr>
              <w:t>Проведення круглого столу на тему: «Особливості організації туристичного бізнесу в умовах військового стану в Україні»</w:t>
            </w:r>
          </w:p>
          <w:p w:rsidR="007866A8" w:rsidRPr="00F764AE" w:rsidRDefault="007866A8" w:rsidP="00E152AA">
            <w:pPr>
              <w:rPr>
                <w:rFonts w:ascii="Arial" w:hAnsi="Arial" w:cs="Arial"/>
                <w:lang w:val="uk-UA"/>
              </w:rPr>
            </w:pPr>
          </w:p>
          <w:p w:rsidR="007866A8" w:rsidRPr="00F764AE" w:rsidRDefault="007866A8" w:rsidP="00E152AA">
            <w:pPr>
              <w:rPr>
                <w:rFonts w:ascii="Arial" w:hAnsi="Arial" w:cs="Arial"/>
                <w:bCs/>
                <w:lang w:val="uk-UA"/>
              </w:rPr>
            </w:pPr>
            <w:r w:rsidRPr="00F764AE">
              <w:rPr>
                <w:rFonts w:ascii="Arial" w:hAnsi="Arial" w:cs="Arial"/>
                <w:bCs/>
                <w:lang w:val="uk-UA"/>
              </w:rPr>
              <w:t>Відвідання музею Василя Стефаника студентами факультету туризму</w:t>
            </w:r>
          </w:p>
          <w:p w:rsidR="007866A8" w:rsidRPr="00F764AE" w:rsidRDefault="007866A8" w:rsidP="00E152AA">
            <w:pPr>
              <w:rPr>
                <w:rFonts w:ascii="Arial" w:hAnsi="Arial" w:cs="Arial"/>
                <w:lang w:val="uk-UA"/>
              </w:rPr>
            </w:pPr>
          </w:p>
          <w:p w:rsidR="007866A8" w:rsidRPr="00F764AE" w:rsidRDefault="007866A8" w:rsidP="00E152AA">
            <w:pPr>
              <w:rPr>
                <w:rFonts w:ascii="Arial" w:hAnsi="Arial" w:cs="Arial"/>
                <w:lang w:val="uk-UA"/>
              </w:rPr>
            </w:pPr>
            <w:r w:rsidRPr="00F764AE">
              <w:rPr>
                <w:rFonts w:ascii="Arial" w:hAnsi="Arial" w:cs="Arial"/>
                <w:bCs/>
                <w:lang w:val="uk-UA"/>
              </w:rPr>
              <w:t>Відвідування Свята хліба (м. Хуст, Закарпатська обл.) для ознайомлення з історією традиційного символу української гостинності</w:t>
            </w:r>
          </w:p>
        </w:tc>
        <w:tc>
          <w:tcPr>
            <w:tcW w:w="3225" w:type="dxa"/>
          </w:tcPr>
          <w:p w:rsidR="007866A8" w:rsidRPr="00F764AE" w:rsidRDefault="007866A8" w:rsidP="00E152AA">
            <w:pPr>
              <w:rPr>
                <w:rFonts w:ascii="Arial" w:hAnsi="Arial" w:cs="Arial"/>
                <w:bCs/>
                <w:lang w:val="uk-UA"/>
              </w:rPr>
            </w:pPr>
            <w:r w:rsidRPr="00F764AE">
              <w:rPr>
                <w:rFonts w:ascii="Arial" w:hAnsi="Arial" w:cs="Arial"/>
                <w:bCs/>
                <w:lang w:val="uk-UA"/>
              </w:rPr>
              <w:t>Відвідання музею Шухевичів студентами факультету туризму</w:t>
            </w:r>
          </w:p>
          <w:p w:rsidR="007866A8" w:rsidRPr="00F764AE" w:rsidRDefault="007866A8" w:rsidP="00E152AA">
            <w:pPr>
              <w:rPr>
                <w:rFonts w:ascii="Arial" w:hAnsi="Arial" w:cs="Arial"/>
                <w:lang w:val="uk-UA"/>
              </w:rPr>
            </w:pPr>
          </w:p>
          <w:p w:rsidR="007866A8" w:rsidRPr="00F764AE" w:rsidRDefault="007866A8" w:rsidP="00E152AA">
            <w:pPr>
              <w:rPr>
                <w:rFonts w:ascii="Arial" w:hAnsi="Arial" w:cs="Arial"/>
                <w:lang w:val="uk-UA"/>
              </w:rPr>
            </w:pPr>
            <w:proofErr w:type="spellStart"/>
            <w:r w:rsidRPr="00F764AE">
              <w:rPr>
                <w:rFonts w:ascii="Arial" w:hAnsi="Arial" w:cs="Arial"/>
                <w:bCs/>
                <w:lang w:val="uk-UA"/>
              </w:rPr>
              <w:t>Білінгвальне</w:t>
            </w:r>
            <w:proofErr w:type="spellEnd"/>
            <w:r w:rsidRPr="00F764AE">
              <w:rPr>
                <w:rFonts w:ascii="Arial" w:hAnsi="Arial" w:cs="Arial"/>
                <w:bCs/>
                <w:lang w:val="uk-UA"/>
              </w:rPr>
              <w:t xml:space="preserve"> заняття «Різдво в країнах, мови яких ми </w:t>
            </w:r>
            <w:proofErr w:type="spellStart"/>
            <w:r w:rsidRPr="00F764AE">
              <w:rPr>
                <w:rFonts w:ascii="Arial" w:hAnsi="Arial" w:cs="Arial"/>
                <w:bCs/>
                <w:lang w:val="uk-UA"/>
              </w:rPr>
              <w:t>вичаємо</w:t>
            </w:r>
            <w:proofErr w:type="spellEnd"/>
            <w:r w:rsidRPr="00F764AE">
              <w:rPr>
                <w:rFonts w:ascii="Arial" w:hAnsi="Arial" w:cs="Arial"/>
                <w:bCs/>
                <w:lang w:val="uk-UA"/>
              </w:rPr>
              <w:t>»</w:t>
            </w:r>
          </w:p>
        </w:tc>
      </w:tr>
      <w:tr w:rsidR="00EB657D" w:rsidRPr="00CC6DC5" w:rsidTr="00164BB0">
        <w:tc>
          <w:tcPr>
            <w:tcW w:w="1838" w:type="dxa"/>
            <w:vMerge/>
          </w:tcPr>
          <w:p w:rsidR="00EB657D" w:rsidRPr="00CC6DC5" w:rsidRDefault="00EB657D" w:rsidP="00E152AA">
            <w:pPr>
              <w:rPr>
                <w:rFonts w:ascii="Arial" w:hAnsi="Arial" w:cs="Arial"/>
                <w:bCs/>
                <w:lang w:val="uk-UA"/>
              </w:rPr>
            </w:pPr>
          </w:p>
        </w:tc>
        <w:tc>
          <w:tcPr>
            <w:tcW w:w="12899" w:type="dxa"/>
            <w:gridSpan w:val="4"/>
          </w:tcPr>
          <w:p w:rsidR="00EB657D" w:rsidRPr="00F764AE" w:rsidRDefault="00EB657D" w:rsidP="00EB657D">
            <w:pPr>
              <w:rPr>
                <w:rFonts w:ascii="Arial" w:hAnsi="Arial" w:cs="Arial"/>
                <w:color w:val="050505"/>
                <w:sz w:val="20"/>
                <w:szCs w:val="20"/>
              </w:rPr>
            </w:pPr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Переклад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факультетського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сайту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англійською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мовою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.</w:t>
            </w:r>
            <w:proofErr w:type="gramEnd"/>
          </w:p>
          <w:p w:rsidR="00EB657D" w:rsidRPr="00F764AE" w:rsidRDefault="00EB657D" w:rsidP="00EB657D">
            <w:pPr>
              <w:rPr>
                <w:rFonts w:ascii="Arial" w:hAnsi="Arial" w:cs="Arial"/>
                <w:color w:val="050505"/>
                <w:sz w:val="20"/>
                <w:szCs w:val="20"/>
              </w:rPr>
            </w:pPr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Переклад сайту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кафедри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англійською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та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німецькою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мовою</w:t>
            </w:r>
            <w:proofErr w:type="spellEnd"/>
          </w:p>
          <w:p w:rsidR="00EB657D" w:rsidRPr="00F764AE" w:rsidRDefault="00EB657D" w:rsidP="00EB657D">
            <w:pPr>
              <w:rPr>
                <w:rFonts w:ascii="Arial" w:hAnsi="Arial" w:cs="Arial"/>
                <w:color w:val="050505"/>
                <w:sz w:val="20"/>
                <w:szCs w:val="20"/>
              </w:rPr>
            </w:pP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Оновлення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наочного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матеріалу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репрезентації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кафедри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gram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(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стенди</w:t>
            </w:r>
            <w:proofErr w:type="spellEnd"/>
            <w:proofErr w:type="gram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)</w:t>
            </w:r>
          </w:p>
          <w:p w:rsidR="00EB657D" w:rsidRPr="00F764AE" w:rsidRDefault="00EB657D" w:rsidP="00EB657D">
            <w:pPr>
              <w:rPr>
                <w:rFonts w:ascii="Arial" w:hAnsi="Arial" w:cs="Arial"/>
                <w:color w:val="050505"/>
                <w:sz w:val="20"/>
                <w:szCs w:val="20"/>
                <w:lang w:val="uk-UA"/>
              </w:rPr>
            </w:pP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Бінарне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заняття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іноземними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мовами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«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Кухні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народів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світу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»</w:t>
            </w:r>
            <w:r w:rsidRPr="00F764AE">
              <w:rPr>
                <w:rFonts w:ascii="Arial" w:hAnsi="Arial" w:cs="Arial"/>
                <w:color w:val="050505"/>
                <w:sz w:val="20"/>
                <w:szCs w:val="20"/>
                <w:lang w:val="uk-UA"/>
              </w:rPr>
              <w:t>.</w:t>
            </w:r>
          </w:p>
          <w:p w:rsidR="00EB657D" w:rsidRPr="00F764AE" w:rsidRDefault="00EB657D" w:rsidP="00EB657D">
            <w:pPr>
              <w:rPr>
                <w:rFonts w:ascii="Arial" w:hAnsi="Arial" w:cs="Arial"/>
                <w:color w:val="050505"/>
                <w:sz w:val="20"/>
                <w:szCs w:val="20"/>
              </w:rPr>
            </w:pP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Профорієнтаційні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ролики про факультет туризму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іноземними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мовами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gram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6.Конкурс</w:t>
            </w:r>
            <w:proofErr w:type="gram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знавців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іноземних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мов</w:t>
            </w:r>
            <w:proofErr w:type="spellEnd"/>
          </w:p>
          <w:p w:rsidR="00EB657D" w:rsidRPr="00F764AE" w:rsidRDefault="00EB657D" w:rsidP="00EB657D">
            <w:pPr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F764AE">
              <w:rPr>
                <w:rFonts w:ascii="Arial" w:hAnsi="Arial" w:cs="Arial"/>
                <w:bCs/>
                <w:sz w:val="20"/>
                <w:szCs w:val="20"/>
                <w:lang w:val="uk-UA"/>
              </w:rPr>
              <w:t>Навчальний посібник «Цікавишся туризмом? Вивчай іноземні мови!» для самостійної роботи студентів спеціальностей «Туризм», «</w:t>
            </w:r>
            <w:proofErr w:type="spellStart"/>
            <w:r w:rsidRPr="00F764AE">
              <w:rPr>
                <w:rFonts w:ascii="Arial" w:hAnsi="Arial" w:cs="Arial"/>
                <w:bCs/>
                <w:sz w:val="20"/>
                <w:szCs w:val="20"/>
                <w:lang w:val="uk-UA"/>
              </w:rPr>
              <w:t>Готельно</w:t>
            </w:r>
            <w:proofErr w:type="spellEnd"/>
            <w:r w:rsidRPr="00F764AE">
              <w:rPr>
                <w:rFonts w:ascii="Arial" w:hAnsi="Arial" w:cs="Arial"/>
                <w:bCs/>
                <w:sz w:val="20"/>
                <w:szCs w:val="20"/>
                <w:lang w:val="uk-UA"/>
              </w:rPr>
              <w:t>-ресторанна справа», «Менеджмент соціокультурної діяльності» (до 20-річчя заснування Факультету туризму</w:t>
            </w:r>
          </w:p>
          <w:p w:rsidR="00EB657D" w:rsidRPr="00EB657D" w:rsidRDefault="00EB657D" w:rsidP="00EB657D">
            <w:pPr>
              <w:jc w:val="both"/>
              <w:rPr>
                <w:bCs/>
                <w:lang w:val="uk-UA"/>
              </w:rPr>
            </w:pPr>
            <w:r w:rsidRPr="00F764AE">
              <w:rPr>
                <w:rFonts w:ascii="Arial" w:hAnsi="Arial" w:cs="Arial"/>
                <w:bCs/>
                <w:sz w:val="20"/>
                <w:szCs w:val="20"/>
                <w:lang w:val="uk-UA"/>
              </w:rPr>
              <w:t>Засідання гуртків «Німецька в туризмі» та «Іноземні мови в соціальних мережах»</w:t>
            </w:r>
          </w:p>
        </w:tc>
      </w:tr>
      <w:tr w:rsidR="00873215" w:rsidRPr="00166398" w:rsidTr="00873215">
        <w:tc>
          <w:tcPr>
            <w:tcW w:w="1838" w:type="dxa"/>
          </w:tcPr>
          <w:p w:rsidR="00873215" w:rsidRPr="00F764AE" w:rsidRDefault="00873215" w:rsidP="00873215">
            <w:pPr>
              <w:rPr>
                <w:rFonts w:ascii="Arial" w:hAnsi="Arial" w:cs="Arial"/>
                <w:lang w:val="uk-UA"/>
              </w:rPr>
            </w:pPr>
            <w:r w:rsidRPr="00F764AE">
              <w:rPr>
                <w:rFonts w:ascii="Arial" w:hAnsi="Arial" w:cs="Arial"/>
                <w:lang w:val="uk-UA"/>
              </w:rPr>
              <w:lastRenderedPageBreak/>
              <w:t xml:space="preserve">кафедри управління соціокультурною діяльністю, шоу-бізнесу та </w:t>
            </w:r>
            <w:proofErr w:type="spellStart"/>
            <w:r w:rsidRPr="00F764AE">
              <w:rPr>
                <w:rFonts w:ascii="Arial" w:hAnsi="Arial" w:cs="Arial"/>
                <w:lang w:val="uk-UA"/>
              </w:rPr>
              <w:t>івентменеджменту</w:t>
            </w:r>
            <w:proofErr w:type="spellEnd"/>
          </w:p>
        </w:tc>
        <w:tc>
          <w:tcPr>
            <w:tcW w:w="3224" w:type="dxa"/>
          </w:tcPr>
          <w:p w:rsidR="00873215" w:rsidRPr="00873215" w:rsidRDefault="00873215" w:rsidP="00873215">
            <w:pPr>
              <w:rPr>
                <w:rFonts w:ascii="Arial" w:hAnsi="Arial" w:cs="Arial"/>
                <w:sz w:val="20"/>
                <w:szCs w:val="20"/>
              </w:rPr>
            </w:pPr>
            <w:r w:rsidRPr="00873215">
              <w:rPr>
                <w:rFonts w:ascii="Arial" w:hAnsi="Arial" w:cs="Arial"/>
                <w:sz w:val="20"/>
                <w:szCs w:val="20"/>
                <w:lang w:val="uk-UA"/>
              </w:rPr>
              <w:t>Формування електронної бази даних потенційних абітурієнтів спеціальності «Менеджмент соціокультурної діяльності»</w:t>
            </w:r>
          </w:p>
        </w:tc>
        <w:tc>
          <w:tcPr>
            <w:tcW w:w="9675" w:type="dxa"/>
            <w:gridSpan w:val="3"/>
          </w:tcPr>
          <w:p w:rsidR="00873215" w:rsidRPr="006A1440" w:rsidRDefault="00873215" w:rsidP="001C771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6A1440">
              <w:rPr>
                <w:rFonts w:ascii="Arial" w:hAnsi="Arial" w:cs="Arial"/>
                <w:sz w:val="16"/>
                <w:szCs w:val="16"/>
                <w:lang w:val="uk-UA"/>
              </w:rPr>
              <w:t>Участь у «Днях відкритих дверей», організованих Прикарпатським університетом та факультетом туризму</w:t>
            </w:r>
          </w:p>
          <w:p w:rsidR="00873215" w:rsidRPr="006A1440" w:rsidRDefault="00873215" w:rsidP="001C771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6A1440">
              <w:rPr>
                <w:rFonts w:ascii="Arial" w:hAnsi="Arial" w:cs="Arial"/>
                <w:sz w:val="16"/>
                <w:szCs w:val="16"/>
                <w:lang w:val="uk-UA"/>
              </w:rPr>
              <w:t>Укладання договорів про співробітництво з навчальними закладами (коледжами) щодо профорієнтаційної роботи</w:t>
            </w:r>
          </w:p>
          <w:p w:rsidR="00873215" w:rsidRPr="006A1440" w:rsidRDefault="00873215" w:rsidP="001C771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6A1440">
              <w:rPr>
                <w:rFonts w:ascii="Arial" w:hAnsi="Arial" w:cs="Arial"/>
                <w:sz w:val="16"/>
                <w:szCs w:val="16"/>
                <w:lang w:val="uk-UA"/>
              </w:rPr>
              <w:t>Забезпечення постійного функціонування НВЛ «Рекламно інформаційної діяльності» для забезпечення сталої взаємодії з потенційними абітурієнтами спеціальності</w:t>
            </w:r>
          </w:p>
          <w:p w:rsidR="00873215" w:rsidRPr="006A1440" w:rsidRDefault="00873215" w:rsidP="001C771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6A1440">
              <w:rPr>
                <w:rFonts w:ascii="Arial" w:hAnsi="Arial" w:cs="Arial"/>
                <w:sz w:val="16"/>
                <w:szCs w:val="16"/>
                <w:lang w:val="uk-UA"/>
              </w:rPr>
              <w:t xml:space="preserve">Проведення рекламної діяльності через сайт кафедри, соціальні мережі. Розміщення на сторінці кафедри інформації про профорієнтаційні заходи </w:t>
            </w:r>
          </w:p>
          <w:p w:rsidR="00873215" w:rsidRPr="006A1440" w:rsidRDefault="00873215" w:rsidP="001C771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6A1440">
              <w:rPr>
                <w:rFonts w:ascii="Arial" w:hAnsi="Arial" w:cs="Arial"/>
                <w:sz w:val="16"/>
                <w:szCs w:val="16"/>
                <w:lang w:val="uk-UA"/>
              </w:rPr>
              <w:t>Залучення студентів спеціальності «Менеджмент соціокультурної діяльності» до профорієнтаційної роботи в школах за місцем проживання</w:t>
            </w:r>
          </w:p>
          <w:p w:rsidR="00873215" w:rsidRPr="006A1440" w:rsidRDefault="00873215" w:rsidP="001C771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6A1440">
              <w:rPr>
                <w:rFonts w:ascii="Arial" w:hAnsi="Arial" w:cs="Arial"/>
                <w:sz w:val="16"/>
                <w:szCs w:val="16"/>
                <w:lang w:val="uk-UA"/>
              </w:rPr>
              <w:t>Проведення постійної роботи з потенційними абітурієнтами в рамках груп у соціальних джерелах (</w:t>
            </w:r>
            <w:proofErr w:type="spellStart"/>
            <w:r w:rsidRPr="006A1440">
              <w:rPr>
                <w:rFonts w:ascii="Arial" w:hAnsi="Arial" w:cs="Arial"/>
                <w:sz w:val="16"/>
                <w:szCs w:val="16"/>
                <w:lang w:val="uk-UA"/>
              </w:rPr>
              <w:t>мессеренджерах</w:t>
            </w:r>
            <w:proofErr w:type="spellEnd"/>
            <w:r w:rsidRPr="006A1440">
              <w:rPr>
                <w:rFonts w:ascii="Arial" w:hAnsi="Arial" w:cs="Arial"/>
                <w:sz w:val="16"/>
                <w:szCs w:val="16"/>
                <w:lang w:val="uk-UA"/>
              </w:rPr>
              <w:t>) з метою інформування їх про актуальні новини кафедри та спеціальності</w:t>
            </w:r>
          </w:p>
          <w:p w:rsidR="00873215" w:rsidRPr="006A1440" w:rsidRDefault="00873215" w:rsidP="001C771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6A1440">
              <w:rPr>
                <w:rFonts w:ascii="Arial" w:hAnsi="Arial" w:cs="Arial"/>
                <w:sz w:val="16"/>
                <w:szCs w:val="16"/>
                <w:lang w:val="uk-UA"/>
              </w:rPr>
              <w:t>Залучення студентів спеціальності «Менеджмент соціокультурної діяльності» до профорієнтаційної роботи під час проходження виробничої практики</w:t>
            </w:r>
          </w:p>
          <w:p w:rsidR="00873215" w:rsidRPr="006A1440" w:rsidRDefault="00873215" w:rsidP="001C771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6A1440">
              <w:rPr>
                <w:rFonts w:ascii="Arial" w:hAnsi="Arial" w:cs="Arial"/>
                <w:sz w:val="16"/>
                <w:szCs w:val="16"/>
                <w:lang w:val="uk-UA"/>
              </w:rPr>
              <w:t>Участь у семінарах, Міжнародних та Всеукраїнських конференціях викладачів ВНЗ, працівників культури, ОТГ</w:t>
            </w:r>
          </w:p>
          <w:p w:rsidR="00873215" w:rsidRPr="006A1440" w:rsidRDefault="00873215" w:rsidP="001C771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6A1440">
              <w:rPr>
                <w:rFonts w:ascii="Arial" w:hAnsi="Arial" w:cs="Arial"/>
                <w:sz w:val="16"/>
                <w:szCs w:val="16"/>
                <w:lang w:val="uk-UA"/>
              </w:rPr>
              <w:t>Участь у різноманітних етнографічних фестивалях, туристичних виставках, з інформаційно-рекламними матеріали спеціальності «Менеджмент соціокультурної діяльності»</w:t>
            </w:r>
          </w:p>
          <w:p w:rsidR="00873215" w:rsidRPr="006A1440" w:rsidRDefault="00873215" w:rsidP="001C771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6A1440">
              <w:rPr>
                <w:rFonts w:ascii="Arial" w:hAnsi="Arial" w:cs="Arial"/>
                <w:sz w:val="16"/>
                <w:szCs w:val="16"/>
                <w:lang w:val="uk-UA"/>
              </w:rPr>
              <w:t>Підготовка зразків та розповсюдження рекламних матеріалів з питань діяльності кафедри для учнів загальноосвітніх навчальних закладів, студентів коледжів</w:t>
            </w:r>
          </w:p>
          <w:p w:rsidR="00873215" w:rsidRPr="006A1440" w:rsidRDefault="00873215" w:rsidP="001C771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6A1440">
              <w:rPr>
                <w:rFonts w:ascii="Arial" w:hAnsi="Arial" w:cs="Arial"/>
                <w:sz w:val="16"/>
                <w:szCs w:val="16"/>
                <w:lang w:val="uk-UA"/>
              </w:rPr>
              <w:t xml:space="preserve">Участь у літературно-мистецьких заходах Івано-Франківської області </w:t>
            </w:r>
          </w:p>
          <w:p w:rsidR="00873215" w:rsidRPr="006A1440" w:rsidRDefault="00873215" w:rsidP="001C771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6A1440">
              <w:rPr>
                <w:rFonts w:ascii="Arial" w:hAnsi="Arial" w:cs="Arial"/>
                <w:sz w:val="16"/>
                <w:szCs w:val="16"/>
                <w:lang w:val="uk-UA"/>
              </w:rPr>
              <w:t xml:space="preserve">Розміщення рекламно-інформаційних матеріалів в засобах масової інформації (виступи на телебаченні, радіо, публікації в пресі, </w:t>
            </w:r>
            <w:proofErr w:type="spellStart"/>
            <w:r w:rsidRPr="006A1440">
              <w:rPr>
                <w:rFonts w:ascii="Arial" w:hAnsi="Arial" w:cs="Arial"/>
                <w:sz w:val="16"/>
                <w:szCs w:val="16"/>
                <w:lang w:val="uk-UA"/>
              </w:rPr>
              <w:t>інтернетвиданнях</w:t>
            </w:r>
            <w:proofErr w:type="spellEnd"/>
            <w:r w:rsidRPr="006A1440"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</w:p>
          <w:p w:rsidR="00873215" w:rsidRPr="006A1440" w:rsidRDefault="00873215" w:rsidP="001C771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6A1440">
              <w:rPr>
                <w:rFonts w:ascii="Arial" w:hAnsi="Arial" w:cs="Arial"/>
                <w:sz w:val="16"/>
                <w:szCs w:val="16"/>
                <w:lang w:val="uk-UA"/>
              </w:rPr>
              <w:t xml:space="preserve">Створення інформаційного агітаційного відеоролика для абітурієнтів про життя кафедри та спеціальності «Менеджмент соціокультурної діяльності» </w:t>
            </w:r>
          </w:p>
        </w:tc>
      </w:tr>
      <w:bookmarkEnd w:id="2"/>
    </w:tbl>
    <w:p w:rsidR="00B11414" w:rsidRPr="00873215" w:rsidRDefault="00B11414">
      <w:pPr>
        <w:rPr>
          <w:lang w:val="uk-UA"/>
        </w:rPr>
      </w:pPr>
    </w:p>
    <w:sectPr w:rsidR="00B11414" w:rsidRPr="00873215" w:rsidSect="00F764A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60D9F"/>
    <w:multiLevelType w:val="hybridMultilevel"/>
    <w:tmpl w:val="909C4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65"/>
    <w:rsid w:val="00166398"/>
    <w:rsid w:val="001C7717"/>
    <w:rsid w:val="005B1EE7"/>
    <w:rsid w:val="006A1440"/>
    <w:rsid w:val="007866A8"/>
    <w:rsid w:val="007A65FB"/>
    <w:rsid w:val="00873215"/>
    <w:rsid w:val="00883823"/>
    <w:rsid w:val="009244D7"/>
    <w:rsid w:val="00AE68C3"/>
    <w:rsid w:val="00B11414"/>
    <w:rsid w:val="00CC6DC5"/>
    <w:rsid w:val="00D31D65"/>
    <w:rsid w:val="00E152AA"/>
    <w:rsid w:val="00EB657D"/>
    <w:rsid w:val="00F522D4"/>
    <w:rsid w:val="00F7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86D8"/>
  <w15:chartTrackingRefBased/>
  <w15:docId w15:val="{142AF82C-7438-4878-B37E-0F3D16BA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3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68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38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5B1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13</cp:revision>
  <dcterms:created xsi:type="dcterms:W3CDTF">2022-10-08T10:30:00Z</dcterms:created>
  <dcterms:modified xsi:type="dcterms:W3CDTF">2022-12-07T06:32:00Z</dcterms:modified>
</cp:coreProperties>
</file>