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1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наказу ректора від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17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березня</w:t>
      </w:r>
      <w:proofErr w:type="spellEnd"/>
      <w:r>
        <w:rPr>
          <w:color w:val="000000"/>
          <w:sz w:val="28"/>
          <w:szCs w:val="28"/>
        </w:rPr>
        <w:t xml:space="preserve"> 2021 року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>163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Вимоги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оформлення тез статей звітної наукової веб-конференції викладачів університету за 2020 рік для публікації у збірнику </w:t>
      </w:r>
      <w:r>
        <w:rPr>
          <w:sz w:val="28"/>
          <w:szCs w:val="28"/>
        </w:rPr>
        <w:t xml:space="preserve">тез звітної </w:t>
      </w:r>
      <w:r>
        <w:rPr>
          <w:color w:val="000000"/>
          <w:sz w:val="28"/>
          <w:szCs w:val="28"/>
        </w:rPr>
        <w:t>наукової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конференції викладачів, докторантів,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аспірантів університету за 2020 рік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Тези статей подаються в електронному вигляді (файл у редакторі Word- 2003, 2007, 2010, шрифт 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Roman</w:t>
      </w:r>
      <w:proofErr w:type="spellEnd"/>
      <w:r>
        <w:rPr>
          <w:color w:val="000000"/>
          <w:sz w:val="28"/>
          <w:szCs w:val="28"/>
        </w:rPr>
        <w:t xml:space="preserve">, кегль 14, міжрядковий інтервал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 у форматі А4, поля зверху, знизу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 см</w:t>
      </w:r>
      <w:r>
        <w:rPr>
          <w:color w:val="000000"/>
          <w:sz w:val="28"/>
          <w:szCs w:val="28"/>
        </w:rPr>
        <w:t xml:space="preserve">, зліва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3 см, справа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 см) подати на електронну адресу </w:t>
      </w:r>
      <w:hyperlink r:id="rId5" w:history="1">
        <w:r w:rsidRPr="00E072D5">
          <w:rPr>
            <w:rStyle w:val="a3"/>
            <w:sz w:val="28"/>
            <w:szCs w:val="28"/>
            <w:lang w:val="en-US"/>
          </w:rPr>
          <w:t>Lesia</w:t>
        </w:r>
        <w:r w:rsidRPr="002B1238">
          <w:rPr>
            <w:rStyle w:val="a3"/>
            <w:sz w:val="28"/>
            <w:szCs w:val="28"/>
          </w:rPr>
          <w:t>.</w:t>
        </w:r>
        <w:r w:rsidRPr="00E072D5">
          <w:rPr>
            <w:rStyle w:val="a3"/>
            <w:sz w:val="28"/>
            <w:szCs w:val="28"/>
            <w:lang w:val="en-US"/>
          </w:rPr>
          <w:t>tkach</w:t>
        </w:r>
        <w:r w:rsidRPr="002B1238">
          <w:rPr>
            <w:rStyle w:val="a3"/>
            <w:sz w:val="28"/>
            <w:szCs w:val="28"/>
          </w:rPr>
          <w:t>@</w:t>
        </w:r>
        <w:r w:rsidRPr="00E072D5">
          <w:rPr>
            <w:rStyle w:val="a3"/>
            <w:sz w:val="28"/>
            <w:szCs w:val="28"/>
            <w:lang w:val="en-US"/>
          </w:rPr>
          <w:t>pnu</w:t>
        </w:r>
        <w:r w:rsidRPr="002B1238">
          <w:rPr>
            <w:rStyle w:val="a3"/>
            <w:sz w:val="28"/>
            <w:szCs w:val="28"/>
          </w:rPr>
          <w:t>.</w:t>
        </w:r>
        <w:r w:rsidRPr="00E072D5">
          <w:rPr>
            <w:rStyle w:val="a3"/>
            <w:sz w:val="28"/>
            <w:szCs w:val="28"/>
            <w:lang w:val="en-US"/>
          </w:rPr>
          <w:t>edu</w:t>
        </w:r>
        <w:r w:rsidRPr="002B1238">
          <w:rPr>
            <w:rStyle w:val="a3"/>
            <w:sz w:val="28"/>
            <w:szCs w:val="28"/>
          </w:rPr>
          <w:t>.</w:t>
        </w:r>
        <w:proofErr w:type="spellStart"/>
        <w:r w:rsidRPr="00E072D5">
          <w:rPr>
            <w:rStyle w:val="a3"/>
            <w:sz w:val="28"/>
            <w:szCs w:val="28"/>
            <w:lang w:val="en-US"/>
          </w:rPr>
          <w:t>ua</w:t>
        </w:r>
        <w:proofErr w:type="spellEnd"/>
      </w:hyperlink>
      <w:r>
        <w:rPr>
          <w:color w:val="000000"/>
          <w:sz w:val="28"/>
          <w:szCs w:val="28"/>
        </w:rPr>
        <w:t xml:space="preserve"> (з поміткою у полі «тема»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тези звітної конференції, назва підрозділу, де працює автор статті). Файл назвати прізвищем автора статті. На першій сторінці зверху посередині вказується назва секції, назва статті великими літерами, нижче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прізвище, ім’я, по батькові автора, науковий ступінь, вчене звання, посада. Завершує статтю список використаних джерел до 6-</w:t>
      </w:r>
      <w:r>
        <w:rPr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пунктів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Зразок оформлення статті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40"/>
        <w:jc w:val="both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292"/>
        <w:ind w:lef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Секція______________________________________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 СТАТТІ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Прізвище, ім’я, по  батькові,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науковий ступінь, вчене звання, посада автора.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Текст статті (2 сторінки)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Список використаних джерел (</w:t>
      </w:r>
      <w:r>
        <w:rPr>
          <w:color w:val="000000"/>
          <w:sz w:val="28"/>
          <w:szCs w:val="28"/>
        </w:rPr>
        <w:t>до 6-</w:t>
      </w:r>
      <w:r>
        <w:rPr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пунктів).</w:t>
      </w:r>
    </w:p>
    <w:p w:rsidR="00041C96" w:rsidRDefault="00041C96" w:rsidP="00041C9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2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наказу ректора від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17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березня</w:t>
      </w:r>
      <w:proofErr w:type="spellEnd"/>
      <w:r>
        <w:rPr>
          <w:color w:val="000000"/>
          <w:sz w:val="28"/>
          <w:szCs w:val="28"/>
        </w:rPr>
        <w:t xml:space="preserve"> 2021 року</w:t>
      </w:r>
      <w:r>
        <w:rPr>
          <w:sz w:val="28"/>
          <w:szCs w:val="28"/>
        </w:rPr>
        <w:t xml:space="preserve"> №163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Вимоги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оформлення тез статей звітної наукової конференції студентів університету за 2020 рік для публікації у збірнику </w:t>
      </w:r>
      <w:r>
        <w:rPr>
          <w:sz w:val="28"/>
          <w:szCs w:val="28"/>
        </w:rPr>
        <w:t>«Еврика-XXІІ»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041C96" w:rsidRPr="0031342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4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Тези статей подаються в електронному вигляді (файл у форматі Word, шрифт </w:t>
      </w:r>
      <w:proofErr w:type="spellStart"/>
      <w:r>
        <w:rPr>
          <w:color w:val="000000"/>
          <w:sz w:val="28"/>
          <w:szCs w:val="28"/>
        </w:rPr>
        <w:t>Times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New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Roman</w:t>
      </w:r>
      <w:proofErr w:type="spellEnd"/>
      <w:r>
        <w:rPr>
          <w:color w:val="000000"/>
          <w:sz w:val="28"/>
          <w:szCs w:val="28"/>
        </w:rPr>
        <w:t xml:space="preserve">, кегль 14, міжрядковий інтервал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1, поля зверху, знизу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 см</w:t>
      </w:r>
      <w:r>
        <w:rPr>
          <w:color w:val="000000"/>
          <w:sz w:val="28"/>
          <w:szCs w:val="28"/>
        </w:rPr>
        <w:t xml:space="preserve">, зліва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3 см, справа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 см) на електронну адресу </w:t>
      </w:r>
      <w:hyperlink r:id="rId6" w:history="1">
        <w:r w:rsidRPr="00E072D5">
          <w:rPr>
            <w:rStyle w:val="a3"/>
            <w:sz w:val="28"/>
            <w:szCs w:val="28"/>
            <w:lang w:val="en-US"/>
          </w:rPr>
          <w:t>Lesia</w:t>
        </w:r>
        <w:r w:rsidRPr="00313426">
          <w:rPr>
            <w:rStyle w:val="a3"/>
            <w:sz w:val="28"/>
            <w:szCs w:val="28"/>
          </w:rPr>
          <w:t>.</w:t>
        </w:r>
        <w:r w:rsidRPr="00E072D5">
          <w:rPr>
            <w:rStyle w:val="a3"/>
            <w:sz w:val="28"/>
            <w:szCs w:val="28"/>
            <w:lang w:val="en-US"/>
          </w:rPr>
          <w:t>tkach</w:t>
        </w:r>
        <w:r w:rsidRPr="00313426">
          <w:rPr>
            <w:rStyle w:val="a3"/>
            <w:sz w:val="28"/>
            <w:szCs w:val="28"/>
          </w:rPr>
          <w:t>@</w:t>
        </w:r>
        <w:r w:rsidRPr="00E072D5">
          <w:rPr>
            <w:rStyle w:val="a3"/>
            <w:sz w:val="28"/>
            <w:szCs w:val="28"/>
            <w:lang w:val="en-US"/>
          </w:rPr>
          <w:t>pnu</w:t>
        </w:r>
        <w:r w:rsidRPr="00313426">
          <w:rPr>
            <w:rStyle w:val="a3"/>
            <w:sz w:val="28"/>
            <w:szCs w:val="28"/>
          </w:rPr>
          <w:t>.</w:t>
        </w:r>
        <w:r w:rsidRPr="00E072D5">
          <w:rPr>
            <w:rStyle w:val="a3"/>
            <w:sz w:val="28"/>
            <w:szCs w:val="28"/>
            <w:lang w:val="en-US"/>
          </w:rPr>
          <w:t>edu</w:t>
        </w:r>
        <w:r w:rsidRPr="00313426">
          <w:rPr>
            <w:rStyle w:val="a3"/>
            <w:sz w:val="28"/>
            <w:szCs w:val="28"/>
          </w:rPr>
          <w:t>.</w:t>
        </w:r>
        <w:proofErr w:type="spellStart"/>
        <w:r w:rsidRPr="00E072D5">
          <w:rPr>
            <w:rStyle w:val="a3"/>
            <w:sz w:val="28"/>
            <w:szCs w:val="28"/>
            <w:lang w:val="en-US"/>
          </w:rPr>
          <w:t>ua</w:t>
        </w:r>
        <w:proofErr w:type="spellEnd"/>
      </w:hyperlink>
      <w:r>
        <w:rPr>
          <w:color w:val="000000"/>
          <w:sz w:val="28"/>
          <w:szCs w:val="28"/>
        </w:rPr>
        <w:t xml:space="preserve"> (з поміткою у полі «тема»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Еврика-ХХІІ, назва підрозділу, де навчається студент). Файл назвати прізвищем автора статті. На першій сторінці зверху посередині вказується назва секції, назва статті великими літерами, нижче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прізвище та ім’я автора, курс та підрозділ, де навчається автор, прізвище та ініціали наукового керівника, його науковий ступінь, вчене звання. Завершує статтю список використаних джерел до 6-</w:t>
      </w:r>
      <w:r>
        <w:rPr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пунктів. Разом із статтею подається відгук наукового керівника з підписом (файл </w:t>
      </w:r>
      <w:r w:rsidRPr="00313426">
        <w:rPr>
          <w:color w:val="000000"/>
          <w:sz w:val="28"/>
          <w:szCs w:val="28"/>
          <w:lang w:val="ru-RU"/>
        </w:rPr>
        <w:t xml:space="preserve">у </w:t>
      </w:r>
      <w:r>
        <w:rPr>
          <w:color w:val="000000"/>
          <w:sz w:val="28"/>
          <w:szCs w:val="28"/>
        </w:rPr>
        <w:t xml:space="preserve">форматі </w:t>
      </w:r>
      <w:r>
        <w:rPr>
          <w:color w:val="000000"/>
          <w:sz w:val="28"/>
          <w:szCs w:val="28"/>
          <w:lang w:val="en-US"/>
        </w:rPr>
        <w:t>pdf</w:t>
      </w:r>
      <w:r>
        <w:rPr>
          <w:color w:val="000000"/>
          <w:sz w:val="28"/>
          <w:szCs w:val="28"/>
        </w:rPr>
        <w:t>)</w:t>
      </w:r>
      <w:r w:rsidRPr="00313426">
        <w:rPr>
          <w:color w:val="000000"/>
          <w:sz w:val="28"/>
          <w:szCs w:val="28"/>
          <w:lang w:val="ru-RU"/>
        </w:rPr>
        <w:t>.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Зразок оформлення статті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ind w:firstLine="740"/>
        <w:jc w:val="both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292"/>
        <w:ind w:left="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Секція математичних наук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ПРОЕКТУВАННЯ ЕЛЕКТИВНОГО КУРСУ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«ІТ-ШКОЛА ЮНОГО ФІНАНСИСТА»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Сидоренко Ірина,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I курс ОР магістр, факультет математики та інформатики</w:t>
      </w:r>
      <w:r>
        <w:rPr>
          <w:color w:val="FF0000"/>
          <w:sz w:val="28"/>
          <w:szCs w:val="28"/>
        </w:rPr>
        <w:t>,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науковий керівник – Власій О.О.,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кандидат технічних наук, доцент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Текст статті (2 сторінки)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041C96" w:rsidRDefault="00041C96" w:rsidP="00041C96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8"/>
          <w:szCs w:val="28"/>
        </w:rPr>
      </w:pPr>
      <w:hyperlink r:id="rId7">
        <w:r>
          <w:rPr>
            <w:color w:val="000000"/>
            <w:sz w:val="28"/>
            <w:szCs w:val="28"/>
          </w:rPr>
          <w:t>Булавенко С. Д.</w:t>
        </w:r>
      </w:hyperlink>
      <w:r>
        <w:rPr>
          <w:color w:val="000000"/>
          <w:sz w:val="28"/>
          <w:szCs w:val="28"/>
        </w:rPr>
        <w:t xml:space="preserve"> Фінансове виховання як основа формування соціально та економічно активної особистості. </w:t>
      </w:r>
      <w:hyperlink r:id="rId8">
        <w:r>
          <w:rPr>
            <w:color w:val="000000"/>
            <w:sz w:val="28"/>
            <w:szCs w:val="28"/>
          </w:rPr>
          <w:t>Вісник Чернігівського національного педагогічного університету. Серія: Педагогічні науки</w:t>
        </w:r>
      </w:hyperlink>
      <w:r>
        <w:rPr>
          <w:color w:val="000000"/>
          <w:sz w:val="28"/>
          <w:szCs w:val="28"/>
        </w:rPr>
        <w:t xml:space="preserve">. 2017. </w:t>
      </w:r>
      <w:proofErr w:type="spellStart"/>
      <w:r>
        <w:rPr>
          <w:color w:val="000000"/>
          <w:sz w:val="28"/>
          <w:szCs w:val="28"/>
        </w:rPr>
        <w:t>Вип</w:t>
      </w:r>
      <w:proofErr w:type="spellEnd"/>
      <w:r>
        <w:rPr>
          <w:color w:val="000000"/>
          <w:sz w:val="28"/>
          <w:szCs w:val="28"/>
        </w:rPr>
        <w:t>. 142. С.</w:t>
      </w:r>
      <w:r>
        <w:rPr>
          <w:sz w:val="28"/>
          <w:szCs w:val="28"/>
        </w:rPr>
        <w:t> </w:t>
      </w:r>
      <w:r>
        <w:rPr>
          <w:color w:val="000000"/>
          <w:sz w:val="28"/>
          <w:szCs w:val="28"/>
        </w:rPr>
        <w:t xml:space="preserve">20–22. URL: </w:t>
      </w:r>
      <w:hyperlink r:id="rId9">
        <w:r>
          <w:rPr>
            <w:color w:val="000000"/>
            <w:sz w:val="28"/>
            <w:szCs w:val="28"/>
          </w:rPr>
          <w:t>https://bit.ly/2INyAMv</w:t>
        </w:r>
      </w:hyperlink>
      <w:r>
        <w:rPr>
          <w:color w:val="000000"/>
          <w:sz w:val="28"/>
          <w:szCs w:val="28"/>
        </w:rPr>
        <w:t>.</w:t>
      </w:r>
    </w:p>
    <w:p w:rsidR="00041C96" w:rsidRDefault="00041C96" w:rsidP="00041C96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Дудка О., </w:t>
      </w:r>
      <w:proofErr w:type="spellStart"/>
      <w:r>
        <w:rPr>
          <w:color w:val="000000"/>
          <w:sz w:val="28"/>
          <w:szCs w:val="28"/>
        </w:rPr>
        <w:t>Терешкун</w:t>
      </w:r>
      <w:proofErr w:type="spellEnd"/>
      <w:r>
        <w:rPr>
          <w:color w:val="000000"/>
          <w:sz w:val="28"/>
          <w:szCs w:val="28"/>
        </w:rPr>
        <w:t xml:space="preserve"> І. Можливості реалізації змістової лінії «Підприємливість та фінансова грамотність» на </w:t>
      </w:r>
      <w:proofErr w:type="spellStart"/>
      <w:r>
        <w:rPr>
          <w:color w:val="000000"/>
          <w:sz w:val="28"/>
          <w:szCs w:val="28"/>
        </w:rPr>
        <w:t>уроках</w:t>
      </w:r>
      <w:proofErr w:type="spellEnd"/>
      <w:r>
        <w:rPr>
          <w:color w:val="000000"/>
          <w:sz w:val="28"/>
          <w:szCs w:val="28"/>
        </w:rPr>
        <w:t xml:space="preserve"> інформатики. URL: </w:t>
      </w:r>
      <w:hyperlink r:id="rId10">
        <w:r>
          <w:rPr>
            <w:color w:val="000000"/>
            <w:sz w:val="28"/>
            <w:szCs w:val="28"/>
          </w:rPr>
          <w:t>ttps://bit.ly/2rAc8Mc</w:t>
        </w:r>
      </w:hyperlink>
      <w:r>
        <w:rPr>
          <w:color w:val="000000"/>
          <w:sz w:val="28"/>
          <w:szCs w:val="28"/>
        </w:rPr>
        <w:t>.</w:t>
      </w:r>
    </w:p>
    <w:p w:rsidR="00041C96" w:rsidRDefault="00041C96" w:rsidP="00041C96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Helping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Young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Children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Build</w:t>
      </w:r>
      <w:proofErr w:type="spellEnd"/>
      <w:r>
        <w:rPr>
          <w:color w:val="000000"/>
          <w:sz w:val="28"/>
          <w:szCs w:val="28"/>
        </w:rPr>
        <w:t xml:space="preserve"> 21st-Century </w:t>
      </w:r>
      <w:proofErr w:type="spellStart"/>
      <w:r>
        <w:rPr>
          <w:color w:val="000000"/>
          <w:sz w:val="28"/>
          <w:szCs w:val="28"/>
        </w:rPr>
        <w:t>Skills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By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David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Ross</w:t>
      </w:r>
      <w:proofErr w:type="spellEnd"/>
      <w:r>
        <w:rPr>
          <w:color w:val="000000"/>
          <w:sz w:val="28"/>
          <w:szCs w:val="28"/>
        </w:rPr>
        <w:t xml:space="preserve">. 2017. URL: </w:t>
      </w:r>
      <w:hyperlink r:id="rId11">
        <w:r>
          <w:rPr>
            <w:color w:val="000000"/>
            <w:sz w:val="28"/>
            <w:szCs w:val="28"/>
          </w:rPr>
          <w:t>https://bit.ly/2XSKOHn</w:t>
        </w:r>
      </w:hyperlink>
      <w:r>
        <w:rPr>
          <w:color w:val="000000"/>
          <w:sz w:val="28"/>
          <w:szCs w:val="28"/>
        </w:rPr>
        <w:t>.</w:t>
      </w:r>
    </w:p>
    <w:p w:rsidR="00041C96" w:rsidRDefault="00041C96" w:rsidP="00041C96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OECD: </w:t>
      </w:r>
      <w:proofErr w:type="spellStart"/>
      <w:r>
        <w:rPr>
          <w:color w:val="000000"/>
          <w:sz w:val="28"/>
          <w:szCs w:val="28"/>
        </w:rPr>
        <w:t>Financial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education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youth</w:t>
      </w:r>
      <w:proofErr w:type="spellEnd"/>
      <w:r>
        <w:rPr>
          <w:color w:val="000000"/>
          <w:sz w:val="28"/>
          <w:szCs w:val="28"/>
        </w:rPr>
        <w:t xml:space="preserve">. URL: </w:t>
      </w:r>
      <w:hyperlink r:id="rId12">
        <w:r>
          <w:rPr>
            <w:color w:val="000000"/>
            <w:sz w:val="28"/>
            <w:szCs w:val="28"/>
          </w:rPr>
          <w:t>https://bit.ly/2INyJ2v</w:t>
        </w:r>
      </w:hyperlink>
      <w:r>
        <w:rPr>
          <w:color w:val="000000"/>
          <w:sz w:val="28"/>
          <w:szCs w:val="28"/>
        </w:rPr>
        <w:t xml:space="preserve">. </w:t>
      </w:r>
    </w:p>
    <w:p w:rsidR="00041C96" w:rsidRDefault="00041C96" w:rsidP="00041C96">
      <w:pPr>
        <w:pStyle w:val="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Recommendation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Principles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Good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Practices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for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Financial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Education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Awarenes</w:t>
      </w:r>
      <w:proofErr w:type="spellEnd"/>
      <w:r>
        <w:rPr>
          <w:color w:val="000000"/>
          <w:sz w:val="28"/>
          <w:szCs w:val="28"/>
        </w:rPr>
        <w:t xml:space="preserve">. URL: </w:t>
      </w:r>
      <w:hyperlink r:id="rId13">
        <w:r>
          <w:rPr>
            <w:color w:val="000000"/>
            <w:sz w:val="28"/>
            <w:szCs w:val="28"/>
          </w:rPr>
          <w:t>http://www. oecd.org/</w:t>
        </w:r>
        <w:proofErr w:type="spellStart"/>
        <w:r>
          <w:rPr>
            <w:color w:val="000000"/>
            <w:sz w:val="28"/>
            <w:szCs w:val="28"/>
          </w:rPr>
          <w:t>finance</w:t>
        </w:r>
        <w:proofErr w:type="spellEnd"/>
        <w:r>
          <w:rPr>
            <w:color w:val="000000"/>
            <w:sz w:val="28"/>
            <w:szCs w:val="28"/>
          </w:rPr>
          <w:t>/</w:t>
        </w:r>
        <w:proofErr w:type="spellStart"/>
        <w:r>
          <w:rPr>
            <w:color w:val="000000"/>
            <w:sz w:val="28"/>
            <w:szCs w:val="28"/>
          </w:rPr>
          <w:t>financial-education</w:t>
        </w:r>
        <w:proofErr w:type="spellEnd"/>
        <w:r>
          <w:rPr>
            <w:color w:val="000000"/>
            <w:sz w:val="28"/>
            <w:szCs w:val="28"/>
          </w:rPr>
          <w:t>/35108560.pdf</w:t>
        </w:r>
      </w:hyperlink>
      <w:r>
        <w:rPr>
          <w:color w:val="000000"/>
          <w:sz w:val="28"/>
          <w:szCs w:val="28"/>
        </w:rPr>
        <w:t xml:space="preserve">. </w:t>
      </w:r>
    </w:p>
    <w:p w:rsidR="00041C96" w:rsidRDefault="00041C96" w:rsidP="00041C96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</w:p>
    <w:p w:rsidR="003B3FB6" w:rsidRDefault="003B3FB6"/>
    <w:sectPr w:rsidR="003B3F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43067"/>
    <w:multiLevelType w:val="multilevel"/>
    <w:tmpl w:val="18C6C8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96"/>
    <w:rsid w:val="00041C96"/>
    <w:rsid w:val="001626B0"/>
    <w:rsid w:val="003B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ECC2"/>
  <w15:chartTrackingRefBased/>
  <w15:docId w15:val="{F44592E6-7178-416B-8D42-37264CF3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1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3">
    <w:name w:val="Hyperlink"/>
    <w:basedOn w:val="a0"/>
    <w:uiPriority w:val="99"/>
    <w:unhideWhenUsed/>
    <w:rsid w:val="00041C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858:%D0%9F%D0%B5%D0%B4." TargetMode="External"/><Relationship Id="rId13" Type="http://schemas.openxmlformats.org/officeDocument/2006/relationships/hyperlink" Target="http://www.oecd.org/finance/financial-education/3510856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1%D1%83%D0%BB%D0%B0%D0%B2%D0%B5%D0%BD%D0%BA%D0%BE%20%D0%A1$" TargetMode="External"/><Relationship Id="rId12" Type="http://schemas.openxmlformats.org/officeDocument/2006/relationships/hyperlink" Target="https://bit.ly/2INyJ2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ia.tkach@pnu.edu.ua" TargetMode="External"/><Relationship Id="rId11" Type="http://schemas.openxmlformats.org/officeDocument/2006/relationships/hyperlink" Target="https://bit.ly/2XSKOHn" TargetMode="External"/><Relationship Id="rId5" Type="http://schemas.openxmlformats.org/officeDocument/2006/relationships/hyperlink" Target="mailto:Lesia.tkach@pnu.edu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t.ly/2rAc8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2INyAM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Ткач</dc:creator>
  <cp:keywords/>
  <dc:description/>
  <cp:lastModifiedBy>Леся Ткач</cp:lastModifiedBy>
  <cp:revision>1</cp:revision>
  <dcterms:created xsi:type="dcterms:W3CDTF">2021-03-19T08:57:00Z</dcterms:created>
  <dcterms:modified xsi:type="dcterms:W3CDTF">2021-03-19T09:00:00Z</dcterms:modified>
</cp:coreProperties>
</file>