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Pr="00103883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 xml:space="preserve">ПРОГРАМОВІ ВИМОГИ ДО </w:t>
      </w:r>
      <w:r w:rsidR="001B10E3" w:rsidRPr="00103883">
        <w:rPr>
          <w:rFonts w:ascii="Times New Roman" w:hAnsi="Times New Roman" w:cs="Times New Roman"/>
          <w:b/>
          <w:sz w:val="28"/>
          <w:lang w:val="uk-UA"/>
        </w:rPr>
        <w:t>ЗАЛІКУ</w:t>
      </w:r>
      <w:r w:rsidRPr="00103883">
        <w:rPr>
          <w:rFonts w:ascii="Times New Roman" w:hAnsi="Times New Roman" w:cs="Times New Roman"/>
          <w:b/>
          <w:sz w:val="28"/>
          <w:lang w:val="uk-UA"/>
        </w:rPr>
        <w:t xml:space="preserve"> З КУРСУ</w:t>
      </w:r>
    </w:p>
    <w:p w:rsidR="00916945" w:rsidRPr="00103883" w:rsidRDefault="00AD4021" w:rsidP="00DA6F43">
      <w:pPr>
        <w:jc w:val="center"/>
        <w:rPr>
          <w:b/>
          <w:sz w:val="28"/>
          <w:szCs w:val="28"/>
          <w:u w:val="single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>«</w:t>
      </w:r>
      <w:r w:rsidR="00DA6F43" w:rsidRPr="00103883">
        <w:rPr>
          <w:b/>
          <w:sz w:val="32"/>
          <w:szCs w:val="28"/>
          <w:lang w:val="uk-UA"/>
        </w:rPr>
        <w:t>СПЕЦМЕТОДИКИ ВИКЛАДАННЯ ДИСЦИПЛІН У ЗЗСО (№1)</w:t>
      </w:r>
      <w:r w:rsidRPr="00103883">
        <w:rPr>
          <w:rFonts w:ascii="Times New Roman" w:hAnsi="Times New Roman" w:cs="Times New Roman"/>
          <w:b/>
          <w:sz w:val="28"/>
          <w:lang w:val="uk-UA"/>
        </w:rPr>
        <w:t>»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szCs w:val="28"/>
          <w:lang w:val="uk-UA"/>
        </w:rPr>
        <w:t>Зміст, методи і прийоми роботи з ФЕМУ у дітей із ПМР.</w:t>
      </w:r>
      <w:r w:rsidRPr="00103883">
        <w:rPr>
          <w:sz w:val="28"/>
          <w:lang w:val="uk-UA"/>
        </w:rPr>
        <w:t xml:space="preserve"> 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Сучасний погляд на формування елементарних математичних уявлень у дітей із ПМР.</w:t>
      </w:r>
    </w:p>
    <w:p w:rsidR="00103883" w:rsidRPr="00103883" w:rsidRDefault="005512CC" w:rsidP="00103883">
      <w:pPr>
        <w:pStyle w:val="a3"/>
        <w:numPr>
          <w:ilvl w:val="0"/>
          <w:numId w:val="5"/>
        </w:numPr>
        <w:tabs>
          <w:tab w:val="left" w:pos="340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Загальна характеристика сформованих математичних уявлень у дітей із порушеннями мовлення.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tabs>
          <w:tab w:val="left" w:pos="340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Особливості просторових, кількісних уявлень, уявлень про форму та величину.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103883">
        <w:rPr>
          <w:sz w:val="28"/>
          <w:szCs w:val="28"/>
          <w:shd w:val="clear" w:color="auto" w:fill="FFFFFF"/>
          <w:lang w:val="uk-UA"/>
        </w:rPr>
        <w:t>Особливості кількісних уявлень у дітей із ПМР. Вимоги до знань, умінь і навичок.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103883">
        <w:rPr>
          <w:sz w:val="28"/>
          <w:szCs w:val="28"/>
          <w:shd w:val="clear" w:color="auto" w:fill="FFFFFF"/>
          <w:lang w:val="uk-UA"/>
        </w:rPr>
        <w:t>Вимоги до розвитку мовлення.  Знайомство із множиною, навчання рахунку. Вивчення натурального ряду чисел.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 xml:space="preserve">Пропедевтика вивчення довжини. Вивчення ширини, висоти, довжини. 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Порівняння предметів по ширині, висоті і довжині. Розвиток окоміру.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lang w:val="uk-UA"/>
        </w:rPr>
      </w:pPr>
      <w:r w:rsidRPr="00103883">
        <w:rPr>
          <w:sz w:val="28"/>
          <w:szCs w:val="28"/>
          <w:lang w:val="uk-UA"/>
        </w:rPr>
        <w:t>Вивчення геометричних тіл. Формування уявлення про коло, трикутник, прямокутник</w:t>
      </w:r>
      <w:r w:rsidRPr="00103883">
        <w:rPr>
          <w:color w:val="000000"/>
          <w:sz w:val="28"/>
          <w:lang w:val="uk-UA"/>
        </w:rPr>
        <w:t>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Формування та засвоєння знань про конус, циліндр та піраміду.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Основні підходи до формування просторових уявлень. Вивчення просторових прислівників та прийменників.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 xml:space="preserve">Вивчення днів тижня. Розвиток почуття часу.  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Сучасний погляд на формування елементарних математичних уявлень у дошкільників з ПМР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Застосування дидактичних ігор та вправ у різних видах діяльності при формуванні ЕМУ у дітей дошкільного віку з ПМР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Загальна характеристика сформованих математичних уявлень у дітей з порушеннями мовлення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Формування уявлень про форму у дітей дошкільного віку з ПМР</w:t>
      </w:r>
    </w:p>
    <w:p w:rsidR="00103883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lastRenderedPageBreak/>
        <w:t xml:space="preserve">Формування уявлень про форму у дітей старшого дошкільного віку з ПМР. </w:t>
      </w:r>
    </w:p>
    <w:p w:rsidR="00103883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уявлень про овал. </w:t>
      </w:r>
    </w:p>
    <w:p w:rsidR="00103883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Вивчення геометричних тіл. Вивчення куба й бруса. </w:t>
      </w:r>
    </w:p>
    <w:p w:rsidR="005512CC" w:rsidRPr="00103883" w:rsidRDefault="005512CC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Формування уявлень про циліндр, конус і піраміду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уявлень про форму у дітей середнього дошкільного віку з ПМР.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Вивчення геометричних фігур. Формування уявлень про прямокутник.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Вивчення геометричних тіл. Формування представлень про брус.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просторових та часових уявлень у дітей молодшого дошкільного віку з ПМР.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Основні підходи до формування просторових уявлень.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Формування уявлень про вертикальний просторовий напрямок</w:t>
      </w:r>
      <w:r w:rsidRPr="00103883">
        <w:rPr>
          <w:sz w:val="28"/>
          <w:lang w:val="uk-UA"/>
        </w:rPr>
        <w:t>.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просторових та часових уявлень у дітей середнього дошкільного віку з ПМР.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уявлень про вертикальний просторовий напрямок.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Формування уявлень про фронтальний просторовий напрямок.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просторових та часових уявлень у дітей старшого дошкільного віку з ПМР.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 xml:space="preserve">Формування уявлень про просторові напрямки. 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103883">
        <w:rPr>
          <w:sz w:val="28"/>
          <w:lang w:val="uk-UA"/>
        </w:rPr>
        <w:t>Вивчення просторових прийменників і прислівників</w:t>
      </w:r>
      <w:r w:rsidRPr="00103883">
        <w:rPr>
          <w:sz w:val="28"/>
          <w:lang w:val="uk-UA"/>
        </w:rPr>
        <w:t>.</w:t>
      </w:r>
    </w:p>
    <w:p w:rsidR="00103883" w:rsidRPr="00103883" w:rsidRDefault="00103883" w:rsidP="00103883">
      <w:pPr>
        <w:pStyle w:val="a3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103883">
        <w:rPr>
          <w:sz w:val="28"/>
          <w:lang w:val="uk-UA"/>
        </w:rPr>
        <w:t>Наступність у роботі ЗДО і школи у формуванні ЕМУ у дітей дошкільного віку з ПМР</w:t>
      </w:r>
      <w:r w:rsidRPr="00103883">
        <w:rPr>
          <w:sz w:val="28"/>
          <w:lang w:val="uk-UA"/>
        </w:rPr>
        <w:t>.</w:t>
      </w:r>
    </w:p>
    <w:p w:rsidR="005512CC" w:rsidRPr="00103883" w:rsidRDefault="005512CC" w:rsidP="005512CC">
      <w:pPr>
        <w:spacing w:line="360" w:lineRule="auto"/>
        <w:ind w:firstLine="709"/>
        <w:contextualSpacing/>
        <w:jc w:val="both"/>
        <w:rPr>
          <w:b/>
          <w:szCs w:val="28"/>
          <w:shd w:val="clear" w:color="auto" w:fill="FFFFFF"/>
          <w:lang w:val="uk-UA"/>
        </w:rPr>
      </w:pPr>
      <w:bookmarkStart w:id="0" w:name="_GoBack"/>
      <w:bookmarkEnd w:id="0"/>
    </w:p>
    <w:p w:rsidR="005512CC" w:rsidRPr="00103883" w:rsidRDefault="005512CC" w:rsidP="005512CC">
      <w:pPr>
        <w:spacing w:line="360" w:lineRule="auto"/>
        <w:ind w:firstLine="709"/>
        <w:contextualSpacing/>
        <w:jc w:val="both"/>
        <w:rPr>
          <w:lang w:val="uk-UA"/>
        </w:rPr>
      </w:pPr>
    </w:p>
    <w:p w:rsidR="00DD46B7" w:rsidRPr="00103883" w:rsidRDefault="00DD46B7" w:rsidP="00DD46B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03883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Бевзюк М.С., Білан В.А., Голуб Н.П. Спеціальні методики корекційної освіти у питаннях і відповідях: навчальний посібник / укл. М.С. Бевзюк, В.А. Білан, Н.П. Голуб. Умань: АЛМІ. 2015 р. 76 с.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color w:val="000000"/>
          <w:sz w:val="28"/>
          <w:lang w:val="uk-UA"/>
        </w:rPr>
        <w:lastRenderedPageBreak/>
        <w:t xml:space="preserve">Богданович М.В.Уроки математики в 1 класі: посіб. для вчителя / М.В.Богданович, Г.П. Лишенко. К. : Генеза, 2012.168 с. 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Дитина. Програма навчання і виховання дітей дошкільного віку від двох до семи років / Наук. кер. Програмою: О.В. Проскура, Л.П. Кочина, В.У. Кузьменко, Н.В. Кудикіна.  К. Київськ. ун- т імені Бориса Грінченка, 2012.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Журавко Т. В., Мельник І. В. Логіко-математичний розвиток дошкільників. Вісник Українсько-туркменського культурно-освітнього центру : міждисциплінарний науковий збірник. Умань: Візаві, 2019. С. 123-125.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 xml:space="preserve">Іщенко Л.В. Спеціальна методика формування елементарних математичних уявлень у дітей дошкільного віку: навч.-метод. посібник / Л.В. Іщенко. Умань: Видавничо-поліграфічний центр «Візаві», 2016. 84с. 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 xml:space="preserve">Іщенко Л.В. Теорія та методика формування елементарних математичних уявлень у дітей дошкільного віку: навчальний посібник. / Л. В. Іщенко.  Умань: ВПЦ «Візаві», 2018. 140 с. 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color w:val="000000"/>
          <w:sz w:val="28"/>
          <w:lang w:val="uk-UA"/>
        </w:rPr>
        <w:t>Коваль Л.В.Методика навчання математики в початковій школі (Теорія і практика)/ Л.В. Коваль , С.О. Скворцова.-Одеса, 2008.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color w:val="000000"/>
          <w:sz w:val="28"/>
          <w:lang w:val="uk-UA"/>
        </w:rPr>
        <w:t>Комар О.А. Теорія і практика застосування інтерактивної технології на уроках математики : навч.-метод. посіб. /О.А. Комар. -Умань : ПП Жовтий, 2011. -26с.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Крутій К.Л. Розвиваємо у дитини мовлення, інтелект і здібності.  Запоріжжя: ЛІПС. Лтд, 1999. 60с.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Спеціальна методика навчання елементарних математичних уявлень дошкільників з особливими освітніми потребами: навчально-методичний посібник / уклад.: І. Підлипняк, Г.Чирва. Умань: ВПЦ «Візарі», 2017. 168 с.</w:t>
      </w:r>
    </w:p>
    <w:p w:rsidR="00103883" w:rsidRPr="00103883" w:rsidRDefault="00103883" w:rsidP="00103883">
      <w:pPr>
        <w:pStyle w:val="a3"/>
        <w:numPr>
          <w:ilvl w:val="3"/>
          <w:numId w:val="6"/>
        </w:numPr>
        <w:spacing w:after="200" w:line="360" w:lineRule="auto"/>
        <w:jc w:val="both"/>
        <w:rPr>
          <w:sz w:val="28"/>
          <w:szCs w:val="28"/>
          <w:lang w:val="uk-UA"/>
        </w:rPr>
      </w:pPr>
      <w:r w:rsidRPr="00103883">
        <w:rPr>
          <w:sz w:val="28"/>
          <w:szCs w:val="28"/>
          <w:lang w:val="uk-UA"/>
        </w:rPr>
        <w:t>Щербакова К. Й. Теорія і методика математичного розвитку. 2005. Євр. Університет. 261с.</w:t>
      </w:r>
    </w:p>
    <w:p w:rsidR="00DD46B7" w:rsidRPr="00103883" w:rsidRDefault="00DD46B7" w:rsidP="00103883">
      <w:pPr>
        <w:pStyle w:val="a3"/>
        <w:spacing w:line="360" w:lineRule="auto"/>
        <w:jc w:val="both"/>
        <w:rPr>
          <w:sz w:val="28"/>
          <w:lang w:val="uk-UA"/>
        </w:rPr>
      </w:pPr>
    </w:p>
    <w:sectPr w:rsidR="00DD46B7" w:rsidRPr="0010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EF" w:rsidRDefault="00621CEF" w:rsidP="00DD46B7">
      <w:pPr>
        <w:spacing w:after="0" w:line="240" w:lineRule="auto"/>
      </w:pPr>
      <w:r>
        <w:separator/>
      </w:r>
    </w:p>
  </w:endnote>
  <w:endnote w:type="continuationSeparator" w:id="0">
    <w:p w:rsidR="00621CEF" w:rsidRDefault="00621CEF" w:rsidP="00D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EF" w:rsidRDefault="00621CEF" w:rsidP="00DD46B7">
      <w:pPr>
        <w:spacing w:after="0" w:line="240" w:lineRule="auto"/>
      </w:pPr>
      <w:r>
        <w:separator/>
      </w:r>
    </w:p>
  </w:footnote>
  <w:footnote w:type="continuationSeparator" w:id="0">
    <w:p w:rsidR="00621CEF" w:rsidRDefault="00621CEF" w:rsidP="00DD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D5A"/>
    <w:multiLevelType w:val="hybridMultilevel"/>
    <w:tmpl w:val="7E10C748"/>
    <w:lvl w:ilvl="0" w:tplc="BA8655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F6E71"/>
    <w:multiLevelType w:val="multilevel"/>
    <w:tmpl w:val="4BA2E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680"/>
    <w:multiLevelType w:val="hybridMultilevel"/>
    <w:tmpl w:val="FDA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B2658"/>
    <w:multiLevelType w:val="hybridMultilevel"/>
    <w:tmpl w:val="A10E442A"/>
    <w:lvl w:ilvl="0" w:tplc="6DD6190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103883"/>
    <w:rsid w:val="00195885"/>
    <w:rsid w:val="001B10E3"/>
    <w:rsid w:val="00262E91"/>
    <w:rsid w:val="00276E4E"/>
    <w:rsid w:val="00397F1F"/>
    <w:rsid w:val="005512CC"/>
    <w:rsid w:val="00621CEF"/>
    <w:rsid w:val="00780E0C"/>
    <w:rsid w:val="008E3189"/>
    <w:rsid w:val="00916945"/>
    <w:rsid w:val="00AD4021"/>
    <w:rsid w:val="00B47693"/>
    <w:rsid w:val="00C0301F"/>
    <w:rsid w:val="00DA6F43"/>
    <w:rsid w:val="00DC5C50"/>
    <w:rsid w:val="00DD46B7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632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6B7"/>
  </w:style>
  <w:style w:type="paragraph" w:styleId="a8">
    <w:name w:val="footer"/>
    <w:basedOn w:val="a"/>
    <w:link w:val="a9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6B7"/>
  </w:style>
  <w:style w:type="character" w:styleId="aa">
    <w:name w:val="Hyperlink"/>
    <w:basedOn w:val="a0"/>
    <w:uiPriority w:val="99"/>
    <w:unhideWhenUsed/>
    <w:rsid w:val="00DD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2021-01-31T16:19:00Z</dcterms:created>
  <dcterms:modified xsi:type="dcterms:W3CDTF">2021-01-31T16:23:00Z</dcterms:modified>
</cp:coreProperties>
</file>