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80D00B" w14:textId="77777777" w:rsidR="002D7F05" w:rsidRPr="003D44C4" w:rsidRDefault="002D7F05" w:rsidP="00985695">
      <w:pPr>
        <w:ind w:firstLine="0"/>
        <w:jc w:val="center"/>
        <w:rPr>
          <w:b/>
          <w:bCs/>
        </w:rPr>
      </w:pPr>
      <w:r w:rsidRPr="003D44C4">
        <w:rPr>
          <w:b/>
          <w:bCs/>
        </w:rPr>
        <w:t>ПРОГРАМОВІ ВИМОГИ ДО ЗАЛІКУ</w:t>
      </w:r>
    </w:p>
    <w:p w14:paraId="33BA0951" w14:textId="283B2CB5" w:rsidR="002D7F05" w:rsidRPr="003D44C4" w:rsidRDefault="002D7F05" w:rsidP="00985695">
      <w:pPr>
        <w:ind w:firstLine="0"/>
        <w:jc w:val="center"/>
        <w:rPr>
          <w:b/>
          <w:bCs/>
        </w:rPr>
      </w:pPr>
      <w:r w:rsidRPr="003D44C4">
        <w:rPr>
          <w:b/>
          <w:bCs/>
        </w:rPr>
        <w:t>З ДИСЦИПЛІНИ</w:t>
      </w:r>
    </w:p>
    <w:p w14:paraId="61266136" w14:textId="31333E98" w:rsidR="008A2C63" w:rsidRDefault="002D7F05" w:rsidP="00985695">
      <w:pPr>
        <w:ind w:firstLine="0"/>
        <w:jc w:val="center"/>
        <w:rPr>
          <w:b/>
          <w:bCs/>
          <w:sz w:val="28"/>
          <w:szCs w:val="28"/>
        </w:rPr>
      </w:pPr>
      <w:r w:rsidRPr="000D65B0">
        <w:rPr>
          <w:b/>
          <w:bCs/>
          <w:sz w:val="28"/>
          <w:szCs w:val="28"/>
        </w:rPr>
        <w:t>«</w:t>
      </w:r>
      <w:r w:rsidR="000F265B" w:rsidRPr="000F265B">
        <w:rPr>
          <w:b/>
          <w:bCs/>
          <w:sz w:val="28"/>
          <w:szCs w:val="28"/>
        </w:rPr>
        <w:t xml:space="preserve">Сенсорна інтеграція і </w:t>
      </w:r>
      <w:proofErr w:type="spellStart"/>
      <w:r w:rsidR="000F265B" w:rsidRPr="000F265B">
        <w:rPr>
          <w:b/>
          <w:bCs/>
          <w:sz w:val="28"/>
          <w:szCs w:val="28"/>
        </w:rPr>
        <w:t>Монтесорі</w:t>
      </w:r>
      <w:proofErr w:type="spellEnd"/>
      <w:r w:rsidR="000F265B" w:rsidRPr="000F265B">
        <w:rPr>
          <w:b/>
          <w:bCs/>
          <w:sz w:val="28"/>
          <w:szCs w:val="28"/>
        </w:rPr>
        <w:t xml:space="preserve"> - терапія</w:t>
      </w:r>
      <w:r w:rsidRPr="000D65B0">
        <w:rPr>
          <w:b/>
          <w:bCs/>
          <w:sz w:val="28"/>
          <w:szCs w:val="28"/>
        </w:rPr>
        <w:t>»</w:t>
      </w:r>
    </w:p>
    <w:p w14:paraId="15F515FA" w14:textId="77777777" w:rsidR="008A2C63" w:rsidRDefault="008A2C63" w:rsidP="00985695">
      <w:pPr>
        <w:ind w:firstLine="0"/>
        <w:rPr>
          <w:b/>
          <w:bCs/>
          <w:sz w:val="28"/>
          <w:szCs w:val="28"/>
        </w:rPr>
      </w:pPr>
    </w:p>
    <w:p w14:paraId="5CEE5E82" w14:textId="1FDB0A9F" w:rsidR="008A2C63" w:rsidRDefault="008A2C63" w:rsidP="00985695">
      <w:pPr>
        <w:ind w:firstLine="0"/>
        <w:rPr>
          <w:b/>
          <w:bCs/>
          <w:sz w:val="28"/>
          <w:szCs w:val="28"/>
        </w:rPr>
      </w:pPr>
      <w:proofErr w:type="spellStart"/>
      <w:r w:rsidRPr="000F265B">
        <w:rPr>
          <w:b/>
          <w:bCs/>
          <w:sz w:val="28"/>
          <w:szCs w:val="28"/>
        </w:rPr>
        <w:t>Монтесорі</w:t>
      </w:r>
      <w:proofErr w:type="spellEnd"/>
      <w:r w:rsidRPr="000F265B">
        <w:rPr>
          <w:b/>
          <w:bCs/>
          <w:sz w:val="28"/>
          <w:szCs w:val="28"/>
        </w:rPr>
        <w:t xml:space="preserve"> - терапія</w:t>
      </w:r>
    </w:p>
    <w:p w14:paraId="2FCA1E6A" w14:textId="77777777" w:rsidR="008A2C63" w:rsidRDefault="008A2C63" w:rsidP="00985695">
      <w:pPr>
        <w:pStyle w:val="a3"/>
        <w:numPr>
          <w:ilvl w:val="0"/>
          <w:numId w:val="1"/>
        </w:numPr>
        <w:ind w:left="0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Відмінність методу </w:t>
      </w:r>
      <w:proofErr w:type="spellStart"/>
      <w:r>
        <w:rPr>
          <w:sz w:val="24"/>
          <w:szCs w:val="24"/>
          <w:lang w:val="uk-UA"/>
        </w:rPr>
        <w:t>Монтесорі</w:t>
      </w:r>
      <w:proofErr w:type="spellEnd"/>
      <w:r>
        <w:rPr>
          <w:sz w:val="24"/>
          <w:szCs w:val="24"/>
          <w:lang w:val="uk-UA"/>
        </w:rPr>
        <w:t xml:space="preserve"> від традиційних педагогічних методів. Його мета і завдання.</w:t>
      </w:r>
    </w:p>
    <w:p w14:paraId="77FD8978" w14:textId="77777777" w:rsidR="008A2C63" w:rsidRDefault="008A2C63" w:rsidP="00985695">
      <w:pPr>
        <w:pStyle w:val="a3"/>
        <w:numPr>
          <w:ilvl w:val="0"/>
          <w:numId w:val="1"/>
        </w:numPr>
        <w:ind w:left="0" w:firstLine="0"/>
        <w:rPr>
          <w:sz w:val="24"/>
          <w:szCs w:val="24"/>
          <w:lang w:val="uk-UA"/>
        </w:rPr>
      </w:pPr>
      <w:r w:rsidRPr="00D30744">
        <w:rPr>
          <w:sz w:val="24"/>
          <w:szCs w:val="24"/>
          <w:lang w:val="uk-UA"/>
        </w:rPr>
        <w:t xml:space="preserve">Історія виникнення </w:t>
      </w:r>
      <w:proofErr w:type="spellStart"/>
      <w:r w:rsidRPr="00D30744">
        <w:rPr>
          <w:sz w:val="24"/>
          <w:szCs w:val="24"/>
          <w:lang w:val="uk-UA"/>
        </w:rPr>
        <w:t>Монтессорі</w:t>
      </w:r>
      <w:proofErr w:type="spellEnd"/>
      <w:r w:rsidRPr="00D30744">
        <w:rPr>
          <w:sz w:val="24"/>
          <w:szCs w:val="24"/>
          <w:lang w:val="uk-UA"/>
        </w:rPr>
        <w:t>-педагогіки</w:t>
      </w:r>
      <w:r>
        <w:rPr>
          <w:sz w:val="24"/>
          <w:szCs w:val="24"/>
          <w:lang w:val="uk-UA"/>
        </w:rPr>
        <w:t>.</w:t>
      </w:r>
    </w:p>
    <w:p w14:paraId="548FACF0" w14:textId="77777777" w:rsidR="008A2C63" w:rsidRPr="00697C72" w:rsidRDefault="008A2C63" w:rsidP="00985695">
      <w:pPr>
        <w:pStyle w:val="a3"/>
        <w:numPr>
          <w:ilvl w:val="0"/>
          <w:numId w:val="1"/>
        </w:numPr>
        <w:ind w:left="0" w:firstLine="0"/>
        <w:rPr>
          <w:sz w:val="24"/>
          <w:szCs w:val="24"/>
          <w:lang w:val="uk-UA"/>
        </w:rPr>
      </w:pPr>
      <w:r w:rsidRPr="00697C72">
        <w:rPr>
          <w:sz w:val="24"/>
          <w:szCs w:val="24"/>
          <w:lang w:val="uk-UA"/>
        </w:rPr>
        <w:t xml:space="preserve">Як педагогічні ідеї М. </w:t>
      </w:r>
      <w:proofErr w:type="spellStart"/>
      <w:r w:rsidRPr="00697C72">
        <w:rPr>
          <w:sz w:val="24"/>
          <w:szCs w:val="24"/>
          <w:lang w:val="uk-UA"/>
        </w:rPr>
        <w:t>Монтессорі</w:t>
      </w:r>
      <w:proofErr w:type="spellEnd"/>
      <w:r w:rsidRPr="00697C72">
        <w:rPr>
          <w:sz w:val="24"/>
          <w:szCs w:val="24"/>
          <w:lang w:val="uk-UA"/>
        </w:rPr>
        <w:t xml:space="preserve"> пов’язані із</w:t>
      </w:r>
      <w:r>
        <w:rPr>
          <w:sz w:val="24"/>
          <w:szCs w:val="24"/>
          <w:lang w:val="uk-UA"/>
        </w:rPr>
        <w:t xml:space="preserve"> </w:t>
      </w:r>
      <w:r w:rsidRPr="00697C72">
        <w:rPr>
          <w:sz w:val="24"/>
          <w:szCs w:val="24"/>
          <w:lang w:val="uk-UA"/>
        </w:rPr>
        <w:t>провідними ідеями сучасної освіти?</w:t>
      </w:r>
    </w:p>
    <w:p w14:paraId="26EA6634" w14:textId="77777777" w:rsidR="008A2C63" w:rsidRDefault="008A2C63" w:rsidP="00985695">
      <w:pPr>
        <w:pStyle w:val="a3"/>
        <w:numPr>
          <w:ilvl w:val="0"/>
          <w:numId w:val="1"/>
        </w:numPr>
        <w:ind w:left="0" w:firstLine="0"/>
        <w:rPr>
          <w:sz w:val="24"/>
          <w:szCs w:val="24"/>
          <w:lang w:val="uk-UA"/>
        </w:rPr>
      </w:pPr>
      <w:r w:rsidRPr="00D30744">
        <w:rPr>
          <w:sz w:val="24"/>
          <w:szCs w:val="24"/>
          <w:lang w:val="uk-UA"/>
        </w:rPr>
        <w:t xml:space="preserve">Основні принципи </w:t>
      </w:r>
      <w:proofErr w:type="spellStart"/>
      <w:r w:rsidRPr="00D30744">
        <w:rPr>
          <w:sz w:val="24"/>
          <w:szCs w:val="24"/>
          <w:lang w:val="uk-UA"/>
        </w:rPr>
        <w:t>Монтессорі</w:t>
      </w:r>
      <w:proofErr w:type="spellEnd"/>
      <w:r w:rsidRPr="00D30744">
        <w:rPr>
          <w:sz w:val="24"/>
          <w:szCs w:val="24"/>
          <w:lang w:val="uk-UA"/>
        </w:rPr>
        <w:t>-педагогіки</w:t>
      </w:r>
      <w:r>
        <w:rPr>
          <w:sz w:val="24"/>
          <w:szCs w:val="24"/>
          <w:lang w:val="uk-UA"/>
        </w:rPr>
        <w:t>.</w:t>
      </w:r>
    </w:p>
    <w:p w14:paraId="095FABC4" w14:textId="77777777" w:rsidR="008A2C63" w:rsidRDefault="008A2C63" w:rsidP="00985695">
      <w:pPr>
        <w:pStyle w:val="a3"/>
        <w:numPr>
          <w:ilvl w:val="0"/>
          <w:numId w:val="1"/>
        </w:numPr>
        <w:ind w:left="0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Базові основи </w:t>
      </w:r>
      <w:proofErr w:type="spellStart"/>
      <w:r>
        <w:rPr>
          <w:sz w:val="24"/>
          <w:szCs w:val="24"/>
          <w:lang w:val="uk-UA"/>
        </w:rPr>
        <w:t>Монтесорі</w:t>
      </w:r>
      <w:proofErr w:type="spellEnd"/>
      <w:r>
        <w:rPr>
          <w:sz w:val="24"/>
          <w:szCs w:val="24"/>
          <w:lang w:val="uk-UA"/>
        </w:rPr>
        <w:t xml:space="preserve"> – педагогіки і на чому вони побудовані. Домінанти методу</w:t>
      </w:r>
    </w:p>
    <w:p w14:paraId="364D2DA2" w14:textId="77777777" w:rsidR="008A2C63" w:rsidRDefault="008A2C63" w:rsidP="00985695">
      <w:pPr>
        <w:pStyle w:val="a3"/>
        <w:numPr>
          <w:ilvl w:val="0"/>
          <w:numId w:val="1"/>
        </w:numPr>
        <w:ind w:left="0" w:firstLine="0"/>
        <w:rPr>
          <w:sz w:val="24"/>
          <w:szCs w:val="24"/>
          <w:lang w:val="uk-UA"/>
        </w:rPr>
      </w:pPr>
      <w:r w:rsidRPr="00D30744">
        <w:rPr>
          <w:sz w:val="24"/>
          <w:szCs w:val="24"/>
          <w:lang w:val="uk-UA"/>
        </w:rPr>
        <w:t xml:space="preserve">Поняття «сенситивні періоди» в теорії </w:t>
      </w:r>
      <w:proofErr w:type="spellStart"/>
      <w:r w:rsidRPr="00D30744">
        <w:rPr>
          <w:sz w:val="24"/>
          <w:szCs w:val="24"/>
          <w:lang w:val="uk-UA"/>
        </w:rPr>
        <w:t>М.Монтессорі</w:t>
      </w:r>
      <w:proofErr w:type="spellEnd"/>
      <w:r>
        <w:rPr>
          <w:sz w:val="24"/>
          <w:szCs w:val="24"/>
          <w:lang w:val="uk-UA"/>
        </w:rPr>
        <w:t xml:space="preserve">. </w:t>
      </w:r>
    </w:p>
    <w:p w14:paraId="49DC78DE" w14:textId="77777777" w:rsidR="008A2C63" w:rsidRDefault="008A2C63" w:rsidP="00985695">
      <w:pPr>
        <w:pStyle w:val="a3"/>
        <w:numPr>
          <w:ilvl w:val="0"/>
          <w:numId w:val="1"/>
        </w:numPr>
        <w:ind w:left="0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</w:t>
      </w:r>
      <w:r w:rsidRPr="00A32777">
        <w:rPr>
          <w:sz w:val="24"/>
          <w:szCs w:val="24"/>
          <w:lang w:val="uk-UA"/>
        </w:rPr>
        <w:t>іков</w:t>
      </w:r>
      <w:r>
        <w:rPr>
          <w:sz w:val="24"/>
          <w:szCs w:val="24"/>
          <w:lang w:val="uk-UA"/>
        </w:rPr>
        <w:t xml:space="preserve">а </w:t>
      </w:r>
      <w:r w:rsidRPr="00A32777">
        <w:rPr>
          <w:sz w:val="24"/>
          <w:szCs w:val="24"/>
          <w:lang w:val="uk-UA"/>
        </w:rPr>
        <w:t>періодизаці</w:t>
      </w:r>
      <w:r>
        <w:rPr>
          <w:sz w:val="24"/>
          <w:szCs w:val="24"/>
          <w:lang w:val="uk-UA"/>
        </w:rPr>
        <w:t xml:space="preserve">я </w:t>
      </w:r>
      <w:r w:rsidRPr="00A32777">
        <w:rPr>
          <w:sz w:val="24"/>
          <w:szCs w:val="24"/>
          <w:lang w:val="uk-UA"/>
        </w:rPr>
        <w:t>розвитку дитини</w:t>
      </w:r>
      <w:r>
        <w:rPr>
          <w:sz w:val="24"/>
          <w:szCs w:val="24"/>
          <w:lang w:val="uk-UA"/>
        </w:rPr>
        <w:t>. Їх характеристика</w:t>
      </w:r>
    </w:p>
    <w:p w14:paraId="2A15AE66" w14:textId="77777777" w:rsidR="008A2C63" w:rsidRDefault="008A2C63" w:rsidP="00985695">
      <w:pPr>
        <w:pStyle w:val="a3"/>
        <w:numPr>
          <w:ilvl w:val="0"/>
          <w:numId w:val="1"/>
        </w:numPr>
        <w:ind w:left="0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Характеристика основних сенситивних періодів. </w:t>
      </w:r>
    </w:p>
    <w:p w14:paraId="1CD0390D" w14:textId="77777777" w:rsidR="008A2C63" w:rsidRDefault="008A2C63" w:rsidP="00985695">
      <w:pPr>
        <w:pStyle w:val="a3"/>
        <w:numPr>
          <w:ilvl w:val="0"/>
          <w:numId w:val="1"/>
        </w:numPr>
        <w:ind w:left="0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</w:t>
      </w:r>
      <w:r w:rsidRPr="00762003">
        <w:rPr>
          <w:sz w:val="24"/>
          <w:szCs w:val="24"/>
          <w:lang w:val="uk-UA"/>
        </w:rPr>
        <w:t>іков</w:t>
      </w:r>
      <w:r>
        <w:rPr>
          <w:sz w:val="24"/>
          <w:szCs w:val="24"/>
          <w:lang w:val="uk-UA"/>
        </w:rPr>
        <w:t xml:space="preserve">а </w:t>
      </w:r>
      <w:r w:rsidRPr="00762003">
        <w:rPr>
          <w:sz w:val="24"/>
          <w:szCs w:val="24"/>
          <w:lang w:val="uk-UA"/>
        </w:rPr>
        <w:t>періодизаці</w:t>
      </w:r>
      <w:r>
        <w:rPr>
          <w:sz w:val="24"/>
          <w:szCs w:val="24"/>
          <w:lang w:val="uk-UA"/>
        </w:rPr>
        <w:t xml:space="preserve">я </w:t>
      </w:r>
      <w:r w:rsidRPr="00762003">
        <w:rPr>
          <w:sz w:val="24"/>
          <w:szCs w:val="24"/>
          <w:lang w:val="uk-UA"/>
        </w:rPr>
        <w:t>розвитку</w:t>
      </w:r>
      <w:r>
        <w:rPr>
          <w:sz w:val="24"/>
          <w:szCs w:val="24"/>
          <w:lang w:val="uk-UA"/>
        </w:rPr>
        <w:t xml:space="preserve"> дитини, </w:t>
      </w:r>
      <w:r w:rsidRPr="00762003">
        <w:rPr>
          <w:sz w:val="24"/>
          <w:szCs w:val="24"/>
          <w:lang w:val="uk-UA"/>
        </w:rPr>
        <w:t>запропонован</w:t>
      </w:r>
      <w:r>
        <w:rPr>
          <w:sz w:val="24"/>
          <w:szCs w:val="24"/>
          <w:lang w:val="uk-UA"/>
        </w:rPr>
        <w:t>а</w:t>
      </w:r>
      <w:r w:rsidRPr="00762003">
        <w:rPr>
          <w:sz w:val="24"/>
          <w:szCs w:val="24"/>
          <w:lang w:val="uk-UA"/>
        </w:rPr>
        <w:t xml:space="preserve"> Марією </w:t>
      </w:r>
      <w:proofErr w:type="spellStart"/>
      <w:r w:rsidRPr="00762003">
        <w:rPr>
          <w:sz w:val="24"/>
          <w:szCs w:val="24"/>
          <w:lang w:val="uk-UA"/>
        </w:rPr>
        <w:t>Монтессорі</w:t>
      </w:r>
      <w:proofErr w:type="spellEnd"/>
      <w:r w:rsidRPr="00762003">
        <w:rPr>
          <w:sz w:val="24"/>
          <w:szCs w:val="24"/>
          <w:lang w:val="uk-UA"/>
        </w:rPr>
        <w:t>.</w:t>
      </w:r>
    </w:p>
    <w:p w14:paraId="7B2971D3" w14:textId="77777777" w:rsidR="008A2C63" w:rsidRPr="00FA2E34" w:rsidRDefault="008A2C63" w:rsidP="00985695">
      <w:pPr>
        <w:pStyle w:val="a3"/>
        <w:numPr>
          <w:ilvl w:val="0"/>
          <w:numId w:val="1"/>
        </w:numPr>
        <w:ind w:left="0" w:firstLine="0"/>
        <w:rPr>
          <w:sz w:val="24"/>
          <w:szCs w:val="24"/>
          <w:lang w:val="uk-UA"/>
        </w:rPr>
      </w:pPr>
      <w:r w:rsidRPr="00FA2E34">
        <w:rPr>
          <w:sz w:val="24"/>
          <w:szCs w:val="24"/>
          <w:lang w:val="uk-UA"/>
        </w:rPr>
        <w:t xml:space="preserve">Характеристика важливих властивостей дитячого мислення (абсорбуючий розум», </w:t>
      </w:r>
      <w:proofErr w:type="spellStart"/>
      <w:r w:rsidRPr="00FA2E34">
        <w:rPr>
          <w:sz w:val="24"/>
          <w:szCs w:val="24"/>
          <w:lang w:val="uk-UA"/>
        </w:rPr>
        <w:t>всотуюче</w:t>
      </w:r>
      <w:proofErr w:type="spellEnd"/>
      <w:r w:rsidRPr="00FA2E34">
        <w:rPr>
          <w:sz w:val="24"/>
          <w:szCs w:val="24"/>
          <w:lang w:val="uk-UA"/>
        </w:rPr>
        <w:t xml:space="preserve"> мислення, вікова </w:t>
      </w:r>
      <w:proofErr w:type="spellStart"/>
      <w:r w:rsidRPr="00FA2E34">
        <w:rPr>
          <w:sz w:val="24"/>
          <w:szCs w:val="24"/>
          <w:lang w:val="uk-UA"/>
        </w:rPr>
        <w:t>сензитивність</w:t>
      </w:r>
      <w:proofErr w:type="spellEnd"/>
      <w:r w:rsidRPr="00FA2E34">
        <w:rPr>
          <w:sz w:val="24"/>
          <w:szCs w:val="24"/>
          <w:lang w:val="uk-UA"/>
        </w:rPr>
        <w:t>, вільна робота дитини, підготовлене середовище. нормалізація, поляризація уваги).</w:t>
      </w:r>
    </w:p>
    <w:p w14:paraId="00009E26" w14:textId="77777777" w:rsidR="008A2C63" w:rsidRDefault="008A2C63" w:rsidP="00985695">
      <w:pPr>
        <w:pStyle w:val="a3"/>
        <w:numPr>
          <w:ilvl w:val="0"/>
          <w:numId w:val="1"/>
        </w:numPr>
        <w:ind w:left="0" w:firstLine="0"/>
        <w:rPr>
          <w:sz w:val="24"/>
          <w:szCs w:val="24"/>
          <w:lang w:val="uk-UA"/>
        </w:rPr>
      </w:pPr>
      <w:r w:rsidRPr="00FA2E34">
        <w:rPr>
          <w:sz w:val="24"/>
          <w:szCs w:val="24"/>
          <w:lang w:val="uk-UA"/>
        </w:rPr>
        <w:t xml:space="preserve">Вимоги до </w:t>
      </w:r>
      <w:proofErr w:type="spellStart"/>
      <w:r w:rsidRPr="00FA2E34">
        <w:rPr>
          <w:sz w:val="24"/>
          <w:szCs w:val="24"/>
          <w:lang w:val="uk-UA"/>
        </w:rPr>
        <w:t>Монтессорі</w:t>
      </w:r>
      <w:proofErr w:type="spellEnd"/>
      <w:r w:rsidRPr="00FA2E34">
        <w:rPr>
          <w:sz w:val="24"/>
          <w:szCs w:val="24"/>
          <w:lang w:val="uk-UA"/>
        </w:rPr>
        <w:t>-середовища. Його основні принципи</w:t>
      </w:r>
      <w:r>
        <w:rPr>
          <w:sz w:val="24"/>
          <w:szCs w:val="24"/>
          <w:lang w:val="uk-UA"/>
        </w:rPr>
        <w:t>.</w:t>
      </w:r>
      <w:r w:rsidRPr="00FA2E34">
        <w:rPr>
          <w:sz w:val="24"/>
          <w:szCs w:val="24"/>
          <w:lang w:val="uk-UA"/>
        </w:rPr>
        <w:t xml:space="preserve"> </w:t>
      </w:r>
    </w:p>
    <w:p w14:paraId="32BFB9E6" w14:textId="77777777" w:rsidR="008A2C63" w:rsidRDefault="008A2C63" w:rsidP="00985695">
      <w:pPr>
        <w:pStyle w:val="a3"/>
        <w:numPr>
          <w:ilvl w:val="0"/>
          <w:numId w:val="1"/>
        </w:numPr>
        <w:ind w:left="0" w:firstLine="0"/>
        <w:rPr>
          <w:sz w:val="24"/>
          <w:szCs w:val="24"/>
          <w:lang w:val="uk-UA"/>
        </w:rPr>
      </w:pPr>
      <w:proofErr w:type="spellStart"/>
      <w:r w:rsidRPr="0025306B">
        <w:rPr>
          <w:sz w:val="24"/>
          <w:szCs w:val="24"/>
          <w:lang w:val="uk-UA"/>
        </w:rPr>
        <w:t>Монтессорі</w:t>
      </w:r>
      <w:proofErr w:type="spellEnd"/>
      <w:r w:rsidRPr="0025306B">
        <w:rPr>
          <w:sz w:val="24"/>
          <w:szCs w:val="24"/>
          <w:lang w:val="uk-UA"/>
        </w:rPr>
        <w:t>-матеріали. Вимоги до них</w:t>
      </w:r>
      <w:r>
        <w:rPr>
          <w:sz w:val="24"/>
          <w:szCs w:val="24"/>
          <w:lang w:val="uk-UA"/>
        </w:rPr>
        <w:t>.</w:t>
      </w:r>
    </w:p>
    <w:p w14:paraId="004B78D6" w14:textId="77777777" w:rsidR="008A2C63" w:rsidRDefault="008A2C63" w:rsidP="00985695">
      <w:pPr>
        <w:pStyle w:val="a3"/>
        <w:numPr>
          <w:ilvl w:val="0"/>
          <w:numId w:val="1"/>
        </w:numPr>
        <w:ind w:left="0" w:firstLine="0"/>
        <w:rPr>
          <w:sz w:val="24"/>
          <w:szCs w:val="24"/>
          <w:lang w:val="uk-UA"/>
        </w:rPr>
      </w:pPr>
      <w:r w:rsidRPr="0025306B">
        <w:rPr>
          <w:sz w:val="24"/>
          <w:szCs w:val="24"/>
          <w:lang w:val="uk-UA"/>
        </w:rPr>
        <w:t xml:space="preserve">Зони кабінету </w:t>
      </w:r>
      <w:proofErr w:type="spellStart"/>
      <w:r w:rsidRPr="0025306B">
        <w:rPr>
          <w:sz w:val="24"/>
          <w:szCs w:val="24"/>
          <w:lang w:val="uk-UA"/>
        </w:rPr>
        <w:t>Монтесорі</w:t>
      </w:r>
      <w:proofErr w:type="spellEnd"/>
      <w:r w:rsidRPr="0025306B">
        <w:rPr>
          <w:sz w:val="24"/>
          <w:szCs w:val="24"/>
          <w:lang w:val="uk-UA"/>
        </w:rPr>
        <w:t>.</w:t>
      </w:r>
    </w:p>
    <w:p w14:paraId="6A67678E" w14:textId="77777777" w:rsidR="008A2C63" w:rsidRDefault="008A2C63" w:rsidP="00985695">
      <w:pPr>
        <w:pStyle w:val="a3"/>
        <w:numPr>
          <w:ilvl w:val="0"/>
          <w:numId w:val="1"/>
        </w:numPr>
        <w:ind w:left="0" w:firstLine="0"/>
        <w:rPr>
          <w:sz w:val="24"/>
          <w:szCs w:val="24"/>
          <w:lang w:val="uk-UA"/>
        </w:rPr>
      </w:pPr>
      <w:r w:rsidRPr="0025306B">
        <w:rPr>
          <w:sz w:val="24"/>
          <w:szCs w:val="24"/>
          <w:lang w:val="uk-UA"/>
        </w:rPr>
        <w:t xml:space="preserve">Роль педагога і вимоги до нього в </w:t>
      </w:r>
      <w:proofErr w:type="spellStart"/>
      <w:r w:rsidRPr="0025306B">
        <w:rPr>
          <w:sz w:val="24"/>
          <w:szCs w:val="24"/>
          <w:lang w:val="uk-UA"/>
        </w:rPr>
        <w:t>Монтессорі</w:t>
      </w:r>
      <w:proofErr w:type="spellEnd"/>
      <w:r w:rsidRPr="0025306B">
        <w:rPr>
          <w:sz w:val="24"/>
          <w:szCs w:val="24"/>
          <w:lang w:val="uk-UA"/>
        </w:rPr>
        <w:t>-педагогіці.</w:t>
      </w:r>
    </w:p>
    <w:p w14:paraId="1BFCAD2C" w14:textId="77777777" w:rsidR="008A2C63" w:rsidRDefault="008A2C63" w:rsidP="00985695">
      <w:pPr>
        <w:pStyle w:val="a3"/>
        <w:numPr>
          <w:ilvl w:val="0"/>
          <w:numId w:val="1"/>
        </w:numPr>
        <w:ind w:left="0" w:firstLine="0"/>
        <w:rPr>
          <w:sz w:val="24"/>
          <w:szCs w:val="24"/>
          <w:lang w:val="uk-UA"/>
        </w:rPr>
      </w:pPr>
      <w:proofErr w:type="spellStart"/>
      <w:r w:rsidRPr="0025306B">
        <w:rPr>
          <w:sz w:val="24"/>
          <w:szCs w:val="24"/>
          <w:lang w:val="uk-UA"/>
        </w:rPr>
        <w:t>Монтессорі</w:t>
      </w:r>
      <w:proofErr w:type="spellEnd"/>
      <w:r w:rsidRPr="0025306B">
        <w:rPr>
          <w:sz w:val="24"/>
          <w:szCs w:val="24"/>
          <w:lang w:val="uk-UA"/>
        </w:rPr>
        <w:t xml:space="preserve">-терапія як подальший розвиток </w:t>
      </w:r>
      <w:proofErr w:type="spellStart"/>
      <w:r w:rsidRPr="0025306B">
        <w:rPr>
          <w:sz w:val="24"/>
          <w:szCs w:val="24"/>
          <w:lang w:val="uk-UA"/>
        </w:rPr>
        <w:t>Монтессорі</w:t>
      </w:r>
      <w:proofErr w:type="spellEnd"/>
      <w:r w:rsidRPr="0025306B">
        <w:rPr>
          <w:sz w:val="24"/>
          <w:szCs w:val="24"/>
          <w:lang w:val="uk-UA"/>
        </w:rPr>
        <w:t>- педагогіки.</w:t>
      </w:r>
    </w:p>
    <w:p w14:paraId="478C3924" w14:textId="77777777" w:rsidR="008A2C63" w:rsidRDefault="008A2C63" w:rsidP="00985695">
      <w:pPr>
        <w:pStyle w:val="a3"/>
        <w:numPr>
          <w:ilvl w:val="0"/>
          <w:numId w:val="1"/>
        </w:numPr>
        <w:ind w:left="0" w:firstLine="0"/>
        <w:rPr>
          <w:sz w:val="24"/>
          <w:szCs w:val="24"/>
          <w:lang w:val="uk-UA"/>
        </w:rPr>
      </w:pPr>
      <w:r w:rsidRPr="0025306B">
        <w:rPr>
          <w:sz w:val="24"/>
          <w:szCs w:val="24"/>
          <w:lang w:val="uk-UA"/>
        </w:rPr>
        <w:t xml:space="preserve">Сфери застосування </w:t>
      </w:r>
      <w:proofErr w:type="spellStart"/>
      <w:r w:rsidRPr="0025306B">
        <w:rPr>
          <w:sz w:val="24"/>
          <w:szCs w:val="24"/>
          <w:lang w:val="uk-UA"/>
        </w:rPr>
        <w:t>Монтессорі</w:t>
      </w:r>
      <w:proofErr w:type="spellEnd"/>
      <w:r w:rsidRPr="0025306B">
        <w:rPr>
          <w:sz w:val="24"/>
          <w:szCs w:val="24"/>
          <w:lang w:val="uk-UA"/>
        </w:rPr>
        <w:t>-терапії.</w:t>
      </w:r>
    </w:p>
    <w:p w14:paraId="6978F0D8" w14:textId="77777777" w:rsidR="008A2C63" w:rsidRPr="00BD5491" w:rsidRDefault="008A2C63" w:rsidP="00985695">
      <w:pPr>
        <w:pStyle w:val="a3"/>
        <w:numPr>
          <w:ilvl w:val="0"/>
          <w:numId w:val="1"/>
        </w:numPr>
        <w:ind w:left="0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</w:t>
      </w:r>
      <w:r w:rsidRPr="00BD5491">
        <w:rPr>
          <w:sz w:val="24"/>
          <w:szCs w:val="24"/>
          <w:lang w:val="uk-UA"/>
        </w:rPr>
        <w:t xml:space="preserve">апрями виховання </w:t>
      </w:r>
      <w:r>
        <w:rPr>
          <w:sz w:val="24"/>
          <w:szCs w:val="24"/>
          <w:lang w:val="uk-UA"/>
        </w:rPr>
        <w:t xml:space="preserve">в педагогіці </w:t>
      </w:r>
      <w:proofErr w:type="spellStart"/>
      <w:r w:rsidRPr="00BD5491">
        <w:rPr>
          <w:sz w:val="24"/>
          <w:szCs w:val="24"/>
          <w:lang w:val="uk-UA"/>
        </w:rPr>
        <w:t>Монтессорі</w:t>
      </w:r>
      <w:proofErr w:type="spellEnd"/>
      <w:r>
        <w:rPr>
          <w:sz w:val="24"/>
          <w:szCs w:val="24"/>
          <w:lang w:val="uk-UA"/>
        </w:rPr>
        <w:t>.</w:t>
      </w:r>
    </w:p>
    <w:p w14:paraId="5FBC7558" w14:textId="77777777" w:rsidR="008A2C63" w:rsidRPr="00BD5491" w:rsidRDefault="008A2C63" w:rsidP="00985695">
      <w:pPr>
        <w:pStyle w:val="a3"/>
        <w:numPr>
          <w:ilvl w:val="0"/>
          <w:numId w:val="1"/>
        </w:numPr>
        <w:ind w:left="0" w:firstLine="0"/>
        <w:rPr>
          <w:sz w:val="24"/>
          <w:szCs w:val="24"/>
          <w:lang w:val="uk-UA"/>
        </w:rPr>
      </w:pPr>
      <w:proofErr w:type="spellStart"/>
      <w:r w:rsidRPr="00BD5491">
        <w:rPr>
          <w:sz w:val="24"/>
          <w:szCs w:val="24"/>
          <w:lang w:val="uk-UA"/>
        </w:rPr>
        <w:t>Монтессорі</w:t>
      </w:r>
      <w:proofErr w:type="spellEnd"/>
      <w:r w:rsidRPr="00BD5491">
        <w:rPr>
          <w:sz w:val="24"/>
          <w:szCs w:val="24"/>
          <w:lang w:val="uk-UA"/>
        </w:rPr>
        <w:t>-терапія в роботі з дітьми з діагнозом ДЦП.</w:t>
      </w:r>
    </w:p>
    <w:p w14:paraId="5BEE99DE" w14:textId="77777777" w:rsidR="008A2C63" w:rsidRDefault="008A2C63" w:rsidP="00985695">
      <w:pPr>
        <w:pStyle w:val="a3"/>
        <w:numPr>
          <w:ilvl w:val="0"/>
          <w:numId w:val="1"/>
        </w:numPr>
        <w:ind w:left="0" w:firstLine="0"/>
        <w:rPr>
          <w:sz w:val="24"/>
          <w:szCs w:val="24"/>
          <w:lang w:val="uk-UA"/>
        </w:rPr>
      </w:pPr>
      <w:proofErr w:type="spellStart"/>
      <w:r w:rsidRPr="00621472">
        <w:rPr>
          <w:sz w:val="24"/>
          <w:szCs w:val="24"/>
          <w:lang w:val="uk-UA"/>
        </w:rPr>
        <w:t>Монтессорі</w:t>
      </w:r>
      <w:proofErr w:type="spellEnd"/>
      <w:r w:rsidRPr="00621472">
        <w:rPr>
          <w:sz w:val="24"/>
          <w:szCs w:val="24"/>
          <w:lang w:val="uk-UA"/>
        </w:rPr>
        <w:t>-терапія в роботі з дітьми з діагнозом аутизм.</w:t>
      </w:r>
    </w:p>
    <w:p w14:paraId="6B91BEE0" w14:textId="77777777" w:rsidR="008A2C63" w:rsidRDefault="008A2C63" w:rsidP="00985695">
      <w:pPr>
        <w:pStyle w:val="a3"/>
        <w:numPr>
          <w:ilvl w:val="0"/>
          <w:numId w:val="1"/>
        </w:numPr>
        <w:ind w:left="0" w:firstLine="0"/>
        <w:rPr>
          <w:sz w:val="24"/>
          <w:szCs w:val="24"/>
          <w:lang w:val="uk-UA"/>
        </w:rPr>
      </w:pPr>
      <w:proofErr w:type="spellStart"/>
      <w:r w:rsidRPr="00621472">
        <w:rPr>
          <w:sz w:val="24"/>
          <w:szCs w:val="24"/>
          <w:lang w:val="uk-UA"/>
        </w:rPr>
        <w:t>Монтессорі</w:t>
      </w:r>
      <w:proofErr w:type="spellEnd"/>
      <w:r w:rsidRPr="00621472">
        <w:rPr>
          <w:sz w:val="24"/>
          <w:szCs w:val="24"/>
          <w:lang w:val="uk-UA"/>
        </w:rPr>
        <w:t>-терапія в роботі з дітьми з СДУГ</w:t>
      </w:r>
      <w:r>
        <w:rPr>
          <w:sz w:val="24"/>
          <w:szCs w:val="24"/>
          <w:lang w:val="uk-UA"/>
        </w:rPr>
        <w:t>.</w:t>
      </w:r>
    </w:p>
    <w:p w14:paraId="5154806C" w14:textId="77777777" w:rsidR="008A2C63" w:rsidRDefault="008A2C63" w:rsidP="00985695">
      <w:pPr>
        <w:pStyle w:val="a3"/>
        <w:numPr>
          <w:ilvl w:val="0"/>
          <w:numId w:val="1"/>
        </w:numPr>
        <w:ind w:left="0" w:firstLine="0"/>
        <w:rPr>
          <w:sz w:val="24"/>
          <w:szCs w:val="24"/>
          <w:lang w:val="uk-UA"/>
        </w:rPr>
      </w:pPr>
      <w:r w:rsidRPr="004A3545">
        <w:rPr>
          <w:sz w:val="24"/>
          <w:szCs w:val="24"/>
          <w:lang w:val="uk-UA"/>
        </w:rPr>
        <w:t xml:space="preserve">Робота з батьками в рамках </w:t>
      </w:r>
      <w:proofErr w:type="spellStart"/>
      <w:r w:rsidRPr="004A3545">
        <w:rPr>
          <w:sz w:val="24"/>
          <w:szCs w:val="24"/>
          <w:lang w:val="uk-UA"/>
        </w:rPr>
        <w:t>Монтессорі</w:t>
      </w:r>
      <w:proofErr w:type="spellEnd"/>
      <w:r w:rsidRPr="004A3545">
        <w:rPr>
          <w:sz w:val="24"/>
          <w:szCs w:val="24"/>
          <w:lang w:val="uk-UA"/>
        </w:rPr>
        <w:t>-терапії.</w:t>
      </w:r>
    </w:p>
    <w:p w14:paraId="31CFA28D" w14:textId="77777777" w:rsidR="008A2C63" w:rsidRPr="004A3545" w:rsidRDefault="008A2C63" w:rsidP="00985695">
      <w:pPr>
        <w:pStyle w:val="a3"/>
        <w:numPr>
          <w:ilvl w:val="0"/>
          <w:numId w:val="1"/>
        </w:numPr>
        <w:ind w:left="0" w:firstLine="0"/>
        <w:rPr>
          <w:sz w:val="24"/>
          <w:szCs w:val="24"/>
          <w:lang w:val="uk-UA"/>
        </w:rPr>
      </w:pPr>
      <w:r w:rsidRPr="004A3545">
        <w:rPr>
          <w:rFonts w:eastAsia="Times New Roman"/>
          <w:sz w:val="24"/>
          <w:szCs w:val="24"/>
          <w:lang w:eastAsia="ru-RU"/>
        </w:rPr>
        <w:t xml:space="preserve">19 </w:t>
      </w:r>
      <w:proofErr w:type="spellStart"/>
      <w:r w:rsidRPr="004A3545">
        <w:rPr>
          <w:rFonts w:eastAsia="Times New Roman"/>
          <w:sz w:val="24"/>
          <w:szCs w:val="24"/>
          <w:lang w:eastAsia="ru-RU"/>
        </w:rPr>
        <w:t>заповідей</w:t>
      </w:r>
      <w:proofErr w:type="spellEnd"/>
      <w:r w:rsidRPr="004A3545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4A3545">
        <w:rPr>
          <w:rFonts w:eastAsia="Times New Roman"/>
          <w:sz w:val="24"/>
          <w:szCs w:val="24"/>
          <w:lang w:eastAsia="ru-RU"/>
        </w:rPr>
        <w:t>Марії</w:t>
      </w:r>
      <w:proofErr w:type="spellEnd"/>
      <w:r w:rsidRPr="004A3545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4A3545">
        <w:rPr>
          <w:rFonts w:eastAsia="Times New Roman"/>
          <w:sz w:val="24"/>
          <w:szCs w:val="24"/>
          <w:lang w:eastAsia="ru-RU"/>
        </w:rPr>
        <w:t>Монтессорі</w:t>
      </w:r>
      <w:proofErr w:type="spellEnd"/>
      <w:r w:rsidRPr="004A3545">
        <w:rPr>
          <w:rFonts w:eastAsia="Times New Roman"/>
          <w:sz w:val="24"/>
          <w:szCs w:val="24"/>
          <w:lang w:eastAsia="ru-RU"/>
        </w:rPr>
        <w:t xml:space="preserve"> для </w:t>
      </w:r>
      <w:proofErr w:type="spellStart"/>
      <w:r w:rsidRPr="004A3545">
        <w:rPr>
          <w:rFonts w:eastAsia="Times New Roman"/>
          <w:sz w:val="24"/>
          <w:szCs w:val="24"/>
          <w:lang w:eastAsia="ru-RU"/>
        </w:rPr>
        <w:t>батьків</w:t>
      </w:r>
      <w:proofErr w:type="spellEnd"/>
      <w:r w:rsidRPr="004A3545">
        <w:rPr>
          <w:rFonts w:eastAsia="Times New Roman"/>
          <w:sz w:val="24"/>
          <w:szCs w:val="24"/>
          <w:lang w:eastAsia="ru-RU"/>
        </w:rPr>
        <w:t>:</w:t>
      </w:r>
    </w:p>
    <w:p w14:paraId="059BC39B" w14:textId="77777777" w:rsidR="008A2C63" w:rsidRDefault="008A2C63" w:rsidP="00985695">
      <w:pPr>
        <w:pStyle w:val="a3"/>
        <w:numPr>
          <w:ilvl w:val="0"/>
          <w:numId w:val="1"/>
        </w:numPr>
        <w:ind w:left="0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Я</w:t>
      </w:r>
      <w:r w:rsidRPr="002A5760">
        <w:rPr>
          <w:sz w:val="24"/>
          <w:szCs w:val="24"/>
        </w:rPr>
        <w:t xml:space="preserve">к </w:t>
      </w:r>
      <w:proofErr w:type="spellStart"/>
      <w:r w:rsidRPr="002A5760">
        <w:rPr>
          <w:sz w:val="24"/>
          <w:szCs w:val="24"/>
        </w:rPr>
        <w:t>організувати</w:t>
      </w:r>
      <w:proofErr w:type="spellEnd"/>
      <w:r w:rsidRPr="002A5760">
        <w:rPr>
          <w:sz w:val="24"/>
          <w:szCs w:val="24"/>
        </w:rPr>
        <w:t xml:space="preserve"> </w:t>
      </w:r>
      <w:proofErr w:type="spellStart"/>
      <w:r w:rsidRPr="002A5760">
        <w:rPr>
          <w:sz w:val="24"/>
          <w:szCs w:val="24"/>
        </w:rPr>
        <w:t>Монтессорі-клас</w:t>
      </w:r>
      <w:proofErr w:type="spellEnd"/>
      <w:r w:rsidRPr="002A5760">
        <w:rPr>
          <w:sz w:val="24"/>
          <w:szCs w:val="24"/>
        </w:rPr>
        <w:t xml:space="preserve"> </w:t>
      </w:r>
      <w:r w:rsidRPr="004A3545">
        <w:rPr>
          <w:sz w:val="24"/>
          <w:szCs w:val="24"/>
          <w:lang w:val="uk-UA"/>
        </w:rPr>
        <w:t>в домашніх умовах</w:t>
      </w:r>
      <w:r>
        <w:rPr>
          <w:sz w:val="24"/>
          <w:szCs w:val="24"/>
          <w:lang w:val="uk-UA"/>
        </w:rPr>
        <w:t>.</w:t>
      </w:r>
    </w:p>
    <w:p w14:paraId="43ABD69E" w14:textId="77777777" w:rsidR="008A2C63" w:rsidRDefault="008A2C63" w:rsidP="00985695">
      <w:pPr>
        <w:pStyle w:val="a3"/>
        <w:numPr>
          <w:ilvl w:val="0"/>
          <w:numId w:val="1"/>
        </w:numPr>
        <w:ind w:left="0" w:firstLine="0"/>
        <w:rPr>
          <w:sz w:val="24"/>
          <w:szCs w:val="24"/>
          <w:lang w:val="uk-UA"/>
        </w:rPr>
      </w:pPr>
      <w:r w:rsidRPr="004A3545">
        <w:rPr>
          <w:sz w:val="24"/>
          <w:szCs w:val="24"/>
          <w:lang w:val="uk-UA"/>
        </w:rPr>
        <w:t xml:space="preserve">Розвиток мовлення в </w:t>
      </w:r>
      <w:proofErr w:type="spellStart"/>
      <w:r w:rsidRPr="004A3545">
        <w:rPr>
          <w:sz w:val="24"/>
          <w:szCs w:val="24"/>
          <w:lang w:val="uk-UA"/>
        </w:rPr>
        <w:t>Монтессорі</w:t>
      </w:r>
      <w:proofErr w:type="spellEnd"/>
      <w:r w:rsidRPr="004A3545">
        <w:rPr>
          <w:sz w:val="24"/>
          <w:szCs w:val="24"/>
          <w:lang w:val="uk-UA"/>
        </w:rPr>
        <w:t>-педагогіці і терапії.</w:t>
      </w:r>
    </w:p>
    <w:p w14:paraId="325545EA" w14:textId="77777777" w:rsidR="008A2C63" w:rsidRDefault="008A2C63" w:rsidP="00985695">
      <w:pPr>
        <w:pStyle w:val="a3"/>
        <w:numPr>
          <w:ilvl w:val="0"/>
          <w:numId w:val="1"/>
        </w:numPr>
        <w:ind w:left="0" w:firstLine="0"/>
        <w:rPr>
          <w:sz w:val="24"/>
          <w:szCs w:val="24"/>
          <w:lang w:val="uk-UA"/>
        </w:rPr>
      </w:pPr>
      <w:r w:rsidRPr="004A3545">
        <w:rPr>
          <w:sz w:val="24"/>
          <w:szCs w:val="24"/>
          <w:lang w:val="uk-UA"/>
        </w:rPr>
        <w:t xml:space="preserve">Вправи </w:t>
      </w:r>
      <w:r>
        <w:rPr>
          <w:sz w:val="24"/>
          <w:szCs w:val="24"/>
          <w:lang w:val="uk-UA"/>
        </w:rPr>
        <w:t xml:space="preserve">і заняття в зоні </w:t>
      </w:r>
      <w:r w:rsidRPr="004A3545">
        <w:rPr>
          <w:sz w:val="24"/>
          <w:szCs w:val="24"/>
          <w:lang w:val="uk-UA"/>
        </w:rPr>
        <w:t xml:space="preserve">практичного життя. </w:t>
      </w:r>
    </w:p>
    <w:p w14:paraId="0C67E5AC" w14:textId="77777777" w:rsidR="008A2C63" w:rsidRDefault="008A2C63" w:rsidP="00985695">
      <w:pPr>
        <w:pStyle w:val="a3"/>
        <w:numPr>
          <w:ilvl w:val="0"/>
          <w:numId w:val="1"/>
        </w:numPr>
        <w:ind w:left="0" w:firstLine="0"/>
        <w:rPr>
          <w:sz w:val="24"/>
          <w:szCs w:val="24"/>
          <w:lang w:val="uk-UA"/>
        </w:rPr>
      </w:pPr>
      <w:r w:rsidRPr="004A3545">
        <w:rPr>
          <w:sz w:val="24"/>
          <w:szCs w:val="24"/>
          <w:lang w:val="uk-UA"/>
        </w:rPr>
        <w:t>Вправи з водою.</w:t>
      </w:r>
    </w:p>
    <w:p w14:paraId="08E2ABCA" w14:textId="77777777" w:rsidR="008A2C63" w:rsidRDefault="008A2C63" w:rsidP="00985695">
      <w:pPr>
        <w:pStyle w:val="a3"/>
        <w:numPr>
          <w:ilvl w:val="0"/>
          <w:numId w:val="1"/>
        </w:numPr>
        <w:ind w:left="0" w:firstLine="0"/>
        <w:rPr>
          <w:sz w:val="24"/>
          <w:szCs w:val="24"/>
          <w:lang w:val="uk-UA"/>
        </w:rPr>
      </w:pPr>
      <w:r w:rsidRPr="007A723C">
        <w:rPr>
          <w:sz w:val="24"/>
          <w:szCs w:val="24"/>
          <w:lang w:val="uk-UA"/>
        </w:rPr>
        <w:t>Які ви знаєте ігри для розвитку психічних процесів у дітей</w:t>
      </w:r>
      <w:r>
        <w:rPr>
          <w:sz w:val="24"/>
          <w:szCs w:val="24"/>
          <w:lang w:val="uk-UA"/>
        </w:rPr>
        <w:t xml:space="preserve"> </w:t>
      </w:r>
      <w:r w:rsidRPr="007A723C">
        <w:rPr>
          <w:sz w:val="24"/>
          <w:szCs w:val="24"/>
          <w:lang w:val="uk-UA"/>
        </w:rPr>
        <w:t>дошкільного та молодшого шкільного віку?</w:t>
      </w:r>
    </w:p>
    <w:p w14:paraId="7AE50F9D" w14:textId="77777777" w:rsidR="008A2C63" w:rsidRPr="007A723C" w:rsidRDefault="008A2C63" w:rsidP="00985695">
      <w:pPr>
        <w:pStyle w:val="a3"/>
        <w:numPr>
          <w:ilvl w:val="0"/>
          <w:numId w:val="1"/>
        </w:numPr>
        <w:ind w:left="0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Я</w:t>
      </w:r>
      <w:r w:rsidRPr="007A723C">
        <w:rPr>
          <w:sz w:val="24"/>
          <w:szCs w:val="24"/>
          <w:lang w:val="uk-UA"/>
        </w:rPr>
        <w:t xml:space="preserve">кі вправи М. </w:t>
      </w:r>
      <w:proofErr w:type="spellStart"/>
      <w:r w:rsidRPr="007A723C">
        <w:rPr>
          <w:sz w:val="24"/>
          <w:szCs w:val="24"/>
          <w:lang w:val="uk-UA"/>
        </w:rPr>
        <w:t>Монтессорі</w:t>
      </w:r>
      <w:proofErr w:type="spellEnd"/>
      <w:r w:rsidRPr="007A723C">
        <w:rPr>
          <w:sz w:val="24"/>
          <w:szCs w:val="24"/>
          <w:lang w:val="uk-UA"/>
        </w:rPr>
        <w:t xml:space="preserve"> використовувала для сенсорного та моторного розвитку розумово відсталих дітей? Наведіть приклади.</w:t>
      </w:r>
    </w:p>
    <w:p w14:paraId="4094F2D2" w14:textId="77777777" w:rsidR="008A2C63" w:rsidRPr="007E393B" w:rsidRDefault="008A2C63" w:rsidP="00985695">
      <w:pPr>
        <w:pStyle w:val="a3"/>
        <w:numPr>
          <w:ilvl w:val="0"/>
          <w:numId w:val="1"/>
        </w:numPr>
        <w:ind w:left="0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Використання наукової спадщини Марії </w:t>
      </w:r>
      <w:proofErr w:type="spellStart"/>
      <w:r>
        <w:rPr>
          <w:sz w:val="24"/>
          <w:szCs w:val="24"/>
          <w:lang w:val="uk-UA"/>
        </w:rPr>
        <w:t>Монтесорі</w:t>
      </w:r>
      <w:proofErr w:type="spellEnd"/>
      <w:r>
        <w:rPr>
          <w:sz w:val="24"/>
          <w:szCs w:val="24"/>
          <w:lang w:val="uk-UA"/>
        </w:rPr>
        <w:t xml:space="preserve"> в практиці сучасних закладів освіти на Україні і за </w:t>
      </w:r>
      <w:proofErr w:type="spellStart"/>
      <w:r>
        <w:rPr>
          <w:sz w:val="24"/>
          <w:szCs w:val="24"/>
          <w:lang w:val="uk-UA"/>
        </w:rPr>
        <w:t>рубежем</w:t>
      </w:r>
      <w:proofErr w:type="spellEnd"/>
      <w:r>
        <w:rPr>
          <w:sz w:val="24"/>
          <w:szCs w:val="24"/>
          <w:lang w:val="uk-UA"/>
        </w:rPr>
        <w:t>.</w:t>
      </w:r>
    </w:p>
    <w:p w14:paraId="2D3434A3" w14:textId="77777777" w:rsidR="008A2C63" w:rsidRPr="004A3545" w:rsidRDefault="008A2C63" w:rsidP="00985695">
      <w:pPr>
        <w:ind w:firstLine="0"/>
      </w:pPr>
    </w:p>
    <w:p w14:paraId="28253981" w14:textId="22CB4910" w:rsidR="00985695" w:rsidRDefault="008A2C63" w:rsidP="00985695">
      <w:pPr>
        <w:ind w:firstLine="0"/>
        <w:rPr>
          <w:b/>
          <w:bCs/>
          <w:sz w:val="28"/>
          <w:szCs w:val="28"/>
        </w:rPr>
      </w:pPr>
      <w:r w:rsidRPr="000F265B">
        <w:rPr>
          <w:b/>
          <w:bCs/>
          <w:sz w:val="28"/>
          <w:szCs w:val="28"/>
        </w:rPr>
        <w:t>Сенсорна інтеграція</w:t>
      </w:r>
    </w:p>
    <w:p w14:paraId="3D11D9D9" w14:textId="77777777" w:rsidR="00985695" w:rsidRPr="00DD1270" w:rsidRDefault="00985695" w:rsidP="00985695">
      <w:pPr>
        <w:pStyle w:val="a3"/>
        <w:numPr>
          <w:ilvl w:val="0"/>
          <w:numId w:val="2"/>
        </w:numPr>
        <w:ind w:left="0" w:firstLine="0"/>
        <w:rPr>
          <w:rFonts w:eastAsia="Times New Roman"/>
          <w:color w:val="010101"/>
          <w:sz w:val="24"/>
          <w:szCs w:val="24"/>
          <w:lang w:val="uk-UA" w:eastAsia="ru-RU"/>
        </w:rPr>
      </w:pPr>
      <w:r>
        <w:rPr>
          <w:rFonts w:eastAsia="Times New Roman"/>
          <w:color w:val="010101"/>
          <w:sz w:val="24"/>
          <w:szCs w:val="24"/>
          <w:lang w:val="uk-UA" w:eastAsia="ru-RU"/>
        </w:rPr>
        <w:t>«</w:t>
      </w:r>
      <w:r w:rsidRPr="00DD1270">
        <w:rPr>
          <w:rFonts w:eastAsia="Times New Roman"/>
          <w:color w:val="010101"/>
          <w:sz w:val="24"/>
          <w:szCs w:val="24"/>
          <w:lang w:val="uk-UA" w:eastAsia="ru-RU"/>
        </w:rPr>
        <w:t>Теоретичні з</w:t>
      </w:r>
      <w:r>
        <w:rPr>
          <w:rFonts w:eastAsia="Times New Roman"/>
          <w:color w:val="010101"/>
          <w:sz w:val="24"/>
          <w:szCs w:val="24"/>
          <w:lang w:val="uk-UA" w:eastAsia="ru-RU"/>
        </w:rPr>
        <w:t>асади сенсорної інтеграції (СІ)»</w:t>
      </w:r>
      <w:r w:rsidRPr="00DD1270">
        <w:rPr>
          <w:rFonts w:eastAsia="Times New Roman"/>
          <w:color w:val="010101"/>
          <w:sz w:val="24"/>
          <w:szCs w:val="24"/>
          <w:lang w:val="uk-UA" w:eastAsia="ru-RU"/>
        </w:rPr>
        <w:t xml:space="preserve"> </w:t>
      </w:r>
    </w:p>
    <w:p w14:paraId="70DF38FD" w14:textId="77777777" w:rsidR="00985695" w:rsidRDefault="00985695" w:rsidP="00985695">
      <w:pPr>
        <w:pStyle w:val="a3"/>
        <w:numPr>
          <w:ilvl w:val="0"/>
          <w:numId w:val="3"/>
        </w:numPr>
        <w:ind w:left="0" w:firstLine="0"/>
        <w:rPr>
          <w:rFonts w:eastAsia="Times New Roman"/>
          <w:color w:val="010101"/>
          <w:sz w:val="24"/>
          <w:szCs w:val="24"/>
          <w:lang w:val="uk-UA" w:eastAsia="ru-RU"/>
        </w:rPr>
      </w:pPr>
      <w:r w:rsidRPr="00DD1270">
        <w:rPr>
          <w:rFonts w:eastAsia="Times New Roman"/>
          <w:color w:val="010101"/>
          <w:sz w:val="24"/>
          <w:szCs w:val="24"/>
          <w:lang w:val="uk-UA" w:eastAsia="ru-RU"/>
        </w:rPr>
        <w:t xml:space="preserve">поняття сенсорної інтеграції, </w:t>
      </w:r>
    </w:p>
    <w:p w14:paraId="3E9A35F9" w14:textId="77777777" w:rsidR="00985695" w:rsidRDefault="00985695" w:rsidP="00985695">
      <w:pPr>
        <w:pStyle w:val="a3"/>
        <w:numPr>
          <w:ilvl w:val="0"/>
          <w:numId w:val="3"/>
        </w:numPr>
        <w:ind w:left="0" w:firstLine="0"/>
        <w:rPr>
          <w:rFonts w:eastAsia="Times New Roman"/>
          <w:color w:val="010101"/>
          <w:sz w:val="24"/>
          <w:szCs w:val="24"/>
          <w:lang w:val="uk-UA" w:eastAsia="ru-RU"/>
        </w:rPr>
      </w:pPr>
      <w:r w:rsidRPr="00DD1270">
        <w:rPr>
          <w:rFonts w:eastAsia="Times New Roman"/>
          <w:color w:val="010101"/>
          <w:sz w:val="24"/>
          <w:szCs w:val="24"/>
          <w:lang w:val="uk-UA" w:eastAsia="ru-RU"/>
        </w:rPr>
        <w:t xml:space="preserve">фізіологічні механізми СІ, </w:t>
      </w:r>
      <w:r>
        <w:rPr>
          <w:rFonts w:eastAsia="Times New Roman"/>
          <w:color w:val="010101"/>
          <w:sz w:val="24"/>
          <w:szCs w:val="24"/>
          <w:lang w:val="uk-UA" w:eastAsia="ru-RU"/>
        </w:rPr>
        <w:t xml:space="preserve"> </w:t>
      </w:r>
    </w:p>
    <w:p w14:paraId="3D15793C" w14:textId="77777777" w:rsidR="00985695" w:rsidRDefault="00985695" w:rsidP="00985695">
      <w:pPr>
        <w:pStyle w:val="a3"/>
        <w:numPr>
          <w:ilvl w:val="0"/>
          <w:numId w:val="3"/>
        </w:numPr>
        <w:ind w:left="0" w:firstLine="0"/>
        <w:rPr>
          <w:rFonts w:eastAsia="Times New Roman"/>
          <w:color w:val="010101"/>
          <w:sz w:val="24"/>
          <w:szCs w:val="24"/>
          <w:lang w:val="uk-UA" w:eastAsia="ru-RU"/>
        </w:rPr>
      </w:pPr>
      <w:r w:rsidRPr="00DD1270">
        <w:rPr>
          <w:rFonts w:eastAsia="Times New Roman"/>
          <w:color w:val="010101"/>
          <w:sz w:val="24"/>
          <w:szCs w:val="24"/>
          <w:lang w:val="uk-UA" w:eastAsia="ru-RU"/>
        </w:rPr>
        <w:t xml:space="preserve">сенсорна модуляція та </w:t>
      </w:r>
      <w:proofErr w:type="spellStart"/>
      <w:r w:rsidRPr="00DD1270">
        <w:rPr>
          <w:rFonts w:eastAsia="Times New Roman"/>
          <w:color w:val="010101"/>
          <w:sz w:val="24"/>
          <w:szCs w:val="24"/>
          <w:lang w:val="uk-UA" w:eastAsia="ru-RU"/>
        </w:rPr>
        <w:t>праксис</w:t>
      </w:r>
      <w:proofErr w:type="spellEnd"/>
      <w:r w:rsidRPr="00DD1270">
        <w:rPr>
          <w:rFonts w:eastAsia="Times New Roman"/>
          <w:color w:val="010101"/>
          <w:sz w:val="24"/>
          <w:szCs w:val="24"/>
          <w:lang w:val="uk-UA" w:eastAsia="ru-RU"/>
        </w:rPr>
        <w:t xml:space="preserve">, </w:t>
      </w:r>
    </w:p>
    <w:p w14:paraId="7BD8BC39" w14:textId="77777777" w:rsidR="00985695" w:rsidRPr="00DD1270" w:rsidRDefault="00985695" w:rsidP="00985695">
      <w:pPr>
        <w:pStyle w:val="a3"/>
        <w:numPr>
          <w:ilvl w:val="0"/>
          <w:numId w:val="3"/>
        </w:numPr>
        <w:ind w:left="0" w:firstLine="0"/>
        <w:rPr>
          <w:rFonts w:eastAsia="Times New Roman"/>
          <w:color w:val="010101"/>
          <w:sz w:val="24"/>
          <w:szCs w:val="24"/>
          <w:lang w:val="uk-UA" w:eastAsia="ru-RU"/>
        </w:rPr>
      </w:pPr>
      <w:r w:rsidRPr="00DD1270">
        <w:rPr>
          <w:rFonts w:eastAsia="Times New Roman"/>
          <w:color w:val="010101"/>
          <w:sz w:val="24"/>
          <w:szCs w:val="24"/>
          <w:lang w:val="uk-UA" w:eastAsia="ru-RU"/>
        </w:rPr>
        <w:t>дисфункції сенсорної інтеграції (порушення модуляції, моторних порушень).</w:t>
      </w:r>
    </w:p>
    <w:p w14:paraId="44B9D736" w14:textId="77777777" w:rsidR="00985695" w:rsidRDefault="00985695" w:rsidP="00985695">
      <w:pPr>
        <w:pStyle w:val="a3"/>
        <w:numPr>
          <w:ilvl w:val="0"/>
          <w:numId w:val="2"/>
        </w:numPr>
        <w:ind w:left="0" w:firstLine="0"/>
        <w:rPr>
          <w:rFonts w:eastAsia="Times New Roman"/>
          <w:color w:val="010101"/>
          <w:sz w:val="24"/>
          <w:szCs w:val="24"/>
          <w:lang w:val="uk-UA" w:eastAsia="ru-RU"/>
        </w:rPr>
      </w:pPr>
      <w:r w:rsidRPr="00DD1270">
        <w:rPr>
          <w:rFonts w:eastAsia="Times New Roman"/>
          <w:color w:val="010101"/>
          <w:sz w:val="24"/>
          <w:szCs w:val="24"/>
          <w:lang w:val="uk-UA" w:eastAsia="ru-RU"/>
        </w:rPr>
        <w:t>«Діагностика порушень сенсорної інтеграції»</w:t>
      </w:r>
      <w:r>
        <w:rPr>
          <w:rFonts w:eastAsia="Times New Roman"/>
          <w:color w:val="010101"/>
          <w:sz w:val="24"/>
          <w:szCs w:val="24"/>
          <w:lang w:val="uk-UA" w:eastAsia="ru-RU"/>
        </w:rPr>
        <w:t xml:space="preserve"> </w:t>
      </w:r>
    </w:p>
    <w:p w14:paraId="2881F9E0" w14:textId="77777777" w:rsidR="00985695" w:rsidRDefault="00985695" w:rsidP="00985695">
      <w:pPr>
        <w:pStyle w:val="a3"/>
        <w:numPr>
          <w:ilvl w:val="0"/>
          <w:numId w:val="3"/>
        </w:numPr>
        <w:ind w:left="0" w:firstLine="0"/>
        <w:rPr>
          <w:rFonts w:eastAsia="Times New Roman"/>
          <w:color w:val="010101"/>
          <w:sz w:val="24"/>
          <w:szCs w:val="24"/>
          <w:lang w:val="uk-UA" w:eastAsia="ru-RU"/>
        </w:rPr>
      </w:pPr>
      <w:r w:rsidRPr="00DD1270">
        <w:rPr>
          <w:rFonts w:eastAsia="Times New Roman"/>
          <w:color w:val="010101"/>
          <w:sz w:val="24"/>
          <w:szCs w:val="24"/>
          <w:lang w:val="uk-UA" w:eastAsia="ru-RU"/>
        </w:rPr>
        <w:t xml:space="preserve">скринінгові методики, </w:t>
      </w:r>
    </w:p>
    <w:p w14:paraId="1D5BD640" w14:textId="77777777" w:rsidR="00985695" w:rsidRPr="00DD1270" w:rsidRDefault="00985695" w:rsidP="00985695">
      <w:pPr>
        <w:pStyle w:val="a3"/>
        <w:numPr>
          <w:ilvl w:val="0"/>
          <w:numId w:val="3"/>
        </w:numPr>
        <w:ind w:left="0" w:firstLine="0"/>
        <w:rPr>
          <w:rFonts w:eastAsia="Times New Roman"/>
          <w:color w:val="010101"/>
          <w:sz w:val="24"/>
          <w:szCs w:val="24"/>
          <w:lang w:val="uk-UA" w:eastAsia="ru-RU"/>
        </w:rPr>
      </w:pPr>
      <w:r w:rsidRPr="00DD1270">
        <w:rPr>
          <w:rFonts w:eastAsia="Times New Roman"/>
          <w:color w:val="010101"/>
          <w:sz w:val="24"/>
          <w:szCs w:val="24"/>
          <w:lang w:val="uk-UA" w:eastAsia="ru-RU"/>
        </w:rPr>
        <w:t>поглиблене вивчення процесів с</w:t>
      </w:r>
      <w:r>
        <w:rPr>
          <w:rFonts w:eastAsia="Times New Roman"/>
          <w:color w:val="010101"/>
          <w:sz w:val="24"/>
          <w:szCs w:val="24"/>
          <w:lang w:val="uk-UA" w:eastAsia="ru-RU"/>
        </w:rPr>
        <w:t xml:space="preserve">енсорної інтеграції та </w:t>
      </w:r>
      <w:proofErr w:type="spellStart"/>
      <w:r>
        <w:rPr>
          <w:rFonts w:eastAsia="Times New Roman"/>
          <w:color w:val="010101"/>
          <w:sz w:val="24"/>
          <w:szCs w:val="24"/>
          <w:lang w:val="uk-UA" w:eastAsia="ru-RU"/>
        </w:rPr>
        <w:t>праксису</w:t>
      </w:r>
      <w:proofErr w:type="spellEnd"/>
      <w:r w:rsidRPr="00DD1270">
        <w:rPr>
          <w:rFonts w:eastAsia="Times New Roman"/>
          <w:color w:val="010101"/>
          <w:sz w:val="24"/>
          <w:szCs w:val="24"/>
          <w:lang w:val="uk-UA" w:eastAsia="ru-RU"/>
        </w:rPr>
        <w:t>.</w:t>
      </w:r>
    </w:p>
    <w:p w14:paraId="673720DA" w14:textId="77777777" w:rsidR="00985695" w:rsidRDefault="00985695" w:rsidP="00985695">
      <w:pPr>
        <w:pStyle w:val="a3"/>
        <w:numPr>
          <w:ilvl w:val="0"/>
          <w:numId w:val="2"/>
        </w:numPr>
        <w:ind w:left="0" w:firstLine="0"/>
        <w:rPr>
          <w:rFonts w:eastAsia="Times New Roman"/>
          <w:color w:val="010101"/>
          <w:sz w:val="24"/>
          <w:szCs w:val="24"/>
          <w:lang w:val="uk-UA" w:eastAsia="ru-RU"/>
        </w:rPr>
      </w:pPr>
      <w:r>
        <w:rPr>
          <w:rFonts w:eastAsia="Times New Roman"/>
          <w:color w:val="010101"/>
          <w:sz w:val="24"/>
          <w:szCs w:val="24"/>
          <w:lang w:val="uk-UA" w:eastAsia="ru-RU"/>
        </w:rPr>
        <w:t>«</w:t>
      </w:r>
      <w:r w:rsidRPr="00F00DE4">
        <w:rPr>
          <w:rFonts w:eastAsia="Times New Roman"/>
          <w:color w:val="010101"/>
          <w:sz w:val="24"/>
          <w:szCs w:val="24"/>
          <w:lang w:val="uk-UA" w:eastAsia="ru-RU"/>
        </w:rPr>
        <w:t>Розробка сенсорного профілю та сенсорна дієти дитини</w:t>
      </w:r>
      <w:r>
        <w:rPr>
          <w:rFonts w:eastAsia="Times New Roman"/>
          <w:color w:val="010101"/>
          <w:sz w:val="24"/>
          <w:szCs w:val="24"/>
          <w:lang w:val="uk-UA" w:eastAsia="ru-RU"/>
        </w:rPr>
        <w:t>»</w:t>
      </w:r>
      <w:r w:rsidRPr="00F00DE4">
        <w:rPr>
          <w:rFonts w:eastAsia="Times New Roman"/>
          <w:color w:val="010101"/>
          <w:sz w:val="24"/>
          <w:szCs w:val="24"/>
          <w:lang w:val="uk-UA" w:eastAsia="ru-RU"/>
        </w:rPr>
        <w:t xml:space="preserve"> </w:t>
      </w:r>
    </w:p>
    <w:p w14:paraId="48F42F99" w14:textId="77777777" w:rsidR="00985695" w:rsidRDefault="00985695" w:rsidP="00985695">
      <w:pPr>
        <w:pStyle w:val="a3"/>
        <w:numPr>
          <w:ilvl w:val="0"/>
          <w:numId w:val="3"/>
        </w:numPr>
        <w:ind w:left="0" w:firstLine="0"/>
        <w:rPr>
          <w:rFonts w:eastAsia="Times New Roman"/>
          <w:color w:val="010101"/>
          <w:sz w:val="24"/>
          <w:szCs w:val="24"/>
          <w:lang w:val="uk-UA" w:eastAsia="ru-RU"/>
        </w:rPr>
      </w:pPr>
      <w:r w:rsidRPr="00F00DE4">
        <w:rPr>
          <w:rFonts w:eastAsia="Times New Roman"/>
          <w:color w:val="010101"/>
          <w:sz w:val="24"/>
          <w:szCs w:val="24"/>
          <w:lang w:val="uk-UA" w:eastAsia="ru-RU"/>
        </w:rPr>
        <w:t xml:space="preserve">сенсорний профіль і його роль в розробці сенсорної дієти, </w:t>
      </w:r>
    </w:p>
    <w:p w14:paraId="5AD2E9B5" w14:textId="77777777" w:rsidR="00985695" w:rsidRDefault="00985695" w:rsidP="00985695">
      <w:pPr>
        <w:pStyle w:val="a3"/>
        <w:numPr>
          <w:ilvl w:val="0"/>
          <w:numId w:val="3"/>
        </w:numPr>
        <w:ind w:left="0" w:firstLine="0"/>
        <w:rPr>
          <w:rFonts w:eastAsia="Times New Roman"/>
          <w:color w:val="010101"/>
          <w:sz w:val="24"/>
          <w:szCs w:val="24"/>
          <w:lang w:val="uk-UA" w:eastAsia="ru-RU"/>
        </w:rPr>
      </w:pPr>
      <w:r w:rsidRPr="00F00DE4">
        <w:rPr>
          <w:rFonts w:eastAsia="Times New Roman"/>
          <w:color w:val="010101"/>
          <w:sz w:val="24"/>
          <w:szCs w:val="24"/>
          <w:lang w:val="uk-UA" w:eastAsia="ru-RU"/>
        </w:rPr>
        <w:t xml:space="preserve">теоретичні засади розробки сенсорної дієти, </w:t>
      </w:r>
    </w:p>
    <w:p w14:paraId="685C9886" w14:textId="77777777" w:rsidR="00985695" w:rsidRDefault="00985695" w:rsidP="00985695">
      <w:pPr>
        <w:pStyle w:val="a3"/>
        <w:numPr>
          <w:ilvl w:val="0"/>
          <w:numId w:val="3"/>
        </w:numPr>
        <w:ind w:left="0" w:firstLine="0"/>
        <w:rPr>
          <w:rFonts w:eastAsia="Times New Roman"/>
          <w:color w:val="010101"/>
          <w:sz w:val="24"/>
          <w:szCs w:val="24"/>
          <w:lang w:val="uk-UA" w:eastAsia="ru-RU"/>
        </w:rPr>
      </w:pPr>
      <w:r w:rsidRPr="00F00DE4">
        <w:rPr>
          <w:rFonts w:eastAsia="Times New Roman"/>
          <w:color w:val="010101"/>
          <w:sz w:val="24"/>
          <w:szCs w:val="24"/>
          <w:lang w:val="uk-UA" w:eastAsia="ru-RU"/>
        </w:rPr>
        <w:t xml:space="preserve">правила розробки сенсорної дієти, </w:t>
      </w:r>
    </w:p>
    <w:p w14:paraId="4354295E" w14:textId="77777777" w:rsidR="00985695" w:rsidRDefault="00985695" w:rsidP="00985695">
      <w:pPr>
        <w:pStyle w:val="a3"/>
        <w:numPr>
          <w:ilvl w:val="0"/>
          <w:numId w:val="3"/>
        </w:numPr>
        <w:ind w:left="0" w:firstLine="0"/>
        <w:rPr>
          <w:rFonts w:eastAsia="Times New Roman"/>
          <w:color w:val="010101"/>
          <w:sz w:val="24"/>
          <w:szCs w:val="24"/>
          <w:lang w:val="uk-UA" w:eastAsia="ru-RU"/>
        </w:rPr>
      </w:pPr>
      <w:r w:rsidRPr="00F00DE4">
        <w:rPr>
          <w:rFonts w:eastAsia="Times New Roman"/>
          <w:color w:val="010101"/>
          <w:sz w:val="24"/>
          <w:szCs w:val="24"/>
          <w:lang w:val="uk-UA" w:eastAsia="ru-RU"/>
        </w:rPr>
        <w:t xml:space="preserve">етапи і наповнення сенсорної дієти), </w:t>
      </w:r>
    </w:p>
    <w:p w14:paraId="0EC3C914" w14:textId="77777777" w:rsidR="00985695" w:rsidRPr="00F00DE4" w:rsidRDefault="00985695" w:rsidP="00985695">
      <w:pPr>
        <w:pStyle w:val="a3"/>
        <w:numPr>
          <w:ilvl w:val="0"/>
          <w:numId w:val="3"/>
        </w:numPr>
        <w:ind w:left="0" w:firstLine="0"/>
        <w:rPr>
          <w:rFonts w:eastAsia="Times New Roman"/>
          <w:color w:val="010101"/>
          <w:sz w:val="24"/>
          <w:szCs w:val="24"/>
          <w:lang w:val="uk-UA" w:eastAsia="ru-RU"/>
        </w:rPr>
      </w:pPr>
      <w:r w:rsidRPr="00F00DE4">
        <w:rPr>
          <w:rFonts w:eastAsia="Times New Roman"/>
          <w:color w:val="010101"/>
          <w:sz w:val="24"/>
          <w:szCs w:val="24"/>
          <w:lang w:val="uk-UA" w:eastAsia="ru-RU"/>
        </w:rPr>
        <w:t xml:space="preserve">робота в залі </w:t>
      </w:r>
      <w:proofErr w:type="spellStart"/>
      <w:r w:rsidRPr="00F00DE4">
        <w:rPr>
          <w:rFonts w:eastAsia="Times New Roman"/>
          <w:color w:val="010101"/>
          <w:sz w:val="24"/>
          <w:szCs w:val="24"/>
          <w:lang w:val="uk-UA" w:eastAsia="ru-RU"/>
        </w:rPr>
        <w:t>сенсо</w:t>
      </w:r>
      <w:proofErr w:type="spellEnd"/>
      <w:r w:rsidRPr="00F00DE4">
        <w:rPr>
          <w:rFonts w:eastAsia="Times New Roman"/>
          <w:color w:val="010101"/>
          <w:sz w:val="24"/>
          <w:szCs w:val="24"/>
          <w:lang w:val="uk-UA" w:eastAsia="ru-RU"/>
        </w:rPr>
        <w:t>-моторної корекції.</w:t>
      </w:r>
    </w:p>
    <w:p w14:paraId="0805B426" w14:textId="77777777" w:rsidR="00985695" w:rsidRPr="007F405B" w:rsidRDefault="00985695" w:rsidP="00985695">
      <w:pPr>
        <w:pStyle w:val="a3"/>
        <w:numPr>
          <w:ilvl w:val="0"/>
          <w:numId w:val="2"/>
        </w:numPr>
        <w:ind w:left="0" w:firstLine="0"/>
        <w:rPr>
          <w:rFonts w:eastAsia="Times New Roman"/>
          <w:color w:val="010101"/>
          <w:sz w:val="24"/>
          <w:szCs w:val="24"/>
          <w:lang w:eastAsia="ru-RU"/>
        </w:rPr>
      </w:pPr>
      <w:r>
        <w:rPr>
          <w:rFonts w:eastAsia="Times New Roman"/>
          <w:color w:val="010101"/>
          <w:sz w:val="24"/>
          <w:szCs w:val="24"/>
          <w:lang w:val="uk-UA" w:eastAsia="ru-RU"/>
        </w:rPr>
        <w:t>«</w:t>
      </w:r>
      <w:proofErr w:type="spellStart"/>
      <w:r w:rsidRPr="007F405B">
        <w:rPr>
          <w:rFonts w:eastAsia="Times New Roman"/>
          <w:color w:val="010101"/>
          <w:sz w:val="24"/>
          <w:szCs w:val="24"/>
          <w:lang w:eastAsia="ru-RU"/>
        </w:rPr>
        <w:t>Терапія</w:t>
      </w:r>
      <w:proofErr w:type="spellEnd"/>
      <w:r w:rsidRPr="007F405B">
        <w:rPr>
          <w:rFonts w:eastAsia="Times New Roman"/>
          <w:color w:val="010101"/>
          <w:sz w:val="24"/>
          <w:szCs w:val="24"/>
          <w:lang w:eastAsia="ru-RU"/>
        </w:rPr>
        <w:t xml:space="preserve"> </w:t>
      </w:r>
      <w:proofErr w:type="spellStart"/>
      <w:r w:rsidRPr="007F405B">
        <w:rPr>
          <w:rFonts w:eastAsia="Times New Roman"/>
          <w:color w:val="010101"/>
          <w:sz w:val="24"/>
          <w:szCs w:val="24"/>
          <w:lang w:eastAsia="ru-RU"/>
        </w:rPr>
        <w:t>порушень</w:t>
      </w:r>
      <w:proofErr w:type="spellEnd"/>
      <w:r w:rsidRPr="007F405B">
        <w:rPr>
          <w:rFonts w:eastAsia="Times New Roman"/>
          <w:color w:val="010101"/>
          <w:sz w:val="24"/>
          <w:szCs w:val="24"/>
          <w:lang w:eastAsia="ru-RU"/>
        </w:rPr>
        <w:t xml:space="preserve"> </w:t>
      </w:r>
      <w:proofErr w:type="spellStart"/>
      <w:r w:rsidRPr="007F405B">
        <w:rPr>
          <w:rFonts w:eastAsia="Times New Roman"/>
          <w:color w:val="010101"/>
          <w:sz w:val="24"/>
          <w:szCs w:val="24"/>
          <w:lang w:eastAsia="ru-RU"/>
        </w:rPr>
        <w:t>сенсорної</w:t>
      </w:r>
      <w:proofErr w:type="spellEnd"/>
      <w:r w:rsidRPr="007F405B">
        <w:rPr>
          <w:rFonts w:eastAsia="Times New Roman"/>
          <w:color w:val="010101"/>
          <w:sz w:val="24"/>
          <w:szCs w:val="24"/>
          <w:lang w:eastAsia="ru-RU"/>
        </w:rPr>
        <w:t xml:space="preserve"> </w:t>
      </w:r>
      <w:proofErr w:type="spellStart"/>
      <w:r w:rsidRPr="007F405B">
        <w:rPr>
          <w:rFonts w:eastAsia="Times New Roman"/>
          <w:color w:val="010101"/>
          <w:sz w:val="24"/>
          <w:szCs w:val="24"/>
          <w:lang w:eastAsia="ru-RU"/>
        </w:rPr>
        <w:t>модуляції</w:t>
      </w:r>
      <w:proofErr w:type="spellEnd"/>
      <w:r>
        <w:rPr>
          <w:rFonts w:eastAsia="Times New Roman"/>
          <w:color w:val="010101"/>
          <w:sz w:val="24"/>
          <w:szCs w:val="24"/>
          <w:lang w:val="uk-UA" w:eastAsia="ru-RU"/>
        </w:rPr>
        <w:t>»</w:t>
      </w:r>
      <w:r w:rsidRPr="007F405B">
        <w:rPr>
          <w:rFonts w:eastAsia="Times New Roman"/>
          <w:color w:val="010101"/>
          <w:sz w:val="24"/>
          <w:szCs w:val="24"/>
          <w:lang w:eastAsia="ru-RU"/>
        </w:rPr>
        <w:t xml:space="preserve"> </w:t>
      </w:r>
    </w:p>
    <w:p w14:paraId="5DDCCBE7" w14:textId="77777777" w:rsidR="00985695" w:rsidRPr="007F405B" w:rsidRDefault="00985695" w:rsidP="00985695">
      <w:pPr>
        <w:pStyle w:val="a3"/>
        <w:numPr>
          <w:ilvl w:val="0"/>
          <w:numId w:val="3"/>
        </w:numPr>
        <w:ind w:left="0" w:firstLine="0"/>
        <w:rPr>
          <w:rFonts w:eastAsia="Times New Roman"/>
          <w:color w:val="010101"/>
          <w:sz w:val="24"/>
          <w:szCs w:val="24"/>
          <w:lang w:eastAsia="ru-RU"/>
        </w:rPr>
      </w:pPr>
      <w:r w:rsidRPr="007F405B">
        <w:rPr>
          <w:rFonts w:eastAsia="Times New Roman"/>
          <w:color w:val="010101"/>
          <w:sz w:val="24"/>
          <w:szCs w:val="24"/>
          <w:lang w:eastAsia="ru-RU"/>
        </w:rPr>
        <w:t xml:space="preserve">робота з </w:t>
      </w:r>
      <w:proofErr w:type="spellStart"/>
      <w:r w:rsidRPr="007F405B">
        <w:rPr>
          <w:rFonts w:eastAsia="Times New Roman"/>
          <w:color w:val="010101"/>
          <w:sz w:val="24"/>
          <w:szCs w:val="24"/>
          <w:lang w:eastAsia="ru-RU"/>
        </w:rPr>
        <w:t>наповнення</w:t>
      </w:r>
      <w:proofErr w:type="spellEnd"/>
      <w:r w:rsidRPr="007F405B">
        <w:rPr>
          <w:rFonts w:eastAsia="Times New Roman"/>
          <w:color w:val="010101"/>
          <w:sz w:val="24"/>
          <w:szCs w:val="24"/>
          <w:lang w:eastAsia="ru-RU"/>
        </w:rPr>
        <w:t xml:space="preserve"> </w:t>
      </w:r>
      <w:proofErr w:type="spellStart"/>
      <w:r w:rsidRPr="007F405B">
        <w:rPr>
          <w:rFonts w:eastAsia="Times New Roman"/>
          <w:color w:val="010101"/>
          <w:sz w:val="24"/>
          <w:szCs w:val="24"/>
          <w:lang w:eastAsia="ru-RU"/>
        </w:rPr>
        <w:t>сенсорної</w:t>
      </w:r>
      <w:proofErr w:type="spellEnd"/>
      <w:r w:rsidRPr="007F405B">
        <w:rPr>
          <w:rFonts w:eastAsia="Times New Roman"/>
          <w:color w:val="010101"/>
          <w:sz w:val="24"/>
          <w:szCs w:val="24"/>
          <w:lang w:eastAsia="ru-RU"/>
        </w:rPr>
        <w:t xml:space="preserve"> </w:t>
      </w:r>
      <w:proofErr w:type="spellStart"/>
      <w:r w:rsidRPr="007F405B">
        <w:rPr>
          <w:rFonts w:eastAsia="Times New Roman"/>
          <w:color w:val="010101"/>
          <w:sz w:val="24"/>
          <w:szCs w:val="24"/>
          <w:lang w:eastAsia="ru-RU"/>
        </w:rPr>
        <w:t>дієти</w:t>
      </w:r>
      <w:proofErr w:type="spellEnd"/>
      <w:r w:rsidRPr="007F405B">
        <w:rPr>
          <w:rFonts w:eastAsia="Times New Roman"/>
          <w:color w:val="010101"/>
          <w:sz w:val="24"/>
          <w:szCs w:val="24"/>
          <w:lang w:eastAsia="ru-RU"/>
        </w:rPr>
        <w:t xml:space="preserve"> активностями з </w:t>
      </w:r>
      <w:proofErr w:type="spellStart"/>
      <w:r w:rsidRPr="007F405B">
        <w:rPr>
          <w:rFonts w:eastAsia="Times New Roman"/>
          <w:color w:val="010101"/>
          <w:sz w:val="24"/>
          <w:szCs w:val="24"/>
          <w:lang w:eastAsia="ru-RU"/>
        </w:rPr>
        <w:t>нормалізації</w:t>
      </w:r>
      <w:proofErr w:type="spellEnd"/>
      <w:r w:rsidRPr="007F405B">
        <w:rPr>
          <w:rFonts w:eastAsia="Times New Roman"/>
          <w:color w:val="010101"/>
          <w:sz w:val="24"/>
          <w:szCs w:val="24"/>
          <w:lang w:eastAsia="ru-RU"/>
        </w:rPr>
        <w:t xml:space="preserve"> </w:t>
      </w:r>
      <w:proofErr w:type="spellStart"/>
      <w:r w:rsidRPr="007F405B">
        <w:rPr>
          <w:rFonts w:eastAsia="Times New Roman"/>
          <w:color w:val="010101"/>
          <w:sz w:val="24"/>
          <w:szCs w:val="24"/>
          <w:lang w:eastAsia="ru-RU"/>
        </w:rPr>
        <w:t>сенсорних</w:t>
      </w:r>
      <w:proofErr w:type="spellEnd"/>
      <w:r w:rsidRPr="007F405B">
        <w:rPr>
          <w:rFonts w:eastAsia="Times New Roman"/>
          <w:color w:val="010101"/>
          <w:sz w:val="24"/>
          <w:szCs w:val="24"/>
          <w:lang w:eastAsia="ru-RU"/>
        </w:rPr>
        <w:t xml:space="preserve"> </w:t>
      </w:r>
      <w:proofErr w:type="spellStart"/>
      <w:r w:rsidRPr="007F405B">
        <w:rPr>
          <w:rFonts w:eastAsia="Times New Roman"/>
          <w:color w:val="010101"/>
          <w:sz w:val="24"/>
          <w:szCs w:val="24"/>
          <w:lang w:eastAsia="ru-RU"/>
        </w:rPr>
        <w:t>процесів</w:t>
      </w:r>
      <w:proofErr w:type="spellEnd"/>
      <w:r w:rsidRPr="007F405B">
        <w:rPr>
          <w:rFonts w:eastAsia="Times New Roman"/>
          <w:color w:val="010101"/>
          <w:sz w:val="24"/>
          <w:szCs w:val="24"/>
          <w:lang w:eastAsia="ru-RU"/>
        </w:rPr>
        <w:t>.</w:t>
      </w:r>
    </w:p>
    <w:p w14:paraId="7A873C4C" w14:textId="77777777" w:rsidR="00985695" w:rsidRPr="007F405B" w:rsidRDefault="00985695" w:rsidP="00985695">
      <w:pPr>
        <w:pStyle w:val="a3"/>
        <w:numPr>
          <w:ilvl w:val="0"/>
          <w:numId w:val="2"/>
        </w:numPr>
        <w:ind w:left="0" w:firstLine="0"/>
        <w:rPr>
          <w:rFonts w:eastAsia="Times New Roman"/>
          <w:color w:val="010101"/>
          <w:sz w:val="24"/>
          <w:szCs w:val="24"/>
          <w:lang w:eastAsia="ru-RU"/>
        </w:rPr>
      </w:pPr>
      <w:r>
        <w:rPr>
          <w:rFonts w:eastAsia="Times New Roman"/>
          <w:color w:val="010101"/>
          <w:sz w:val="24"/>
          <w:szCs w:val="24"/>
          <w:lang w:val="uk-UA" w:eastAsia="ru-RU"/>
        </w:rPr>
        <w:t>«</w:t>
      </w:r>
      <w:proofErr w:type="spellStart"/>
      <w:r w:rsidRPr="007F405B">
        <w:rPr>
          <w:rFonts w:eastAsia="Times New Roman"/>
          <w:color w:val="010101"/>
          <w:sz w:val="24"/>
          <w:szCs w:val="24"/>
          <w:lang w:eastAsia="ru-RU"/>
        </w:rPr>
        <w:t>Терапія</w:t>
      </w:r>
      <w:proofErr w:type="spellEnd"/>
      <w:r w:rsidRPr="007F405B">
        <w:rPr>
          <w:rFonts w:eastAsia="Times New Roman"/>
          <w:color w:val="010101"/>
          <w:sz w:val="24"/>
          <w:szCs w:val="24"/>
          <w:lang w:eastAsia="ru-RU"/>
        </w:rPr>
        <w:t xml:space="preserve"> </w:t>
      </w:r>
      <w:proofErr w:type="spellStart"/>
      <w:r w:rsidRPr="007F405B">
        <w:rPr>
          <w:rFonts w:eastAsia="Times New Roman"/>
          <w:color w:val="010101"/>
          <w:sz w:val="24"/>
          <w:szCs w:val="24"/>
          <w:lang w:eastAsia="ru-RU"/>
        </w:rPr>
        <w:t>розладів</w:t>
      </w:r>
      <w:proofErr w:type="spellEnd"/>
      <w:r w:rsidRPr="007F405B">
        <w:rPr>
          <w:rFonts w:eastAsia="Times New Roman"/>
          <w:color w:val="010101"/>
          <w:sz w:val="24"/>
          <w:szCs w:val="24"/>
          <w:lang w:eastAsia="ru-RU"/>
        </w:rPr>
        <w:t xml:space="preserve"> праксису</w:t>
      </w:r>
      <w:r>
        <w:rPr>
          <w:rFonts w:eastAsia="Times New Roman"/>
          <w:color w:val="010101"/>
          <w:sz w:val="24"/>
          <w:szCs w:val="24"/>
          <w:lang w:val="uk-UA" w:eastAsia="ru-RU"/>
        </w:rPr>
        <w:t>»</w:t>
      </w:r>
      <w:r w:rsidRPr="007F405B">
        <w:rPr>
          <w:rFonts w:eastAsia="Times New Roman"/>
          <w:color w:val="010101"/>
          <w:sz w:val="24"/>
          <w:szCs w:val="24"/>
          <w:lang w:eastAsia="ru-RU"/>
        </w:rPr>
        <w:t xml:space="preserve"> </w:t>
      </w:r>
    </w:p>
    <w:p w14:paraId="31213894" w14:textId="77777777" w:rsidR="00985695" w:rsidRPr="007F405B" w:rsidRDefault="00985695" w:rsidP="00985695">
      <w:pPr>
        <w:pStyle w:val="a3"/>
        <w:numPr>
          <w:ilvl w:val="0"/>
          <w:numId w:val="3"/>
        </w:numPr>
        <w:ind w:left="0" w:firstLine="0"/>
        <w:rPr>
          <w:rFonts w:eastAsia="Times New Roman"/>
          <w:color w:val="010101"/>
          <w:sz w:val="24"/>
          <w:szCs w:val="24"/>
          <w:lang w:eastAsia="ru-RU"/>
        </w:rPr>
      </w:pPr>
      <w:proofErr w:type="spellStart"/>
      <w:r w:rsidRPr="007F405B">
        <w:rPr>
          <w:rFonts w:eastAsia="Times New Roman"/>
          <w:color w:val="010101"/>
          <w:sz w:val="24"/>
          <w:szCs w:val="24"/>
          <w:lang w:eastAsia="ru-RU"/>
        </w:rPr>
        <w:t>підходи</w:t>
      </w:r>
      <w:proofErr w:type="spellEnd"/>
      <w:r w:rsidRPr="007F405B">
        <w:rPr>
          <w:rFonts w:eastAsia="Times New Roman"/>
          <w:color w:val="010101"/>
          <w:sz w:val="24"/>
          <w:szCs w:val="24"/>
          <w:lang w:eastAsia="ru-RU"/>
        </w:rPr>
        <w:t xml:space="preserve"> у </w:t>
      </w:r>
      <w:proofErr w:type="spellStart"/>
      <w:r w:rsidRPr="007F405B">
        <w:rPr>
          <w:rFonts w:eastAsia="Times New Roman"/>
          <w:color w:val="010101"/>
          <w:sz w:val="24"/>
          <w:szCs w:val="24"/>
          <w:lang w:eastAsia="ru-RU"/>
        </w:rPr>
        <w:t>корекції</w:t>
      </w:r>
      <w:proofErr w:type="spellEnd"/>
      <w:r w:rsidRPr="007F405B">
        <w:rPr>
          <w:rFonts w:eastAsia="Times New Roman"/>
          <w:color w:val="010101"/>
          <w:sz w:val="24"/>
          <w:szCs w:val="24"/>
          <w:lang w:eastAsia="ru-RU"/>
        </w:rPr>
        <w:t xml:space="preserve"> </w:t>
      </w:r>
      <w:proofErr w:type="spellStart"/>
      <w:r w:rsidRPr="007F405B">
        <w:rPr>
          <w:rFonts w:eastAsia="Times New Roman"/>
          <w:color w:val="010101"/>
          <w:sz w:val="24"/>
          <w:szCs w:val="24"/>
          <w:lang w:eastAsia="ru-RU"/>
        </w:rPr>
        <w:t>диспраксій</w:t>
      </w:r>
      <w:proofErr w:type="spellEnd"/>
      <w:r w:rsidRPr="007F405B">
        <w:rPr>
          <w:rFonts w:eastAsia="Times New Roman"/>
          <w:color w:val="010101"/>
          <w:sz w:val="24"/>
          <w:szCs w:val="24"/>
          <w:lang w:eastAsia="ru-RU"/>
        </w:rPr>
        <w:t xml:space="preserve">, </w:t>
      </w:r>
    </w:p>
    <w:p w14:paraId="6284611A" w14:textId="77777777" w:rsidR="00985695" w:rsidRPr="007F405B" w:rsidRDefault="00985695" w:rsidP="00985695">
      <w:pPr>
        <w:pStyle w:val="a3"/>
        <w:numPr>
          <w:ilvl w:val="0"/>
          <w:numId w:val="3"/>
        </w:numPr>
        <w:ind w:left="0" w:firstLine="0"/>
        <w:rPr>
          <w:rFonts w:eastAsia="Times New Roman"/>
          <w:color w:val="010101"/>
          <w:sz w:val="24"/>
          <w:szCs w:val="24"/>
          <w:lang w:eastAsia="ru-RU"/>
        </w:rPr>
      </w:pPr>
      <w:proofErr w:type="spellStart"/>
      <w:r w:rsidRPr="007F405B">
        <w:rPr>
          <w:rFonts w:eastAsia="Times New Roman"/>
          <w:color w:val="010101"/>
          <w:sz w:val="24"/>
          <w:szCs w:val="24"/>
          <w:lang w:eastAsia="ru-RU"/>
        </w:rPr>
        <w:t>тілесні</w:t>
      </w:r>
      <w:proofErr w:type="spellEnd"/>
      <w:r w:rsidRPr="007F405B">
        <w:rPr>
          <w:rFonts w:eastAsia="Times New Roman"/>
          <w:color w:val="010101"/>
          <w:sz w:val="24"/>
          <w:szCs w:val="24"/>
          <w:lang w:eastAsia="ru-RU"/>
        </w:rPr>
        <w:t xml:space="preserve"> практики у </w:t>
      </w:r>
      <w:proofErr w:type="spellStart"/>
      <w:r w:rsidRPr="007F405B">
        <w:rPr>
          <w:rFonts w:eastAsia="Times New Roman"/>
          <w:color w:val="010101"/>
          <w:sz w:val="24"/>
          <w:szCs w:val="24"/>
          <w:lang w:eastAsia="ru-RU"/>
        </w:rPr>
        <w:t>системі</w:t>
      </w:r>
      <w:proofErr w:type="spellEnd"/>
      <w:r w:rsidRPr="007F405B">
        <w:rPr>
          <w:rFonts w:eastAsia="Times New Roman"/>
          <w:color w:val="010101"/>
          <w:sz w:val="24"/>
          <w:szCs w:val="24"/>
          <w:lang w:eastAsia="ru-RU"/>
        </w:rPr>
        <w:t xml:space="preserve"> </w:t>
      </w:r>
      <w:proofErr w:type="spellStart"/>
      <w:r w:rsidRPr="007F405B">
        <w:rPr>
          <w:rFonts w:eastAsia="Times New Roman"/>
          <w:color w:val="010101"/>
          <w:sz w:val="24"/>
          <w:szCs w:val="24"/>
          <w:lang w:eastAsia="ru-RU"/>
        </w:rPr>
        <w:t>подолання</w:t>
      </w:r>
      <w:proofErr w:type="spellEnd"/>
      <w:r w:rsidRPr="007F405B">
        <w:rPr>
          <w:rFonts w:eastAsia="Times New Roman"/>
          <w:color w:val="010101"/>
          <w:sz w:val="24"/>
          <w:szCs w:val="24"/>
          <w:lang w:eastAsia="ru-RU"/>
        </w:rPr>
        <w:t xml:space="preserve"> </w:t>
      </w:r>
      <w:proofErr w:type="spellStart"/>
      <w:r w:rsidRPr="007F405B">
        <w:rPr>
          <w:rFonts w:eastAsia="Times New Roman"/>
          <w:color w:val="010101"/>
          <w:sz w:val="24"/>
          <w:szCs w:val="24"/>
          <w:lang w:eastAsia="ru-RU"/>
        </w:rPr>
        <w:t>диспраксії</w:t>
      </w:r>
      <w:proofErr w:type="spellEnd"/>
      <w:r w:rsidRPr="007F405B">
        <w:rPr>
          <w:rFonts w:eastAsia="Times New Roman"/>
          <w:color w:val="010101"/>
          <w:sz w:val="24"/>
          <w:szCs w:val="24"/>
          <w:lang w:eastAsia="ru-RU"/>
        </w:rPr>
        <w:t xml:space="preserve">, </w:t>
      </w:r>
    </w:p>
    <w:p w14:paraId="0B8E0C66" w14:textId="77777777" w:rsidR="00985695" w:rsidRPr="007F405B" w:rsidRDefault="00985695" w:rsidP="00985695">
      <w:pPr>
        <w:pStyle w:val="a3"/>
        <w:numPr>
          <w:ilvl w:val="0"/>
          <w:numId w:val="3"/>
        </w:numPr>
        <w:ind w:left="0" w:firstLine="0"/>
        <w:rPr>
          <w:rFonts w:eastAsia="Times New Roman"/>
          <w:color w:val="010101"/>
          <w:sz w:val="24"/>
          <w:szCs w:val="24"/>
          <w:lang w:eastAsia="ru-RU"/>
        </w:rPr>
      </w:pPr>
      <w:r w:rsidRPr="007F405B">
        <w:rPr>
          <w:rFonts w:eastAsia="Times New Roman"/>
          <w:color w:val="010101"/>
          <w:sz w:val="24"/>
          <w:szCs w:val="24"/>
          <w:lang w:eastAsia="ru-RU"/>
        </w:rPr>
        <w:t xml:space="preserve">робота </w:t>
      </w:r>
      <w:r>
        <w:rPr>
          <w:rFonts w:eastAsia="Times New Roman"/>
          <w:color w:val="010101"/>
          <w:sz w:val="24"/>
          <w:szCs w:val="24"/>
          <w:lang w:eastAsia="ru-RU"/>
        </w:rPr>
        <w:t xml:space="preserve">з </w:t>
      </w:r>
      <w:proofErr w:type="spellStart"/>
      <w:r>
        <w:rPr>
          <w:rFonts w:eastAsia="Times New Roman"/>
          <w:color w:val="010101"/>
          <w:sz w:val="24"/>
          <w:szCs w:val="24"/>
          <w:lang w:eastAsia="ru-RU"/>
        </w:rPr>
        <w:t>розвитку</w:t>
      </w:r>
      <w:proofErr w:type="spellEnd"/>
      <w:r>
        <w:rPr>
          <w:rFonts w:eastAsia="Times New Roman"/>
          <w:color w:val="010101"/>
          <w:sz w:val="24"/>
          <w:szCs w:val="24"/>
          <w:lang w:eastAsia="ru-RU"/>
        </w:rPr>
        <w:t xml:space="preserve"> моторного </w:t>
      </w:r>
      <w:proofErr w:type="spellStart"/>
      <w:r>
        <w:rPr>
          <w:rFonts w:eastAsia="Times New Roman"/>
          <w:color w:val="010101"/>
          <w:sz w:val="24"/>
          <w:szCs w:val="24"/>
          <w:lang w:eastAsia="ru-RU"/>
        </w:rPr>
        <w:t>планування</w:t>
      </w:r>
      <w:proofErr w:type="spellEnd"/>
      <w:r w:rsidRPr="007F405B">
        <w:rPr>
          <w:rFonts w:eastAsia="Times New Roman"/>
          <w:color w:val="010101"/>
          <w:sz w:val="24"/>
          <w:szCs w:val="24"/>
          <w:lang w:eastAsia="ru-RU"/>
        </w:rPr>
        <w:t>.</w:t>
      </w:r>
    </w:p>
    <w:p w14:paraId="410A23F2" w14:textId="77777777" w:rsidR="00985695" w:rsidRPr="00985695" w:rsidRDefault="00985695" w:rsidP="00985695">
      <w:pPr>
        <w:ind w:firstLine="0"/>
        <w:rPr>
          <w:sz w:val="28"/>
          <w:szCs w:val="28"/>
          <w:lang w:val="ru-RU"/>
        </w:rPr>
      </w:pPr>
    </w:p>
    <w:sectPr w:rsidR="00985695" w:rsidRPr="009856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1E22DF"/>
    <w:multiLevelType w:val="hybridMultilevel"/>
    <w:tmpl w:val="29D4F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43757"/>
    <w:multiLevelType w:val="hybridMultilevel"/>
    <w:tmpl w:val="D6DE9D34"/>
    <w:lvl w:ilvl="0" w:tplc="A01246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14787D"/>
    <w:multiLevelType w:val="hybridMultilevel"/>
    <w:tmpl w:val="D8A03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F05"/>
    <w:rsid w:val="000F265B"/>
    <w:rsid w:val="001A0444"/>
    <w:rsid w:val="002D7F05"/>
    <w:rsid w:val="008A2C63"/>
    <w:rsid w:val="00985695"/>
    <w:rsid w:val="009F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30A70"/>
  <w15:chartTrackingRefBased/>
  <w15:docId w15:val="{1D4C31DE-64E4-48C5-93AE-BFF80A2EB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2D7F05"/>
    <w:pPr>
      <w:spacing w:after="120" w:line="480" w:lineRule="auto"/>
      <w:ind w:firstLine="0"/>
    </w:pPr>
    <w:rPr>
      <w:rFonts w:eastAsia="Times New Roman"/>
      <w:lang w:val="ru-RU" w:eastAsia="ru-RU"/>
    </w:rPr>
  </w:style>
  <w:style w:type="character" w:customStyle="1" w:styleId="20">
    <w:name w:val="Основний текст 2 Знак"/>
    <w:basedOn w:val="a0"/>
    <w:link w:val="2"/>
    <w:rsid w:val="002D7F05"/>
    <w:rPr>
      <w:rFonts w:eastAsia="Times New Roman"/>
      <w:lang w:val="ru-RU" w:eastAsia="ru-RU"/>
    </w:rPr>
  </w:style>
  <w:style w:type="paragraph" w:styleId="a3">
    <w:name w:val="List Paragraph"/>
    <w:basedOn w:val="a"/>
    <w:uiPriority w:val="34"/>
    <w:qFormat/>
    <w:rsid w:val="008A2C63"/>
    <w:pPr>
      <w:ind w:left="720"/>
      <w:contextualSpacing/>
    </w:pPr>
    <w:rPr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1808</Words>
  <Characters>1032</Characters>
  <Application>Microsoft Office Word</Application>
  <DocSecurity>0</DocSecurity>
  <Lines>8</Lines>
  <Paragraphs>5</Paragraphs>
  <ScaleCrop>false</ScaleCrop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Яцишин</dc:creator>
  <cp:keywords/>
  <dc:description/>
  <cp:lastModifiedBy>Надежда Яцишин</cp:lastModifiedBy>
  <cp:revision>5</cp:revision>
  <dcterms:created xsi:type="dcterms:W3CDTF">2021-01-20T23:02:00Z</dcterms:created>
  <dcterms:modified xsi:type="dcterms:W3CDTF">2021-01-20T23:30:00Z</dcterms:modified>
</cp:coreProperties>
</file>