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D06" w:rsidRPr="00445326" w:rsidRDefault="00B25D06" w:rsidP="00B25D0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45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Орієнтовна тематика </w:t>
      </w:r>
    </w:p>
    <w:p w:rsidR="00B25D06" w:rsidRPr="00445326" w:rsidRDefault="00B25D06" w:rsidP="00B25D0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курсових</w:t>
      </w:r>
      <w:r w:rsidRPr="00445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робіт для студентів </w:t>
      </w:r>
    </w:p>
    <w:p w:rsidR="00B25D06" w:rsidRPr="00445326" w:rsidRDefault="00B25D06" w:rsidP="00B25D0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45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еціальності 012 «Дошкільна освіта</w:t>
      </w:r>
      <w:r w:rsidRPr="00445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» </w:t>
      </w:r>
      <w:r w:rsidR="00AD4E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ОР «бакалавр</w:t>
      </w:r>
      <w:bookmarkStart w:id="0" w:name="_GoBack"/>
      <w:bookmarkEnd w:id="0"/>
      <w:r w:rsidR="00AD4E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»</w:t>
      </w:r>
    </w:p>
    <w:p w:rsidR="00B25D06" w:rsidRPr="00613201" w:rsidRDefault="00B25D06" w:rsidP="00B25D0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25D06" w:rsidRPr="00B25D06" w:rsidRDefault="00B25D06" w:rsidP="00B25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25D06" w:rsidRPr="00B25D06" w:rsidRDefault="00B25D06" w:rsidP="00B25D0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D06">
        <w:rPr>
          <w:rFonts w:ascii="Times New Roman" w:hAnsi="Times New Roman" w:cs="Times New Roman"/>
          <w:sz w:val="28"/>
          <w:szCs w:val="28"/>
        </w:rPr>
        <w:t>Психолого-педагогічні умови організації самостійної діяльності дітей молодшого дошкільного віку</w:t>
      </w:r>
    </w:p>
    <w:p w:rsidR="00B25D06" w:rsidRPr="00B25D06" w:rsidRDefault="00B25D06" w:rsidP="00B25D0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D06">
        <w:rPr>
          <w:rFonts w:ascii="Times New Roman" w:hAnsi="Times New Roman" w:cs="Times New Roman"/>
          <w:sz w:val="28"/>
          <w:szCs w:val="28"/>
        </w:rPr>
        <w:t>Формування допитливості дітей старшого дошкільного віку</w:t>
      </w:r>
    </w:p>
    <w:p w:rsidR="00B25D06" w:rsidRPr="00B25D06" w:rsidRDefault="00B25D06" w:rsidP="00B25D0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D06">
        <w:rPr>
          <w:rFonts w:ascii="Times New Roman" w:hAnsi="Times New Roman" w:cs="Times New Roman"/>
          <w:sz w:val="28"/>
          <w:szCs w:val="28"/>
        </w:rPr>
        <w:t>Розвиток конструктивного мислення дітей старшого дошкільного віку</w:t>
      </w:r>
    </w:p>
    <w:p w:rsidR="00B25D06" w:rsidRPr="00B25D06" w:rsidRDefault="00B25D06" w:rsidP="00B25D0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D06">
        <w:rPr>
          <w:rFonts w:ascii="Times New Roman" w:hAnsi="Times New Roman" w:cs="Times New Roman"/>
          <w:sz w:val="28"/>
          <w:szCs w:val="28"/>
        </w:rPr>
        <w:t>Забезпечення індивідуального підходу у навчанні дошкільників</w:t>
      </w:r>
    </w:p>
    <w:p w:rsidR="00B25D06" w:rsidRPr="00B25D06" w:rsidRDefault="00B25D06" w:rsidP="00B25D0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D06">
        <w:rPr>
          <w:rFonts w:ascii="Times New Roman" w:hAnsi="Times New Roman" w:cs="Times New Roman"/>
          <w:sz w:val="28"/>
          <w:szCs w:val="28"/>
        </w:rPr>
        <w:t>Психолого-педагогічні умови соціалізації дітей молодшого шкільного віку</w:t>
      </w:r>
    </w:p>
    <w:p w:rsidR="00B25D06" w:rsidRPr="00B25D06" w:rsidRDefault="00B25D06" w:rsidP="00B25D0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D06">
        <w:rPr>
          <w:rFonts w:ascii="Times New Roman" w:hAnsi="Times New Roman" w:cs="Times New Roman"/>
          <w:sz w:val="28"/>
          <w:szCs w:val="28"/>
        </w:rPr>
        <w:t>Психолого-педагогічні передумови готовності дітей старшого дошкільного віку до навчання у школі</w:t>
      </w:r>
    </w:p>
    <w:p w:rsidR="00B25D06" w:rsidRPr="00B25D06" w:rsidRDefault="00B25D06" w:rsidP="00B25D0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D06">
        <w:rPr>
          <w:rFonts w:ascii="Times New Roman" w:hAnsi="Times New Roman" w:cs="Times New Roman"/>
          <w:sz w:val="28"/>
          <w:szCs w:val="28"/>
        </w:rPr>
        <w:t>Психолого-педагогічні чинники формування мотивації навчальної діяльності старших дошкільників</w:t>
      </w:r>
    </w:p>
    <w:p w:rsidR="00B25D06" w:rsidRPr="00B25D06" w:rsidRDefault="00B25D06" w:rsidP="00B25D0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D06">
        <w:rPr>
          <w:rFonts w:ascii="Times New Roman" w:hAnsi="Times New Roman" w:cs="Times New Roman"/>
          <w:sz w:val="28"/>
          <w:szCs w:val="28"/>
        </w:rPr>
        <w:t>Розвиток емоційної сфери дітей середнього дошкільного віку</w:t>
      </w:r>
    </w:p>
    <w:p w:rsidR="00B25D06" w:rsidRPr="00B25D06" w:rsidRDefault="00B25D06" w:rsidP="00B25D0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D06">
        <w:rPr>
          <w:rFonts w:ascii="Times New Roman" w:hAnsi="Times New Roman" w:cs="Times New Roman"/>
          <w:sz w:val="28"/>
          <w:szCs w:val="28"/>
        </w:rPr>
        <w:t>Адаптація дітей дошкільного віку до умов ДНЗ</w:t>
      </w:r>
    </w:p>
    <w:p w:rsidR="00B25D06" w:rsidRPr="00B25D06" w:rsidRDefault="00B25D06" w:rsidP="00B25D0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D06">
        <w:rPr>
          <w:rFonts w:ascii="Times New Roman" w:hAnsi="Times New Roman" w:cs="Times New Roman"/>
          <w:sz w:val="28"/>
          <w:szCs w:val="28"/>
        </w:rPr>
        <w:t>Причини виникнення страхів у дітей молодшого дошкільного віку.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Художня праця як засіб естетичного виховання дітей дошкільного віку.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Творча гра як засіб естетичного виховання дошкільників.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Інтерактивні форми підвищення педагогічної культури батьків вихованців </w:t>
      </w:r>
      <w:r w:rsidRPr="00B25D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закладів дошкільної освіти (ЗДО)</w:t>
      </w: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Використання досвіду «Школи під </w:t>
      </w:r>
      <w:r w:rsidRPr="00B25D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блакитним небом» В.</w:t>
      </w: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Сухомлинського в роботі сучасного </w:t>
      </w:r>
      <w:r w:rsidRPr="00B25D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Екологічний тренінг як метод вивчення з дітьми старшого дошкільного віку взаємозв’язків у природі.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Дитяча література як засіб екологічного виховання дошкільників.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Виховання сенсорної культури дошкільників в іграх з народними дидактичними іграшками.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Розвиток творчих здібностей дітей у процесі пізнання довкілля.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Проблемні ситуації як метод формування природничо-екологічної компетентності старших дошкільників.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Проблемне навчання як засіб розумового розвитку старших дошкільників.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у дітей старшого дошкільного віку вмінь досліджувати природу.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Спостереження як метод вивчення з дітьми дошкільного віку взаємозв’язків у природі.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у дітей старшого дошкільного віку ціннісного ставлення до праці.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у дітей дошкільного віку пізнавального інтересу до світу рослин.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Взаємозв’язок трудового та екологічного виховання старших дошкільників.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Ознайомлення дітей старшого дошкільного віку з правилами поведінки у природі.</w:t>
      </w:r>
    </w:p>
    <w:p w:rsidR="00585477" w:rsidRPr="00B25D06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Виховання у старших дошкільників інтересу до настільно-друкованих ігор.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Виховання у дошкільників шанобливого ставлення до батьків.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уявлень про рідне місто</w:t>
      </w:r>
      <w:r w:rsidR="00585477" w:rsidRPr="00B25D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(село)</w:t>
      </w: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старших дошкільників.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Педагогічні умови ознайомлення дітей дошкільного віку з правилами безпечної поведінки.</w:t>
      </w:r>
    </w:p>
    <w:p w:rsidR="00585477" w:rsidRPr="00B25D06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Виховання навичок самообслуговування у дітей молодшого дошкільного віку.</w:t>
      </w:r>
    </w:p>
    <w:p w:rsidR="00585477" w:rsidRPr="00B25D06" w:rsidRDefault="00585477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25D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Гендерне виховання в умовах ЗДО.</w:t>
      </w:r>
    </w:p>
    <w:p w:rsidR="003F4BCE" w:rsidRPr="00B25D06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25D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Розумове виховання старших дошкільників у творчих іграх.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Гра-драматизація як засіб ознайомлення дітей з традиціями українського народу.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Особливості впливу батька й матері на формування особистості дитини.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Народна </w:t>
      </w:r>
      <w:r w:rsidR="00585477" w:rsidRPr="00B25D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сучасна авторська </w:t>
      </w: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казка як засіб розумового виховання дітей.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 ігрових прийомів у навчанні дітей середньої групи.</w:t>
      </w:r>
    </w:p>
    <w:p w:rsidR="003F4BCE" w:rsidRPr="00B25D06" w:rsidRDefault="003F4BCE" w:rsidP="00B25D0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25D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 ігрових технологій у моральному вихованні дітей старшого дошкільного віку.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 ігор-головоломок у розумовому вихованні дітей старшого дошкільного віку.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Виховання почуття власної гідності у дітей дошкільного віку.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Навчання дошкільників правилам етикету засобами сучасної книги.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Виховання ввічливості як моральної якості дітей старшого дошкільного віку.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Виховання чуйності у дітей старшого дошкільного віку засобами дитячої книги.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Спільна робота дошкільного закладу і сім’ї у процесі соціалізації дошкільника.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Соціально-моральний розвиток дитини третього року життя.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уявлень про державні символи України у дітей шостого року життя.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Будівельно-конструкційні ігри як засіб підготовки дітей до школи.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Гра як засіб економічного виховання дітей старшого дошкільного віку.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у дошкільників уявлень про героїчні професії дорослих.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Розвиток моральних уявлень у дітей старшого дошкільного віку засобами художньої літератури.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Виховання бережливості  дітей старшого дошкільного віку.</w:t>
      </w:r>
    </w:p>
    <w:p w:rsidR="00585477" w:rsidRPr="00B25D06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Проблемні ситуації в ознайомленні дошкільників із правилами моральної поведінки.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Роль мультфільмів у навчанні дошкільників елементів математики.</w:t>
      </w:r>
    </w:p>
    <w:p w:rsidR="003F4BCE" w:rsidRPr="00B25D06" w:rsidRDefault="003F4BCE" w:rsidP="00B25D0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25D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 дидактичних ігор при ознайомленні дошкільників з формою предметів.</w:t>
      </w:r>
    </w:p>
    <w:p w:rsidR="00585477" w:rsidRPr="00B25D06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Ознайомлення старших дошкільників з </w:t>
      </w:r>
      <w:r w:rsidR="00585477" w:rsidRPr="00B25D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календарем як системою мір часу.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навичок лічби у дітей старшого дошкільного віку в процесі різних видів ігор.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в дошкільників уявлень про народні міри вимірювання.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Педагогічні умови розвитку окоміру дітей дошкільного віку в процесі навчання математиці.</w:t>
      </w:r>
    </w:p>
    <w:p w:rsidR="003F4BCE" w:rsidRPr="00B25D06" w:rsidRDefault="003F4BCE" w:rsidP="00B25D0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25D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Розвиток мовлення дошкільників засобами дидактичної гри.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Методика розвитку зв'язного мовлення старших дошкільників у процесі театралізованої діяльності.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Особливості навчання розповідання в молодшому дошкільному віці на основі використання наочності.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Комплексний підхід до формування мовленнєвої компетентності дошкільників.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Вплив зв’язного мовлення на формування словесної творчості дітей.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Формування граматично правильного мовлення дітей дошкільного віку в умовах </w:t>
      </w:r>
      <w:r w:rsidR="00B25D06" w:rsidRPr="00B25D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Педагогічні умови  підготовки дитини дошкільного віку до навчання грамоти.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Художньо-мовленнєвий розвиток дітей середнього дошкільного віку.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Виховання культури спілкування у дітей старшого дошкільного віку.</w:t>
      </w:r>
    </w:p>
    <w:p w:rsidR="003F4BCE" w:rsidRPr="00B25D06" w:rsidRDefault="003F4BCE" w:rsidP="00B25D0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25D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Іграшка як засіб виховання гуманних почуттів у дітей дошкільного віку.</w:t>
      </w:r>
    </w:p>
    <w:p w:rsidR="003F4BCE" w:rsidRPr="003F4BCE" w:rsidRDefault="003F4BCE" w:rsidP="00B25D0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F4B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Виховання усвідомленого ставлення до виконання моральних норм у дітей.</w:t>
      </w:r>
    </w:p>
    <w:p w:rsidR="009E40D6" w:rsidRPr="00B25D06" w:rsidRDefault="009E40D6" w:rsidP="00B25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E40D6" w:rsidRPr="00B25D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70C24"/>
    <w:multiLevelType w:val="multilevel"/>
    <w:tmpl w:val="D8B09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944B2"/>
    <w:multiLevelType w:val="multilevel"/>
    <w:tmpl w:val="2AEC1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5A774F"/>
    <w:multiLevelType w:val="multilevel"/>
    <w:tmpl w:val="D826A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80318C"/>
    <w:multiLevelType w:val="multilevel"/>
    <w:tmpl w:val="FEAA5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241B7B"/>
    <w:multiLevelType w:val="hybridMultilevel"/>
    <w:tmpl w:val="D4626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22850"/>
    <w:multiLevelType w:val="multilevel"/>
    <w:tmpl w:val="8DD25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B82FBA"/>
    <w:multiLevelType w:val="multilevel"/>
    <w:tmpl w:val="3F74A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304480"/>
    <w:multiLevelType w:val="multilevel"/>
    <w:tmpl w:val="6C2C6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CE"/>
    <w:rsid w:val="003F4BCE"/>
    <w:rsid w:val="00585477"/>
    <w:rsid w:val="009E40D6"/>
    <w:rsid w:val="00AD4E4E"/>
    <w:rsid w:val="00B25D06"/>
    <w:rsid w:val="00C5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FCC"/>
    <w:pPr>
      <w:ind w:left="720"/>
      <w:contextualSpacing/>
    </w:pPr>
  </w:style>
  <w:style w:type="character" w:styleId="a4">
    <w:name w:val="Emphasis"/>
    <w:basedOn w:val="a0"/>
    <w:uiPriority w:val="20"/>
    <w:qFormat/>
    <w:rsid w:val="003F4BCE"/>
    <w:rPr>
      <w:i/>
      <w:iCs/>
    </w:rPr>
  </w:style>
  <w:style w:type="paragraph" w:styleId="a5">
    <w:name w:val="Normal (Web)"/>
    <w:basedOn w:val="a"/>
    <w:uiPriority w:val="99"/>
    <w:semiHidden/>
    <w:unhideWhenUsed/>
    <w:rsid w:val="003F4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3F4BCE"/>
    <w:rPr>
      <w:b/>
      <w:bCs/>
    </w:rPr>
  </w:style>
  <w:style w:type="character" w:styleId="a7">
    <w:name w:val="Hyperlink"/>
    <w:basedOn w:val="a0"/>
    <w:uiPriority w:val="99"/>
    <w:semiHidden/>
    <w:unhideWhenUsed/>
    <w:rsid w:val="003F4B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FCC"/>
    <w:pPr>
      <w:ind w:left="720"/>
      <w:contextualSpacing/>
    </w:pPr>
  </w:style>
  <w:style w:type="character" w:styleId="a4">
    <w:name w:val="Emphasis"/>
    <w:basedOn w:val="a0"/>
    <w:uiPriority w:val="20"/>
    <w:qFormat/>
    <w:rsid w:val="003F4BCE"/>
    <w:rPr>
      <w:i/>
      <w:iCs/>
    </w:rPr>
  </w:style>
  <w:style w:type="paragraph" w:styleId="a5">
    <w:name w:val="Normal (Web)"/>
    <w:basedOn w:val="a"/>
    <w:uiPriority w:val="99"/>
    <w:semiHidden/>
    <w:unhideWhenUsed/>
    <w:rsid w:val="003F4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3F4BCE"/>
    <w:rPr>
      <w:b/>
      <w:bCs/>
    </w:rPr>
  </w:style>
  <w:style w:type="character" w:styleId="a7">
    <w:name w:val="Hyperlink"/>
    <w:basedOn w:val="a0"/>
    <w:uiPriority w:val="99"/>
    <w:semiHidden/>
    <w:unhideWhenUsed/>
    <w:rsid w:val="003F4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3292</Words>
  <Characters>1877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Джус</dc:creator>
  <cp:lastModifiedBy>Оксана Джус</cp:lastModifiedBy>
  <cp:revision>1</cp:revision>
  <dcterms:created xsi:type="dcterms:W3CDTF">2018-12-07T09:29:00Z</dcterms:created>
  <dcterms:modified xsi:type="dcterms:W3CDTF">2018-12-07T10:11:00Z</dcterms:modified>
</cp:coreProperties>
</file>