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F4" w:rsidRPr="00445326" w:rsidRDefault="00CE46F4" w:rsidP="00CE46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Орієнтовна тематика </w:t>
      </w:r>
    </w:p>
    <w:p w:rsidR="00CE46F4" w:rsidRPr="00445326" w:rsidRDefault="00CE46F4" w:rsidP="00CE46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дипломних робіт для студентів </w:t>
      </w:r>
    </w:p>
    <w:p w:rsidR="00CE46F4" w:rsidRPr="00445326" w:rsidRDefault="00CE46F4" w:rsidP="00CE46F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спеціальності </w:t>
      </w:r>
      <w:r w:rsidR="00615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013 </w:t>
      </w:r>
      <w:bookmarkStart w:id="0" w:name="_GoBack"/>
      <w:bookmarkEnd w:id="0"/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Початкова освіта</w:t>
      </w: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ОР «магістр»</w:t>
      </w:r>
    </w:p>
    <w:p w:rsidR="00CE46F4" w:rsidRPr="00675423" w:rsidRDefault="00CE46F4" w:rsidP="00615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6F4">
        <w:rPr>
          <w:rFonts w:ascii="Times New Roman" w:hAnsi="Times New Roman" w:cs="Times New Roman"/>
          <w:bCs/>
          <w:sz w:val="28"/>
          <w:szCs w:val="28"/>
        </w:rPr>
        <w:t xml:space="preserve">Метод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проектів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засіб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CE46F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CE46F4">
        <w:rPr>
          <w:rFonts w:ascii="Times New Roman" w:hAnsi="Times New Roman" w:cs="Times New Roman"/>
          <w:bCs/>
          <w:sz w:val="28"/>
          <w:szCs w:val="28"/>
        </w:rPr>
        <w:t>ізнавальних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інтересів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46F4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CE46F4">
        <w:rPr>
          <w:rFonts w:ascii="Times New Roman" w:hAnsi="Times New Roman" w:cs="Times New Roman"/>
          <w:bCs/>
          <w:sz w:val="28"/>
          <w:szCs w:val="28"/>
        </w:rPr>
        <w:t>іально-педагогічна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робота з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дітьми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особливими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потребами в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реалізації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інклюзивного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>.</w:t>
      </w:r>
      <w:r w:rsidRPr="00CE4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6F4">
        <w:rPr>
          <w:rFonts w:ascii="Times New Roman" w:hAnsi="Times New Roman" w:cs="Times New Roman"/>
          <w:bCs/>
          <w:sz w:val="28"/>
          <w:szCs w:val="28"/>
        </w:rPr>
        <w:t>Психолого-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педагог</w:t>
      </w:r>
      <w:proofErr w:type="gramEnd"/>
      <w:r w:rsidRPr="00CE46F4">
        <w:rPr>
          <w:rFonts w:ascii="Times New Roman" w:hAnsi="Times New Roman" w:cs="Times New Roman"/>
          <w:bCs/>
          <w:sz w:val="28"/>
          <w:szCs w:val="28"/>
        </w:rPr>
        <w:t>ічні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засади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професійних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цінностей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майбутніх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учителів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початкових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класів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6F4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CE46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iCs/>
          <w:sz w:val="28"/>
          <w:szCs w:val="28"/>
        </w:rPr>
        <w:t>предметної</w:t>
      </w:r>
      <w:proofErr w:type="spellEnd"/>
      <w:r w:rsidRPr="00CE46F4">
        <w:rPr>
          <w:rFonts w:ascii="Times New Roman" w:hAnsi="Times New Roman" w:cs="Times New Roman"/>
          <w:bCs/>
          <w:iCs/>
          <w:sz w:val="28"/>
          <w:szCs w:val="28"/>
        </w:rPr>
        <w:t xml:space="preserve"> математичної компетентності </w:t>
      </w:r>
      <w:proofErr w:type="spellStart"/>
      <w:r w:rsidRPr="00CE46F4">
        <w:rPr>
          <w:rFonts w:ascii="Times New Roman" w:hAnsi="Times New Roman" w:cs="Times New Roman"/>
          <w:bCs/>
          <w:iCs/>
          <w:sz w:val="28"/>
          <w:szCs w:val="28"/>
        </w:rPr>
        <w:t>молодших</w:t>
      </w:r>
      <w:proofErr w:type="spellEnd"/>
      <w:r w:rsidRPr="00CE46F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школярів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позакласної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з математики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Педагогічна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творчість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учителя у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моделюванні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розвивального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освітнього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початкової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прикладі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Lego-технологій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6F4">
        <w:rPr>
          <w:rFonts w:ascii="Times New Roman" w:hAnsi="Times New Roman" w:cs="Times New Roman"/>
          <w:bCs/>
          <w:sz w:val="28"/>
          <w:szCs w:val="28"/>
        </w:rPr>
        <w:t>Психолого-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педагогічної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засади гендерного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proofErr w:type="gramStart"/>
      <w:r w:rsidRPr="00CE46F4">
        <w:rPr>
          <w:rFonts w:ascii="Times New Roman" w:hAnsi="Times New Roman" w:cs="Times New Roman"/>
          <w:bCs/>
          <w:sz w:val="28"/>
          <w:szCs w:val="28"/>
        </w:rPr>
        <w:t>нов</w:t>
      </w:r>
      <w:proofErr w:type="gramEnd"/>
      <w:r w:rsidRPr="00CE46F4">
        <w:rPr>
          <w:rFonts w:ascii="Times New Roman" w:hAnsi="Times New Roman" w:cs="Times New Roman"/>
          <w:bCs/>
          <w:sz w:val="28"/>
          <w:szCs w:val="28"/>
        </w:rPr>
        <w:t>ій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українській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початковій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школі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6F4">
        <w:rPr>
          <w:rFonts w:ascii="Times New Roman" w:hAnsi="Times New Roman" w:cs="Times New Roman"/>
          <w:bCs/>
          <w:sz w:val="28"/>
          <w:szCs w:val="28"/>
        </w:rPr>
        <w:t>Психолого-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педагог</w:t>
      </w:r>
      <w:proofErr w:type="gramEnd"/>
      <w:r w:rsidRPr="00CE46F4">
        <w:rPr>
          <w:rFonts w:ascii="Times New Roman" w:hAnsi="Times New Roman" w:cs="Times New Roman"/>
          <w:bCs/>
          <w:sz w:val="28"/>
          <w:szCs w:val="28"/>
        </w:rPr>
        <w:t>ічні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почуття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власної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гідності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молодшого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шкільного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віку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>.</w:t>
      </w:r>
      <w:r w:rsidRPr="00CE46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Педагогічні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впровадження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інтерактивного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осв</w:t>
      </w:r>
      <w:r>
        <w:rPr>
          <w:rFonts w:ascii="Times New Roman" w:hAnsi="Times New Roman" w:cs="Times New Roman"/>
          <w:bCs/>
          <w:sz w:val="28"/>
          <w:szCs w:val="28"/>
        </w:rPr>
        <w:t>ітній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загальноосвітньої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ступеня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Інноваційні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форми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на уроках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природознавства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bCs/>
          <w:sz w:val="28"/>
          <w:szCs w:val="28"/>
        </w:rPr>
        <w:t>класах</w:t>
      </w:r>
      <w:proofErr w:type="spellEnd"/>
      <w:r w:rsidRPr="00CE46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творчого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мислення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інноваційних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педагогічних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діалогічного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мовлення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першокласників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працювання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текстів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ізних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жанрі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Ігрові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технології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початковій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засіб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>ізнавальних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здібностей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інтерактивних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методів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здорового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способу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>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Художньо-естетичне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нетрадиційного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малювання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здоров’язбережувальної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компетентності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позакласної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творчих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здібностей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позакласної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становлення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моральної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професійної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>ідготовки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Полікультурне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навчально-виховному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загальноосвітньої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ступеня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>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Диференціація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соц</w:t>
      </w:r>
      <w:proofErr w:type="gram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>іокультурної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компетентності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учнів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сучасної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української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літ</w:t>
      </w:r>
      <w:r>
        <w:rPr>
          <w:rFonts w:ascii="Times New Roman" w:hAnsi="Times New Roman" w:cs="Times New Roman"/>
          <w:bCs/>
          <w:iCs/>
          <w:sz w:val="28"/>
          <w:szCs w:val="28"/>
        </w:rPr>
        <w:t>ератури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комунікативної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компетентності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на уроках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літературного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за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оновленою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програмою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Формування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читацької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компетентності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учнів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початкових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класів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>ід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час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проведення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нестандартних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уроків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літературного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читання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Інтерактивні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технології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урокахи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літературного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читання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67542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Специфіка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>ізнавальної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образного</w:t>
      </w:r>
      <w:proofErr w:type="gram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мовлення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природознавства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ключових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компетентностей на уроках </w:t>
      </w:r>
      <w:proofErr w:type="spellStart"/>
      <w:proofErr w:type="gram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л</w:t>
      </w:r>
      <w:proofErr w:type="gram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>ітературного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читання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Вплив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інформаційних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технологій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розвиток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псих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іки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початкової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Вплив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музики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дитини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молодшому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шкільному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віці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творчих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здібностей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гри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>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відповідальності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поведінці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позаурочній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ЗОШ І ст.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Педагогічні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спостережливості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навчально-виховному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ЗОШ І ст.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мовленнєвої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культури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мистецтва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емпатійних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умінь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умовах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навчально-виховної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освітнього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закладу.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моральних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цінностей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й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Педагогічні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засади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національного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загальноосвітньої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5423">
        <w:rPr>
          <w:rFonts w:ascii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ступеня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Розвиток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розмовного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мовлення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першокласників</w:t>
      </w:r>
      <w:proofErr w:type="spellEnd"/>
      <w:r w:rsidRPr="00675423">
        <w:rPr>
          <w:rFonts w:ascii="Times New Roman" w:hAnsi="Times New Roman" w:cs="Times New Roman"/>
          <w:bCs/>
          <w:i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iCs/>
          <w:sz w:val="28"/>
          <w:szCs w:val="28"/>
        </w:rPr>
        <w:t>процес</w:t>
      </w:r>
      <w:r>
        <w:rPr>
          <w:rFonts w:ascii="Times New Roman" w:hAnsi="Times New Roman" w:cs="Times New Roman"/>
          <w:bCs/>
          <w:iCs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складання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розповідей-роздумів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індивідуального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</w:t>
      </w:r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>іджу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майбутнього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вчителя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>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Патріотичне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позакласного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>.</w:t>
      </w:r>
      <w:r w:rsidRPr="00675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bCs/>
          <w:caps/>
          <w:sz w:val="28"/>
          <w:szCs w:val="28"/>
        </w:rPr>
        <w:t>К</w:t>
      </w:r>
      <w:r w:rsidRPr="00675423">
        <w:rPr>
          <w:rFonts w:ascii="Times New Roman" w:hAnsi="Times New Roman" w:cs="Times New Roman"/>
          <w:bCs/>
          <w:sz w:val="28"/>
          <w:szCs w:val="28"/>
        </w:rPr>
        <w:t>омп’ютерні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ігри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як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засіб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формування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675423">
        <w:rPr>
          <w:rFonts w:ascii="Times New Roman" w:hAnsi="Times New Roman" w:cs="Times New Roman"/>
          <w:bCs/>
          <w:sz w:val="28"/>
          <w:szCs w:val="28"/>
        </w:rPr>
        <w:t>іальних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взаємин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Моральне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неповних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5423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proofErr w:type="gram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6F4" w:rsidRPr="00675423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Організаційно-педагогічні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обдарованості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школярі</w:t>
      </w:r>
      <w:proofErr w:type="gramStart"/>
      <w:r w:rsidRPr="0067542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754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6F4" w:rsidRPr="00CE46F4" w:rsidRDefault="00CE46F4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Педагогічні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особливості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інформаційно-комунікаційних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навчально-виховному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процесі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початкової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5423">
        <w:rPr>
          <w:rFonts w:ascii="Times New Roman" w:hAnsi="Times New Roman" w:cs="Times New Roman"/>
          <w:bCs/>
          <w:sz w:val="28"/>
          <w:szCs w:val="28"/>
        </w:rPr>
        <w:t>школи</w:t>
      </w:r>
      <w:proofErr w:type="spellEnd"/>
      <w:r w:rsidRPr="00675423">
        <w:rPr>
          <w:rFonts w:ascii="Times New Roman" w:hAnsi="Times New Roman" w:cs="Times New Roman"/>
          <w:bCs/>
          <w:sz w:val="28"/>
          <w:szCs w:val="28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естетичних</w:t>
      </w:r>
      <w:proofErr w:type="spellEnd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здіб</w:t>
      </w:r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ностей</w:t>
      </w:r>
      <w:proofErr w:type="spellEnd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B16E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засобами</w:t>
      </w:r>
      <w:proofErr w:type="spellEnd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інтегрованих</w:t>
      </w:r>
      <w:proofErr w:type="spellEnd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урокі</w:t>
      </w:r>
      <w:proofErr w:type="gramStart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Pr="0038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інтелектуальної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культури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засобом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інтерактивних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технологій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ізнавальної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активності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</w:t>
      </w:r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обом</w:t>
      </w:r>
      <w:proofErr w:type="spellEnd"/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диференційованого</w:t>
      </w:r>
      <w:proofErr w:type="spellEnd"/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творчого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потенціалу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засобом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ігор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мотивації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учіння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засобом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інтерактивних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технологій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культури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мислення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засобом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дидактичної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гри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логічного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мислення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засобами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проблемного</w:t>
      </w:r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активності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засобом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інтерактивних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технологій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завдання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засіб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розвитку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уяви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Інтегровані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уроки в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початковій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школі як засіб формування </w:t>
      </w:r>
      <w:proofErr w:type="spellStart"/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ізнавальних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інтересів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Метод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проекті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</w:t>
      </w:r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засіб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формування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креативної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особистості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молодшого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школяра.</w:t>
      </w:r>
    </w:p>
    <w:p w:rsidR="00CE46F4" w:rsidRPr="00CE46F4" w:rsidRDefault="0038342B" w:rsidP="00CE46F4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Інтерактивне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засіб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розвитку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творчого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мислення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Проблемне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засіб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самостійності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</w:t>
      </w:r>
      <w:proofErr w:type="gramStart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Pr="00CE46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CE46F4" w:rsidRPr="00CE46F4" w:rsidRDefault="0038342B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Форми організації спільної діяльності школи та сім’ї у екологічному вихованні молодших школярів. </w:t>
      </w:r>
    </w:p>
    <w:p w:rsidR="00CE46F4" w:rsidRPr="00CE46F4" w:rsidRDefault="0038342B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гурткової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еколог</w:t>
      </w:r>
      <w:proofErr w:type="gram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spellEnd"/>
      <w:proofErr w:type="gram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натуралістичного спрямування та позашкільної роботи початкової ланки освіти. </w:t>
      </w:r>
    </w:p>
    <w:p w:rsidR="00CE46F4" w:rsidRPr="00CE46F4" w:rsidRDefault="0038342B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вчителя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обдарованими учнями в процесі навчання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природознаства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початковій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школі.</w:t>
      </w:r>
      <w:proofErr w:type="spellEnd"/>
    </w:p>
    <w:p w:rsidR="00CE46F4" w:rsidRPr="00CE46F4" w:rsidRDefault="00905D60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Розвиток мовленнєвої діяльності учнів </w:t>
      </w:r>
      <w:r w:rsid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початкової ланки освіти і</w:t>
      </w:r>
      <w:r w:rsidRP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навчальному діалозі</w:t>
      </w:r>
      <w:r w:rsid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ізнавальної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E46F4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="00CE46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257C1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Соціокультурний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освітньому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початкової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толерантності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0A5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початкової</w:t>
      </w:r>
      <w:proofErr w:type="spellEnd"/>
      <w:r w:rsidR="004900A5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0A5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школи</w:t>
      </w:r>
      <w:r w:rsidR="00257C1D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End"/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color w:val="000000" w:themeColor="text1"/>
          <w:sz w:val="28"/>
          <w:szCs w:val="28"/>
        </w:rPr>
        <w:t>Проектна</w:t>
      </w:r>
      <w:proofErr w:type="spellEnd"/>
      <w:r w:rsidRPr="004900A5">
        <w:rPr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color w:val="000000" w:themeColor="text1"/>
          <w:sz w:val="28"/>
          <w:szCs w:val="28"/>
        </w:rPr>
        <w:t>технологія</w:t>
      </w:r>
      <w:proofErr w:type="spellEnd"/>
      <w:r w:rsidRPr="004900A5">
        <w:rPr>
          <w:color w:val="000000" w:themeColor="text1"/>
          <w:sz w:val="28"/>
          <w:szCs w:val="28"/>
        </w:rPr>
        <w:t xml:space="preserve"> як </w:t>
      </w:r>
      <w:proofErr w:type="spellStart"/>
      <w:r w:rsidRPr="004900A5">
        <w:rPr>
          <w:color w:val="000000" w:themeColor="text1"/>
          <w:sz w:val="28"/>
          <w:szCs w:val="28"/>
        </w:rPr>
        <w:t>засіб</w:t>
      </w:r>
      <w:proofErr w:type="spellEnd"/>
      <w:r w:rsidRPr="004900A5">
        <w:rPr>
          <w:color w:val="000000" w:themeColor="text1"/>
          <w:sz w:val="28"/>
          <w:szCs w:val="28"/>
        </w:rPr>
        <w:t xml:space="preserve"> формування вміння працювати </w:t>
      </w:r>
      <w:proofErr w:type="gramStart"/>
      <w:r w:rsidRPr="004900A5">
        <w:rPr>
          <w:color w:val="000000" w:themeColor="text1"/>
          <w:sz w:val="28"/>
          <w:szCs w:val="28"/>
        </w:rPr>
        <w:t>в</w:t>
      </w:r>
      <w:proofErr w:type="gramEnd"/>
      <w:r w:rsidRPr="004900A5">
        <w:rPr>
          <w:color w:val="000000" w:themeColor="text1"/>
          <w:sz w:val="28"/>
          <w:szCs w:val="28"/>
        </w:rPr>
        <w:t xml:space="preserve"> команді </w:t>
      </w:r>
      <w:r w:rsidR="004900A5" w:rsidRPr="004900A5">
        <w:rPr>
          <w:color w:val="000000" w:themeColor="text1"/>
          <w:sz w:val="28"/>
          <w:szCs w:val="28"/>
        </w:rPr>
        <w:t xml:space="preserve">в </w:t>
      </w:r>
      <w:proofErr w:type="spellStart"/>
      <w:r w:rsidR="004900A5" w:rsidRPr="004900A5">
        <w:rPr>
          <w:color w:val="000000" w:themeColor="text1"/>
          <w:sz w:val="28"/>
          <w:szCs w:val="28"/>
        </w:rPr>
        <w:t>умовах</w:t>
      </w:r>
      <w:proofErr w:type="spellEnd"/>
      <w:r w:rsidR="004900A5" w:rsidRPr="004900A5">
        <w:rPr>
          <w:color w:val="000000" w:themeColor="text1"/>
          <w:sz w:val="28"/>
          <w:szCs w:val="28"/>
        </w:rPr>
        <w:t xml:space="preserve"> </w:t>
      </w:r>
      <w:proofErr w:type="spellStart"/>
      <w:r w:rsidR="004900A5" w:rsidRPr="004900A5">
        <w:rPr>
          <w:color w:val="000000" w:themeColor="text1"/>
          <w:sz w:val="28"/>
          <w:szCs w:val="28"/>
        </w:rPr>
        <w:t>початкової</w:t>
      </w:r>
      <w:proofErr w:type="spellEnd"/>
      <w:r w:rsidR="004900A5" w:rsidRPr="004900A5">
        <w:rPr>
          <w:color w:val="000000" w:themeColor="text1"/>
          <w:sz w:val="28"/>
          <w:szCs w:val="28"/>
        </w:rPr>
        <w:t xml:space="preserve"> </w:t>
      </w:r>
      <w:proofErr w:type="spellStart"/>
      <w:r w:rsidR="004900A5" w:rsidRPr="004900A5">
        <w:rPr>
          <w:color w:val="000000" w:themeColor="text1"/>
          <w:sz w:val="28"/>
          <w:szCs w:val="28"/>
        </w:rPr>
        <w:t>школи</w:t>
      </w:r>
      <w:proofErr w:type="spellEnd"/>
      <w:r w:rsidR="004900A5" w:rsidRPr="004900A5">
        <w:rPr>
          <w:color w:val="000000" w:themeColor="text1"/>
          <w:sz w:val="28"/>
          <w:szCs w:val="28"/>
        </w:rPr>
        <w:t>.</w:t>
      </w:r>
    </w:p>
    <w:p w:rsid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умови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загальнонавчальних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умінь у молодших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gram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процесі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Розвиток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здатності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інтелектуальної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творчості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</w:t>
      </w:r>
      <w:proofErr w:type="gram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spellEnd"/>
      <w:proofErr w:type="gramEnd"/>
      <w:r w:rsid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Педагогічні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умови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формування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мобільності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молодших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школярів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gram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gram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процесі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навчання</w:t>
      </w:r>
      <w:proofErr w:type="spellEnd"/>
      <w:r w:rsid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Виховання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гуманності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інтегративної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особистості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молодшого</w:t>
      </w:r>
      <w:proofErr w:type="spellEnd"/>
      <w:r w:rsidRP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школяра</w:t>
      </w:r>
      <w:r w:rsidR="0049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наукового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ітогляду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засобами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міжпредметних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інтеграції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естетичної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</w:t>
      </w:r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валеологічної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</w:t>
      </w:r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Комунікативно-діяльнісний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ідхід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малочисельній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початковій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2D7EAF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Педагогічні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ормування</w:t>
      </w:r>
      <w:proofErr w:type="spellEnd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правової</w:t>
      </w:r>
      <w:proofErr w:type="spellEnd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</w:t>
      </w:r>
      <w:proofErr w:type="gramStart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="00905D60"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Національно-регіональний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компонент у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патріотично </w:t>
      </w:r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орієнтованої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молодшого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школяра</w:t>
      </w:r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Форму</w:t>
      </w:r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>вання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>гуманних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00A5">
        <w:rPr>
          <w:rFonts w:ascii="Times New Roman" w:hAnsi="Times New Roman" w:cs="Times New Roman"/>
          <w:color w:val="000000" w:themeColor="text1"/>
          <w:sz w:val="28"/>
          <w:szCs w:val="28"/>
        </w:rPr>
        <w:t>взаємин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молодшихшколярі</w:t>
      </w:r>
      <w:proofErr w:type="gram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навчальній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05D6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самостійності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засобами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інтерактивної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inherit" w:hAnsi="inherit"/>
          <w:color w:val="212121"/>
          <w:sz w:val="28"/>
          <w:szCs w:val="28"/>
          <w:lang w:val="uk-UA"/>
        </w:rPr>
        <w:t>Педагогічні умови підвищення рівня педагогічної культури вчителя гірської початкової школи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Педагогічні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умови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розвитку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професійних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цінностей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вчителя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Спільна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робота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і сім'ї у формуванні в молодших </w:t>
      </w:r>
      <w:proofErr w:type="spellStart"/>
      <w:proofErr w:type="gramStart"/>
      <w:r w:rsidRPr="004900A5">
        <w:rPr>
          <w:rFonts w:ascii="inherit" w:hAnsi="inherit"/>
          <w:color w:val="212121"/>
          <w:sz w:val="28"/>
          <w:szCs w:val="28"/>
        </w:rPr>
        <w:t>п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ідлітків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культури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міжособистісного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спілкування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Професійна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готовність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вчителя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до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експериментальної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діяльності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inherit" w:hAnsi="inherit"/>
          <w:color w:val="212121"/>
          <w:sz w:val="28"/>
          <w:szCs w:val="28"/>
          <w:lang w:val="uk-UA"/>
        </w:rPr>
        <w:t>Педагогічні умови успішної соціалізації молодших школярів в процесі позаурочної діяльності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9C1E54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inherit" w:hAnsi="inherit"/>
          <w:color w:val="212121"/>
          <w:sz w:val="28"/>
          <w:szCs w:val="28"/>
        </w:rPr>
        <w:t>Проблемн</w:t>
      </w:r>
      <w:proofErr w:type="gramStart"/>
      <w:r w:rsidRPr="004900A5">
        <w:rPr>
          <w:rFonts w:ascii="inherit" w:hAnsi="inherit"/>
          <w:color w:val="212121"/>
          <w:sz w:val="28"/>
          <w:szCs w:val="28"/>
        </w:rPr>
        <w:t>о-</w:t>
      </w:r>
      <w:proofErr w:type="spellStart"/>
      <w:proofErr w:type="gramEnd"/>
      <w:r w:rsidRPr="004900A5">
        <w:rPr>
          <w:rFonts w:ascii="inherit" w:hAnsi="inherit"/>
          <w:color w:val="212121"/>
          <w:sz w:val="28"/>
          <w:szCs w:val="28"/>
        </w:rPr>
        <w:t>ігрові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ситуації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як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засіб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розвитку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творчих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здібностей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школярів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inherit" w:hAnsi="inherit"/>
          <w:color w:val="212121"/>
          <w:sz w:val="28"/>
          <w:szCs w:val="28"/>
          <w:lang w:val="uk-UA"/>
        </w:rPr>
        <w:t>Інтегративний під</w:t>
      </w:r>
      <w:r w:rsidR="009C1E54" w:rsidRPr="004900A5">
        <w:rPr>
          <w:rFonts w:ascii="inherit" w:hAnsi="inherit"/>
          <w:color w:val="212121"/>
          <w:sz w:val="28"/>
          <w:szCs w:val="28"/>
          <w:lang w:val="uk-UA"/>
        </w:rPr>
        <w:t>хід як фактор підвищення рівня навченості молодших школярів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proofErr w:type="gramStart"/>
      <w:r w:rsidRPr="004900A5">
        <w:rPr>
          <w:rFonts w:ascii="inherit" w:hAnsi="inherit"/>
          <w:color w:val="212121"/>
          <w:sz w:val="28"/>
          <w:szCs w:val="28"/>
        </w:rPr>
        <w:t>П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ідготовка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майбутніх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вчителів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до встановлення і використання міжпредметних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зв'язків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початковій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школі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комунікативних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здібностей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майбутніх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вчителів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900A5">
        <w:rPr>
          <w:rFonts w:ascii="inherit" w:hAnsi="inherit"/>
          <w:color w:val="212121"/>
          <w:sz w:val="28"/>
          <w:szCs w:val="28"/>
        </w:rPr>
        <w:t xml:space="preserve">Роль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музики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вихованні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моральної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та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естетичної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культур</w:t>
      </w:r>
      <w:r w:rsidR="004900A5">
        <w:rPr>
          <w:rFonts w:ascii="inherit" w:hAnsi="inherit"/>
          <w:color w:val="212121"/>
          <w:sz w:val="28"/>
          <w:szCs w:val="28"/>
        </w:rPr>
        <w:t>и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дітей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молодшого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шкільного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вік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у.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  <w:lang w:val="uk-UA"/>
        </w:rPr>
        <w:t>Полісенсорний</w:t>
      </w:r>
      <w:proofErr w:type="spellEnd"/>
      <w:r w:rsidRPr="004900A5">
        <w:rPr>
          <w:rFonts w:ascii="inherit" w:hAnsi="inherit"/>
          <w:color w:val="212121"/>
          <w:sz w:val="28"/>
          <w:szCs w:val="28"/>
          <w:lang w:val="uk-UA"/>
        </w:rPr>
        <w:t xml:space="preserve"> аспект розвитку особистості молодшого школяра при формуванні іншомовної мовленнєвої діяльності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Проектна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технологія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розвитку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іншомовного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монологічного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мовлення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учнів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етично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відповідального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мовної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поведінки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</w:t>
      </w:r>
      <w:proofErr w:type="gramStart"/>
      <w:r w:rsidRPr="004900A5">
        <w:rPr>
          <w:rFonts w:ascii="inherit" w:hAnsi="inherit"/>
          <w:color w:val="212121"/>
          <w:sz w:val="28"/>
          <w:szCs w:val="28"/>
        </w:rPr>
        <w:t>в</w:t>
      </w:r>
      <w:proofErr w:type="spellEnd"/>
      <w:proofErr w:type="gram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4900A5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Ф</w:t>
      </w:r>
      <w:r w:rsidR="00257C1D" w:rsidRPr="004900A5">
        <w:rPr>
          <w:rFonts w:ascii="inherit" w:hAnsi="inherit"/>
          <w:color w:val="212121"/>
          <w:sz w:val="28"/>
          <w:szCs w:val="28"/>
        </w:rPr>
        <w:t>ормування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гуманістичної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позиції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майбутніх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вчителів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="00257C1D"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257C1D"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Позакласне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читання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як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творча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діяльність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учнів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257C1D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Теоретичні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основи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proofErr w:type="gramStart"/>
      <w:r w:rsidRPr="004900A5">
        <w:rPr>
          <w:rFonts w:ascii="inherit" w:hAnsi="inherit"/>
          <w:color w:val="212121"/>
          <w:sz w:val="28"/>
          <w:szCs w:val="28"/>
        </w:rPr>
        <w:t>п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ідготовки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вчителя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до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діагностичної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діяльності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B16EB9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gramStart"/>
      <w:r w:rsidRPr="004900A5">
        <w:rPr>
          <w:rFonts w:ascii="inherit" w:hAnsi="inherit"/>
          <w:color w:val="212121"/>
          <w:sz w:val="28"/>
          <w:szCs w:val="28"/>
        </w:rPr>
        <w:t>Моральное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виховання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на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основі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етнокультурних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традицій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B16EB9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Критичне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мислення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учнів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та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способи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його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6F0573" w:rsidP="006F057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інклюзивного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школярів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вадами</w:t>
      </w:r>
      <w:proofErr w:type="spellEnd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color w:val="000000" w:themeColor="text1"/>
          <w:sz w:val="28"/>
          <w:szCs w:val="28"/>
        </w:rPr>
        <w:t>мовлення</w:t>
      </w:r>
      <w:proofErr w:type="spellEnd"/>
      <w:r w:rsidR="004900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00A5" w:rsidRPr="004900A5" w:rsidRDefault="006F0573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Організаційно-педагогічні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обдарованими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r w:rsidR="004900A5">
        <w:rPr>
          <w:rFonts w:ascii="Times New Roman" w:hAnsi="Times New Roman" w:cs="Times New Roman"/>
          <w:sz w:val="28"/>
          <w:szCs w:val="28"/>
          <w:lang w:val="uk-UA"/>
        </w:rPr>
        <w:t>Нової української школи.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Організаційно-педагогічні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умови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молодших школярів потреби в </w:t>
      </w:r>
      <w:proofErr w:type="gramStart"/>
      <w:r w:rsidRPr="004900A5">
        <w:rPr>
          <w:rFonts w:ascii="inherit" w:hAnsi="inherit"/>
          <w:color w:val="212121"/>
          <w:sz w:val="28"/>
          <w:szCs w:val="28"/>
        </w:rPr>
        <w:t>здоровому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способі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життя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Оптимізація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процесу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навчання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в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малочисельній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сільській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школ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и.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Технологія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мотивації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навчальної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діяльності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майбутніх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учителів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Інтеграція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навчальних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ситуацій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процесі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навчання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</w:t>
      </w:r>
      <w:proofErr w:type="gramStart"/>
      <w:r w:rsidRPr="004900A5">
        <w:rPr>
          <w:rFonts w:ascii="inherit" w:hAnsi="inherit"/>
          <w:color w:val="212121"/>
          <w:sz w:val="28"/>
          <w:szCs w:val="28"/>
        </w:rPr>
        <w:t>в</w:t>
      </w:r>
      <w:proofErr w:type="spellEnd"/>
      <w:proofErr w:type="gram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Формування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умінь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і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навичок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самоконтролю в навчальній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діяльності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учнів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початкової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школи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Трудове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виховання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молодших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засобами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усної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народної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творчості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proofErr w:type="gramStart"/>
      <w:r w:rsidRPr="004900A5">
        <w:rPr>
          <w:rFonts w:ascii="inherit" w:hAnsi="inherit"/>
          <w:color w:val="212121"/>
          <w:sz w:val="28"/>
          <w:szCs w:val="28"/>
        </w:rPr>
        <w:t>П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ідготовка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майбутніх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учителів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до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роботи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з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обдарованими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школярами</w:t>
      </w:r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4900A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inherit" w:hAnsi="inherit"/>
          <w:color w:val="212121"/>
          <w:sz w:val="28"/>
          <w:szCs w:val="28"/>
        </w:rPr>
        <w:t>Системний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proofErr w:type="gramStart"/>
      <w:r w:rsidRPr="004900A5">
        <w:rPr>
          <w:rFonts w:ascii="inherit" w:hAnsi="inherit"/>
          <w:color w:val="212121"/>
          <w:sz w:val="28"/>
          <w:szCs w:val="28"/>
        </w:rPr>
        <w:t>п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ідхід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до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громадянського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виховання молодших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школярів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у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позанавчальній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діяльності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1F44E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gramStart"/>
      <w:r w:rsidRPr="004900A5">
        <w:rPr>
          <w:rFonts w:ascii="inherit" w:hAnsi="inherit"/>
          <w:color w:val="212121"/>
          <w:sz w:val="28"/>
          <w:szCs w:val="28"/>
        </w:rPr>
        <w:t>Психолого-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педагог</w:t>
      </w:r>
      <w:proofErr w:type="gramEnd"/>
      <w:r w:rsidRPr="004900A5">
        <w:rPr>
          <w:rFonts w:ascii="inherit" w:hAnsi="inherit"/>
          <w:color w:val="212121"/>
          <w:sz w:val="28"/>
          <w:szCs w:val="28"/>
        </w:rPr>
        <w:t>ічні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умови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адаптації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дітей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молодшого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шкільного</w:t>
      </w:r>
      <w:proofErr w:type="spellEnd"/>
      <w:r w:rsidRPr="004900A5">
        <w:rPr>
          <w:rFonts w:ascii="inherit" w:hAnsi="inherit"/>
          <w:color w:val="212121"/>
          <w:sz w:val="28"/>
          <w:szCs w:val="28"/>
        </w:rPr>
        <w:t xml:space="preserve"> </w:t>
      </w:r>
      <w:proofErr w:type="spellStart"/>
      <w:r w:rsidRPr="004900A5">
        <w:rPr>
          <w:rFonts w:ascii="inherit" w:hAnsi="inherit"/>
          <w:color w:val="212121"/>
          <w:sz w:val="28"/>
          <w:szCs w:val="28"/>
        </w:rPr>
        <w:t>вік</w:t>
      </w:r>
      <w:r w:rsidR="004900A5">
        <w:rPr>
          <w:rFonts w:ascii="inherit" w:hAnsi="inherit"/>
          <w:color w:val="212121"/>
          <w:sz w:val="28"/>
          <w:szCs w:val="28"/>
        </w:rPr>
        <w:t>у</w:t>
      </w:r>
      <w:proofErr w:type="spellEnd"/>
      <w:r w:rsidR="004900A5">
        <w:rPr>
          <w:rFonts w:ascii="inherit" w:hAnsi="inherit"/>
          <w:color w:val="212121"/>
          <w:sz w:val="28"/>
          <w:szCs w:val="28"/>
        </w:rPr>
        <w:t xml:space="preserve"> до </w:t>
      </w:r>
      <w:proofErr w:type="spellStart"/>
      <w:r w:rsidR="004900A5">
        <w:rPr>
          <w:rFonts w:ascii="inherit" w:hAnsi="inherit"/>
          <w:color w:val="212121"/>
          <w:sz w:val="28"/>
          <w:szCs w:val="28"/>
        </w:rPr>
        <w:t>навчання</w:t>
      </w:r>
      <w:proofErr w:type="spellEnd"/>
      <w:r w:rsidR="004900A5">
        <w:rPr>
          <w:rFonts w:ascii="inherit" w:hAnsi="inherit"/>
          <w:color w:val="212121"/>
          <w:sz w:val="28"/>
          <w:szCs w:val="28"/>
          <w:lang w:val="uk-UA"/>
        </w:rPr>
        <w:t>.</w:t>
      </w:r>
    </w:p>
    <w:p w:rsidR="004900A5" w:rsidRPr="004900A5" w:rsidRDefault="003C4F20" w:rsidP="001F44E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00A5">
        <w:rPr>
          <w:rFonts w:ascii="Times New Roman" w:hAnsi="Times New Roman" w:cs="Times New Roman"/>
          <w:sz w:val="28"/>
          <w:szCs w:val="28"/>
        </w:rPr>
        <w:t>морально-духовного</w:t>
      </w:r>
      <w:proofErr w:type="gram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="004900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00A5" w:rsidRPr="004900A5" w:rsidRDefault="003C4F20" w:rsidP="001F44E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школярі</w:t>
      </w:r>
      <w:proofErr w:type="gramStart"/>
      <w:r w:rsidRPr="004900A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00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позаурочній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900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00A5" w:rsidRPr="004900A5" w:rsidRDefault="003C4F20" w:rsidP="001F44E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школярів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="004900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44E3" w:rsidRPr="004900A5" w:rsidRDefault="001F44E3" w:rsidP="001F44E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школярів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затримкою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00A5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4900A5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490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0A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900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2CA" w:rsidRPr="001F44E3" w:rsidRDefault="005922CA" w:rsidP="001F44E3">
      <w:pPr>
        <w:rPr>
          <w:rFonts w:ascii="Times New Roman" w:hAnsi="Times New Roman" w:cs="Times New Roman"/>
          <w:sz w:val="28"/>
          <w:szCs w:val="28"/>
        </w:rPr>
      </w:pPr>
    </w:p>
    <w:sectPr w:rsidR="005922CA" w:rsidRPr="001F44E3" w:rsidSect="00D40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02" w:rsidRDefault="004B2502" w:rsidP="00A53A96">
      <w:pPr>
        <w:spacing w:after="0" w:line="240" w:lineRule="auto"/>
      </w:pPr>
      <w:r>
        <w:separator/>
      </w:r>
    </w:p>
  </w:endnote>
  <w:endnote w:type="continuationSeparator" w:id="0">
    <w:p w:rsidR="004B2502" w:rsidRDefault="004B2502" w:rsidP="00A5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02" w:rsidRDefault="004B2502" w:rsidP="00A53A96">
      <w:pPr>
        <w:spacing w:after="0" w:line="240" w:lineRule="auto"/>
      </w:pPr>
      <w:r>
        <w:separator/>
      </w:r>
    </w:p>
  </w:footnote>
  <w:footnote w:type="continuationSeparator" w:id="0">
    <w:p w:rsidR="004B2502" w:rsidRDefault="004B2502" w:rsidP="00A5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8D7"/>
    <w:multiLevelType w:val="hybridMultilevel"/>
    <w:tmpl w:val="17660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652F"/>
    <w:multiLevelType w:val="multilevel"/>
    <w:tmpl w:val="1518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FC"/>
    <w:rsid w:val="00022152"/>
    <w:rsid w:val="001F44E3"/>
    <w:rsid w:val="00257C1D"/>
    <w:rsid w:val="002D7EAF"/>
    <w:rsid w:val="0038342B"/>
    <w:rsid w:val="003C4F20"/>
    <w:rsid w:val="004900A5"/>
    <w:rsid w:val="004B2502"/>
    <w:rsid w:val="00546DB2"/>
    <w:rsid w:val="005922CA"/>
    <w:rsid w:val="006153A1"/>
    <w:rsid w:val="006D7BF2"/>
    <w:rsid w:val="006F0573"/>
    <w:rsid w:val="006F6167"/>
    <w:rsid w:val="007B5FF7"/>
    <w:rsid w:val="007E1DCF"/>
    <w:rsid w:val="00905D60"/>
    <w:rsid w:val="009264A6"/>
    <w:rsid w:val="00947D89"/>
    <w:rsid w:val="009C1E54"/>
    <w:rsid w:val="00A53A96"/>
    <w:rsid w:val="00A73B0C"/>
    <w:rsid w:val="00B16EB9"/>
    <w:rsid w:val="00BC5987"/>
    <w:rsid w:val="00CE46F4"/>
    <w:rsid w:val="00D01F68"/>
    <w:rsid w:val="00D4001F"/>
    <w:rsid w:val="00E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4F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EC14FC"/>
  </w:style>
  <w:style w:type="paragraph" w:styleId="a3">
    <w:name w:val="Normal (Web)"/>
    <w:basedOn w:val="a"/>
    <w:uiPriority w:val="99"/>
    <w:semiHidden/>
    <w:unhideWhenUsed/>
    <w:rsid w:val="003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05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D6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semiHidden/>
    <w:unhideWhenUsed/>
    <w:rsid w:val="00A53A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3A96"/>
  </w:style>
  <w:style w:type="paragraph" w:styleId="a6">
    <w:name w:val="footer"/>
    <w:basedOn w:val="a"/>
    <w:link w:val="a7"/>
    <w:uiPriority w:val="99"/>
    <w:semiHidden/>
    <w:unhideWhenUsed/>
    <w:rsid w:val="00A53A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3A96"/>
  </w:style>
  <w:style w:type="character" w:styleId="a8">
    <w:name w:val="Hyperlink"/>
    <w:basedOn w:val="a0"/>
    <w:uiPriority w:val="99"/>
    <w:semiHidden/>
    <w:unhideWhenUsed/>
    <w:rsid w:val="00A53A96"/>
    <w:rPr>
      <w:color w:val="0000FF"/>
      <w:u w:val="single"/>
    </w:rPr>
  </w:style>
  <w:style w:type="character" w:styleId="a9">
    <w:name w:val="Emphasis"/>
    <w:basedOn w:val="a0"/>
    <w:uiPriority w:val="20"/>
    <w:qFormat/>
    <w:rsid w:val="00A53A96"/>
    <w:rPr>
      <w:i/>
      <w:iCs/>
    </w:rPr>
  </w:style>
  <w:style w:type="paragraph" w:styleId="aa">
    <w:name w:val="List Paragraph"/>
    <w:basedOn w:val="a"/>
    <w:uiPriority w:val="34"/>
    <w:qFormat/>
    <w:rsid w:val="006F0573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4F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EC14FC"/>
  </w:style>
  <w:style w:type="paragraph" w:styleId="a3">
    <w:name w:val="Normal (Web)"/>
    <w:basedOn w:val="a"/>
    <w:uiPriority w:val="99"/>
    <w:semiHidden/>
    <w:unhideWhenUsed/>
    <w:rsid w:val="0038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05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D6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semiHidden/>
    <w:unhideWhenUsed/>
    <w:rsid w:val="00A53A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3A96"/>
  </w:style>
  <w:style w:type="paragraph" w:styleId="a6">
    <w:name w:val="footer"/>
    <w:basedOn w:val="a"/>
    <w:link w:val="a7"/>
    <w:uiPriority w:val="99"/>
    <w:semiHidden/>
    <w:unhideWhenUsed/>
    <w:rsid w:val="00A53A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3A96"/>
  </w:style>
  <w:style w:type="character" w:styleId="a8">
    <w:name w:val="Hyperlink"/>
    <w:basedOn w:val="a0"/>
    <w:uiPriority w:val="99"/>
    <w:semiHidden/>
    <w:unhideWhenUsed/>
    <w:rsid w:val="00A53A96"/>
    <w:rPr>
      <w:color w:val="0000FF"/>
      <w:u w:val="single"/>
    </w:rPr>
  </w:style>
  <w:style w:type="character" w:styleId="a9">
    <w:name w:val="Emphasis"/>
    <w:basedOn w:val="a0"/>
    <w:uiPriority w:val="20"/>
    <w:qFormat/>
    <w:rsid w:val="00A53A96"/>
    <w:rPr>
      <w:i/>
      <w:iCs/>
    </w:rPr>
  </w:style>
  <w:style w:type="paragraph" w:styleId="aa">
    <w:name w:val="List Paragraph"/>
    <w:basedOn w:val="a"/>
    <w:uiPriority w:val="34"/>
    <w:qFormat/>
    <w:rsid w:val="006F0573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6003</Words>
  <Characters>3423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Джус</cp:lastModifiedBy>
  <cp:revision>2</cp:revision>
  <dcterms:created xsi:type="dcterms:W3CDTF">2018-12-07T09:59:00Z</dcterms:created>
  <dcterms:modified xsi:type="dcterms:W3CDTF">2018-12-07T09:59:00Z</dcterms:modified>
</cp:coreProperties>
</file>