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D8" w:rsidRPr="00163501" w:rsidRDefault="00163501" w:rsidP="00163501">
      <w:pPr>
        <w:spacing w:after="0" w:line="360" w:lineRule="auto"/>
        <w:jc w:val="center"/>
        <w:rPr>
          <w:rFonts w:ascii="Times New Roman" w:hAnsi="Times New Roman" w:cs="Times New Roman"/>
          <w:b/>
          <w:sz w:val="24"/>
          <w:szCs w:val="24"/>
          <w:lang w:eastAsia="uk-UA"/>
        </w:rPr>
      </w:pPr>
      <w:r w:rsidRPr="00163501">
        <w:rPr>
          <w:rFonts w:ascii="Times New Roman" w:hAnsi="Times New Roman" w:cs="Times New Roman"/>
          <w:b/>
          <w:sz w:val="24"/>
          <w:szCs w:val="24"/>
          <w:lang w:eastAsia="uk-UA"/>
        </w:rPr>
        <w:t>МОДЕЛІ МЕЗО- ТА МАКРОЕКОНОМІКИ</w:t>
      </w:r>
    </w:p>
    <w:p w:rsidR="00163501" w:rsidRPr="00163501" w:rsidRDefault="00163501" w:rsidP="00163501">
      <w:pPr>
        <w:spacing w:after="0" w:line="360" w:lineRule="auto"/>
        <w:jc w:val="center"/>
        <w:rPr>
          <w:rFonts w:ascii="Times New Roman" w:hAnsi="Times New Roman" w:cs="Times New Roman"/>
          <w:sz w:val="24"/>
          <w:szCs w:val="24"/>
          <w:lang w:eastAsia="uk-UA"/>
        </w:rPr>
      </w:pPr>
    </w:p>
    <w:p w:rsidR="00163501" w:rsidRPr="00163501" w:rsidRDefault="00163501" w:rsidP="00163501">
      <w:pPr>
        <w:tabs>
          <w:tab w:val="left" w:pos="284"/>
          <w:tab w:val="left" w:pos="567"/>
        </w:tabs>
        <w:spacing w:after="0" w:line="360" w:lineRule="auto"/>
        <w:jc w:val="center"/>
        <w:rPr>
          <w:rFonts w:ascii="Times New Roman" w:hAnsi="Times New Roman" w:cs="Times New Roman"/>
          <w:b/>
          <w:sz w:val="24"/>
          <w:szCs w:val="24"/>
        </w:rPr>
      </w:pPr>
      <w:r w:rsidRPr="00163501">
        <w:rPr>
          <w:rFonts w:ascii="Times New Roman" w:hAnsi="Times New Roman" w:cs="Times New Roman"/>
          <w:b/>
          <w:sz w:val="24"/>
          <w:szCs w:val="24"/>
        </w:rPr>
        <w:t>Програма навчальної дисципліни</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Тема 1.</w:t>
      </w:r>
      <w:r w:rsidRPr="00163501">
        <w:rPr>
          <w:rFonts w:ascii="Times New Roman" w:hAnsi="Times New Roman" w:cs="Times New Roman"/>
          <w:sz w:val="24"/>
          <w:szCs w:val="24"/>
        </w:rPr>
        <w:t xml:space="preserve"> Макроекономічні процеси та наукові основи їх моделювання. Цілі та показники аналізу макро</w:t>
      </w:r>
      <w:r w:rsidRPr="00163501">
        <w:rPr>
          <w:rFonts w:ascii="Times New Roman" w:hAnsi="Times New Roman" w:cs="Times New Roman"/>
          <w:sz w:val="24"/>
          <w:szCs w:val="24"/>
        </w:rPr>
        <w:softHyphen/>
        <w:t>економічних процесів. Формалізований опис макроекономічних моделей. Типологія макроеконо</w:t>
      </w:r>
      <w:r w:rsidRPr="00163501">
        <w:rPr>
          <w:rFonts w:ascii="Times New Roman" w:hAnsi="Times New Roman" w:cs="Times New Roman"/>
          <w:sz w:val="24"/>
          <w:szCs w:val="24"/>
        </w:rPr>
        <w:softHyphen/>
        <w:t>мічних моделей.</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Тема 2.</w:t>
      </w:r>
      <w:r w:rsidRPr="00163501">
        <w:rPr>
          <w:rFonts w:ascii="Times New Roman" w:hAnsi="Times New Roman" w:cs="Times New Roman"/>
          <w:sz w:val="24"/>
          <w:szCs w:val="24"/>
        </w:rPr>
        <w:t xml:space="preserve"> Статичні макромоделі економічного кругообігу. Загальна характеристика макромоделі економічного кругообігу. Аналіз макроекономічних показників на основі системи національних рахунків і міжгалузевих балансів. Статична модель економічного кругообігу.</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Тема 3.</w:t>
      </w:r>
      <w:r w:rsidRPr="00163501">
        <w:rPr>
          <w:rFonts w:ascii="Times New Roman" w:hAnsi="Times New Roman" w:cs="Times New Roman"/>
          <w:sz w:val="24"/>
          <w:szCs w:val="24"/>
        </w:rPr>
        <w:t xml:space="preserve"> Динамічна макромодель економічного кругообігу. Загальний вигляд динамічної макромоделі економічного кругообігу. Модель руху фінансових і товарних ресурсів. Модель діяльності домашніх господарств. Модель грошово-кредитної системи.</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Тема 4.</w:t>
      </w:r>
      <w:r w:rsidRPr="00163501">
        <w:rPr>
          <w:rFonts w:ascii="Times New Roman" w:hAnsi="Times New Roman" w:cs="Times New Roman"/>
          <w:sz w:val="24"/>
          <w:szCs w:val="24"/>
        </w:rPr>
        <w:t xml:space="preserve"> Прогнозна макромодель економічного кругообігу. Методологічні основи побудови прогнозної моделі. Загальна постановка прогнозної моделі еконо</w:t>
      </w:r>
      <w:r w:rsidRPr="00163501">
        <w:rPr>
          <w:rFonts w:ascii="Times New Roman" w:hAnsi="Times New Roman" w:cs="Times New Roman"/>
          <w:sz w:val="24"/>
          <w:szCs w:val="24"/>
        </w:rPr>
        <w:softHyphen/>
        <w:t>мічного кругообігу.</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Тема 5.</w:t>
      </w:r>
      <w:r w:rsidRPr="00163501">
        <w:rPr>
          <w:rFonts w:ascii="Times New Roman" w:hAnsi="Times New Roman" w:cs="Times New Roman"/>
          <w:sz w:val="24"/>
          <w:szCs w:val="24"/>
        </w:rPr>
        <w:t xml:space="preserve"> Макромоделі економічного зростання. Понятійний апарат процесу економічного зростання. Еволюція теоретичних поглядів на економічне зростання як критерій економічного розвитку. Аналіз та оцінка системи статистичних показників економічного зростання. Методи вимірювання та оцінки основних чинників економічного зростання.</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Тема 6.</w:t>
      </w:r>
      <w:r w:rsidRPr="00163501">
        <w:rPr>
          <w:rFonts w:ascii="Times New Roman" w:hAnsi="Times New Roman" w:cs="Times New Roman"/>
          <w:sz w:val="24"/>
          <w:szCs w:val="24"/>
        </w:rPr>
        <w:t xml:space="preserve"> Модель економічного зростання </w:t>
      </w:r>
      <w:proofErr w:type="spellStart"/>
      <w:r w:rsidRPr="00163501">
        <w:rPr>
          <w:rFonts w:ascii="Times New Roman" w:hAnsi="Times New Roman" w:cs="Times New Roman"/>
          <w:sz w:val="24"/>
          <w:szCs w:val="24"/>
        </w:rPr>
        <w:t>Харрода</w:t>
      </w:r>
      <w:proofErr w:type="spellEnd"/>
      <w:r w:rsidRPr="00163501">
        <w:rPr>
          <w:rFonts w:ascii="Times New Roman" w:hAnsi="Times New Roman" w:cs="Times New Roman"/>
          <w:sz w:val="24"/>
          <w:szCs w:val="24"/>
        </w:rPr>
        <w:t xml:space="preserve"> і </w:t>
      </w:r>
      <w:proofErr w:type="spellStart"/>
      <w:r w:rsidRPr="00163501">
        <w:rPr>
          <w:rFonts w:ascii="Times New Roman" w:hAnsi="Times New Roman" w:cs="Times New Roman"/>
          <w:sz w:val="24"/>
          <w:szCs w:val="24"/>
        </w:rPr>
        <w:t>Домара</w:t>
      </w:r>
      <w:proofErr w:type="spellEnd"/>
      <w:r w:rsidRPr="00163501">
        <w:rPr>
          <w:rFonts w:ascii="Times New Roman" w:hAnsi="Times New Roman" w:cs="Times New Roman"/>
          <w:sz w:val="24"/>
          <w:szCs w:val="24"/>
        </w:rPr>
        <w:t xml:space="preserve">. Неокласична модель </w:t>
      </w:r>
      <w:proofErr w:type="spellStart"/>
      <w:r w:rsidRPr="00163501">
        <w:rPr>
          <w:rFonts w:ascii="Times New Roman" w:hAnsi="Times New Roman" w:cs="Times New Roman"/>
          <w:sz w:val="24"/>
          <w:szCs w:val="24"/>
        </w:rPr>
        <w:t>Солоу</w:t>
      </w:r>
      <w:proofErr w:type="spellEnd"/>
      <w:r w:rsidRPr="00163501">
        <w:rPr>
          <w:rFonts w:ascii="Times New Roman" w:hAnsi="Times New Roman" w:cs="Times New Roman"/>
          <w:sz w:val="24"/>
          <w:szCs w:val="24"/>
        </w:rPr>
        <w:t>. Моделі економічного зростання з ендогенним технологічним прогресом.</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Тема</w:t>
      </w:r>
      <w:r w:rsidRPr="00163501">
        <w:rPr>
          <w:rFonts w:ascii="Times New Roman" w:hAnsi="Times New Roman" w:cs="Times New Roman"/>
          <w:sz w:val="24"/>
          <w:szCs w:val="24"/>
        </w:rPr>
        <w:t xml:space="preserve"> </w:t>
      </w:r>
      <w:r w:rsidRPr="00163501">
        <w:rPr>
          <w:rFonts w:ascii="Times New Roman" w:hAnsi="Times New Roman" w:cs="Times New Roman"/>
          <w:b/>
          <w:sz w:val="24"/>
          <w:szCs w:val="24"/>
        </w:rPr>
        <w:t>7.</w:t>
      </w:r>
      <w:r w:rsidRPr="00163501">
        <w:rPr>
          <w:rFonts w:ascii="Times New Roman" w:hAnsi="Times New Roman" w:cs="Times New Roman"/>
          <w:sz w:val="24"/>
          <w:szCs w:val="24"/>
        </w:rPr>
        <w:t xml:space="preserve"> Теоретичні основи сталого розвитку регіональної системи. Регіон з позицій еволюційної, системної та інституціональної теорій. Критерії сталого розвитку регіональної системи. Формування концепції сталого розвитку регіональної системи.</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Тема</w:t>
      </w:r>
      <w:r w:rsidRPr="00163501">
        <w:rPr>
          <w:rFonts w:ascii="Times New Roman" w:hAnsi="Times New Roman" w:cs="Times New Roman"/>
          <w:sz w:val="24"/>
          <w:szCs w:val="24"/>
        </w:rPr>
        <w:t xml:space="preserve"> </w:t>
      </w:r>
      <w:r w:rsidRPr="00163501">
        <w:rPr>
          <w:rFonts w:ascii="Times New Roman" w:hAnsi="Times New Roman" w:cs="Times New Roman"/>
          <w:b/>
          <w:sz w:val="24"/>
          <w:szCs w:val="24"/>
        </w:rPr>
        <w:t xml:space="preserve">8. </w:t>
      </w:r>
      <w:r w:rsidRPr="00163501">
        <w:rPr>
          <w:rFonts w:ascii="Times New Roman" w:hAnsi="Times New Roman" w:cs="Times New Roman"/>
          <w:sz w:val="24"/>
          <w:szCs w:val="24"/>
        </w:rPr>
        <w:t>Аналіз підходів щодо моделювання сталого розвитку. Побудова регіональних моделей сталого розвитку. Визначення показників сталого розвитку регіону.</w:t>
      </w:r>
    </w:p>
    <w:p w:rsidR="00163501" w:rsidRPr="00163501" w:rsidRDefault="00163501" w:rsidP="00163501">
      <w:pPr>
        <w:tabs>
          <w:tab w:val="left" w:pos="284"/>
          <w:tab w:val="left" w:pos="567"/>
        </w:tabs>
        <w:spacing w:after="0" w:line="360" w:lineRule="auto"/>
        <w:jc w:val="both"/>
        <w:rPr>
          <w:rFonts w:ascii="Times New Roman" w:hAnsi="Times New Roman" w:cs="Times New Roman"/>
          <w:sz w:val="24"/>
          <w:szCs w:val="24"/>
        </w:rPr>
      </w:pPr>
      <w:r w:rsidRPr="00163501">
        <w:rPr>
          <w:rFonts w:ascii="Times New Roman" w:hAnsi="Times New Roman" w:cs="Times New Roman"/>
          <w:b/>
          <w:sz w:val="24"/>
          <w:szCs w:val="24"/>
        </w:rPr>
        <w:t xml:space="preserve">Тема 9. </w:t>
      </w:r>
      <w:r w:rsidRPr="00163501">
        <w:rPr>
          <w:rFonts w:ascii="Times New Roman" w:hAnsi="Times New Roman" w:cs="Times New Roman"/>
          <w:sz w:val="24"/>
          <w:szCs w:val="24"/>
        </w:rPr>
        <w:t xml:space="preserve">Системне моделювання регіональної економіки з позицій сталого розвитку. Етапи побудови </w:t>
      </w:r>
      <w:proofErr w:type="spellStart"/>
      <w:r w:rsidRPr="00163501">
        <w:rPr>
          <w:rFonts w:ascii="Times New Roman" w:hAnsi="Times New Roman" w:cs="Times New Roman"/>
          <w:sz w:val="24"/>
          <w:szCs w:val="24"/>
        </w:rPr>
        <w:t>соціо-еколого-еконоічної</w:t>
      </w:r>
      <w:proofErr w:type="spellEnd"/>
      <w:r w:rsidRPr="00163501">
        <w:rPr>
          <w:rFonts w:ascii="Times New Roman" w:hAnsi="Times New Roman" w:cs="Times New Roman"/>
          <w:sz w:val="24"/>
          <w:szCs w:val="24"/>
        </w:rPr>
        <w:t xml:space="preserve"> моделі. Система узгодження </w:t>
      </w:r>
      <w:proofErr w:type="spellStart"/>
      <w:r w:rsidRPr="00163501">
        <w:rPr>
          <w:rFonts w:ascii="Times New Roman" w:hAnsi="Times New Roman" w:cs="Times New Roman"/>
          <w:sz w:val="24"/>
          <w:szCs w:val="24"/>
        </w:rPr>
        <w:t>соціо-еколого-економічних</w:t>
      </w:r>
      <w:proofErr w:type="spellEnd"/>
      <w:r w:rsidRPr="00163501">
        <w:rPr>
          <w:rFonts w:ascii="Times New Roman" w:hAnsi="Times New Roman" w:cs="Times New Roman"/>
          <w:sz w:val="24"/>
          <w:szCs w:val="24"/>
        </w:rPr>
        <w:t xml:space="preserve"> рішень. Використання </w:t>
      </w:r>
      <w:proofErr w:type="spellStart"/>
      <w:r w:rsidRPr="00163501">
        <w:rPr>
          <w:rFonts w:ascii="Times New Roman" w:hAnsi="Times New Roman" w:cs="Times New Roman"/>
          <w:sz w:val="24"/>
          <w:szCs w:val="24"/>
        </w:rPr>
        <w:t>МАІ</w:t>
      </w:r>
      <w:proofErr w:type="spellEnd"/>
      <w:r w:rsidRPr="00163501">
        <w:rPr>
          <w:rFonts w:ascii="Times New Roman" w:hAnsi="Times New Roman" w:cs="Times New Roman"/>
          <w:sz w:val="24"/>
          <w:szCs w:val="24"/>
        </w:rPr>
        <w:t xml:space="preserve"> для побудови регіональної моделі сталого розвитку. </w:t>
      </w:r>
    </w:p>
    <w:p w:rsidR="00163501" w:rsidRPr="00163501" w:rsidRDefault="00163501" w:rsidP="00163501">
      <w:pPr>
        <w:spacing w:after="0" w:line="360" w:lineRule="auto"/>
        <w:jc w:val="both"/>
        <w:rPr>
          <w:rFonts w:ascii="Times New Roman" w:hAnsi="Times New Roman" w:cs="Times New Roman"/>
          <w:sz w:val="24"/>
          <w:szCs w:val="24"/>
        </w:rPr>
      </w:pPr>
    </w:p>
    <w:p w:rsidR="00163501" w:rsidRPr="00163501" w:rsidRDefault="00163501" w:rsidP="00163501">
      <w:pPr>
        <w:spacing w:after="0" w:line="360" w:lineRule="auto"/>
        <w:jc w:val="center"/>
        <w:rPr>
          <w:rFonts w:ascii="Times New Roman" w:hAnsi="Times New Roman" w:cs="Times New Roman"/>
          <w:b/>
          <w:sz w:val="24"/>
          <w:szCs w:val="24"/>
        </w:rPr>
      </w:pPr>
      <w:r w:rsidRPr="00163501">
        <w:rPr>
          <w:rFonts w:ascii="Times New Roman" w:hAnsi="Times New Roman" w:cs="Times New Roman"/>
          <w:b/>
          <w:sz w:val="24"/>
          <w:szCs w:val="24"/>
        </w:rPr>
        <w:t>Перелік питань на іспит</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Макроекономічні процеси та наукові основи їх моделювання.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Цілі та показники аналізу макро</w:t>
      </w:r>
      <w:r w:rsidRPr="00163501">
        <w:rPr>
          <w:rFonts w:ascii="Times New Roman" w:hAnsi="Times New Roman" w:cs="Times New Roman"/>
          <w:sz w:val="24"/>
          <w:szCs w:val="24"/>
        </w:rPr>
        <w:softHyphen/>
        <w:t xml:space="preserve">економічних процесів.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Формалізований опис макроекономічних моделей.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Типологія макроеконо</w:t>
      </w:r>
      <w:r w:rsidRPr="00163501">
        <w:rPr>
          <w:rFonts w:ascii="Times New Roman" w:hAnsi="Times New Roman" w:cs="Times New Roman"/>
          <w:sz w:val="24"/>
          <w:szCs w:val="24"/>
        </w:rPr>
        <w:softHyphen/>
        <w:t>мічних моделей.</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Статичні макромоделі економічного кругообігу. Загальна характеристика.</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lastRenderedPageBreak/>
        <w:t xml:space="preserve"> Аналіз макроекономічних показників на основі системи національних рахунків і міжгалузевих балансів.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Статична модель економічного кругообігу.</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Динамічна макромодель економічного кругообігу. Загальний вигляд.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Модель руху фінансових і товарних ресурсів.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Модель діяльності домашніх господарств.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Модель грошово-кредитної системи.</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Прогнозна макромодель економічного кругообігу. Методологічні основи побудови.</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Загальна постановка прогнозної моделі еконо</w:t>
      </w:r>
      <w:r w:rsidRPr="00163501">
        <w:rPr>
          <w:rFonts w:ascii="Times New Roman" w:hAnsi="Times New Roman" w:cs="Times New Roman"/>
          <w:sz w:val="24"/>
          <w:szCs w:val="24"/>
        </w:rPr>
        <w:softHyphen/>
        <w:t>мічного кругообігу.</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Макромоделі економічного зростання.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Еволюція теоретичних поглядів на економічне зростання як критерій економічного розвитку.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Аналіз та оцінка системи статистичних показників економічного зростання.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Методи вимірювання та оцінки основних чинників економічного зростання.</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Модель економічного зростання </w:t>
      </w:r>
      <w:proofErr w:type="spellStart"/>
      <w:r w:rsidRPr="00163501">
        <w:rPr>
          <w:rFonts w:ascii="Times New Roman" w:hAnsi="Times New Roman" w:cs="Times New Roman"/>
          <w:sz w:val="24"/>
          <w:szCs w:val="24"/>
        </w:rPr>
        <w:t>Харрода</w:t>
      </w:r>
      <w:proofErr w:type="spellEnd"/>
      <w:r w:rsidRPr="00163501">
        <w:rPr>
          <w:rFonts w:ascii="Times New Roman" w:hAnsi="Times New Roman" w:cs="Times New Roman"/>
          <w:sz w:val="24"/>
          <w:szCs w:val="24"/>
        </w:rPr>
        <w:t xml:space="preserve"> і </w:t>
      </w:r>
      <w:proofErr w:type="spellStart"/>
      <w:r w:rsidRPr="00163501">
        <w:rPr>
          <w:rFonts w:ascii="Times New Roman" w:hAnsi="Times New Roman" w:cs="Times New Roman"/>
          <w:sz w:val="24"/>
          <w:szCs w:val="24"/>
        </w:rPr>
        <w:t>Домара</w:t>
      </w:r>
      <w:proofErr w:type="spellEnd"/>
      <w:r w:rsidRPr="00163501">
        <w:rPr>
          <w:rFonts w:ascii="Times New Roman" w:hAnsi="Times New Roman" w:cs="Times New Roman"/>
          <w:sz w:val="24"/>
          <w:szCs w:val="24"/>
        </w:rPr>
        <w:t xml:space="preserve">.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Неокласична модель </w:t>
      </w:r>
      <w:proofErr w:type="spellStart"/>
      <w:r w:rsidRPr="00163501">
        <w:rPr>
          <w:rFonts w:ascii="Times New Roman" w:hAnsi="Times New Roman" w:cs="Times New Roman"/>
          <w:sz w:val="24"/>
          <w:szCs w:val="24"/>
        </w:rPr>
        <w:t>Солоу</w:t>
      </w:r>
      <w:proofErr w:type="spellEnd"/>
      <w:r w:rsidRPr="00163501">
        <w:rPr>
          <w:rFonts w:ascii="Times New Roman" w:hAnsi="Times New Roman" w:cs="Times New Roman"/>
          <w:sz w:val="24"/>
          <w:szCs w:val="24"/>
        </w:rPr>
        <w:t xml:space="preserve">.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Моделі економічного зростання з ендогенним технологічним прогресом.</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Теоретичні основи сталого розвитку регіональної системи.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Регіон з позицій еволюційної, системної та інституціональної теорій.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Критерії сталого розвитку регіональної системи.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Формування концепції сталого розвитку регіональної системи.</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Аналіз підходів щодо моделювання сталого розвитку.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Побудова регіональних моделей сталого розвитку.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Визначення показників сталого розвитку регіону.</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Системне моделювання регіональної економіки з позицій сталого розвитку.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Етапи побудови </w:t>
      </w:r>
      <w:proofErr w:type="spellStart"/>
      <w:r w:rsidRPr="00163501">
        <w:rPr>
          <w:rFonts w:ascii="Times New Roman" w:hAnsi="Times New Roman" w:cs="Times New Roman"/>
          <w:sz w:val="24"/>
          <w:szCs w:val="24"/>
        </w:rPr>
        <w:t>соціо-еколого-еконоічної</w:t>
      </w:r>
      <w:proofErr w:type="spellEnd"/>
      <w:r w:rsidRPr="00163501">
        <w:rPr>
          <w:rFonts w:ascii="Times New Roman" w:hAnsi="Times New Roman" w:cs="Times New Roman"/>
          <w:sz w:val="24"/>
          <w:szCs w:val="24"/>
        </w:rPr>
        <w:t xml:space="preserve"> моделі.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Система узгодження </w:t>
      </w:r>
      <w:proofErr w:type="spellStart"/>
      <w:r w:rsidRPr="00163501">
        <w:rPr>
          <w:rFonts w:ascii="Times New Roman" w:hAnsi="Times New Roman" w:cs="Times New Roman"/>
          <w:sz w:val="24"/>
          <w:szCs w:val="24"/>
        </w:rPr>
        <w:t>соціо-еколого-економічних</w:t>
      </w:r>
      <w:proofErr w:type="spellEnd"/>
      <w:r w:rsidRPr="00163501">
        <w:rPr>
          <w:rFonts w:ascii="Times New Roman" w:hAnsi="Times New Roman" w:cs="Times New Roman"/>
          <w:sz w:val="24"/>
          <w:szCs w:val="24"/>
        </w:rPr>
        <w:t xml:space="preserve"> рішень. </w:t>
      </w:r>
    </w:p>
    <w:p w:rsidR="00163501" w:rsidRPr="00163501" w:rsidRDefault="00163501" w:rsidP="00163501">
      <w:pPr>
        <w:numPr>
          <w:ilvl w:val="0"/>
          <w:numId w:val="1"/>
        </w:numPr>
        <w:tabs>
          <w:tab w:val="left" w:pos="284"/>
          <w:tab w:val="left" w:pos="567"/>
        </w:tabs>
        <w:spacing w:after="0" w:line="360" w:lineRule="auto"/>
        <w:ind w:left="0" w:firstLine="0"/>
        <w:jc w:val="both"/>
        <w:rPr>
          <w:rFonts w:ascii="Times New Roman" w:hAnsi="Times New Roman" w:cs="Times New Roman"/>
          <w:sz w:val="24"/>
          <w:szCs w:val="24"/>
        </w:rPr>
      </w:pPr>
      <w:r w:rsidRPr="00163501">
        <w:rPr>
          <w:rFonts w:ascii="Times New Roman" w:hAnsi="Times New Roman" w:cs="Times New Roman"/>
          <w:sz w:val="24"/>
          <w:szCs w:val="24"/>
        </w:rPr>
        <w:t xml:space="preserve">Використання </w:t>
      </w:r>
      <w:proofErr w:type="spellStart"/>
      <w:r w:rsidRPr="00163501">
        <w:rPr>
          <w:rFonts w:ascii="Times New Roman" w:hAnsi="Times New Roman" w:cs="Times New Roman"/>
          <w:sz w:val="24"/>
          <w:szCs w:val="24"/>
        </w:rPr>
        <w:t>МАІ</w:t>
      </w:r>
      <w:proofErr w:type="spellEnd"/>
      <w:r w:rsidRPr="00163501">
        <w:rPr>
          <w:rFonts w:ascii="Times New Roman" w:hAnsi="Times New Roman" w:cs="Times New Roman"/>
          <w:sz w:val="24"/>
          <w:szCs w:val="24"/>
        </w:rPr>
        <w:t xml:space="preserve"> для побудови регіональної моделі сталого розвитку. </w:t>
      </w:r>
    </w:p>
    <w:p w:rsidR="00163501" w:rsidRPr="00163501" w:rsidRDefault="00163501" w:rsidP="00163501">
      <w:pPr>
        <w:spacing w:after="0" w:line="360" w:lineRule="auto"/>
        <w:jc w:val="both"/>
        <w:rPr>
          <w:rFonts w:ascii="Times New Roman" w:hAnsi="Times New Roman" w:cs="Times New Roman"/>
          <w:b/>
          <w:sz w:val="24"/>
          <w:szCs w:val="24"/>
        </w:rPr>
      </w:pPr>
    </w:p>
    <w:p w:rsidR="00163501" w:rsidRPr="00163501" w:rsidRDefault="00163501" w:rsidP="00163501">
      <w:pPr>
        <w:spacing w:after="0" w:line="360" w:lineRule="auto"/>
        <w:jc w:val="both"/>
        <w:rPr>
          <w:rFonts w:ascii="Times New Roman" w:hAnsi="Times New Roman" w:cs="Times New Roman"/>
          <w:sz w:val="24"/>
          <w:szCs w:val="24"/>
        </w:rPr>
      </w:pPr>
    </w:p>
    <w:sectPr w:rsidR="00163501" w:rsidRPr="00163501" w:rsidSect="00C536D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C1C8B"/>
    <w:multiLevelType w:val="hybridMultilevel"/>
    <w:tmpl w:val="6764F3C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drawingGridHorizontalSpacing w:val="108"/>
  <w:drawingGridVerticalSpacing w:val="181"/>
  <w:displayHorizontalDrawingGridEvery w:val="2"/>
  <w:doNotUseMarginsForDrawingGridOrigin/>
  <w:drawingGridVerticalOrigin w:val="1134"/>
  <w:characterSpacingControl w:val="doNotCompress"/>
  <w:compat/>
  <w:rsids>
    <w:rsidRoot w:val="00163501"/>
    <w:rsid w:val="00066E0F"/>
    <w:rsid w:val="00163501"/>
    <w:rsid w:val="003E1E89"/>
    <w:rsid w:val="00675BBB"/>
    <w:rsid w:val="00C536D8"/>
    <w:rsid w:val="00D8073D"/>
    <w:rsid w:val="00E52D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6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2462</Words>
  <Characters>1404</Characters>
  <Application>Microsoft Office Word</Application>
  <DocSecurity>0</DocSecurity>
  <Lines>11</Lines>
  <Paragraphs>7</Paragraphs>
  <ScaleCrop>false</ScaleCrop>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2021-09-09T13:51:00Z</dcterms:created>
  <dcterms:modified xsi:type="dcterms:W3CDTF">2021-09-09T13:53:00Z</dcterms:modified>
</cp:coreProperties>
</file>