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136" w:rsidRDefault="006E1775" w:rsidP="0075102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Картка</w:t>
      </w:r>
      <w:r w:rsidRPr="00FB4FFA">
        <w:rPr>
          <w:rFonts w:ascii="Times New Roman" w:hAnsi="Times New Roman" w:cs="Times New Roman"/>
          <w:b/>
          <w:caps/>
          <w:sz w:val="28"/>
          <w:szCs w:val="28"/>
        </w:rPr>
        <w:t xml:space="preserve"> відповідності викладач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а </w:t>
      </w:r>
      <w:r w:rsidRPr="00FB4FFA">
        <w:rPr>
          <w:rFonts w:ascii="Times New Roman" w:hAnsi="Times New Roman" w:cs="Times New Roman"/>
          <w:b/>
          <w:caps/>
          <w:sz w:val="28"/>
          <w:szCs w:val="28"/>
        </w:rPr>
        <w:t>освітньої програми</w:t>
      </w:r>
    </w:p>
    <w:p w:rsidR="006E1775" w:rsidRPr="00FB4FFA" w:rsidRDefault="006E1775" w:rsidP="007510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3300">
        <w:rPr>
          <w:rFonts w:ascii="Times New Roman" w:hAnsi="Times New Roman" w:cs="Times New Roman"/>
          <w:b/>
          <w:caps/>
          <w:sz w:val="28"/>
          <w:szCs w:val="28"/>
          <w:u w:val="single"/>
        </w:rPr>
        <w:t>п.30 Ліцензійних Умов</w:t>
      </w:r>
    </w:p>
    <w:p w:rsidR="006E1775" w:rsidRPr="00FB4FFA" w:rsidRDefault="006E1775" w:rsidP="006E17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933"/>
        <w:gridCol w:w="2003"/>
        <w:gridCol w:w="6662"/>
        <w:gridCol w:w="4188"/>
      </w:tblGrid>
      <w:tr w:rsidR="006E1775" w:rsidTr="00A41490">
        <w:tc>
          <w:tcPr>
            <w:tcW w:w="1933" w:type="dxa"/>
            <w:tcBorders>
              <w:bottom w:val="single" w:sz="24" w:space="0" w:color="auto"/>
            </w:tcBorders>
            <w:vAlign w:val="center"/>
          </w:tcPr>
          <w:p w:rsidR="006E1775" w:rsidRPr="00FB4FFA" w:rsidRDefault="006E1775" w:rsidP="00A414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4F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 викладання яких забезпечується викладачем</w:t>
            </w:r>
          </w:p>
        </w:tc>
        <w:tc>
          <w:tcPr>
            <w:tcW w:w="2003" w:type="dxa"/>
            <w:tcBorders>
              <w:bottom w:val="single" w:sz="24" w:space="0" w:color="auto"/>
            </w:tcBorders>
            <w:vAlign w:val="center"/>
          </w:tcPr>
          <w:p w:rsidR="006E1775" w:rsidRPr="00FB4FFA" w:rsidRDefault="006E1775" w:rsidP="00A414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4F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академічну та/або проф. кваліфікацію</w:t>
            </w:r>
          </w:p>
        </w:tc>
        <w:tc>
          <w:tcPr>
            <w:tcW w:w="6662" w:type="dxa"/>
            <w:tcBorders>
              <w:bottom w:val="single" w:sz="24" w:space="0" w:color="auto"/>
            </w:tcBorders>
            <w:vAlign w:val="center"/>
          </w:tcPr>
          <w:p w:rsidR="006E1775" w:rsidRPr="00FB4FFA" w:rsidRDefault="006E1775" w:rsidP="00A414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Опис інформації відповідно критерію</w:t>
            </w:r>
          </w:p>
        </w:tc>
        <w:tc>
          <w:tcPr>
            <w:tcW w:w="4188" w:type="dxa"/>
            <w:tcBorders>
              <w:bottom w:val="single" w:sz="24" w:space="0" w:color="auto"/>
            </w:tcBorders>
            <w:vAlign w:val="center"/>
          </w:tcPr>
          <w:p w:rsidR="006E1775" w:rsidRDefault="006E1775" w:rsidP="00A414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Підтвердження інформації відповідно критерію</w:t>
            </w:r>
          </w:p>
          <w:p w:rsidR="006E1775" w:rsidRDefault="006E1775" w:rsidP="00A414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(посилання/або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сканкопія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6E1775" w:rsidTr="00A41490">
        <w:trPr>
          <w:trHeight w:val="865"/>
        </w:trPr>
        <w:tc>
          <w:tcPr>
            <w:tcW w:w="1059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E1775" w:rsidRDefault="006E1775" w:rsidP="00A414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i/>
                <w:caps/>
                <w:sz w:val="28"/>
                <w:szCs w:val="28"/>
                <w:u w:val="single"/>
                <w:lang w:val="uk-UA"/>
              </w:rPr>
              <w:t>Пославська Наталія Михайлівна</w:t>
            </w:r>
          </w:p>
        </w:tc>
        <w:tc>
          <w:tcPr>
            <w:tcW w:w="41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E1775" w:rsidRPr="00251F7C" w:rsidRDefault="006E1775" w:rsidP="00A414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1F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Основне місце роботи: </w:t>
            </w:r>
          </w:p>
          <w:p w:rsidR="006E1775" w:rsidRPr="002C35E7" w:rsidRDefault="006E1775" w:rsidP="00A4149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C35E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Кафедра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української мови</w:t>
            </w:r>
          </w:p>
        </w:tc>
      </w:tr>
      <w:tr w:rsidR="006E1775" w:rsidRPr="005E2347" w:rsidTr="00A41490">
        <w:tc>
          <w:tcPr>
            <w:tcW w:w="1933" w:type="dxa"/>
            <w:vMerge w:val="restart"/>
            <w:tcBorders>
              <w:top w:val="single" w:sz="24" w:space="0" w:color="auto"/>
            </w:tcBorders>
            <w:vAlign w:val="center"/>
          </w:tcPr>
          <w:p w:rsidR="006E1775" w:rsidRPr="007104FE" w:rsidRDefault="00FD68FF" w:rsidP="002D5A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04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Сучасна українська мова</w:t>
            </w:r>
            <w:r w:rsidR="00D42188" w:rsidRPr="007104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Синтаксис</w:t>
            </w:r>
          </w:p>
          <w:p w:rsidR="006E1775" w:rsidRPr="007104FE" w:rsidRDefault="006E1775" w:rsidP="00A414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E1775" w:rsidRPr="007104FE" w:rsidRDefault="00FD68FF" w:rsidP="00FD68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04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наукових досліджень</w:t>
            </w:r>
          </w:p>
          <w:p w:rsidR="006E1775" w:rsidRPr="007104FE" w:rsidRDefault="006E1775" w:rsidP="00A414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E1775" w:rsidRPr="00FD68FF" w:rsidRDefault="00FD68FF" w:rsidP="00FD68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04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Теоретичні проблеми </w:t>
            </w:r>
            <w:proofErr w:type="spellStart"/>
            <w:r w:rsidRPr="007104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дериватології</w:t>
            </w:r>
            <w:proofErr w:type="spellEnd"/>
          </w:p>
        </w:tc>
        <w:tc>
          <w:tcPr>
            <w:tcW w:w="2003" w:type="dxa"/>
            <w:tcBorders>
              <w:top w:val="single" w:sz="24" w:space="0" w:color="auto"/>
            </w:tcBorders>
            <w:vAlign w:val="center"/>
          </w:tcPr>
          <w:p w:rsidR="006E1775" w:rsidRPr="00FB4FFA" w:rsidRDefault="006E1775" w:rsidP="00A414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П.1</w:t>
            </w:r>
          </w:p>
        </w:tc>
        <w:tc>
          <w:tcPr>
            <w:tcW w:w="6662" w:type="dxa"/>
            <w:tcBorders>
              <w:top w:val="single" w:sz="24" w:space="0" w:color="auto"/>
            </w:tcBorders>
            <w:vAlign w:val="center"/>
          </w:tcPr>
          <w:p w:rsidR="006E1775" w:rsidRPr="007104FE" w:rsidRDefault="006E1775" w:rsidP="00C47F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04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C47FB7" w:rsidRPr="007104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proofErr w:type="spellStart"/>
            <w:r w:rsidR="00C47FB7" w:rsidRPr="007104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Внутрішн</w:t>
            </w:r>
            <w:r w:rsidR="00A23B46" w:rsidRPr="007104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ьодієслівна</w:t>
            </w:r>
            <w:proofErr w:type="spellEnd"/>
            <w:r w:rsidR="00C47FB7" w:rsidRPr="007104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дериваційна спроможність </w:t>
            </w:r>
            <w:proofErr w:type="spellStart"/>
            <w:r w:rsidR="00A23B46" w:rsidRPr="007104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спроможність</w:t>
            </w:r>
            <w:proofErr w:type="spellEnd"/>
            <w:r w:rsidR="00A23B46" w:rsidRPr="007104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дієслів деструкції. Вісник Запорізького національного університету. Філологічні науки. Запоріжжя, 2018. Вип. 2. С. 66-76.</w:t>
            </w:r>
          </w:p>
        </w:tc>
        <w:tc>
          <w:tcPr>
            <w:tcW w:w="4188" w:type="dxa"/>
            <w:tcBorders>
              <w:top w:val="single" w:sz="24" w:space="0" w:color="auto"/>
            </w:tcBorders>
            <w:vAlign w:val="center"/>
          </w:tcPr>
          <w:p w:rsidR="006E1775" w:rsidRPr="007104FE" w:rsidRDefault="007C12EC" w:rsidP="00A414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4" w:history="1">
              <w:r w:rsidR="00D52113" w:rsidRPr="007104F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="00D52113" w:rsidRPr="007104F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D52113" w:rsidRPr="007104F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visnykznu</w:t>
              </w:r>
              <w:r w:rsidR="00D52113" w:rsidRPr="007104F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D52113" w:rsidRPr="007104F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org</w:t>
              </w:r>
              <w:r w:rsidR="00D52113" w:rsidRPr="007104F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D52113" w:rsidRPr="007104F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issues</w:t>
              </w:r>
              <w:r w:rsidR="00D52113" w:rsidRPr="007104F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/2018/2018-</w:t>
              </w:r>
              <w:r w:rsidR="00D52113" w:rsidRPr="007104F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fil</w:t>
              </w:r>
              <w:r w:rsidR="00D52113" w:rsidRPr="007104F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-2/12.</w:t>
              </w:r>
              <w:proofErr w:type="spellStart"/>
              <w:r w:rsidR="00D52113" w:rsidRPr="007104F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pdf</w:t>
              </w:r>
              <w:proofErr w:type="spellEnd"/>
            </w:hyperlink>
          </w:p>
        </w:tc>
      </w:tr>
      <w:tr w:rsidR="006E1775" w:rsidRPr="005E2347" w:rsidTr="00A41490">
        <w:trPr>
          <w:trHeight w:val="1260"/>
        </w:trPr>
        <w:tc>
          <w:tcPr>
            <w:tcW w:w="1933" w:type="dxa"/>
            <w:vMerge/>
            <w:vAlign w:val="center"/>
          </w:tcPr>
          <w:p w:rsidR="006E1775" w:rsidRPr="00FB4FFA" w:rsidRDefault="006E1775" w:rsidP="00A414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 w:val="restart"/>
            <w:vAlign w:val="center"/>
          </w:tcPr>
          <w:p w:rsidR="006E1775" w:rsidRPr="00FB4FFA" w:rsidRDefault="006E1775" w:rsidP="00A414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П.2</w:t>
            </w:r>
          </w:p>
        </w:tc>
        <w:tc>
          <w:tcPr>
            <w:tcW w:w="6662" w:type="dxa"/>
            <w:vAlign w:val="center"/>
          </w:tcPr>
          <w:p w:rsidR="006E1775" w:rsidRPr="007104FE" w:rsidRDefault="007104FE" w:rsidP="00D421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D42188" w:rsidRPr="007104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 Формули мовленнєвого етикету в текстах українських народних казок. </w:t>
            </w:r>
            <w:r w:rsidR="00D42188" w:rsidRPr="007104F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Проблеми гуманітарних наук. Серія «Філологія» </w:t>
            </w:r>
            <w:r w:rsidR="00D42188" w:rsidRPr="007104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збірник наукових праць Дрогобицького державного педагогічного університету імені Іван Франка. Дрогобич, 2019. Вип. 44. </w:t>
            </w:r>
          </w:p>
        </w:tc>
        <w:tc>
          <w:tcPr>
            <w:tcW w:w="4188" w:type="dxa"/>
            <w:vAlign w:val="center"/>
          </w:tcPr>
          <w:p w:rsidR="006E1775" w:rsidRPr="007104FE" w:rsidRDefault="00D42188" w:rsidP="00FC31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04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Співавторство</w:t>
            </w:r>
            <w:r w:rsidR="007104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Pr="007104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 Коляда</w:t>
            </w:r>
            <w:r w:rsidR="007104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E1775" w:rsidRPr="005E2347" w:rsidTr="00A41490">
        <w:trPr>
          <w:trHeight w:val="1391"/>
        </w:trPr>
        <w:tc>
          <w:tcPr>
            <w:tcW w:w="1933" w:type="dxa"/>
            <w:vMerge/>
            <w:vAlign w:val="center"/>
          </w:tcPr>
          <w:p w:rsidR="006E1775" w:rsidRPr="00FB4FFA" w:rsidRDefault="006E1775" w:rsidP="00A414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6E1775" w:rsidRDefault="006E1775" w:rsidP="00A414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6E1775" w:rsidRPr="007104FE" w:rsidRDefault="006E1775" w:rsidP="007104F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04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7104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D42188" w:rsidRPr="007104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Магічна сила словотвору. </w:t>
            </w:r>
            <w:r w:rsidR="00D42188" w:rsidRPr="007104F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Українознавчі студії</w:t>
            </w:r>
            <w:r w:rsidR="00D42188" w:rsidRPr="007104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2019–2020. С. 238–241.</w:t>
            </w:r>
          </w:p>
        </w:tc>
        <w:tc>
          <w:tcPr>
            <w:tcW w:w="4188" w:type="dxa"/>
            <w:vAlign w:val="center"/>
          </w:tcPr>
          <w:p w:rsidR="006E1775" w:rsidRPr="007104FE" w:rsidRDefault="00D42188" w:rsidP="00A414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04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Співавторство</w:t>
            </w:r>
            <w:r w:rsidR="007104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Pr="007104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Роман </w:t>
            </w:r>
            <w:proofErr w:type="spellStart"/>
            <w:r w:rsidRPr="007104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Піхманець</w:t>
            </w:r>
            <w:proofErr w:type="spellEnd"/>
            <w:r w:rsidRPr="007104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C42BC" w:rsidRPr="007104FE" w:rsidRDefault="007C42BC" w:rsidP="00A414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04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друці</w:t>
            </w:r>
          </w:p>
        </w:tc>
      </w:tr>
      <w:tr w:rsidR="007104FE" w:rsidRPr="005E2347" w:rsidTr="00A41490">
        <w:trPr>
          <w:trHeight w:val="1391"/>
        </w:trPr>
        <w:tc>
          <w:tcPr>
            <w:tcW w:w="1933" w:type="dxa"/>
            <w:vMerge/>
            <w:vAlign w:val="center"/>
          </w:tcPr>
          <w:p w:rsidR="007104FE" w:rsidRPr="00FB4FFA" w:rsidRDefault="007104FE" w:rsidP="00A414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 w:rsidR="007104FE" w:rsidRDefault="007104FE" w:rsidP="00A41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</w:t>
            </w:r>
          </w:p>
        </w:tc>
        <w:tc>
          <w:tcPr>
            <w:tcW w:w="6662" w:type="dxa"/>
            <w:vAlign w:val="center"/>
          </w:tcPr>
          <w:p w:rsidR="007104FE" w:rsidRPr="007104FE" w:rsidRDefault="007104FE" w:rsidP="007104F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04F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Нариси з </w:t>
            </w:r>
            <w:proofErr w:type="spellStart"/>
            <w:r w:rsidRPr="007104F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основоцентричної</w:t>
            </w:r>
            <w:proofErr w:type="spellEnd"/>
            <w:r w:rsidRPr="007104F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104F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дериватології</w:t>
            </w:r>
            <w:proofErr w:type="spellEnd"/>
            <w:r w:rsidRPr="007104F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/ Василь </w:t>
            </w:r>
            <w:proofErr w:type="spellStart"/>
            <w:r w:rsidRPr="007104F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Грещук</w:t>
            </w:r>
            <w:proofErr w:type="spellEnd"/>
            <w:r w:rsidRPr="007104F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, Роман </w:t>
            </w:r>
            <w:proofErr w:type="spellStart"/>
            <w:r w:rsidRPr="007104F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Бачкур</w:t>
            </w:r>
            <w:proofErr w:type="spellEnd"/>
            <w:r w:rsidRPr="007104F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, Ірина </w:t>
            </w:r>
            <w:proofErr w:type="spellStart"/>
            <w:r w:rsidRPr="007104F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Джочка</w:t>
            </w:r>
            <w:proofErr w:type="spellEnd"/>
            <w:r w:rsidRPr="007104F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, Наталія </w:t>
            </w:r>
            <w:proofErr w:type="spellStart"/>
            <w:r w:rsidRPr="007104F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Пославська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І</w:t>
            </w:r>
            <w:r w:rsidRPr="007104F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вано-Франківськ : Місто НВ, 2007. 348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7104F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4188" w:type="dxa"/>
            <w:vAlign w:val="center"/>
          </w:tcPr>
          <w:p w:rsidR="007104FE" w:rsidRPr="007104FE" w:rsidRDefault="00FC3136" w:rsidP="00A41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>
                <w:rPr>
                  <w:rStyle w:val="a4"/>
                </w:rPr>
                <w:t>http://194.44.152.155/elib/local/sk738890.pdf</w:t>
              </w:r>
            </w:hyperlink>
          </w:p>
        </w:tc>
      </w:tr>
      <w:tr w:rsidR="00222E93" w:rsidRPr="005E2347" w:rsidTr="00A41490">
        <w:trPr>
          <w:trHeight w:val="1391"/>
        </w:trPr>
        <w:tc>
          <w:tcPr>
            <w:tcW w:w="1933" w:type="dxa"/>
            <w:vMerge/>
            <w:vAlign w:val="center"/>
          </w:tcPr>
          <w:p w:rsidR="00222E93" w:rsidRPr="00FB4FFA" w:rsidRDefault="00222E93" w:rsidP="00A414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 w:rsidR="00222E93" w:rsidRDefault="00222E93" w:rsidP="00A41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П.5</w:t>
            </w:r>
          </w:p>
        </w:tc>
        <w:tc>
          <w:tcPr>
            <w:tcW w:w="6662" w:type="dxa"/>
            <w:vAlign w:val="center"/>
          </w:tcPr>
          <w:p w:rsidR="00222E93" w:rsidRPr="007104FE" w:rsidRDefault="00222E93" w:rsidP="00D42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4FE">
              <w:rPr>
                <w:rFonts w:ascii="Times New Roman" w:hAnsi="Times New Roman" w:cs="Times New Roman"/>
                <w:sz w:val="28"/>
                <w:szCs w:val="28"/>
              </w:rPr>
              <w:t>Участь у</w:t>
            </w:r>
            <w:r w:rsidRPr="007104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Міжнародній науковій програмі на базі Вищого </w:t>
            </w:r>
            <w:proofErr w:type="spellStart"/>
            <w:r w:rsidRPr="007104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Семінаріуму</w:t>
            </w:r>
            <w:proofErr w:type="spellEnd"/>
            <w:r w:rsidRPr="007104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Духовного університету </w:t>
            </w:r>
            <w:r w:rsidRPr="007104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UKSW</w:t>
            </w:r>
            <w:r w:rsidRPr="007104FE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7104FE">
              <w:rPr>
                <w:rFonts w:ascii="Times New Roman" w:hAnsi="Times New Roman" w:cs="Times New Roman"/>
                <w:sz w:val="28"/>
                <w:szCs w:val="28"/>
              </w:rPr>
              <w:t>парт</w:t>
            </w:r>
            <w:r w:rsidR="007C42BC" w:rsidRPr="007104F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104FE">
              <w:rPr>
                <w:rFonts w:ascii="Times New Roman" w:hAnsi="Times New Roman" w:cs="Times New Roman"/>
                <w:sz w:val="28"/>
                <w:szCs w:val="28"/>
              </w:rPr>
              <w:t>ерстві</w:t>
            </w:r>
            <w:proofErr w:type="spellEnd"/>
            <w:r w:rsidRPr="007104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4F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7104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4FE">
              <w:rPr>
                <w:rFonts w:ascii="Times New Roman" w:hAnsi="Times New Roman" w:cs="Times New Roman"/>
                <w:sz w:val="28"/>
                <w:szCs w:val="28"/>
              </w:rPr>
              <w:t>компанією</w:t>
            </w:r>
            <w:proofErr w:type="spellEnd"/>
            <w:r w:rsidRPr="007104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4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Plagiat</w:t>
            </w:r>
            <w:proofErr w:type="spellEnd"/>
            <w:r w:rsidRPr="007104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04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</w:t>
            </w:r>
            <w:r w:rsidRPr="007104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метою якого є ознайомлення з європейськими </w:t>
            </w:r>
            <w:proofErr w:type="gramStart"/>
            <w:r w:rsidRPr="007104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gramEnd"/>
            <w:r w:rsidRPr="007104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ідходами щодо питання наукового плагіату і популяризація академічної доброчесності, а також пі</w:t>
            </w:r>
            <w:r w:rsidR="007C42BC" w:rsidRPr="007104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двищення кваліфікації освітян т</w:t>
            </w:r>
            <w:r w:rsidRPr="007104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поглиблення співпраці в академічній та науковій галузі між Україною і Польщею.</w:t>
            </w:r>
          </w:p>
        </w:tc>
        <w:tc>
          <w:tcPr>
            <w:tcW w:w="4188" w:type="dxa"/>
            <w:vAlign w:val="center"/>
          </w:tcPr>
          <w:p w:rsidR="00222E93" w:rsidRPr="007104FE" w:rsidRDefault="00222E93" w:rsidP="00222E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04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Польсько-українська фундація «Інститут Міжнародної та Наукової Співпраці», наукове стажування «Академічна доброчесність: виклики сучасності»</w:t>
            </w:r>
            <w:r w:rsidR="00225BC0" w:rsidRPr="007104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(02.03–09.04)</w:t>
            </w:r>
          </w:p>
        </w:tc>
      </w:tr>
      <w:tr w:rsidR="006E1775" w:rsidTr="00A41490">
        <w:tc>
          <w:tcPr>
            <w:tcW w:w="1933" w:type="dxa"/>
            <w:vMerge/>
            <w:vAlign w:val="center"/>
          </w:tcPr>
          <w:p w:rsidR="006E1775" w:rsidRPr="00FB4FFA" w:rsidRDefault="006E1775" w:rsidP="00A414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6E1775" w:rsidRDefault="00AE384E" w:rsidP="00A414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П.9</w:t>
            </w:r>
            <w:r w:rsidR="006E17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662" w:type="dxa"/>
            <w:vAlign w:val="center"/>
          </w:tcPr>
          <w:p w:rsidR="007104FE" w:rsidRPr="007104FE" w:rsidRDefault="007104FE" w:rsidP="007104F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04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у складі журі Малої академії наук України</w:t>
            </w:r>
          </w:p>
        </w:tc>
        <w:tc>
          <w:tcPr>
            <w:tcW w:w="4188" w:type="dxa"/>
            <w:vAlign w:val="center"/>
          </w:tcPr>
          <w:p w:rsidR="006E1775" w:rsidRPr="007104FE" w:rsidRDefault="007104FE" w:rsidP="00A414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04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2013 р.; 2015 р</w:t>
            </w:r>
            <w:r w:rsidR="006E1775" w:rsidRPr="007104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E1775" w:rsidTr="00A41490">
        <w:tc>
          <w:tcPr>
            <w:tcW w:w="1933" w:type="dxa"/>
            <w:vMerge/>
            <w:vAlign w:val="center"/>
          </w:tcPr>
          <w:p w:rsidR="006E1775" w:rsidRPr="00FB4FFA" w:rsidRDefault="006E1775" w:rsidP="00A414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6E1775" w:rsidRDefault="006E1775" w:rsidP="00A414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П.10.</w:t>
            </w:r>
          </w:p>
        </w:tc>
        <w:tc>
          <w:tcPr>
            <w:tcW w:w="6662" w:type="dxa"/>
            <w:vAlign w:val="center"/>
          </w:tcPr>
          <w:p w:rsidR="007104FE" w:rsidRPr="007104FE" w:rsidRDefault="007104FE" w:rsidP="00FC313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104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Учений секретар спеціалізованої вченої ради </w:t>
            </w:r>
            <w:r w:rsidRPr="007104F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</w:t>
            </w:r>
            <w:r w:rsidR="00FC313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 </w:t>
            </w:r>
            <w:r w:rsidRPr="007104F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20.051.02 у ДВНЗ «Прикарпатський національний університет імені Василя Стефаника»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7104F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Міністерства освіти і науки України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7104F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у 201</w:t>
            </w:r>
            <w:r w:rsidRPr="007104F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7</w:t>
            </w:r>
            <w:r w:rsidRPr="007104F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-201</w:t>
            </w:r>
            <w:r w:rsidRPr="007104F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  <w:r w:rsidRPr="007104F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 рр.</w:t>
            </w:r>
          </w:p>
          <w:p w:rsidR="006E1775" w:rsidRPr="00A5533A" w:rsidRDefault="006E1775" w:rsidP="00A414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88" w:type="dxa"/>
            <w:vAlign w:val="center"/>
          </w:tcPr>
          <w:p w:rsidR="006E1775" w:rsidRDefault="00DB4327" w:rsidP="00DB432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Наказ</w:t>
            </w:r>
            <w:r w:rsidR="0075102D" w:rsidRPr="0075102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МОН України від </w:t>
            </w:r>
            <w:r w:rsidR="0075102D" w:rsidRPr="0075102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13</w:t>
            </w:r>
            <w:r w:rsidR="0075102D" w:rsidRPr="0075102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березня 2017 року № 374</w:t>
            </w:r>
          </w:p>
          <w:p w:rsidR="00FC3136" w:rsidRPr="0075102D" w:rsidRDefault="00FC3136" w:rsidP="00DB43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>
                <w:rPr>
                  <w:rStyle w:val="a4"/>
                </w:rPr>
                <w:t>https://mon.gov.ua/ua/npa/nakaz-ministerstva-osviti-i-nauki-ukrayini-vid-04042018-326-pro-zatverdzhennya-rishen-atestacijnoyi-kolegiyi-ministerstva-shodo-diyalnosti-specializovanih-vchenih-rad-vid-20-bereznya-2018-roku</w:t>
              </w:r>
            </w:hyperlink>
          </w:p>
        </w:tc>
      </w:tr>
      <w:tr w:rsidR="00391709" w:rsidTr="00A41490">
        <w:tc>
          <w:tcPr>
            <w:tcW w:w="1933" w:type="dxa"/>
            <w:vMerge/>
            <w:vAlign w:val="center"/>
          </w:tcPr>
          <w:p w:rsidR="00391709" w:rsidRPr="00FB4FFA" w:rsidRDefault="00391709" w:rsidP="00A414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 w:rsidR="00391709" w:rsidRDefault="00391709" w:rsidP="00A41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П.11</w:t>
            </w:r>
          </w:p>
        </w:tc>
        <w:tc>
          <w:tcPr>
            <w:tcW w:w="6662" w:type="dxa"/>
            <w:vAlign w:val="center"/>
          </w:tcPr>
          <w:p w:rsidR="00391709" w:rsidRPr="007F3C0D" w:rsidRDefault="00391709" w:rsidP="00391709">
            <w:pPr>
              <w:jc w:val="lowKashida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7F3C0D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Офіційне </w:t>
            </w:r>
            <w:proofErr w:type="spellStart"/>
            <w:r w:rsidRPr="007F3C0D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опонування</w:t>
            </w:r>
            <w:proofErr w:type="spellEnd"/>
            <w:r w:rsidRPr="007F3C0D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дисертації (другий опонент)</w:t>
            </w:r>
          </w:p>
          <w:p w:rsidR="00391709" w:rsidRPr="007F3C0D" w:rsidRDefault="00391709" w:rsidP="00391709">
            <w:pPr>
              <w:jc w:val="lowKashida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3C0D">
              <w:rPr>
                <w:rFonts w:ascii="Times New Roman" w:hAnsi="Times New Roman"/>
                <w:sz w:val="28"/>
                <w:szCs w:val="28"/>
                <w:lang w:val="uk-UA"/>
              </w:rPr>
              <w:t>Скрипник Н. І.</w:t>
            </w:r>
          </w:p>
          <w:p w:rsidR="00391709" w:rsidRPr="00391709" w:rsidRDefault="00391709" w:rsidP="00391709">
            <w:pPr>
              <w:jc w:val="lowKashida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3C0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Вербалізація концептів народної моралі в українському фольклорі. Науковий керівник </w:t>
            </w:r>
            <w:r w:rsidRPr="00C03D3A">
              <w:rPr>
                <w:sz w:val="28"/>
                <w:szCs w:val="28"/>
                <w:lang w:val="en-GB"/>
              </w:rPr>
              <w:t>–</w:t>
            </w:r>
            <w:r w:rsidRPr="007F3C0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F3C0D">
              <w:rPr>
                <w:rFonts w:ascii="Times New Roman" w:hAnsi="Times New Roman"/>
                <w:sz w:val="28"/>
                <w:szCs w:val="28"/>
                <w:lang w:val="uk-UA"/>
              </w:rPr>
              <w:t>Павлушенко</w:t>
            </w:r>
            <w:proofErr w:type="spellEnd"/>
            <w:r w:rsidRPr="007F3C0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Ольга Андріївна, кандидат філологічних наук, доцент (Вінницький державний педагогічний університет імені Михайла Коцюбинського) у </w:t>
            </w:r>
            <w:r w:rsidRPr="007F3C0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спеціалізованій вченій раді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 </w:t>
            </w:r>
            <w:r w:rsidRPr="007F3C0D">
              <w:rPr>
                <w:rFonts w:ascii="Times New Roman" w:hAnsi="Times New Roman"/>
                <w:sz w:val="28"/>
                <w:szCs w:val="28"/>
                <w:lang w:val="uk-UA"/>
              </w:rPr>
              <w:t>20.051.02 (ДВНЗ «Прикарпатський національний університет імені Василя Стефаника»), 04.04.2014.</w:t>
            </w:r>
          </w:p>
        </w:tc>
        <w:tc>
          <w:tcPr>
            <w:tcW w:w="4188" w:type="dxa"/>
            <w:vAlign w:val="center"/>
          </w:tcPr>
          <w:p w:rsidR="00391709" w:rsidRDefault="00AD6292" w:rsidP="00DB432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7" w:history="1">
              <w:r>
                <w:rPr>
                  <w:rStyle w:val="a4"/>
                </w:rPr>
                <w:t>http://194.44.11.130/cgi-bin/irbis_nbuv/cgiirbis_64.exe?C21COM=S&amp;I21DBN=REF&amp;P21DBN=REF&amp;S21FMT=fullwebr&amp;S21ALL=(%3C.%3EU%3D%D0%A83(4%D0%A3%D0%9A%D0%A0)-357$%3C.%3E)&amp;Z21ID=&amp;S21SRW=dz&amp;S21SRD=&amp;S21STN=1&amp;S21REF=10&amp;S21CNR=20</w:t>
              </w:r>
            </w:hyperlink>
          </w:p>
        </w:tc>
      </w:tr>
      <w:tr w:rsidR="006E1775" w:rsidRPr="005E2347" w:rsidTr="00A41490">
        <w:trPr>
          <w:trHeight w:val="265"/>
        </w:trPr>
        <w:tc>
          <w:tcPr>
            <w:tcW w:w="1933" w:type="dxa"/>
            <w:vMerge/>
            <w:vAlign w:val="center"/>
          </w:tcPr>
          <w:p w:rsidR="006E1775" w:rsidRPr="00FB4FFA" w:rsidRDefault="006E1775" w:rsidP="00A414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 w:val="restart"/>
            <w:vAlign w:val="center"/>
          </w:tcPr>
          <w:p w:rsidR="006E1775" w:rsidRDefault="006E1775" w:rsidP="00A414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П.13</w:t>
            </w:r>
          </w:p>
        </w:tc>
        <w:tc>
          <w:tcPr>
            <w:tcW w:w="6662" w:type="dxa"/>
            <w:vAlign w:val="center"/>
          </w:tcPr>
          <w:p w:rsidR="006E1775" w:rsidRPr="00DB4327" w:rsidRDefault="00DB4327" w:rsidP="00DB43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 Основи наукових досліджень : методичні рекомендації до курсу. Івано-Франківськ, 2017. 164 с.</w:t>
            </w:r>
          </w:p>
        </w:tc>
        <w:tc>
          <w:tcPr>
            <w:tcW w:w="4188" w:type="dxa"/>
          </w:tcPr>
          <w:p w:rsidR="006E1775" w:rsidRPr="00A5533A" w:rsidRDefault="006E1775" w:rsidP="00A414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E1775" w:rsidRPr="005E2347" w:rsidTr="00A41490">
        <w:trPr>
          <w:trHeight w:val="2075"/>
        </w:trPr>
        <w:tc>
          <w:tcPr>
            <w:tcW w:w="1933" w:type="dxa"/>
            <w:vMerge/>
            <w:vAlign w:val="center"/>
          </w:tcPr>
          <w:p w:rsidR="006E1775" w:rsidRPr="00FB4FFA" w:rsidRDefault="006E1775" w:rsidP="00A414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6E1775" w:rsidRDefault="006E1775" w:rsidP="00A414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6E1775" w:rsidRPr="00DB4327" w:rsidRDefault="006E1775" w:rsidP="00DB43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43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DB43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Синтаксис простого речення : навчально-методичні матеріали до курсу. Івано-Франківськ, 2019.</w:t>
            </w:r>
          </w:p>
          <w:p w:rsidR="006E1775" w:rsidRPr="00A5533A" w:rsidRDefault="006E1775" w:rsidP="00A414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88" w:type="dxa"/>
          </w:tcPr>
          <w:p w:rsidR="006E1775" w:rsidRDefault="006E1775" w:rsidP="00A41490">
            <w:pPr>
              <w:jc w:val="both"/>
              <w:rPr>
                <w:sz w:val="20"/>
                <w:szCs w:val="20"/>
                <w:lang w:val="uk-UA"/>
              </w:rPr>
            </w:pPr>
          </w:p>
          <w:p w:rsidR="00DB4327" w:rsidRDefault="00DB4327" w:rsidP="00A41490">
            <w:pPr>
              <w:jc w:val="both"/>
              <w:rPr>
                <w:sz w:val="20"/>
                <w:szCs w:val="20"/>
                <w:lang w:val="uk-UA"/>
              </w:rPr>
            </w:pPr>
          </w:p>
          <w:p w:rsidR="00DB4327" w:rsidRDefault="00DB4327" w:rsidP="00A41490">
            <w:pPr>
              <w:jc w:val="both"/>
              <w:rPr>
                <w:sz w:val="20"/>
                <w:szCs w:val="20"/>
                <w:lang w:val="uk-UA"/>
              </w:rPr>
            </w:pPr>
          </w:p>
          <w:p w:rsidR="00DB4327" w:rsidRPr="00DB4327" w:rsidRDefault="00DB4327" w:rsidP="00A414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Співавторство: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Тишківська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Н. Я.</w:t>
            </w:r>
          </w:p>
        </w:tc>
      </w:tr>
      <w:tr w:rsidR="00490047" w:rsidRPr="005E2347" w:rsidTr="00A41490">
        <w:trPr>
          <w:trHeight w:val="2075"/>
        </w:trPr>
        <w:tc>
          <w:tcPr>
            <w:tcW w:w="1933" w:type="dxa"/>
            <w:vMerge/>
            <w:vAlign w:val="center"/>
          </w:tcPr>
          <w:p w:rsidR="00490047" w:rsidRPr="00FB4FFA" w:rsidRDefault="00490047" w:rsidP="00A414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 w:rsidR="00490047" w:rsidRDefault="00490047" w:rsidP="00A41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П.14</w:t>
            </w:r>
          </w:p>
        </w:tc>
        <w:tc>
          <w:tcPr>
            <w:tcW w:w="6662" w:type="dxa"/>
            <w:vAlign w:val="center"/>
          </w:tcPr>
          <w:p w:rsidR="00490047" w:rsidRDefault="00490047" w:rsidP="00DB43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Член журі першого етапу Міжнародного конкурсу з української мови імені Петра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Яцика</w:t>
            </w:r>
            <w:proofErr w:type="spellEnd"/>
          </w:p>
          <w:p w:rsidR="00490047" w:rsidRPr="00DB4327" w:rsidRDefault="00490047" w:rsidP="00DB43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Керівництво студентом, який зайняв призове місце на обласному етапі Міжнародного конкурсу з української мови імені Петра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Яцика</w:t>
            </w:r>
            <w:proofErr w:type="spellEnd"/>
          </w:p>
        </w:tc>
        <w:tc>
          <w:tcPr>
            <w:tcW w:w="4188" w:type="dxa"/>
          </w:tcPr>
          <w:p w:rsidR="00490047" w:rsidRPr="00490047" w:rsidRDefault="00490047" w:rsidP="00767C4E">
            <w:pPr>
              <w:jc w:val="lowKashida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490047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Нагороджена грамотами Івано-Франківської державної адміністрації за підготовку </w:t>
            </w:r>
            <w:proofErr w:type="spellStart"/>
            <w:r w:rsidRPr="00490047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студентів-перможців</w:t>
            </w:r>
            <w:proofErr w:type="spellEnd"/>
            <w:r w:rsidRPr="00490047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ІІ етапу Міжнародного конкурсу з української мови імені Петра </w:t>
            </w:r>
            <w:proofErr w:type="spellStart"/>
            <w:r w:rsidRPr="00490047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Яцика</w:t>
            </w:r>
            <w:proofErr w:type="spellEnd"/>
            <w:r w:rsidRPr="00490047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:</w:t>
            </w:r>
          </w:p>
          <w:p w:rsidR="00490047" w:rsidRPr="004C3E59" w:rsidRDefault="00490047" w:rsidP="00767C4E">
            <w:pPr>
              <w:jc w:val="lowKashida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•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 2019 рік;</w:t>
            </w:r>
          </w:p>
          <w:p w:rsidR="00490047" w:rsidRDefault="00490047" w:rsidP="00767C4E">
            <w:pPr>
              <w:jc w:val="lowKashida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• 2013 рік;</w:t>
            </w:r>
          </w:p>
          <w:p w:rsidR="00490047" w:rsidRDefault="00490047" w:rsidP="00767C4E">
            <w:pPr>
              <w:jc w:val="lowKashida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• 2012 рік;</w:t>
            </w:r>
          </w:p>
          <w:p w:rsidR="00490047" w:rsidRDefault="00490047" w:rsidP="00767C4E">
            <w:pPr>
              <w:jc w:val="lowKashida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• 2010 рік;</w:t>
            </w:r>
          </w:p>
          <w:p w:rsidR="00490047" w:rsidRDefault="00490047" w:rsidP="00767C4E">
            <w:pPr>
              <w:jc w:val="lowKashida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•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 2009 рік;</w:t>
            </w:r>
          </w:p>
          <w:p w:rsidR="00490047" w:rsidRPr="004C3E59" w:rsidRDefault="00490047" w:rsidP="00767C4E">
            <w:pPr>
              <w:jc w:val="lowKashida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•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 2008 рік.</w:t>
            </w:r>
          </w:p>
        </w:tc>
      </w:tr>
      <w:tr w:rsidR="00490047" w:rsidRPr="00CD451B" w:rsidTr="00A41490">
        <w:trPr>
          <w:trHeight w:val="431"/>
        </w:trPr>
        <w:tc>
          <w:tcPr>
            <w:tcW w:w="1933" w:type="dxa"/>
            <w:vMerge/>
            <w:vAlign w:val="center"/>
          </w:tcPr>
          <w:p w:rsidR="00490047" w:rsidRPr="00FB4FFA" w:rsidRDefault="00490047" w:rsidP="00A414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490047" w:rsidRDefault="00490047" w:rsidP="00A414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П.17. </w:t>
            </w:r>
          </w:p>
        </w:tc>
        <w:tc>
          <w:tcPr>
            <w:tcW w:w="6662" w:type="dxa"/>
            <w:vAlign w:val="center"/>
          </w:tcPr>
          <w:p w:rsidR="00490047" w:rsidRPr="00AD6292" w:rsidRDefault="00490047" w:rsidP="00A414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6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Досвід практичної роботи </w:t>
            </w:r>
          </w:p>
        </w:tc>
        <w:tc>
          <w:tcPr>
            <w:tcW w:w="4188" w:type="dxa"/>
            <w:vAlign w:val="center"/>
          </w:tcPr>
          <w:p w:rsidR="00490047" w:rsidRPr="00AD6292" w:rsidRDefault="00AD6292" w:rsidP="00AD62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490047" w:rsidRPr="00AD6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років</w:t>
            </w:r>
          </w:p>
        </w:tc>
      </w:tr>
    </w:tbl>
    <w:p w:rsidR="006E1775" w:rsidRDefault="006E1775" w:rsidP="00FC3136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  <w:sectPr w:rsidR="006E1775" w:rsidSect="00FB4FF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C91C31" w:rsidRDefault="00C91C31" w:rsidP="00DD34C2"/>
    <w:sectPr w:rsidR="00C91C31" w:rsidSect="003068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E1775"/>
    <w:rsid w:val="00222E93"/>
    <w:rsid w:val="00225BC0"/>
    <w:rsid w:val="002D5AED"/>
    <w:rsid w:val="003068C5"/>
    <w:rsid w:val="00391709"/>
    <w:rsid w:val="00490047"/>
    <w:rsid w:val="006E1775"/>
    <w:rsid w:val="007104FE"/>
    <w:rsid w:val="0075102D"/>
    <w:rsid w:val="007C12EC"/>
    <w:rsid w:val="007C42BC"/>
    <w:rsid w:val="00A23B46"/>
    <w:rsid w:val="00A37902"/>
    <w:rsid w:val="00AD6292"/>
    <w:rsid w:val="00AE384E"/>
    <w:rsid w:val="00C47FB7"/>
    <w:rsid w:val="00C91C31"/>
    <w:rsid w:val="00D42188"/>
    <w:rsid w:val="00D52113"/>
    <w:rsid w:val="00DB4327"/>
    <w:rsid w:val="00DD34C2"/>
    <w:rsid w:val="00F30B71"/>
    <w:rsid w:val="00FC3136"/>
    <w:rsid w:val="00FD6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775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E17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194.44.11.130/cgi-bin/irbis_nbuv/cgiirbis_64.exe?C21COM=S&amp;I21DBN=REF&amp;P21DBN=REF&amp;S21FMT=fullwebr&amp;S21ALL=(%3C.%3EU%3D%D0%A83(4%D0%A3%D0%9A%D0%A0)-357$%3C.%3E)&amp;Z21ID=&amp;S21SRW=dz&amp;S21SRD=&amp;S21STN=1&amp;S21REF=10&amp;S21CNR=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.gov.ua/ua/npa/nakaz-ministerstva-osviti-i-nauki-ukrayini-vid-04042018-326-pro-zatverdzhennya-rishen-atestacijnoyi-kolegiyi-ministerstva-shodo-diyalnosti-specializovanih-vchenih-rad-vid-20-bereznya-2018-roku" TargetMode="External"/><Relationship Id="rId5" Type="http://schemas.openxmlformats.org/officeDocument/2006/relationships/hyperlink" Target="http://194.44.152.155/elib/local/sk738890.pdf" TargetMode="External"/><Relationship Id="rId4" Type="http://schemas.openxmlformats.org/officeDocument/2006/relationships/hyperlink" Target="http://visnykznu.org/issues/2018/2018-fil-2/12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4</Pages>
  <Words>653</Words>
  <Characters>3683</Characters>
  <Application>Microsoft Office Word</Application>
  <DocSecurity>0</DocSecurity>
  <Lines>108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6</cp:revision>
  <dcterms:created xsi:type="dcterms:W3CDTF">2020-03-09T15:36:00Z</dcterms:created>
  <dcterms:modified xsi:type="dcterms:W3CDTF">2020-03-10T07:25:00Z</dcterms:modified>
</cp:coreProperties>
</file>