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605" w:rsidRDefault="006825B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uk-UA" w:bidi="ar-SA"/>
        </w:rP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posOffset>1465580</wp:posOffset>
            </wp:positionH>
            <wp:positionV relativeFrom="paragraph">
              <wp:posOffset>-58420</wp:posOffset>
            </wp:positionV>
            <wp:extent cx="1287145" cy="1151255"/>
            <wp:effectExtent l="0" t="0" r="0" b="0"/>
            <wp:wrapSquare wrapText="largest"/>
            <wp:docPr id="1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145" cy="1151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67605" w:rsidRDefault="00C67605">
      <w:pPr>
        <w:rPr>
          <w:rFonts w:ascii="Times New Roman" w:hAnsi="Times New Roman"/>
          <w:sz w:val="28"/>
          <w:szCs w:val="28"/>
        </w:rPr>
      </w:pPr>
    </w:p>
    <w:p w:rsidR="00C67605" w:rsidRDefault="00C67605">
      <w:pPr>
        <w:rPr>
          <w:rFonts w:ascii="Times New Roman" w:hAnsi="Times New Roman"/>
          <w:sz w:val="28"/>
          <w:szCs w:val="28"/>
        </w:rPr>
      </w:pPr>
    </w:p>
    <w:p w:rsidR="00C67605" w:rsidRDefault="00C67605">
      <w:pPr>
        <w:rPr>
          <w:rFonts w:ascii="Times New Roman" w:hAnsi="Times New Roman"/>
          <w:sz w:val="28"/>
          <w:szCs w:val="28"/>
        </w:rPr>
      </w:pPr>
    </w:p>
    <w:p w:rsidR="00C67605" w:rsidRDefault="00C67605">
      <w:pPr>
        <w:rPr>
          <w:rFonts w:ascii="Times New Roman" w:hAnsi="Times New Roman"/>
          <w:sz w:val="28"/>
          <w:szCs w:val="28"/>
        </w:rPr>
      </w:pPr>
    </w:p>
    <w:p w:rsidR="00C67605" w:rsidRDefault="00C67605">
      <w:pPr>
        <w:rPr>
          <w:rFonts w:ascii="Times New Roman" w:hAnsi="Times New Roman"/>
          <w:sz w:val="28"/>
          <w:szCs w:val="28"/>
        </w:rPr>
      </w:pPr>
    </w:p>
    <w:p w:rsidR="00C67605" w:rsidRDefault="00C67605">
      <w:pPr>
        <w:rPr>
          <w:rFonts w:ascii="Times New Roman" w:hAnsi="Times New Roman"/>
          <w:sz w:val="28"/>
          <w:szCs w:val="28"/>
        </w:rPr>
      </w:pPr>
    </w:p>
    <w:p w:rsidR="00C67605" w:rsidRDefault="00C67605">
      <w:pPr>
        <w:rPr>
          <w:rFonts w:ascii="Times New Roman" w:hAnsi="Times New Roman"/>
          <w:sz w:val="28"/>
          <w:szCs w:val="28"/>
        </w:rPr>
      </w:pPr>
    </w:p>
    <w:p w:rsidR="00C67605" w:rsidRDefault="006825B8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УГОДА ПРО СПІВПРАЦЮ</w:t>
      </w:r>
    </w:p>
    <w:p w:rsidR="00C67605" w:rsidRDefault="006825B8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між</w:t>
      </w:r>
    </w:p>
    <w:p w:rsidR="00C67605" w:rsidRDefault="006825B8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Прикарпатським національним університетом</w:t>
      </w:r>
    </w:p>
    <w:p w:rsidR="00C67605" w:rsidRDefault="006825B8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імені Василя Стефаника</w:t>
      </w:r>
    </w:p>
    <w:p w:rsidR="00C67605" w:rsidRDefault="006825B8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(м. Івано-Франківськ, Україна)</w:t>
      </w:r>
    </w:p>
    <w:p w:rsidR="00C67605" w:rsidRDefault="006825B8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та</w:t>
      </w:r>
    </w:p>
    <w:p w:rsidR="00C67605" w:rsidRDefault="006825B8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_________________________________________</w:t>
      </w:r>
    </w:p>
    <w:p w:rsidR="00C67605" w:rsidRDefault="00C67605">
      <w:pPr>
        <w:jc w:val="center"/>
        <w:rPr>
          <w:rFonts w:ascii="Times New Roman" w:hAnsi="Times New Roman"/>
          <w:sz w:val="28"/>
          <w:szCs w:val="28"/>
        </w:rPr>
      </w:pPr>
    </w:p>
    <w:p w:rsidR="00C67605" w:rsidRDefault="00C67605">
      <w:pPr>
        <w:jc w:val="center"/>
        <w:rPr>
          <w:rFonts w:ascii="Times New Roman" w:hAnsi="Times New Roman"/>
          <w:sz w:val="28"/>
          <w:szCs w:val="28"/>
        </w:rPr>
      </w:pPr>
    </w:p>
    <w:p w:rsidR="00C67605" w:rsidRDefault="006825B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Прикарпатський національний університет імені Василя Стефаника (м. Івано-Франківськ, Україна) в особі ректора Ігоря </w:t>
      </w:r>
      <w:proofErr w:type="spellStart"/>
      <w:r>
        <w:rPr>
          <w:rFonts w:ascii="Times New Roman" w:hAnsi="Times New Roman"/>
          <w:sz w:val="28"/>
          <w:szCs w:val="28"/>
        </w:rPr>
        <w:t>Цепенди</w:t>
      </w:r>
      <w:proofErr w:type="spellEnd"/>
      <w:r>
        <w:rPr>
          <w:rFonts w:ascii="Times New Roman" w:hAnsi="Times New Roman"/>
          <w:sz w:val="28"/>
          <w:szCs w:val="28"/>
        </w:rPr>
        <w:t xml:space="preserve"> та _______________________________, разом іменовані як «Сторони», уклали цю Угоду про наукову та освітню співпрацю (далі - Угоду), постановляючи:</w:t>
      </w:r>
    </w:p>
    <w:p w:rsidR="00C67605" w:rsidRDefault="00C67605">
      <w:pPr>
        <w:jc w:val="center"/>
        <w:rPr>
          <w:rFonts w:ascii="Times New Roman" w:hAnsi="Times New Roman"/>
          <w:sz w:val="28"/>
          <w:szCs w:val="28"/>
        </w:rPr>
      </w:pPr>
    </w:p>
    <w:p w:rsidR="00C67605" w:rsidRDefault="006825B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§ 1</w:t>
      </w:r>
    </w:p>
    <w:p w:rsidR="00C67605" w:rsidRDefault="00C67605">
      <w:pPr>
        <w:rPr>
          <w:rFonts w:ascii="Times New Roman" w:hAnsi="Times New Roman"/>
          <w:sz w:val="28"/>
          <w:szCs w:val="28"/>
        </w:rPr>
      </w:pPr>
    </w:p>
    <w:p w:rsidR="00C67605" w:rsidRDefault="006825B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Сторони керуються взаємною зацікавленістю в спільному розвитку їхнього наукового та інноваційного потенціалу, в тому числі проведенні спільних </w:t>
      </w:r>
      <w:proofErr w:type="spellStart"/>
      <w:r>
        <w:rPr>
          <w:rFonts w:ascii="Times New Roman" w:hAnsi="Times New Roman"/>
          <w:sz w:val="28"/>
          <w:szCs w:val="28"/>
        </w:rPr>
        <w:t>нау</w:t>
      </w:r>
      <w:r w:rsidRPr="006825B8">
        <w:rPr>
          <w:rFonts w:ascii="Times New Roman" w:hAnsi="Times New Roman"/>
          <w:sz w:val="28"/>
          <w:szCs w:val="28"/>
          <w:lang w:val="ru-RU"/>
        </w:rPr>
        <w:t>кових</w:t>
      </w:r>
      <w:proofErr w:type="spellEnd"/>
      <w:r>
        <w:rPr>
          <w:rFonts w:ascii="Times New Roman" w:hAnsi="Times New Roman"/>
          <w:sz w:val="28"/>
          <w:szCs w:val="28"/>
        </w:rPr>
        <w:t xml:space="preserve"> досліджень.</w:t>
      </w:r>
    </w:p>
    <w:p w:rsidR="00C67605" w:rsidRDefault="006825B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Співпраця здійснюється на основі рівноправності, чесного </w:t>
      </w:r>
      <w:proofErr w:type="spellStart"/>
      <w:r>
        <w:rPr>
          <w:rFonts w:ascii="Times New Roman" w:hAnsi="Times New Roman"/>
          <w:sz w:val="28"/>
          <w:szCs w:val="28"/>
        </w:rPr>
        <w:t>освітньо-наукового</w:t>
      </w:r>
      <w:proofErr w:type="spellEnd"/>
      <w:r>
        <w:rPr>
          <w:rFonts w:ascii="Times New Roman" w:hAnsi="Times New Roman"/>
          <w:sz w:val="28"/>
          <w:szCs w:val="28"/>
        </w:rPr>
        <w:t xml:space="preserve"> партнерства, а також підтримки взаємних професійних контактів.</w:t>
      </w:r>
    </w:p>
    <w:p w:rsidR="00C67605" w:rsidRDefault="006825B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 Ця Угода не накладає на її Сторони жодних майнових і фінансових зобов’язань, а також не встановлює жодних обмежень їхньої самостійності та автономності при здійсненні ними своєї статутної діяльності.</w:t>
      </w:r>
    </w:p>
    <w:p w:rsidR="00C67605" w:rsidRDefault="00C67605">
      <w:pPr>
        <w:rPr>
          <w:rFonts w:ascii="Times New Roman" w:hAnsi="Times New Roman"/>
          <w:sz w:val="28"/>
          <w:szCs w:val="28"/>
        </w:rPr>
      </w:pPr>
    </w:p>
    <w:p w:rsidR="00C67605" w:rsidRDefault="006825B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§ 2</w:t>
      </w:r>
    </w:p>
    <w:p w:rsidR="00C67605" w:rsidRDefault="00C67605">
      <w:pPr>
        <w:jc w:val="center"/>
        <w:rPr>
          <w:rFonts w:ascii="Times New Roman" w:hAnsi="Times New Roman"/>
          <w:sz w:val="28"/>
          <w:szCs w:val="28"/>
        </w:rPr>
      </w:pPr>
    </w:p>
    <w:p w:rsidR="00C67605" w:rsidRDefault="006825B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Предметом Угоди є організація та розвиток співпраці Сторін.</w:t>
      </w:r>
    </w:p>
    <w:p w:rsidR="00C67605" w:rsidRDefault="00C67605">
      <w:pPr>
        <w:jc w:val="both"/>
        <w:rPr>
          <w:rFonts w:ascii="Times New Roman" w:hAnsi="Times New Roman"/>
          <w:sz w:val="28"/>
          <w:szCs w:val="28"/>
        </w:rPr>
      </w:pPr>
    </w:p>
    <w:p w:rsidR="00C67605" w:rsidRDefault="006825B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 Сторони домовились:</w:t>
      </w:r>
    </w:p>
    <w:p w:rsidR="00C67605" w:rsidRDefault="006825B8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брати участь у спільних наукових та інноваційних проектах, спрямованих на вирішення актуальних проблем, які становлять спільний інтерес Сторін;</w:t>
      </w:r>
    </w:p>
    <w:p w:rsidR="00C67605" w:rsidRDefault="006825B8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реалізовувати спільні програми академічних обмінів студентів, аспірантів, наукових і науково-педагогічних працівників;</w:t>
      </w:r>
    </w:p>
    <w:p w:rsidR="00C67605" w:rsidRDefault="006825B8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надавати один одному технічну і консультативну допомогу та взаємні послуги;</w:t>
      </w:r>
    </w:p>
    <w:p w:rsidR="00C67605" w:rsidRDefault="006825B8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здійснювати обмін інформацією,  необхідною для спільної діяльності Сторін,</w:t>
      </w:r>
    </w:p>
    <w:p w:rsidR="00C67605" w:rsidRDefault="006825B8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сприяти підвищенню кваліфікації працівників та підготовці наукових кадрів, у тому числі навчанню (стажуванню) студентів, аспірантів та стажуванню наукових і науково-педагогічних працівників;</w:t>
      </w:r>
    </w:p>
    <w:p w:rsidR="00C67605" w:rsidRDefault="006825B8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здійснювати інші види спільної діяльності).</w:t>
      </w:r>
    </w:p>
    <w:p w:rsidR="00C67605" w:rsidRDefault="00C67605">
      <w:pPr>
        <w:jc w:val="both"/>
        <w:rPr>
          <w:rFonts w:ascii="Times New Roman" w:hAnsi="Times New Roman"/>
          <w:sz w:val="28"/>
          <w:szCs w:val="28"/>
        </w:rPr>
      </w:pPr>
    </w:p>
    <w:p w:rsidR="00C67605" w:rsidRDefault="006825B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§ 3</w:t>
      </w:r>
    </w:p>
    <w:p w:rsidR="00C67605" w:rsidRDefault="00C67605">
      <w:pPr>
        <w:rPr>
          <w:rFonts w:ascii="Times New Roman" w:hAnsi="Times New Roman"/>
          <w:sz w:val="28"/>
          <w:szCs w:val="28"/>
        </w:rPr>
      </w:pPr>
    </w:p>
    <w:p w:rsidR="00C67605" w:rsidRDefault="006825B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 Університети зобов’язуються взаємно інформувати про організацію конференцій, конгресів та симпозіумів. Передбачається можливість участі науково-педагогічних працівників кожної зі сторін у заходах такого типу.</w:t>
      </w:r>
    </w:p>
    <w:p w:rsidR="00C67605" w:rsidRDefault="00C67605">
      <w:pPr>
        <w:jc w:val="both"/>
        <w:rPr>
          <w:rFonts w:ascii="Times New Roman" w:hAnsi="Times New Roman"/>
          <w:sz w:val="28"/>
          <w:szCs w:val="28"/>
        </w:rPr>
      </w:pPr>
    </w:p>
    <w:p w:rsidR="00C67605" w:rsidRDefault="006825B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§ 4</w:t>
      </w:r>
    </w:p>
    <w:p w:rsidR="00C67605" w:rsidRDefault="00C67605">
      <w:pPr>
        <w:jc w:val="center"/>
        <w:rPr>
          <w:rFonts w:ascii="Times New Roman" w:hAnsi="Times New Roman"/>
          <w:sz w:val="28"/>
          <w:szCs w:val="28"/>
        </w:rPr>
      </w:pPr>
    </w:p>
    <w:p w:rsidR="00C67605" w:rsidRDefault="006825B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4.1. Обидві сторони погоджуються, що зобов’язання щодо фінансування повинні бути узгоджені в порядку обговорення і залежатимуть від наявності коштів. </w:t>
      </w:r>
    </w:p>
    <w:p w:rsidR="00C67605" w:rsidRDefault="006825B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 Розподіл прав інтелектуальної власності, створених в результаті співпраці Сторін за цією Угодою, здійснюється в кожному окремому випадку додатковими договорами, що укладаються між Сторонами на виконання цієї Угоди.</w:t>
      </w:r>
    </w:p>
    <w:p w:rsidR="00C67605" w:rsidRDefault="00C67605">
      <w:pPr>
        <w:jc w:val="center"/>
        <w:rPr>
          <w:rFonts w:ascii="Times New Roman" w:hAnsi="Times New Roman"/>
          <w:sz w:val="28"/>
          <w:szCs w:val="28"/>
        </w:rPr>
      </w:pPr>
    </w:p>
    <w:p w:rsidR="00C67605" w:rsidRDefault="006825B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§ 5</w:t>
      </w:r>
    </w:p>
    <w:p w:rsidR="00C67605" w:rsidRDefault="00C67605">
      <w:pPr>
        <w:rPr>
          <w:rFonts w:ascii="Times New Roman" w:hAnsi="Times New Roman"/>
          <w:sz w:val="28"/>
          <w:szCs w:val="28"/>
        </w:rPr>
      </w:pPr>
    </w:p>
    <w:p w:rsidR="00C67605" w:rsidRDefault="006825B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5.1. Сторони можуть вносити за взаємною згодою зміни і доповнення до умов цієї Угоди.</w:t>
      </w:r>
    </w:p>
    <w:p w:rsidR="00C67605" w:rsidRDefault="006825B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 Всі зміни та доповнення до умов  цієї Угоди подаються в письмовій формі за підписом Сторін.</w:t>
      </w:r>
    </w:p>
    <w:p w:rsidR="00C67605" w:rsidRDefault="00C67605">
      <w:pPr>
        <w:rPr>
          <w:rFonts w:ascii="Times New Roman" w:hAnsi="Times New Roman"/>
          <w:sz w:val="28"/>
          <w:szCs w:val="28"/>
        </w:rPr>
      </w:pPr>
    </w:p>
    <w:p w:rsidR="00C67605" w:rsidRDefault="006825B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§ 6</w:t>
      </w:r>
    </w:p>
    <w:p w:rsidR="00C67605" w:rsidRDefault="00C67605">
      <w:pPr>
        <w:rPr>
          <w:rFonts w:ascii="Times New Roman" w:hAnsi="Times New Roman"/>
          <w:sz w:val="28"/>
          <w:szCs w:val="28"/>
        </w:rPr>
      </w:pPr>
    </w:p>
    <w:p w:rsidR="00C67605" w:rsidRDefault="006825B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6.1. Угода набирає чинності з моменту її підписання та діятиме протягом п’яти років з дати підписання. По закінченню зазначеного терміну ця Угода може переглядатися обома сторонами за один місяць до закінчення терміну дії і може бути продовжена на новий термін за взаємною згодою сторін.</w:t>
      </w:r>
    </w:p>
    <w:p w:rsidR="00C67605" w:rsidRDefault="006825B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6.2. Угода може бути розірвана кожною зі сторін у будь-який час, за умови, що сторона, яка виявила намір розірвати Угоду, надішле відповідне повідомлення про це у письмовій формі за адресами, зазначеними нижче, не пізніше, ніж за три місяці. Проте таке розірвання не вплине на зобов’язання, уже взяті на себе будь-якою зі сторін за цією угодою, які повинні бути</w:t>
      </w:r>
    </w:p>
    <w:p w:rsidR="00C67605" w:rsidRDefault="006825B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повністю виконані.</w:t>
      </w:r>
    </w:p>
    <w:p w:rsidR="00C67605" w:rsidRDefault="006825B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6.3. Угода укладена українською та англійською мовами у чотирьох примірниках  по одному для кожної Сторони, кожен з яких має однакову юридичну силу. </w:t>
      </w:r>
    </w:p>
    <w:p w:rsidR="00C67605" w:rsidRDefault="00C67605">
      <w:pPr>
        <w:jc w:val="both"/>
        <w:rPr>
          <w:rFonts w:ascii="Times New Roman" w:hAnsi="Times New Roman"/>
          <w:sz w:val="28"/>
          <w:szCs w:val="28"/>
        </w:rPr>
      </w:pPr>
    </w:p>
    <w:p w:rsidR="00C67605" w:rsidRDefault="00C67605">
      <w:pPr>
        <w:rPr>
          <w:rFonts w:ascii="Times New Roman" w:hAnsi="Times New Roman"/>
          <w:sz w:val="28"/>
          <w:szCs w:val="28"/>
        </w:rPr>
      </w:pPr>
    </w:p>
    <w:p w:rsidR="00C67605" w:rsidRDefault="006825B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Дата: ____________________________       Дата: __________________________</w:t>
      </w:r>
    </w:p>
    <w:p w:rsidR="00C67605" w:rsidRDefault="00C67605">
      <w:pPr>
        <w:rPr>
          <w:rFonts w:ascii="Times New Roman" w:hAnsi="Times New Roman"/>
          <w:sz w:val="28"/>
          <w:szCs w:val="28"/>
        </w:rPr>
      </w:pPr>
    </w:p>
    <w:p w:rsidR="00C67605" w:rsidRDefault="00C67605">
      <w:pPr>
        <w:rPr>
          <w:rFonts w:ascii="Times New Roman" w:hAnsi="Times New Roman"/>
          <w:sz w:val="28"/>
          <w:szCs w:val="28"/>
        </w:rPr>
      </w:pPr>
    </w:p>
    <w:tbl>
      <w:tblPr>
        <w:tblW w:w="9638" w:type="dxa"/>
        <w:tblLayout w:type="fixed"/>
        <w:tblCellMar>
          <w:left w:w="0" w:type="dxa"/>
          <w:right w:w="0" w:type="dxa"/>
        </w:tblCellMar>
        <w:tblLook w:val="0000"/>
      </w:tblPr>
      <w:tblGrid>
        <w:gridCol w:w="4819"/>
        <w:gridCol w:w="4819"/>
      </w:tblGrid>
      <w:tr w:rsidR="00C67605">
        <w:tc>
          <w:tcPr>
            <w:tcW w:w="4819" w:type="dxa"/>
          </w:tcPr>
          <w:p w:rsidR="00C67605" w:rsidRDefault="006825B8">
            <w:pPr>
              <w:pStyle w:val="a8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ПРИКАРПАТСЬКИЙ НАЦІОНАЛЬНИЙ</w:t>
            </w:r>
          </w:p>
          <w:p w:rsidR="00C67605" w:rsidRDefault="006825B8">
            <w:pPr>
              <w:pStyle w:val="a8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УНІВЕРСИТЕТ ІМЕНІ ВАСИЛЯ СТЕФАНИКА</w:t>
            </w:r>
          </w:p>
          <w:p w:rsidR="00C67605" w:rsidRDefault="00C67605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  <w:p w:rsidR="00C67605" w:rsidRDefault="00C67605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  <w:p w:rsidR="00C67605" w:rsidRDefault="006825B8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</w:t>
            </w:r>
          </w:p>
          <w:p w:rsidR="00C67605" w:rsidRDefault="006825B8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Ректор проф. Ігор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Цепенда</w:t>
            </w:r>
            <w:proofErr w:type="spellEnd"/>
          </w:p>
          <w:p w:rsidR="00C67605" w:rsidRDefault="006825B8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вул. Шевченка, 57</w:t>
            </w:r>
          </w:p>
          <w:p w:rsidR="00C67605" w:rsidRDefault="006825B8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76018 Івано-Франківськ, Україна</w:t>
            </w:r>
          </w:p>
          <w:p w:rsidR="00C67605" w:rsidRDefault="006825B8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Тел./факс +380 342 53 15 74</w:t>
            </w:r>
          </w:p>
        </w:tc>
        <w:tc>
          <w:tcPr>
            <w:tcW w:w="4819" w:type="dxa"/>
          </w:tcPr>
          <w:p w:rsidR="00C67605" w:rsidRDefault="00C67605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67605" w:rsidRDefault="00C67605">
      <w:pPr>
        <w:rPr>
          <w:rFonts w:ascii="Times New Roman" w:hAnsi="Times New Roman"/>
          <w:sz w:val="28"/>
          <w:szCs w:val="28"/>
        </w:rPr>
      </w:pPr>
    </w:p>
    <w:sectPr w:rsidR="00C67605" w:rsidSect="00C67605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F0B07"/>
    <w:multiLevelType w:val="multilevel"/>
    <w:tmpl w:val="1D8E2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1">
    <w:nsid w:val="553A645C"/>
    <w:multiLevelType w:val="multilevel"/>
    <w:tmpl w:val="D2348E2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hyphenationZone w:val="425"/>
  <w:characterSpacingControl w:val="doNotCompress"/>
  <w:compat>
    <w:useFELayout/>
  </w:compat>
  <w:rsids>
    <w:rsidRoot w:val="00C67605"/>
    <w:rsid w:val="001C7B7B"/>
    <w:rsid w:val="002E40CF"/>
    <w:rsid w:val="005D7C0F"/>
    <w:rsid w:val="006825B8"/>
    <w:rsid w:val="00C67605"/>
    <w:rsid w:val="00D21FBF"/>
    <w:rsid w:val="00F832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6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Маркери"/>
    <w:qFormat/>
    <w:rsid w:val="00C67605"/>
    <w:rPr>
      <w:rFonts w:ascii="OpenSymbol" w:eastAsia="OpenSymbol" w:hAnsi="OpenSymbol" w:cs="OpenSymbol"/>
    </w:rPr>
  </w:style>
  <w:style w:type="paragraph" w:customStyle="1" w:styleId="a4">
    <w:name w:val="Заголовок"/>
    <w:basedOn w:val="a"/>
    <w:next w:val="a5"/>
    <w:qFormat/>
    <w:rsid w:val="00C67605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5">
    <w:name w:val="Body Text"/>
    <w:basedOn w:val="a"/>
    <w:rsid w:val="00C67605"/>
    <w:pPr>
      <w:spacing w:after="140" w:line="276" w:lineRule="auto"/>
    </w:pPr>
  </w:style>
  <w:style w:type="paragraph" w:styleId="a6">
    <w:name w:val="List"/>
    <w:basedOn w:val="a5"/>
    <w:rsid w:val="00C67605"/>
  </w:style>
  <w:style w:type="paragraph" w:customStyle="1" w:styleId="Caption">
    <w:name w:val="Caption"/>
    <w:basedOn w:val="a"/>
    <w:qFormat/>
    <w:rsid w:val="00C67605"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qFormat/>
    <w:rsid w:val="00C67605"/>
    <w:pPr>
      <w:suppressLineNumbers/>
    </w:pPr>
  </w:style>
  <w:style w:type="paragraph" w:customStyle="1" w:styleId="a8">
    <w:name w:val="Вміст таблиці"/>
    <w:basedOn w:val="a"/>
    <w:qFormat/>
    <w:rsid w:val="00C67605"/>
    <w:pPr>
      <w:widowControl w:val="0"/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2298</Words>
  <Characters>1310</Characters>
  <Application>Microsoft Office Word</Application>
  <DocSecurity>0</DocSecurity>
  <Lines>10</Lines>
  <Paragraphs>7</Paragraphs>
  <ScaleCrop>false</ScaleCrop>
  <Company/>
  <LinksUpToDate>false</LinksUpToDate>
  <CharactersWithSpaces>3601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2022-12-08T07:31:00Z</dcterms:created>
  <dcterms:modified xsi:type="dcterms:W3CDTF">2022-12-08T07:32:00Z</dcterms:modified>
  <dc:language>uk-UA</dc:language>
</cp:coreProperties>
</file>