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95"/>
        <w:gridCol w:w="2276"/>
        <w:gridCol w:w="2316"/>
        <w:gridCol w:w="2222"/>
      </w:tblGrid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дипломної роботи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Олександр Олексійович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Міккеліно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Андреєв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Петрович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ожевільних»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–Майор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Ярема Васильович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Рафаеле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rPr>
          <w:trHeight w:val="467"/>
        </w:trPr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Хащук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Іванович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Чічілло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Рогів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Васильович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Феліче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Володимирович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Карло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Дяків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Каріна Володимирівна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ба – Амалія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Дійова особа – Сільвія.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Василівна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Розіна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Мандюк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Романівна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Франческа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Лешко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Уляна Петрівна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Кончетта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Жиган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Іванівна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божеві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Маргарита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Януш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Миколаївна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 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Беттіна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Сергіївна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Скарпетта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«Дім боже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вільних»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Дійова особа –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Кармелла</w:t>
            </w:r>
            <w:proofErr w:type="spellEnd"/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Фернюк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Дмитрівна</w:t>
            </w:r>
          </w:p>
        </w:tc>
        <w:tc>
          <w:tcPr>
            <w:tcW w:w="2316" w:type="dxa"/>
          </w:tcPr>
          <w:p w:rsidR="00940AF0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Неждана «Голос тихо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ї безодні». </w:t>
            </w:r>
          </w:p>
          <w:p w:rsidR="00D232DA" w:rsidRDefault="00EF406D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Вона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Граб’юк</w:t>
            </w:r>
            <w:proofErr w:type="spellEnd"/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 Василівна</w:t>
            </w:r>
          </w:p>
        </w:tc>
        <w:tc>
          <w:tcPr>
            <w:tcW w:w="2316" w:type="dxa"/>
          </w:tcPr>
          <w:p w:rsidR="00EF406D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«Чи не для цього все було»</w:t>
            </w:r>
            <w:r w:rsidR="00940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Дійова особа – 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>Жінка в поїзді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Яремко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Соломія Андріївна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Неждана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Отвєтка</w:t>
            </w:r>
            <w:proofErr w:type="spellEnd"/>
            <w:r w:rsidR="00EF406D">
              <w:rPr>
                <w:rFonts w:ascii="Times New Roman" w:hAnsi="Times New Roman" w:cs="Times New Roman"/>
                <w:sz w:val="28"/>
                <w:szCs w:val="28"/>
              </w:rPr>
              <w:t>». Дійова особа – Вона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Зварич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Таїсія Юріївна</w:t>
            </w:r>
          </w:p>
        </w:tc>
        <w:tc>
          <w:tcPr>
            <w:tcW w:w="2316" w:type="dxa"/>
          </w:tcPr>
          <w:p w:rsidR="00940AF0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 Кокто «Людськ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ий голос». </w:t>
            </w:r>
          </w:p>
          <w:p w:rsidR="00D232DA" w:rsidRDefault="00EF406D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Жінка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Іванович</w:t>
            </w:r>
          </w:p>
        </w:tc>
        <w:tc>
          <w:tcPr>
            <w:tcW w:w="2316" w:type="dxa"/>
          </w:tcPr>
          <w:p w:rsidR="00940AF0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Родіон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«Діалог, яко</w:t>
            </w:r>
            <w:r w:rsidR="00EF406D">
              <w:rPr>
                <w:rFonts w:ascii="Times New Roman" w:hAnsi="Times New Roman" w:cs="Times New Roman"/>
                <w:sz w:val="28"/>
                <w:szCs w:val="28"/>
              </w:rPr>
              <w:t xml:space="preserve">го не було. </w:t>
            </w:r>
          </w:p>
          <w:p w:rsidR="00D232DA" w:rsidRDefault="00EF406D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Ігор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Васильович</w:t>
            </w:r>
          </w:p>
        </w:tc>
        <w:tc>
          <w:tcPr>
            <w:tcW w:w="2316" w:type="dxa"/>
          </w:tcPr>
          <w:p w:rsidR="00940AF0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Родіон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«Діалог, якого не було. 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Герой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Стовп’юк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316" w:type="dxa"/>
          </w:tcPr>
          <w:p w:rsidR="00940AF0" w:rsidRDefault="00EF406D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Вільям Шекспір «Сон літньої ночі». </w:t>
            </w:r>
          </w:p>
          <w:p w:rsidR="00D232DA" w:rsidRDefault="00EF406D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Пак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  <w:tr w:rsidR="00D232DA" w:rsidTr="0003752E">
        <w:tc>
          <w:tcPr>
            <w:tcW w:w="2095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7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Мартинюк Наталія Іванівна</w:t>
            </w:r>
          </w:p>
        </w:tc>
        <w:tc>
          <w:tcPr>
            <w:tcW w:w="2316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Матіос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плачте за мною».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Дійова особа – баба Юстина</w:t>
            </w:r>
          </w:p>
        </w:tc>
        <w:tc>
          <w:tcPr>
            <w:tcW w:w="2222" w:type="dxa"/>
          </w:tcPr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D232DA" w:rsidRDefault="00D232DA" w:rsidP="00037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Грицак В. С.</w:t>
            </w:r>
          </w:p>
        </w:tc>
      </w:tr>
    </w:tbl>
    <w:p w:rsidR="00D232DA" w:rsidRDefault="00D232DA" w:rsidP="00D23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32DA" w:rsidRDefault="00D232DA" w:rsidP="00D23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32DA" w:rsidRDefault="00D232DA" w:rsidP="00D232DA"/>
    <w:p w:rsidR="004D7044" w:rsidRPr="00D232DA" w:rsidRDefault="004D7044" w:rsidP="00D232DA"/>
    <w:sectPr w:rsidR="004D7044" w:rsidRPr="00D23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DA"/>
    <w:rsid w:val="004D7044"/>
    <w:rsid w:val="00940AF0"/>
    <w:rsid w:val="00D232DA"/>
    <w:rsid w:val="00E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4512"/>
  <w15:chartTrackingRefBased/>
  <w15:docId w15:val="{DF7296FF-CAB9-4E14-9485-00A59A8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2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A"/>
    <w:pPr>
      <w:ind w:left="720"/>
      <w:contextualSpacing/>
    </w:pPr>
  </w:style>
  <w:style w:type="table" w:styleId="a4">
    <w:name w:val="Table Grid"/>
    <w:basedOn w:val="a1"/>
    <w:uiPriority w:val="59"/>
    <w:rsid w:val="00D2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2022-10-26T09:07:00Z</dcterms:created>
  <dcterms:modified xsi:type="dcterms:W3CDTF">2022-11-02T11:29:00Z</dcterms:modified>
</cp:coreProperties>
</file>