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0075A" w14:textId="31B86CCB" w:rsidR="002E5D50" w:rsidRPr="00461750" w:rsidRDefault="002E5D50" w:rsidP="003653D6">
      <w:pPr>
        <w:jc w:val="center"/>
        <w:rPr>
          <w:b/>
          <w:bCs/>
          <w:sz w:val="28"/>
          <w:szCs w:val="28"/>
          <w:lang w:val="uk-UA"/>
        </w:rPr>
      </w:pPr>
      <w:r w:rsidRPr="00461750">
        <w:rPr>
          <w:b/>
          <w:bCs/>
          <w:sz w:val="28"/>
          <w:szCs w:val="28"/>
          <w:lang w:val="uk-UA"/>
        </w:rPr>
        <w:t xml:space="preserve">Збірник наукових статей «Хорове мистецтво у вищій школі: проблеми і перспективи професійної підготовки» (частина </w:t>
      </w:r>
      <w:r w:rsidR="003653D6" w:rsidRPr="00461750">
        <w:rPr>
          <w:b/>
          <w:bCs/>
          <w:sz w:val="28"/>
          <w:szCs w:val="28"/>
          <w:lang w:val="uk-UA"/>
        </w:rPr>
        <w:t>ІІІ-ІУ</w:t>
      </w:r>
      <w:r w:rsidRPr="00461750">
        <w:rPr>
          <w:b/>
          <w:bCs/>
          <w:sz w:val="28"/>
          <w:szCs w:val="28"/>
          <w:lang w:val="uk-UA"/>
        </w:rPr>
        <w:t>)</w:t>
      </w:r>
    </w:p>
    <w:p w14:paraId="0B326DF5" w14:textId="28B10B0D" w:rsidR="003653D6" w:rsidRDefault="003653D6" w:rsidP="003653D6">
      <w:pPr>
        <w:rPr>
          <w:sz w:val="28"/>
          <w:szCs w:val="28"/>
          <w:lang w:val="uk-UA"/>
        </w:rPr>
      </w:pPr>
    </w:p>
    <w:p w14:paraId="2B01AA4C" w14:textId="6CF7F49D" w:rsidR="003653D6" w:rsidRDefault="003653D6" w:rsidP="003653D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Михайленко Н.А. Трансформація </w:t>
      </w:r>
      <w:proofErr w:type="spellStart"/>
      <w:r>
        <w:rPr>
          <w:sz w:val="28"/>
          <w:szCs w:val="28"/>
          <w:lang w:val="uk-UA"/>
        </w:rPr>
        <w:t>богослужбово</w:t>
      </w:r>
      <w:proofErr w:type="spellEnd"/>
      <w:r>
        <w:rPr>
          <w:sz w:val="28"/>
          <w:szCs w:val="28"/>
          <w:lang w:val="uk-UA"/>
        </w:rPr>
        <w:t>-обрядової музики в творчості українських композиторів еміграції на теренах Північно-Американського континенту (с.72-80)</w:t>
      </w:r>
    </w:p>
    <w:p w14:paraId="371CA8D7" w14:textId="1AA387D7" w:rsidR="003653D6" w:rsidRDefault="003653D6" w:rsidP="003653D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Циганчук Я.Я. Жанрово-стильові прикмети пісенно-хорової творчості для дітей Ж. </w:t>
      </w:r>
      <w:proofErr w:type="spellStart"/>
      <w:r>
        <w:rPr>
          <w:sz w:val="28"/>
          <w:szCs w:val="28"/>
          <w:lang w:val="uk-UA"/>
        </w:rPr>
        <w:t>Колодуб</w:t>
      </w:r>
      <w:proofErr w:type="spellEnd"/>
      <w:r>
        <w:rPr>
          <w:sz w:val="28"/>
          <w:szCs w:val="28"/>
          <w:lang w:val="uk-UA"/>
        </w:rPr>
        <w:t xml:space="preserve"> (с.80-90)</w:t>
      </w:r>
    </w:p>
    <w:p w14:paraId="77A3D055" w14:textId="0E9F06EB" w:rsidR="003653D6" w:rsidRDefault="003653D6" w:rsidP="003653D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Саведчук</w:t>
      </w:r>
      <w:proofErr w:type="spellEnd"/>
      <w:r>
        <w:rPr>
          <w:sz w:val="28"/>
          <w:szCs w:val="28"/>
          <w:lang w:val="uk-UA"/>
        </w:rPr>
        <w:t xml:space="preserve">  Х.П. Зауваги до вивчення хорової мініатюри в творчості Мирослава Волинського («Нічні думи на слова І. Франка) (ст.90-96)</w:t>
      </w:r>
    </w:p>
    <w:p w14:paraId="49D08962" w14:textId="63C609E0" w:rsidR="003653D6" w:rsidRDefault="003653D6" w:rsidP="003653D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Колодій Н.В. Жанровий спектр та особливості вокально-педагогічного репертуару в роботі зі співаками-початківцями (с.183-190)</w:t>
      </w:r>
    </w:p>
    <w:p w14:paraId="3F75C2DF" w14:textId="41C6B466" w:rsidR="003653D6" w:rsidRDefault="003653D6" w:rsidP="003653D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Самсін</w:t>
      </w:r>
      <w:proofErr w:type="spellEnd"/>
      <w:r>
        <w:rPr>
          <w:sz w:val="28"/>
          <w:szCs w:val="28"/>
          <w:lang w:val="uk-UA"/>
        </w:rPr>
        <w:t xml:space="preserve"> Р.Б. Теоретико-методичні основи навчання співу молодших школярів (с.190-19</w:t>
      </w:r>
      <w:r w:rsidR="0046175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</w:t>
      </w:r>
    </w:p>
    <w:p w14:paraId="0D8477FA" w14:textId="35F9757C" w:rsidR="003653D6" w:rsidRPr="003653D6" w:rsidRDefault="003653D6" w:rsidP="003653D6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Шепета</w:t>
      </w:r>
      <w:proofErr w:type="spellEnd"/>
      <w:r>
        <w:rPr>
          <w:sz w:val="28"/>
          <w:szCs w:val="28"/>
          <w:lang w:val="uk-UA"/>
        </w:rPr>
        <w:t xml:space="preserve"> С.В. Жанрово-стильові прикмети збірки «Українські народні пісні Закарпаття» Д.</w:t>
      </w:r>
      <w:r w:rsidR="0046175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Задора</w:t>
      </w:r>
      <w:proofErr w:type="spellEnd"/>
      <w:r>
        <w:rPr>
          <w:sz w:val="28"/>
          <w:szCs w:val="28"/>
          <w:lang w:val="uk-UA"/>
        </w:rPr>
        <w:t xml:space="preserve"> (с.</w:t>
      </w:r>
      <w:r w:rsidR="00461750">
        <w:rPr>
          <w:sz w:val="28"/>
          <w:szCs w:val="28"/>
          <w:lang w:val="uk-UA"/>
        </w:rPr>
        <w:t>194-198)</w:t>
      </w:r>
    </w:p>
    <w:p w14:paraId="07A98978" w14:textId="77777777" w:rsidR="00BF3680" w:rsidRPr="003653D6" w:rsidRDefault="00BF3680" w:rsidP="003653D6">
      <w:pPr>
        <w:jc w:val="center"/>
        <w:rPr>
          <w:sz w:val="28"/>
          <w:szCs w:val="28"/>
          <w:lang w:val="uk-UA"/>
        </w:rPr>
      </w:pPr>
    </w:p>
    <w:sectPr w:rsidR="00BF3680" w:rsidRPr="0036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83A44"/>
    <w:multiLevelType w:val="hybridMultilevel"/>
    <w:tmpl w:val="5CA80C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14"/>
    <w:rsid w:val="000B6614"/>
    <w:rsid w:val="002E5D50"/>
    <w:rsid w:val="003653D6"/>
    <w:rsid w:val="00461750"/>
    <w:rsid w:val="00B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A12D"/>
  <w15:chartTrackingRefBased/>
  <w15:docId w15:val="{2052FCA9-3DC8-4E72-B809-09E37203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Диригенти</dc:creator>
  <cp:keywords/>
  <dc:description/>
  <cp:lastModifiedBy>Диригенти</cp:lastModifiedBy>
  <cp:revision>3</cp:revision>
  <dcterms:created xsi:type="dcterms:W3CDTF">2021-01-15T13:53:00Z</dcterms:created>
  <dcterms:modified xsi:type="dcterms:W3CDTF">2021-01-15T14:14:00Z</dcterms:modified>
</cp:coreProperties>
</file>